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DCBA" w14:textId="2E05FEC2" w:rsidR="00961387" w:rsidRPr="001F4CE8" w:rsidRDefault="00CD3BAF" w:rsidP="000176B6">
      <w:pPr>
        <w:spacing w:after="0" w:line="240" w:lineRule="auto"/>
        <w:ind w:left="7088"/>
        <w:jc w:val="both"/>
        <w:rPr>
          <w:rFonts w:ascii="Times New Roman" w:hAnsi="Times New Roman" w:cs="Times New Roman"/>
          <w:bCs/>
          <w:sz w:val="28"/>
          <w:szCs w:val="28"/>
          <w:lang w:val="uk-UA"/>
        </w:rPr>
      </w:pPr>
      <w:bookmarkStart w:id="0" w:name="_GoBack"/>
      <w:bookmarkEnd w:id="0"/>
      <w:r w:rsidRPr="001F4CE8">
        <w:rPr>
          <w:rFonts w:ascii="Times New Roman" w:hAnsi="Times New Roman" w:cs="Times New Roman"/>
          <w:bCs/>
          <w:sz w:val="28"/>
          <w:szCs w:val="28"/>
          <w:lang w:val="uk-UA"/>
        </w:rPr>
        <w:t>Проект</w:t>
      </w:r>
    </w:p>
    <w:p w14:paraId="6206C587" w14:textId="143F6D2A" w:rsidR="007A6375" w:rsidRPr="001F4CE8" w:rsidRDefault="007A6375" w:rsidP="000176B6">
      <w:pPr>
        <w:pStyle w:val="docdata"/>
        <w:spacing w:before="0" w:beforeAutospacing="0" w:after="0" w:afterAutospacing="0"/>
        <w:ind w:left="7088"/>
        <w:jc w:val="both"/>
      </w:pPr>
      <w:r w:rsidRPr="001F4CE8">
        <w:rPr>
          <w:color w:val="000000"/>
          <w:sz w:val="28"/>
          <w:szCs w:val="28"/>
        </w:rPr>
        <w:t>вноситься народними депутатами України</w:t>
      </w:r>
    </w:p>
    <w:p w14:paraId="370B14DF" w14:textId="77777777" w:rsidR="007A6375" w:rsidRPr="001F4CE8" w:rsidRDefault="007A6375" w:rsidP="000176B6">
      <w:pPr>
        <w:spacing w:after="0" w:line="240" w:lineRule="auto"/>
        <w:jc w:val="right"/>
        <w:rPr>
          <w:rFonts w:ascii="Times New Roman" w:hAnsi="Times New Roman" w:cs="Times New Roman"/>
          <w:bCs/>
          <w:sz w:val="28"/>
          <w:szCs w:val="28"/>
          <w:lang w:val="uk-UA"/>
        </w:rPr>
      </w:pPr>
    </w:p>
    <w:p w14:paraId="3C16AC86" w14:textId="77777777" w:rsidR="00CD3BAF" w:rsidRPr="001F4CE8" w:rsidRDefault="00CD3BAF" w:rsidP="000176B6">
      <w:pPr>
        <w:spacing w:after="0" w:line="240" w:lineRule="auto"/>
        <w:jc w:val="center"/>
        <w:rPr>
          <w:rFonts w:ascii="Times New Roman" w:hAnsi="Times New Roman" w:cs="Times New Roman"/>
          <w:bCs/>
          <w:sz w:val="28"/>
          <w:szCs w:val="28"/>
          <w:lang w:val="uk-UA"/>
        </w:rPr>
      </w:pPr>
    </w:p>
    <w:p w14:paraId="33E3EA3C" w14:textId="77777777" w:rsidR="000176B6" w:rsidRDefault="000176B6" w:rsidP="000176B6">
      <w:pPr>
        <w:spacing w:after="0" w:line="240" w:lineRule="auto"/>
        <w:jc w:val="center"/>
        <w:rPr>
          <w:rFonts w:ascii="Times New Roman" w:hAnsi="Times New Roman" w:cs="Times New Roman"/>
          <w:b/>
          <w:sz w:val="28"/>
          <w:szCs w:val="28"/>
          <w:lang w:val="uk-UA"/>
        </w:rPr>
      </w:pPr>
    </w:p>
    <w:p w14:paraId="46E6FD12" w14:textId="77777777" w:rsidR="000176B6" w:rsidRDefault="000176B6" w:rsidP="000176B6">
      <w:pPr>
        <w:spacing w:after="0" w:line="240" w:lineRule="auto"/>
        <w:jc w:val="center"/>
        <w:rPr>
          <w:rFonts w:ascii="Times New Roman" w:hAnsi="Times New Roman" w:cs="Times New Roman"/>
          <w:b/>
          <w:sz w:val="28"/>
          <w:szCs w:val="28"/>
          <w:lang w:val="uk-UA"/>
        </w:rPr>
      </w:pPr>
    </w:p>
    <w:p w14:paraId="33789563" w14:textId="77777777" w:rsidR="000176B6" w:rsidRDefault="000176B6" w:rsidP="000176B6">
      <w:pPr>
        <w:spacing w:after="0" w:line="240" w:lineRule="auto"/>
        <w:jc w:val="center"/>
        <w:rPr>
          <w:rFonts w:ascii="Times New Roman" w:hAnsi="Times New Roman" w:cs="Times New Roman"/>
          <w:b/>
          <w:sz w:val="28"/>
          <w:szCs w:val="28"/>
          <w:lang w:val="uk-UA"/>
        </w:rPr>
      </w:pPr>
    </w:p>
    <w:p w14:paraId="2BBF968D" w14:textId="77777777" w:rsidR="000176B6" w:rsidRDefault="000176B6" w:rsidP="000176B6">
      <w:pPr>
        <w:spacing w:after="0" w:line="240" w:lineRule="auto"/>
        <w:jc w:val="center"/>
        <w:rPr>
          <w:rFonts w:ascii="Times New Roman" w:hAnsi="Times New Roman" w:cs="Times New Roman"/>
          <w:b/>
          <w:sz w:val="28"/>
          <w:szCs w:val="28"/>
          <w:lang w:val="uk-UA"/>
        </w:rPr>
      </w:pPr>
    </w:p>
    <w:p w14:paraId="35335F3D" w14:textId="77777777" w:rsidR="000176B6" w:rsidRDefault="000176B6" w:rsidP="000176B6">
      <w:pPr>
        <w:spacing w:after="0" w:line="240" w:lineRule="auto"/>
        <w:jc w:val="center"/>
        <w:rPr>
          <w:rFonts w:ascii="Times New Roman" w:hAnsi="Times New Roman" w:cs="Times New Roman"/>
          <w:b/>
          <w:sz w:val="28"/>
          <w:szCs w:val="28"/>
          <w:lang w:val="uk-UA"/>
        </w:rPr>
      </w:pPr>
    </w:p>
    <w:p w14:paraId="46B88B62" w14:textId="77777777" w:rsidR="000176B6" w:rsidRDefault="000176B6" w:rsidP="000176B6">
      <w:pPr>
        <w:spacing w:after="0" w:line="240" w:lineRule="auto"/>
        <w:jc w:val="center"/>
        <w:rPr>
          <w:rFonts w:ascii="Times New Roman" w:hAnsi="Times New Roman" w:cs="Times New Roman"/>
          <w:b/>
          <w:sz w:val="28"/>
          <w:szCs w:val="28"/>
          <w:lang w:val="uk-UA"/>
        </w:rPr>
      </w:pPr>
    </w:p>
    <w:p w14:paraId="04073397" w14:textId="77777777" w:rsidR="000176B6" w:rsidRDefault="000176B6" w:rsidP="000176B6">
      <w:pPr>
        <w:spacing w:after="0" w:line="240" w:lineRule="auto"/>
        <w:jc w:val="center"/>
        <w:rPr>
          <w:rFonts w:ascii="Times New Roman" w:hAnsi="Times New Roman" w:cs="Times New Roman"/>
          <w:b/>
          <w:sz w:val="28"/>
          <w:szCs w:val="28"/>
          <w:lang w:val="uk-UA"/>
        </w:rPr>
      </w:pPr>
    </w:p>
    <w:p w14:paraId="790DC8EC" w14:textId="2352DBC8" w:rsidR="00961387" w:rsidRDefault="00961387" w:rsidP="000176B6">
      <w:pPr>
        <w:spacing w:after="0" w:line="240" w:lineRule="auto"/>
        <w:jc w:val="center"/>
        <w:rPr>
          <w:rFonts w:ascii="Times New Roman" w:hAnsi="Times New Roman" w:cs="Times New Roman"/>
          <w:b/>
          <w:sz w:val="28"/>
          <w:szCs w:val="28"/>
          <w:lang w:val="uk-UA"/>
        </w:rPr>
      </w:pPr>
      <w:r w:rsidRPr="005F591E">
        <w:rPr>
          <w:rFonts w:ascii="Times New Roman" w:hAnsi="Times New Roman" w:cs="Times New Roman"/>
          <w:b/>
          <w:sz w:val="28"/>
          <w:szCs w:val="28"/>
          <w:lang w:val="uk-UA"/>
        </w:rPr>
        <w:t>ЗАКОН УКРАЇНИ</w:t>
      </w:r>
    </w:p>
    <w:p w14:paraId="6A6E9142" w14:textId="77777777" w:rsidR="00814BC0" w:rsidRDefault="005F591E" w:rsidP="000176B6">
      <w:pPr>
        <w:spacing w:after="0" w:line="240" w:lineRule="auto"/>
        <w:ind w:firstLine="720"/>
        <w:jc w:val="center"/>
        <w:rPr>
          <w:rFonts w:ascii="Times New Roman" w:hAnsi="Times New Roman" w:cs="Times New Roman"/>
          <w:b/>
          <w:sz w:val="28"/>
          <w:szCs w:val="28"/>
          <w:shd w:val="clear" w:color="auto" w:fill="FFFFFF"/>
          <w:lang w:val="ru-RU"/>
        </w:rPr>
      </w:pPr>
      <w:bookmarkStart w:id="1" w:name="_Hlk60466567"/>
      <w:r w:rsidRPr="005F591E">
        <w:rPr>
          <w:rFonts w:ascii="Times New Roman" w:hAnsi="Times New Roman" w:cs="Times New Roman"/>
          <w:b/>
          <w:sz w:val="28"/>
          <w:szCs w:val="28"/>
          <w:lang w:val="ru-RU"/>
        </w:rPr>
        <w:t xml:space="preserve">Про </w:t>
      </w:r>
      <w:r w:rsidRPr="005F591E">
        <w:rPr>
          <w:rFonts w:ascii="Times New Roman" w:hAnsi="Times New Roman" w:cs="Times New Roman"/>
          <w:b/>
          <w:sz w:val="28"/>
          <w:szCs w:val="28"/>
          <w:shd w:val="clear" w:color="auto" w:fill="FFFFFF"/>
          <w:lang w:val="ru-RU"/>
        </w:rPr>
        <w:t>процедуру розгляду справ і виконання рішень</w:t>
      </w:r>
      <w:bookmarkEnd w:id="1"/>
      <w:r w:rsidR="00814BC0" w:rsidRPr="00814BC0">
        <w:rPr>
          <w:rFonts w:ascii="Times New Roman" w:hAnsi="Times New Roman" w:cs="Times New Roman"/>
          <w:b/>
          <w:sz w:val="28"/>
          <w:szCs w:val="28"/>
          <w:shd w:val="clear" w:color="auto" w:fill="FFFFFF"/>
          <w:lang w:val="ru-RU"/>
        </w:rPr>
        <w:t xml:space="preserve"> </w:t>
      </w:r>
    </w:p>
    <w:p w14:paraId="2B03C6A5" w14:textId="59CEB7D0" w:rsidR="004168CA" w:rsidRDefault="00814BC0" w:rsidP="000176B6">
      <w:pPr>
        <w:spacing w:after="0" w:line="240" w:lineRule="auto"/>
        <w:ind w:firstLine="720"/>
        <w:jc w:val="center"/>
        <w:rPr>
          <w:rFonts w:ascii="Times New Roman" w:hAnsi="Times New Roman" w:cs="Times New Roman"/>
          <w:b/>
          <w:sz w:val="28"/>
          <w:szCs w:val="28"/>
          <w:shd w:val="clear" w:color="auto" w:fill="FFFFFF"/>
          <w:lang w:val="ru-RU"/>
        </w:rPr>
      </w:pPr>
      <w:r w:rsidRPr="005F591E">
        <w:rPr>
          <w:rFonts w:ascii="Times New Roman" w:hAnsi="Times New Roman" w:cs="Times New Roman"/>
          <w:b/>
          <w:sz w:val="28"/>
          <w:szCs w:val="28"/>
          <w:shd w:val="clear" w:color="auto" w:fill="FFFFFF"/>
          <w:lang w:val="ru-RU"/>
        </w:rPr>
        <w:t>Конституційн</w:t>
      </w:r>
      <w:r>
        <w:rPr>
          <w:rFonts w:ascii="Times New Roman" w:hAnsi="Times New Roman" w:cs="Times New Roman"/>
          <w:b/>
          <w:sz w:val="28"/>
          <w:szCs w:val="28"/>
          <w:shd w:val="clear" w:color="auto" w:fill="FFFFFF"/>
          <w:lang w:val="ru-RU"/>
        </w:rPr>
        <w:t>ого</w:t>
      </w:r>
      <w:r w:rsidRPr="005F591E">
        <w:rPr>
          <w:rFonts w:ascii="Times New Roman" w:hAnsi="Times New Roman" w:cs="Times New Roman"/>
          <w:b/>
          <w:sz w:val="28"/>
          <w:szCs w:val="28"/>
          <w:shd w:val="clear" w:color="auto" w:fill="FFFFFF"/>
          <w:lang w:val="ru-RU"/>
        </w:rPr>
        <w:t xml:space="preserve"> Суд</w:t>
      </w:r>
      <w:r>
        <w:rPr>
          <w:rFonts w:ascii="Times New Roman" w:hAnsi="Times New Roman" w:cs="Times New Roman"/>
          <w:b/>
          <w:sz w:val="28"/>
          <w:szCs w:val="28"/>
          <w:shd w:val="clear" w:color="auto" w:fill="FFFFFF"/>
          <w:lang w:val="ru-RU"/>
        </w:rPr>
        <w:t>у</w:t>
      </w:r>
      <w:r w:rsidRPr="005F591E">
        <w:rPr>
          <w:rFonts w:ascii="Times New Roman" w:hAnsi="Times New Roman" w:cs="Times New Roman"/>
          <w:b/>
          <w:sz w:val="28"/>
          <w:szCs w:val="28"/>
          <w:shd w:val="clear" w:color="auto" w:fill="FFFFFF"/>
          <w:lang w:val="ru-RU"/>
        </w:rPr>
        <w:t xml:space="preserve"> України</w:t>
      </w:r>
    </w:p>
    <w:p w14:paraId="454F0022" w14:textId="77777777" w:rsidR="000176B6" w:rsidRPr="005F591E" w:rsidRDefault="000176B6" w:rsidP="000176B6">
      <w:pPr>
        <w:spacing w:after="0" w:line="240" w:lineRule="auto"/>
        <w:ind w:firstLine="720"/>
        <w:jc w:val="center"/>
        <w:rPr>
          <w:rFonts w:ascii="Times New Roman" w:hAnsi="Times New Roman" w:cs="Times New Roman"/>
          <w:b/>
          <w:sz w:val="28"/>
          <w:szCs w:val="28"/>
          <w:lang w:val="ru-RU"/>
        </w:rPr>
      </w:pPr>
    </w:p>
    <w:p w14:paraId="51A668FE" w14:textId="77777777" w:rsidR="00CD3BAF" w:rsidRPr="001F4CE8" w:rsidRDefault="00CD3BAF" w:rsidP="000176B6">
      <w:pPr>
        <w:spacing w:after="0" w:line="240" w:lineRule="auto"/>
        <w:ind w:firstLine="720"/>
        <w:jc w:val="both"/>
        <w:rPr>
          <w:rFonts w:ascii="Times New Roman" w:hAnsi="Times New Roman" w:cs="Times New Roman"/>
          <w:sz w:val="28"/>
          <w:szCs w:val="28"/>
          <w:lang w:val="uk-UA"/>
        </w:rPr>
      </w:pPr>
    </w:p>
    <w:p w14:paraId="77992CBE" w14:textId="208B4949" w:rsidR="00CD3BAF" w:rsidRPr="001F4CE8" w:rsidRDefault="004168CA" w:rsidP="000176B6">
      <w:pPr>
        <w:spacing w:after="0" w:line="240" w:lineRule="auto"/>
        <w:ind w:firstLine="720"/>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t>Р</w:t>
      </w:r>
      <w:r w:rsidR="00961387" w:rsidRPr="001F4CE8">
        <w:rPr>
          <w:rFonts w:ascii="Times New Roman" w:hAnsi="Times New Roman" w:cs="Times New Roman"/>
          <w:sz w:val="28"/>
          <w:szCs w:val="28"/>
          <w:lang w:val="uk-UA"/>
        </w:rPr>
        <w:t>озділ</w:t>
      </w:r>
      <w:r w:rsidRPr="001F4CE8">
        <w:rPr>
          <w:rFonts w:ascii="Times New Roman" w:hAnsi="Times New Roman" w:cs="Times New Roman"/>
          <w:sz w:val="28"/>
          <w:szCs w:val="28"/>
          <w:lang w:val="uk-UA"/>
        </w:rPr>
        <w:t xml:space="preserve"> І. ОСНОВНІ ПОЛОЖЕННЯ</w:t>
      </w:r>
    </w:p>
    <w:p w14:paraId="18FECD7B" w14:textId="77777777" w:rsidR="000176B6" w:rsidRDefault="000176B6" w:rsidP="000176B6">
      <w:pPr>
        <w:spacing w:after="0" w:line="240" w:lineRule="auto"/>
        <w:ind w:firstLine="720"/>
        <w:jc w:val="both"/>
        <w:rPr>
          <w:rFonts w:ascii="Times New Roman" w:hAnsi="Times New Roman" w:cs="Times New Roman"/>
          <w:sz w:val="28"/>
          <w:szCs w:val="28"/>
          <w:lang w:val="uk-UA"/>
        </w:rPr>
      </w:pPr>
    </w:p>
    <w:p w14:paraId="6C179171" w14:textId="3B210DD6" w:rsidR="004168CA" w:rsidRPr="001F4CE8" w:rsidRDefault="004168CA" w:rsidP="00EB2273">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1</w:t>
      </w:r>
      <w:r w:rsidR="00405183"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w:t>
      </w:r>
      <w:r w:rsidR="000176B6">
        <w:rPr>
          <w:rFonts w:ascii="Times New Roman" w:hAnsi="Times New Roman" w:cs="Times New Roman"/>
          <w:sz w:val="28"/>
          <w:szCs w:val="28"/>
          <w:lang w:val="uk-UA"/>
        </w:rPr>
        <w:t xml:space="preserve">Призначення </w:t>
      </w:r>
      <w:r w:rsidR="00961387" w:rsidRPr="001F4CE8">
        <w:rPr>
          <w:rFonts w:ascii="Times New Roman" w:hAnsi="Times New Roman" w:cs="Times New Roman"/>
          <w:sz w:val="28"/>
          <w:szCs w:val="28"/>
          <w:lang w:val="uk-UA"/>
        </w:rPr>
        <w:t>З</w:t>
      </w:r>
      <w:r w:rsidRPr="001F4CE8">
        <w:rPr>
          <w:rFonts w:ascii="Times New Roman" w:hAnsi="Times New Roman" w:cs="Times New Roman"/>
          <w:sz w:val="28"/>
          <w:szCs w:val="28"/>
          <w:lang w:val="uk-UA"/>
        </w:rPr>
        <w:t xml:space="preserve">акону </w:t>
      </w:r>
    </w:p>
    <w:p w14:paraId="761BBC61" w14:textId="1D782202" w:rsidR="007A626B" w:rsidRPr="001F4CE8" w:rsidRDefault="007A626B" w:rsidP="00EB2273">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Цей Закон </w:t>
      </w:r>
      <w:r w:rsidR="00F90F48">
        <w:rPr>
          <w:rFonts w:ascii="Times New Roman" w:hAnsi="Times New Roman" w:cs="Times New Roman"/>
          <w:sz w:val="28"/>
          <w:szCs w:val="28"/>
          <w:lang w:val="uk-UA"/>
        </w:rPr>
        <w:t xml:space="preserve">відповідно до статті 153 Конституції України </w:t>
      </w:r>
      <w:r w:rsidRPr="001F4CE8">
        <w:rPr>
          <w:rFonts w:ascii="Times New Roman" w:hAnsi="Times New Roman" w:cs="Times New Roman"/>
          <w:sz w:val="28"/>
          <w:szCs w:val="28"/>
          <w:lang w:val="uk-UA"/>
        </w:rPr>
        <w:t xml:space="preserve">визначає </w:t>
      </w:r>
      <w:r w:rsidR="00F90F48" w:rsidRPr="001F4CE8">
        <w:rPr>
          <w:rFonts w:ascii="Times New Roman" w:hAnsi="Times New Roman" w:cs="Times New Roman"/>
          <w:sz w:val="28"/>
          <w:szCs w:val="28"/>
          <w:lang w:val="uk-UA"/>
        </w:rPr>
        <w:t>порядок звернення до Конституційн</w:t>
      </w:r>
      <w:r w:rsidR="00F90F48">
        <w:rPr>
          <w:rFonts w:ascii="Times New Roman" w:hAnsi="Times New Roman" w:cs="Times New Roman"/>
          <w:sz w:val="28"/>
          <w:szCs w:val="28"/>
          <w:lang w:val="uk-UA"/>
        </w:rPr>
        <w:t>ого</w:t>
      </w:r>
      <w:r w:rsidR="00F90F48" w:rsidRPr="001F4CE8">
        <w:rPr>
          <w:rFonts w:ascii="Times New Roman" w:hAnsi="Times New Roman" w:cs="Times New Roman"/>
          <w:sz w:val="28"/>
          <w:szCs w:val="28"/>
          <w:lang w:val="uk-UA"/>
        </w:rPr>
        <w:t xml:space="preserve"> Суд</w:t>
      </w:r>
      <w:r w:rsidR="00F90F48">
        <w:rPr>
          <w:rFonts w:ascii="Times New Roman" w:hAnsi="Times New Roman" w:cs="Times New Roman"/>
          <w:sz w:val="28"/>
          <w:szCs w:val="28"/>
          <w:lang w:val="uk-UA"/>
        </w:rPr>
        <w:t>у</w:t>
      </w:r>
      <w:r w:rsidR="00F90F48" w:rsidRPr="001F4CE8">
        <w:rPr>
          <w:rFonts w:ascii="Times New Roman" w:hAnsi="Times New Roman" w:cs="Times New Roman"/>
          <w:sz w:val="28"/>
          <w:szCs w:val="28"/>
          <w:lang w:val="uk-UA"/>
        </w:rPr>
        <w:t xml:space="preserve"> України </w:t>
      </w:r>
      <w:r w:rsidR="00F90F48" w:rsidRPr="00F90F48">
        <w:rPr>
          <w:rFonts w:ascii="Times New Roman" w:hAnsi="Times New Roman" w:cs="Times New Roman"/>
          <w:sz w:val="28"/>
          <w:szCs w:val="28"/>
          <w:lang w:val="uk-UA"/>
        </w:rPr>
        <w:t>(</w:t>
      </w:r>
      <w:r w:rsidR="00F90F48">
        <w:rPr>
          <w:rFonts w:ascii="Times New Roman" w:hAnsi="Times New Roman" w:cs="Times New Roman"/>
          <w:sz w:val="28"/>
          <w:szCs w:val="28"/>
          <w:lang w:val="uk-UA"/>
        </w:rPr>
        <w:t>далі – Суду</w:t>
      </w:r>
      <w:r w:rsidR="00F90F48" w:rsidRPr="00F90F48">
        <w:rPr>
          <w:rFonts w:ascii="Times New Roman" w:hAnsi="Times New Roman" w:cs="Times New Roman"/>
          <w:sz w:val="28"/>
          <w:szCs w:val="28"/>
          <w:lang w:val="uk-UA"/>
        </w:rPr>
        <w:t>)</w:t>
      </w:r>
      <w:r w:rsidR="00F90F48">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процедуру розгляду ним справ</w:t>
      </w:r>
      <w:r w:rsidR="006448DC" w:rsidRPr="001F4CE8">
        <w:rPr>
          <w:rFonts w:ascii="Times New Roman" w:hAnsi="Times New Roman" w:cs="Times New Roman"/>
          <w:sz w:val="28"/>
          <w:szCs w:val="28"/>
          <w:lang w:val="uk-UA"/>
        </w:rPr>
        <w:t>, постановлення</w:t>
      </w:r>
      <w:r w:rsidRPr="001F4CE8">
        <w:rPr>
          <w:rFonts w:ascii="Times New Roman" w:hAnsi="Times New Roman" w:cs="Times New Roman"/>
          <w:sz w:val="28"/>
          <w:szCs w:val="28"/>
          <w:lang w:val="uk-UA"/>
        </w:rPr>
        <w:t xml:space="preserve"> і виконання його рішень</w:t>
      </w:r>
      <w:r w:rsidR="006448DC" w:rsidRPr="001F4CE8">
        <w:rPr>
          <w:rFonts w:ascii="Times New Roman" w:hAnsi="Times New Roman" w:cs="Times New Roman"/>
          <w:sz w:val="28"/>
          <w:szCs w:val="28"/>
          <w:lang w:val="uk-UA"/>
        </w:rPr>
        <w:t xml:space="preserve">, надання </w:t>
      </w:r>
      <w:r w:rsidR="001960F4" w:rsidRPr="001F4CE8">
        <w:rPr>
          <w:rFonts w:ascii="Times New Roman" w:hAnsi="Times New Roman" w:cs="Times New Roman"/>
          <w:sz w:val="28"/>
          <w:szCs w:val="28"/>
          <w:lang w:val="uk-UA"/>
        </w:rPr>
        <w:t xml:space="preserve">і виконання </w:t>
      </w:r>
      <w:r w:rsidR="0004691E">
        <w:rPr>
          <w:rFonts w:ascii="Times New Roman" w:hAnsi="Times New Roman" w:cs="Times New Roman"/>
          <w:sz w:val="28"/>
          <w:szCs w:val="28"/>
          <w:lang w:val="uk-UA"/>
        </w:rPr>
        <w:t xml:space="preserve">ним </w:t>
      </w:r>
      <w:r w:rsidR="006448DC" w:rsidRPr="001F4CE8">
        <w:rPr>
          <w:rFonts w:ascii="Times New Roman" w:hAnsi="Times New Roman" w:cs="Times New Roman"/>
          <w:sz w:val="28"/>
          <w:szCs w:val="28"/>
          <w:lang w:val="uk-UA"/>
        </w:rPr>
        <w:t>висновків</w:t>
      </w:r>
      <w:r w:rsidRPr="001F4CE8">
        <w:rPr>
          <w:rFonts w:ascii="Times New Roman" w:hAnsi="Times New Roman" w:cs="Times New Roman"/>
          <w:sz w:val="28"/>
          <w:szCs w:val="28"/>
          <w:lang w:val="uk-UA"/>
        </w:rPr>
        <w:t>.</w:t>
      </w:r>
    </w:p>
    <w:p w14:paraId="7FEF0427" w14:textId="0F7F4BC6" w:rsidR="008C6B31" w:rsidRDefault="008C6B31" w:rsidP="00EB2273">
      <w:pPr>
        <w:spacing w:after="0" w:line="240" w:lineRule="auto"/>
        <w:ind w:firstLine="720"/>
        <w:jc w:val="both"/>
        <w:rPr>
          <w:rFonts w:ascii="Times New Roman" w:hAnsi="Times New Roman" w:cs="Times New Roman"/>
          <w:sz w:val="28"/>
          <w:szCs w:val="28"/>
          <w:lang w:val="uk-UA"/>
        </w:rPr>
      </w:pPr>
    </w:p>
    <w:p w14:paraId="5FDA3735" w14:textId="2D26939F" w:rsidR="008C6B31" w:rsidRPr="001F4CE8" w:rsidRDefault="008C6B31" w:rsidP="00EB2273">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2. </w:t>
      </w:r>
      <w:r w:rsidR="000176B6">
        <w:rPr>
          <w:rFonts w:ascii="Times New Roman" w:hAnsi="Times New Roman" w:cs="Times New Roman"/>
          <w:sz w:val="28"/>
          <w:szCs w:val="28"/>
          <w:lang w:val="uk-UA"/>
        </w:rPr>
        <w:t xml:space="preserve">Основні засади діяльності </w:t>
      </w:r>
      <w:r w:rsidRPr="001F4CE8">
        <w:rPr>
          <w:rFonts w:ascii="Times New Roman" w:hAnsi="Times New Roman" w:cs="Times New Roman"/>
          <w:sz w:val="28"/>
          <w:szCs w:val="28"/>
          <w:lang w:val="uk-UA"/>
        </w:rPr>
        <w:t>Суду</w:t>
      </w:r>
    </w:p>
    <w:p w14:paraId="5184D9B9" w14:textId="37DF5C42" w:rsidR="008C6B31" w:rsidRPr="001F4CE8" w:rsidRDefault="008C6B31" w:rsidP="00EB2273">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Суд здійснює свою діяльність на засадах верховенства права,  незалежності, колегіальності, </w:t>
      </w:r>
      <w:r w:rsidR="006F68A4" w:rsidRPr="001F4CE8">
        <w:rPr>
          <w:rFonts w:ascii="Times New Roman" w:hAnsi="Times New Roman" w:cs="Times New Roman"/>
          <w:sz w:val="28"/>
          <w:szCs w:val="28"/>
          <w:lang w:val="uk-UA"/>
        </w:rPr>
        <w:t xml:space="preserve">відкритості </w:t>
      </w:r>
      <w:r w:rsidR="006F68A4">
        <w:rPr>
          <w:rFonts w:ascii="Times New Roman" w:hAnsi="Times New Roman" w:cs="Times New Roman"/>
          <w:sz w:val="28"/>
          <w:szCs w:val="28"/>
          <w:lang w:val="uk-UA"/>
        </w:rPr>
        <w:t xml:space="preserve">і </w:t>
      </w:r>
      <w:r w:rsidRPr="001F4CE8">
        <w:rPr>
          <w:rFonts w:ascii="Times New Roman" w:hAnsi="Times New Roman" w:cs="Times New Roman"/>
          <w:sz w:val="28"/>
          <w:szCs w:val="28"/>
          <w:lang w:val="uk-UA"/>
        </w:rPr>
        <w:t>гласності,</w:t>
      </w:r>
      <w:r w:rsidR="006F68A4">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повного і всебічного розгляду справ, обґрунтованості та обов’язковості ухвалених ним рішень і висновків.</w:t>
      </w:r>
    </w:p>
    <w:p w14:paraId="218AAB4C" w14:textId="77777777" w:rsidR="008C6B31" w:rsidRPr="001F4CE8" w:rsidRDefault="008C6B31" w:rsidP="00EB2273">
      <w:pPr>
        <w:spacing w:after="0" w:line="240" w:lineRule="auto"/>
        <w:ind w:firstLine="720"/>
        <w:jc w:val="both"/>
        <w:rPr>
          <w:rFonts w:ascii="Times New Roman" w:hAnsi="Times New Roman" w:cs="Times New Roman"/>
          <w:sz w:val="28"/>
          <w:szCs w:val="28"/>
          <w:lang w:val="uk-UA"/>
        </w:rPr>
      </w:pPr>
    </w:p>
    <w:p w14:paraId="45018B24" w14:textId="77777777"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Стаття 3. Верховенство права</w:t>
      </w:r>
    </w:p>
    <w:p w14:paraId="2A10D21E" w14:textId="26BFD93D"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1. Суд керується принципом верховенства права, відповідно до якого людина, її права та свободи визнаються найвищими цінностями та визначають зміст і спрямованість діяльності держави.</w:t>
      </w:r>
    </w:p>
    <w:p w14:paraId="62599480" w14:textId="77777777"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2. Норми Конституції України є нормами прямої дії та мають найвищу юридичну силу.</w:t>
      </w:r>
    </w:p>
    <w:p w14:paraId="2E398CBB" w14:textId="79F72B60" w:rsidR="009472C0" w:rsidRPr="001960AA" w:rsidRDefault="006F68A4" w:rsidP="009472C0">
      <w:pPr>
        <w:spacing w:after="0" w:line="240" w:lineRule="auto"/>
        <w:ind w:firstLine="720"/>
        <w:jc w:val="both"/>
        <w:rPr>
          <w:rFonts w:ascii="Times New Roman" w:eastAsia="Times New Roman" w:hAnsi="Times New Roman" w:cs="Times New Roman"/>
          <w:sz w:val="28"/>
          <w:szCs w:val="28"/>
          <w:lang w:val="ru-RU"/>
        </w:rPr>
      </w:pPr>
      <w:r w:rsidRPr="009472C0">
        <w:rPr>
          <w:rFonts w:ascii="Times New Roman" w:hAnsi="Times New Roman" w:cs="Times New Roman"/>
          <w:sz w:val="28"/>
          <w:szCs w:val="28"/>
          <w:lang w:val="ru-RU"/>
        </w:rPr>
        <w:t>3.</w:t>
      </w:r>
      <w:bookmarkStart w:id="2" w:name="n9576"/>
      <w:bookmarkEnd w:id="2"/>
      <w:r w:rsidR="009472C0" w:rsidRPr="001960AA">
        <w:rPr>
          <w:rFonts w:ascii="Times New Roman" w:eastAsia="Times New Roman" w:hAnsi="Times New Roman" w:cs="Times New Roman"/>
          <w:sz w:val="28"/>
          <w:szCs w:val="28"/>
          <w:lang w:val="ru-RU"/>
        </w:rPr>
        <w:t xml:space="preserve"> Суд застосовує принцип верховенства права з урахуванням судової практики Європейського суду з прав людини.</w:t>
      </w:r>
    </w:p>
    <w:p w14:paraId="7F1B450A" w14:textId="77777777" w:rsidR="006F68A4" w:rsidRPr="001960AA" w:rsidRDefault="006F68A4" w:rsidP="009472C0">
      <w:pPr>
        <w:spacing w:after="0" w:line="240" w:lineRule="auto"/>
        <w:jc w:val="both"/>
        <w:rPr>
          <w:rFonts w:ascii="Times New Roman" w:hAnsi="Times New Roman" w:cs="Times New Roman"/>
          <w:sz w:val="28"/>
          <w:szCs w:val="28"/>
          <w:lang w:val="ru-RU"/>
        </w:rPr>
      </w:pPr>
    </w:p>
    <w:p w14:paraId="54348AC4" w14:textId="77777777"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Стаття 4. Незалежність</w:t>
      </w:r>
    </w:p>
    <w:p w14:paraId="1B70817F" w14:textId="77777777"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lastRenderedPageBreak/>
        <w:t xml:space="preserve">1. У конституційному провадженні Суд є незалежним від будь-якого незаконного впливу. </w:t>
      </w:r>
    </w:p>
    <w:p w14:paraId="4624B349" w14:textId="08F8E6AF"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2. Звернення до Суду державних органів, органів місцевого самоврядування, їх посадових осіб, фізичних та юридичних осіб, які відповідно до цього Закону не є учасниками конституційного провадження, з пропозиціями, вимогами, зауваженнями тощо щодо  конкретних справ Судом не розглядаються, якщо інше не встановлено цим Законом.</w:t>
      </w:r>
    </w:p>
    <w:p w14:paraId="08FEE2AC" w14:textId="4C19F357"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3. Втручання у конституційне провадження, вплив на Суд або суддю Суду у будь-який спосіб, неповага до Суду чи судді Суду, збирання, зберігання, використання і поширення інформації усно, письмово або в інший спосіб з метою дискредитації Суду або впливу на безсторонність Суду, заклики до невиконання його рішень чи висновків забороняються і мають наслідком відповідальність, установлену законом.</w:t>
      </w:r>
    </w:p>
    <w:p w14:paraId="354A8A38" w14:textId="77777777"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4. Органи державної влади та органи місцевого самоврядування, їх посадові особи повинні утримуватися від заяв та дій, що можуть підірвати незалежність та авторитет Суду.</w:t>
      </w:r>
    </w:p>
    <w:p w14:paraId="70FAF6CF" w14:textId="77777777" w:rsidR="006F68A4" w:rsidRDefault="006F68A4" w:rsidP="007E598C">
      <w:pPr>
        <w:spacing w:after="0" w:line="240" w:lineRule="auto"/>
        <w:ind w:firstLine="709"/>
        <w:jc w:val="both"/>
        <w:rPr>
          <w:rFonts w:ascii="Times New Roman" w:hAnsi="Times New Roman" w:cs="Times New Roman"/>
          <w:sz w:val="28"/>
          <w:szCs w:val="28"/>
          <w:lang w:val="ru-RU"/>
        </w:rPr>
      </w:pPr>
    </w:p>
    <w:p w14:paraId="4FD1B6B7" w14:textId="7144A1AA"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Стаття 5. Колегіальність</w:t>
      </w:r>
    </w:p>
    <w:p w14:paraId="3B277AD8" w14:textId="77777777"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1. Суд розглядає справи колегіально на пленарних засіданнях Великої палати, сенатів та колегій, що формуються в порядку, визначеному цим Законом.</w:t>
      </w:r>
    </w:p>
    <w:p w14:paraId="74A074E0" w14:textId="1A991B89"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2. Питання, що виникають під час конституційного провадження, вирішуються суддями Суду шляхом голосування. Головуючий голосує останнім.</w:t>
      </w:r>
    </w:p>
    <w:p w14:paraId="4AB0AF5C" w14:textId="39B914F4"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3. При ухваленні рішення з кожного питання судд</w:t>
      </w:r>
      <w:r w:rsidR="007F22F4">
        <w:rPr>
          <w:rFonts w:ascii="Times New Roman" w:hAnsi="Times New Roman" w:cs="Times New Roman"/>
          <w:sz w:val="28"/>
          <w:szCs w:val="28"/>
          <w:lang w:val="ru-RU"/>
        </w:rPr>
        <w:t>я</w:t>
      </w:r>
      <w:r w:rsidRPr="006F68A4">
        <w:rPr>
          <w:rFonts w:ascii="Times New Roman" w:hAnsi="Times New Roman" w:cs="Times New Roman"/>
          <w:sz w:val="28"/>
          <w:szCs w:val="28"/>
          <w:lang w:val="ru-RU"/>
        </w:rPr>
        <w:t xml:space="preserve"> Суду не має права утримуватися від голосування та підписання відповідного акта Суду. </w:t>
      </w:r>
    </w:p>
    <w:p w14:paraId="77442B2B" w14:textId="77777777" w:rsidR="006F68A4" w:rsidRPr="006F68A4" w:rsidRDefault="006F68A4" w:rsidP="007E598C">
      <w:pPr>
        <w:spacing w:after="0" w:line="240" w:lineRule="auto"/>
        <w:jc w:val="center"/>
        <w:rPr>
          <w:rFonts w:ascii="Times New Roman" w:hAnsi="Times New Roman" w:cs="Times New Roman"/>
          <w:sz w:val="28"/>
          <w:szCs w:val="28"/>
          <w:lang w:val="ru-RU"/>
        </w:rPr>
      </w:pPr>
    </w:p>
    <w:p w14:paraId="0D390D28" w14:textId="72BCB33E"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 xml:space="preserve">Стаття 6. </w:t>
      </w:r>
      <w:r>
        <w:rPr>
          <w:rFonts w:ascii="Times New Roman" w:hAnsi="Times New Roman" w:cs="Times New Roman"/>
          <w:sz w:val="28"/>
          <w:szCs w:val="28"/>
          <w:lang w:val="ru-RU"/>
        </w:rPr>
        <w:t>Відкритисть і г</w:t>
      </w:r>
      <w:r w:rsidRPr="006F68A4">
        <w:rPr>
          <w:rFonts w:ascii="Times New Roman" w:hAnsi="Times New Roman" w:cs="Times New Roman"/>
          <w:sz w:val="28"/>
          <w:szCs w:val="28"/>
          <w:lang w:val="ru-RU"/>
        </w:rPr>
        <w:t xml:space="preserve">ласність </w:t>
      </w:r>
    </w:p>
    <w:p w14:paraId="6A0704A3" w14:textId="77777777" w:rsidR="006F68A4" w:rsidRPr="006F68A4" w:rsidRDefault="006F68A4" w:rsidP="007E598C">
      <w:pPr>
        <w:spacing w:after="0" w:line="240" w:lineRule="auto"/>
        <w:ind w:firstLine="720"/>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 xml:space="preserve">1. Розгляд справ на пленарних засіданнях Великої палати, сенату здійснюється відкрито, за винятком закритої частини цих засідань, коли ухвалюється рішення, надається висновок, постановляється ухвала Суду. </w:t>
      </w:r>
    </w:p>
    <w:p w14:paraId="2A49E192" w14:textId="77777777" w:rsidR="006F68A4" w:rsidRDefault="006F68A4" w:rsidP="007E598C">
      <w:pPr>
        <w:pStyle w:val="StyleZakonu0"/>
        <w:spacing w:after="0" w:line="240" w:lineRule="auto"/>
        <w:ind w:firstLine="720"/>
        <w:rPr>
          <w:sz w:val="28"/>
          <w:szCs w:val="28"/>
        </w:rPr>
      </w:pPr>
      <w:r>
        <w:rPr>
          <w:sz w:val="28"/>
          <w:szCs w:val="28"/>
        </w:rPr>
        <w:t>Закрите пленарне засідання допускається, якщо розгляд справи на відкритому пленарному засіданні може призвести до розголошення державної таємниці та (або) іншої інформації з обмеженим доступом, що охороняється законом.</w:t>
      </w:r>
    </w:p>
    <w:p w14:paraId="6F5F5748" w14:textId="786A758D" w:rsidR="006F68A4" w:rsidRDefault="006F68A4" w:rsidP="007E598C">
      <w:pPr>
        <w:pStyle w:val="StyleZakonu0"/>
        <w:spacing w:after="0" w:line="240" w:lineRule="auto"/>
        <w:ind w:firstLine="720"/>
        <w:rPr>
          <w:sz w:val="28"/>
          <w:szCs w:val="28"/>
        </w:rPr>
      </w:pPr>
      <w:r>
        <w:rPr>
          <w:sz w:val="28"/>
          <w:szCs w:val="28"/>
        </w:rPr>
        <w:t>2. Особи, які виявили бажання бути присутніми на відкритій частині пленарного засідання Великої палати, сенату, допускаються до приміщення Суду та до зали засідань Суду в порядку, встановленому Регламентом Суду.</w:t>
      </w:r>
    </w:p>
    <w:p w14:paraId="37A45CAB" w14:textId="77777777" w:rsidR="006F68A4" w:rsidRDefault="006F68A4" w:rsidP="007E598C">
      <w:pPr>
        <w:pStyle w:val="StyleZakonu0"/>
        <w:spacing w:after="0" w:line="240" w:lineRule="auto"/>
        <w:ind w:firstLine="720"/>
        <w:rPr>
          <w:sz w:val="28"/>
          <w:szCs w:val="28"/>
        </w:rPr>
      </w:pPr>
      <w:r>
        <w:rPr>
          <w:sz w:val="28"/>
          <w:szCs w:val="28"/>
        </w:rPr>
        <w:t xml:space="preserve">Особи, присутні на пленарних засіданнях, представники засобів масової інформації під час відкритої частині пленарного засідання можуть проводити в залі засідання Суду фотозйомку, відео- та аудіозапис з використанням портативних відео- та аудіотехнічних засобів без отримання окремого дозволу Суду, але з урахуванням обмежень, встановлених цим Законом.  </w:t>
      </w:r>
    </w:p>
    <w:p w14:paraId="3783DB2C" w14:textId="77777777" w:rsidR="006F68A4" w:rsidRDefault="006F68A4" w:rsidP="007E598C">
      <w:pPr>
        <w:pStyle w:val="StyleZakonu0"/>
        <w:spacing w:after="0" w:line="240" w:lineRule="auto"/>
        <w:ind w:firstLine="720"/>
        <w:rPr>
          <w:sz w:val="28"/>
          <w:szCs w:val="28"/>
        </w:rPr>
      </w:pPr>
      <w:r>
        <w:rPr>
          <w:sz w:val="28"/>
          <w:szCs w:val="28"/>
        </w:rPr>
        <w:lastRenderedPageBreak/>
        <w:t xml:space="preserve">Проведення в залі засідання Суду фотозйомки, відеозапису пленарного засідання повинні здійснюватися без створення перешкод у його веденні чи здійсненні учасниками конституційного провадження їхніх процесуальних прав. </w:t>
      </w:r>
    </w:p>
    <w:p w14:paraId="587BF2A9" w14:textId="77777777" w:rsidR="006F68A4" w:rsidRDefault="006F68A4" w:rsidP="007E598C">
      <w:pPr>
        <w:pStyle w:val="StyleZakonu0"/>
        <w:spacing w:after="0" w:line="240" w:lineRule="auto"/>
        <w:ind w:firstLine="720"/>
        <w:rPr>
          <w:sz w:val="28"/>
          <w:szCs w:val="28"/>
        </w:rPr>
      </w:pPr>
      <w:r>
        <w:rPr>
          <w:sz w:val="28"/>
          <w:szCs w:val="28"/>
        </w:rPr>
        <w:t>3. Пленарні засідання Великої палати, сенату, за винятком закритої частини цих засідань, транслюються на офіційному веб-сайті Суду.</w:t>
      </w:r>
    </w:p>
    <w:p w14:paraId="261928C5" w14:textId="77777777" w:rsidR="006F68A4" w:rsidRDefault="006F68A4" w:rsidP="007E598C">
      <w:pPr>
        <w:pStyle w:val="StyleZakonu0"/>
        <w:spacing w:after="0" w:line="240" w:lineRule="auto"/>
        <w:ind w:firstLine="720"/>
        <w:rPr>
          <w:sz w:val="28"/>
          <w:szCs w:val="28"/>
        </w:rPr>
      </w:pPr>
      <w:r>
        <w:rPr>
          <w:sz w:val="28"/>
          <w:szCs w:val="28"/>
        </w:rPr>
        <w:t xml:space="preserve">4. Акти Конституційного Суду та інформація щодо справ, які розглядає Суд, є відкритими, якщо інше не встановлено Законом України "Про Конституційний Суд України" та цим Законом. </w:t>
      </w:r>
    </w:p>
    <w:p w14:paraId="2E3DCC35" w14:textId="77777777" w:rsidR="006F68A4" w:rsidRDefault="006F68A4" w:rsidP="007E598C">
      <w:pPr>
        <w:pStyle w:val="StyleZakonu0"/>
        <w:spacing w:after="0" w:line="240" w:lineRule="auto"/>
        <w:ind w:firstLine="720"/>
        <w:rPr>
          <w:sz w:val="28"/>
          <w:szCs w:val="28"/>
        </w:rPr>
      </w:pPr>
      <w:r>
        <w:rPr>
          <w:sz w:val="28"/>
          <w:szCs w:val="28"/>
        </w:rPr>
        <w:t>5. Ніхто 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актів Суду в порядку, встановленому цим Законом.</w:t>
      </w:r>
    </w:p>
    <w:p w14:paraId="13CFE167" w14:textId="77777777" w:rsidR="006F68A4" w:rsidRDefault="006F68A4" w:rsidP="007E598C">
      <w:pPr>
        <w:pStyle w:val="StyleZakonu0"/>
        <w:spacing w:after="0" w:line="240" w:lineRule="auto"/>
        <w:ind w:firstLine="720"/>
        <w:rPr>
          <w:sz w:val="28"/>
          <w:szCs w:val="28"/>
        </w:rPr>
      </w:pPr>
      <w:r>
        <w:rPr>
          <w:sz w:val="28"/>
          <w:szCs w:val="28"/>
        </w:rPr>
        <w:t>6. Суд на своєму офіційному веб-сайті оприлюднює:</w:t>
      </w:r>
    </w:p>
    <w:p w14:paraId="2906DF39" w14:textId="77777777" w:rsidR="006F68A4" w:rsidRDefault="006F68A4" w:rsidP="007E598C">
      <w:pPr>
        <w:pStyle w:val="StyleZakonu0"/>
        <w:spacing w:after="0" w:line="240" w:lineRule="auto"/>
        <w:ind w:firstLine="720"/>
        <w:rPr>
          <w:sz w:val="28"/>
          <w:szCs w:val="28"/>
        </w:rPr>
      </w:pPr>
      <w:r>
        <w:rPr>
          <w:sz w:val="28"/>
          <w:szCs w:val="28"/>
        </w:rPr>
        <w:t>1) інформацію про конституційні подання, конституційні звернення, конституційні скарги;</w:t>
      </w:r>
    </w:p>
    <w:p w14:paraId="07AE4708" w14:textId="77777777" w:rsidR="006F68A4" w:rsidRDefault="006F68A4" w:rsidP="007E598C">
      <w:pPr>
        <w:pStyle w:val="StyleZakonu0"/>
        <w:spacing w:after="0" w:line="240" w:lineRule="auto"/>
        <w:ind w:firstLine="720"/>
        <w:rPr>
          <w:sz w:val="28"/>
          <w:szCs w:val="28"/>
        </w:rPr>
      </w:pPr>
      <w:r>
        <w:rPr>
          <w:sz w:val="28"/>
          <w:szCs w:val="28"/>
        </w:rPr>
        <w:t>2) повідомлення про порядок денний пленарних засідань Великої палати, сенату, прес-релізи, інформацію про перебіг справи, дату, час і місце пленарного засідання Великої палати, сенату;</w:t>
      </w:r>
    </w:p>
    <w:p w14:paraId="43E7AFA9" w14:textId="77777777" w:rsidR="006F68A4" w:rsidRDefault="006F68A4" w:rsidP="007E598C">
      <w:pPr>
        <w:pStyle w:val="StyleZakonu0"/>
        <w:spacing w:after="0" w:line="240" w:lineRule="auto"/>
        <w:ind w:firstLine="720"/>
        <w:rPr>
          <w:sz w:val="28"/>
          <w:szCs w:val="28"/>
        </w:rPr>
      </w:pPr>
      <w:r>
        <w:rPr>
          <w:sz w:val="28"/>
          <w:szCs w:val="28"/>
        </w:rPr>
        <w:t>3) матеріали розглянутих справ, ухвалені рішення або надані висновки щодо розглянутих Судом справ, крім матеріалів закритої частини пленарних засідань Великої палати, сенату та матеріалів, які містять інформацію з обмеженим доступом;</w:t>
      </w:r>
    </w:p>
    <w:p w14:paraId="2A4AB140" w14:textId="77777777" w:rsidR="006F68A4" w:rsidRDefault="006F68A4" w:rsidP="007E598C">
      <w:pPr>
        <w:pStyle w:val="StyleZakonu0"/>
        <w:spacing w:after="0" w:line="240" w:lineRule="auto"/>
        <w:ind w:firstLine="720"/>
        <w:rPr>
          <w:sz w:val="28"/>
          <w:szCs w:val="28"/>
        </w:rPr>
      </w:pPr>
      <w:r>
        <w:rPr>
          <w:sz w:val="28"/>
          <w:szCs w:val="28"/>
        </w:rPr>
        <w:t>4) записи відеотрансляцій відкритої частини пленарних засідань Великої палати, сенатів.</w:t>
      </w:r>
    </w:p>
    <w:p w14:paraId="0E7EA956" w14:textId="77777777" w:rsidR="006F68A4" w:rsidRDefault="006F68A4" w:rsidP="007E598C">
      <w:pPr>
        <w:pStyle w:val="StyleZakonu0"/>
        <w:spacing w:after="0" w:line="240" w:lineRule="auto"/>
        <w:ind w:firstLine="720"/>
        <w:rPr>
          <w:sz w:val="28"/>
          <w:szCs w:val="28"/>
        </w:rPr>
      </w:pPr>
      <w:r>
        <w:rPr>
          <w:sz w:val="28"/>
          <w:szCs w:val="28"/>
        </w:rPr>
        <w:t xml:space="preserve">7. Суд надає </w:t>
      </w:r>
      <w:r>
        <w:rPr>
          <w:sz w:val="28"/>
          <w:szCs w:val="28"/>
          <w:lang w:val="ru-RU"/>
        </w:rPr>
        <w:t>публ</w:t>
      </w:r>
      <w:r>
        <w:rPr>
          <w:sz w:val="28"/>
          <w:szCs w:val="28"/>
        </w:rPr>
        <w:t>і</w:t>
      </w:r>
      <w:r>
        <w:rPr>
          <w:sz w:val="28"/>
          <w:szCs w:val="28"/>
          <w:lang w:val="ru-RU"/>
        </w:rPr>
        <w:t xml:space="preserve">чну </w:t>
      </w:r>
      <w:r>
        <w:rPr>
          <w:sz w:val="28"/>
          <w:szCs w:val="28"/>
        </w:rPr>
        <w:t>інформацію за запитами відповідно до Закону України "Про доступ до публічної інформації". Інформація за запитами щодо матеріалів справи, яка розглядається Судом, не надається.</w:t>
      </w:r>
    </w:p>
    <w:p w14:paraId="2C330DDA" w14:textId="77BEB190" w:rsidR="006F68A4" w:rsidRDefault="006F68A4" w:rsidP="007E598C">
      <w:pPr>
        <w:pStyle w:val="StyleZakonu0"/>
        <w:spacing w:after="0" w:line="240" w:lineRule="auto"/>
        <w:ind w:firstLine="720"/>
        <w:rPr>
          <w:sz w:val="28"/>
          <w:szCs w:val="28"/>
        </w:rPr>
      </w:pPr>
      <w:r>
        <w:rPr>
          <w:sz w:val="28"/>
          <w:szCs w:val="28"/>
        </w:rPr>
        <w:t>8. Оприлюднення та надання публічної інформації за запитами забезпечує Секретаріат Суду (далі – Секретаріат).</w:t>
      </w:r>
    </w:p>
    <w:p w14:paraId="3DA73438" w14:textId="77777777" w:rsidR="006F68A4" w:rsidRPr="006F68A4" w:rsidRDefault="006F68A4" w:rsidP="007E598C">
      <w:pPr>
        <w:spacing w:after="0" w:line="240" w:lineRule="auto"/>
        <w:ind w:firstLine="709"/>
        <w:jc w:val="both"/>
        <w:rPr>
          <w:rFonts w:ascii="Times New Roman" w:hAnsi="Times New Roman" w:cs="Times New Roman"/>
          <w:sz w:val="28"/>
          <w:szCs w:val="28"/>
          <w:lang w:val="uk-UA"/>
        </w:rPr>
      </w:pPr>
    </w:p>
    <w:p w14:paraId="3E9FB744" w14:textId="250029B8" w:rsidR="006F68A4" w:rsidRPr="006F68A4" w:rsidRDefault="006F68A4" w:rsidP="007E598C">
      <w:pPr>
        <w:spacing w:after="0" w:line="240" w:lineRule="auto"/>
        <w:ind w:firstLine="709"/>
        <w:jc w:val="both"/>
        <w:rPr>
          <w:rFonts w:ascii="Times New Roman" w:hAnsi="Times New Roman" w:cs="Times New Roman"/>
          <w:sz w:val="28"/>
          <w:szCs w:val="28"/>
          <w:lang w:val="uk-UA"/>
        </w:rPr>
      </w:pPr>
      <w:r w:rsidRPr="006F68A4">
        <w:rPr>
          <w:rFonts w:ascii="Times New Roman" w:hAnsi="Times New Roman" w:cs="Times New Roman"/>
          <w:sz w:val="28"/>
          <w:szCs w:val="28"/>
          <w:lang w:val="uk-UA"/>
        </w:rPr>
        <w:t xml:space="preserve">Стаття 7. </w:t>
      </w:r>
      <w:r w:rsidRPr="001F4CE8">
        <w:rPr>
          <w:rFonts w:ascii="Times New Roman" w:hAnsi="Times New Roman" w:cs="Times New Roman"/>
          <w:sz w:val="28"/>
          <w:szCs w:val="28"/>
          <w:lang w:val="uk-UA"/>
        </w:rPr>
        <w:t>Повно</w:t>
      </w:r>
      <w:r>
        <w:rPr>
          <w:rFonts w:ascii="Times New Roman" w:hAnsi="Times New Roman" w:cs="Times New Roman"/>
          <w:sz w:val="28"/>
          <w:szCs w:val="28"/>
          <w:lang w:val="uk-UA"/>
        </w:rPr>
        <w:t xml:space="preserve">та </w:t>
      </w:r>
      <w:r w:rsidRPr="001F4CE8">
        <w:rPr>
          <w:rFonts w:ascii="Times New Roman" w:hAnsi="Times New Roman" w:cs="Times New Roman"/>
          <w:sz w:val="28"/>
          <w:szCs w:val="28"/>
          <w:lang w:val="uk-UA"/>
        </w:rPr>
        <w:t>і всебічн</w:t>
      </w:r>
      <w:r>
        <w:rPr>
          <w:rFonts w:ascii="Times New Roman" w:hAnsi="Times New Roman" w:cs="Times New Roman"/>
          <w:sz w:val="28"/>
          <w:szCs w:val="28"/>
          <w:lang w:val="uk-UA"/>
        </w:rPr>
        <w:t xml:space="preserve">ість </w:t>
      </w:r>
      <w:r w:rsidRPr="001F4CE8">
        <w:rPr>
          <w:rFonts w:ascii="Times New Roman" w:hAnsi="Times New Roman" w:cs="Times New Roman"/>
          <w:sz w:val="28"/>
          <w:szCs w:val="28"/>
          <w:lang w:val="uk-UA"/>
        </w:rPr>
        <w:t>розгляду справ</w:t>
      </w:r>
      <w:r>
        <w:rPr>
          <w:rFonts w:ascii="Times New Roman" w:hAnsi="Times New Roman" w:cs="Times New Roman"/>
          <w:sz w:val="28"/>
          <w:szCs w:val="28"/>
          <w:lang w:val="uk-UA"/>
        </w:rPr>
        <w:t>, о</w:t>
      </w:r>
      <w:r w:rsidRPr="006F68A4">
        <w:rPr>
          <w:rFonts w:ascii="Times New Roman" w:hAnsi="Times New Roman" w:cs="Times New Roman"/>
          <w:sz w:val="28"/>
          <w:szCs w:val="28"/>
          <w:lang w:val="uk-UA"/>
        </w:rPr>
        <w:t>бґрунтованість та обов'язковість ухвалених Судом рішень і висновків</w:t>
      </w:r>
    </w:p>
    <w:p w14:paraId="79255DB4" w14:textId="77777777"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1. Велика палата, сенат, колегія розглядають та оцінюють всі аргументи учасників конституційного провадження.</w:t>
      </w:r>
    </w:p>
    <w:p w14:paraId="719864BC" w14:textId="50531272" w:rsidR="006F68A4" w:rsidRPr="006F68A4" w:rsidRDefault="00A86D37" w:rsidP="007E598C">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2. Повнота </w:t>
      </w:r>
      <w:r w:rsidRPr="001F4CE8">
        <w:rPr>
          <w:rFonts w:ascii="Times New Roman" w:hAnsi="Times New Roman" w:cs="Times New Roman"/>
          <w:sz w:val="28"/>
          <w:szCs w:val="28"/>
          <w:lang w:val="uk-UA"/>
        </w:rPr>
        <w:t>і всебічн</w:t>
      </w:r>
      <w:r>
        <w:rPr>
          <w:rFonts w:ascii="Times New Roman" w:hAnsi="Times New Roman" w:cs="Times New Roman"/>
          <w:sz w:val="28"/>
          <w:szCs w:val="28"/>
          <w:lang w:val="uk-UA"/>
        </w:rPr>
        <w:t xml:space="preserve">ість </w:t>
      </w:r>
      <w:r w:rsidRPr="001F4CE8">
        <w:rPr>
          <w:rFonts w:ascii="Times New Roman" w:hAnsi="Times New Roman" w:cs="Times New Roman"/>
          <w:sz w:val="28"/>
          <w:szCs w:val="28"/>
          <w:lang w:val="uk-UA"/>
        </w:rPr>
        <w:t>розгляду справ</w:t>
      </w:r>
      <w:r>
        <w:rPr>
          <w:rFonts w:ascii="Times New Roman" w:hAnsi="Times New Roman" w:cs="Times New Roman"/>
          <w:sz w:val="28"/>
          <w:szCs w:val="28"/>
          <w:lang w:val="uk-UA"/>
        </w:rPr>
        <w:t xml:space="preserve"> Судом забезпечується в порядку, встановленому статтею 45 цього Закону.</w:t>
      </w:r>
    </w:p>
    <w:p w14:paraId="7E5D6705" w14:textId="394CCBC9" w:rsidR="006F68A4" w:rsidRPr="006F68A4" w:rsidRDefault="00A86D37" w:rsidP="007E598C">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3</w:t>
      </w:r>
      <w:r w:rsidR="006F68A4" w:rsidRPr="006F68A4">
        <w:rPr>
          <w:rFonts w:ascii="Times New Roman" w:hAnsi="Times New Roman" w:cs="Times New Roman"/>
          <w:sz w:val="28"/>
          <w:szCs w:val="28"/>
          <w:lang w:val="ru-RU"/>
        </w:rPr>
        <w:t xml:space="preserve">. З питань, винесених на розгляд Суду, до Великої палати, сенату особи, які не є учасниками конституційного провадження, можуть подавати письмові обґрунтовані юридичні висновки (висновки </w:t>
      </w:r>
      <w:r w:rsidR="006F68A4" w:rsidRPr="009472C0">
        <w:rPr>
          <w:rFonts w:ascii="Times New Roman" w:hAnsi="Times New Roman" w:cs="Times New Roman"/>
          <w:iCs/>
          <w:sz w:val="28"/>
          <w:szCs w:val="28"/>
        </w:rPr>
        <w:t>amicus</w:t>
      </w:r>
      <w:r w:rsidR="006F68A4" w:rsidRPr="009472C0">
        <w:rPr>
          <w:rFonts w:ascii="Times New Roman" w:hAnsi="Times New Roman" w:cs="Times New Roman"/>
          <w:iCs/>
          <w:sz w:val="28"/>
          <w:szCs w:val="28"/>
          <w:lang w:val="ru-RU"/>
        </w:rPr>
        <w:t xml:space="preserve"> </w:t>
      </w:r>
      <w:r w:rsidR="006F68A4" w:rsidRPr="009472C0">
        <w:rPr>
          <w:rFonts w:ascii="Times New Roman" w:hAnsi="Times New Roman" w:cs="Times New Roman"/>
          <w:iCs/>
          <w:sz w:val="28"/>
          <w:szCs w:val="28"/>
        </w:rPr>
        <w:t>curiae</w:t>
      </w:r>
      <w:r w:rsidR="006F68A4" w:rsidRPr="006F68A4">
        <w:rPr>
          <w:rFonts w:ascii="Times New Roman" w:hAnsi="Times New Roman" w:cs="Times New Roman"/>
          <w:sz w:val="28"/>
          <w:szCs w:val="28"/>
          <w:lang w:val="ru-RU"/>
        </w:rPr>
        <w:t>). Якщо Суд звернувся за таким юридичним висновком, цей висновок розглядається Судом і долучається до справи. В інших випадках Суд на власний розсуд вирішує питання про долучення таких висновків до справи та їх розгляд.</w:t>
      </w:r>
    </w:p>
    <w:p w14:paraId="60462C37" w14:textId="0006361D" w:rsidR="006F68A4" w:rsidRPr="006F68A4" w:rsidRDefault="00A86D37" w:rsidP="007E598C">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4</w:t>
      </w:r>
      <w:r w:rsidR="006F68A4" w:rsidRPr="006F68A4">
        <w:rPr>
          <w:rFonts w:ascii="Times New Roman" w:hAnsi="Times New Roman" w:cs="Times New Roman"/>
          <w:sz w:val="28"/>
          <w:szCs w:val="28"/>
          <w:lang w:val="ru-RU"/>
        </w:rPr>
        <w:t>. Рішення і висновки Суду, якими закінчується конституційне провадження, є обов'язковими, остаточними та такими, що не можуть бути оскаржені.</w:t>
      </w:r>
    </w:p>
    <w:p w14:paraId="7F1B2E7E" w14:textId="5C85C99B" w:rsidR="006F68A4" w:rsidRPr="006F68A4" w:rsidRDefault="00A86D37" w:rsidP="007E598C">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5</w:t>
      </w:r>
      <w:r w:rsidR="006F68A4" w:rsidRPr="006F68A4">
        <w:rPr>
          <w:rFonts w:ascii="Times New Roman" w:hAnsi="Times New Roman" w:cs="Times New Roman"/>
          <w:sz w:val="28"/>
          <w:szCs w:val="28"/>
          <w:lang w:val="ru-RU"/>
        </w:rPr>
        <w:t>. Рішення і висновки Суду не можуть бути переглянуті іншими органами чи особами.</w:t>
      </w:r>
    </w:p>
    <w:p w14:paraId="50D382EC" w14:textId="1829F8A3" w:rsidR="006F68A4" w:rsidRPr="006F68A4" w:rsidRDefault="00A86D37" w:rsidP="007E598C">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6. </w:t>
      </w:r>
      <w:r w:rsidR="006F68A4" w:rsidRPr="006F68A4">
        <w:rPr>
          <w:rFonts w:ascii="Times New Roman" w:hAnsi="Times New Roman" w:cs="Times New Roman"/>
          <w:sz w:val="28"/>
          <w:szCs w:val="28"/>
          <w:lang w:val="ru-RU"/>
        </w:rPr>
        <w:t>Органи державної влади та органи місцевого самоврядування, їх посадові особи не можуть приймати рішення, які скасовують рішення, висновки Суду або зупиняють їх виконання.</w:t>
      </w:r>
    </w:p>
    <w:p w14:paraId="5D5267FB" w14:textId="1A79B442" w:rsidR="006F68A4" w:rsidRPr="006F68A4" w:rsidRDefault="00A86D37" w:rsidP="007E598C">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7.</w:t>
      </w:r>
      <w:r w:rsidR="006F68A4" w:rsidRPr="006F68A4">
        <w:rPr>
          <w:rFonts w:ascii="Times New Roman" w:hAnsi="Times New Roman" w:cs="Times New Roman"/>
          <w:sz w:val="28"/>
          <w:szCs w:val="28"/>
          <w:lang w:val="ru-RU"/>
        </w:rPr>
        <w:t xml:space="preserve"> Рішення, висновки Суду, якими закінчується конституційне провадження, ухвалюються іменем України.</w:t>
      </w:r>
    </w:p>
    <w:p w14:paraId="3D6BF6A1" w14:textId="3E5B0D0C" w:rsidR="006F68A4" w:rsidRPr="006F68A4" w:rsidRDefault="00A86D37" w:rsidP="007E598C">
      <w:pPr>
        <w:spacing w:after="0" w:line="24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8. </w:t>
      </w:r>
      <w:r w:rsidR="006F68A4" w:rsidRPr="006F68A4">
        <w:rPr>
          <w:rFonts w:ascii="Times New Roman" w:hAnsi="Times New Roman" w:cs="Times New Roman"/>
          <w:sz w:val="28"/>
          <w:szCs w:val="28"/>
          <w:lang w:val="ru-RU"/>
        </w:rPr>
        <w:t xml:space="preserve">Рішення, висновки Суду мають відповідати вимогам, </w:t>
      </w:r>
      <w:r>
        <w:rPr>
          <w:rFonts w:ascii="Times New Roman" w:hAnsi="Times New Roman" w:cs="Times New Roman"/>
          <w:sz w:val="28"/>
          <w:szCs w:val="28"/>
          <w:lang w:val="ru-RU"/>
        </w:rPr>
        <w:t>у</w:t>
      </w:r>
      <w:r w:rsidR="006F68A4" w:rsidRPr="006F68A4">
        <w:rPr>
          <w:rFonts w:ascii="Times New Roman" w:hAnsi="Times New Roman" w:cs="Times New Roman"/>
          <w:sz w:val="28"/>
          <w:szCs w:val="28"/>
          <w:lang w:val="ru-RU"/>
        </w:rPr>
        <w:t xml:space="preserve">становленим цим Законом. </w:t>
      </w:r>
    </w:p>
    <w:p w14:paraId="71E14E49" w14:textId="77777777"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 xml:space="preserve">9. Рішення, висновки Суду є обов'язковими до виконання всіма органами державної влади, органами місцевого самоврядування, їх посадовими та службовими особами, фізичними і юридичними особами та їх об'єднаннями на всій території України. </w:t>
      </w:r>
    </w:p>
    <w:p w14:paraId="6B853184" w14:textId="77777777"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Рішення, висновки Суду є обов'язковими для урахування судами при розгляді справ, в яких застосовуються відповідні норми Конституції України.</w:t>
      </w:r>
    </w:p>
    <w:p w14:paraId="6FC97D7A" w14:textId="77777777" w:rsidR="006F68A4" w:rsidRPr="006F68A4" w:rsidRDefault="006F68A4" w:rsidP="007E598C">
      <w:pPr>
        <w:spacing w:after="0" w:line="240" w:lineRule="auto"/>
        <w:ind w:firstLine="709"/>
        <w:jc w:val="both"/>
        <w:rPr>
          <w:rFonts w:ascii="Times New Roman" w:hAnsi="Times New Roman" w:cs="Times New Roman"/>
          <w:sz w:val="28"/>
          <w:szCs w:val="28"/>
          <w:lang w:val="ru-RU"/>
        </w:rPr>
      </w:pPr>
      <w:r w:rsidRPr="006F68A4">
        <w:rPr>
          <w:rFonts w:ascii="Times New Roman" w:hAnsi="Times New Roman" w:cs="Times New Roman"/>
          <w:sz w:val="28"/>
          <w:szCs w:val="28"/>
          <w:lang w:val="ru-RU"/>
        </w:rPr>
        <w:t>10. Невиконання рішень, недодержання висновків Суду має наслідком юридичну відповідальність, установлену законом.</w:t>
      </w:r>
    </w:p>
    <w:p w14:paraId="26D99A6D" w14:textId="3BFA14FA" w:rsidR="008C6B31" w:rsidRDefault="008C6B31" w:rsidP="00EB2273">
      <w:pPr>
        <w:spacing w:after="0" w:line="240" w:lineRule="auto"/>
        <w:ind w:firstLine="720"/>
        <w:jc w:val="both"/>
        <w:rPr>
          <w:rFonts w:ascii="Times New Roman" w:hAnsi="Times New Roman" w:cs="Times New Roman"/>
          <w:sz w:val="28"/>
          <w:szCs w:val="28"/>
          <w:lang w:val="uk-UA"/>
        </w:rPr>
      </w:pPr>
    </w:p>
    <w:p w14:paraId="5ACE6A20" w14:textId="5977220A" w:rsidR="000176B6" w:rsidRPr="00D256A7" w:rsidRDefault="000176B6" w:rsidP="00EB2273">
      <w:pPr>
        <w:spacing w:after="0" w:line="240" w:lineRule="auto"/>
        <w:ind w:firstLine="720"/>
        <w:jc w:val="both"/>
        <w:rPr>
          <w:rFonts w:ascii="Times New Roman" w:hAnsi="Times New Roman" w:cs="Times New Roman"/>
          <w:sz w:val="28"/>
          <w:szCs w:val="28"/>
          <w:shd w:val="clear" w:color="auto" w:fill="FFFFFF"/>
          <w:lang w:val="ru-RU"/>
        </w:rPr>
      </w:pPr>
      <w:r w:rsidRPr="007F22F4">
        <w:rPr>
          <w:rStyle w:val="rvts9"/>
          <w:rFonts w:ascii="Times New Roman" w:hAnsi="Times New Roman" w:cs="Times New Roman"/>
          <w:sz w:val="28"/>
          <w:szCs w:val="28"/>
          <w:lang w:val="ru-RU"/>
        </w:rPr>
        <w:t xml:space="preserve">Стаття </w:t>
      </w:r>
      <w:r w:rsidR="007E598C">
        <w:rPr>
          <w:rStyle w:val="rvts9"/>
          <w:rFonts w:ascii="Times New Roman" w:hAnsi="Times New Roman" w:cs="Times New Roman"/>
          <w:sz w:val="28"/>
          <w:szCs w:val="28"/>
          <w:lang w:val="uk-UA"/>
        </w:rPr>
        <w:t>8</w:t>
      </w:r>
      <w:r w:rsidRPr="007F22F4">
        <w:rPr>
          <w:rStyle w:val="rvts9"/>
          <w:rFonts w:ascii="Times New Roman" w:hAnsi="Times New Roman" w:cs="Times New Roman"/>
          <w:sz w:val="28"/>
          <w:szCs w:val="28"/>
          <w:lang w:val="ru-RU"/>
        </w:rPr>
        <w:t>.</w:t>
      </w:r>
      <w:r w:rsidRPr="00D256A7">
        <w:rPr>
          <w:rStyle w:val="rvts9"/>
          <w:rFonts w:ascii="Times New Roman" w:hAnsi="Times New Roman" w:cs="Times New Roman"/>
          <w:sz w:val="28"/>
          <w:szCs w:val="28"/>
        </w:rPr>
        <w:t> </w:t>
      </w:r>
      <w:r w:rsidRPr="00D256A7">
        <w:rPr>
          <w:rFonts w:ascii="Times New Roman" w:hAnsi="Times New Roman" w:cs="Times New Roman"/>
          <w:sz w:val="28"/>
          <w:szCs w:val="28"/>
          <w:lang w:val="ru-RU"/>
        </w:rPr>
        <w:t xml:space="preserve">Законодавство про </w:t>
      </w:r>
      <w:r w:rsidRPr="00D256A7">
        <w:rPr>
          <w:rFonts w:ascii="Times New Roman" w:hAnsi="Times New Roman" w:cs="Times New Roman"/>
          <w:sz w:val="28"/>
          <w:szCs w:val="28"/>
          <w:shd w:val="clear" w:color="auto" w:fill="FFFFFF"/>
          <w:lang w:val="ru-RU"/>
        </w:rPr>
        <w:t>процедуру розгляду Конституційним Судом України справ і виконання його рішень</w:t>
      </w:r>
    </w:p>
    <w:p w14:paraId="3BCA38B3" w14:textId="69AB9422" w:rsidR="000176B6" w:rsidRPr="00D256A7" w:rsidRDefault="000176B6" w:rsidP="00EB2273">
      <w:pPr>
        <w:pStyle w:val="rvps2"/>
        <w:shd w:val="clear" w:color="auto" w:fill="FFFFFF"/>
        <w:spacing w:beforeAutospacing="0" w:after="0" w:afterAutospacing="0"/>
        <w:ind w:firstLine="720"/>
        <w:jc w:val="both"/>
        <w:rPr>
          <w:sz w:val="28"/>
          <w:szCs w:val="28"/>
        </w:rPr>
      </w:pPr>
      <w:bookmarkStart w:id="3" w:name="n9522"/>
      <w:bookmarkEnd w:id="3"/>
      <w:r w:rsidRPr="00D256A7">
        <w:rPr>
          <w:sz w:val="28"/>
          <w:szCs w:val="28"/>
        </w:rPr>
        <w:t>1. П</w:t>
      </w:r>
      <w:r w:rsidRPr="00D256A7">
        <w:rPr>
          <w:sz w:val="28"/>
          <w:szCs w:val="28"/>
          <w:shd w:val="clear" w:color="auto" w:fill="FFFFFF"/>
          <w:lang w:val="ru-RU"/>
        </w:rPr>
        <w:t>роцедура розгляду Конституційним Судом України справ і виконання його рішень</w:t>
      </w:r>
      <w:r w:rsidRPr="00D256A7">
        <w:rPr>
          <w:sz w:val="28"/>
          <w:szCs w:val="28"/>
        </w:rPr>
        <w:t xml:space="preserve"> встановлюється </w:t>
      </w:r>
      <w:hyperlink r:id="rId11" w:tgtFrame="_blank" w:history="1">
        <w:r w:rsidRPr="00D256A7">
          <w:rPr>
            <w:rStyle w:val="a7"/>
            <w:color w:val="auto"/>
            <w:sz w:val="28"/>
            <w:szCs w:val="28"/>
            <w:u w:val="none"/>
          </w:rPr>
          <w:t>Конституцією України</w:t>
        </w:r>
      </w:hyperlink>
      <w:r w:rsidR="00D256A7" w:rsidRPr="00D256A7">
        <w:rPr>
          <w:sz w:val="28"/>
          <w:szCs w:val="28"/>
        </w:rPr>
        <w:t xml:space="preserve"> та</w:t>
      </w:r>
      <w:r w:rsidRPr="00D256A7">
        <w:rPr>
          <w:sz w:val="28"/>
          <w:szCs w:val="28"/>
        </w:rPr>
        <w:t xml:space="preserve"> цим Законом.</w:t>
      </w:r>
    </w:p>
    <w:p w14:paraId="019A0791" w14:textId="7B6CD243" w:rsidR="000176B6" w:rsidRPr="00D256A7" w:rsidRDefault="000176B6" w:rsidP="00EB2273">
      <w:pPr>
        <w:pStyle w:val="rvps2"/>
        <w:shd w:val="clear" w:color="auto" w:fill="FFFFFF"/>
        <w:spacing w:beforeAutospacing="0" w:after="0" w:afterAutospacing="0"/>
        <w:ind w:firstLine="720"/>
        <w:jc w:val="both"/>
        <w:rPr>
          <w:sz w:val="28"/>
          <w:szCs w:val="28"/>
        </w:rPr>
      </w:pPr>
      <w:bookmarkStart w:id="4" w:name="n9523"/>
      <w:bookmarkEnd w:id="4"/>
      <w:r w:rsidRPr="00D256A7">
        <w:rPr>
          <w:sz w:val="28"/>
          <w:szCs w:val="28"/>
        </w:rPr>
        <w:t xml:space="preserve">2. </w:t>
      </w:r>
      <w:bookmarkStart w:id="5" w:name="n9525"/>
      <w:bookmarkEnd w:id="5"/>
      <w:r w:rsidRPr="00D256A7">
        <w:rPr>
          <w:sz w:val="28"/>
          <w:szCs w:val="28"/>
        </w:rPr>
        <w:t xml:space="preserve">Закон, який встановлює нові обов’язки, скасовує чи звужує права, належні учасникам </w:t>
      </w:r>
      <w:r w:rsidR="00D256A7" w:rsidRPr="00D256A7">
        <w:rPr>
          <w:sz w:val="28"/>
          <w:szCs w:val="28"/>
        </w:rPr>
        <w:t xml:space="preserve">конституційного провадження, </w:t>
      </w:r>
      <w:r w:rsidRPr="00D256A7">
        <w:rPr>
          <w:sz w:val="28"/>
          <w:szCs w:val="28"/>
        </w:rPr>
        <w:t>чи обмежує їх використання, не має зворотної дії в часі.</w:t>
      </w:r>
    </w:p>
    <w:p w14:paraId="4E2E8DB5" w14:textId="345C30ED" w:rsidR="00D256A7" w:rsidRPr="00D256A7" w:rsidRDefault="00D256A7" w:rsidP="00EB2273">
      <w:pPr>
        <w:spacing w:after="0" w:line="240" w:lineRule="auto"/>
        <w:ind w:firstLine="720"/>
        <w:jc w:val="both"/>
        <w:rPr>
          <w:rFonts w:ascii="Times New Roman" w:hAnsi="Times New Roman" w:cs="Times New Roman"/>
          <w:sz w:val="28"/>
          <w:szCs w:val="28"/>
          <w:lang w:val="ru-RU"/>
        </w:rPr>
      </w:pPr>
      <w:r>
        <w:rPr>
          <w:rFonts w:ascii="Times New Roman" w:hAnsi="Times New Roman" w:cs="Times New Roman"/>
          <w:sz w:val="28"/>
          <w:szCs w:val="28"/>
          <w:shd w:val="clear" w:color="auto" w:fill="FFFFFF"/>
          <w:lang w:val="ru-RU"/>
        </w:rPr>
        <w:t xml:space="preserve">3. </w:t>
      </w:r>
      <w:r w:rsidRPr="00D256A7">
        <w:rPr>
          <w:rFonts w:ascii="Times New Roman" w:hAnsi="Times New Roman" w:cs="Times New Roman"/>
          <w:sz w:val="28"/>
          <w:szCs w:val="28"/>
          <w:shd w:val="clear" w:color="auto" w:fill="FFFFFF"/>
          <w:lang w:val="ru-RU"/>
        </w:rPr>
        <w:t xml:space="preserve">Зміни до цього Закону можуть вноситися виключно законами про внесення змін до Закону України </w:t>
      </w:r>
      <w:r>
        <w:rPr>
          <w:rFonts w:ascii="Times New Roman" w:hAnsi="Times New Roman" w:cs="Times New Roman"/>
          <w:sz w:val="28"/>
          <w:szCs w:val="28"/>
          <w:shd w:val="clear" w:color="auto" w:fill="FFFFFF"/>
          <w:lang w:val="ru-RU"/>
        </w:rPr>
        <w:t>«</w:t>
      </w:r>
      <w:r w:rsidRPr="00D256A7">
        <w:rPr>
          <w:rFonts w:ascii="Times New Roman" w:hAnsi="Times New Roman" w:cs="Times New Roman"/>
          <w:sz w:val="28"/>
          <w:szCs w:val="28"/>
          <w:lang w:val="ru-RU"/>
        </w:rPr>
        <w:t xml:space="preserve">Про </w:t>
      </w:r>
      <w:r w:rsidRPr="00D256A7">
        <w:rPr>
          <w:rFonts w:ascii="Times New Roman" w:hAnsi="Times New Roman" w:cs="Times New Roman"/>
          <w:sz w:val="28"/>
          <w:szCs w:val="28"/>
          <w:shd w:val="clear" w:color="auto" w:fill="FFFFFF"/>
          <w:lang w:val="ru-RU"/>
        </w:rPr>
        <w:t>процедуру розгляду Конституційним Судом України справ і виконання його рішень</w:t>
      </w:r>
      <w:r>
        <w:rPr>
          <w:rFonts w:ascii="Times New Roman" w:hAnsi="Times New Roman" w:cs="Times New Roman"/>
          <w:sz w:val="28"/>
          <w:szCs w:val="28"/>
          <w:shd w:val="clear" w:color="auto" w:fill="FFFFFF"/>
          <w:lang w:val="ru-RU"/>
        </w:rPr>
        <w:t>»</w:t>
      </w:r>
      <w:r w:rsidR="007F22F4">
        <w:rPr>
          <w:rFonts w:ascii="Times New Roman" w:hAnsi="Times New Roman" w:cs="Times New Roman"/>
          <w:sz w:val="28"/>
          <w:szCs w:val="28"/>
          <w:shd w:val="clear" w:color="auto" w:fill="FFFFFF"/>
          <w:lang w:val="ru-RU"/>
        </w:rPr>
        <w:t>.</w:t>
      </w:r>
    </w:p>
    <w:p w14:paraId="040388F9" w14:textId="16AA7D3E" w:rsidR="000176B6" w:rsidRPr="00D256A7" w:rsidRDefault="000176B6" w:rsidP="000176B6">
      <w:pPr>
        <w:spacing w:after="0" w:line="240" w:lineRule="auto"/>
        <w:ind w:firstLine="720"/>
        <w:jc w:val="both"/>
        <w:rPr>
          <w:rFonts w:ascii="Times New Roman" w:hAnsi="Times New Roman" w:cs="Times New Roman"/>
          <w:sz w:val="28"/>
          <w:szCs w:val="28"/>
          <w:lang w:val="ru-RU"/>
        </w:rPr>
      </w:pPr>
    </w:p>
    <w:p w14:paraId="72E0AD55" w14:textId="2CA19B98"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9</w:t>
      </w:r>
      <w:r w:rsidRPr="001F4CE8">
        <w:rPr>
          <w:rFonts w:ascii="Times New Roman" w:hAnsi="Times New Roman" w:cs="Times New Roman"/>
          <w:sz w:val="28"/>
          <w:szCs w:val="28"/>
          <w:lang w:val="uk-UA"/>
        </w:rPr>
        <w:t>. Повноваження Суду</w:t>
      </w:r>
    </w:p>
    <w:p w14:paraId="30667B1C"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До повноважень Суду належить:</w:t>
      </w:r>
    </w:p>
    <w:p w14:paraId="668DAF78"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649187AD"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офіційне тлумачення Конституції України;</w:t>
      </w:r>
    </w:p>
    <w:p w14:paraId="3E0EE611"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надання за зверненням Президента України або щонайменше сорока п’яти народних депутатів України, або Кабінету Міністрів України висновків про </w:t>
      </w:r>
      <w:r w:rsidRPr="001F4CE8">
        <w:rPr>
          <w:rFonts w:ascii="Times New Roman" w:hAnsi="Times New Roman" w:cs="Times New Roman"/>
          <w:sz w:val="28"/>
          <w:szCs w:val="28"/>
          <w:lang w:val="uk-UA"/>
        </w:rPr>
        <w:lastRenderedPageBreak/>
        <w:t>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5C9CFB6E"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надання за зверненням Президента України або щонайменше сорока п’яти народних депутатів України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p w14:paraId="0D66A253"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надання за зверненням Верховної Ради України висновку щодо додержання конституційної процедури розслідування і розгляду справи про усунення Президента України з поста в порядку імпічменту в межах, визначених статтями 111 і 151 Конституції України;</w:t>
      </w:r>
    </w:p>
    <w:p w14:paraId="356E0B31"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надання за зверненням Верховної Ради України висновку щодо відповідності законопроекту про внесення змін до Конституції України вимогам статей 157 і 158 Конституції України;</w:t>
      </w:r>
    </w:p>
    <w:p w14:paraId="59B023C0"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надання за зверненням Верховної Ради України висновку про порушення Верховною Радою Автономної Республіки Крим Конституції України або законів України;</w:t>
      </w:r>
    </w:p>
    <w:p w14:paraId="55586B7E" w14:textId="77777777" w:rsidR="006A006F"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вирішення питань про відповідність Конституції України та законам України нормативно-правових актів Верховної Ради Автономної Республіки Крим за зверненням Президента України згідно з частиною другою статті 137 Конституції України;</w:t>
      </w:r>
    </w:p>
    <w:p w14:paraId="60502574" w14:textId="12C6A5B3" w:rsidR="00FF7D3E" w:rsidRPr="001F4CE8" w:rsidRDefault="006A006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w:t>
      </w:r>
      <w:r w:rsidR="00766DE9" w:rsidRPr="001F4CE8">
        <w:rPr>
          <w:rFonts w:ascii="Times New Roman" w:hAnsi="Times New Roman" w:cs="Times New Roman"/>
          <w:sz w:val="28"/>
          <w:szCs w:val="28"/>
          <w:lang w:val="uk-UA"/>
        </w:rPr>
        <w:t xml:space="preserve"> суперечить Конституції України</w:t>
      </w:r>
      <w:r w:rsidR="0004691E">
        <w:rPr>
          <w:rFonts w:ascii="Times New Roman" w:hAnsi="Times New Roman" w:cs="Times New Roman"/>
          <w:sz w:val="28"/>
          <w:szCs w:val="28"/>
          <w:lang w:val="uk-UA"/>
        </w:rPr>
        <w:t>.</w:t>
      </w:r>
    </w:p>
    <w:p w14:paraId="54D55222" w14:textId="77777777" w:rsidR="00E61771" w:rsidRDefault="00E61771" w:rsidP="000176B6">
      <w:pPr>
        <w:spacing w:after="0" w:line="240" w:lineRule="auto"/>
        <w:ind w:firstLine="720"/>
        <w:jc w:val="both"/>
        <w:rPr>
          <w:rFonts w:ascii="Times New Roman" w:hAnsi="Times New Roman" w:cs="Times New Roman"/>
          <w:sz w:val="28"/>
          <w:szCs w:val="28"/>
          <w:lang w:val="uk-UA"/>
        </w:rPr>
      </w:pPr>
    </w:p>
    <w:p w14:paraId="22375E74" w14:textId="39B1C0ED" w:rsidR="004168CA" w:rsidRPr="001F4CE8"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w:t>
      </w:r>
      <w:r w:rsidR="004168CA" w:rsidRPr="001F4CE8">
        <w:rPr>
          <w:rFonts w:ascii="Times New Roman" w:hAnsi="Times New Roman" w:cs="Times New Roman"/>
          <w:sz w:val="28"/>
          <w:szCs w:val="28"/>
          <w:lang w:val="uk-UA"/>
        </w:rPr>
        <w:t xml:space="preserve">таття </w:t>
      </w:r>
      <w:r w:rsidR="00C04E02">
        <w:rPr>
          <w:rFonts w:ascii="Times New Roman" w:hAnsi="Times New Roman" w:cs="Times New Roman"/>
          <w:sz w:val="28"/>
          <w:szCs w:val="28"/>
          <w:lang w:val="uk-UA"/>
        </w:rPr>
        <w:t>10</w:t>
      </w:r>
      <w:r w:rsidRPr="001F4CE8">
        <w:rPr>
          <w:rFonts w:ascii="Times New Roman" w:hAnsi="Times New Roman" w:cs="Times New Roman"/>
          <w:sz w:val="28"/>
          <w:szCs w:val="28"/>
          <w:lang w:val="uk-UA"/>
        </w:rPr>
        <w:t>.</w:t>
      </w:r>
      <w:r w:rsidR="004168CA" w:rsidRPr="001F4CE8">
        <w:rPr>
          <w:rFonts w:ascii="Times New Roman" w:hAnsi="Times New Roman" w:cs="Times New Roman"/>
          <w:sz w:val="28"/>
          <w:szCs w:val="28"/>
          <w:lang w:val="uk-UA"/>
        </w:rPr>
        <w:t xml:space="preserve"> </w:t>
      </w:r>
      <w:r w:rsidR="00FF7D3E" w:rsidRPr="001F4CE8">
        <w:rPr>
          <w:rFonts w:ascii="Times New Roman" w:hAnsi="Times New Roman" w:cs="Times New Roman"/>
          <w:sz w:val="28"/>
          <w:szCs w:val="28"/>
          <w:lang w:val="uk-UA"/>
        </w:rPr>
        <w:t>Межі повноважень Суду</w:t>
      </w:r>
    </w:p>
    <w:p w14:paraId="7CEFD5AA" w14:textId="77777777" w:rsidR="003A36FF" w:rsidRPr="001F4CE8" w:rsidRDefault="003A36F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Суд розглядає питання щодо відповідності Конституції України (конституційності) чинних актів (їх окремих положень).</w:t>
      </w:r>
    </w:p>
    <w:p w14:paraId="7281A146" w14:textId="0E70155A" w:rsidR="00FF7D3E" w:rsidRPr="001F4CE8" w:rsidRDefault="00FF7D3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 метою захисту та відновлення прав особи Суд розглядає питання щодо відповідності Конституції України (конституційності) акта (його окремих положень), який втратив чинність у випадках, передбачених цим Законом.</w:t>
      </w:r>
    </w:p>
    <w:p w14:paraId="1E76569A" w14:textId="3DDEAF87" w:rsidR="00FF7D3E" w:rsidRPr="001F4CE8" w:rsidRDefault="00FF7D3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Суд не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p w14:paraId="2300906E" w14:textId="1034F7C7" w:rsidR="00FF7D3E" w:rsidRPr="001F4CE8" w:rsidRDefault="00FF7D3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w:t>
      </w:r>
      <w:r w:rsidR="003A36FF" w:rsidRPr="001F4CE8">
        <w:rPr>
          <w:rFonts w:ascii="Times New Roman" w:hAnsi="Times New Roman" w:cs="Times New Roman"/>
          <w:sz w:val="28"/>
          <w:szCs w:val="28"/>
          <w:lang w:val="uk-UA"/>
        </w:rPr>
        <w:t xml:space="preserve">Під час розгляду справ щодо відповідності Конституції України (конституційності) актів (їх окремих положень) </w:t>
      </w:r>
      <w:r w:rsidRPr="001F4CE8">
        <w:rPr>
          <w:rFonts w:ascii="Times New Roman" w:hAnsi="Times New Roman" w:cs="Times New Roman"/>
          <w:sz w:val="28"/>
          <w:szCs w:val="28"/>
          <w:lang w:val="uk-UA"/>
        </w:rPr>
        <w:t xml:space="preserve">Суд не обмежений доводами </w:t>
      </w:r>
      <w:r w:rsidR="003A36FF" w:rsidRPr="001F4CE8">
        <w:rPr>
          <w:rFonts w:ascii="Times New Roman" w:hAnsi="Times New Roman" w:cs="Times New Roman"/>
          <w:sz w:val="28"/>
          <w:szCs w:val="28"/>
          <w:lang w:val="uk-UA"/>
        </w:rPr>
        <w:t>конституційних подань, звернень і скарг</w:t>
      </w:r>
      <w:r w:rsidRPr="001F4CE8">
        <w:rPr>
          <w:rFonts w:ascii="Times New Roman" w:hAnsi="Times New Roman" w:cs="Times New Roman"/>
          <w:sz w:val="28"/>
          <w:szCs w:val="28"/>
          <w:lang w:val="uk-UA"/>
        </w:rPr>
        <w:t xml:space="preserve"> відповідних уповноважених суб’єктів</w:t>
      </w:r>
      <w:r w:rsidR="003A36FF" w:rsidRPr="001F4CE8">
        <w:rPr>
          <w:rFonts w:ascii="Times New Roman" w:hAnsi="Times New Roman" w:cs="Times New Roman"/>
          <w:sz w:val="28"/>
          <w:szCs w:val="28"/>
          <w:lang w:val="uk-UA"/>
        </w:rPr>
        <w:t>.</w:t>
      </w:r>
    </w:p>
    <w:p w14:paraId="3031E894" w14:textId="3E416757" w:rsidR="00B86D1D" w:rsidRPr="001F4CE8" w:rsidRDefault="00B86D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5. Суд не може виходити за межі предмету конституційного провадження і визнавати неконституційними акти (їх окремі положення), питання щодо відповідності Конституції України яких не було поставлено у конституційному поданні, зверненні, скарзі у порядку, передбаченому цим Законом.</w:t>
      </w:r>
    </w:p>
    <w:p w14:paraId="492E841B" w14:textId="77777777" w:rsidR="0004691E" w:rsidRDefault="0004691E" w:rsidP="000176B6">
      <w:pPr>
        <w:spacing w:after="0" w:line="240" w:lineRule="auto"/>
        <w:ind w:firstLine="720"/>
        <w:jc w:val="both"/>
        <w:rPr>
          <w:rFonts w:ascii="Times New Roman" w:hAnsi="Times New Roman" w:cs="Times New Roman"/>
          <w:sz w:val="28"/>
          <w:szCs w:val="28"/>
          <w:lang w:val="uk-UA"/>
        </w:rPr>
      </w:pPr>
      <w:bookmarkStart w:id="6" w:name="n39"/>
      <w:bookmarkStart w:id="7" w:name="n40"/>
      <w:bookmarkEnd w:id="6"/>
      <w:bookmarkEnd w:id="7"/>
    </w:p>
    <w:p w14:paraId="354350EB" w14:textId="706BEBBF" w:rsidR="00214832" w:rsidRPr="001F4CE8"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11</w:t>
      </w:r>
      <w:r w:rsidR="003E3E62"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Мова конституційного провадження</w:t>
      </w:r>
    </w:p>
    <w:p w14:paraId="035CBF08" w14:textId="77777777" w:rsidR="00214832" w:rsidRPr="001F4CE8"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Конституційне подання, конституційне звернення, конституційна скарга подаються до Суду державною мовою.</w:t>
      </w:r>
    </w:p>
    <w:p w14:paraId="181944F7" w14:textId="77777777" w:rsidR="00214832" w:rsidRPr="001F4CE8"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Провадження у Суді ведеться державною мовою.</w:t>
      </w:r>
    </w:p>
    <w:p w14:paraId="1C776DE8" w14:textId="77777777" w:rsidR="00214832" w:rsidRPr="001F4CE8"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Оформлення та офіційне оприлюднення актів Суду здійснюються державною мовою.</w:t>
      </w:r>
    </w:p>
    <w:p w14:paraId="2CC01D46" w14:textId="3D3CEBCB" w:rsidR="00214832" w:rsidRPr="00963130"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Учасники конституційного провадження, які не володіють державною мовою, мають </w:t>
      </w:r>
      <w:r w:rsidR="0004691E">
        <w:rPr>
          <w:rFonts w:ascii="Times New Roman" w:hAnsi="Times New Roman" w:cs="Times New Roman"/>
          <w:sz w:val="28"/>
          <w:szCs w:val="28"/>
          <w:lang w:val="uk-UA"/>
        </w:rPr>
        <w:t xml:space="preserve">завчасно </w:t>
      </w:r>
      <w:r w:rsidRPr="001F4CE8">
        <w:rPr>
          <w:rFonts w:ascii="Times New Roman" w:hAnsi="Times New Roman" w:cs="Times New Roman"/>
          <w:sz w:val="28"/>
          <w:szCs w:val="28"/>
          <w:lang w:val="uk-UA"/>
        </w:rPr>
        <w:t>заявити клопотання про участь у справі перекладача</w:t>
      </w:r>
      <w:r w:rsidR="0004691E">
        <w:rPr>
          <w:rFonts w:ascii="Times New Roman" w:hAnsi="Times New Roman" w:cs="Times New Roman"/>
          <w:sz w:val="28"/>
          <w:szCs w:val="28"/>
          <w:lang w:val="uk-UA"/>
        </w:rPr>
        <w:t xml:space="preserve"> та можу</w:t>
      </w:r>
      <w:r w:rsidRPr="001F4CE8">
        <w:rPr>
          <w:rFonts w:ascii="Times New Roman" w:hAnsi="Times New Roman" w:cs="Times New Roman"/>
          <w:sz w:val="28"/>
          <w:szCs w:val="28"/>
          <w:lang w:val="uk-UA"/>
        </w:rPr>
        <w:t xml:space="preserve">ть запропонувати Суду кандидатуру перекладача, надавши документи на </w:t>
      </w:r>
      <w:r w:rsidRPr="00963130">
        <w:rPr>
          <w:rFonts w:ascii="Times New Roman" w:hAnsi="Times New Roman" w:cs="Times New Roman"/>
          <w:sz w:val="28"/>
          <w:szCs w:val="28"/>
          <w:lang w:val="uk-UA"/>
        </w:rPr>
        <w:t>підтвердження його кваліфікації.</w:t>
      </w:r>
    </w:p>
    <w:p w14:paraId="652EB0A6" w14:textId="5A51DF1E" w:rsidR="00963130" w:rsidRPr="00963130" w:rsidRDefault="00963130" w:rsidP="000176B6">
      <w:pPr>
        <w:spacing w:after="0" w:line="240" w:lineRule="auto"/>
        <w:ind w:firstLine="720"/>
        <w:jc w:val="both"/>
        <w:rPr>
          <w:rFonts w:ascii="Times New Roman" w:hAnsi="Times New Roman" w:cs="Times New Roman"/>
          <w:sz w:val="28"/>
          <w:szCs w:val="28"/>
          <w:lang w:val="uk-UA"/>
        </w:rPr>
      </w:pPr>
      <w:r w:rsidRPr="00963130">
        <w:rPr>
          <w:rFonts w:ascii="Times New Roman" w:hAnsi="Times New Roman" w:cs="Times New Roman"/>
          <w:sz w:val="28"/>
          <w:szCs w:val="28"/>
          <w:lang w:val="uk-UA"/>
        </w:rPr>
        <w:t xml:space="preserve">У разі якщо учасники конституційного провадження не можуть запропонувати Суду кандидатуру перекладача або надати документи на підтвердження його кваліфікації, питання про участь перекладача </w:t>
      </w:r>
      <w:r>
        <w:rPr>
          <w:rFonts w:ascii="Times New Roman" w:hAnsi="Times New Roman" w:cs="Times New Roman"/>
          <w:sz w:val="28"/>
          <w:szCs w:val="28"/>
          <w:lang w:val="uk-UA"/>
        </w:rPr>
        <w:t xml:space="preserve">за поданням судді-доповідача </w:t>
      </w:r>
      <w:r w:rsidRPr="00963130">
        <w:rPr>
          <w:rFonts w:ascii="Times New Roman" w:hAnsi="Times New Roman" w:cs="Times New Roman"/>
          <w:sz w:val="28"/>
          <w:szCs w:val="28"/>
          <w:lang w:val="uk-UA"/>
        </w:rPr>
        <w:t>вирішує Сенат чи Велика палата</w:t>
      </w:r>
      <w:r>
        <w:rPr>
          <w:rFonts w:ascii="Times New Roman" w:hAnsi="Times New Roman" w:cs="Times New Roman"/>
          <w:sz w:val="28"/>
          <w:szCs w:val="28"/>
          <w:lang w:val="uk-UA"/>
        </w:rPr>
        <w:t xml:space="preserve"> Суду</w:t>
      </w:r>
      <w:r w:rsidRPr="00963130">
        <w:rPr>
          <w:rFonts w:ascii="Times New Roman" w:hAnsi="Times New Roman" w:cs="Times New Roman"/>
          <w:sz w:val="28"/>
          <w:szCs w:val="28"/>
          <w:lang w:val="uk-UA"/>
        </w:rPr>
        <w:t>.</w:t>
      </w:r>
    </w:p>
    <w:p w14:paraId="612FBE8D" w14:textId="77777777" w:rsidR="00214832" w:rsidRPr="001F4CE8"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Питання про участь перекладача вирішує Сенат чи Велика палата до початку розгляду справи, постановляючи ухвалу.</w:t>
      </w:r>
    </w:p>
    <w:p w14:paraId="109385F6" w14:textId="3860B0FD" w:rsidR="00214832" w:rsidRPr="001F4CE8" w:rsidRDefault="002148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За завідомо неправильний переклад перекладач несе кримінальну відповідальність, а за</w:t>
      </w:r>
      <w:r w:rsidR="0051774B" w:rsidRPr="001F4CE8">
        <w:rPr>
          <w:rFonts w:ascii="Times New Roman" w:hAnsi="Times New Roman" w:cs="Times New Roman"/>
          <w:sz w:val="28"/>
          <w:szCs w:val="28"/>
          <w:lang w:val="uk-UA"/>
        </w:rPr>
        <w:t xml:space="preserve"> невиконання інших обов’язків – </w:t>
      </w:r>
      <w:r w:rsidRPr="001F4CE8">
        <w:rPr>
          <w:rFonts w:ascii="Times New Roman" w:hAnsi="Times New Roman" w:cs="Times New Roman"/>
          <w:sz w:val="28"/>
          <w:szCs w:val="28"/>
          <w:lang w:val="uk-UA"/>
        </w:rPr>
        <w:t>відпові</w:t>
      </w:r>
      <w:r w:rsidR="0051774B" w:rsidRPr="001F4CE8">
        <w:rPr>
          <w:rFonts w:ascii="Times New Roman" w:hAnsi="Times New Roman" w:cs="Times New Roman"/>
          <w:sz w:val="28"/>
          <w:szCs w:val="28"/>
          <w:lang w:val="uk-UA"/>
        </w:rPr>
        <w:t>дальність, встановлену законом.</w:t>
      </w:r>
    </w:p>
    <w:p w14:paraId="54845B42" w14:textId="77777777" w:rsidR="0004691E" w:rsidRDefault="0004691E" w:rsidP="000176B6">
      <w:pPr>
        <w:spacing w:after="0" w:line="240" w:lineRule="auto"/>
        <w:ind w:firstLine="720"/>
        <w:jc w:val="both"/>
        <w:rPr>
          <w:rFonts w:ascii="Times New Roman" w:hAnsi="Times New Roman" w:cs="Times New Roman"/>
          <w:sz w:val="28"/>
          <w:szCs w:val="28"/>
          <w:lang w:val="uk-UA"/>
        </w:rPr>
      </w:pPr>
    </w:p>
    <w:p w14:paraId="3D6732EF" w14:textId="22F87774"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12</w:t>
      </w:r>
      <w:r w:rsidRPr="001F4CE8">
        <w:rPr>
          <w:rFonts w:ascii="Times New Roman" w:hAnsi="Times New Roman" w:cs="Times New Roman"/>
          <w:sz w:val="28"/>
          <w:szCs w:val="28"/>
          <w:lang w:val="uk-UA"/>
        </w:rPr>
        <w:t xml:space="preserve">. </w:t>
      </w:r>
      <w:r w:rsidR="00DA0F72" w:rsidRPr="001F4CE8">
        <w:rPr>
          <w:rFonts w:ascii="Times New Roman" w:hAnsi="Times New Roman" w:cs="Times New Roman"/>
          <w:sz w:val="28"/>
          <w:szCs w:val="28"/>
          <w:lang w:val="uk-UA"/>
        </w:rPr>
        <w:t>А</w:t>
      </w:r>
      <w:r w:rsidRPr="001F4CE8">
        <w:rPr>
          <w:rFonts w:ascii="Times New Roman" w:hAnsi="Times New Roman" w:cs="Times New Roman"/>
          <w:sz w:val="28"/>
          <w:szCs w:val="28"/>
          <w:lang w:val="uk-UA"/>
        </w:rPr>
        <w:t xml:space="preserve">втоматизована система документообігу Суду </w:t>
      </w:r>
    </w:p>
    <w:p w14:paraId="3B19C8AD" w14:textId="6F0BB5A2"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У Суді діє автоматизована система документообігу Суду, яка забезпечує:</w:t>
      </w:r>
    </w:p>
    <w:p w14:paraId="6734641F" w14:textId="45C68A54"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формування складу </w:t>
      </w:r>
      <w:r w:rsidR="00961387" w:rsidRPr="001F4CE8">
        <w:rPr>
          <w:rFonts w:ascii="Times New Roman" w:hAnsi="Times New Roman" w:cs="Times New Roman"/>
          <w:sz w:val="28"/>
          <w:szCs w:val="28"/>
          <w:lang w:val="uk-UA"/>
        </w:rPr>
        <w:t>с</w:t>
      </w:r>
      <w:r w:rsidRPr="001F4CE8">
        <w:rPr>
          <w:rFonts w:ascii="Times New Roman" w:hAnsi="Times New Roman" w:cs="Times New Roman"/>
          <w:sz w:val="28"/>
          <w:szCs w:val="28"/>
          <w:lang w:val="uk-UA"/>
        </w:rPr>
        <w:t xml:space="preserve">енатів і </w:t>
      </w:r>
      <w:r w:rsidR="00600A86" w:rsidRPr="001F4CE8">
        <w:rPr>
          <w:rFonts w:ascii="Times New Roman" w:hAnsi="Times New Roman" w:cs="Times New Roman"/>
          <w:sz w:val="28"/>
          <w:szCs w:val="28"/>
          <w:lang w:val="uk-UA"/>
        </w:rPr>
        <w:t xml:space="preserve">постійних </w:t>
      </w:r>
      <w:r w:rsidR="00961387" w:rsidRPr="001F4CE8">
        <w:rPr>
          <w:rFonts w:ascii="Times New Roman" w:hAnsi="Times New Roman" w:cs="Times New Roman"/>
          <w:sz w:val="28"/>
          <w:szCs w:val="28"/>
          <w:lang w:val="uk-UA"/>
        </w:rPr>
        <w:t>к</w:t>
      </w:r>
      <w:r w:rsidRPr="001F4CE8">
        <w:rPr>
          <w:rFonts w:ascii="Times New Roman" w:hAnsi="Times New Roman" w:cs="Times New Roman"/>
          <w:sz w:val="28"/>
          <w:szCs w:val="28"/>
          <w:lang w:val="uk-UA"/>
        </w:rPr>
        <w:t>олегій у випадках, передбачених цим Законом, на основі принципу випадковості</w:t>
      </w:r>
      <w:r w:rsidR="00EA62DF" w:rsidRPr="001F4CE8">
        <w:rPr>
          <w:rFonts w:ascii="Times New Roman" w:hAnsi="Times New Roman" w:cs="Times New Roman"/>
          <w:sz w:val="28"/>
          <w:szCs w:val="28"/>
          <w:lang w:val="uk-UA"/>
        </w:rPr>
        <w:t xml:space="preserve"> (крім Голови Суду, з</w:t>
      </w:r>
      <w:r w:rsidR="00600A86" w:rsidRPr="001F4CE8">
        <w:rPr>
          <w:rFonts w:ascii="Times New Roman" w:hAnsi="Times New Roman" w:cs="Times New Roman"/>
          <w:sz w:val="28"/>
          <w:szCs w:val="28"/>
          <w:lang w:val="uk-UA"/>
        </w:rPr>
        <w:t xml:space="preserve">аступника Голови Суду, секретаря </w:t>
      </w:r>
      <w:r w:rsidR="006C54E9">
        <w:rPr>
          <w:rFonts w:ascii="Times New Roman" w:hAnsi="Times New Roman" w:cs="Times New Roman"/>
          <w:sz w:val="28"/>
          <w:szCs w:val="28"/>
          <w:lang w:val="uk-UA"/>
        </w:rPr>
        <w:t>к</w:t>
      </w:r>
      <w:r w:rsidR="00600A86" w:rsidRPr="001F4CE8">
        <w:rPr>
          <w:rFonts w:ascii="Times New Roman" w:hAnsi="Times New Roman" w:cs="Times New Roman"/>
          <w:sz w:val="28"/>
          <w:szCs w:val="28"/>
          <w:lang w:val="uk-UA"/>
        </w:rPr>
        <w:t>олегії</w:t>
      </w:r>
      <w:r w:rsidR="006C54E9">
        <w:rPr>
          <w:rFonts w:ascii="Times New Roman" w:hAnsi="Times New Roman" w:cs="Times New Roman"/>
          <w:sz w:val="28"/>
          <w:szCs w:val="28"/>
          <w:lang w:val="uk-UA"/>
        </w:rPr>
        <w:t xml:space="preserve"> Суду</w:t>
      </w:r>
      <w:r w:rsidR="00600A86" w:rsidRPr="001F4CE8">
        <w:rPr>
          <w:rFonts w:ascii="Times New Roman" w:hAnsi="Times New Roman" w:cs="Times New Roman"/>
          <w:sz w:val="28"/>
          <w:szCs w:val="28"/>
          <w:lang w:val="uk-UA"/>
        </w:rPr>
        <w:t>);</w:t>
      </w:r>
    </w:p>
    <w:p w14:paraId="5FF1D9D8" w14:textId="296ACC54"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випадковий, об’єктивний та неупереджений розподіл справ між суддями з додержанням принципів справедливого розподілу навантаження, черговості та однакової кількості справ для кожного </w:t>
      </w:r>
      <w:r w:rsidR="00EA45A0">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удді-доповідача;</w:t>
      </w:r>
    </w:p>
    <w:p w14:paraId="5C3F127A" w14:textId="7777777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надання фізичним та юридичним особам інформації про стан розгляду конституційних проваджень;</w:t>
      </w:r>
    </w:p>
    <w:p w14:paraId="7AB4B872" w14:textId="7777777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централізоване зберігання електронних версій матеріалів справ, текстів рішень та інших процесуальних документів;</w:t>
      </w:r>
    </w:p>
    <w:p w14:paraId="0214DD5C" w14:textId="7777777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підготовку статистичних даних;</w:t>
      </w:r>
    </w:p>
    <w:p w14:paraId="757CD448" w14:textId="7777777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реєстрацію вхідної та вихідної кореспонденції та етапів її руху;</w:t>
      </w:r>
    </w:p>
    <w:p w14:paraId="50E8C166" w14:textId="7777777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інші функції, визначені Положенням про автоматизовану систему документообігу Суду.</w:t>
      </w:r>
    </w:p>
    <w:p w14:paraId="0C503E8C" w14:textId="012D750E"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2. </w:t>
      </w:r>
      <w:r w:rsidR="006C54E9">
        <w:rPr>
          <w:rFonts w:ascii="Times New Roman" w:hAnsi="Times New Roman" w:cs="Times New Roman"/>
          <w:sz w:val="28"/>
          <w:szCs w:val="28"/>
          <w:lang w:val="uk-UA"/>
        </w:rPr>
        <w:t>П</w:t>
      </w:r>
      <w:r w:rsidRPr="001F4CE8">
        <w:rPr>
          <w:rFonts w:ascii="Times New Roman" w:hAnsi="Times New Roman" w:cs="Times New Roman"/>
          <w:sz w:val="28"/>
          <w:szCs w:val="28"/>
          <w:lang w:val="uk-UA"/>
        </w:rPr>
        <w:t xml:space="preserve">ередбачені </w:t>
      </w:r>
      <w:r w:rsidR="006C54E9">
        <w:rPr>
          <w:rFonts w:ascii="Times New Roman" w:hAnsi="Times New Roman" w:cs="Times New Roman"/>
          <w:sz w:val="28"/>
          <w:szCs w:val="28"/>
          <w:lang w:val="uk-UA"/>
        </w:rPr>
        <w:t>цим З</w:t>
      </w:r>
      <w:r w:rsidRPr="001F4CE8">
        <w:rPr>
          <w:rFonts w:ascii="Times New Roman" w:hAnsi="Times New Roman" w:cs="Times New Roman"/>
          <w:sz w:val="28"/>
          <w:szCs w:val="28"/>
          <w:lang w:val="uk-UA"/>
        </w:rPr>
        <w:t>аконом процесуальні документи, що подаються до Суду, підлягають обов’язковій реєстрації в автоматизованій системі документообігу Суду в порядку їх надходження, яка здійснюється працівниками</w:t>
      </w:r>
      <w:r w:rsidR="00571320" w:rsidRPr="001F4CE8">
        <w:rPr>
          <w:rFonts w:ascii="Times New Roman" w:hAnsi="Times New Roman" w:cs="Times New Roman"/>
          <w:sz w:val="28"/>
          <w:szCs w:val="28"/>
          <w:lang w:val="uk-UA"/>
        </w:rPr>
        <w:t xml:space="preserve"> Секретаріату</w:t>
      </w:r>
      <w:r w:rsidRPr="001F4CE8">
        <w:rPr>
          <w:rFonts w:ascii="Times New Roman" w:hAnsi="Times New Roman" w:cs="Times New Roman"/>
          <w:sz w:val="28"/>
          <w:szCs w:val="28"/>
          <w:lang w:val="uk-UA"/>
        </w:rPr>
        <w:t xml:space="preserve"> в день надходження документів</w:t>
      </w:r>
      <w:r w:rsidR="00597E88" w:rsidRPr="001F4CE8">
        <w:rPr>
          <w:rFonts w:ascii="Times New Roman" w:hAnsi="Times New Roman" w:cs="Times New Roman"/>
          <w:sz w:val="28"/>
          <w:szCs w:val="28"/>
          <w:lang w:val="uk-UA"/>
        </w:rPr>
        <w:t xml:space="preserve"> (</w:t>
      </w:r>
      <w:r w:rsidR="0030742E" w:rsidRPr="001F4CE8">
        <w:rPr>
          <w:rFonts w:ascii="Times New Roman" w:hAnsi="Times New Roman" w:cs="Times New Roman"/>
          <w:sz w:val="28"/>
          <w:szCs w:val="28"/>
          <w:lang w:val="uk-UA"/>
        </w:rPr>
        <w:t xml:space="preserve">не пізніше наступного робочого дня у разі подання конституційної скарги </w:t>
      </w:r>
      <w:r w:rsidR="00240DF2" w:rsidRPr="001F4CE8">
        <w:rPr>
          <w:rFonts w:ascii="Times New Roman" w:hAnsi="Times New Roman" w:cs="Times New Roman"/>
          <w:sz w:val="28"/>
          <w:szCs w:val="28"/>
          <w:lang w:val="uk-UA"/>
        </w:rPr>
        <w:t xml:space="preserve">чи клопотання </w:t>
      </w:r>
      <w:r w:rsidR="0030742E" w:rsidRPr="001F4CE8">
        <w:rPr>
          <w:rFonts w:ascii="Times New Roman" w:hAnsi="Times New Roman" w:cs="Times New Roman"/>
          <w:sz w:val="28"/>
          <w:szCs w:val="28"/>
          <w:lang w:val="uk-UA"/>
        </w:rPr>
        <w:t>в електронному вигляді у випадках, передбачених цим Законом)</w:t>
      </w:r>
      <w:r w:rsidR="00961387" w:rsidRPr="001F4CE8">
        <w:rPr>
          <w:rFonts w:ascii="Times New Roman" w:hAnsi="Times New Roman" w:cs="Times New Roman"/>
          <w:sz w:val="28"/>
          <w:szCs w:val="28"/>
          <w:lang w:val="uk-UA"/>
        </w:rPr>
        <w:t>.</w:t>
      </w:r>
    </w:p>
    <w:p w14:paraId="7D7C4830" w14:textId="05D1B8AB"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Визначення </w:t>
      </w:r>
      <w:r w:rsidR="006C54E9">
        <w:rPr>
          <w:rFonts w:ascii="Times New Roman" w:hAnsi="Times New Roman" w:cs="Times New Roman"/>
          <w:sz w:val="28"/>
          <w:szCs w:val="28"/>
          <w:lang w:val="uk-UA"/>
        </w:rPr>
        <w:t>с</w:t>
      </w:r>
      <w:r w:rsidRPr="001F4CE8">
        <w:rPr>
          <w:rFonts w:ascii="Times New Roman" w:hAnsi="Times New Roman" w:cs="Times New Roman"/>
          <w:sz w:val="28"/>
          <w:szCs w:val="28"/>
          <w:lang w:val="uk-UA"/>
        </w:rPr>
        <w:t xml:space="preserve">удді-доповідача для розгляду конкретного конституційного подання, </w:t>
      </w:r>
      <w:r w:rsidR="006C54E9">
        <w:rPr>
          <w:rFonts w:ascii="Times New Roman" w:hAnsi="Times New Roman" w:cs="Times New Roman"/>
          <w:sz w:val="28"/>
          <w:szCs w:val="28"/>
          <w:lang w:val="uk-UA"/>
        </w:rPr>
        <w:t xml:space="preserve">конституційного </w:t>
      </w:r>
      <w:r w:rsidRPr="001F4CE8">
        <w:rPr>
          <w:rFonts w:ascii="Times New Roman" w:hAnsi="Times New Roman" w:cs="Times New Roman"/>
          <w:sz w:val="28"/>
          <w:szCs w:val="28"/>
          <w:lang w:val="uk-UA"/>
        </w:rPr>
        <w:t xml:space="preserve">звернення або </w:t>
      </w:r>
      <w:r w:rsidR="006C54E9">
        <w:rPr>
          <w:rFonts w:ascii="Times New Roman" w:hAnsi="Times New Roman" w:cs="Times New Roman"/>
          <w:sz w:val="28"/>
          <w:szCs w:val="28"/>
          <w:lang w:val="uk-UA"/>
        </w:rPr>
        <w:t xml:space="preserve">конституційної </w:t>
      </w:r>
      <w:r w:rsidRPr="001F4CE8">
        <w:rPr>
          <w:rFonts w:ascii="Times New Roman" w:hAnsi="Times New Roman" w:cs="Times New Roman"/>
          <w:sz w:val="28"/>
          <w:szCs w:val="28"/>
          <w:lang w:val="uk-UA"/>
        </w:rPr>
        <w:t>скарги здійснюється автоматизованою системою документообігу Суду під час реєстрації відповідних документів за принципом вірогідності, який враховує кількість справ</w:t>
      </w:r>
      <w:r w:rsidR="00EA62DF" w:rsidRPr="001F4CE8">
        <w:rPr>
          <w:rFonts w:ascii="Times New Roman" w:hAnsi="Times New Roman" w:cs="Times New Roman"/>
          <w:sz w:val="28"/>
          <w:szCs w:val="28"/>
          <w:lang w:val="uk-UA"/>
        </w:rPr>
        <w:t>, що перебувають на розгляді у с</w:t>
      </w:r>
      <w:r w:rsidRPr="001F4CE8">
        <w:rPr>
          <w:rFonts w:ascii="Times New Roman" w:hAnsi="Times New Roman" w:cs="Times New Roman"/>
          <w:sz w:val="28"/>
          <w:szCs w:val="28"/>
          <w:lang w:val="uk-UA"/>
        </w:rPr>
        <w:t>уддів, пер</w:t>
      </w:r>
      <w:r w:rsidR="00EA62DF" w:rsidRPr="001F4CE8">
        <w:rPr>
          <w:rFonts w:ascii="Times New Roman" w:hAnsi="Times New Roman" w:cs="Times New Roman"/>
          <w:sz w:val="28"/>
          <w:szCs w:val="28"/>
          <w:lang w:val="uk-UA"/>
        </w:rPr>
        <w:t>ебування с</w:t>
      </w:r>
      <w:r w:rsidRPr="001F4CE8">
        <w:rPr>
          <w:rFonts w:ascii="Times New Roman" w:hAnsi="Times New Roman" w:cs="Times New Roman"/>
          <w:sz w:val="28"/>
          <w:szCs w:val="28"/>
          <w:lang w:val="uk-UA"/>
        </w:rPr>
        <w:t xml:space="preserve">уддів у відпустці, на лікарняному, у відрядженні. Після визначення Судді або </w:t>
      </w:r>
      <w:r w:rsidR="006C54E9">
        <w:rPr>
          <w:rFonts w:ascii="Times New Roman" w:hAnsi="Times New Roman" w:cs="Times New Roman"/>
          <w:sz w:val="28"/>
          <w:szCs w:val="28"/>
          <w:lang w:val="uk-UA"/>
        </w:rPr>
        <w:t>к</w:t>
      </w:r>
      <w:r w:rsidRPr="001F4CE8">
        <w:rPr>
          <w:rFonts w:ascii="Times New Roman" w:hAnsi="Times New Roman" w:cs="Times New Roman"/>
          <w:sz w:val="28"/>
          <w:szCs w:val="28"/>
          <w:lang w:val="uk-UA"/>
        </w:rPr>
        <w:t>олегії суддів для розгляду конкретної справи внесення змін до реєстраційних даних щодо цієї справи, а також видалення цих даних з автоматизованої системи документообігу Суду не допускається.</w:t>
      </w:r>
    </w:p>
    <w:p w14:paraId="28EE84B0" w14:textId="6A914B53" w:rsidR="00A311D6" w:rsidRPr="001F4CE8" w:rsidRDefault="00A311D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Під час розгляду справи Суд може постановити ухвалу про передачу конституційного подання, </w:t>
      </w:r>
      <w:r w:rsidR="006C54E9">
        <w:rPr>
          <w:rFonts w:ascii="Times New Roman" w:hAnsi="Times New Roman" w:cs="Times New Roman"/>
          <w:sz w:val="28"/>
          <w:szCs w:val="28"/>
          <w:lang w:val="uk-UA"/>
        </w:rPr>
        <w:t xml:space="preserve">конституційного </w:t>
      </w:r>
      <w:r w:rsidRPr="001F4CE8">
        <w:rPr>
          <w:rFonts w:ascii="Times New Roman" w:hAnsi="Times New Roman" w:cs="Times New Roman"/>
          <w:sz w:val="28"/>
          <w:szCs w:val="28"/>
          <w:lang w:val="uk-UA"/>
        </w:rPr>
        <w:t xml:space="preserve">звернення або </w:t>
      </w:r>
      <w:r w:rsidR="006C54E9">
        <w:rPr>
          <w:rFonts w:ascii="Times New Roman" w:hAnsi="Times New Roman" w:cs="Times New Roman"/>
          <w:sz w:val="28"/>
          <w:szCs w:val="28"/>
          <w:lang w:val="uk-UA"/>
        </w:rPr>
        <w:t xml:space="preserve">конституційної </w:t>
      </w:r>
      <w:r w:rsidRPr="001F4CE8">
        <w:rPr>
          <w:rFonts w:ascii="Times New Roman" w:hAnsi="Times New Roman" w:cs="Times New Roman"/>
          <w:sz w:val="28"/>
          <w:szCs w:val="28"/>
          <w:lang w:val="uk-UA"/>
        </w:rPr>
        <w:t>скарги до Секретаріату для повторного розпо</w:t>
      </w:r>
      <w:r w:rsidR="00EA62DF" w:rsidRPr="001F4CE8">
        <w:rPr>
          <w:rFonts w:ascii="Times New Roman" w:hAnsi="Times New Roman" w:cs="Times New Roman"/>
          <w:sz w:val="28"/>
          <w:szCs w:val="28"/>
          <w:lang w:val="uk-UA"/>
        </w:rPr>
        <w:t xml:space="preserve">ділу з метою визначення нового </w:t>
      </w:r>
      <w:r w:rsidR="00EA45A0">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удді-доповідача. Така ухвала постановляється більшістю</w:t>
      </w:r>
      <w:r w:rsidR="00EA62DF" w:rsidRPr="001F4CE8">
        <w:rPr>
          <w:rFonts w:ascii="Times New Roman" w:hAnsi="Times New Roman" w:cs="Times New Roman"/>
          <w:sz w:val="28"/>
          <w:szCs w:val="28"/>
          <w:lang w:val="uk-UA"/>
        </w:rPr>
        <w:t xml:space="preserve"> суддів, які </w:t>
      </w:r>
      <w:r w:rsidR="006C54E9">
        <w:rPr>
          <w:rFonts w:ascii="Times New Roman" w:hAnsi="Times New Roman" w:cs="Times New Roman"/>
          <w:sz w:val="28"/>
          <w:szCs w:val="28"/>
          <w:lang w:val="uk-UA"/>
        </w:rPr>
        <w:t>беру</w:t>
      </w:r>
      <w:r w:rsidR="00EA62DF" w:rsidRPr="001F4CE8">
        <w:rPr>
          <w:rFonts w:ascii="Times New Roman" w:hAnsi="Times New Roman" w:cs="Times New Roman"/>
          <w:sz w:val="28"/>
          <w:szCs w:val="28"/>
          <w:lang w:val="uk-UA"/>
        </w:rPr>
        <w:t>ть участь у</w:t>
      </w:r>
      <w:r w:rsidRPr="001F4CE8">
        <w:rPr>
          <w:rFonts w:ascii="Times New Roman" w:hAnsi="Times New Roman" w:cs="Times New Roman"/>
          <w:sz w:val="28"/>
          <w:szCs w:val="28"/>
          <w:lang w:val="uk-UA"/>
        </w:rPr>
        <w:t xml:space="preserve"> розгляді справи.</w:t>
      </w:r>
    </w:p>
    <w:p w14:paraId="23EA56A5" w14:textId="02D2AE92"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w:t>
      </w:r>
      <w:r w:rsidR="00DC02E4" w:rsidRPr="001F4CE8">
        <w:rPr>
          <w:rFonts w:ascii="Times New Roman" w:hAnsi="Times New Roman" w:cs="Times New Roman"/>
          <w:sz w:val="28"/>
          <w:szCs w:val="28"/>
          <w:lang w:val="uk-UA"/>
        </w:rPr>
        <w:t xml:space="preserve">Ведення автоматизованої системи документообігу Суду забезпечується Секретаріатом. </w:t>
      </w:r>
      <w:r w:rsidRPr="001F4CE8">
        <w:rPr>
          <w:rFonts w:ascii="Times New Roman" w:hAnsi="Times New Roman" w:cs="Times New Roman"/>
          <w:sz w:val="28"/>
          <w:szCs w:val="28"/>
          <w:lang w:val="uk-UA"/>
        </w:rPr>
        <w:t>Доступ до автоматизованої системи</w:t>
      </w:r>
      <w:r w:rsidR="00EA62DF" w:rsidRPr="001F4CE8">
        <w:rPr>
          <w:rFonts w:ascii="Times New Roman" w:hAnsi="Times New Roman" w:cs="Times New Roman"/>
          <w:sz w:val="28"/>
          <w:szCs w:val="28"/>
          <w:lang w:val="uk-UA"/>
        </w:rPr>
        <w:t xml:space="preserve"> документообігу Суду надається с</w:t>
      </w:r>
      <w:r w:rsidRPr="001F4CE8">
        <w:rPr>
          <w:rFonts w:ascii="Times New Roman" w:hAnsi="Times New Roman" w:cs="Times New Roman"/>
          <w:sz w:val="28"/>
          <w:szCs w:val="28"/>
          <w:lang w:val="uk-UA"/>
        </w:rPr>
        <w:t>уддям та працівникам Секретаріату згідно з їхніми функціональними обов’язками.</w:t>
      </w:r>
    </w:p>
    <w:p w14:paraId="700ABF7F" w14:textId="4171797E"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Незаконне втручання в роботу автоматизованої системи документообігу Суду </w:t>
      </w:r>
      <w:r w:rsidR="006C54E9">
        <w:rPr>
          <w:rFonts w:ascii="Times New Roman" w:hAnsi="Times New Roman" w:cs="Times New Roman"/>
          <w:sz w:val="28"/>
          <w:szCs w:val="28"/>
          <w:lang w:val="uk-UA"/>
        </w:rPr>
        <w:t xml:space="preserve">тягне </w:t>
      </w:r>
      <w:r w:rsidRPr="001F4CE8">
        <w:rPr>
          <w:rFonts w:ascii="Times New Roman" w:hAnsi="Times New Roman" w:cs="Times New Roman"/>
          <w:sz w:val="28"/>
          <w:szCs w:val="28"/>
          <w:lang w:val="uk-UA"/>
        </w:rPr>
        <w:t xml:space="preserve">відповідальність, </w:t>
      </w:r>
      <w:r w:rsidR="006C54E9">
        <w:rPr>
          <w:rFonts w:ascii="Times New Roman" w:hAnsi="Times New Roman" w:cs="Times New Roman"/>
          <w:sz w:val="28"/>
          <w:szCs w:val="28"/>
          <w:lang w:val="uk-UA"/>
        </w:rPr>
        <w:t>у</w:t>
      </w:r>
      <w:r w:rsidRPr="001F4CE8">
        <w:rPr>
          <w:rFonts w:ascii="Times New Roman" w:hAnsi="Times New Roman" w:cs="Times New Roman"/>
          <w:sz w:val="28"/>
          <w:szCs w:val="28"/>
          <w:lang w:val="uk-UA"/>
        </w:rPr>
        <w:t>становлену законом.</w:t>
      </w:r>
    </w:p>
    <w:p w14:paraId="676156E2" w14:textId="2F43EE0E"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Порядок функціонування автоматизованої системи документообігу Суду визначається Положенням, яке затверджується Судом.</w:t>
      </w:r>
    </w:p>
    <w:p w14:paraId="1C4EFDBC" w14:textId="19E69EB9"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Звіти щодо результатів автоматизованого розподілу конституційних подань, </w:t>
      </w:r>
      <w:r w:rsidR="006C54E9">
        <w:rPr>
          <w:rFonts w:ascii="Times New Roman" w:hAnsi="Times New Roman" w:cs="Times New Roman"/>
          <w:sz w:val="28"/>
          <w:szCs w:val="28"/>
          <w:lang w:val="uk-UA"/>
        </w:rPr>
        <w:t xml:space="preserve">конституційних </w:t>
      </w:r>
      <w:r w:rsidRPr="001F4CE8">
        <w:rPr>
          <w:rFonts w:ascii="Times New Roman" w:hAnsi="Times New Roman" w:cs="Times New Roman"/>
          <w:sz w:val="28"/>
          <w:szCs w:val="28"/>
          <w:lang w:val="uk-UA"/>
        </w:rPr>
        <w:t xml:space="preserve">звернень або </w:t>
      </w:r>
      <w:r w:rsidR="006C54E9">
        <w:rPr>
          <w:rFonts w:ascii="Times New Roman" w:hAnsi="Times New Roman" w:cs="Times New Roman"/>
          <w:sz w:val="28"/>
          <w:szCs w:val="28"/>
          <w:lang w:val="uk-UA"/>
        </w:rPr>
        <w:t xml:space="preserve">конституційних </w:t>
      </w:r>
      <w:r w:rsidRPr="001F4CE8">
        <w:rPr>
          <w:rFonts w:ascii="Times New Roman" w:hAnsi="Times New Roman" w:cs="Times New Roman"/>
          <w:sz w:val="28"/>
          <w:szCs w:val="28"/>
          <w:lang w:val="uk-UA"/>
        </w:rPr>
        <w:t xml:space="preserve">скарг підлягають обов’язковому оприлюдненню </w:t>
      </w:r>
      <w:r w:rsidR="00DC02E4" w:rsidRPr="001F4CE8">
        <w:rPr>
          <w:rFonts w:ascii="Times New Roman" w:hAnsi="Times New Roman" w:cs="Times New Roman"/>
          <w:sz w:val="28"/>
          <w:szCs w:val="28"/>
          <w:lang w:val="uk-UA"/>
        </w:rPr>
        <w:t>в Реєстрі актів Суду</w:t>
      </w:r>
      <w:r w:rsidR="00EA62DF" w:rsidRPr="001F4CE8">
        <w:rPr>
          <w:rFonts w:ascii="Times New Roman" w:hAnsi="Times New Roman" w:cs="Times New Roman"/>
          <w:sz w:val="28"/>
          <w:szCs w:val="28"/>
          <w:lang w:val="uk-UA"/>
        </w:rPr>
        <w:t>.</w:t>
      </w:r>
    </w:p>
    <w:p w14:paraId="1D68E2C6" w14:textId="7777777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звіті вказується обов’язково інформація про:</w:t>
      </w:r>
    </w:p>
    <w:p w14:paraId="5BD098B9" w14:textId="0503F1BA"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дату та час реєстрації </w:t>
      </w:r>
      <w:r w:rsidR="006C54E9">
        <w:rPr>
          <w:rFonts w:ascii="Times New Roman" w:hAnsi="Times New Roman" w:cs="Times New Roman"/>
          <w:sz w:val="28"/>
          <w:szCs w:val="28"/>
          <w:lang w:val="uk-UA"/>
        </w:rPr>
        <w:t xml:space="preserve">конституційного </w:t>
      </w:r>
      <w:r w:rsidRPr="001F4CE8">
        <w:rPr>
          <w:rFonts w:ascii="Times New Roman" w:hAnsi="Times New Roman" w:cs="Times New Roman"/>
          <w:sz w:val="28"/>
          <w:szCs w:val="28"/>
          <w:lang w:val="uk-UA"/>
        </w:rPr>
        <w:t xml:space="preserve">подання, </w:t>
      </w:r>
      <w:r w:rsidR="006C54E9">
        <w:rPr>
          <w:rFonts w:ascii="Times New Roman" w:hAnsi="Times New Roman" w:cs="Times New Roman"/>
          <w:sz w:val="28"/>
          <w:szCs w:val="28"/>
          <w:lang w:val="uk-UA"/>
        </w:rPr>
        <w:t xml:space="preserve">конституційного </w:t>
      </w:r>
      <w:r w:rsidRPr="001F4CE8">
        <w:rPr>
          <w:rFonts w:ascii="Times New Roman" w:hAnsi="Times New Roman" w:cs="Times New Roman"/>
          <w:sz w:val="28"/>
          <w:szCs w:val="28"/>
          <w:lang w:val="uk-UA"/>
        </w:rPr>
        <w:t xml:space="preserve">звернення або </w:t>
      </w:r>
      <w:r w:rsidR="006C54E9">
        <w:rPr>
          <w:rFonts w:ascii="Times New Roman" w:hAnsi="Times New Roman" w:cs="Times New Roman"/>
          <w:sz w:val="28"/>
          <w:szCs w:val="28"/>
          <w:lang w:val="uk-UA"/>
        </w:rPr>
        <w:t xml:space="preserve">конституційної </w:t>
      </w:r>
      <w:r w:rsidRPr="001F4CE8">
        <w:rPr>
          <w:rFonts w:ascii="Times New Roman" w:hAnsi="Times New Roman" w:cs="Times New Roman"/>
          <w:sz w:val="28"/>
          <w:szCs w:val="28"/>
          <w:lang w:val="uk-UA"/>
        </w:rPr>
        <w:t>скарги;</w:t>
      </w:r>
    </w:p>
    <w:p w14:paraId="6C7FE664" w14:textId="7777777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дату та час проведення автоматизованого розподілу справи;</w:t>
      </w:r>
    </w:p>
    <w:p w14:paraId="01B68DD5" w14:textId="46933E07"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усі обставини, що вплив</w:t>
      </w:r>
      <w:r w:rsidR="00EA62DF" w:rsidRPr="001F4CE8">
        <w:rPr>
          <w:rFonts w:ascii="Times New Roman" w:hAnsi="Times New Roman" w:cs="Times New Roman"/>
          <w:sz w:val="28"/>
          <w:szCs w:val="28"/>
          <w:lang w:val="uk-UA"/>
        </w:rPr>
        <w:t>али на вірогідність визначення С</w:t>
      </w:r>
      <w:r w:rsidRPr="001F4CE8">
        <w:rPr>
          <w:rFonts w:ascii="Times New Roman" w:hAnsi="Times New Roman" w:cs="Times New Roman"/>
          <w:sz w:val="28"/>
          <w:szCs w:val="28"/>
          <w:lang w:val="uk-UA"/>
        </w:rPr>
        <w:t>удді;</w:t>
      </w:r>
    </w:p>
    <w:p w14:paraId="536BCF76" w14:textId="2994D9AD" w:rsidR="003E3E62" w:rsidRPr="001F4CE8" w:rsidRDefault="003E3E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результати роботи генератора випадкових чисел;</w:t>
      </w:r>
    </w:p>
    <w:p w14:paraId="4E6F91CC" w14:textId="1F2EAA73" w:rsidR="00240DF2" w:rsidRPr="001F4CE8" w:rsidRDefault="00EA62D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визначеного </w:t>
      </w:r>
      <w:r w:rsidR="00EA45A0">
        <w:rPr>
          <w:rFonts w:ascii="Times New Roman" w:hAnsi="Times New Roman" w:cs="Times New Roman"/>
          <w:sz w:val="28"/>
          <w:szCs w:val="28"/>
          <w:lang w:val="uk-UA"/>
        </w:rPr>
        <w:t>с</w:t>
      </w:r>
      <w:r w:rsidR="00240DF2" w:rsidRPr="001F4CE8">
        <w:rPr>
          <w:rFonts w:ascii="Times New Roman" w:hAnsi="Times New Roman" w:cs="Times New Roman"/>
          <w:sz w:val="28"/>
          <w:szCs w:val="28"/>
          <w:lang w:val="uk-UA"/>
        </w:rPr>
        <w:t xml:space="preserve">уддю-доповідача та суддів, </w:t>
      </w:r>
      <w:r w:rsidR="0030615B" w:rsidRPr="001F4CE8">
        <w:rPr>
          <w:rFonts w:ascii="Times New Roman" w:hAnsi="Times New Roman" w:cs="Times New Roman"/>
          <w:sz w:val="28"/>
          <w:szCs w:val="28"/>
          <w:lang w:val="uk-UA"/>
        </w:rPr>
        <w:t xml:space="preserve">які були </w:t>
      </w:r>
      <w:r w:rsidR="00240DF2" w:rsidRPr="001F4CE8">
        <w:rPr>
          <w:rFonts w:ascii="Times New Roman" w:hAnsi="Times New Roman" w:cs="Times New Roman"/>
          <w:sz w:val="28"/>
          <w:szCs w:val="28"/>
          <w:lang w:val="uk-UA"/>
        </w:rPr>
        <w:t>виключен</w:t>
      </w:r>
      <w:r w:rsidR="0030615B" w:rsidRPr="001F4CE8">
        <w:rPr>
          <w:rFonts w:ascii="Times New Roman" w:hAnsi="Times New Roman" w:cs="Times New Roman"/>
          <w:sz w:val="28"/>
          <w:szCs w:val="28"/>
          <w:lang w:val="uk-UA"/>
        </w:rPr>
        <w:t>і</w:t>
      </w:r>
      <w:r w:rsidR="00240DF2" w:rsidRPr="001F4CE8">
        <w:rPr>
          <w:rFonts w:ascii="Times New Roman" w:hAnsi="Times New Roman" w:cs="Times New Roman"/>
          <w:sz w:val="28"/>
          <w:szCs w:val="28"/>
          <w:lang w:val="uk-UA"/>
        </w:rPr>
        <w:t xml:space="preserve"> з </w:t>
      </w:r>
      <w:r w:rsidR="0030615B" w:rsidRPr="001F4CE8">
        <w:rPr>
          <w:rFonts w:ascii="Times New Roman" w:hAnsi="Times New Roman" w:cs="Times New Roman"/>
          <w:sz w:val="28"/>
          <w:szCs w:val="28"/>
          <w:lang w:val="uk-UA"/>
        </w:rPr>
        <w:t xml:space="preserve">автоматичного </w:t>
      </w:r>
      <w:r w:rsidR="00240DF2" w:rsidRPr="001F4CE8">
        <w:rPr>
          <w:rFonts w:ascii="Times New Roman" w:hAnsi="Times New Roman" w:cs="Times New Roman"/>
          <w:sz w:val="28"/>
          <w:szCs w:val="28"/>
          <w:lang w:val="uk-UA"/>
        </w:rPr>
        <w:t>розподілу (із вказівкою причин їх виключення);</w:t>
      </w:r>
    </w:p>
    <w:p w14:paraId="777BEC76" w14:textId="5EC1412D" w:rsidR="003E3E62" w:rsidRPr="001F4CE8" w:rsidRDefault="00240DF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w:t>
      </w:r>
      <w:r w:rsidR="003E3E62" w:rsidRPr="001F4CE8">
        <w:rPr>
          <w:rFonts w:ascii="Times New Roman" w:hAnsi="Times New Roman" w:cs="Times New Roman"/>
          <w:sz w:val="28"/>
          <w:szCs w:val="28"/>
          <w:lang w:val="uk-UA"/>
        </w:rPr>
        <w:t>) інші відомості, визначені Положенням про автоматизовану систему документообігу Суду.</w:t>
      </w:r>
    </w:p>
    <w:p w14:paraId="23C07F45" w14:textId="77777777" w:rsidR="006C54E9" w:rsidRDefault="006C54E9" w:rsidP="000176B6">
      <w:pPr>
        <w:spacing w:after="0" w:line="240" w:lineRule="auto"/>
        <w:ind w:firstLine="720"/>
        <w:jc w:val="both"/>
        <w:rPr>
          <w:rFonts w:ascii="Times New Roman" w:hAnsi="Times New Roman" w:cs="Times New Roman"/>
          <w:sz w:val="28"/>
          <w:szCs w:val="28"/>
          <w:lang w:val="uk-UA"/>
        </w:rPr>
      </w:pPr>
    </w:p>
    <w:p w14:paraId="49AFB1C7" w14:textId="1D81C825" w:rsidR="00DC02E4" w:rsidRPr="001F4CE8" w:rsidRDefault="00DC02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1</w:t>
      </w:r>
      <w:r w:rsidR="00C04E02">
        <w:rPr>
          <w:rFonts w:ascii="Times New Roman" w:hAnsi="Times New Roman" w:cs="Times New Roman"/>
          <w:sz w:val="28"/>
          <w:szCs w:val="28"/>
          <w:lang w:val="uk-UA"/>
        </w:rPr>
        <w:t>3</w:t>
      </w:r>
      <w:r w:rsidRPr="001F4CE8">
        <w:rPr>
          <w:rFonts w:ascii="Times New Roman" w:hAnsi="Times New Roman" w:cs="Times New Roman"/>
          <w:sz w:val="28"/>
          <w:szCs w:val="28"/>
          <w:lang w:val="uk-UA"/>
        </w:rPr>
        <w:t xml:space="preserve">. </w:t>
      </w:r>
      <w:r w:rsidR="00BF6966" w:rsidRPr="001F4CE8">
        <w:rPr>
          <w:rFonts w:ascii="Times New Roman" w:hAnsi="Times New Roman" w:cs="Times New Roman"/>
          <w:sz w:val="28"/>
          <w:szCs w:val="28"/>
          <w:lang w:val="uk-UA"/>
        </w:rPr>
        <w:t>Організаційна структура Суду</w:t>
      </w:r>
    </w:p>
    <w:p w14:paraId="7443F48F" w14:textId="77777777" w:rsidR="00DC02E4" w:rsidRPr="001F4CE8" w:rsidRDefault="00DC02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У складі Суду діють Велика палата, два сенати та шість колегій.</w:t>
      </w:r>
    </w:p>
    <w:p w14:paraId="6E0A06E9" w14:textId="574816A9" w:rsidR="00DC02E4" w:rsidRPr="001F4CE8" w:rsidRDefault="00DC02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Велика палата, сенати, колегії у межах визначених цим Законом повноважень щодо конституційного провадження діють як Суд.</w:t>
      </w:r>
    </w:p>
    <w:p w14:paraId="11B80751" w14:textId="77777777" w:rsidR="00DC02E4" w:rsidRPr="001F4CE8" w:rsidRDefault="00DC02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Представницькі, організаційні, розпорядчі функції здійснюють Голова Суду, заступник Голови Суду, секретарі колегій.</w:t>
      </w:r>
    </w:p>
    <w:p w14:paraId="6810057E" w14:textId="388B0A5F" w:rsidR="00DC02E4" w:rsidRPr="001F4CE8" w:rsidRDefault="00DC02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Велика палата, Сенат, Кол</w:t>
      </w:r>
      <w:r w:rsidR="00EA62DF" w:rsidRPr="001F4CE8">
        <w:rPr>
          <w:rFonts w:ascii="Times New Roman" w:hAnsi="Times New Roman" w:cs="Times New Roman"/>
          <w:sz w:val="28"/>
          <w:szCs w:val="28"/>
          <w:lang w:val="uk-UA"/>
        </w:rPr>
        <w:t>егія мають статус органів Суду.</w:t>
      </w:r>
    </w:p>
    <w:p w14:paraId="524FB7B9" w14:textId="77777777" w:rsidR="006C54E9" w:rsidRDefault="006C54E9" w:rsidP="000176B6">
      <w:pPr>
        <w:spacing w:after="0" w:line="240" w:lineRule="auto"/>
        <w:ind w:firstLine="720"/>
        <w:jc w:val="both"/>
        <w:rPr>
          <w:rFonts w:ascii="Times New Roman" w:hAnsi="Times New Roman" w:cs="Times New Roman"/>
          <w:sz w:val="28"/>
          <w:szCs w:val="28"/>
          <w:lang w:val="uk-UA"/>
        </w:rPr>
      </w:pPr>
    </w:p>
    <w:p w14:paraId="4FB2442B" w14:textId="5D558BB8" w:rsidR="004168CA" w:rsidRPr="001F4CE8" w:rsidRDefault="004168C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D947E0" w:rsidRPr="001F4CE8">
        <w:rPr>
          <w:rFonts w:ascii="Times New Roman" w:hAnsi="Times New Roman" w:cs="Times New Roman"/>
          <w:sz w:val="28"/>
          <w:szCs w:val="28"/>
          <w:lang w:val="uk-UA"/>
        </w:rPr>
        <w:t>1</w:t>
      </w:r>
      <w:r w:rsidR="00C04E02">
        <w:rPr>
          <w:rFonts w:ascii="Times New Roman" w:hAnsi="Times New Roman" w:cs="Times New Roman"/>
          <w:sz w:val="28"/>
          <w:szCs w:val="28"/>
          <w:lang w:val="uk-UA"/>
        </w:rPr>
        <w:t>4</w:t>
      </w:r>
      <w:r w:rsidRPr="001F4CE8">
        <w:rPr>
          <w:rFonts w:ascii="Times New Roman" w:hAnsi="Times New Roman" w:cs="Times New Roman"/>
          <w:sz w:val="28"/>
          <w:szCs w:val="28"/>
          <w:lang w:val="uk-UA"/>
        </w:rPr>
        <w:t>. Велика палата</w:t>
      </w:r>
    </w:p>
    <w:p w14:paraId="67B07A35" w14:textId="6CB59520"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Велика палата діє у складі всіх суддів Суду.</w:t>
      </w:r>
    </w:p>
    <w:p w14:paraId="784D421B"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Велика палата розглядає питання щодо:</w:t>
      </w:r>
    </w:p>
    <w:p w14:paraId="46EDF381"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відповідності Конституції України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31A372B5"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офіційного тлумачення Конституції України;</w:t>
      </w:r>
    </w:p>
    <w:p w14:paraId="6674513C"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175D4F94"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71C2A001"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додержання конституційної процедури розслідування і розгляду справи про усунення Президента України з поста в порядку імпічменту в межах, встановлених статтями 111 і 151 Конституції України;</w:t>
      </w:r>
    </w:p>
    <w:p w14:paraId="52812BE4"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відповідності законопроекту про внесення змін до Конституції України вимогам статей 157 і 158 Конституції України;</w:t>
      </w:r>
    </w:p>
    <w:p w14:paraId="407DA876"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порушення Верховною Радою Автономної Республіки Крим Конституції України або законів України;</w:t>
      </w:r>
    </w:p>
    <w:p w14:paraId="2FB4A084"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відповідності нормативно-правових актів Верховної Ради Автономної Республіки Крим Конституції України та законам України;</w:t>
      </w:r>
    </w:p>
    <w:p w14:paraId="3F7EC623" w14:textId="52D8F289"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9) відповідності Конституції України (конституційності) законів України (їх окремих положень) за конституційними скаргами у разі відмови Сенату від розгляду справи на розсуд Великої палати у випадках, визначених цим Законом</w:t>
      </w:r>
      <w:r w:rsidR="006C54E9">
        <w:rPr>
          <w:rFonts w:ascii="Times New Roman" w:hAnsi="Times New Roman" w:cs="Times New Roman"/>
          <w:sz w:val="28"/>
          <w:szCs w:val="28"/>
          <w:lang w:val="uk-UA"/>
        </w:rPr>
        <w:t>.</w:t>
      </w:r>
    </w:p>
    <w:p w14:paraId="363661C9" w14:textId="3FF56372"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До повноважень Великої палати також належить вирішення процедурних питань, що виникають під час конституційного провадження згідно з цим Законо</w:t>
      </w:r>
      <w:r w:rsidR="00EA62DF" w:rsidRPr="001F4CE8">
        <w:rPr>
          <w:rFonts w:ascii="Times New Roman" w:hAnsi="Times New Roman" w:cs="Times New Roman"/>
          <w:sz w:val="28"/>
          <w:szCs w:val="28"/>
          <w:lang w:val="uk-UA"/>
        </w:rPr>
        <w:t>м.</w:t>
      </w:r>
    </w:p>
    <w:p w14:paraId="2E5FE038" w14:textId="77777777" w:rsidR="006C54E9" w:rsidRDefault="006C54E9" w:rsidP="000176B6">
      <w:pPr>
        <w:spacing w:after="0" w:line="240" w:lineRule="auto"/>
        <w:ind w:firstLine="720"/>
        <w:jc w:val="both"/>
        <w:rPr>
          <w:rFonts w:ascii="Times New Roman" w:hAnsi="Times New Roman" w:cs="Times New Roman"/>
          <w:sz w:val="28"/>
          <w:szCs w:val="28"/>
          <w:lang w:val="uk-UA"/>
        </w:rPr>
      </w:pPr>
    </w:p>
    <w:p w14:paraId="04EE0682" w14:textId="1DAA4A1F" w:rsidR="004168CA" w:rsidRPr="001F4CE8" w:rsidRDefault="004168C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214832" w:rsidRPr="001F4CE8">
        <w:rPr>
          <w:rFonts w:ascii="Times New Roman" w:hAnsi="Times New Roman" w:cs="Times New Roman"/>
          <w:sz w:val="28"/>
          <w:szCs w:val="28"/>
          <w:lang w:val="uk-UA"/>
        </w:rPr>
        <w:t>1</w:t>
      </w:r>
      <w:r w:rsidR="00C04E02">
        <w:rPr>
          <w:rFonts w:ascii="Times New Roman" w:hAnsi="Times New Roman" w:cs="Times New Roman"/>
          <w:sz w:val="28"/>
          <w:szCs w:val="28"/>
          <w:lang w:val="uk-UA"/>
        </w:rPr>
        <w:t>5</w:t>
      </w:r>
      <w:r w:rsidRPr="001F4CE8">
        <w:rPr>
          <w:rFonts w:ascii="Times New Roman" w:hAnsi="Times New Roman" w:cs="Times New Roman"/>
          <w:sz w:val="28"/>
          <w:szCs w:val="28"/>
          <w:lang w:val="uk-UA"/>
        </w:rPr>
        <w:t>. Сенат</w:t>
      </w:r>
    </w:p>
    <w:p w14:paraId="59E8FAAC" w14:textId="2F2984EF"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Сенат діє у складі дев’яти суддів Суду.</w:t>
      </w:r>
    </w:p>
    <w:p w14:paraId="59E58940" w14:textId="66DD8E54" w:rsidR="00683A32" w:rsidRPr="001F4CE8" w:rsidRDefault="00CB707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Сенат є повноважним за умови участі в ньому щонайменше шести суддів Суду.</w:t>
      </w:r>
    </w:p>
    <w:p w14:paraId="55CF4440" w14:textId="02D97631"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Склад сенатів формується </w:t>
      </w:r>
      <w:r w:rsidR="00F16C46" w:rsidRPr="001F4CE8">
        <w:rPr>
          <w:rFonts w:ascii="Times New Roman" w:hAnsi="Times New Roman" w:cs="Times New Roman"/>
          <w:sz w:val="28"/>
          <w:szCs w:val="28"/>
          <w:lang w:val="uk-UA"/>
        </w:rPr>
        <w:t xml:space="preserve">із застосуванням автоматизованої системи документообігу Суду (крім </w:t>
      </w:r>
      <w:r w:rsidRPr="001F4CE8">
        <w:rPr>
          <w:rFonts w:ascii="Times New Roman" w:hAnsi="Times New Roman" w:cs="Times New Roman"/>
          <w:sz w:val="28"/>
          <w:szCs w:val="28"/>
          <w:lang w:val="uk-UA"/>
        </w:rPr>
        <w:t>Голови Суду та заступника Голови Суду</w:t>
      </w:r>
      <w:r w:rsidR="00F16C46" w:rsidRPr="001F4CE8">
        <w:rPr>
          <w:rFonts w:ascii="Times New Roman" w:hAnsi="Times New Roman" w:cs="Times New Roman"/>
          <w:sz w:val="28"/>
          <w:szCs w:val="28"/>
          <w:lang w:val="uk-UA"/>
        </w:rPr>
        <w:t>).</w:t>
      </w:r>
    </w:p>
    <w:p w14:paraId="689A2D44" w14:textId="6B97D8B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Сенат розглядає справи за участю щонайменше шести суддів Суду.</w:t>
      </w:r>
    </w:p>
    <w:p w14:paraId="7DC7785E" w14:textId="02F42303"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На засіданнях сенатів головує відповідно Голова Суду </w:t>
      </w:r>
      <w:r w:rsidR="00A156F4">
        <w:rPr>
          <w:rFonts w:ascii="Times New Roman" w:hAnsi="Times New Roman" w:cs="Times New Roman"/>
          <w:sz w:val="28"/>
          <w:szCs w:val="28"/>
          <w:lang w:val="uk-UA"/>
        </w:rPr>
        <w:t>або</w:t>
      </w:r>
      <w:r w:rsidRPr="001F4CE8">
        <w:rPr>
          <w:rFonts w:ascii="Times New Roman" w:hAnsi="Times New Roman" w:cs="Times New Roman"/>
          <w:sz w:val="28"/>
          <w:szCs w:val="28"/>
          <w:lang w:val="uk-UA"/>
        </w:rPr>
        <w:t xml:space="preserve"> заступник Голови </w:t>
      </w:r>
      <w:r w:rsidR="00EA62DF" w:rsidRPr="001F4CE8">
        <w:rPr>
          <w:rFonts w:ascii="Times New Roman" w:hAnsi="Times New Roman" w:cs="Times New Roman"/>
          <w:sz w:val="28"/>
          <w:szCs w:val="28"/>
          <w:lang w:val="uk-UA"/>
        </w:rPr>
        <w:t xml:space="preserve">Суду, а у разі їх відсутності – </w:t>
      </w:r>
      <w:r w:rsidRPr="001F4CE8">
        <w:rPr>
          <w:rFonts w:ascii="Times New Roman" w:hAnsi="Times New Roman" w:cs="Times New Roman"/>
          <w:sz w:val="28"/>
          <w:szCs w:val="28"/>
          <w:lang w:val="uk-UA"/>
        </w:rPr>
        <w:t xml:space="preserve">старший за віком Суддя, </w:t>
      </w:r>
      <w:r w:rsidR="00A156F4">
        <w:rPr>
          <w:rFonts w:ascii="Times New Roman" w:hAnsi="Times New Roman" w:cs="Times New Roman"/>
          <w:sz w:val="28"/>
          <w:szCs w:val="28"/>
          <w:lang w:val="uk-UA"/>
        </w:rPr>
        <w:t>який</w:t>
      </w:r>
      <w:r w:rsidRPr="001F4CE8">
        <w:rPr>
          <w:rFonts w:ascii="Times New Roman" w:hAnsi="Times New Roman" w:cs="Times New Roman"/>
          <w:sz w:val="28"/>
          <w:szCs w:val="28"/>
          <w:lang w:val="uk-UA"/>
        </w:rPr>
        <w:t xml:space="preserve"> входить до складу відповідного Сенату.</w:t>
      </w:r>
    </w:p>
    <w:p w14:paraId="14D0A19F" w14:textId="539BAEDE" w:rsidR="00683A32" w:rsidRPr="001F4CE8" w:rsidRDefault="001F7B3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683A32" w:rsidRPr="001F4CE8">
        <w:rPr>
          <w:rFonts w:ascii="Times New Roman" w:hAnsi="Times New Roman" w:cs="Times New Roman"/>
          <w:sz w:val="28"/>
          <w:szCs w:val="28"/>
          <w:lang w:val="uk-UA"/>
        </w:rPr>
        <w:t>. Сенат розглядає питання щодо відповідності Конституції України (конституційності) законів України (їх окремих положень) за конституційними скаргами, а також інші питання, визначені цим Законом.</w:t>
      </w:r>
    </w:p>
    <w:p w14:paraId="62D0D5A8" w14:textId="399001FD" w:rsidR="00683A32" w:rsidRPr="00A156F4" w:rsidRDefault="00DC02E4" w:rsidP="000176B6">
      <w:pPr>
        <w:spacing w:after="0" w:line="240" w:lineRule="auto"/>
        <w:ind w:firstLine="720"/>
        <w:jc w:val="both"/>
        <w:rPr>
          <w:rFonts w:ascii="Times New Roman" w:hAnsi="Times New Roman" w:cs="Times New Roman"/>
          <w:sz w:val="28"/>
          <w:szCs w:val="28"/>
          <w:lang w:val="ru-RU"/>
        </w:rPr>
      </w:pPr>
      <w:r w:rsidRPr="00A156F4">
        <w:rPr>
          <w:rFonts w:ascii="Times New Roman" w:hAnsi="Times New Roman" w:cs="Times New Roman"/>
          <w:sz w:val="28"/>
          <w:szCs w:val="28"/>
          <w:lang w:val="uk-UA"/>
        </w:rPr>
        <w:t xml:space="preserve">4. </w:t>
      </w:r>
      <w:r w:rsidR="00A156F4" w:rsidRPr="00A156F4">
        <w:rPr>
          <w:rFonts w:ascii="Times New Roman" w:hAnsi="Times New Roman" w:cs="Times New Roman"/>
          <w:sz w:val="28"/>
          <w:szCs w:val="28"/>
          <w:shd w:val="clear" w:color="auto" w:fill="FFFFFF"/>
          <w:lang w:val="ru-RU"/>
        </w:rPr>
        <w:t>Сенати утворюються у порядку, встановленому</w:t>
      </w:r>
      <w:r w:rsidR="00A156F4" w:rsidRPr="00A156F4">
        <w:rPr>
          <w:rFonts w:ascii="Times New Roman" w:hAnsi="Times New Roman" w:cs="Times New Roman"/>
          <w:sz w:val="28"/>
          <w:szCs w:val="28"/>
          <w:shd w:val="clear" w:color="auto" w:fill="FFFFFF"/>
        </w:rPr>
        <w:t> </w:t>
      </w:r>
      <w:hyperlink r:id="rId12" w:anchor="n12" w:tgtFrame="_blank" w:history="1">
        <w:r w:rsidR="00A156F4" w:rsidRPr="00A156F4">
          <w:rPr>
            <w:rStyle w:val="a7"/>
            <w:rFonts w:ascii="Times New Roman" w:hAnsi="Times New Roman" w:cs="Times New Roman"/>
            <w:color w:val="auto"/>
            <w:sz w:val="28"/>
            <w:szCs w:val="28"/>
            <w:u w:val="none"/>
            <w:shd w:val="clear" w:color="auto" w:fill="FFFFFF"/>
            <w:lang w:val="ru-RU"/>
          </w:rPr>
          <w:t>Регламентом</w:t>
        </w:r>
      </w:hyperlink>
      <w:r w:rsidR="00A156F4" w:rsidRPr="00A156F4">
        <w:rPr>
          <w:rFonts w:ascii="Times New Roman" w:hAnsi="Times New Roman" w:cs="Times New Roman"/>
          <w:sz w:val="28"/>
          <w:szCs w:val="28"/>
          <w:shd w:val="clear" w:color="auto" w:fill="FFFFFF"/>
          <w:lang w:val="ru-RU"/>
        </w:rPr>
        <w:t>.</w:t>
      </w:r>
    </w:p>
    <w:p w14:paraId="0DED329C" w14:textId="77777777" w:rsidR="00A156F4" w:rsidRDefault="00A156F4" w:rsidP="000176B6">
      <w:pPr>
        <w:spacing w:after="0" w:line="240" w:lineRule="auto"/>
        <w:ind w:firstLine="720"/>
        <w:jc w:val="both"/>
        <w:rPr>
          <w:rFonts w:ascii="Times New Roman" w:hAnsi="Times New Roman" w:cs="Times New Roman"/>
          <w:sz w:val="28"/>
          <w:szCs w:val="28"/>
          <w:lang w:val="uk-UA"/>
        </w:rPr>
      </w:pPr>
    </w:p>
    <w:p w14:paraId="3A7C5762" w14:textId="3C2CDE39" w:rsidR="004168CA" w:rsidRPr="001F4CE8" w:rsidRDefault="004168C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214832" w:rsidRPr="001F4CE8">
        <w:rPr>
          <w:rFonts w:ascii="Times New Roman" w:hAnsi="Times New Roman" w:cs="Times New Roman"/>
          <w:sz w:val="28"/>
          <w:szCs w:val="28"/>
          <w:lang w:val="uk-UA"/>
        </w:rPr>
        <w:t>1</w:t>
      </w:r>
      <w:r w:rsidR="00C04E02">
        <w:rPr>
          <w:rFonts w:ascii="Times New Roman" w:hAnsi="Times New Roman" w:cs="Times New Roman"/>
          <w:sz w:val="28"/>
          <w:szCs w:val="28"/>
          <w:lang w:val="uk-UA"/>
        </w:rPr>
        <w:t>6</w:t>
      </w:r>
      <w:r w:rsidR="00683A32"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Колегі</w:t>
      </w:r>
      <w:r w:rsidR="00683A32" w:rsidRPr="001F4CE8">
        <w:rPr>
          <w:rFonts w:ascii="Times New Roman" w:hAnsi="Times New Roman" w:cs="Times New Roman"/>
          <w:sz w:val="28"/>
          <w:szCs w:val="28"/>
          <w:lang w:val="uk-UA"/>
        </w:rPr>
        <w:t>я</w:t>
      </w:r>
    </w:p>
    <w:p w14:paraId="334BD189" w14:textId="6C29BC18" w:rsidR="00DE486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Колегія діє у складі трьох суддів Суду.</w:t>
      </w:r>
    </w:p>
    <w:p w14:paraId="6B288048" w14:textId="62BCC11E" w:rsidR="00DE4862" w:rsidRPr="001F4CE8" w:rsidRDefault="00A4791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Суд утворює у</w:t>
      </w:r>
      <w:r w:rsidR="00683A32" w:rsidRPr="001F4CE8">
        <w:rPr>
          <w:rFonts w:ascii="Times New Roman" w:hAnsi="Times New Roman" w:cs="Times New Roman"/>
          <w:sz w:val="28"/>
          <w:szCs w:val="28"/>
          <w:lang w:val="uk-UA"/>
        </w:rPr>
        <w:t xml:space="preserve"> межах сенатів колегії </w:t>
      </w:r>
      <w:r w:rsidR="00F16C46" w:rsidRPr="001F4CE8">
        <w:rPr>
          <w:rFonts w:ascii="Times New Roman" w:hAnsi="Times New Roman" w:cs="Times New Roman"/>
          <w:sz w:val="28"/>
          <w:szCs w:val="28"/>
          <w:lang w:val="uk-UA"/>
        </w:rPr>
        <w:t>із застосуванням автоматизованої системи документообігу Суду</w:t>
      </w:r>
      <w:r w:rsidR="00683A32" w:rsidRPr="001F4CE8">
        <w:rPr>
          <w:rFonts w:ascii="Times New Roman" w:hAnsi="Times New Roman" w:cs="Times New Roman"/>
          <w:sz w:val="28"/>
          <w:szCs w:val="28"/>
          <w:lang w:val="uk-UA"/>
        </w:rPr>
        <w:t>.</w:t>
      </w:r>
      <w:r w:rsidR="00DE4862" w:rsidRPr="001F4CE8">
        <w:rPr>
          <w:rFonts w:ascii="Times New Roman" w:hAnsi="Times New Roman" w:cs="Times New Roman"/>
          <w:sz w:val="28"/>
          <w:szCs w:val="28"/>
          <w:lang w:val="uk-UA"/>
        </w:rPr>
        <w:t xml:space="preserve"> Якщо Колегія неповноважна за складом, до її складу тимчасово залучають Суддю з іншої Колегії із застосуванням автоматизованої системи документообігу Суду.</w:t>
      </w:r>
    </w:p>
    <w:p w14:paraId="1E928F27"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Один і той самий Суддя не може входити на постійній основі до складу кількох колегій.</w:t>
      </w:r>
    </w:p>
    <w:p w14:paraId="778A8BAE"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Суд затверджує персональний склад Колегії постановою.</w:t>
      </w:r>
    </w:p>
    <w:p w14:paraId="1B08C667"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До повноважень Колегії 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p w14:paraId="3AB0201B"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Колегія більшістю голосів від її складу постановляє ухвалу про відкриття конституційного провадження у справі або про відмову у відкритті конституційного провадження у справі.</w:t>
      </w:r>
    </w:p>
    <w:p w14:paraId="11CC789D"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вносить пропозицію Голові Суду скликати засідання Великої палати для розгляду питань, пов’язаних із конституційним провадженням.</w:t>
      </w:r>
    </w:p>
    <w:p w14:paraId="6C3BD97A"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Якщо Колегія 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Колегії 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p w14:paraId="4F13113C"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Якщо Колегія постановила ухвалу про відкриття конституційного провадження у справі за конституційною скаргою, секретар Колегії вносить </w:t>
      </w:r>
      <w:r w:rsidRPr="001F4CE8">
        <w:rPr>
          <w:rFonts w:ascii="Times New Roman" w:hAnsi="Times New Roman" w:cs="Times New Roman"/>
          <w:sz w:val="28"/>
          <w:szCs w:val="28"/>
          <w:lang w:val="uk-UA"/>
        </w:rPr>
        <w:lastRenderedPageBreak/>
        <w:t>пропозицію головуючому відповідного Сенату скликати його засідання для розгляду питань, пов’язаних із конституційним провадженням.</w:t>
      </w:r>
    </w:p>
    <w:p w14:paraId="298904A3" w14:textId="77777777"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Якщо Колегія не одностайно постановила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p>
    <w:p w14:paraId="5D0F790C" w14:textId="7E72522D"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Одностайно постановлена ухвала Колегії про відмову у відкритті конституційного провадження у справі за конституційною скаргою є остаточною.</w:t>
      </w:r>
    </w:p>
    <w:p w14:paraId="29A232A4" w14:textId="007C5F8A" w:rsidR="00683A32" w:rsidRPr="001F4CE8" w:rsidRDefault="0007207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w:t>
      </w:r>
      <w:r w:rsidR="00B22BC0" w:rsidRPr="001F4CE8">
        <w:rPr>
          <w:rFonts w:ascii="Times New Roman" w:hAnsi="Times New Roman" w:cs="Times New Roman"/>
          <w:sz w:val="28"/>
          <w:szCs w:val="28"/>
          <w:lang w:val="uk-UA"/>
        </w:rPr>
        <w:t xml:space="preserve">Засідання Колегії є повноважним, якщо на ньому </w:t>
      </w:r>
      <w:r w:rsidR="00A156F4">
        <w:rPr>
          <w:rFonts w:ascii="Times New Roman" w:hAnsi="Times New Roman" w:cs="Times New Roman"/>
          <w:sz w:val="28"/>
          <w:szCs w:val="28"/>
          <w:lang w:val="uk-UA"/>
        </w:rPr>
        <w:t xml:space="preserve">всі </w:t>
      </w:r>
      <w:r w:rsidR="00B22BC0" w:rsidRPr="001F4CE8">
        <w:rPr>
          <w:rFonts w:ascii="Times New Roman" w:hAnsi="Times New Roman" w:cs="Times New Roman"/>
          <w:sz w:val="28"/>
          <w:szCs w:val="28"/>
          <w:lang w:val="uk-UA"/>
        </w:rPr>
        <w:t>судді Суду, які входять до її складу</w:t>
      </w:r>
      <w:r w:rsidRPr="001F4CE8">
        <w:rPr>
          <w:rFonts w:ascii="Times New Roman" w:hAnsi="Times New Roman" w:cs="Times New Roman"/>
          <w:sz w:val="28"/>
          <w:szCs w:val="28"/>
          <w:lang w:val="uk-UA"/>
        </w:rPr>
        <w:t>.</w:t>
      </w:r>
    </w:p>
    <w:p w14:paraId="46C41A17" w14:textId="77777777" w:rsidR="00A156F4" w:rsidRDefault="00A156F4" w:rsidP="000176B6">
      <w:pPr>
        <w:spacing w:after="0" w:line="240" w:lineRule="auto"/>
        <w:ind w:firstLine="720"/>
        <w:jc w:val="both"/>
        <w:rPr>
          <w:rFonts w:ascii="Times New Roman" w:hAnsi="Times New Roman" w:cs="Times New Roman"/>
          <w:sz w:val="28"/>
          <w:szCs w:val="28"/>
          <w:lang w:val="uk-UA"/>
        </w:rPr>
      </w:pPr>
    </w:p>
    <w:p w14:paraId="4032B78E" w14:textId="1D3BECED" w:rsidR="00683A32" w:rsidRPr="001F4CE8" w:rsidRDefault="00683A3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D947E0" w:rsidRPr="001F4CE8">
        <w:rPr>
          <w:rFonts w:ascii="Times New Roman" w:hAnsi="Times New Roman" w:cs="Times New Roman"/>
          <w:sz w:val="28"/>
          <w:szCs w:val="28"/>
          <w:lang w:val="uk-UA"/>
        </w:rPr>
        <w:t>1</w:t>
      </w:r>
      <w:r w:rsidR="00C04E02">
        <w:rPr>
          <w:rFonts w:ascii="Times New Roman" w:hAnsi="Times New Roman" w:cs="Times New Roman"/>
          <w:sz w:val="28"/>
          <w:szCs w:val="28"/>
          <w:lang w:val="uk-UA"/>
        </w:rPr>
        <w:t>7</w:t>
      </w:r>
      <w:r w:rsidRPr="001F4CE8">
        <w:rPr>
          <w:rFonts w:ascii="Times New Roman" w:hAnsi="Times New Roman" w:cs="Times New Roman"/>
          <w:sz w:val="28"/>
          <w:szCs w:val="28"/>
          <w:lang w:val="uk-UA"/>
        </w:rPr>
        <w:t>. Секретар Колегії</w:t>
      </w:r>
    </w:p>
    <w:p w14:paraId="78BD68E1" w14:textId="3E69EF19" w:rsidR="00CE374D" w:rsidRPr="001F4CE8" w:rsidRDefault="00CE37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Секретаря Колегії обирають у порядку, встановленому </w:t>
      </w:r>
      <w:r w:rsidR="00C13A20" w:rsidRPr="001F4CE8">
        <w:rPr>
          <w:rFonts w:ascii="Times New Roman" w:hAnsi="Times New Roman" w:cs="Times New Roman"/>
          <w:sz w:val="28"/>
          <w:szCs w:val="28"/>
          <w:lang w:val="uk-UA"/>
        </w:rPr>
        <w:t>внутрішніми актами Суду</w:t>
      </w:r>
      <w:r w:rsidRPr="001F4CE8">
        <w:rPr>
          <w:rFonts w:ascii="Times New Roman" w:hAnsi="Times New Roman" w:cs="Times New Roman"/>
          <w:sz w:val="28"/>
          <w:szCs w:val="28"/>
          <w:lang w:val="uk-UA"/>
        </w:rPr>
        <w:t>, із числа суддів Суду, які входять до її складу.</w:t>
      </w:r>
    </w:p>
    <w:p w14:paraId="156D7228" w14:textId="77777777" w:rsidR="00CE374D" w:rsidRPr="001F4CE8" w:rsidRDefault="00CE37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Секретар Колегії:</w:t>
      </w:r>
    </w:p>
    <w:p w14:paraId="22C12A18" w14:textId="77777777" w:rsidR="00CE374D" w:rsidRPr="001F4CE8" w:rsidRDefault="00CE37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скликає засідання Колегії та головує на ньому;</w:t>
      </w:r>
    </w:p>
    <w:p w14:paraId="6778B215" w14:textId="5CF14991" w:rsidR="00CE374D" w:rsidRPr="001F4CE8" w:rsidRDefault="00CE37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вносить пропозицію головуючому в Сенаті скликати відповідно засідання Сенату, пленарне засідання Сенату, </w:t>
      </w:r>
      <w:r w:rsidR="007A1F4F" w:rsidRPr="001F4CE8">
        <w:rPr>
          <w:rFonts w:ascii="Times New Roman" w:hAnsi="Times New Roman" w:cs="Times New Roman"/>
          <w:sz w:val="28"/>
          <w:szCs w:val="28"/>
          <w:lang w:val="uk-UA"/>
        </w:rPr>
        <w:t>а головуючому у Великій палаті –</w:t>
      </w:r>
      <w:r w:rsidRPr="001F4CE8">
        <w:rPr>
          <w:rFonts w:ascii="Times New Roman" w:hAnsi="Times New Roman" w:cs="Times New Roman"/>
          <w:sz w:val="28"/>
          <w:szCs w:val="28"/>
          <w:lang w:val="uk-UA"/>
        </w:rPr>
        <w:t xml:space="preserve"> засідання Великої палати;</w:t>
      </w:r>
    </w:p>
    <w:p w14:paraId="22A1A033" w14:textId="0106743E" w:rsidR="001F7B35" w:rsidRDefault="00CE37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виконує інші повноваження відповідно до цього Закону.</w:t>
      </w:r>
    </w:p>
    <w:p w14:paraId="6FA62B83" w14:textId="77777777" w:rsidR="00A156F4" w:rsidRPr="001F4CE8" w:rsidRDefault="00A156F4" w:rsidP="000176B6">
      <w:pPr>
        <w:spacing w:after="0" w:line="240" w:lineRule="auto"/>
        <w:ind w:firstLine="720"/>
        <w:jc w:val="both"/>
        <w:rPr>
          <w:rFonts w:ascii="Times New Roman" w:hAnsi="Times New Roman" w:cs="Times New Roman"/>
          <w:sz w:val="28"/>
          <w:szCs w:val="28"/>
          <w:lang w:val="uk-UA"/>
        </w:rPr>
      </w:pPr>
    </w:p>
    <w:p w14:paraId="57488B5A" w14:textId="6A6F30AF" w:rsidR="001F7B35" w:rsidRPr="001F4CE8" w:rsidRDefault="001F7B3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D947E0" w:rsidRPr="001F4CE8">
        <w:rPr>
          <w:rFonts w:ascii="Times New Roman" w:hAnsi="Times New Roman" w:cs="Times New Roman"/>
          <w:sz w:val="28"/>
          <w:szCs w:val="28"/>
          <w:lang w:val="uk-UA"/>
        </w:rPr>
        <w:t>1</w:t>
      </w:r>
      <w:r w:rsidR="00C04E02">
        <w:rPr>
          <w:rFonts w:ascii="Times New Roman" w:hAnsi="Times New Roman" w:cs="Times New Roman"/>
          <w:sz w:val="28"/>
          <w:szCs w:val="28"/>
          <w:lang w:val="uk-UA"/>
        </w:rPr>
        <w:t>8</w:t>
      </w:r>
      <w:r w:rsidR="00D947E0"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w:t>
      </w:r>
      <w:r w:rsidR="00696A44" w:rsidRPr="001F4CE8">
        <w:rPr>
          <w:rFonts w:ascii="Times New Roman" w:hAnsi="Times New Roman" w:cs="Times New Roman"/>
          <w:sz w:val="28"/>
          <w:szCs w:val="28"/>
          <w:lang w:val="uk-UA"/>
        </w:rPr>
        <w:t>В</w:t>
      </w:r>
      <w:r w:rsidRPr="001F4CE8">
        <w:rPr>
          <w:rFonts w:ascii="Times New Roman" w:hAnsi="Times New Roman" w:cs="Times New Roman"/>
          <w:sz w:val="28"/>
          <w:szCs w:val="28"/>
          <w:lang w:val="uk-UA"/>
        </w:rPr>
        <w:t xml:space="preserve">ідвід (самовідвід) </w:t>
      </w:r>
      <w:r w:rsidR="00A156F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w:t>
      </w:r>
      <w:r w:rsidR="00A156F4">
        <w:rPr>
          <w:rFonts w:ascii="Times New Roman" w:hAnsi="Times New Roman" w:cs="Times New Roman"/>
          <w:sz w:val="28"/>
          <w:szCs w:val="28"/>
          <w:lang w:val="uk-UA"/>
        </w:rPr>
        <w:t xml:space="preserve"> Суду</w:t>
      </w:r>
    </w:p>
    <w:p w14:paraId="65FC5B28" w14:textId="79953B4E" w:rsidR="001F7B35" w:rsidRPr="001F4CE8" w:rsidRDefault="001F7B3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Суддя Суду не може брати участі у підготовці, розгляді та прийнятті рішень, виконувати інші повноваження </w:t>
      </w:r>
      <w:r w:rsidR="00A156F4">
        <w:rPr>
          <w:rFonts w:ascii="Times New Roman" w:hAnsi="Times New Roman" w:cs="Times New Roman"/>
          <w:sz w:val="28"/>
          <w:szCs w:val="28"/>
          <w:lang w:val="uk-UA"/>
        </w:rPr>
        <w:t>в</w:t>
      </w:r>
      <w:r w:rsidRPr="001F4CE8">
        <w:rPr>
          <w:rFonts w:ascii="Times New Roman" w:hAnsi="Times New Roman" w:cs="Times New Roman"/>
          <w:sz w:val="28"/>
          <w:szCs w:val="28"/>
          <w:lang w:val="uk-UA"/>
        </w:rPr>
        <w:t xml:space="preserve"> питаннях, щодо яких у нього наявний реальний чи потенційний конфлікт інтересів.</w:t>
      </w:r>
    </w:p>
    <w:p w14:paraId="1D420977" w14:textId="4B5CF400" w:rsidR="001F7B35" w:rsidRPr="001F4CE8" w:rsidRDefault="007A1F4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У разі наявності у </w:t>
      </w:r>
      <w:r w:rsidR="00A156F4">
        <w:rPr>
          <w:rFonts w:ascii="Times New Roman" w:hAnsi="Times New Roman" w:cs="Times New Roman"/>
          <w:sz w:val="28"/>
          <w:szCs w:val="28"/>
          <w:lang w:val="uk-UA"/>
        </w:rPr>
        <w:t>с</w:t>
      </w:r>
      <w:r w:rsidR="001F7B35" w:rsidRPr="001F4CE8">
        <w:rPr>
          <w:rFonts w:ascii="Times New Roman" w:hAnsi="Times New Roman" w:cs="Times New Roman"/>
          <w:sz w:val="28"/>
          <w:szCs w:val="28"/>
          <w:lang w:val="uk-UA"/>
        </w:rPr>
        <w:t>удді Суду реального чи потенційного конфлікту інтересів він повинен письмово поінформувати про це Суд та заявити самовідвід</w:t>
      </w:r>
      <w:r w:rsidR="006824FB" w:rsidRPr="001F4CE8">
        <w:rPr>
          <w:rFonts w:ascii="Times New Roman" w:hAnsi="Times New Roman" w:cs="Times New Roman"/>
          <w:sz w:val="28"/>
          <w:szCs w:val="28"/>
          <w:lang w:val="uk-UA"/>
        </w:rPr>
        <w:t xml:space="preserve"> протягом одного робочого дня з моменту виявлення ним </w:t>
      </w:r>
      <w:r w:rsidR="00015032" w:rsidRPr="001F4CE8">
        <w:rPr>
          <w:rFonts w:ascii="Times New Roman" w:hAnsi="Times New Roman" w:cs="Times New Roman"/>
          <w:sz w:val="28"/>
          <w:szCs w:val="28"/>
          <w:lang w:val="uk-UA"/>
        </w:rPr>
        <w:t>обставин наявності такого конфлікту інтересів.</w:t>
      </w:r>
    </w:p>
    <w:p w14:paraId="0971DE58" w14:textId="2A15CE26" w:rsidR="001F7B35" w:rsidRPr="001F4CE8" w:rsidRDefault="007A1F4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З тих самих підстав відвід </w:t>
      </w:r>
      <w:r w:rsidR="00A156F4">
        <w:rPr>
          <w:rFonts w:ascii="Times New Roman" w:hAnsi="Times New Roman" w:cs="Times New Roman"/>
          <w:sz w:val="28"/>
          <w:szCs w:val="28"/>
          <w:lang w:val="uk-UA"/>
        </w:rPr>
        <w:t>с</w:t>
      </w:r>
      <w:r w:rsidR="001F7B35" w:rsidRPr="001F4CE8">
        <w:rPr>
          <w:rFonts w:ascii="Times New Roman" w:hAnsi="Times New Roman" w:cs="Times New Roman"/>
          <w:sz w:val="28"/>
          <w:szCs w:val="28"/>
          <w:lang w:val="uk-UA"/>
        </w:rPr>
        <w:t>удді можуть заявити особи, які є учасниками</w:t>
      </w:r>
      <w:r w:rsidR="00C13A20" w:rsidRPr="001F4CE8">
        <w:rPr>
          <w:rFonts w:ascii="Times New Roman" w:hAnsi="Times New Roman" w:cs="Times New Roman"/>
          <w:sz w:val="28"/>
          <w:szCs w:val="28"/>
          <w:lang w:val="uk-UA"/>
        </w:rPr>
        <w:t xml:space="preserve">, </w:t>
      </w:r>
      <w:r w:rsidR="001F7B35" w:rsidRPr="001F4CE8">
        <w:rPr>
          <w:rFonts w:ascii="Times New Roman" w:hAnsi="Times New Roman" w:cs="Times New Roman"/>
          <w:sz w:val="28"/>
          <w:szCs w:val="28"/>
          <w:lang w:val="uk-UA"/>
        </w:rPr>
        <w:t>залученими учасниками конституційного провадження.</w:t>
      </w:r>
    </w:p>
    <w:p w14:paraId="706B8DB6" w14:textId="77777777" w:rsidR="001F7B35" w:rsidRPr="001F4CE8" w:rsidRDefault="001F7B3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Відвід (самовідвід) застосовується, зокрема, якщо:</w:t>
      </w:r>
    </w:p>
    <w:p w14:paraId="692884B6" w14:textId="1F931D74" w:rsidR="001F7B35" w:rsidRPr="001F4CE8" w:rsidRDefault="001F7B3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w:t>
      </w:r>
      <w:r w:rsidR="00A156F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уддя безпосередньо або опосередковано за</w:t>
      </w:r>
      <w:r w:rsidR="00A156F4">
        <w:rPr>
          <w:rFonts w:ascii="Times New Roman" w:hAnsi="Times New Roman" w:cs="Times New Roman"/>
          <w:sz w:val="28"/>
          <w:szCs w:val="28"/>
          <w:lang w:val="uk-UA"/>
        </w:rPr>
        <w:t>цікавлени</w:t>
      </w:r>
      <w:r w:rsidRPr="001F4CE8">
        <w:rPr>
          <w:rFonts w:ascii="Times New Roman" w:hAnsi="Times New Roman" w:cs="Times New Roman"/>
          <w:sz w:val="28"/>
          <w:szCs w:val="28"/>
          <w:lang w:val="uk-UA"/>
        </w:rPr>
        <w:t>й у результаті розгляду справи;</w:t>
      </w:r>
    </w:p>
    <w:p w14:paraId="52783539" w14:textId="251350FA" w:rsidR="001F7B35" w:rsidRPr="009472C0" w:rsidRDefault="001F7B35" w:rsidP="000176B6">
      <w:pPr>
        <w:spacing w:after="0" w:line="240" w:lineRule="auto"/>
        <w:ind w:firstLine="720"/>
        <w:jc w:val="both"/>
        <w:rPr>
          <w:rFonts w:ascii="Times New Roman" w:hAnsi="Times New Roman" w:cs="Times New Roman"/>
          <w:sz w:val="28"/>
          <w:szCs w:val="28"/>
          <w:lang w:val="uk-UA"/>
        </w:rPr>
      </w:pPr>
      <w:r w:rsidRPr="00A156F4">
        <w:rPr>
          <w:rFonts w:ascii="Times New Roman" w:hAnsi="Times New Roman" w:cs="Times New Roman"/>
          <w:sz w:val="28"/>
          <w:szCs w:val="28"/>
          <w:lang w:val="uk-UA"/>
        </w:rPr>
        <w:t xml:space="preserve">2) </w:t>
      </w:r>
      <w:r w:rsidR="00A156F4" w:rsidRPr="00A156F4">
        <w:rPr>
          <w:rFonts w:ascii="Times New Roman" w:hAnsi="Times New Roman" w:cs="Times New Roman"/>
          <w:sz w:val="28"/>
          <w:szCs w:val="28"/>
          <w:lang w:val="uk-UA"/>
        </w:rPr>
        <w:t>с</w:t>
      </w:r>
      <w:r w:rsidRPr="00A156F4">
        <w:rPr>
          <w:rFonts w:ascii="Times New Roman" w:hAnsi="Times New Roman" w:cs="Times New Roman"/>
          <w:sz w:val="28"/>
          <w:szCs w:val="28"/>
          <w:lang w:val="uk-UA"/>
        </w:rPr>
        <w:t xml:space="preserve">уддя є членом сім’ї або близьким </w:t>
      </w:r>
      <w:r w:rsidRPr="009472C0">
        <w:rPr>
          <w:rFonts w:ascii="Times New Roman" w:hAnsi="Times New Roman" w:cs="Times New Roman"/>
          <w:sz w:val="28"/>
          <w:szCs w:val="28"/>
          <w:lang w:val="uk-UA"/>
        </w:rPr>
        <w:t>родичем осіб, які беруть участь у справі</w:t>
      </w:r>
      <w:r w:rsidR="00A156F4" w:rsidRPr="009472C0">
        <w:rPr>
          <w:rFonts w:ascii="Times New Roman" w:hAnsi="Times New Roman" w:cs="Times New Roman"/>
          <w:sz w:val="28"/>
          <w:szCs w:val="28"/>
          <w:lang w:val="uk-UA"/>
        </w:rPr>
        <w:t xml:space="preserve"> </w:t>
      </w:r>
      <w:r w:rsidR="00A156F4" w:rsidRPr="009472C0">
        <w:rPr>
          <w:rFonts w:ascii="Times New Roman" w:hAnsi="Times New Roman" w:cs="Times New Roman"/>
          <w:sz w:val="28"/>
          <w:szCs w:val="28"/>
          <w:shd w:val="clear" w:color="auto" w:fill="FFFFFF"/>
        </w:rPr>
        <w:t> </w:t>
      </w:r>
      <w:r w:rsidR="00A156F4" w:rsidRPr="009472C0">
        <w:rPr>
          <w:rFonts w:ascii="Times New Roman" w:hAnsi="Times New Roman" w:cs="Times New Roman"/>
          <w:sz w:val="28"/>
          <w:szCs w:val="28"/>
          <w:shd w:val="clear" w:color="auto" w:fill="FFFFFF"/>
          <w:lang w:val="uk-UA"/>
        </w:rPr>
        <w:t>(чоловік, дружина, батько, мати, вітчим, мачуха, син, дочка, пасинок, падчерка, брат, сестра, дід, баба, внук, внучка, усиновлювач чи усиновлений, опікун чи піклувальник, член сім’ї або близький родич цих осіб)</w:t>
      </w:r>
      <w:r w:rsidRPr="009472C0">
        <w:rPr>
          <w:rFonts w:ascii="Times New Roman" w:hAnsi="Times New Roman" w:cs="Times New Roman"/>
          <w:sz w:val="28"/>
          <w:szCs w:val="28"/>
          <w:lang w:val="uk-UA"/>
        </w:rPr>
        <w:t>;</w:t>
      </w:r>
    </w:p>
    <w:p w14:paraId="0B762B25" w14:textId="6B7B33AF" w:rsidR="00696A44" w:rsidRPr="001F4CE8" w:rsidRDefault="00696A4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w:t>
      </w:r>
      <w:r w:rsidR="00A156F4">
        <w:rPr>
          <w:rFonts w:ascii="Times New Roman" w:hAnsi="Times New Roman" w:cs="Times New Roman"/>
          <w:sz w:val="28"/>
          <w:szCs w:val="28"/>
          <w:lang w:val="uk-UA"/>
        </w:rPr>
        <w:t>с</w:t>
      </w:r>
      <w:r w:rsidRPr="001F4CE8">
        <w:rPr>
          <w:rFonts w:ascii="Times New Roman" w:hAnsi="Times New Roman" w:cs="Times New Roman"/>
          <w:sz w:val="28"/>
          <w:szCs w:val="28"/>
          <w:lang w:val="uk-UA"/>
        </w:rPr>
        <w:t xml:space="preserve">уддя </w:t>
      </w:r>
      <w:r w:rsidR="002C7EB1" w:rsidRPr="001F4CE8">
        <w:rPr>
          <w:rFonts w:ascii="Times New Roman" w:hAnsi="Times New Roman" w:cs="Times New Roman"/>
          <w:sz w:val="28"/>
          <w:szCs w:val="28"/>
          <w:lang w:val="uk-UA"/>
        </w:rPr>
        <w:t xml:space="preserve">після призначення на посаду </w:t>
      </w:r>
      <w:r w:rsidR="00700141" w:rsidRPr="001F4CE8">
        <w:rPr>
          <w:rFonts w:ascii="Times New Roman" w:hAnsi="Times New Roman" w:cs="Times New Roman"/>
          <w:sz w:val="28"/>
          <w:szCs w:val="28"/>
          <w:lang w:val="uk-UA"/>
        </w:rPr>
        <w:t>і після початку та до за</w:t>
      </w:r>
      <w:r w:rsidR="007A1F4F" w:rsidRPr="001F4CE8">
        <w:rPr>
          <w:rFonts w:ascii="Times New Roman" w:hAnsi="Times New Roman" w:cs="Times New Roman"/>
          <w:sz w:val="28"/>
          <w:szCs w:val="28"/>
          <w:lang w:val="uk-UA"/>
        </w:rPr>
        <w:t xml:space="preserve">вершення розгляду справи Судом </w:t>
      </w:r>
      <w:r w:rsidRPr="001F4CE8">
        <w:rPr>
          <w:rFonts w:ascii="Times New Roman" w:hAnsi="Times New Roman" w:cs="Times New Roman"/>
          <w:sz w:val="28"/>
          <w:szCs w:val="28"/>
          <w:lang w:val="uk-UA"/>
        </w:rPr>
        <w:t xml:space="preserve">публічно </w:t>
      </w:r>
      <w:r w:rsidR="00961387" w:rsidRPr="001F4CE8">
        <w:rPr>
          <w:rFonts w:ascii="Times New Roman" w:hAnsi="Times New Roman" w:cs="Times New Roman"/>
          <w:sz w:val="28"/>
          <w:szCs w:val="28"/>
          <w:lang w:val="uk-UA"/>
        </w:rPr>
        <w:t>висловив</w:t>
      </w:r>
      <w:r w:rsidRPr="001F4CE8">
        <w:rPr>
          <w:rFonts w:ascii="Times New Roman" w:hAnsi="Times New Roman" w:cs="Times New Roman"/>
          <w:sz w:val="28"/>
          <w:szCs w:val="28"/>
          <w:lang w:val="uk-UA"/>
        </w:rPr>
        <w:t xml:space="preserve"> </w:t>
      </w:r>
      <w:r w:rsidR="00C13A20" w:rsidRPr="001F4CE8">
        <w:rPr>
          <w:rFonts w:ascii="Times New Roman" w:hAnsi="Times New Roman" w:cs="Times New Roman"/>
          <w:sz w:val="28"/>
          <w:szCs w:val="28"/>
          <w:lang w:val="uk-UA"/>
        </w:rPr>
        <w:t xml:space="preserve">свою позицію </w:t>
      </w:r>
      <w:r w:rsidR="00700141" w:rsidRPr="001F4CE8">
        <w:rPr>
          <w:rFonts w:ascii="Times New Roman" w:hAnsi="Times New Roman" w:cs="Times New Roman"/>
          <w:sz w:val="28"/>
          <w:szCs w:val="28"/>
          <w:lang w:val="uk-UA"/>
        </w:rPr>
        <w:t xml:space="preserve">щодо предмету конституційного подання, </w:t>
      </w:r>
      <w:r w:rsidR="00A156F4">
        <w:rPr>
          <w:rFonts w:ascii="Times New Roman" w:hAnsi="Times New Roman" w:cs="Times New Roman"/>
          <w:sz w:val="28"/>
          <w:szCs w:val="28"/>
          <w:lang w:val="uk-UA"/>
        </w:rPr>
        <w:t xml:space="preserve">конституційного </w:t>
      </w:r>
      <w:r w:rsidR="00700141" w:rsidRPr="001F4CE8">
        <w:rPr>
          <w:rFonts w:ascii="Times New Roman" w:hAnsi="Times New Roman" w:cs="Times New Roman"/>
          <w:sz w:val="28"/>
          <w:szCs w:val="28"/>
          <w:lang w:val="uk-UA"/>
        </w:rPr>
        <w:t xml:space="preserve">звернення, </w:t>
      </w:r>
      <w:r w:rsidR="00A156F4">
        <w:rPr>
          <w:rFonts w:ascii="Times New Roman" w:hAnsi="Times New Roman" w:cs="Times New Roman"/>
          <w:sz w:val="28"/>
          <w:szCs w:val="28"/>
          <w:lang w:val="uk-UA"/>
        </w:rPr>
        <w:t xml:space="preserve">конституційної </w:t>
      </w:r>
      <w:r w:rsidR="00700141" w:rsidRPr="001F4CE8">
        <w:rPr>
          <w:rFonts w:ascii="Times New Roman" w:hAnsi="Times New Roman" w:cs="Times New Roman"/>
          <w:sz w:val="28"/>
          <w:szCs w:val="28"/>
          <w:lang w:val="uk-UA"/>
        </w:rPr>
        <w:t>скарги</w:t>
      </w:r>
      <w:r w:rsidR="00C13A20" w:rsidRPr="001F4CE8">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 xml:space="preserve">чи </w:t>
      </w:r>
      <w:r w:rsidRPr="001F4CE8">
        <w:rPr>
          <w:rFonts w:ascii="Times New Roman" w:hAnsi="Times New Roman" w:cs="Times New Roman"/>
          <w:sz w:val="28"/>
          <w:szCs w:val="28"/>
          <w:lang w:val="uk-UA"/>
        </w:rPr>
        <w:lastRenderedPageBreak/>
        <w:t xml:space="preserve">іншим чином публічно </w:t>
      </w:r>
      <w:r w:rsidR="00DE4862" w:rsidRPr="001F4CE8">
        <w:rPr>
          <w:rFonts w:ascii="Times New Roman" w:hAnsi="Times New Roman" w:cs="Times New Roman"/>
          <w:sz w:val="28"/>
          <w:szCs w:val="28"/>
          <w:lang w:val="uk-UA"/>
        </w:rPr>
        <w:t>поставив під сумнів</w:t>
      </w:r>
      <w:r w:rsidRPr="001F4CE8">
        <w:rPr>
          <w:rFonts w:ascii="Times New Roman" w:hAnsi="Times New Roman" w:cs="Times New Roman"/>
          <w:sz w:val="28"/>
          <w:szCs w:val="28"/>
          <w:lang w:val="uk-UA"/>
        </w:rPr>
        <w:t xml:space="preserve"> свою </w:t>
      </w:r>
      <w:r w:rsidR="00C13A20" w:rsidRPr="001F4CE8">
        <w:rPr>
          <w:rFonts w:ascii="Times New Roman" w:hAnsi="Times New Roman" w:cs="Times New Roman"/>
          <w:sz w:val="28"/>
          <w:szCs w:val="28"/>
          <w:lang w:val="uk-UA"/>
        </w:rPr>
        <w:t>об’єктивність і неупередженість</w:t>
      </w:r>
      <w:r w:rsidRPr="001F4CE8">
        <w:rPr>
          <w:rFonts w:ascii="Times New Roman" w:hAnsi="Times New Roman" w:cs="Times New Roman"/>
          <w:sz w:val="28"/>
          <w:szCs w:val="28"/>
          <w:lang w:val="uk-UA"/>
        </w:rPr>
        <w:t>;</w:t>
      </w:r>
    </w:p>
    <w:p w14:paraId="689EB641" w14:textId="0A34177F" w:rsidR="001F7B35" w:rsidRPr="001F4CE8" w:rsidRDefault="00696A4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w:t>
      </w:r>
      <w:r w:rsidR="001F7B35" w:rsidRPr="001F4CE8">
        <w:rPr>
          <w:rFonts w:ascii="Times New Roman" w:hAnsi="Times New Roman" w:cs="Times New Roman"/>
          <w:sz w:val="28"/>
          <w:szCs w:val="28"/>
          <w:lang w:val="uk-UA"/>
        </w:rPr>
        <w:t>) є інші обставини, що викликають сумнів в об’єктивності та неупередженості Судді.</w:t>
      </w:r>
    </w:p>
    <w:p w14:paraId="74CE4101" w14:textId="73E115A6" w:rsidR="00353389" w:rsidRPr="00896E33" w:rsidRDefault="00353389" w:rsidP="000176B6">
      <w:pPr>
        <w:spacing w:after="0" w:line="240" w:lineRule="auto"/>
        <w:ind w:firstLine="720"/>
        <w:jc w:val="both"/>
        <w:rPr>
          <w:rFonts w:ascii="Times New Roman" w:hAnsi="Times New Roman" w:cs="Times New Roman"/>
          <w:sz w:val="28"/>
          <w:szCs w:val="28"/>
          <w:lang w:val="uk-UA"/>
        </w:rPr>
      </w:pPr>
      <w:r w:rsidRPr="00896E33">
        <w:rPr>
          <w:rFonts w:ascii="Times New Roman" w:hAnsi="Times New Roman" w:cs="Times New Roman"/>
          <w:sz w:val="28"/>
          <w:szCs w:val="28"/>
          <w:lang w:val="uk-UA"/>
        </w:rPr>
        <w:t xml:space="preserve">5. </w:t>
      </w:r>
      <w:r w:rsidR="00896E33" w:rsidRPr="00896E33">
        <w:rPr>
          <w:rFonts w:ascii="Times New Roman" w:hAnsi="Times New Roman" w:cs="Times New Roman"/>
          <w:sz w:val="28"/>
          <w:szCs w:val="28"/>
          <w:shd w:val="clear" w:color="auto" w:fill="FFFFFF"/>
          <w:lang w:val="ru-RU"/>
        </w:rPr>
        <w:t>Незгода сторони з рішеннями Суду, окрема думка судді Суду в інших справах, висловлена публічно думка судді Суду щодо того чи іншого юридичного питання не може бути підставою для відводу.</w:t>
      </w:r>
    </w:p>
    <w:p w14:paraId="2BC2C0B1" w14:textId="40DC4B32" w:rsidR="001F7B35" w:rsidRPr="001F4CE8" w:rsidRDefault="0035338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w:t>
      </w:r>
      <w:r w:rsidR="001F7B35" w:rsidRPr="001F4CE8">
        <w:rPr>
          <w:rFonts w:ascii="Times New Roman" w:hAnsi="Times New Roman" w:cs="Times New Roman"/>
          <w:sz w:val="28"/>
          <w:szCs w:val="28"/>
          <w:lang w:val="uk-UA"/>
        </w:rPr>
        <w:t xml:space="preserve">. Заява про відвід (самовідвід) подається у письмовій формі та </w:t>
      </w:r>
      <w:r w:rsidR="001F7B35" w:rsidRPr="0020208A">
        <w:rPr>
          <w:rFonts w:ascii="Times New Roman" w:hAnsi="Times New Roman" w:cs="Times New Roman"/>
          <w:sz w:val="28"/>
          <w:szCs w:val="28"/>
          <w:lang w:val="uk-UA"/>
        </w:rPr>
        <w:t>розглядається Судом</w:t>
      </w:r>
      <w:r w:rsidR="008C6E18" w:rsidRPr="0020208A">
        <w:rPr>
          <w:rFonts w:ascii="Times New Roman" w:hAnsi="Times New Roman" w:cs="Times New Roman"/>
          <w:sz w:val="28"/>
          <w:szCs w:val="28"/>
          <w:lang w:val="uk-UA"/>
        </w:rPr>
        <w:t xml:space="preserve"> </w:t>
      </w:r>
      <w:r w:rsidR="0020208A" w:rsidRPr="0020208A">
        <w:rPr>
          <w:rFonts w:ascii="Times New Roman" w:hAnsi="Times New Roman" w:cs="Times New Roman"/>
          <w:sz w:val="28"/>
          <w:szCs w:val="28"/>
          <w:shd w:val="clear" w:color="auto" w:fill="FFFFFF"/>
          <w:lang w:val="ru-RU"/>
        </w:rPr>
        <w:t>у порядку, встановленому</w:t>
      </w:r>
      <w:r w:rsidR="0020208A" w:rsidRPr="0020208A">
        <w:rPr>
          <w:rFonts w:ascii="Times New Roman" w:hAnsi="Times New Roman" w:cs="Times New Roman"/>
          <w:sz w:val="28"/>
          <w:szCs w:val="28"/>
          <w:shd w:val="clear" w:color="auto" w:fill="FFFFFF"/>
        </w:rPr>
        <w:t> </w:t>
      </w:r>
      <w:hyperlink r:id="rId13" w:anchor="n12" w:tgtFrame="_blank" w:history="1">
        <w:r w:rsidR="0020208A" w:rsidRPr="0020208A">
          <w:rPr>
            <w:rStyle w:val="a7"/>
            <w:rFonts w:ascii="Times New Roman" w:hAnsi="Times New Roman" w:cs="Times New Roman"/>
            <w:color w:val="auto"/>
            <w:sz w:val="28"/>
            <w:szCs w:val="28"/>
            <w:u w:val="none"/>
            <w:shd w:val="clear" w:color="auto" w:fill="FFFFFF"/>
            <w:lang w:val="ru-RU"/>
          </w:rPr>
          <w:t>Регламентом</w:t>
        </w:r>
      </w:hyperlink>
      <w:r w:rsidR="0020208A" w:rsidRPr="0020208A">
        <w:rPr>
          <w:rFonts w:ascii="Times New Roman" w:hAnsi="Times New Roman" w:cs="Times New Roman"/>
          <w:sz w:val="28"/>
          <w:szCs w:val="28"/>
          <w:lang w:val="uk-UA"/>
        </w:rPr>
        <w:t xml:space="preserve">, </w:t>
      </w:r>
      <w:r w:rsidR="008C6E18" w:rsidRPr="0020208A">
        <w:rPr>
          <w:rFonts w:ascii="Times New Roman" w:hAnsi="Times New Roman" w:cs="Times New Roman"/>
          <w:sz w:val="28"/>
          <w:szCs w:val="28"/>
          <w:lang w:val="uk-UA"/>
        </w:rPr>
        <w:t xml:space="preserve">з постановленням </w:t>
      </w:r>
      <w:r w:rsidR="008C6E18" w:rsidRPr="001F4CE8">
        <w:rPr>
          <w:rFonts w:ascii="Times New Roman" w:hAnsi="Times New Roman" w:cs="Times New Roman"/>
          <w:sz w:val="28"/>
          <w:szCs w:val="28"/>
          <w:lang w:val="uk-UA"/>
        </w:rPr>
        <w:t>мотивованої ухвали, в якій зазначається оцінка підстав, покладених в основу заявленому відводу.</w:t>
      </w:r>
    </w:p>
    <w:p w14:paraId="3E50200A" w14:textId="2B682E35" w:rsidR="008C6E18" w:rsidRPr="001F4CE8" w:rsidRDefault="008C6E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Ухвала, постановлена Судом за наслідком розгляду</w:t>
      </w:r>
      <w:r w:rsidR="007A1F4F" w:rsidRPr="001F4CE8">
        <w:rPr>
          <w:rFonts w:ascii="Times New Roman" w:hAnsi="Times New Roman" w:cs="Times New Roman"/>
          <w:sz w:val="28"/>
          <w:szCs w:val="28"/>
          <w:lang w:val="uk-UA"/>
        </w:rPr>
        <w:t xml:space="preserve"> заяви про відвід (самовідвід) С</w:t>
      </w:r>
      <w:r w:rsidRPr="001F4CE8">
        <w:rPr>
          <w:rFonts w:ascii="Times New Roman" w:hAnsi="Times New Roman" w:cs="Times New Roman"/>
          <w:sz w:val="28"/>
          <w:szCs w:val="28"/>
          <w:lang w:val="uk-UA"/>
        </w:rPr>
        <w:t>удді</w:t>
      </w:r>
      <w:r w:rsidR="00B86D1D"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w:t>
      </w:r>
      <w:r w:rsidR="00B86D1D" w:rsidRPr="001F4CE8">
        <w:rPr>
          <w:rFonts w:ascii="Times New Roman" w:hAnsi="Times New Roman" w:cs="Times New Roman"/>
          <w:sz w:val="28"/>
          <w:szCs w:val="28"/>
          <w:lang w:val="uk-UA"/>
        </w:rPr>
        <w:t xml:space="preserve">підлягає </w:t>
      </w:r>
      <w:r w:rsidRPr="001F4CE8">
        <w:rPr>
          <w:rFonts w:ascii="Times New Roman" w:hAnsi="Times New Roman" w:cs="Times New Roman"/>
          <w:sz w:val="28"/>
          <w:szCs w:val="28"/>
          <w:lang w:val="uk-UA"/>
        </w:rPr>
        <w:t>невідкладно</w:t>
      </w:r>
      <w:r w:rsidR="00B86D1D" w:rsidRPr="001F4CE8">
        <w:rPr>
          <w:rFonts w:ascii="Times New Roman" w:hAnsi="Times New Roman" w:cs="Times New Roman"/>
          <w:sz w:val="28"/>
          <w:szCs w:val="28"/>
          <w:lang w:val="uk-UA"/>
        </w:rPr>
        <w:t>му</w:t>
      </w:r>
      <w:r w:rsidRPr="001F4CE8">
        <w:rPr>
          <w:rFonts w:ascii="Times New Roman" w:hAnsi="Times New Roman" w:cs="Times New Roman"/>
          <w:sz w:val="28"/>
          <w:szCs w:val="28"/>
          <w:lang w:val="uk-UA"/>
        </w:rPr>
        <w:t xml:space="preserve"> оприлюдненню в Реєстрі актів Суду. У разі, якщо в такій ухвалі містяться відомості, які стосуються </w:t>
      </w:r>
      <w:r w:rsidR="00B86D1D" w:rsidRPr="001F4CE8">
        <w:rPr>
          <w:rFonts w:ascii="Times New Roman" w:hAnsi="Times New Roman" w:cs="Times New Roman"/>
          <w:sz w:val="28"/>
          <w:szCs w:val="28"/>
          <w:lang w:val="uk-UA"/>
        </w:rPr>
        <w:t xml:space="preserve">закритого пленарного засідання чи </w:t>
      </w:r>
      <w:r w:rsidRPr="001F4CE8">
        <w:rPr>
          <w:rFonts w:ascii="Times New Roman" w:hAnsi="Times New Roman" w:cs="Times New Roman"/>
          <w:sz w:val="28"/>
          <w:szCs w:val="28"/>
          <w:lang w:val="uk-UA"/>
        </w:rPr>
        <w:t xml:space="preserve">закритої частини пленарного засідання, то ухвала підлягає оприлюдненню із приховуванням </w:t>
      </w:r>
      <w:r w:rsidR="00B86D1D" w:rsidRPr="001F4CE8">
        <w:rPr>
          <w:rFonts w:ascii="Times New Roman" w:hAnsi="Times New Roman" w:cs="Times New Roman"/>
          <w:sz w:val="28"/>
          <w:szCs w:val="28"/>
          <w:lang w:val="uk-UA"/>
        </w:rPr>
        <w:t>відомостей, для захисту яких проводиться закрите пленарне засідання та/або</w:t>
      </w:r>
      <w:r w:rsidRPr="001F4CE8">
        <w:rPr>
          <w:rFonts w:ascii="Times New Roman" w:hAnsi="Times New Roman" w:cs="Times New Roman"/>
          <w:sz w:val="28"/>
          <w:szCs w:val="28"/>
          <w:lang w:val="uk-UA"/>
        </w:rPr>
        <w:t xml:space="preserve"> відомостей</w:t>
      </w:r>
      <w:r w:rsidR="00B86D1D" w:rsidRPr="001F4CE8">
        <w:rPr>
          <w:rFonts w:ascii="Times New Roman" w:hAnsi="Times New Roman" w:cs="Times New Roman"/>
          <w:sz w:val="28"/>
          <w:szCs w:val="28"/>
          <w:lang w:val="uk-UA"/>
        </w:rPr>
        <w:t>, які стосуються закритої частини пленарного засідання.</w:t>
      </w:r>
    </w:p>
    <w:p w14:paraId="46009EFE" w14:textId="00E3B88D" w:rsidR="008C6E18" w:rsidRPr="001F4CE8" w:rsidRDefault="008C6E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Суд не може вчиняти інші процесуальні дії, постановляти рішення і надавати висновки, доки не буде </w:t>
      </w:r>
      <w:r w:rsidR="00AC31AC" w:rsidRPr="001F4CE8">
        <w:rPr>
          <w:rFonts w:ascii="Times New Roman" w:hAnsi="Times New Roman" w:cs="Times New Roman"/>
          <w:sz w:val="28"/>
          <w:szCs w:val="28"/>
          <w:lang w:val="uk-UA"/>
        </w:rPr>
        <w:t>розглянуто заяву</w:t>
      </w:r>
      <w:r w:rsidR="007A1F4F" w:rsidRPr="001F4CE8">
        <w:rPr>
          <w:rFonts w:ascii="Times New Roman" w:hAnsi="Times New Roman" w:cs="Times New Roman"/>
          <w:sz w:val="28"/>
          <w:szCs w:val="28"/>
          <w:lang w:val="uk-UA"/>
        </w:rPr>
        <w:t xml:space="preserve"> про відвід (самовідвід) </w:t>
      </w:r>
      <w:r w:rsidR="00896E33">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w:t>
      </w:r>
      <w:r w:rsidR="00896E33">
        <w:rPr>
          <w:rFonts w:ascii="Times New Roman" w:hAnsi="Times New Roman" w:cs="Times New Roman"/>
          <w:sz w:val="28"/>
          <w:szCs w:val="28"/>
          <w:lang w:val="uk-UA"/>
        </w:rPr>
        <w:t xml:space="preserve"> Суду</w:t>
      </w:r>
      <w:r w:rsidR="00AC31AC" w:rsidRPr="001F4CE8">
        <w:rPr>
          <w:rFonts w:ascii="Times New Roman" w:hAnsi="Times New Roman" w:cs="Times New Roman"/>
          <w:sz w:val="28"/>
          <w:szCs w:val="28"/>
          <w:lang w:val="uk-UA"/>
        </w:rPr>
        <w:t>.</w:t>
      </w:r>
    </w:p>
    <w:p w14:paraId="79727887" w14:textId="1C9907F5" w:rsidR="00AC31AC" w:rsidRPr="001F4CE8" w:rsidRDefault="008C6E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w:t>
      </w:r>
      <w:r w:rsidR="00B86D1D" w:rsidRPr="001F4CE8">
        <w:rPr>
          <w:rFonts w:ascii="Times New Roman" w:hAnsi="Times New Roman" w:cs="Times New Roman"/>
          <w:sz w:val="28"/>
          <w:szCs w:val="28"/>
          <w:lang w:val="uk-UA"/>
        </w:rPr>
        <w:t>Суд може визнати зловживанням право</w:t>
      </w:r>
      <w:r w:rsidR="00AC31AC" w:rsidRPr="001F4CE8">
        <w:rPr>
          <w:rFonts w:ascii="Times New Roman" w:hAnsi="Times New Roman" w:cs="Times New Roman"/>
          <w:sz w:val="28"/>
          <w:szCs w:val="28"/>
          <w:lang w:val="uk-UA"/>
        </w:rPr>
        <w:t>м</w:t>
      </w:r>
      <w:r w:rsidR="00B86D1D" w:rsidRPr="001F4CE8">
        <w:rPr>
          <w:rFonts w:ascii="Times New Roman" w:hAnsi="Times New Roman" w:cs="Times New Roman"/>
          <w:sz w:val="28"/>
          <w:szCs w:val="28"/>
          <w:lang w:val="uk-UA"/>
        </w:rPr>
        <w:t xml:space="preserve"> на відв</w:t>
      </w:r>
      <w:r w:rsidR="0069540C" w:rsidRPr="001F4CE8">
        <w:rPr>
          <w:rFonts w:ascii="Times New Roman" w:hAnsi="Times New Roman" w:cs="Times New Roman"/>
          <w:sz w:val="28"/>
          <w:szCs w:val="28"/>
          <w:lang w:val="uk-UA"/>
        </w:rPr>
        <w:t xml:space="preserve">ід і залишити заяву про відвід </w:t>
      </w:r>
      <w:r w:rsidR="00896E33">
        <w:rPr>
          <w:rFonts w:ascii="Times New Roman" w:hAnsi="Times New Roman" w:cs="Times New Roman"/>
          <w:sz w:val="28"/>
          <w:szCs w:val="28"/>
          <w:lang w:val="uk-UA"/>
        </w:rPr>
        <w:t>с</w:t>
      </w:r>
      <w:r w:rsidR="00B86D1D" w:rsidRPr="001F4CE8">
        <w:rPr>
          <w:rFonts w:ascii="Times New Roman" w:hAnsi="Times New Roman" w:cs="Times New Roman"/>
          <w:sz w:val="28"/>
          <w:szCs w:val="28"/>
          <w:lang w:val="uk-UA"/>
        </w:rPr>
        <w:t xml:space="preserve">удді </w:t>
      </w:r>
      <w:r w:rsidR="00896E33">
        <w:rPr>
          <w:rFonts w:ascii="Times New Roman" w:hAnsi="Times New Roman" w:cs="Times New Roman"/>
          <w:sz w:val="28"/>
          <w:szCs w:val="28"/>
          <w:lang w:val="uk-UA"/>
        </w:rPr>
        <w:t xml:space="preserve">Суду </w:t>
      </w:r>
      <w:r w:rsidR="00B86D1D" w:rsidRPr="001F4CE8">
        <w:rPr>
          <w:rFonts w:ascii="Times New Roman" w:hAnsi="Times New Roman" w:cs="Times New Roman"/>
          <w:sz w:val="28"/>
          <w:szCs w:val="28"/>
          <w:lang w:val="uk-UA"/>
        </w:rPr>
        <w:t>без розгляду у</w:t>
      </w:r>
      <w:r w:rsidRPr="001F4CE8">
        <w:rPr>
          <w:rFonts w:ascii="Times New Roman" w:hAnsi="Times New Roman" w:cs="Times New Roman"/>
          <w:sz w:val="28"/>
          <w:szCs w:val="28"/>
          <w:lang w:val="uk-UA"/>
        </w:rPr>
        <w:t xml:space="preserve"> разі </w:t>
      </w:r>
      <w:r w:rsidR="00B86D1D" w:rsidRPr="001F4CE8">
        <w:rPr>
          <w:rFonts w:ascii="Times New Roman" w:hAnsi="Times New Roman" w:cs="Times New Roman"/>
          <w:sz w:val="28"/>
          <w:szCs w:val="28"/>
          <w:lang w:val="uk-UA"/>
        </w:rPr>
        <w:t xml:space="preserve">неодноразового </w:t>
      </w:r>
      <w:r w:rsidRPr="001F4CE8">
        <w:rPr>
          <w:rFonts w:ascii="Times New Roman" w:hAnsi="Times New Roman" w:cs="Times New Roman"/>
          <w:sz w:val="28"/>
          <w:szCs w:val="28"/>
          <w:lang w:val="uk-UA"/>
        </w:rPr>
        <w:t>подання</w:t>
      </w:r>
      <w:r w:rsidR="00B86D1D" w:rsidRPr="001F4CE8">
        <w:rPr>
          <w:rFonts w:ascii="Times New Roman" w:hAnsi="Times New Roman" w:cs="Times New Roman"/>
          <w:sz w:val="28"/>
          <w:szCs w:val="28"/>
          <w:lang w:val="uk-UA"/>
        </w:rPr>
        <w:t xml:space="preserve"> необґрунтованих</w:t>
      </w:r>
      <w:r w:rsidR="0069540C" w:rsidRPr="001F4CE8">
        <w:rPr>
          <w:rFonts w:ascii="Times New Roman" w:hAnsi="Times New Roman" w:cs="Times New Roman"/>
          <w:sz w:val="28"/>
          <w:szCs w:val="28"/>
          <w:lang w:val="uk-UA"/>
        </w:rPr>
        <w:t xml:space="preserve"> заяв про відвід одному й тому </w:t>
      </w:r>
      <w:r w:rsidR="00896E33">
        <w:rPr>
          <w:rFonts w:ascii="Times New Roman" w:hAnsi="Times New Roman" w:cs="Times New Roman"/>
          <w:sz w:val="28"/>
          <w:szCs w:val="28"/>
          <w:lang w:val="uk-UA"/>
        </w:rPr>
        <w:t>с</w:t>
      </w:r>
      <w:r w:rsidR="00B86D1D" w:rsidRPr="001F4CE8">
        <w:rPr>
          <w:rFonts w:ascii="Times New Roman" w:hAnsi="Times New Roman" w:cs="Times New Roman"/>
          <w:sz w:val="28"/>
          <w:szCs w:val="28"/>
          <w:lang w:val="uk-UA"/>
        </w:rPr>
        <w:t>удді</w:t>
      </w:r>
      <w:r w:rsidR="00896E33">
        <w:rPr>
          <w:rFonts w:ascii="Times New Roman" w:hAnsi="Times New Roman" w:cs="Times New Roman"/>
          <w:sz w:val="28"/>
          <w:szCs w:val="28"/>
          <w:lang w:val="uk-UA"/>
        </w:rPr>
        <w:t xml:space="preserve"> Суду</w:t>
      </w:r>
      <w:r w:rsidR="00B86D1D" w:rsidRPr="001F4CE8">
        <w:rPr>
          <w:rFonts w:ascii="Times New Roman" w:hAnsi="Times New Roman" w:cs="Times New Roman"/>
          <w:sz w:val="28"/>
          <w:szCs w:val="28"/>
          <w:lang w:val="uk-UA"/>
        </w:rPr>
        <w:t>, з одних і тих самих підстав, заяв, які містять некоректні висловлювання на адресу</w:t>
      </w:r>
      <w:r w:rsidR="00896E33">
        <w:rPr>
          <w:rFonts w:ascii="Times New Roman" w:hAnsi="Times New Roman" w:cs="Times New Roman"/>
          <w:sz w:val="28"/>
          <w:szCs w:val="28"/>
          <w:lang w:val="uk-UA"/>
        </w:rPr>
        <w:t xml:space="preserve"> с</w:t>
      </w:r>
      <w:r w:rsidR="00B86D1D" w:rsidRPr="001F4CE8">
        <w:rPr>
          <w:rFonts w:ascii="Times New Roman" w:hAnsi="Times New Roman" w:cs="Times New Roman"/>
          <w:sz w:val="28"/>
          <w:szCs w:val="28"/>
          <w:lang w:val="uk-UA"/>
        </w:rPr>
        <w:t xml:space="preserve">удді </w:t>
      </w:r>
      <w:r w:rsidR="00896E33">
        <w:rPr>
          <w:rFonts w:ascii="Times New Roman" w:hAnsi="Times New Roman" w:cs="Times New Roman"/>
          <w:sz w:val="28"/>
          <w:szCs w:val="28"/>
          <w:lang w:val="uk-UA"/>
        </w:rPr>
        <w:t xml:space="preserve">Суду </w:t>
      </w:r>
      <w:r w:rsidR="00B86D1D" w:rsidRPr="001F4CE8">
        <w:rPr>
          <w:rFonts w:ascii="Times New Roman" w:hAnsi="Times New Roman" w:cs="Times New Roman"/>
          <w:sz w:val="28"/>
          <w:szCs w:val="28"/>
          <w:lang w:val="uk-UA"/>
        </w:rPr>
        <w:t>чи Суду.</w:t>
      </w:r>
    </w:p>
    <w:p w14:paraId="53BF05F3" w14:textId="763BA94F" w:rsidR="008C6E18" w:rsidRPr="001F4CE8" w:rsidRDefault="00AC31A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Ухвала про залишення заяви про відвід без розгляду постановляється на розсуд Суду письмово чи протоколь</w:t>
      </w:r>
      <w:r w:rsidR="0068592D" w:rsidRPr="001F4CE8">
        <w:rPr>
          <w:rFonts w:ascii="Times New Roman" w:hAnsi="Times New Roman" w:cs="Times New Roman"/>
          <w:sz w:val="28"/>
          <w:szCs w:val="28"/>
          <w:lang w:val="uk-UA"/>
        </w:rPr>
        <w:t>но</w:t>
      </w:r>
      <w:r w:rsidRPr="001F4CE8">
        <w:rPr>
          <w:rFonts w:ascii="Times New Roman" w:hAnsi="Times New Roman" w:cs="Times New Roman"/>
          <w:sz w:val="28"/>
          <w:szCs w:val="28"/>
          <w:lang w:val="uk-UA"/>
        </w:rPr>
        <w:t xml:space="preserve"> (із подальшим викладенням її у пись</w:t>
      </w:r>
      <w:r w:rsidR="001A1FFC" w:rsidRPr="001F4CE8">
        <w:rPr>
          <w:rFonts w:ascii="Times New Roman" w:hAnsi="Times New Roman" w:cs="Times New Roman"/>
          <w:sz w:val="28"/>
          <w:szCs w:val="28"/>
          <w:lang w:val="uk-UA"/>
        </w:rPr>
        <w:t>мовому вигляді і оприлюдненням у</w:t>
      </w:r>
      <w:r w:rsidRPr="001F4CE8">
        <w:rPr>
          <w:rFonts w:ascii="Times New Roman" w:hAnsi="Times New Roman" w:cs="Times New Roman"/>
          <w:sz w:val="28"/>
          <w:szCs w:val="28"/>
          <w:lang w:val="uk-UA"/>
        </w:rPr>
        <w:t xml:space="preserve"> Реєстрі не пізніше, ніж наступного дня).</w:t>
      </w:r>
    </w:p>
    <w:p w14:paraId="6F710FF4" w14:textId="16C48AA3" w:rsidR="00696A44" w:rsidRPr="001F4CE8" w:rsidRDefault="0096138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Примітка. Терміни “реальний конфлікт інтересів”, “потенційний конфлікт інтересів” вживаються у значенні, наведеному в Законі України “Про запобігання корупції”</w:t>
      </w:r>
      <w:r w:rsidR="001A1FFC" w:rsidRPr="001F4CE8">
        <w:rPr>
          <w:rFonts w:ascii="Times New Roman" w:hAnsi="Times New Roman" w:cs="Times New Roman"/>
          <w:sz w:val="28"/>
          <w:szCs w:val="28"/>
          <w:lang w:val="uk-UA"/>
        </w:rPr>
        <w:t>.</w:t>
      </w:r>
    </w:p>
    <w:p w14:paraId="79374051"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26FA4600" w14:textId="3E0B1D9A" w:rsidR="00BD031A" w:rsidRPr="001F4CE8" w:rsidRDefault="00BD031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1</w:t>
      </w:r>
      <w:r w:rsidR="00C04E02">
        <w:rPr>
          <w:rFonts w:ascii="Times New Roman" w:hAnsi="Times New Roman" w:cs="Times New Roman"/>
          <w:sz w:val="28"/>
          <w:szCs w:val="28"/>
          <w:lang w:val="uk-UA"/>
        </w:rPr>
        <w:t>9</w:t>
      </w:r>
      <w:r w:rsidRPr="001F4CE8">
        <w:rPr>
          <w:rFonts w:ascii="Times New Roman" w:hAnsi="Times New Roman" w:cs="Times New Roman"/>
          <w:sz w:val="28"/>
          <w:szCs w:val="28"/>
          <w:lang w:val="uk-UA"/>
        </w:rPr>
        <w:t>. Учасники і залучені учасники конституційного провадження</w:t>
      </w:r>
    </w:p>
    <w:p w14:paraId="40592C28" w14:textId="03E95FBB" w:rsidR="00BD031A" w:rsidRPr="001F4CE8" w:rsidRDefault="00BD031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Учасниками конституційного провадження є суб’єкт права на конституційне подання, конституційне звернення, конституційну скаргу (</w:t>
      </w:r>
      <w:r w:rsidR="00006729" w:rsidRPr="001F4CE8">
        <w:rPr>
          <w:rFonts w:ascii="Times New Roman" w:hAnsi="Times New Roman" w:cs="Times New Roman"/>
          <w:sz w:val="28"/>
          <w:szCs w:val="28"/>
          <w:lang w:val="uk-UA"/>
        </w:rPr>
        <w:t>уповноважена особа, що діє від його імені</w:t>
      </w:r>
      <w:r w:rsidRPr="001F4CE8">
        <w:rPr>
          <w:rFonts w:ascii="Times New Roman" w:hAnsi="Times New Roman" w:cs="Times New Roman"/>
          <w:sz w:val="28"/>
          <w:szCs w:val="28"/>
          <w:lang w:val="uk-UA"/>
        </w:rPr>
        <w:t>) та орган або посадова особа, які ухвалили акт, що є пр</w:t>
      </w:r>
      <w:r w:rsidR="001A1FFC" w:rsidRPr="001F4CE8">
        <w:rPr>
          <w:rFonts w:ascii="Times New Roman" w:hAnsi="Times New Roman" w:cs="Times New Roman"/>
          <w:sz w:val="28"/>
          <w:szCs w:val="28"/>
          <w:lang w:val="uk-UA"/>
        </w:rPr>
        <w:t xml:space="preserve">едметом розгляду в Суді (далі – </w:t>
      </w:r>
      <w:r w:rsidRPr="001F4CE8">
        <w:rPr>
          <w:rFonts w:ascii="Times New Roman" w:hAnsi="Times New Roman" w:cs="Times New Roman"/>
          <w:sz w:val="28"/>
          <w:szCs w:val="28"/>
          <w:lang w:val="uk-UA"/>
        </w:rPr>
        <w:t xml:space="preserve">учасник конституційного провадження), а також залучені Судом до участі у розгляді справи органи та посадові особи, свідки, експерти, спеціалісти, перекладачі та інші особи, участь яких необхідна для забезпечення об’єктивного і </w:t>
      </w:r>
      <w:r w:rsidR="001A1FFC" w:rsidRPr="001F4CE8">
        <w:rPr>
          <w:rFonts w:ascii="Times New Roman" w:hAnsi="Times New Roman" w:cs="Times New Roman"/>
          <w:sz w:val="28"/>
          <w:szCs w:val="28"/>
          <w:lang w:val="uk-UA"/>
        </w:rPr>
        <w:t xml:space="preserve">повного розгляду справи (далі – </w:t>
      </w:r>
      <w:r w:rsidRPr="001F4CE8">
        <w:rPr>
          <w:rFonts w:ascii="Times New Roman" w:hAnsi="Times New Roman" w:cs="Times New Roman"/>
          <w:sz w:val="28"/>
          <w:szCs w:val="28"/>
          <w:lang w:val="uk-UA"/>
        </w:rPr>
        <w:t>залучений учасник конституційного провадження).</w:t>
      </w:r>
    </w:p>
    <w:p w14:paraId="37FFDA71" w14:textId="77777777" w:rsidR="00BD031A" w:rsidRPr="001F4CE8" w:rsidRDefault="00BD031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2. Про залучення органів та посадових осіб, свідків, експертів, спеціалістів, перекладачів та інших осіб до участі у засіданні Колегії, засіданні або пленарному засіданні Сенату чи Великої палати відповідно Колегія, Сенат, Велика палата постановляє ухвалу.</w:t>
      </w:r>
    </w:p>
    <w:p w14:paraId="293850BA" w14:textId="01605D9A" w:rsidR="00E10140" w:rsidRPr="001F4CE8" w:rsidRDefault="0000672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E10140" w:rsidRPr="001F4CE8">
        <w:rPr>
          <w:rFonts w:ascii="Times New Roman" w:hAnsi="Times New Roman" w:cs="Times New Roman"/>
          <w:sz w:val="28"/>
          <w:szCs w:val="28"/>
          <w:lang w:val="uk-UA"/>
        </w:rPr>
        <w:t xml:space="preserve">. Зацікавлена в результатах конституційного провадження особа може подати до Суду мотивовану заяву про залучення її до справи в якості залученого учасника конституційного провадження, яка розглядається Судом </w:t>
      </w:r>
      <w:r w:rsidR="009016D4" w:rsidRPr="001F4CE8">
        <w:rPr>
          <w:rFonts w:ascii="Times New Roman" w:hAnsi="Times New Roman" w:cs="Times New Roman"/>
          <w:sz w:val="28"/>
          <w:szCs w:val="28"/>
          <w:lang w:val="uk-UA"/>
        </w:rPr>
        <w:t>і</w:t>
      </w:r>
      <w:r w:rsidR="00E10140" w:rsidRPr="001F4CE8">
        <w:rPr>
          <w:rFonts w:ascii="Times New Roman" w:hAnsi="Times New Roman" w:cs="Times New Roman"/>
          <w:sz w:val="28"/>
          <w:szCs w:val="28"/>
          <w:lang w:val="uk-UA"/>
        </w:rPr>
        <w:t>з постановленням ухвали.</w:t>
      </w:r>
    </w:p>
    <w:p w14:paraId="45CF0ADA" w14:textId="10896901" w:rsidR="0030615B" w:rsidRPr="001F4CE8" w:rsidRDefault="003061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Суд не може відмовити в залученні в якості залученого учасника конституційного провадження особи, яка була учасником справи, в якій було ухвалено остаточне судове рішення на підставі якого подано конституційну скаргу.</w:t>
      </w:r>
    </w:p>
    <w:p w14:paraId="6FCCABCB" w14:textId="63C74798" w:rsidR="007C3124" w:rsidRPr="001F4CE8" w:rsidRDefault="007C312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w:t>
      </w:r>
      <w:r w:rsidR="009016D4"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справах за конституційними скаргами допускається правонаступництво</w:t>
      </w:r>
      <w:r w:rsidR="00514F76" w:rsidRPr="001F4CE8">
        <w:rPr>
          <w:rFonts w:ascii="Times New Roman" w:hAnsi="Times New Roman" w:cs="Times New Roman"/>
          <w:sz w:val="28"/>
          <w:szCs w:val="28"/>
          <w:lang w:val="uk-UA"/>
        </w:rPr>
        <w:t xml:space="preserve"> на загальних підставах, передбачених законодавством</w:t>
      </w:r>
      <w:r w:rsidRPr="001F4CE8">
        <w:rPr>
          <w:rFonts w:ascii="Times New Roman" w:hAnsi="Times New Roman" w:cs="Times New Roman"/>
          <w:sz w:val="28"/>
          <w:szCs w:val="28"/>
          <w:lang w:val="uk-UA"/>
        </w:rPr>
        <w:t>.</w:t>
      </w:r>
    </w:p>
    <w:p w14:paraId="01E06272" w14:textId="53D98630" w:rsidR="00BD031A" w:rsidRPr="001F4CE8" w:rsidRDefault="00BD031A" w:rsidP="000176B6">
      <w:pPr>
        <w:spacing w:after="0" w:line="240" w:lineRule="auto"/>
        <w:jc w:val="both"/>
        <w:rPr>
          <w:rFonts w:ascii="Times New Roman" w:hAnsi="Times New Roman" w:cs="Times New Roman"/>
          <w:sz w:val="28"/>
          <w:szCs w:val="28"/>
          <w:lang w:val="uk-UA"/>
        </w:rPr>
      </w:pPr>
    </w:p>
    <w:p w14:paraId="38E83140" w14:textId="2CA3E751"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20</w:t>
      </w:r>
      <w:r w:rsidRPr="001F4CE8">
        <w:rPr>
          <w:rFonts w:ascii="Times New Roman" w:hAnsi="Times New Roman" w:cs="Times New Roman"/>
          <w:sz w:val="28"/>
          <w:szCs w:val="28"/>
          <w:lang w:val="uk-UA"/>
        </w:rPr>
        <w:t>. Права та обов’язки учасника конституційного провадження</w:t>
      </w:r>
    </w:p>
    <w:p w14:paraId="3EB62570" w14:textId="24FD101A"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Учасник конституційного провадження (</w:t>
      </w:r>
      <w:r w:rsidR="00DC736C" w:rsidRPr="001F4CE8">
        <w:rPr>
          <w:rFonts w:ascii="Times New Roman" w:hAnsi="Times New Roman" w:cs="Times New Roman"/>
          <w:sz w:val="28"/>
          <w:szCs w:val="28"/>
          <w:lang w:val="uk-UA"/>
        </w:rPr>
        <w:t xml:space="preserve">його </w:t>
      </w:r>
      <w:r w:rsidRPr="001F4CE8">
        <w:rPr>
          <w:rFonts w:ascii="Times New Roman" w:hAnsi="Times New Roman" w:cs="Times New Roman"/>
          <w:sz w:val="28"/>
          <w:szCs w:val="28"/>
          <w:lang w:val="uk-UA"/>
        </w:rPr>
        <w:t>уповноважена особа, представник) має право:</w:t>
      </w:r>
    </w:p>
    <w:p w14:paraId="6CC71493" w14:textId="77777777"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знайомитися із матеріалами справи;</w:t>
      </w:r>
    </w:p>
    <w:p w14:paraId="2C6D31E8" w14:textId="77777777"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давати усні та письмові пояснення;</w:t>
      </w:r>
    </w:p>
    <w:p w14:paraId="74205756" w14:textId="77777777"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викладати свої думки з питань, що розглядаються;</w:t>
      </w:r>
    </w:p>
    <w:p w14:paraId="17C37814" w14:textId="77777777"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ставити з дозволу головуючого запитання іншим учасникам конституційного провадження;</w:t>
      </w:r>
    </w:p>
    <w:p w14:paraId="40E2583B" w14:textId="77777777"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заявляти клопотання;</w:t>
      </w:r>
    </w:p>
    <w:p w14:paraId="465F956B" w14:textId="2B49B3C5"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подавати заяви про відвід Судді;</w:t>
      </w:r>
    </w:p>
    <w:p w14:paraId="45825ED6" w14:textId="2848BA0E"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вільного і безперешкодного доступу </w:t>
      </w:r>
      <w:r w:rsidR="009016D4" w:rsidRPr="001F4CE8">
        <w:rPr>
          <w:rFonts w:ascii="Times New Roman" w:hAnsi="Times New Roman" w:cs="Times New Roman"/>
          <w:sz w:val="28"/>
          <w:szCs w:val="28"/>
          <w:lang w:val="uk-UA"/>
        </w:rPr>
        <w:t>до</w:t>
      </w:r>
      <w:r w:rsidR="0004225D" w:rsidRPr="001F4CE8">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засідання</w:t>
      </w:r>
      <w:r w:rsidR="00C9218A" w:rsidRPr="001F4CE8">
        <w:rPr>
          <w:rFonts w:ascii="Times New Roman" w:hAnsi="Times New Roman" w:cs="Times New Roman"/>
          <w:sz w:val="28"/>
          <w:szCs w:val="28"/>
          <w:lang w:val="uk-UA"/>
        </w:rPr>
        <w:t xml:space="preserve"> і пленарн</w:t>
      </w:r>
      <w:r w:rsidR="009016D4" w:rsidRPr="001F4CE8">
        <w:rPr>
          <w:rFonts w:ascii="Times New Roman" w:hAnsi="Times New Roman" w:cs="Times New Roman"/>
          <w:sz w:val="28"/>
          <w:szCs w:val="28"/>
          <w:lang w:val="uk-UA"/>
        </w:rPr>
        <w:t>ого</w:t>
      </w:r>
      <w:r w:rsidR="00C9218A" w:rsidRPr="001F4CE8">
        <w:rPr>
          <w:rFonts w:ascii="Times New Roman" w:hAnsi="Times New Roman" w:cs="Times New Roman"/>
          <w:sz w:val="28"/>
          <w:szCs w:val="28"/>
          <w:lang w:val="uk-UA"/>
        </w:rPr>
        <w:t xml:space="preserve"> засідання</w:t>
      </w:r>
      <w:r w:rsidRPr="001F4CE8">
        <w:rPr>
          <w:rFonts w:ascii="Times New Roman" w:hAnsi="Times New Roman" w:cs="Times New Roman"/>
          <w:sz w:val="28"/>
          <w:szCs w:val="28"/>
          <w:lang w:val="uk-UA"/>
        </w:rPr>
        <w:t xml:space="preserve"> Суду</w:t>
      </w:r>
      <w:r w:rsidR="00C9218A" w:rsidRPr="001F4CE8">
        <w:rPr>
          <w:rFonts w:ascii="Times New Roman" w:hAnsi="Times New Roman" w:cs="Times New Roman"/>
          <w:sz w:val="28"/>
          <w:szCs w:val="28"/>
          <w:lang w:val="uk-UA"/>
        </w:rPr>
        <w:t xml:space="preserve"> у справі</w:t>
      </w:r>
      <w:r w:rsidRPr="001F4CE8">
        <w:rPr>
          <w:rFonts w:ascii="Times New Roman" w:hAnsi="Times New Roman" w:cs="Times New Roman"/>
          <w:sz w:val="28"/>
          <w:szCs w:val="28"/>
          <w:lang w:val="uk-UA"/>
        </w:rPr>
        <w:t xml:space="preserve">, крім закритої частини пленарного засідання і випадків, коли </w:t>
      </w:r>
      <w:r w:rsidR="00C9218A" w:rsidRPr="001F4CE8">
        <w:rPr>
          <w:rFonts w:ascii="Times New Roman" w:hAnsi="Times New Roman" w:cs="Times New Roman"/>
          <w:sz w:val="28"/>
          <w:szCs w:val="28"/>
          <w:lang w:val="uk-UA"/>
        </w:rPr>
        <w:t>учасника, залученого учасника (уповноважену особу, представника)</w:t>
      </w:r>
      <w:r w:rsidRPr="001F4CE8">
        <w:rPr>
          <w:rFonts w:ascii="Times New Roman" w:hAnsi="Times New Roman" w:cs="Times New Roman"/>
          <w:sz w:val="28"/>
          <w:szCs w:val="28"/>
          <w:lang w:val="uk-UA"/>
        </w:rPr>
        <w:t xml:space="preserve"> було видалено із зали засідань Суду за порушення дисципліни</w:t>
      </w:r>
      <w:r w:rsidR="00975FDD" w:rsidRPr="001F4CE8">
        <w:rPr>
          <w:rFonts w:ascii="Times New Roman" w:hAnsi="Times New Roman" w:cs="Times New Roman"/>
          <w:sz w:val="28"/>
          <w:szCs w:val="28"/>
          <w:lang w:val="uk-UA"/>
        </w:rPr>
        <w:t>;</w:t>
      </w:r>
    </w:p>
    <w:p w14:paraId="09166B61" w14:textId="7A4C5FF8" w:rsidR="008154F6" w:rsidRPr="001F4CE8" w:rsidRDefault="008154F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якщо Суд відповідно до цього Закону має повноваження чи обов’язок вчинити певну дію, то учасник має право заявляти клопотання про її вчинення, яке вирі</w:t>
      </w:r>
      <w:r w:rsidR="007D2A74" w:rsidRPr="001F4CE8">
        <w:rPr>
          <w:rFonts w:ascii="Times New Roman" w:hAnsi="Times New Roman" w:cs="Times New Roman"/>
          <w:sz w:val="28"/>
          <w:szCs w:val="28"/>
          <w:lang w:val="uk-UA"/>
        </w:rPr>
        <w:t>шується з постановленням ухвали;</w:t>
      </w:r>
    </w:p>
    <w:p w14:paraId="5BF3F65F" w14:textId="39DDDD81" w:rsidR="004A1F2D" w:rsidRPr="001F4CE8" w:rsidRDefault="008154F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9</w:t>
      </w:r>
      <w:r w:rsidR="004A1F2D" w:rsidRPr="001F4CE8">
        <w:rPr>
          <w:rFonts w:ascii="Times New Roman" w:hAnsi="Times New Roman" w:cs="Times New Roman"/>
          <w:sz w:val="28"/>
          <w:szCs w:val="28"/>
          <w:lang w:val="uk-UA"/>
        </w:rPr>
        <w:t>) користуватися іншими правами, передбаченими цим Законом та</w:t>
      </w:r>
      <w:r w:rsidR="00DE4862" w:rsidRPr="001F4CE8">
        <w:rPr>
          <w:rFonts w:ascii="Times New Roman" w:hAnsi="Times New Roman" w:cs="Times New Roman"/>
          <w:sz w:val="28"/>
          <w:szCs w:val="28"/>
          <w:lang w:val="uk-UA"/>
        </w:rPr>
        <w:t xml:space="preserve"> внутрішніми</w:t>
      </w:r>
      <w:r w:rsidR="004A1F2D" w:rsidRPr="001F4CE8">
        <w:rPr>
          <w:rFonts w:ascii="Times New Roman" w:hAnsi="Times New Roman" w:cs="Times New Roman"/>
          <w:sz w:val="28"/>
          <w:szCs w:val="28"/>
          <w:lang w:val="uk-UA"/>
        </w:rPr>
        <w:t xml:space="preserve"> актами Суду.</w:t>
      </w:r>
    </w:p>
    <w:p w14:paraId="393F85CF" w14:textId="40BB1E05"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Клопотання учасника конституційного провадження, подані під час засідання, пленарного засідання, Се</w:t>
      </w:r>
      <w:r w:rsidR="007D2A74" w:rsidRPr="001F4CE8">
        <w:rPr>
          <w:rFonts w:ascii="Times New Roman" w:hAnsi="Times New Roman" w:cs="Times New Roman"/>
          <w:sz w:val="28"/>
          <w:szCs w:val="28"/>
          <w:lang w:val="uk-UA"/>
        </w:rPr>
        <w:t>нат чи Велика палата розглядає у</w:t>
      </w:r>
      <w:r w:rsidRPr="001F4CE8">
        <w:rPr>
          <w:rFonts w:ascii="Times New Roman" w:hAnsi="Times New Roman" w:cs="Times New Roman"/>
          <w:sz w:val="28"/>
          <w:szCs w:val="28"/>
          <w:lang w:val="uk-UA"/>
        </w:rPr>
        <w:t xml:space="preserve"> Залі засідань або в окремій кімнаті для обговорення.</w:t>
      </w:r>
    </w:p>
    <w:p w14:paraId="02697F5A" w14:textId="4CA0EFEE" w:rsidR="00BD7D14"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Учасник конституційного провадження зобов’язаний у разі запрошення з’являтися на засідання, пленарне засідання Сенату, Великої палати, давати правдиві пояснення, надавати документи, матеріали та іншу інформацію, необхідні для повного та всебічного розгляду справи. За ненадання інформації </w:t>
      </w:r>
      <w:r w:rsidRPr="001F4CE8">
        <w:rPr>
          <w:rFonts w:ascii="Times New Roman" w:hAnsi="Times New Roman" w:cs="Times New Roman"/>
          <w:sz w:val="28"/>
          <w:szCs w:val="28"/>
          <w:lang w:val="uk-UA"/>
        </w:rPr>
        <w:lastRenderedPageBreak/>
        <w:t xml:space="preserve">або надання завідомо недостовірних документів, матеріалів, іншої недостовірної інформації учасник конституційного провадження несе відповідальність </w:t>
      </w:r>
      <w:r w:rsidR="007D2A74"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порядку, визначеному законом.</w:t>
      </w:r>
    </w:p>
    <w:p w14:paraId="181AECD3" w14:textId="79FF8393" w:rsidR="00006729" w:rsidRPr="001F4CE8" w:rsidRDefault="0000672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Учасники конституційного провадження та інші особи, присутні в Залі засідань Суду, можуть здійснювати аудіо- і відеозапис відкритої частини пленарного засідання Сенату, Великої палати за допомогою портативних технічних засобів у порядку, встановленому </w:t>
      </w:r>
      <w:r w:rsidR="0004225D" w:rsidRPr="001F4CE8">
        <w:rPr>
          <w:rFonts w:ascii="Times New Roman" w:hAnsi="Times New Roman" w:cs="Times New Roman"/>
          <w:sz w:val="28"/>
          <w:szCs w:val="28"/>
          <w:lang w:val="uk-UA"/>
        </w:rPr>
        <w:t>внутрішніми актами Суду</w:t>
      </w:r>
      <w:r w:rsidR="007D2A74" w:rsidRPr="001F4CE8">
        <w:rPr>
          <w:rFonts w:ascii="Times New Roman" w:hAnsi="Times New Roman" w:cs="Times New Roman"/>
          <w:sz w:val="28"/>
          <w:szCs w:val="28"/>
          <w:lang w:val="uk-UA"/>
        </w:rPr>
        <w:t>.</w:t>
      </w:r>
    </w:p>
    <w:p w14:paraId="65D7A0B3"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6A5C2A64" w14:textId="0BFD9808" w:rsidR="00BD031A" w:rsidRPr="001F4CE8" w:rsidRDefault="00BD031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2</w:t>
      </w:r>
      <w:r w:rsidRPr="001F4CE8">
        <w:rPr>
          <w:rFonts w:ascii="Times New Roman" w:hAnsi="Times New Roman" w:cs="Times New Roman"/>
          <w:sz w:val="28"/>
          <w:szCs w:val="28"/>
          <w:lang w:val="uk-UA"/>
        </w:rPr>
        <w:t xml:space="preserve">1. </w:t>
      </w:r>
      <w:r w:rsidR="004A1F2D" w:rsidRPr="001F4CE8">
        <w:rPr>
          <w:rFonts w:ascii="Times New Roman" w:hAnsi="Times New Roman" w:cs="Times New Roman"/>
          <w:sz w:val="28"/>
          <w:szCs w:val="28"/>
          <w:lang w:val="uk-UA"/>
        </w:rPr>
        <w:t>Права та обов’язки залученого учасника конституційного провадження</w:t>
      </w:r>
    </w:p>
    <w:p w14:paraId="502E875A" w14:textId="77777777"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Залучений учасник конституційного провадження має право подавати письмові пояснення, які додаються до матеріалів справи, а також знайомитися із поясненнями інших учасників провадження.</w:t>
      </w:r>
    </w:p>
    <w:p w14:paraId="215BC102" w14:textId="5709B6BC" w:rsidR="004A1F2D" w:rsidRPr="001F4CE8" w:rsidRDefault="004A1F2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Експерти, спеціалісти, свідки та інші особи, участь яких має сприяти об’єктивному і повному розгляду справи, у разі запрошення зобов’язані прибути на засідання або пленарне засідання Сенату, Великої палати, давати правдиві пояснення, надавати документи, матеріали та іншу інформацію, необхідні для повного та всебічного розгляду справи. За ненадання інформації або надання завідомо недостовірних документів, матеріалів, іншої недостовірної інформації ці</w:t>
      </w:r>
      <w:r w:rsidR="007D2A74" w:rsidRPr="001F4CE8">
        <w:rPr>
          <w:rFonts w:ascii="Times New Roman" w:hAnsi="Times New Roman" w:cs="Times New Roman"/>
          <w:sz w:val="28"/>
          <w:szCs w:val="28"/>
          <w:lang w:val="uk-UA"/>
        </w:rPr>
        <w:t xml:space="preserve"> особи несуть відповідальність у</w:t>
      </w:r>
      <w:r w:rsidRPr="001F4CE8">
        <w:rPr>
          <w:rFonts w:ascii="Times New Roman" w:hAnsi="Times New Roman" w:cs="Times New Roman"/>
          <w:sz w:val="28"/>
          <w:szCs w:val="28"/>
          <w:lang w:val="uk-UA"/>
        </w:rPr>
        <w:t xml:space="preserve"> порядку, визначеному законом.</w:t>
      </w:r>
    </w:p>
    <w:p w14:paraId="6EB2EA95" w14:textId="09F34455" w:rsidR="009016D4" w:rsidRDefault="00916BA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C9218A" w:rsidRPr="001F4CE8">
        <w:rPr>
          <w:rFonts w:ascii="Times New Roman" w:hAnsi="Times New Roman" w:cs="Times New Roman"/>
          <w:sz w:val="28"/>
          <w:szCs w:val="28"/>
          <w:lang w:val="uk-UA"/>
        </w:rPr>
        <w:t>. Залучений учасник конституційного провадження також має права, передбачені частин</w:t>
      </w:r>
      <w:r w:rsidR="00E56E8E" w:rsidRPr="001F4CE8">
        <w:rPr>
          <w:rFonts w:ascii="Times New Roman" w:hAnsi="Times New Roman" w:cs="Times New Roman"/>
          <w:sz w:val="28"/>
          <w:szCs w:val="28"/>
          <w:lang w:val="uk-UA"/>
        </w:rPr>
        <w:t>ою</w:t>
      </w:r>
      <w:r w:rsidR="00C9218A" w:rsidRPr="001F4CE8">
        <w:rPr>
          <w:rFonts w:ascii="Times New Roman" w:hAnsi="Times New Roman" w:cs="Times New Roman"/>
          <w:sz w:val="28"/>
          <w:szCs w:val="28"/>
          <w:lang w:val="uk-UA"/>
        </w:rPr>
        <w:t xml:space="preserve"> першо</w:t>
      </w:r>
      <w:r w:rsidR="00E56E8E" w:rsidRPr="001F4CE8">
        <w:rPr>
          <w:rFonts w:ascii="Times New Roman" w:hAnsi="Times New Roman" w:cs="Times New Roman"/>
          <w:sz w:val="28"/>
          <w:szCs w:val="28"/>
          <w:lang w:val="uk-UA"/>
        </w:rPr>
        <w:t>ю</w:t>
      </w:r>
      <w:r w:rsidR="00C9218A" w:rsidRPr="001F4CE8">
        <w:rPr>
          <w:rFonts w:ascii="Times New Roman" w:hAnsi="Times New Roman" w:cs="Times New Roman"/>
          <w:sz w:val="28"/>
          <w:szCs w:val="28"/>
          <w:lang w:val="uk-UA"/>
        </w:rPr>
        <w:t xml:space="preserve"> статті </w:t>
      </w:r>
      <w:r w:rsidR="009472C0">
        <w:rPr>
          <w:rFonts w:ascii="Times New Roman" w:hAnsi="Times New Roman" w:cs="Times New Roman"/>
          <w:sz w:val="28"/>
          <w:szCs w:val="28"/>
          <w:lang w:val="uk-UA"/>
        </w:rPr>
        <w:t>20</w:t>
      </w:r>
      <w:r w:rsidR="00C9218A" w:rsidRPr="001F4CE8">
        <w:rPr>
          <w:rFonts w:ascii="Times New Roman" w:hAnsi="Times New Roman" w:cs="Times New Roman"/>
          <w:sz w:val="28"/>
          <w:szCs w:val="28"/>
          <w:lang w:val="uk-UA"/>
        </w:rPr>
        <w:t xml:space="preserve"> цього Закону.</w:t>
      </w:r>
    </w:p>
    <w:p w14:paraId="64020D04" w14:textId="77777777" w:rsidR="00896E33" w:rsidRPr="001F4CE8" w:rsidRDefault="00896E33" w:rsidP="000176B6">
      <w:pPr>
        <w:spacing w:after="0" w:line="240" w:lineRule="auto"/>
        <w:ind w:firstLine="720"/>
        <w:jc w:val="both"/>
        <w:rPr>
          <w:rFonts w:ascii="Times New Roman" w:hAnsi="Times New Roman" w:cs="Times New Roman"/>
          <w:sz w:val="28"/>
          <w:szCs w:val="28"/>
          <w:lang w:val="uk-UA"/>
        </w:rPr>
      </w:pPr>
    </w:p>
    <w:p w14:paraId="4C7A8E70" w14:textId="2BCC3693" w:rsidR="009016D4" w:rsidRPr="001F4CE8" w:rsidRDefault="009016D4" w:rsidP="000176B6">
      <w:pPr>
        <w:spacing w:after="0" w:line="240" w:lineRule="auto"/>
        <w:ind w:firstLine="720"/>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t>Розділ ІІ. ЗВ</w:t>
      </w:r>
      <w:r w:rsidR="007D2A74" w:rsidRPr="001F4CE8">
        <w:rPr>
          <w:rFonts w:ascii="Times New Roman" w:hAnsi="Times New Roman" w:cs="Times New Roman"/>
          <w:sz w:val="28"/>
          <w:szCs w:val="28"/>
          <w:lang w:val="uk-UA"/>
        </w:rPr>
        <w:t>ЕРНЕННЯ ДО СУДУ</w:t>
      </w:r>
    </w:p>
    <w:p w14:paraId="5E72851B" w14:textId="77777777" w:rsidR="007D2A74" w:rsidRPr="001F4CE8" w:rsidRDefault="007D2A74" w:rsidP="000176B6">
      <w:pPr>
        <w:spacing w:after="0" w:line="240" w:lineRule="auto"/>
        <w:ind w:firstLine="720"/>
        <w:jc w:val="center"/>
        <w:rPr>
          <w:rFonts w:ascii="Times New Roman" w:hAnsi="Times New Roman" w:cs="Times New Roman"/>
          <w:sz w:val="28"/>
          <w:szCs w:val="28"/>
          <w:lang w:val="uk-UA"/>
        </w:rPr>
      </w:pPr>
    </w:p>
    <w:p w14:paraId="442C31B2" w14:textId="6B63A9FB"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22</w:t>
      </w:r>
      <w:r w:rsidRPr="001F4CE8">
        <w:rPr>
          <w:rFonts w:ascii="Times New Roman" w:hAnsi="Times New Roman" w:cs="Times New Roman"/>
          <w:sz w:val="28"/>
          <w:szCs w:val="28"/>
          <w:lang w:val="uk-UA"/>
        </w:rPr>
        <w:t>. Форми звернення до Суду</w:t>
      </w:r>
    </w:p>
    <w:p w14:paraId="0D1CA395" w14:textId="19227143"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Формами звернення до Суду є конституційне подання, конституційне звернення, кон</w:t>
      </w:r>
      <w:r w:rsidR="007D2A74" w:rsidRPr="001F4CE8">
        <w:rPr>
          <w:rFonts w:ascii="Times New Roman" w:hAnsi="Times New Roman" w:cs="Times New Roman"/>
          <w:sz w:val="28"/>
          <w:szCs w:val="28"/>
          <w:lang w:val="uk-UA"/>
        </w:rPr>
        <w:t>ституційна скарга.</w:t>
      </w:r>
    </w:p>
    <w:p w14:paraId="2D9D8440"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1EBC33D1" w14:textId="7B83C520"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w:t>
      </w:r>
      <w:r w:rsidR="00C04E02">
        <w:rPr>
          <w:rFonts w:ascii="Times New Roman" w:hAnsi="Times New Roman" w:cs="Times New Roman"/>
          <w:sz w:val="28"/>
          <w:szCs w:val="28"/>
          <w:lang w:val="uk-UA"/>
        </w:rPr>
        <w:t>3</w:t>
      </w:r>
      <w:r w:rsidRPr="001F4CE8">
        <w:rPr>
          <w:rFonts w:ascii="Times New Roman" w:hAnsi="Times New Roman" w:cs="Times New Roman"/>
          <w:sz w:val="28"/>
          <w:szCs w:val="28"/>
          <w:lang w:val="uk-UA"/>
        </w:rPr>
        <w:t>. Конституційне подання</w:t>
      </w:r>
    </w:p>
    <w:p w14:paraId="351CA49B"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Конституційним поданням є подане до Суду письмове клопотання щодо:</w:t>
      </w:r>
    </w:p>
    <w:p w14:paraId="26E39352"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визнання акта (його окремих положень) неконституційним;</w:t>
      </w:r>
    </w:p>
    <w:p w14:paraId="03976F6F"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офіційного тлумачення Конституції України.</w:t>
      </w:r>
    </w:p>
    <w:p w14:paraId="639AA31B"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 конституційному поданні зазначаються:</w:t>
      </w:r>
    </w:p>
    <w:p w14:paraId="3E701BF9"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суб’єкт права на конституційне подання;</w:t>
      </w:r>
    </w:p>
    <w:p w14:paraId="6DEDFF23"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відомості про представника суб’єкта права на конституційне подання;</w:t>
      </w:r>
    </w:p>
    <w:p w14:paraId="5E61E031"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документи і матеріали, на які посилається суб’єкт права на конституційне подання, із зазначенням повного найменування, номера, дати ухвалення, джерела офіційного видання акта;</w:t>
      </w:r>
    </w:p>
    <w:p w14:paraId="6BE2A904"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перелік документів і матеріалів, що додаються.</w:t>
      </w:r>
    </w:p>
    <w:p w14:paraId="717AE9E6"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3. У конституційному поданні щодо конституційності акта (його окремих положень) 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неконституційності акта (його окремих положень).</w:t>
      </w:r>
    </w:p>
    <w:p w14:paraId="3295B2E2" w14:textId="6D4A56BE"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та обґрунтування підстав, які с</w:t>
      </w:r>
      <w:r w:rsidR="007D2A74" w:rsidRPr="001F4CE8">
        <w:rPr>
          <w:rFonts w:ascii="Times New Roman" w:hAnsi="Times New Roman" w:cs="Times New Roman"/>
          <w:sz w:val="28"/>
          <w:szCs w:val="28"/>
          <w:lang w:val="uk-UA"/>
        </w:rPr>
        <w:t>причинили потребу в тлумаченні.</w:t>
      </w:r>
    </w:p>
    <w:p w14:paraId="5D5D5DB1"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33FC605E" w14:textId="52082A35"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w:t>
      </w:r>
      <w:r w:rsidR="00C04E02">
        <w:rPr>
          <w:rFonts w:ascii="Times New Roman" w:hAnsi="Times New Roman" w:cs="Times New Roman"/>
          <w:sz w:val="28"/>
          <w:szCs w:val="28"/>
          <w:lang w:val="uk-UA"/>
        </w:rPr>
        <w:t>4</w:t>
      </w:r>
      <w:r w:rsidRPr="001F4CE8">
        <w:rPr>
          <w:rFonts w:ascii="Times New Roman" w:hAnsi="Times New Roman" w:cs="Times New Roman"/>
          <w:sz w:val="28"/>
          <w:szCs w:val="28"/>
          <w:lang w:val="uk-UA"/>
        </w:rPr>
        <w:t>. Суб’єкт права на конституційне подання</w:t>
      </w:r>
    </w:p>
    <w:p w14:paraId="7409CEF0"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Відповідно до Конституції України суб’єктами права на 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Рада Автономної Республіки Крим.</w:t>
      </w:r>
    </w:p>
    <w:p w14:paraId="46FFD90D" w14:textId="58C984CC"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Заява народного депутата України про відкликання свого підпису під конституційним подан</w:t>
      </w:r>
      <w:r w:rsidR="007D2A74" w:rsidRPr="001F4CE8">
        <w:rPr>
          <w:rFonts w:ascii="Times New Roman" w:hAnsi="Times New Roman" w:cs="Times New Roman"/>
          <w:sz w:val="28"/>
          <w:szCs w:val="28"/>
          <w:lang w:val="uk-UA"/>
        </w:rPr>
        <w:t>ням не має юридичних наслідків.</w:t>
      </w:r>
    </w:p>
    <w:p w14:paraId="70A82F76"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603690B4" w14:textId="4FE5A3F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w:t>
      </w:r>
      <w:r w:rsidR="00C04E02">
        <w:rPr>
          <w:rFonts w:ascii="Times New Roman" w:hAnsi="Times New Roman" w:cs="Times New Roman"/>
          <w:sz w:val="28"/>
          <w:szCs w:val="28"/>
          <w:lang w:val="uk-UA"/>
        </w:rPr>
        <w:t>5</w:t>
      </w:r>
      <w:r w:rsidRPr="001F4CE8">
        <w:rPr>
          <w:rFonts w:ascii="Times New Roman" w:hAnsi="Times New Roman" w:cs="Times New Roman"/>
          <w:sz w:val="28"/>
          <w:szCs w:val="28"/>
          <w:lang w:val="uk-UA"/>
        </w:rPr>
        <w:t>. Конституційне зверненн</w:t>
      </w:r>
      <w:r w:rsidR="00916BAB" w:rsidRPr="001F4CE8">
        <w:rPr>
          <w:rFonts w:ascii="Times New Roman" w:hAnsi="Times New Roman" w:cs="Times New Roman"/>
          <w:sz w:val="28"/>
          <w:szCs w:val="28"/>
          <w:lang w:val="uk-UA"/>
        </w:rPr>
        <w:t>я</w:t>
      </w:r>
    </w:p>
    <w:p w14:paraId="285A2016"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Конституційним зверненням є подане до Суду письмове клопотання про надання висновку щодо:</w:t>
      </w:r>
    </w:p>
    <w:p w14:paraId="248DA58A"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надання згоди на його обов’язковість;</w:t>
      </w:r>
    </w:p>
    <w:p w14:paraId="691465CA"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4E91DB3C"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додержання конституційної процедури розслідування і розгляду справи про усунення Президента України з поста в порядку імпічменту;</w:t>
      </w:r>
    </w:p>
    <w:p w14:paraId="4C94795E"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відповідності законопроекту про внесення змін до Конституції України вимогам статей 157 і 158 Конституції України;</w:t>
      </w:r>
    </w:p>
    <w:p w14:paraId="7700EC8D"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порушення Верховною Радою Автономної Республіки Крим Конституції України або законів України;</w:t>
      </w:r>
    </w:p>
    <w:p w14:paraId="797FE284"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відповідності нормативно-правових актів Верховної Ради Автономної Республіки Крим Конституції України та законам України.</w:t>
      </w:r>
    </w:p>
    <w:p w14:paraId="3A21E78D"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 конституційному зверненні зазначаються:</w:t>
      </w:r>
    </w:p>
    <w:p w14:paraId="41BCE0F7"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суб’єкт права на конституційне звернення;</w:t>
      </w:r>
    </w:p>
    <w:p w14:paraId="060F4E48"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відомості про представника суб’єкта права на конституційне звернення;</w:t>
      </w:r>
    </w:p>
    <w:p w14:paraId="143ADEE0"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3) документи і матеріали, на які посилається суб’єкт права на конституційне звернення, із зазначенням повного найменування, номера, дати ухвалення, джерела офіційного видання акта;</w:t>
      </w:r>
    </w:p>
    <w:p w14:paraId="3184EC20"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перелік документів і матеріалів, що додаються.</w:t>
      </w:r>
    </w:p>
    <w:p w14:paraId="53635CAB"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 конституційному зверненні про відповідність Конституції України 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p w14:paraId="25E6EC2E"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У конституційному зверненні про відповідність Конституції України (конституційність) питань, які пропонуються для винесення на всеукраїнський 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належить перевірити ці питання, а також обґрунтування тверджень щодо невідповідності Конституції України (неконституційності) питань, які пропонуються для винесення на всеукраїнський референдум за народною ініціативою.</w:t>
      </w:r>
    </w:p>
    <w:p w14:paraId="26FF754F"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До конституційного звернення щодо додержання конституційної процедури розслідування і розгляду справи про усунення Президента України з поста в порядку імпічменту додаються:</w:t>
      </w:r>
    </w:p>
    <w:p w14:paraId="31440DF3"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матеріали щодо ініціювання питання про усунення Президента України з поста в порядку імпічменту;</w:t>
      </w:r>
    </w:p>
    <w:p w14:paraId="1AD7EA3D"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документи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p w14:paraId="6841DA29"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матеріали про розгляд Верховною Радою України висновків і пропозицій відповідної тимчасової слідчої комісії;</w:t>
      </w:r>
    </w:p>
    <w:p w14:paraId="415B32FB"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рішення Верховної Ради України про звинувачення Президента України у вчиненні державної зради або іншого злочину;</w:t>
      </w:r>
    </w:p>
    <w:p w14:paraId="62BFAA16"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рішення Верховної Ради України про звернення до Конституційного Суду.</w:t>
      </w:r>
    </w:p>
    <w:p w14:paraId="6DED0533"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Конституції України або законів України.</w:t>
      </w:r>
    </w:p>
    <w:p w14:paraId="08BBF968" w14:textId="79788CA3"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w:t>
      </w:r>
      <w:r w:rsidRPr="001F4CE8">
        <w:rPr>
          <w:rFonts w:ascii="Times New Roman" w:hAnsi="Times New Roman" w:cs="Times New Roman"/>
          <w:sz w:val="28"/>
          <w:szCs w:val="28"/>
          <w:lang w:val="uk-UA"/>
        </w:rPr>
        <w:lastRenderedPageBreak/>
        <w:t>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України акта Верховної Ради Автономної Республік</w:t>
      </w:r>
      <w:r w:rsidR="007F39DE" w:rsidRPr="001F4CE8">
        <w:rPr>
          <w:rFonts w:ascii="Times New Roman" w:hAnsi="Times New Roman" w:cs="Times New Roman"/>
          <w:sz w:val="28"/>
          <w:szCs w:val="28"/>
          <w:lang w:val="uk-UA"/>
        </w:rPr>
        <w:t>и Крим (його окремих положень).</w:t>
      </w:r>
    </w:p>
    <w:p w14:paraId="31AFEC91"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2E5BB9FD" w14:textId="44085E5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w:t>
      </w:r>
      <w:r w:rsidR="00C04E02">
        <w:rPr>
          <w:rFonts w:ascii="Times New Roman" w:hAnsi="Times New Roman" w:cs="Times New Roman"/>
          <w:sz w:val="28"/>
          <w:szCs w:val="28"/>
          <w:lang w:val="uk-UA"/>
        </w:rPr>
        <w:t>6</w:t>
      </w:r>
      <w:r w:rsidRPr="001F4CE8">
        <w:rPr>
          <w:rFonts w:ascii="Times New Roman" w:hAnsi="Times New Roman" w:cs="Times New Roman"/>
          <w:sz w:val="28"/>
          <w:szCs w:val="28"/>
          <w:lang w:val="uk-UA"/>
        </w:rPr>
        <w:t>. Суб’єкт права на конституційне звернення</w:t>
      </w:r>
    </w:p>
    <w:p w14:paraId="0FFAE306"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Суб’єктами права на конституційне звернення є:</w:t>
      </w:r>
    </w:p>
    <w:p w14:paraId="26E414EE" w14:textId="5F99C3D0" w:rsidR="00DD30F5" w:rsidRPr="001F4CE8" w:rsidRDefault="007F39D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Президент України – </w:t>
      </w:r>
      <w:r w:rsidR="00DD30F5" w:rsidRPr="001F4CE8">
        <w:rPr>
          <w:rFonts w:ascii="Times New Roman" w:hAnsi="Times New Roman" w:cs="Times New Roman"/>
          <w:sz w:val="28"/>
          <w:szCs w:val="28"/>
          <w:lang w:val="uk-UA"/>
        </w:rPr>
        <w:t xml:space="preserve">за пунктами 1, 2, 6 частини першої статті </w:t>
      </w:r>
      <w:r w:rsidR="0073166B" w:rsidRPr="001F4CE8">
        <w:rPr>
          <w:rFonts w:ascii="Times New Roman" w:hAnsi="Times New Roman" w:cs="Times New Roman"/>
          <w:sz w:val="28"/>
          <w:szCs w:val="28"/>
          <w:lang w:val="uk-UA"/>
        </w:rPr>
        <w:t>2</w:t>
      </w:r>
      <w:r w:rsidR="009472C0">
        <w:rPr>
          <w:rFonts w:ascii="Times New Roman" w:hAnsi="Times New Roman" w:cs="Times New Roman"/>
          <w:sz w:val="28"/>
          <w:szCs w:val="28"/>
          <w:lang w:val="uk-UA"/>
        </w:rPr>
        <w:t>5</w:t>
      </w:r>
      <w:r w:rsidR="00DD30F5" w:rsidRPr="001F4CE8">
        <w:rPr>
          <w:rFonts w:ascii="Times New Roman" w:hAnsi="Times New Roman" w:cs="Times New Roman"/>
          <w:sz w:val="28"/>
          <w:szCs w:val="28"/>
          <w:lang w:val="uk-UA"/>
        </w:rPr>
        <w:t xml:space="preserve"> цього Закону, що випливає із статей 137, 151 Конституції України;</w:t>
      </w:r>
    </w:p>
    <w:p w14:paraId="1703A756" w14:textId="19BEF116" w:rsidR="00DD30F5" w:rsidRPr="001F4CE8" w:rsidRDefault="007F39D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Верховна Рада України – </w:t>
      </w:r>
      <w:r w:rsidR="00DD30F5" w:rsidRPr="001F4CE8">
        <w:rPr>
          <w:rFonts w:ascii="Times New Roman" w:hAnsi="Times New Roman" w:cs="Times New Roman"/>
          <w:sz w:val="28"/>
          <w:szCs w:val="28"/>
          <w:lang w:val="uk-UA"/>
        </w:rPr>
        <w:t xml:space="preserve">за пунктами 3, 4, 5 частини першої статті </w:t>
      </w:r>
      <w:r w:rsidR="0073166B" w:rsidRPr="001F4CE8">
        <w:rPr>
          <w:rFonts w:ascii="Times New Roman" w:hAnsi="Times New Roman" w:cs="Times New Roman"/>
          <w:sz w:val="28"/>
          <w:szCs w:val="28"/>
          <w:lang w:val="uk-UA"/>
        </w:rPr>
        <w:t>2</w:t>
      </w:r>
      <w:r w:rsidR="009472C0">
        <w:rPr>
          <w:rFonts w:ascii="Times New Roman" w:hAnsi="Times New Roman" w:cs="Times New Roman"/>
          <w:sz w:val="28"/>
          <w:szCs w:val="28"/>
          <w:lang w:val="uk-UA"/>
        </w:rPr>
        <w:t>5</w:t>
      </w:r>
      <w:r w:rsidR="00DD30F5" w:rsidRPr="001F4CE8">
        <w:rPr>
          <w:rFonts w:ascii="Times New Roman" w:hAnsi="Times New Roman" w:cs="Times New Roman"/>
          <w:sz w:val="28"/>
          <w:szCs w:val="28"/>
          <w:lang w:val="uk-UA"/>
        </w:rPr>
        <w:t xml:space="preserve"> цього Закону, що випливає з пункту 28 частини першої статті 85, статей 151, 159 Конституції України;</w:t>
      </w:r>
    </w:p>
    <w:p w14:paraId="02373C8D" w14:textId="4E755FB2" w:rsidR="00DD30F5" w:rsidRPr="001F4CE8" w:rsidRDefault="007F39D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Кабінет Міністрів України – </w:t>
      </w:r>
      <w:r w:rsidR="00DD30F5" w:rsidRPr="001F4CE8">
        <w:rPr>
          <w:rFonts w:ascii="Times New Roman" w:hAnsi="Times New Roman" w:cs="Times New Roman"/>
          <w:sz w:val="28"/>
          <w:szCs w:val="28"/>
          <w:lang w:val="uk-UA"/>
        </w:rPr>
        <w:t xml:space="preserve">за пунктом 1 частини першої статті </w:t>
      </w:r>
      <w:r w:rsidR="0073166B" w:rsidRPr="001F4CE8">
        <w:rPr>
          <w:rFonts w:ascii="Times New Roman" w:hAnsi="Times New Roman" w:cs="Times New Roman"/>
          <w:sz w:val="28"/>
          <w:szCs w:val="28"/>
          <w:lang w:val="uk-UA"/>
        </w:rPr>
        <w:t>2</w:t>
      </w:r>
      <w:r w:rsidR="009472C0">
        <w:rPr>
          <w:rFonts w:ascii="Times New Roman" w:hAnsi="Times New Roman" w:cs="Times New Roman"/>
          <w:sz w:val="28"/>
          <w:szCs w:val="28"/>
          <w:lang w:val="uk-UA"/>
        </w:rPr>
        <w:t>5</w:t>
      </w:r>
      <w:r w:rsidR="00DD30F5" w:rsidRPr="001F4CE8">
        <w:rPr>
          <w:rFonts w:ascii="Times New Roman" w:hAnsi="Times New Roman" w:cs="Times New Roman"/>
          <w:sz w:val="28"/>
          <w:szCs w:val="28"/>
          <w:lang w:val="uk-UA"/>
        </w:rPr>
        <w:t xml:space="preserve"> цього Закону, що випливає із статті 151 Конституції України;</w:t>
      </w:r>
    </w:p>
    <w:p w14:paraId="1C1AAA71" w14:textId="78E3E8F2"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щонайменше сорок п’я</w:t>
      </w:r>
      <w:r w:rsidR="007F39DE" w:rsidRPr="001F4CE8">
        <w:rPr>
          <w:rFonts w:ascii="Times New Roman" w:hAnsi="Times New Roman" w:cs="Times New Roman"/>
          <w:sz w:val="28"/>
          <w:szCs w:val="28"/>
          <w:lang w:val="uk-UA"/>
        </w:rPr>
        <w:t xml:space="preserve">ть народних депутатів України – </w:t>
      </w:r>
      <w:r w:rsidRPr="001F4CE8">
        <w:rPr>
          <w:rFonts w:ascii="Times New Roman" w:hAnsi="Times New Roman" w:cs="Times New Roman"/>
          <w:sz w:val="28"/>
          <w:szCs w:val="28"/>
          <w:lang w:val="uk-UA"/>
        </w:rPr>
        <w:t xml:space="preserve">за пунктами 1, 2 частини першої статті </w:t>
      </w:r>
      <w:r w:rsidR="0073166B" w:rsidRPr="001F4CE8">
        <w:rPr>
          <w:rFonts w:ascii="Times New Roman" w:hAnsi="Times New Roman" w:cs="Times New Roman"/>
          <w:sz w:val="28"/>
          <w:szCs w:val="28"/>
          <w:lang w:val="uk-UA"/>
        </w:rPr>
        <w:t>2</w:t>
      </w:r>
      <w:r w:rsidR="009472C0">
        <w:rPr>
          <w:rFonts w:ascii="Times New Roman" w:hAnsi="Times New Roman" w:cs="Times New Roman"/>
          <w:sz w:val="28"/>
          <w:szCs w:val="28"/>
          <w:lang w:val="uk-UA"/>
        </w:rPr>
        <w:t>5</w:t>
      </w:r>
      <w:r w:rsidRPr="001F4CE8">
        <w:rPr>
          <w:rFonts w:ascii="Times New Roman" w:hAnsi="Times New Roman" w:cs="Times New Roman"/>
          <w:sz w:val="28"/>
          <w:szCs w:val="28"/>
          <w:lang w:val="uk-UA"/>
        </w:rPr>
        <w:t xml:space="preserve"> цього Закону, що випливає із статті 151 Конституції України.</w:t>
      </w:r>
    </w:p>
    <w:p w14:paraId="73AFBD34" w14:textId="1AFDFBFB"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Заява народного депутата України про відкликання свого підпису під конституційним зверненням не має юридичних нас</w:t>
      </w:r>
      <w:r w:rsidR="007F39DE" w:rsidRPr="001F4CE8">
        <w:rPr>
          <w:rFonts w:ascii="Times New Roman" w:hAnsi="Times New Roman" w:cs="Times New Roman"/>
          <w:sz w:val="28"/>
          <w:szCs w:val="28"/>
          <w:lang w:val="uk-UA"/>
        </w:rPr>
        <w:t>лідків.</w:t>
      </w:r>
    </w:p>
    <w:p w14:paraId="10862F52"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37FA69C1" w14:textId="070F367E"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w:t>
      </w:r>
      <w:r w:rsidR="00C04E02">
        <w:rPr>
          <w:rFonts w:ascii="Times New Roman" w:hAnsi="Times New Roman" w:cs="Times New Roman"/>
          <w:sz w:val="28"/>
          <w:szCs w:val="28"/>
          <w:lang w:val="uk-UA"/>
        </w:rPr>
        <w:t>7</w:t>
      </w:r>
      <w:r w:rsidRPr="001F4CE8">
        <w:rPr>
          <w:rFonts w:ascii="Times New Roman" w:hAnsi="Times New Roman" w:cs="Times New Roman"/>
          <w:sz w:val="28"/>
          <w:szCs w:val="28"/>
          <w:lang w:val="uk-UA"/>
        </w:rPr>
        <w:t>. Конституційна скарга</w:t>
      </w:r>
    </w:p>
    <w:p w14:paraId="1CB7E051" w14:textId="2F09CABD"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Конституційною скаргою є подане до Суду клопотання щодо 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w:t>
      </w:r>
    </w:p>
    <w:p w14:paraId="552536AD"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 конституційній скарзі зазначаються:</w:t>
      </w:r>
    </w:p>
    <w:p w14:paraId="0FAF6DFB" w14:textId="679117AC"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прізвище, ім’я, по батькові (за наявності) громадянина України, іноземця чи особи без громадянства, </w:t>
      </w:r>
      <w:r w:rsidR="000B4371" w:rsidRPr="001F4CE8">
        <w:rPr>
          <w:rFonts w:ascii="Times New Roman" w:hAnsi="Times New Roman" w:cs="Times New Roman"/>
          <w:sz w:val="28"/>
          <w:szCs w:val="28"/>
          <w:lang w:val="uk-UA"/>
        </w:rPr>
        <w:t>зареєстрована адреса проживання (чи</w:t>
      </w:r>
      <w:r w:rsidR="00E56E8E" w:rsidRPr="001F4CE8">
        <w:rPr>
          <w:rFonts w:ascii="Times New Roman" w:hAnsi="Times New Roman" w:cs="Times New Roman"/>
          <w:sz w:val="28"/>
          <w:szCs w:val="28"/>
          <w:lang w:val="uk-UA"/>
        </w:rPr>
        <w:t xml:space="preserve"> </w:t>
      </w:r>
      <w:r w:rsidR="000B4371" w:rsidRPr="001F4CE8">
        <w:rPr>
          <w:rFonts w:ascii="Times New Roman" w:hAnsi="Times New Roman" w:cs="Times New Roman"/>
          <w:sz w:val="28"/>
          <w:szCs w:val="28"/>
          <w:lang w:val="uk-UA"/>
        </w:rPr>
        <w:t>адрес</w:t>
      </w:r>
      <w:r w:rsidR="00E56E8E" w:rsidRPr="001F4CE8">
        <w:rPr>
          <w:rFonts w:ascii="Times New Roman" w:hAnsi="Times New Roman" w:cs="Times New Roman"/>
          <w:sz w:val="28"/>
          <w:szCs w:val="28"/>
          <w:lang w:val="uk-UA"/>
        </w:rPr>
        <w:t>а</w:t>
      </w:r>
      <w:r w:rsidR="007F39DE" w:rsidRPr="001F4CE8">
        <w:rPr>
          <w:rFonts w:ascii="Times New Roman" w:hAnsi="Times New Roman" w:cs="Times New Roman"/>
          <w:sz w:val="28"/>
          <w:szCs w:val="28"/>
          <w:lang w:val="uk-UA"/>
        </w:rPr>
        <w:t xml:space="preserve"> перебування,</w:t>
      </w:r>
      <w:r w:rsidR="000B4371" w:rsidRPr="001F4CE8">
        <w:rPr>
          <w:rFonts w:ascii="Times New Roman" w:hAnsi="Times New Roman" w:cs="Times New Roman"/>
          <w:sz w:val="28"/>
          <w:szCs w:val="28"/>
          <w:lang w:val="uk-UA"/>
        </w:rPr>
        <w:t xml:space="preserve"> </w:t>
      </w:r>
      <w:r w:rsidR="0073166B" w:rsidRPr="001F4CE8">
        <w:rPr>
          <w:rFonts w:ascii="Times New Roman" w:hAnsi="Times New Roman" w:cs="Times New Roman"/>
          <w:sz w:val="28"/>
          <w:szCs w:val="28"/>
          <w:lang w:val="uk-UA"/>
        </w:rPr>
        <w:t>для листування</w:t>
      </w:r>
      <w:r w:rsidR="000B4371"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а також номер засобу зв’язку, адреса електронної пошти, якщо такі є;</w:t>
      </w:r>
    </w:p>
    <w:p w14:paraId="581AF592" w14:textId="2812FA71"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відомості про уповноважену особу, що діє від імені суб’єкта права на конституційну скаргу</w:t>
      </w:r>
      <w:r w:rsidR="0073166B" w:rsidRPr="001F4CE8">
        <w:rPr>
          <w:rFonts w:ascii="Times New Roman" w:hAnsi="Times New Roman" w:cs="Times New Roman"/>
          <w:sz w:val="28"/>
          <w:szCs w:val="28"/>
          <w:lang w:val="uk-UA"/>
        </w:rPr>
        <w:t xml:space="preserve"> (у разі подання конституційної скарги представником суб’єкта права на конституційну скаргу)</w:t>
      </w:r>
      <w:r w:rsidRPr="001F4CE8">
        <w:rPr>
          <w:rFonts w:ascii="Times New Roman" w:hAnsi="Times New Roman" w:cs="Times New Roman"/>
          <w:sz w:val="28"/>
          <w:szCs w:val="28"/>
          <w:lang w:val="uk-UA"/>
        </w:rPr>
        <w:t>;</w:t>
      </w:r>
    </w:p>
    <w:p w14:paraId="1D4BD582"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короткий виклад остаточного судового рішення, в якому було застосовано відповідні положення закону України;</w:t>
      </w:r>
    </w:p>
    <w:p w14:paraId="014A8C2F"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опис перебігу розгляду відповідної справи в судах;</w:t>
      </w:r>
    </w:p>
    <w:p w14:paraId="23F0A425"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конкретні положення закону України, які належить перевірити на відповідність Конституції України, та конкретні положення Конституції України, на відповідність яким належить перевірити закон України;</w:t>
      </w:r>
    </w:p>
    <w:p w14:paraId="61D5D457" w14:textId="1D6869F4"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6) </w:t>
      </w:r>
      <w:r w:rsidR="00F42A8D" w:rsidRPr="001F4CE8">
        <w:rPr>
          <w:rFonts w:ascii="Times New Roman" w:hAnsi="Times New Roman" w:cs="Times New Roman"/>
          <w:sz w:val="28"/>
          <w:szCs w:val="28"/>
          <w:lang w:val="uk-UA"/>
        </w:rPr>
        <w:t>обґрунтування тверджень щодо неконституційності закону України (його окремих положень) із зазначенням того, які конституційні засади були порушені внаслідок застосування такого закону;</w:t>
      </w:r>
    </w:p>
    <w:p w14:paraId="633FFC16"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відомості про документи і матеріали, на які посилається суб’єкт права на конституційну скаргу, із наданням копій цих документів і матеріалів;</w:t>
      </w:r>
    </w:p>
    <w:p w14:paraId="28B6BE7F" w14:textId="77777777"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перелік документів і матеріалів, що додаються.</w:t>
      </w:r>
    </w:p>
    <w:p w14:paraId="7CE5E63F" w14:textId="228A1157" w:rsidR="0009592A" w:rsidRPr="001F4CE8" w:rsidRDefault="0009592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Закон (його окремі положення) вважається таким, що застосований в остаточному судовому рішенні у справі суб’єкта права на конституційну скаргу у разі, якщо:</w:t>
      </w:r>
    </w:p>
    <w:p w14:paraId="6987ADD0" w14:textId="14076682" w:rsidR="0009592A" w:rsidRPr="001F4CE8" w:rsidRDefault="0009592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закон (його окремі положення) безпосередньо застосований в остаточному судовому рішенні у справі;</w:t>
      </w:r>
    </w:p>
    <w:p w14:paraId="1523F81B" w14:textId="0CABBA99" w:rsidR="0009592A" w:rsidRPr="001F4CE8" w:rsidRDefault="0009592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в остаточному судовому рішенні у справі відтворено зміст закону (його окремих положень) без </w:t>
      </w:r>
      <w:r w:rsidR="00805815" w:rsidRPr="001F4CE8">
        <w:rPr>
          <w:rFonts w:ascii="Times New Roman" w:hAnsi="Times New Roman" w:cs="Times New Roman"/>
          <w:sz w:val="28"/>
          <w:szCs w:val="28"/>
          <w:lang w:val="uk-UA"/>
        </w:rPr>
        <w:t>зазначення</w:t>
      </w:r>
      <w:r w:rsidRPr="001F4CE8">
        <w:rPr>
          <w:rFonts w:ascii="Times New Roman" w:hAnsi="Times New Roman" w:cs="Times New Roman"/>
          <w:sz w:val="28"/>
          <w:szCs w:val="28"/>
          <w:lang w:val="uk-UA"/>
        </w:rPr>
        <w:t xml:space="preserve"> його реквізитів, або </w:t>
      </w:r>
      <w:r w:rsidR="00CA72C0" w:rsidRPr="001F4CE8">
        <w:rPr>
          <w:rFonts w:ascii="Times New Roman" w:hAnsi="Times New Roman" w:cs="Times New Roman"/>
          <w:sz w:val="28"/>
          <w:szCs w:val="28"/>
          <w:lang w:val="uk-UA"/>
        </w:rPr>
        <w:t xml:space="preserve">якщо в тексті судового рішення </w:t>
      </w:r>
      <w:r w:rsidRPr="001F4CE8">
        <w:rPr>
          <w:rFonts w:ascii="Times New Roman" w:hAnsi="Times New Roman" w:cs="Times New Roman"/>
          <w:sz w:val="28"/>
          <w:szCs w:val="28"/>
          <w:lang w:val="uk-UA"/>
        </w:rPr>
        <w:t xml:space="preserve">наявні інші відомості, які дозволяють ідентифікувати закон (його окремі положення), яким керувався суд при ухваленні </w:t>
      </w:r>
      <w:r w:rsidR="00805815" w:rsidRPr="001F4CE8">
        <w:rPr>
          <w:rFonts w:ascii="Times New Roman" w:hAnsi="Times New Roman" w:cs="Times New Roman"/>
          <w:sz w:val="28"/>
          <w:szCs w:val="28"/>
          <w:lang w:val="uk-UA"/>
        </w:rPr>
        <w:t xml:space="preserve">судового </w:t>
      </w:r>
      <w:r w:rsidRPr="001F4CE8">
        <w:rPr>
          <w:rFonts w:ascii="Times New Roman" w:hAnsi="Times New Roman" w:cs="Times New Roman"/>
          <w:sz w:val="28"/>
          <w:szCs w:val="28"/>
          <w:lang w:val="uk-UA"/>
        </w:rPr>
        <w:t>рішення;</w:t>
      </w:r>
    </w:p>
    <w:p w14:paraId="05A18D6C" w14:textId="54AFCBB1" w:rsidR="00F501F6" w:rsidRPr="001F4CE8" w:rsidRDefault="00F501F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закон (його окремі положення) застосовано або його зміст відтворено </w:t>
      </w:r>
      <w:r w:rsidR="00CA72C0" w:rsidRPr="001F4CE8">
        <w:rPr>
          <w:rFonts w:ascii="Times New Roman" w:hAnsi="Times New Roman" w:cs="Times New Roman"/>
          <w:sz w:val="28"/>
          <w:szCs w:val="28"/>
          <w:lang w:val="uk-UA"/>
        </w:rPr>
        <w:t>в</w:t>
      </w:r>
      <w:r w:rsidRPr="001F4CE8">
        <w:rPr>
          <w:rFonts w:ascii="Times New Roman" w:hAnsi="Times New Roman" w:cs="Times New Roman"/>
          <w:sz w:val="28"/>
          <w:szCs w:val="28"/>
          <w:lang w:val="uk-UA"/>
        </w:rPr>
        <w:t xml:space="preserve"> інших судових рішеннях у справі, як</w:t>
      </w:r>
      <w:r w:rsidR="00CA72C0" w:rsidRPr="001F4CE8">
        <w:rPr>
          <w:rFonts w:ascii="Times New Roman" w:hAnsi="Times New Roman" w:cs="Times New Roman"/>
          <w:sz w:val="28"/>
          <w:szCs w:val="28"/>
          <w:lang w:val="uk-UA"/>
        </w:rPr>
        <w:t>і залишені в силі</w:t>
      </w:r>
      <w:r w:rsidRPr="001F4CE8">
        <w:rPr>
          <w:rFonts w:ascii="Times New Roman" w:hAnsi="Times New Roman" w:cs="Times New Roman"/>
          <w:sz w:val="28"/>
          <w:szCs w:val="28"/>
          <w:lang w:val="uk-UA"/>
        </w:rPr>
        <w:t xml:space="preserve"> (у відповідній частині) остаточним судовим рішенням у справі;</w:t>
      </w:r>
    </w:p>
    <w:p w14:paraId="205E5138" w14:textId="698065DB" w:rsidR="00DE4862" w:rsidRPr="001F4CE8" w:rsidRDefault="00DE48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До конституційної скарги суб’єкт права на конституційну скаргу долучає копію остаточного судового рішення у справі. До скарги може бути долучено копію остаточного судового рішення у справі, роздруковану із відкритої частини Єдиного державного реєстру судових рішень.</w:t>
      </w:r>
    </w:p>
    <w:p w14:paraId="5D5E912E" w14:textId="22C4CCDE" w:rsidR="00DE4862" w:rsidRPr="001F4CE8" w:rsidRDefault="00DE486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Під час проведення попередньої перевірки конституційної скарги Секретаріат перевіряє відповідність тексту долученої копії остаточного судового рішення у справі його тексту, який внесений до Єдиного державного реєстру судових рішень.</w:t>
      </w:r>
    </w:p>
    <w:p w14:paraId="72F4243B" w14:textId="3100B572" w:rsidR="00AF7CCB" w:rsidRPr="001F4CE8" w:rsidRDefault="00AF7CC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разі, якщо судове рішення не внесене до Єдиного державного реєстру судових рішень, то до конституційної скарги долучається копія судового рішення, засвідчена в установленому порядку судом, що його ухвалив.</w:t>
      </w:r>
    </w:p>
    <w:p w14:paraId="4C57DCBE" w14:textId="723AE091" w:rsidR="00F8474D" w:rsidRPr="001F4CE8" w:rsidRDefault="009016D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Конституційна скарга і долучені до неї матеріали можуть бути подані в електронному вигляді із накладенням електронног</w:t>
      </w:r>
      <w:r w:rsidR="00180E82" w:rsidRPr="001F4CE8">
        <w:rPr>
          <w:rFonts w:ascii="Times New Roman" w:hAnsi="Times New Roman" w:cs="Times New Roman"/>
          <w:sz w:val="28"/>
          <w:szCs w:val="28"/>
          <w:lang w:val="uk-UA"/>
        </w:rPr>
        <w:t>о підпису та дотриманням вимог З</w:t>
      </w:r>
      <w:r w:rsidRPr="001F4CE8">
        <w:rPr>
          <w:rFonts w:ascii="Times New Roman" w:hAnsi="Times New Roman" w:cs="Times New Roman"/>
          <w:sz w:val="28"/>
          <w:szCs w:val="28"/>
          <w:lang w:val="uk-UA"/>
        </w:rPr>
        <w:t>акону України “Про електронні документи та електронний документообіг” шляхом надіслання на офіційну електронну пошту Секретаріату або в інший визначений Судом спосіб.</w:t>
      </w:r>
    </w:p>
    <w:p w14:paraId="57C62212" w14:textId="1825CE90" w:rsidR="00F8474D" w:rsidRPr="001F4CE8" w:rsidRDefault="002C39D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w:t>
      </w:r>
      <w:r w:rsidR="00F8474D" w:rsidRPr="001F4CE8">
        <w:rPr>
          <w:rFonts w:ascii="Times New Roman" w:hAnsi="Times New Roman" w:cs="Times New Roman"/>
          <w:sz w:val="28"/>
          <w:szCs w:val="28"/>
          <w:lang w:val="uk-UA"/>
        </w:rPr>
        <w:t xml:space="preserve"> такому самому порядку можуть подаватись до Суду додаткові матеріали, пояснення і клопотання учасників та залучених учасників конституційного провадження після відкриття конституційного провадження за конституційною скаргою.</w:t>
      </w:r>
    </w:p>
    <w:p w14:paraId="734C433B" w14:textId="54701C6F" w:rsidR="00CB4451" w:rsidRPr="001F4CE8" w:rsidRDefault="00CB445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Порядок прийняття і опрацювання конституційної скарги, поданої в електронному вигляді, перевірки накладення електронного підпису Секретаріатом встановлюється у внутрішніх актах Суду.</w:t>
      </w:r>
    </w:p>
    <w:p w14:paraId="6BFFA9BC" w14:textId="300224B9" w:rsidR="0006412E" w:rsidRPr="001F4CE8" w:rsidRDefault="0006412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6. У конституційній скарзі </w:t>
      </w:r>
      <w:r w:rsidR="00122902" w:rsidRPr="001F4CE8">
        <w:rPr>
          <w:rFonts w:ascii="Times New Roman" w:hAnsi="Times New Roman" w:cs="Times New Roman"/>
          <w:sz w:val="28"/>
          <w:szCs w:val="28"/>
          <w:lang w:val="uk-UA"/>
        </w:rPr>
        <w:t xml:space="preserve">(або після відкриття конституційного провадження за нею) </w:t>
      </w:r>
      <w:r w:rsidRPr="001F4CE8">
        <w:rPr>
          <w:rFonts w:ascii="Times New Roman" w:hAnsi="Times New Roman" w:cs="Times New Roman"/>
          <w:sz w:val="28"/>
          <w:szCs w:val="28"/>
          <w:lang w:val="uk-UA"/>
        </w:rPr>
        <w:t>суб’єкт права на конституційну скаргу (його уповноважена особа, представник) може висловити бажання про отримання кореспонденції від Суду, яка надсилається у випадках, передбачених цим Законом, в електронному вигляді шляхом надісл</w:t>
      </w:r>
      <w:r w:rsidR="00180E82" w:rsidRPr="001F4CE8">
        <w:rPr>
          <w:rFonts w:ascii="Times New Roman" w:hAnsi="Times New Roman" w:cs="Times New Roman"/>
          <w:sz w:val="28"/>
          <w:szCs w:val="28"/>
          <w:lang w:val="uk-UA"/>
        </w:rPr>
        <w:t>ання на його електронну пошту. У</w:t>
      </w:r>
      <w:r w:rsidRPr="001F4CE8">
        <w:rPr>
          <w:rFonts w:ascii="Times New Roman" w:hAnsi="Times New Roman" w:cs="Times New Roman"/>
          <w:sz w:val="28"/>
          <w:szCs w:val="28"/>
          <w:lang w:val="uk-UA"/>
        </w:rPr>
        <w:t xml:space="preserve"> такому разі датою її вручення суб’єкту права на конституційну скаргу вважається день, наступний за днем її надіслання на електронну пошту.</w:t>
      </w:r>
    </w:p>
    <w:p w14:paraId="51F755A2" w14:textId="20FFE79C" w:rsidR="00DD30F5" w:rsidRPr="001F4CE8" w:rsidRDefault="0006412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Порядок надіслання Судом кореспонденції в електронному вигляді, засвідчення факту її надіслання встановлюється у внутрішніх актах Суду.</w:t>
      </w:r>
    </w:p>
    <w:p w14:paraId="42232542" w14:textId="77777777" w:rsidR="00896E33" w:rsidRDefault="00896E33" w:rsidP="000176B6">
      <w:pPr>
        <w:spacing w:after="0" w:line="240" w:lineRule="auto"/>
        <w:ind w:firstLine="720"/>
        <w:jc w:val="both"/>
        <w:rPr>
          <w:rFonts w:ascii="Times New Roman" w:hAnsi="Times New Roman" w:cs="Times New Roman"/>
          <w:sz w:val="28"/>
          <w:szCs w:val="28"/>
          <w:lang w:val="uk-UA"/>
        </w:rPr>
      </w:pPr>
    </w:p>
    <w:p w14:paraId="189D0F08" w14:textId="35C4CCB1"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w:t>
      </w:r>
      <w:r w:rsidR="00C04E02">
        <w:rPr>
          <w:rFonts w:ascii="Times New Roman" w:hAnsi="Times New Roman" w:cs="Times New Roman"/>
          <w:sz w:val="28"/>
          <w:szCs w:val="28"/>
          <w:lang w:val="uk-UA"/>
        </w:rPr>
        <w:t>8</w:t>
      </w:r>
      <w:r w:rsidRPr="001F4CE8">
        <w:rPr>
          <w:rFonts w:ascii="Times New Roman" w:hAnsi="Times New Roman" w:cs="Times New Roman"/>
          <w:sz w:val="28"/>
          <w:szCs w:val="28"/>
          <w:lang w:val="uk-UA"/>
        </w:rPr>
        <w:t>. Суб’єкт права на конституційну скаргу</w:t>
      </w:r>
    </w:p>
    <w:p w14:paraId="5C565DF4" w14:textId="7CD642BF"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Суб’єктом права на конституційну скаргу є </w:t>
      </w:r>
      <w:r w:rsidR="0020208A">
        <w:rPr>
          <w:rFonts w:ascii="Times New Roman" w:hAnsi="Times New Roman" w:cs="Times New Roman"/>
          <w:sz w:val="28"/>
          <w:szCs w:val="28"/>
          <w:lang w:val="uk-UA"/>
        </w:rPr>
        <w:t xml:space="preserve">фізична або юридична </w:t>
      </w:r>
      <w:r w:rsidRPr="001F4CE8">
        <w:rPr>
          <w:rFonts w:ascii="Times New Roman" w:hAnsi="Times New Roman" w:cs="Times New Roman"/>
          <w:sz w:val="28"/>
          <w:szCs w:val="28"/>
          <w:lang w:val="uk-UA"/>
        </w:rPr>
        <w:t>особа, яка вважає, що застосований в остаточному судовому рішенні в її справі закон України (його окремі положення) суперечить Конституції України</w:t>
      </w:r>
      <w:r w:rsidR="009472C0">
        <w:rPr>
          <w:rFonts w:ascii="Times New Roman" w:hAnsi="Times New Roman" w:cs="Times New Roman"/>
          <w:sz w:val="28"/>
          <w:szCs w:val="28"/>
          <w:lang w:val="uk-UA"/>
        </w:rPr>
        <w:t xml:space="preserve"> (є неконституційним)</w:t>
      </w:r>
      <w:r w:rsidRPr="001F4CE8">
        <w:rPr>
          <w:rFonts w:ascii="Times New Roman" w:hAnsi="Times New Roman" w:cs="Times New Roman"/>
          <w:sz w:val="28"/>
          <w:szCs w:val="28"/>
          <w:lang w:val="uk-UA"/>
        </w:rPr>
        <w:t>.</w:t>
      </w:r>
    </w:p>
    <w:p w14:paraId="00BF7EC9" w14:textId="42364449" w:rsidR="00227B65" w:rsidRPr="001F4CE8" w:rsidRDefault="008556A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Юридичні особи публічного права </w:t>
      </w:r>
      <w:r w:rsidR="0020208A">
        <w:rPr>
          <w:rFonts w:ascii="Times New Roman" w:hAnsi="Times New Roman" w:cs="Times New Roman"/>
          <w:sz w:val="28"/>
          <w:szCs w:val="28"/>
          <w:lang w:val="uk-UA"/>
        </w:rPr>
        <w:t xml:space="preserve">та юридичні особи приватного права </w:t>
      </w:r>
      <w:r w:rsidRPr="001F4CE8">
        <w:rPr>
          <w:rFonts w:ascii="Times New Roman" w:hAnsi="Times New Roman" w:cs="Times New Roman"/>
          <w:sz w:val="28"/>
          <w:szCs w:val="28"/>
          <w:lang w:val="uk-UA"/>
        </w:rPr>
        <w:t xml:space="preserve">є суб’єктами права на конституційну скаргу </w:t>
      </w:r>
      <w:r w:rsidR="0020208A">
        <w:rPr>
          <w:rFonts w:ascii="Times New Roman" w:hAnsi="Times New Roman" w:cs="Times New Roman"/>
          <w:sz w:val="28"/>
          <w:szCs w:val="28"/>
          <w:lang w:val="uk-UA"/>
        </w:rPr>
        <w:t>на рівних засадах.</w:t>
      </w:r>
    </w:p>
    <w:p w14:paraId="26A6A709" w14:textId="31866D62" w:rsidR="00DD30F5" w:rsidRPr="001F4CE8"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Конституційну скаргу </w:t>
      </w:r>
      <w:r w:rsidR="00DC1765" w:rsidRPr="001F4CE8">
        <w:rPr>
          <w:rFonts w:ascii="Times New Roman" w:hAnsi="Times New Roman" w:cs="Times New Roman"/>
          <w:sz w:val="28"/>
          <w:szCs w:val="28"/>
          <w:lang w:val="uk-UA"/>
        </w:rPr>
        <w:t xml:space="preserve">підписує </w:t>
      </w:r>
      <w:r w:rsidRPr="001F4CE8">
        <w:rPr>
          <w:rFonts w:ascii="Times New Roman" w:hAnsi="Times New Roman" w:cs="Times New Roman"/>
          <w:sz w:val="28"/>
          <w:szCs w:val="28"/>
          <w:lang w:val="uk-UA"/>
        </w:rPr>
        <w:t>фізична особа особисто</w:t>
      </w:r>
      <w:r w:rsidR="0050347C" w:rsidRPr="001F4CE8">
        <w:rPr>
          <w:rFonts w:ascii="Times New Roman" w:hAnsi="Times New Roman" w:cs="Times New Roman"/>
          <w:sz w:val="28"/>
          <w:szCs w:val="28"/>
          <w:lang w:val="uk-UA"/>
        </w:rPr>
        <w:t xml:space="preserve"> або її представник.</w:t>
      </w:r>
    </w:p>
    <w:p w14:paraId="1AE4FD81" w14:textId="77777777" w:rsidR="0020208A" w:rsidRDefault="00DD30F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Конституційну скаргу юридичної особи підписує </w:t>
      </w:r>
      <w:r w:rsidR="0050347C" w:rsidRPr="001F4CE8">
        <w:rPr>
          <w:rFonts w:ascii="Times New Roman" w:hAnsi="Times New Roman" w:cs="Times New Roman"/>
          <w:sz w:val="28"/>
          <w:szCs w:val="28"/>
          <w:lang w:val="uk-UA"/>
        </w:rPr>
        <w:t>її керівник або уповноважений представник</w:t>
      </w:r>
      <w:r w:rsidR="004A111B" w:rsidRPr="001F4CE8">
        <w:rPr>
          <w:rFonts w:ascii="Times New Roman" w:hAnsi="Times New Roman" w:cs="Times New Roman"/>
          <w:sz w:val="28"/>
          <w:szCs w:val="28"/>
          <w:lang w:val="uk-UA"/>
        </w:rPr>
        <w:t>.</w:t>
      </w:r>
      <w:r w:rsidR="0050347C" w:rsidRPr="001F4CE8">
        <w:rPr>
          <w:rFonts w:ascii="Times New Roman" w:hAnsi="Times New Roman" w:cs="Times New Roman"/>
          <w:sz w:val="28"/>
          <w:szCs w:val="28"/>
          <w:lang w:val="uk-UA"/>
        </w:rPr>
        <w:t xml:space="preserve"> </w:t>
      </w:r>
    </w:p>
    <w:p w14:paraId="07BDB931" w14:textId="50CD8136" w:rsidR="008556A2" w:rsidRPr="001F4CE8" w:rsidRDefault="0050347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Повноваження керівника перевіряються </w:t>
      </w:r>
      <w:r w:rsidR="0020208A">
        <w:rPr>
          <w:rFonts w:ascii="Times New Roman" w:hAnsi="Times New Roman" w:cs="Times New Roman"/>
          <w:sz w:val="28"/>
          <w:szCs w:val="28"/>
          <w:lang w:val="uk-UA"/>
        </w:rPr>
        <w:t>Секретаріатом на підставі відомостей, вміщених в</w:t>
      </w:r>
      <w:r w:rsidRPr="001F4CE8">
        <w:rPr>
          <w:rFonts w:ascii="Times New Roman" w:hAnsi="Times New Roman" w:cs="Times New Roman"/>
          <w:sz w:val="28"/>
          <w:szCs w:val="28"/>
          <w:lang w:val="uk-UA"/>
        </w:rPr>
        <w:t xml:space="preserve"> Єдиному державному реєстрі </w:t>
      </w:r>
      <w:r w:rsidR="0025036B" w:rsidRPr="001F4CE8">
        <w:rPr>
          <w:rFonts w:ascii="Times New Roman" w:hAnsi="Times New Roman" w:cs="Times New Roman"/>
          <w:sz w:val="28"/>
          <w:szCs w:val="28"/>
          <w:lang w:val="uk-UA"/>
        </w:rPr>
        <w:t xml:space="preserve">юридичних осіб, фізичних осіб – </w:t>
      </w:r>
      <w:r w:rsidRPr="001F4CE8">
        <w:rPr>
          <w:rFonts w:ascii="Times New Roman" w:hAnsi="Times New Roman" w:cs="Times New Roman"/>
          <w:sz w:val="28"/>
          <w:szCs w:val="28"/>
          <w:lang w:val="uk-UA"/>
        </w:rPr>
        <w:t>підприємців та громадських формувань.</w:t>
      </w:r>
    </w:p>
    <w:p w14:paraId="2A51BC4F" w14:textId="77777777" w:rsidR="0020208A" w:rsidRDefault="0020208A" w:rsidP="000176B6">
      <w:pPr>
        <w:spacing w:after="0" w:line="240" w:lineRule="auto"/>
        <w:ind w:firstLine="720"/>
        <w:jc w:val="both"/>
        <w:rPr>
          <w:rFonts w:ascii="Times New Roman" w:hAnsi="Times New Roman" w:cs="Times New Roman"/>
          <w:sz w:val="28"/>
          <w:szCs w:val="28"/>
          <w:lang w:val="uk-UA"/>
        </w:rPr>
      </w:pPr>
    </w:p>
    <w:p w14:paraId="4677A66B" w14:textId="02C0F0CB" w:rsidR="006C161D" w:rsidRPr="001F4CE8" w:rsidRDefault="006C16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w:t>
      </w:r>
      <w:r w:rsidR="00C04E02">
        <w:rPr>
          <w:rFonts w:ascii="Times New Roman" w:hAnsi="Times New Roman" w:cs="Times New Roman"/>
          <w:sz w:val="28"/>
          <w:szCs w:val="28"/>
          <w:lang w:val="uk-UA"/>
        </w:rPr>
        <w:t>9</w:t>
      </w:r>
      <w:r w:rsidRPr="001F4CE8">
        <w:rPr>
          <w:rFonts w:ascii="Times New Roman" w:hAnsi="Times New Roman" w:cs="Times New Roman"/>
          <w:sz w:val="28"/>
          <w:szCs w:val="28"/>
          <w:lang w:val="uk-UA"/>
        </w:rPr>
        <w:t>. Прийнятність конституційної скарги</w:t>
      </w:r>
    </w:p>
    <w:p w14:paraId="77382C83" w14:textId="4A380E57" w:rsidR="006C161D" w:rsidRPr="001F4CE8" w:rsidRDefault="006C16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Конституційна скарга вважається прийнятною за умов її відповідності вимогам, передбаченим </w:t>
      </w:r>
      <w:r w:rsidR="00FC696A" w:rsidRPr="001F4CE8">
        <w:rPr>
          <w:rFonts w:ascii="Times New Roman" w:hAnsi="Times New Roman" w:cs="Times New Roman"/>
          <w:sz w:val="28"/>
          <w:szCs w:val="28"/>
          <w:lang w:val="uk-UA"/>
        </w:rPr>
        <w:t>цим</w:t>
      </w:r>
      <w:r w:rsidRPr="001F4CE8">
        <w:rPr>
          <w:rFonts w:ascii="Times New Roman" w:hAnsi="Times New Roman" w:cs="Times New Roman"/>
          <w:sz w:val="28"/>
          <w:szCs w:val="28"/>
          <w:lang w:val="uk-UA"/>
        </w:rPr>
        <w:t xml:space="preserve"> Закон</w:t>
      </w:r>
      <w:r w:rsidR="00FC696A" w:rsidRPr="001F4CE8">
        <w:rPr>
          <w:rFonts w:ascii="Times New Roman" w:hAnsi="Times New Roman" w:cs="Times New Roman"/>
          <w:sz w:val="28"/>
          <w:szCs w:val="28"/>
          <w:lang w:val="uk-UA"/>
        </w:rPr>
        <w:t>ом</w:t>
      </w:r>
      <w:r w:rsidRPr="001F4CE8">
        <w:rPr>
          <w:rFonts w:ascii="Times New Roman" w:hAnsi="Times New Roman" w:cs="Times New Roman"/>
          <w:sz w:val="28"/>
          <w:szCs w:val="28"/>
          <w:lang w:val="uk-UA"/>
        </w:rPr>
        <w:t>, та якщо:</w:t>
      </w:r>
    </w:p>
    <w:p w14:paraId="41108F08" w14:textId="6C52E8C7" w:rsidR="006C161D" w:rsidRPr="001F4CE8" w:rsidRDefault="006C16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вичерпано всі національні засоби юридичного захисту (за наявності ухваленого в порядку апеляційного перегляду судового рішення, яке набрало законної сили,</w:t>
      </w:r>
      <w:r w:rsidR="0049762C" w:rsidRPr="001F4CE8">
        <w:rPr>
          <w:rFonts w:ascii="Times New Roman" w:hAnsi="Times New Roman" w:cs="Times New Roman"/>
          <w:sz w:val="28"/>
          <w:szCs w:val="28"/>
          <w:lang w:val="uk-UA"/>
        </w:rPr>
        <w:t xml:space="preserve"> якщо законом передбачено право на апеляційне оскарження судового рішення,</w:t>
      </w:r>
      <w:r w:rsidRPr="001F4CE8">
        <w:rPr>
          <w:rFonts w:ascii="Times New Roman" w:hAnsi="Times New Roman" w:cs="Times New Roman"/>
          <w:sz w:val="28"/>
          <w:szCs w:val="28"/>
          <w:lang w:val="uk-UA"/>
        </w:rPr>
        <w:t xml:space="preserve"> а в разі передбаченої законом можл</w:t>
      </w:r>
      <w:r w:rsidR="0025036B" w:rsidRPr="001F4CE8">
        <w:rPr>
          <w:rFonts w:ascii="Times New Roman" w:hAnsi="Times New Roman" w:cs="Times New Roman"/>
          <w:sz w:val="28"/>
          <w:szCs w:val="28"/>
          <w:lang w:val="uk-UA"/>
        </w:rPr>
        <w:t xml:space="preserve">ивості касаційного оскарження – </w:t>
      </w:r>
      <w:r w:rsidRPr="001F4CE8">
        <w:rPr>
          <w:rFonts w:ascii="Times New Roman" w:hAnsi="Times New Roman" w:cs="Times New Roman"/>
          <w:sz w:val="28"/>
          <w:szCs w:val="28"/>
          <w:lang w:val="uk-UA"/>
        </w:rPr>
        <w:t xml:space="preserve">судового рішення, </w:t>
      </w:r>
      <w:r w:rsidR="00336873" w:rsidRPr="001F4CE8">
        <w:rPr>
          <w:rFonts w:ascii="Times New Roman" w:hAnsi="Times New Roman" w:cs="Times New Roman"/>
          <w:sz w:val="28"/>
          <w:szCs w:val="28"/>
          <w:lang w:val="uk-UA"/>
        </w:rPr>
        <w:t>ухваленого за результатами</w:t>
      </w:r>
      <w:r w:rsidRPr="001F4CE8">
        <w:rPr>
          <w:rFonts w:ascii="Times New Roman" w:hAnsi="Times New Roman" w:cs="Times New Roman"/>
          <w:sz w:val="28"/>
          <w:szCs w:val="28"/>
          <w:lang w:val="uk-UA"/>
        </w:rPr>
        <w:t xml:space="preserve"> касаційного перегляду);</w:t>
      </w:r>
    </w:p>
    <w:p w14:paraId="334C000C" w14:textId="77777777" w:rsidR="006C161D" w:rsidRPr="001F4CE8" w:rsidRDefault="006C16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 дня набрання законної сили остаточним судовим рішенням, у якому застосовано закон України (його окремі положення), сплинуло не більше трьох місяців.</w:t>
      </w:r>
    </w:p>
    <w:p w14:paraId="7BEB0466" w14:textId="66EA7CAC" w:rsidR="006C161D" w:rsidRPr="001F4CE8" w:rsidRDefault="006C16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Якщо суб’єкт права на конституційну скаргу пропустив строк подання конституційної скарги, то Суд за його клопотанням може поновити строк у разі, якщо визнає причини його пропуску поважними, крім випадків, коли пропуск строку складає більше ніж півроку.</w:t>
      </w:r>
    </w:p>
    <w:p w14:paraId="2A2E56F2" w14:textId="27379368" w:rsidR="00085AA0" w:rsidRPr="001F4CE8" w:rsidRDefault="00872B50"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00B344C9" w:rsidRPr="001F4CE8">
        <w:rPr>
          <w:rFonts w:ascii="Times New Roman" w:hAnsi="Times New Roman" w:cs="Times New Roman"/>
          <w:sz w:val="28"/>
          <w:szCs w:val="28"/>
          <w:lang w:val="uk-UA"/>
        </w:rPr>
        <w:t xml:space="preserve">. </w:t>
      </w:r>
      <w:r w:rsidR="00336873" w:rsidRPr="001F4CE8">
        <w:rPr>
          <w:rFonts w:ascii="Times New Roman" w:hAnsi="Times New Roman" w:cs="Times New Roman"/>
          <w:sz w:val="28"/>
          <w:szCs w:val="28"/>
          <w:lang w:val="uk-UA"/>
        </w:rPr>
        <w:t xml:space="preserve">Якщо відкрите Верховним Судом провадження за касаційною скаргою було закрито у зв’язку з тим, що судове рішення не підлягало оскарженню або під час розгляду справи не підтвердились обставини, які були вказані як підстава для касаційного оскарження, то строк, передбачений пунктом 2 частини першої цієї статті, починає обраховуватись з дня прийняття </w:t>
      </w:r>
      <w:r w:rsidR="00875AF2" w:rsidRPr="001F4CE8">
        <w:rPr>
          <w:rFonts w:ascii="Times New Roman" w:hAnsi="Times New Roman" w:cs="Times New Roman"/>
          <w:sz w:val="28"/>
          <w:szCs w:val="28"/>
          <w:lang w:val="uk-UA"/>
        </w:rPr>
        <w:t xml:space="preserve">Верховним Судом </w:t>
      </w:r>
      <w:r w:rsidR="00336873" w:rsidRPr="001F4CE8">
        <w:rPr>
          <w:rFonts w:ascii="Times New Roman" w:hAnsi="Times New Roman" w:cs="Times New Roman"/>
          <w:sz w:val="28"/>
          <w:szCs w:val="28"/>
          <w:lang w:val="uk-UA"/>
        </w:rPr>
        <w:t>ухвали про за</w:t>
      </w:r>
      <w:r w:rsidR="00B81F9B" w:rsidRPr="001F4CE8">
        <w:rPr>
          <w:rFonts w:ascii="Times New Roman" w:hAnsi="Times New Roman" w:cs="Times New Roman"/>
          <w:sz w:val="28"/>
          <w:szCs w:val="28"/>
          <w:lang w:val="uk-UA"/>
        </w:rPr>
        <w:t>криття касаційного провадження.</w:t>
      </w:r>
    </w:p>
    <w:p w14:paraId="7564F831" w14:textId="77777777" w:rsidR="0020208A" w:rsidRDefault="0020208A" w:rsidP="000176B6">
      <w:pPr>
        <w:spacing w:after="0" w:line="240" w:lineRule="auto"/>
        <w:ind w:firstLine="720"/>
        <w:jc w:val="both"/>
        <w:rPr>
          <w:rFonts w:ascii="Times New Roman" w:hAnsi="Times New Roman" w:cs="Times New Roman"/>
          <w:sz w:val="28"/>
          <w:szCs w:val="28"/>
          <w:lang w:val="uk-UA"/>
        </w:rPr>
      </w:pPr>
    </w:p>
    <w:p w14:paraId="661FBABE" w14:textId="5F17BFEF" w:rsidR="006C161D" w:rsidRPr="001F4CE8" w:rsidRDefault="006C16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30</w:t>
      </w:r>
      <w:r w:rsidRPr="001F4CE8">
        <w:rPr>
          <w:rFonts w:ascii="Times New Roman" w:hAnsi="Times New Roman" w:cs="Times New Roman"/>
          <w:sz w:val="28"/>
          <w:szCs w:val="28"/>
          <w:lang w:val="uk-UA"/>
        </w:rPr>
        <w:t>. Забезпечення конституційної скарги</w:t>
      </w:r>
    </w:p>
    <w:p w14:paraId="7D5AC955" w14:textId="77777777" w:rsidR="00B878EF" w:rsidRPr="001F4CE8" w:rsidRDefault="00B878E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При розгляді конституційної скарги Суд, у виняткових випадках, може вжити заходи щодо забезпечення конституційної скарги, видавши забезпечувальний наказ, який є виконавчим документом.</w:t>
      </w:r>
    </w:p>
    <w:p w14:paraId="1EEACCE0" w14:textId="57648FE8" w:rsidR="00B878EF" w:rsidRPr="001F4CE8" w:rsidRDefault="00B878E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Підставою для забезпечення конституційної скарги є необхідність запобігти незворотнім наслідкам</w:t>
      </w:r>
      <w:r w:rsidR="006E77DC" w:rsidRPr="001F4CE8">
        <w:rPr>
          <w:rFonts w:ascii="Times New Roman" w:hAnsi="Times New Roman" w:cs="Times New Roman"/>
          <w:sz w:val="28"/>
          <w:szCs w:val="28"/>
          <w:lang w:val="uk-UA"/>
        </w:rPr>
        <w:t xml:space="preserve"> і завданню суб’єкту права на конституційну скаргу непоправної шкоди</w:t>
      </w:r>
      <w:r w:rsidRPr="001F4CE8">
        <w:rPr>
          <w:rFonts w:ascii="Times New Roman" w:hAnsi="Times New Roman" w:cs="Times New Roman"/>
          <w:sz w:val="28"/>
          <w:szCs w:val="28"/>
          <w:lang w:val="uk-UA"/>
        </w:rPr>
        <w:t xml:space="preserve">, </w:t>
      </w:r>
      <w:r w:rsidR="006E77DC" w:rsidRPr="001F4CE8">
        <w:rPr>
          <w:rFonts w:ascii="Times New Roman" w:hAnsi="Times New Roman" w:cs="Times New Roman"/>
          <w:sz w:val="28"/>
          <w:szCs w:val="28"/>
          <w:lang w:val="uk-UA"/>
        </w:rPr>
        <w:t>якщо такі наслідки можуть</w:t>
      </w:r>
      <w:r w:rsidRPr="001F4CE8">
        <w:rPr>
          <w:rFonts w:ascii="Times New Roman" w:hAnsi="Times New Roman" w:cs="Times New Roman"/>
          <w:sz w:val="28"/>
          <w:szCs w:val="28"/>
          <w:lang w:val="uk-UA"/>
        </w:rPr>
        <w:t xml:space="preserve"> </w:t>
      </w:r>
      <w:r w:rsidR="006E77DC" w:rsidRPr="001F4CE8">
        <w:rPr>
          <w:rFonts w:ascii="Times New Roman" w:hAnsi="Times New Roman" w:cs="Times New Roman"/>
          <w:sz w:val="28"/>
          <w:szCs w:val="28"/>
          <w:lang w:val="uk-UA"/>
        </w:rPr>
        <w:t>настати</w:t>
      </w:r>
      <w:r w:rsidRPr="001F4CE8">
        <w:rPr>
          <w:rFonts w:ascii="Times New Roman" w:hAnsi="Times New Roman" w:cs="Times New Roman"/>
          <w:sz w:val="28"/>
          <w:szCs w:val="28"/>
          <w:lang w:val="uk-UA"/>
        </w:rPr>
        <w:t xml:space="preserve"> у зв’язку з виконанням остаточного судового рішення.</w:t>
      </w:r>
    </w:p>
    <w:p w14:paraId="30C25EC1" w14:textId="2F838481" w:rsidR="00B878EF" w:rsidRPr="001F4CE8" w:rsidRDefault="00B878E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Способом забезпечення конституційної скарги є </w:t>
      </w:r>
      <w:r w:rsidR="006E77DC" w:rsidRPr="001F4CE8">
        <w:rPr>
          <w:rFonts w:ascii="Times New Roman" w:hAnsi="Times New Roman" w:cs="Times New Roman"/>
          <w:sz w:val="28"/>
          <w:szCs w:val="28"/>
          <w:lang w:val="uk-UA"/>
        </w:rPr>
        <w:t xml:space="preserve">тимчасове зупинення виконання судового рішення, </w:t>
      </w:r>
      <w:r w:rsidRPr="001F4CE8">
        <w:rPr>
          <w:rFonts w:ascii="Times New Roman" w:hAnsi="Times New Roman" w:cs="Times New Roman"/>
          <w:sz w:val="28"/>
          <w:szCs w:val="28"/>
          <w:lang w:val="uk-UA"/>
        </w:rPr>
        <w:t>встановлення тимчасової заборони вчиняти певну дію або інший спосіб забезпечення, який з урахуванням всіх обставин справи буде ефективно сприяти запобіганню наслідків, перед</w:t>
      </w:r>
      <w:r w:rsidR="00B81F9B" w:rsidRPr="001F4CE8">
        <w:rPr>
          <w:rFonts w:ascii="Times New Roman" w:hAnsi="Times New Roman" w:cs="Times New Roman"/>
          <w:sz w:val="28"/>
          <w:szCs w:val="28"/>
          <w:lang w:val="uk-UA"/>
        </w:rPr>
        <w:t xml:space="preserve">бачених частиною </w:t>
      </w:r>
      <w:r w:rsidR="009472C0">
        <w:rPr>
          <w:rFonts w:ascii="Times New Roman" w:hAnsi="Times New Roman" w:cs="Times New Roman"/>
          <w:sz w:val="28"/>
          <w:szCs w:val="28"/>
          <w:lang w:val="uk-UA"/>
        </w:rPr>
        <w:t>другою</w:t>
      </w:r>
      <w:r w:rsidR="00B81F9B" w:rsidRPr="001F4CE8">
        <w:rPr>
          <w:rFonts w:ascii="Times New Roman" w:hAnsi="Times New Roman" w:cs="Times New Roman"/>
          <w:sz w:val="28"/>
          <w:szCs w:val="28"/>
          <w:lang w:val="uk-UA"/>
        </w:rPr>
        <w:t xml:space="preserve"> цієї статті.</w:t>
      </w:r>
    </w:p>
    <w:p w14:paraId="2BB9E07D" w14:textId="77777777" w:rsidR="00B878EF" w:rsidRPr="001F4CE8" w:rsidRDefault="00B878E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Забезпечення конституційної скарги може бути вжито з власної ініціативи Суду або за клопотанням суб’єкта права на конституційну скаргу.</w:t>
      </w:r>
    </w:p>
    <w:p w14:paraId="14E5F51A" w14:textId="77777777" w:rsidR="00B878EF" w:rsidRPr="001F4CE8" w:rsidRDefault="00B878E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Питання про забезпечення конституційної скарги вирішується Сенатом або Великою палатою, на розгляді яких перебуває конституційна скарга.</w:t>
      </w:r>
    </w:p>
    <w:p w14:paraId="54F8AA2E" w14:textId="2DBFC60C" w:rsidR="00B878EF" w:rsidRPr="001F4CE8" w:rsidRDefault="00B878E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разі потреби невідкладного запобігання наслідк</w:t>
      </w:r>
      <w:r w:rsidR="002F0A0D" w:rsidRPr="001F4CE8">
        <w:rPr>
          <w:rFonts w:ascii="Times New Roman" w:hAnsi="Times New Roman" w:cs="Times New Roman"/>
          <w:sz w:val="28"/>
          <w:szCs w:val="28"/>
          <w:lang w:val="uk-UA"/>
        </w:rPr>
        <w:t>ам і шкоді</w:t>
      </w:r>
      <w:r w:rsidRPr="001F4CE8">
        <w:rPr>
          <w:rFonts w:ascii="Times New Roman" w:hAnsi="Times New Roman" w:cs="Times New Roman"/>
          <w:sz w:val="28"/>
          <w:szCs w:val="28"/>
          <w:lang w:val="uk-UA"/>
        </w:rPr>
        <w:t>, передбачени</w:t>
      </w:r>
      <w:r w:rsidR="002F0A0D" w:rsidRPr="001F4CE8">
        <w:rPr>
          <w:rFonts w:ascii="Times New Roman" w:hAnsi="Times New Roman" w:cs="Times New Roman"/>
          <w:sz w:val="28"/>
          <w:szCs w:val="28"/>
          <w:lang w:val="uk-UA"/>
        </w:rPr>
        <w:t>м</w:t>
      </w:r>
      <w:r w:rsidRPr="001F4CE8">
        <w:rPr>
          <w:rFonts w:ascii="Times New Roman" w:hAnsi="Times New Roman" w:cs="Times New Roman"/>
          <w:sz w:val="28"/>
          <w:szCs w:val="28"/>
          <w:lang w:val="uk-UA"/>
        </w:rPr>
        <w:t xml:space="preserve"> частиною </w:t>
      </w:r>
      <w:r w:rsidR="00144690" w:rsidRPr="001F4CE8">
        <w:rPr>
          <w:rFonts w:ascii="Times New Roman" w:hAnsi="Times New Roman" w:cs="Times New Roman"/>
          <w:sz w:val="28"/>
          <w:szCs w:val="28"/>
          <w:lang w:val="uk-UA"/>
        </w:rPr>
        <w:t>другою</w:t>
      </w:r>
      <w:r w:rsidRPr="001F4CE8">
        <w:rPr>
          <w:rFonts w:ascii="Times New Roman" w:hAnsi="Times New Roman" w:cs="Times New Roman"/>
          <w:sz w:val="28"/>
          <w:szCs w:val="28"/>
          <w:lang w:val="uk-UA"/>
        </w:rPr>
        <w:t xml:space="preserve"> ціє</w:t>
      </w:r>
      <w:r w:rsidR="00B81F9B" w:rsidRPr="001F4CE8">
        <w:rPr>
          <w:rFonts w:ascii="Times New Roman" w:hAnsi="Times New Roman" w:cs="Times New Roman"/>
          <w:sz w:val="28"/>
          <w:szCs w:val="28"/>
          <w:lang w:val="uk-UA"/>
        </w:rPr>
        <w:t>ї статті, питання про тимчасове</w:t>
      </w:r>
      <w:r w:rsidRPr="001F4CE8">
        <w:rPr>
          <w:rFonts w:ascii="Times New Roman" w:hAnsi="Times New Roman" w:cs="Times New Roman"/>
          <w:sz w:val="28"/>
          <w:szCs w:val="28"/>
          <w:lang w:val="uk-UA"/>
        </w:rPr>
        <w:t xml:space="preserve"> забезпечення конституційної скарги може бути вирішено Колегією під час відкриття конституційного провадження за конституційною скаргою з одночасним невідкладним переданням вирішення питання про забезпечення скарги на розгляд Сенату.</w:t>
      </w:r>
    </w:p>
    <w:p w14:paraId="3E9439B7" w14:textId="6370CA7F" w:rsidR="006C161D" w:rsidRPr="001F4CE8" w:rsidRDefault="0020208A"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За</w:t>
      </w:r>
      <w:r w:rsidR="00B878EF" w:rsidRPr="001F4CE8">
        <w:rPr>
          <w:rFonts w:ascii="Times New Roman" w:hAnsi="Times New Roman" w:cs="Times New Roman"/>
          <w:sz w:val="28"/>
          <w:szCs w:val="28"/>
          <w:lang w:val="uk-UA"/>
        </w:rPr>
        <w:t xml:space="preserve">безпечення конституційної скарги, прийняте Колегією, діє протягом </w:t>
      </w:r>
      <w:r w:rsidR="00144690" w:rsidRPr="001F4CE8">
        <w:rPr>
          <w:rFonts w:ascii="Times New Roman" w:hAnsi="Times New Roman" w:cs="Times New Roman"/>
          <w:sz w:val="28"/>
          <w:szCs w:val="28"/>
          <w:lang w:val="uk-UA"/>
        </w:rPr>
        <w:t>одного</w:t>
      </w:r>
      <w:r w:rsidR="00B878EF" w:rsidRPr="001F4CE8">
        <w:rPr>
          <w:rFonts w:ascii="Times New Roman" w:hAnsi="Times New Roman" w:cs="Times New Roman"/>
          <w:sz w:val="28"/>
          <w:szCs w:val="28"/>
          <w:lang w:val="uk-UA"/>
        </w:rPr>
        <w:t xml:space="preserve"> місяця з дня прийняття забезпечувального наказу та втрачає силу за спливом цього строку або в разі прийняття Сенатом чи Великою палатою </w:t>
      </w:r>
      <w:r w:rsidR="00144690" w:rsidRPr="001F4CE8">
        <w:rPr>
          <w:rFonts w:ascii="Times New Roman" w:hAnsi="Times New Roman" w:cs="Times New Roman"/>
          <w:sz w:val="28"/>
          <w:szCs w:val="28"/>
          <w:lang w:val="uk-UA"/>
        </w:rPr>
        <w:t>ухвали</w:t>
      </w:r>
      <w:r w:rsidR="00B878EF" w:rsidRPr="001F4CE8">
        <w:rPr>
          <w:rFonts w:ascii="Times New Roman" w:hAnsi="Times New Roman" w:cs="Times New Roman"/>
          <w:sz w:val="28"/>
          <w:szCs w:val="28"/>
          <w:lang w:val="uk-UA"/>
        </w:rPr>
        <w:t xml:space="preserve"> про відмову у забезпеченні конституційної скарги (з моменту, який настане першим).</w:t>
      </w:r>
    </w:p>
    <w:p w14:paraId="7FC4E720" w14:textId="57899B9E" w:rsidR="00682C91" w:rsidRPr="001F4CE8" w:rsidRDefault="00682C9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w:t>
      </w:r>
      <w:r w:rsidR="00E230B9" w:rsidRPr="001F4CE8">
        <w:rPr>
          <w:rFonts w:ascii="Times New Roman" w:hAnsi="Times New Roman" w:cs="Times New Roman"/>
          <w:sz w:val="28"/>
          <w:szCs w:val="28"/>
          <w:lang w:val="uk-UA"/>
        </w:rPr>
        <w:t>Суд може скасувати заходи забезпечення конституційної скарги з власної ініціативи Суду, з</w:t>
      </w:r>
      <w:r w:rsidRPr="001F4CE8">
        <w:rPr>
          <w:rFonts w:ascii="Times New Roman" w:hAnsi="Times New Roman" w:cs="Times New Roman"/>
          <w:sz w:val="28"/>
          <w:szCs w:val="28"/>
          <w:lang w:val="uk-UA"/>
        </w:rPr>
        <w:t xml:space="preserve">а клопотанням учасника, залученого учасника конституційного провадження або мотивованою заявою іншої зацікавленої </w:t>
      </w:r>
      <w:r w:rsidR="009016D4"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результатах розгляду справи особи</w:t>
      </w:r>
      <w:r w:rsidR="00E230B9" w:rsidRPr="001F4CE8">
        <w:rPr>
          <w:rFonts w:ascii="Times New Roman" w:hAnsi="Times New Roman" w:cs="Times New Roman"/>
          <w:sz w:val="28"/>
          <w:szCs w:val="28"/>
          <w:lang w:val="uk-UA"/>
        </w:rPr>
        <w:t>.</w:t>
      </w:r>
    </w:p>
    <w:p w14:paraId="208DF6D2" w14:textId="77777777" w:rsidR="0020208A" w:rsidRDefault="00B81F9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Прийняття Судом р</w:t>
      </w:r>
      <w:r w:rsidR="007514B5" w:rsidRPr="001F4CE8">
        <w:rPr>
          <w:rFonts w:ascii="Times New Roman" w:hAnsi="Times New Roman" w:cs="Times New Roman"/>
          <w:sz w:val="28"/>
          <w:szCs w:val="28"/>
          <w:lang w:val="uk-UA"/>
        </w:rPr>
        <w:t xml:space="preserve">ішення по справі не є підставою для втрати чинності забезпечувальним наказом. </w:t>
      </w:r>
    </w:p>
    <w:p w14:paraId="3745E7F5" w14:textId="224A6BDF" w:rsidR="00B878EF" w:rsidRPr="001F4CE8" w:rsidRDefault="0020208A"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7. </w:t>
      </w:r>
      <w:r w:rsidR="007514B5" w:rsidRPr="001F4CE8">
        <w:rPr>
          <w:rFonts w:ascii="Times New Roman" w:hAnsi="Times New Roman" w:cs="Times New Roman"/>
          <w:sz w:val="28"/>
          <w:szCs w:val="28"/>
          <w:lang w:val="uk-UA"/>
        </w:rPr>
        <w:t xml:space="preserve">Забезпечувальний наказ </w:t>
      </w:r>
      <w:r>
        <w:rPr>
          <w:rFonts w:ascii="Times New Roman" w:hAnsi="Times New Roman" w:cs="Times New Roman"/>
          <w:sz w:val="28"/>
          <w:szCs w:val="28"/>
          <w:lang w:val="uk-UA"/>
        </w:rPr>
        <w:t xml:space="preserve">Суду </w:t>
      </w:r>
      <w:r w:rsidR="007514B5" w:rsidRPr="001F4CE8">
        <w:rPr>
          <w:rFonts w:ascii="Times New Roman" w:hAnsi="Times New Roman" w:cs="Times New Roman"/>
          <w:sz w:val="28"/>
          <w:szCs w:val="28"/>
          <w:lang w:val="uk-UA"/>
        </w:rPr>
        <w:t xml:space="preserve">втрачає чинність з дня постановлення </w:t>
      </w:r>
      <w:r>
        <w:rPr>
          <w:rFonts w:ascii="Times New Roman" w:hAnsi="Times New Roman" w:cs="Times New Roman"/>
          <w:sz w:val="28"/>
          <w:szCs w:val="28"/>
          <w:lang w:val="uk-UA"/>
        </w:rPr>
        <w:t xml:space="preserve">Судом </w:t>
      </w:r>
      <w:r w:rsidR="007514B5" w:rsidRPr="001F4CE8">
        <w:rPr>
          <w:rFonts w:ascii="Times New Roman" w:hAnsi="Times New Roman" w:cs="Times New Roman"/>
          <w:sz w:val="28"/>
          <w:szCs w:val="28"/>
          <w:lang w:val="uk-UA"/>
        </w:rPr>
        <w:t>ухвали про скасування забезпечувального наказу.</w:t>
      </w:r>
    </w:p>
    <w:p w14:paraId="44B767A0" w14:textId="77777777" w:rsidR="0020208A" w:rsidRDefault="0020208A" w:rsidP="000176B6">
      <w:pPr>
        <w:spacing w:after="0" w:line="240" w:lineRule="auto"/>
        <w:ind w:firstLine="720"/>
        <w:jc w:val="both"/>
        <w:rPr>
          <w:rFonts w:ascii="Times New Roman" w:hAnsi="Times New Roman" w:cs="Times New Roman"/>
          <w:sz w:val="28"/>
          <w:szCs w:val="28"/>
          <w:lang w:val="uk-UA"/>
        </w:rPr>
      </w:pPr>
    </w:p>
    <w:p w14:paraId="1DE54E71" w14:textId="024F3570" w:rsidR="002B147A" w:rsidRPr="001F4CE8" w:rsidRDefault="002B147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31</w:t>
      </w:r>
      <w:r w:rsidRPr="001F4CE8">
        <w:rPr>
          <w:rFonts w:ascii="Times New Roman" w:hAnsi="Times New Roman" w:cs="Times New Roman"/>
          <w:sz w:val="28"/>
          <w:szCs w:val="28"/>
          <w:lang w:val="uk-UA"/>
        </w:rPr>
        <w:t>. Попередня перевірка звернень до Суду</w:t>
      </w:r>
    </w:p>
    <w:p w14:paraId="00FF1381" w14:textId="1C18FC97" w:rsidR="002B147A" w:rsidRPr="001F4CE8" w:rsidRDefault="002B147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Звернення до Суду надсилаються поштою або подаються безпосередньо до Секретаріату Суду</w:t>
      </w:r>
      <w:r w:rsidR="00D86FA6" w:rsidRPr="001F4CE8">
        <w:rPr>
          <w:rFonts w:ascii="Times New Roman" w:hAnsi="Times New Roman" w:cs="Times New Roman"/>
          <w:sz w:val="28"/>
          <w:szCs w:val="28"/>
          <w:lang w:val="uk-UA"/>
        </w:rPr>
        <w:t xml:space="preserve"> чи в електронному вигляді у випадках, передбачених цим Законом</w:t>
      </w:r>
      <w:r w:rsidRPr="001F4CE8">
        <w:rPr>
          <w:rFonts w:ascii="Times New Roman" w:hAnsi="Times New Roman" w:cs="Times New Roman"/>
          <w:sz w:val="28"/>
          <w:szCs w:val="28"/>
          <w:lang w:val="uk-UA"/>
        </w:rPr>
        <w:t>.</w:t>
      </w:r>
    </w:p>
    <w:p w14:paraId="350D6CEF" w14:textId="754E7451" w:rsidR="002B147A" w:rsidRPr="001F4CE8" w:rsidRDefault="002B147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Попередню перевірку звернень до Суду здійснює Секретаріат. Попередня перевірка звернень до Суду не включа</w:t>
      </w:r>
      <w:r w:rsidR="0020208A">
        <w:rPr>
          <w:rFonts w:ascii="Times New Roman" w:hAnsi="Times New Roman" w:cs="Times New Roman"/>
          <w:sz w:val="28"/>
          <w:szCs w:val="28"/>
          <w:lang w:val="uk-UA"/>
        </w:rPr>
        <w:t>є</w:t>
      </w:r>
      <w:r w:rsidRPr="001F4CE8">
        <w:rPr>
          <w:rFonts w:ascii="Times New Roman" w:hAnsi="Times New Roman" w:cs="Times New Roman"/>
          <w:sz w:val="28"/>
          <w:szCs w:val="28"/>
          <w:lang w:val="uk-UA"/>
        </w:rPr>
        <w:t xml:space="preserve"> аналіз їх обґрунтованості.</w:t>
      </w:r>
    </w:p>
    <w:p w14:paraId="0178DBDD" w14:textId="78D29145" w:rsidR="002B147A" w:rsidRPr="001F4CE8" w:rsidRDefault="002B147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Якщо конституційна скарга за формою не відповідає вимогам цього Закону, керівник Секретаріату приймає рішення про залишення конституційної скарги без руху.</w:t>
      </w:r>
    </w:p>
    <w:p w14:paraId="7CD742A5" w14:textId="30AE0423" w:rsidR="00144690" w:rsidRPr="001F4CE8" w:rsidRDefault="009016D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w:t>
      </w:r>
      <w:r w:rsidR="002B147A" w:rsidRPr="001F4CE8">
        <w:rPr>
          <w:rFonts w:ascii="Times New Roman" w:hAnsi="Times New Roman" w:cs="Times New Roman"/>
          <w:sz w:val="28"/>
          <w:szCs w:val="28"/>
          <w:lang w:val="uk-UA"/>
        </w:rPr>
        <w:t xml:space="preserve"> рішенні про залишення конституційної скарги без руху зазначаються недоліки конституційної скарги, спосіб і строк їх усунення, який складає </w:t>
      </w:r>
      <w:r w:rsidR="0020208A">
        <w:rPr>
          <w:rFonts w:ascii="Times New Roman" w:hAnsi="Times New Roman" w:cs="Times New Roman"/>
          <w:sz w:val="28"/>
          <w:szCs w:val="28"/>
          <w:lang w:val="uk-UA"/>
        </w:rPr>
        <w:t xml:space="preserve">щонайбільше </w:t>
      </w:r>
      <w:r w:rsidR="002B147A" w:rsidRPr="001F4CE8">
        <w:rPr>
          <w:rFonts w:ascii="Times New Roman" w:hAnsi="Times New Roman" w:cs="Times New Roman"/>
          <w:sz w:val="28"/>
          <w:szCs w:val="28"/>
          <w:lang w:val="uk-UA"/>
        </w:rPr>
        <w:t>десять днів з дня вручення суб’єкту права на конституційну скаргу рішення про залишення конституційної скарги без руху.</w:t>
      </w:r>
    </w:p>
    <w:p w14:paraId="14977046" w14:textId="161C0369" w:rsidR="002B147A"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За мотивованим зверненням суб’єкта права на конституційну скаргу (його представника) керівник Секретаріату може продовжити строк </w:t>
      </w:r>
      <w:r w:rsidR="009016D4" w:rsidRPr="001F4CE8">
        <w:rPr>
          <w:rFonts w:ascii="Times New Roman" w:hAnsi="Times New Roman" w:cs="Times New Roman"/>
          <w:sz w:val="28"/>
          <w:szCs w:val="28"/>
          <w:lang w:val="uk-UA"/>
        </w:rPr>
        <w:t>для</w:t>
      </w:r>
      <w:r w:rsidRPr="001F4CE8">
        <w:rPr>
          <w:rFonts w:ascii="Times New Roman" w:hAnsi="Times New Roman" w:cs="Times New Roman"/>
          <w:sz w:val="28"/>
          <w:szCs w:val="28"/>
          <w:lang w:val="uk-UA"/>
        </w:rPr>
        <w:t xml:space="preserve"> усунення недоліків конституційної скарги на строк не більше одного місяця</w:t>
      </w:r>
      <w:r w:rsidR="00144690" w:rsidRPr="001F4CE8">
        <w:rPr>
          <w:rFonts w:ascii="Times New Roman" w:hAnsi="Times New Roman" w:cs="Times New Roman"/>
          <w:sz w:val="28"/>
          <w:szCs w:val="28"/>
          <w:lang w:val="uk-UA"/>
        </w:rPr>
        <w:t xml:space="preserve"> з дня вручення суб’єкту права на конституційну скаргу такого рішення.</w:t>
      </w:r>
    </w:p>
    <w:p w14:paraId="10BAEFBF" w14:textId="30C9461D" w:rsidR="002B147A" w:rsidRPr="001F4CE8" w:rsidRDefault="002B147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Якщо суб’єкт права на конституційну скаргу усунув недоліки конституційної скарги у строк, встановлений цим Законом, вона вважається поданою у день первинного її подання до Суду та передається для подальшого розгляду </w:t>
      </w:r>
      <w:r w:rsidR="00930358" w:rsidRPr="001F4CE8">
        <w:rPr>
          <w:rFonts w:ascii="Times New Roman" w:hAnsi="Times New Roman" w:cs="Times New Roman"/>
          <w:sz w:val="28"/>
          <w:szCs w:val="28"/>
          <w:lang w:val="uk-UA"/>
        </w:rPr>
        <w:t>відповідно до цього Закону.</w:t>
      </w:r>
    </w:p>
    <w:p w14:paraId="6E8C27D8" w14:textId="77777777" w:rsidR="002B147A" w:rsidRPr="001F4CE8" w:rsidRDefault="002B147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Якщо суб’єкт права на конституційну скаргу не усунув недоліки конституційної скарги у строк, встановлений цим Законом, керівник Секретаріату повертає її суб’єкту права на конституційну скаргу.</w:t>
      </w:r>
    </w:p>
    <w:p w14:paraId="50F163DB" w14:textId="6E40BC5A" w:rsidR="009016D4" w:rsidRPr="001F4CE8" w:rsidRDefault="002B147A" w:rsidP="000176B6">
      <w:pPr>
        <w:spacing w:after="0" w:line="240" w:lineRule="auto"/>
        <w:ind w:firstLine="720"/>
        <w:jc w:val="both"/>
        <w:rPr>
          <w:rFonts w:ascii="Times New Roman" w:hAnsi="Times New Roman" w:cs="Times New Roman"/>
          <w:bCs/>
          <w:sz w:val="28"/>
          <w:szCs w:val="28"/>
          <w:lang w:val="uk-UA"/>
        </w:rPr>
      </w:pPr>
      <w:r w:rsidRPr="001F4CE8">
        <w:rPr>
          <w:rFonts w:ascii="Times New Roman" w:hAnsi="Times New Roman" w:cs="Times New Roman"/>
          <w:sz w:val="28"/>
          <w:szCs w:val="28"/>
          <w:lang w:val="uk-UA"/>
        </w:rPr>
        <w:t xml:space="preserve">Повернення конституційної скарги </w:t>
      </w:r>
      <w:r w:rsidR="001D4CD9" w:rsidRPr="001F4CE8">
        <w:rPr>
          <w:rFonts w:ascii="Times New Roman" w:hAnsi="Times New Roman" w:cs="Times New Roman"/>
          <w:sz w:val="28"/>
          <w:szCs w:val="28"/>
          <w:lang w:val="uk-UA"/>
        </w:rPr>
        <w:t xml:space="preserve">керівником Секретаріату </w:t>
      </w:r>
      <w:r w:rsidRPr="001F4CE8">
        <w:rPr>
          <w:rFonts w:ascii="Times New Roman" w:hAnsi="Times New Roman" w:cs="Times New Roman"/>
          <w:sz w:val="28"/>
          <w:szCs w:val="28"/>
          <w:lang w:val="uk-UA"/>
        </w:rPr>
        <w:t>не перешкоджає повторному зверненню до Суду з дотриманням вимог цього Закону.</w:t>
      </w:r>
    </w:p>
    <w:p w14:paraId="4971B805" w14:textId="77777777" w:rsidR="0020208A" w:rsidRDefault="0020208A" w:rsidP="000176B6">
      <w:pPr>
        <w:spacing w:after="0" w:line="240" w:lineRule="auto"/>
        <w:ind w:firstLine="720"/>
        <w:jc w:val="center"/>
        <w:rPr>
          <w:rFonts w:ascii="Times New Roman" w:hAnsi="Times New Roman" w:cs="Times New Roman"/>
          <w:sz w:val="28"/>
          <w:szCs w:val="28"/>
          <w:lang w:val="uk-UA"/>
        </w:rPr>
      </w:pPr>
    </w:p>
    <w:p w14:paraId="72CC8314" w14:textId="58ECF2D3" w:rsidR="009016D4" w:rsidRPr="001F4CE8" w:rsidRDefault="009016D4" w:rsidP="000176B6">
      <w:pPr>
        <w:spacing w:after="0" w:line="240" w:lineRule="auto"/>
        <w:ind w:firstLine="720"/>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t>Розділ ІІІ. ВІДКРИТТЯ І ЗАКРИТТЯ КОНСТИТУЦІЙНОГО ПРОВАДЖЕННЯ</w:t>
      </w:r>
      <w:r w:rsidR="0020208A">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ОБ’ЄДНАННЯ І РОЗ’ЄДНАННЯ КОНСТИТУЦІЙНИХ ПРОВАДЖЕНЬ</w:t>
      </w:r>
    </w:p>
    <w:p w14:paraId="109B43EC" w14:textId="77777777" w:rsidR="0059799D" w:rsidRPr="001F4CE8" w:rsidRDefault="0059799D" w:rsidP="000176B6">
      <w:pPr>
        <w:spacing w:after="0" w:line="240" w:lineRule="auto"/>
        <w:ind w:firstLine="720"/>
        <w:jc w:val="both"/>
        <w:rPr>
          <w:rFonts w:ascii="Times New Roman" w:hAnsi="Times New Roman" w:cs="Times New Roman"/>
          <w:sz w:val="28"/>
          <w:szCs w:val="28"/>
          <w:u w:val="single"/>
          <w:lang w:val="uk-UA"/>
        </w:rPr>
      </w:pPr>
    </w:p>
    <w:p w14:paraId="00D2C151" w14:textId="2C882EA8"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3</w:t>
      </w:r>
      <w:r w:rsidR="005927F6" w:rsidRPr="001F4CE8">
        <w:rPr>
          <w:rFonts w:ascii="Times New Roman" w:hAnsi="Times New Roman" w:cs="Times New Roman"/>
          <w:sz w:val="28"/>
          <w:szCs w:val="28"/>
          <w:lang w:val="uk-UA"/>
        </w:rPr>
        <w:t>2</w:t>
      </w:r>
      <w:r w:rsidRPr="001F4CE8">
        <w:rPr>
          <w:rFonts w:ascii="Times New Roman" w:hAnsi="Times New Roman" w:cs="Times New Roman"/>
          <w:sz w:val="28"/>
          <w:szCs w:val="28"/>
          <w:lang w:val="uk-UA"/>
        </w:rPr>
        <w:t>. Розгляд звернень до Суду у колегіях</w:t>
      </w:r>
    </w:p>
    <w:p w14:paraId="5CFE9879" w14:textId="204F2035"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Розгляд звернення до Суду здійснюється у Колегії, до складу якої входи</w:t>
      </w:r>
      <w:r w:rsidR="005A2083" w:rsidRPr="001F4CE8">
        <w:rPr>
          <w:rFonts w:ascii="Times New Roman" w:hAnsi="Times New Roman" w:cs="Times New Roman"/>
          <w:sz w:val="28"/>
          <w:szCs w:val="28"/>
          <w:lang w:val="uk-UA"/>
        </w:rPr>
        <w:t>ть відповідний Суддя-доповідач.</w:t>
      </w:r>
    </w:p>
    <w:p w14:paraId="1D412455" w14:textId="77777777" w:rsidR="0020208A" w:rsidRDefault="0020208A" w:rsidP="000176B6">
      <w:pPr>
        <w:spacing w:after="0" w:line="240" w:lineRule="auto"/>
        <w:ind w:firstLine="720"/>
        <w:jc w:val="both"/>
        <w:rPr>
          <w:rFonts w:ascii="Times New Roman" w:hAnsi="Times New Roman" w:cs="Times New Roman"/>
          <w:sz w:val="28"/>
          <w:szCs w:val="28"/>
          <w:lang w:val="uk-UA"/>
        </w:rPr>
      </w:pPr>
    </w:p>
    <w:p w14:paraId="2E2C4465" w14:textId="6B779A37"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3</w:t>
      </w:r>
      <w:r w:rsidR="00C04E02">
        <w:rPr>
          <w:rFonts w:ascii="Times New Roman" w:hAnsi="Times New Roman" w:cs="Times New Roman"/>
          <w:sz w:val="28"/>
          <w:szCs w:val="28"/>
          <w:lang w:val="uk-UA"/>
        </w:rPr>
        <w:t>3</w:t>
      </w:r>
      <w:r w:rsidRPr="001F4CE8">
        <w:rPr>
          <w:rFonts w:ascii="Times New Roman" w:hAnsi="Times New Roman" w:cs="Times New Roman"/>
          <w:sz w:val="28"/>
          <w:szCs w:val="28"/>
          <w:lang w:val="uk-UA"/>
        </w:rPr>
        <w:t>. Суддя-доповідач у справі</w:t>
      </w:r>
    </w:p>
    <w:p w14:paraId="73489E2C" w14:textId="737E115B"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1. Суддя-доповідач у справі визначається із застосуванням автоматизованої системи документообігу Суду.</w:t>
      </w:r>
    </w:p>
    <w:p w14:paraId="10EC95FF" w14:textId="39DB5668"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Якщо Суддя-доповідач не може з поважних причин (через хворобу, відрядження, відпустку тощо) упродовж трьох місяців здійснювати підготовку матеріалів справи до розгляду або його заяву про самовідвід чи заяву про відвід задоволено, секретар Колегії передає справу для повто</w:t>
      </w:r>
      <w:r w:rsidR="0063081D" w:rsidRPr="001F4CE8">
        <w:rPr>
          <w:rFonts w:ascii="Times New Roman" w:hAnsi="Times New Roman" w:cs="Times New Roman"/>
          <w:sz w:val="28"/>
          <w:szCs w:val="28"/>
          <w:lang w:val="uk-UA"/>
        </w:rPr>
        <w:t>рного визначення С</w:t>
      </w:r>
      <w:r w:rsidRPr="001F4CE8">
        <w:rPr>
          <w:rFonts w:ascii="Times New Roman" w:hAnsi="Times New Roman" w:cs="Times New Roman"/>
          <w:sz w:val="28"/>
          <w:szCs w:val="28"/>
          <w:lang w:val="uk-UA"/>
        </w:rPr>
        <w:t>удді-доповідача у справі із застосуванням автоматизованої системи документообігу Суду.</w:t>
      </w:r>
    </w:p>
    <w:p w14:paraId="58503884" w14:textId="211362B1"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Якщо декілька конституційних проваджень об’єднано в одне, може бути призначений один Суддя-доповідач, який визначається в ухвалі про об’єднання конституційних проваджень.</w:t>
      </w:r>
    </w:p>
    <w:p w14:paraId="18950C74" w14:textId="77777777"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Суддя-доповідач:</w:t>
      </w:r>
    </w:p>
    <w:p w14:paraId="290B7238" w14:textId="77777777"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вивчає порушені у зверненні питання і готує матеріали на розгляд Колегії, Сенату, Великої палати;</w:t>
      </w:r>
    </w:p>
    <w:p w14:paraId="37298B09" w14:textId="77777777"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витребовує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p>
    <w:p w14:paraId="4FC7B70E" w14:textId="77777777"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дає доручення відповідним підрозділам Секретаріату та встановлює строки їх виконання;</w:t>
      </w:r>
    </w:p>
    <w:p w14:paraId="3BC6654F" w14:textId="77777777"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залучає спеціалістів для консультацій, дослідження документів;</w:t>
      </w:r>
    </w:p>
    <w:p w14:paraId="45295DA4" w14:textId="3D39DD14" w:rsidR="001D4CD9"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w:t>
      </w:r>
      <w:r w:rsidR="00892F9B" w:rsidRPr="001F4CE8">
        <w:rPr>
          <w:rFonts w:ascii="Times New Roman" w:hAnsi="Times New Roman" w:cs="Times New Roman"/>
          <w:sz w:val="28"/>
          <w:szCs w:val="28"/>
          <w:lang w:val="uk-UA"/>
        </w:rPr>
        <w:t>осіб</w:t>
      </w:r>
      <w:r w:rsidRPr="001F4CE8">
        <w:rPr>
          <w:rFonts w:ascii="Times New Roman" w:hAnsi="Times New Roman" w:cs="Times New Roman"/>
          <w:sz w:val="28"/>
          <w:szCs w:val="28"/>
          <w:lang w:val="uk-UA"/>
        </w:rPr>
        <w:t>, участь яких може сприяти об’єктивному та повному розгляду справи;</w:t>
      </w:r>
    </w:p>
    <w:p w14:paraId="31997953" w14:textId="3A7C746F" w:rsidR="003C0FE3" w:rsidRPr="001F4CE8" w:rsidRDefault="001D4CD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6) здійснює інші повноваження, визначені цим Законом і </w:t>
      </w:r>
      <w:r w:rsidR="006F3B34" w:rsidRPr="001F4CE8">
        <w:rPr>
          <w:rFonts w:ascii="Times New Roman" w:hAnsi="Times New Roman" w:cs="Times New Roman"/>
          <w:sz w:val="28"/>
          <w:szCs w:val="28"/>
          <w:lang w:val="uk-UA"/>
        </w:rPr>
        <w:t xml:space="preserve">внутрішніми </w:t>
      </w:r>
      <w:r w:rsidRPr="001F4CE8">
        <w:rPr>
          <w:rFonts w:ascii="Times New Roman" w:hAnsi="Times New Roman" w:cs="Times New Roman"/>
          <w:sz w:val="28"/>
          <w:szCs w:val="28"/>
          <w:lang w:val="uk-UA"/>
        </w:rPr>
        <w:t>актами Суду.</w:t>
      </w:r>
    </w:p>
    <w:p w14:paraId="41FD81E9" w14:textId="15FC2252" w:rsidR="001D4CD9" w:rsidRPr="001F4CE8" w:rsidRDefault="003C0FE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w:t>
      </w:r>
      <w:r w:rsidR="0063081D" w:rsidRPr="001F4CE8">
        <w:rPr>
          <w:rFonts w:ascii="Times New Roman" w:hAnsi="Times New Roman" w:cs="Times New Roman"/>
          <w:sz w:val="28"/>
          <w:szCs w:val="28"/>
          <w:lang w:val="uk-UA"/>
        </w:rPr>
        <w:t xml:space="preserve">. </w:t>
      </w:r>
      <w:r w:rsidR="001D4CD9" w:rsidRPr="001F4CE8">
        <w:rPr>
          <w:rFonts w:ascii="Times New Roman" w:hAnsi="Times New Roman" w:cs="Times New Roman"/>
          <w:sz w:val="28"/>
          <w:szCs w:val="28"/>
          <w:lang w:val="uk-UA"/>
        </w:rPr>
        <w:t>Якщо Суддя-доповідач вважає, що у відкритому конституційному провадженні за конституційною скаргою існують визначені цим Законом підстави для передачі справи на розгляд Великої палати, він вносить на розгляд Сенату проект ухвали про відмову Сенату від розгляду справи на розсуд Великої палати.</w:t>
      </w:r>
    </w:p>
    <w:p w14:paraId="0F888D2D" w14:textId="54290A70" w:rsidR="0047407D" w:rsidRPr="001F4CE8" w:rsidRDefault="003C0FE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w:t>
      </w:r>
      <w:r w:rsidR="0047407D" w:rsidRPr="001F4CE8">
        <w:rPr>
          <w:rFonts w:ascii="Times New Roman" w:hAnsi="Times New Roman" w:cs="Times New Roman"/>
          <w:sz w:val="28"/>
          <w:szCs w:val="28"/>
          <w:lang w:val="uk-UA"/>
        </w:rPr>
        <w:t>. Якщо Суддя-доповідач у справі переходить до складу іншого Сенату, голова Сенату передає справу на розгляд іншого Сенату для продовження розгляду справи шляхом внесення пропозиції головуючому на Великій палаті.</w:t>
      </w:r>
    </w:p>
    <w:p w14:paraId="303711F5" w14:textId="73196BB6" w:rsidR="004C7C5B" w:rsidRPr="001F4CE8" w:rsidRDefault="003C0FE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w:t>
      </w:r>
      <w:r w:rsidR="008154F6"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справах, конституційне провадження в яких відкрито за конституційною скаргою, суддя-доповідач може письмово звернутись до </w:t>
      </w:r>
      <w:r w:rsidRPr="001F4CE8">
        <w:rPr>
          <w:rFonts w:ascii="Times New Roman" w:hAnsi="Times New Roman" w:cs="Times New Roman"/>
          <w:sz w:val="28"/>
          <w:szCs w:val="28"/>
          <w:lang w:val="uk-UA"/>
        </w:rPr>
        <w:lastRenderedPageBreak/>
        <w:t>суб’єкта права на конституційну скаргу із пропозицією надати відповідь на питання, які стосуються предмету конституційного провадження.</w:t>
      </w:r>
    </w:p>
    <w:p w14:paraId="0F3ECDAE" w14:textId="77777777" w:rsidR="00E0651B" w:rsidRDefault="00E0651B" w:rsidP="000176B6">
      <w:pPr>
        <w:spacing w:after="0" w:line="240" w:lineRule="auto"/>
        <w:ind w:firstLine="720"/>
        <w:jc w:val="both"/>
        <w:rPr>
          <w:rFonts w:ascii="Times New Roman" w:hAnsi="Times New Roman" w:cs="Times New Roman"/>
          <w:sz w:val="28"/>
          <w:szCs w:val="28"/>
          <w:lang w:val="uk-UA"/>
        </w:rPr>
      </w:pPr>
    </w:p>
    <w:p w14:paraId="6527840F" w14:textId="279D063E"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3</w:t>
      </w:r>
      <w:r w:rsidR="00C04E02">
        <w:rPr>
          <w:rFonts w:ascii="Times New Roman" w:hAnsi="Times New Roman" w:cs="Times New Roman"/>
          <w:sz w:val="28"/>
          <w:szCs w:val="28"/>
          <w:lang w:val="uk-UA"/>
        </w:rPr>
        <w:t>4</w:t>
      </w:r>
      <w:r w:rsidRPr="001F4CE8">
        <w:rPr>
          <w:rFonts w:ascii="Times New Roman" w:hAnsi="Times New Roman" w:cs="Times New Roman"/>
          <w:sz w:val="28"/>
          <w:szCs w:val="28"/>
          <w:lang w:val="uk-UA"/>
        </w:rPr>
        <w:t>. Відкриття конституційного провадження у справі</w:t>
      </w:r>
    </w:p>
    <w:p w14:paraId="38021190"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Питання щодо відкриття конституційного провадження у справі вирішуються на засіданнях колегій, сенатів, Великої палати.</w:t>
      </w:r>
    </w:p>
    <w:p w14:paraId="426885A6"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Ухвалу про відкриття конституційного провадження у справі за конституційним поданням, конституційним зверненням постановляє:</w:t>
      </w:r>
    </w:p>
    <w:p w14:paraId="3EDBFDF5"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Колегія;</w:t>
      </w:r>
    </w:p>
    <w:p w14:paraId="18AA72E1" w14:textId="612D93E2" w:rsidR="004C7C5B" w:rsidRPr="001F4CE8" w:rsidRDefault="006308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Велика палата – </w:t>
      </w:r>
      <w:r w:rsidR="004C7C5B" w:rsidRPr="001F4CE8">
        <w:rPr>
          <w:rFonts w:ascii="Times New Roman" w:hAnsi="Times New Roman" w:cs="Times New Roman"/>
          <w:sz w:val="28"/>
          <w:szCs w:val="28"/>
          <w:lang w:val="uk-UA"/>
        </w:rPr>
        <w:t>у разі незгоди з ухвалою Колегії про відмову у відкритті конституційного провадження у справі.</w:t>
      </w:r>
    </w:p>
    <w:p w14:paraId="5E05D12B"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Ухвалу про відкриття конституційного провадження у справі за конституційною скаргою постановляє:</w:t>
      </w:r>
    </w:p>
    <w:p w14:paraId="203637A3"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Колегія;</w:t>
      </w:r>
    </w:p>
    <w:p w14:paraId="5B0139F6" w14:textId="1D895D94" w:rsidR="004C7C5B" w:rsidRPr="001F4CE8" w:rsidRDefault="0063081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Сенат – </w:t>
      </w:r>
      <w:r w:rsidR="004C7C5B" w:rsidRPr="001F4CE8">
        <w:rPr>
          <w:rFonts w:ascii="Times New Roman" w:hAnsi="Times New Roman" w:cs="Times New Roman"/>
          <w:sz w:val="28"/>
          <w:szCs w:val="28"/>
          <w:lang w:val="uk-UA"/>
        </w:rPr>
        <w:t>у разі незгоди з ухвалою Колегії про відмову у відкритті конституційного провадження у справі, постановленою неодностайно.</w:t>
      </w:r>
    </w:p>
    <w:p w14:paraId="591972B9"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одного місяця з дня визначення Судді-доповідача. Зазначений строк може бути подовжено на засіданні Великої палати за клопотанням Судді-доповідача чи головуючого в Сенаті.</w:t>
      </w:r>
    </w:p>
    <w:p w14:paraId="405313AD" w14:textId="0ED6C845"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Справу, за якою відкрито конституційне провадження, розглядає відповідно Сенат або Велика палата на пленарному засіданні в порядку та строк</w:t>
      </w:r>
      <w:r w:rsidR="00F42A8D" w:rsidRPr="001F4CE8">
        <w:rPr>
          <w:rFonts w:ascii="Times New Roman" w:hAnsi="Times New Roman" w:cs="Times New Roman"/>
          <w:sz w:val="28"/>
          <w:szCs w:val="28"/>
          <w:lang w:val="uk-UA"/>
        </w:rPr>
        <w:t>и</w:t>
      </w:r>
      <w:r w:rsidRPr="001F4CE8">
        <w:rPr>
          <w:rFonts w:ascii="Times New Roman" w:hAnsi="Times New Roman" w:cs="Times New Roman"/>
          <w:sz w:val="28"/>
          <w:szCs w:val="28"/>
          <w:lang w:val="uk-UA"/>
        </w:rPr>
        <w:t xml:space="preserve">, встановлені </w:t>
      </w:r>
      <w:r w:rsidR="00F42A8D" w:rsidRPr="001F4CE8">
        <w:rPr>
          <w:rFonts w:ascii="Times New Roman" w:hAnsi="Times New Roman" w:cs="Times New Roman"/>
          <w:sz w:val="28"/>
          <w:szCs w:val="28"/>
          <w:lang w:val="uk-UA"/>
        </w:rPr>
        <w:t>статтями 3</w:t>
      </w:r>
      <w:r w:rsidR="009472C0">
        <w:rPr>
          <w:rFonts w:ascii="Times New Roman" w:hAnsi="Times New Roman" w:cs="Times New Roman"/>
          <w:sz w:val="28"/>
          <w:szCs w:val="28"/>
          <w:lang w:val="uk-UA"/>
        </w:rPr>
        <w:t>9</w:t>
      </w:r>
      <w:r w:rsidR="00F42A8D" w:rsidRPr="001F4CE8">
        <w:rPr>
          <w:rFonts w:ascii="Times New Roman" w:hAnsi="Times New Roman" w:cs="Times New Roman"/>
          <w:sz w:val="28"/>
          <w:szCs w:val="28"/>
          <w:lang w:val="uk-UA"/>
        </w:rPr>
        <w:t xml:space="preserve"> і 4</w:t>
      </w:r>
      <w:r w:rsidR="009472C0">
        <w:rPr>
          <w:rFonts w:ascii="Times New Roman" w:hAnsi="Times New Roman" w:cs="Times New Roman"/>
          <w:sz w:val="28"/>
          <w:szCs w:val="28"/>
          <w:lang w:val="uk-UA"/>
        </w:rPr>
        <w:t>1</w:t>
      </w:r>
      <w:r w:rsidR="00F42A8D" w:rsidRPr="001F4CE8">
        <w:rPr>
          <w:rFonts w:ascii="Times New Roman" w:hAnsi="Times New Roman" w:cs="Times New Roman"/>
          <w:sz w:val="28"/>
          <w:szCs w:val="28"/>
          <w:lang w:val="uk-UA"/>
        </w:rPr>
        <w:t xml:space="preserve"> цього Закону.</w:t>
      </w:r>
    </w:p>
    <w:p w14:paraId="4F97434A" w14:textId="5132AE8B" w:rsidR="006F3B34"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6. </w:t>
      </w:r>
      <w:r w:rsidR="006F3B34" w:rsidRPr="001F4CE8">
        <w:rPr>
          <w:rFonts w:ascii="Times New Roman" w:hAnsi="Times New Roman" w:cs="Times New Roman"/>
          <w:sz w:val="28"/>
          <w:szCs w:val="28"/>
          <w:lang w:val="uk-UA"/>
        </w:rPr>
        <w:t>Суддя-доповідач у справі забезпечує початок розгляду с</w:t>
      </w:r>
      <w:r w:rsidR="00731CA9" w:rsidRPr="001F4CE8">
        <w:rPr>
          <w:rFonts w:ascii="Times New Roman" w:hAnsi="Times New Roman" w:cs="Times New Roman"/>
          <w:sz w:val="28"/>
          <w:szCs w:val="28"/>
          <w:lang w:val="uk-UA"/>
        </w:rPr>
        <w:t>прави Сенатом, Великою палатою у</w:t>
      </w:r>
      <w:r w:rsidR="006F3B34" w:rsidRPr="001F4CE8">
        <w:rPr>
          <w:rFonts w:ascii="Times New Roman" w:hAnsi="Times New Roman" w:cs="Times New Roman"/>
          <w:sz w:val="28"/>
          <w:szCs w:val="28"/>
          <w:lang w:val="uk-UA"/>
        </w:rPr>
        <w:t xml:space="preserve"> строки, передбачені статтею </w:t>
      </w:r>
      <w:r w:rsidR="00BF6329" w:rsidRPr="001F4CE8">
        <w:rPr>
          <w:rFonts w:ascii="Times New Roman" w:hAnsi="Times New Roman" w:cs="Times New Roman"/>
          <w:sz w:val="28"/>
          <w:szCs w:val="28"/>
          <w:lang w:val="uk-UA"/>
        </w:rPr>
        <w:t>3</w:t>
      </w:r>
      <w:r w:rsidR="009472C0">
        <w:rPr>
          <w:rFonts w:ascii="Times New Roman" w:hAnsi="Times New Roman" w:cs="Times New Roman"/>
          <w:sz w:val="28"/>
          <w:szCs w:val="28"/>
          <w:lang w:val="uk-UA"/>
        </w:rPr>
        <w:t>9</w:t>
      </w:r>
      <w:r w:rsidR="006F3B34" w:rsidRPr="001F4CE8">
        <w:rPr>
          <w:rFonts w:ascii="Times New Roman" w:hAnsi="Times New Roman" w:cs="Times New Roman"/>
          <w:sz w:val="28"/>
          <w:szCs w:val="28"/>
          <w:lang w:val="uk-UA"/>
        </w:rPr>
        <w:t xml:space="preserve"> цього Закону.</w:t>
      </w:r>
    </w:p>
    <w:p w14:paraId="2DA31648" w14:textId="72C2671C"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Суб’єкт звернення має бути повідомлений про відкриття конституційного провадження у справі в десятиденний строк з дня постановлення ухвали про відкриття конституційного провадження у справі.</w:t>
      </w:r>
    </w:p>
    <w:p w14:paraId="34CD6536" w14:textId="73C0C508" w:rsidR="004C7C5B" w:rsidRPr="001F4CE8" w:rsidRDefault="006F3B3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Якщо в конституційному поданні, зверненні, скарзі не вказана адреса електронної пошти представника суб’єкта права на конституційне подання, звернення, суб’єкта права на конституційну скаргу (його уповноваженої особи, представника), то разом з ухвалою про відкриття конституційного провадження Секретаріат пропонує </w:t>
      </w:r>
      <w:r w:rsidR="00B60746" w:rsidRPr="001F4CE8">
        <w:rPr>
          <w:rFonts w:ascii="Times New Roman" w:hAnsi="Times New Roman" w:cs="Times New Roman"/>
          <w:sz w:val="28"/>
          <w:szCs w:val="28"/>
          <w:lang w:val="uk-UA"/>
        </w:rPr>
        <w:t>відповідній особі</w:t>
      </w:r>
      <w:r w:rsidRPr="001F4CE8">
        <w:rPr>
          <w:rFonts w:ascii="Times New Roman" w:hAnsi="Times New Roman" w:cs="Times New Roman"/>
          <w:sz w:val="28"/>
          <w:szCs w:val="28"/>
          <w:lang w:val="uk-UA"/>
        </w:rPr>
        <w:t xml:space="preserve"> надати інформацію про адресу електронної пошти із роз’ясненням змісту статті </w:t>
      </w:r>
      <w:r w:rsidR="00BF6329" w:rsidRPr="001F4CE8">
        <w:rPr>
          <w:rFonts w:ascii="Times New Roman" w:hAnsi="Times New Roman" w:cs="Times New Roman"/>
          <w:sz w:val="28"/>
          <w:szCs w:val="28"/>
          <w:lang w:val="uk-UA"/>
        </w:rPr>
        <w:t>4</w:t>
      </w:r>
      <w:r w:rsidR="009472C0">
        <w:rPr>
          <w:rFonts w:ascii="Times New Roman" w:hAnsi="Times New Roman" w:cs="Times New Roman"/>
          <w:sz w:val="28"/>
          <w:szCs w:val="28"/>
          <w:lang w:val="uk-UA"/>
        </w:rPr>
        <w:t>8</w:t>
      </w:r>
      <w:r w:rsidRPr="001F4CE8">
        <w:rPr>
          <w:rFonts w:ascii="Times New Roman" w:hAnsi="Times New Roman" w:cs="Times New Roman"/>
          <w:sz w:val="28"/>
          <w:szCs w:val="28"/>
          <w:lang w:val="uk-UA"/>
        </w:rPr>
        <w:t xml:space="preserve"> цього Закону </w:t>
      </w:r>
      <w:r w:rsidR="00B60746" w:rsidRPr="001F4CE8">
        <w:rPr>
          <w:rFonts w:ascii="Times New Roman" w:hAnsi="Times New Roman" w:cs="Times New Roman"/>
          <w:sz w:val="28"/>
          <w:szCs w:val="28"/>
          <w:lang w:val="uk-UA"/>
        </w:rPr>
        <w:t>щодо</w:t>
      </w:r>
      <w:r w:rsidRPr="001F4CE8">
        <w:rPr>
          <w:rFonts w:ascii="Times New Roman" w:hAnsi="Times New Roman" w:cs="Times New Roman"/>
          <w:sz w:val="28"/>
          <w:szCs w:val="28"/>
          <w:lang w:val="uk-UA"/>
        </w:rPr>
        <w:t xml:space="preserve"> права на </w:t>
      </w:r>
      <w:r w:rsidR="0028793A" w:rsidRPr="001F4CE8">
        <w:rPr>
          <w:rFonts w:ascii="Times New Roman" w:hAnsi="Times New Roman" w:cs="Times New Roman"/>
          <w:sz w:val="28"/>
          <w:szCs w:val="28"/>
          <w:lang w:val="uk-UA"/>
        </w:rPr>
        <w:t>ознайомлення з</w:t>
      </w:r>
      <w:r w:rsidRPr="001F4CE8">
        <w:rPr>
          <w:rFonts w:ascii="Times New Roman" w:hAnsi="Times New Roman" w:cs="Times New Roman"/>
          <w:sz w:val="28"/>
          <w:szCs w:val="28"/>
          <w:lang w:val="uk-UA"/>
        </w:rPr>
        <w:t xml:space="preserve"> матеріал</w:t>
      </w:r>
      <w:r w:rsidR="0028793A" w:rsidRPr="001F4CE8">
        <w:rPr>
          <w:rFonts w:ascii="Times New Roman" w:hAnsi="Times New Roman" w:cs="Times New Roman"/>
          <w:sz w:val="28"/>
          <w:szCs w:val="28"/>
          <w:lang w:val="uk-UA"/>
        </w:rPr>
        <w:t>ами</w:t>
      </w:r>
      <w:r w:rsidR="00731CA9" w:rsidRPr="001F4CE8">
        <w:rPr>
          <w:rFonts w:ascii="Times New Roman" w:hAnsi="Times New Roman" w:cs="Times New Roman"/>
          <w:sz w:val="28"/>
          <w:szCs w:val="28"/>
          <w:lang w:val="uk-UA"/>
        </w:rPr>
        <w:t xml:space="preserve"> справи в електронному вигляді.</w:t>
      </w:r>
    </w:p>
    <w:p w14:paraId="04AA7932" w14:textId="77777777" w:rsidR="00E0651B" w:rsidRDefault="00E0651B" w:rsidP="000176B6">
      <w:pPr>
        <w:spacing w:after="0" w:line="240" w:lineRule="auto"/>
        <w:ind w:firstLine="720"/>
        <w:jc w:val="both"/>
        <w:rPr>
          <w:rFonts w:ascii="Times New Roman" w:hAnsi="Times New Roman" w:cs="Times New Roman"/>
          <w:sz w:val="28"/>
          <w:szCs w:val="28"/>
          <w:lang w:val="uk-UA"/>
        </w:rPr>
      </w:pPr>
    </w:p>
    <w:p w14:paraId="4D092C90" w14:textId="3C6F3462"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3</w:t>
      </w:r>
      <w:r w:rsidR="00C04E02">
        <w:rPr>
          <w:rFonts w:ascii="Times New Roman" w:hAnsi="Times New Roman" w:cs="Times New Roman"/>
          <w:sz w:val="28"/>
          <w:szCs w:val="28"/>
          <w:lang w:val="uk-UA"/>
        </w:rPr>
        <w:t>5</w:t>
      </w:r>
      <w:r w:rsidRPr="001F4CE8">
        <w:rPr>
          <w:rFonts w:ascii="Times New Roman" w:hAnsi="Times New Roman" w:cs="Times New Roman"/>
          <w:sz w:val="28"/>
          <w:szCs w:val="28"/>
          <w:lang w:val="uk-UA"/>
        </w:rPr>
        <w:t>. Підстави для відмови у відкритті конституційного провадження у справі</w:t>
      </w:r>
    </w:p>
    <w:p w14:paraId="73FF6DAC"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Підставами для відмови у відкритті конституційного провадження у справі є:</w:t>
      </w:r>
    </w:p>
    <w:p w14:paraId="291F45C3"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1) звернення до Суду неналежним суб’єктом;</w:t>
      </w:r>
    </w:p>
    <w:p w14:paraId="2FC4216F"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неналежність до повноважень Суду питань, порушених у конституційному поданні, конституційному зверненні, конституційній скарзі;</w:t>
      </w:r>
    </w:p>
    <w:p w14:paraId="12435FC4"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невідповідність конституційного подання чи конституційного звернення вимогам, передбаченим цим Законом;</w:t>
      </w:r>
    </w:p>
    <w:p w14:paraId="3DBD9DC6"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неприйнятність конституційної скарги;</w:t>
      </w:r>
    </w:p>
    <w:p w14:paraId="2E5A77EB" w14:textId="4956974F"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втрата чинності актом (його окремими положеннями), щодо якого порушено питання відповідності Конституції України </w:t>
      </w:r>
      <w:r w:rsidR="00A44989"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крім випадків, передбачених частин</w:t>
      </w:r>
      <w:r w:rsidR="00E7780E" w:rsidRPr="001F4CE8">
        <w:rPr>
          <w:rFonts w:ascii="Times New Roman" w:hAnsi="Times New Roman" w:cs="Times New Roman"/>
          <w:sz w:val="28"/>
          <w:szCs w:val="28"/>
          <w:lang w:val="uk-UA"/>
        </w:rPr>
        <w:t>ою</w:t>
      </w:r>
      <w:r w:rsidRPr="001F4CE8">
        <w:rPr>
          <w:rFonts w:ascii="Times New Roman" w:hAnsi="Times New Roman" w:cs="Times New Roman"/>
          <w:sz w:val="28"/>
          <w:szCs w:val="28"/>
          <w:lang w:val="uk-UA"/>
        </w:rPr>
        <w:t xml:space="preserve"> </w:t>
      </w:r>
      <w:r w:rsidR="00E7780E" w:rsidRPr="001F4CE8">
        <w:rPr>
          <w:rFonts w:ascii="Times New Roman" w:hAnsi="Times New Roman" w:cs="Times New Roman"/>
          <w:sz w:val="28"/>
          <w:szCs w:val="28"/>
          <w:lang w:val="uk-UA"/>
        </w:rPr>
        <w:t>другою</w:t>
      </w:r>
      <w:r w:rsidRPr="001F4CE8">
        <w:rPr>
          <w:rFonts w:ascii="Times New Roman" w:hAnsi="Times New Roman" w:cs="Times New Roman"/>
          <w:sz w:val="28"/>
          <w:szCs w:val="28"/>
          <w:lang w:val="uk-UA"/>
        </w:rPr>
        <w:t xml:space="preserve"> цієї статті</w:t>
      </w:r>
      <w:r w:rsidR="00A44989" w:rsidRPr="001F4CE8">
        <w:rPr>
          <w:rFonts w:ascii="Times New Roman" w:hAnsi="Times New Roman" w:cs="Times New Roman"/>
          <w:sz w:val="28"/>
          <w:szCs w:val="28"/>
          <w:lang w:val="uk-UA"/>
        </w:rPr>
        <w:t>);</w:t>
      </w:r>
    </w:p>
    <w:p w14:paraId="029725B2" w14:textId="4C62231F"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наявність рішення, висновку Суду щодо того самого предмета конституційного подання, конституційного звернення, конституційної скарги</w:t>
      </w:r>
      <w:r w:rsidR="001E0A4E" w:rsidRPr="001F4CE8">
        <w:rPr>
          <w:rFonts w:ascii="Times New Roman" w:hAnsi="Times New Roman" w:cs="Times New Roman"/>
          <w:sz w:val="28"/>
          <w:szCs w:val="28"/>
          <w:lang w:val="uk-UA"/>
        </w:rPr>
        <w:t xml:space="preserve"> (крім випадків, передбачених частиною </w:t>
      </w:r>
      <w:r w:rsidR="00643E6B" w:rsidRPr="001F4CE8">
        <w:rPr>
          <w:rFonts w:ascii="Times New Roman" w:hAnsi="Times New Roman" w:cs="Times New Roman"/>
          <w:sz w:val="28"/>
          <w:szCs w:val="28"/>
          <w:lang w:val="uk-UA"/>
        </w:rPr>
        <w:t>п’ятою</w:t>
      </w:r>
      <w:r w:rsidR="001E0A4E" w:rsidRPr="001F4CE8">
        <w:rPr>
          <w:rFonts w:ascii="Times New Roman" w:hAnsi="Times New Roman" w:cs="Times New Roman"/>
          <w:sz w:val="28"/>
          <w:szCs w:val="28"/>
          <w:lang w:val="uk-UA"/>
        </w:rPr>
        <w:t xml:space="preserve"> цією статті)</w:t>
      </w:r>
      <w:r w:rsidRPr="001F4CE8">
        <w:rPr>
          <w:rFonts w:ascii="Times New Roman" w:hAnsi="Times New Roman" w:cs="Times New Roman"/>
          <w:sz w:val="28"/>
          <w:szCs w:val="28"/>
          <w:lang w:val="uk-UA"/>
        </w:rPr>
        <w:t>, а також ухвал Суду про відмову у відкритті конституційного провадження у справі або про закриття конституційного провадження у справі, якщо їх постановлено на підставі пунктів 1, 2 цієї частини.</w:t>
      </w:r>
    </w:p>
    <w:p w14:paraId="31852DB5" w14:textId="0C02F7D5" w:rsidR="00A44989" w:rsidRPr="001F4CE8" w:rsidRDefault="00E7780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Втрата чинності актом (його окремими положеннями) чи внесення змін до акту (його окремих положень) не є підставою для відмови у відкритті конституційного провадження</w:t>
      </w:r>
      <w:r w:rsidR="008154F6" w:rsidRPr="001F4CE8">
        <w:rPr>
          <w:rFonts w:ascii="Times New Roman" w:hAnsi="Times New Roman" w:cs="Times New Roman"/>
          <w:sz w:val="28"/>
          <w:szCs w:val="28"/>
          <w:lang w:val="uk-UA"/>
        </w:rPr>
        <w:t xml:space="preserve"> тільки у тому</w:t>
      </w:r>
      <w:r w:rsidR="00A44989" w:rsidRPr="001F4CE8">
        <w:rPr>
          <w:rFonts w:ascii="Times New Roman" w:hAnsi="Times New Roman" w:cs="Times New Roman"/>
          <w:sz w:val="28"/>
          <w:szCs w:val="28"/>
          <w:lang w:val="uk-UA"/>
        </w:rPr>
        <w:t xml:space="preserve"> разі, якщо:</w:t>
      </w:r>
    </w:p>
    <w:p w14:paraId="0053F797" w14:textId="1897941F" w:rsidR="00030491" w:rsidRPr="001F4CE8" w:rsidRDefault="0003049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акту (його окремим положенням), який втратив чинність чи який змінений, надано переживаючу</w:t>
      </w:r>
      <w:r w:rsidR="00E2404F" w:rsidRPr="001F4CE8">
        <w:rPr>
          <w:rFonts w:ascii="Times New Roman" w:hAnsi="Times New Roman" w:cs="Times New Roman"/>
          <w:sz w:val="28"/>
          <w:szCs w:val="28"/>
          <w:lang w:val="uk-UA"/>
        </w:rPr>
        <w:t xml:space="preserve"> (ультраактивну)</w:t>
      </w:r>
      <w:r w:rsidRPr="001F4CE8">
        <w:rPr>
          <w:rFonts w:ascii="Times New Roman" w:hAnsi="Times New Roman" w:cs="Times New Roman"/>
          <w:sz w:val="28"/>
          <w:szCs w:val="28"/>
          <w:lang w:val="uk-UA"/>
        </w:rPr>
        <w:t xml:space="preserve"> дію</w:t>
      </w:r>
      <w:r w:rsidR="002F0A0D" w:rsidRPr="001F4CE8">
        <w:rPr>
          <w:rFonts w:ascii="Times New Roman" w:hAnsi="Times New Roman" w:cs="Times New Roman"/>
          <w:sz w:val="28"/>
          <w:szCs w:val="28"/>
          <w:lang w:val="uk-UA"/>
        </w:rPr>
        <w:t xml:space="preserve"> в часі</w:t>
      </w:r>
      <w:r w:rsidRPr="001F4CE8">
        <w:rPr>
          <w:rFonts w:ascii="Times New Roman" w:hAnsi="Times New Roman" w:cs="Times New Roman"/>
          <w:sz w:val="28"/>
          <w:szCs w:val="28"/>
          <w:lang w:val="uk-UA"/>
        </w:rPr>
        <w:t xml:space="preserve"> і він продовжує застосовуватись до правовідносин, що виникли під час його чинності (у відповідній редакції);</w:t>
      </w:r>
    </w:p>
    <w:p w14:paraId="2448B71A" w14:textId="0B36A45C" w:rsidR="00E7780E" w:rsidRPr="001F4CE8" w:rsidRDefault="0003049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w:t>
      </w:r>
      <w:r w:rsidR="00A44989" w:rsidRPr="001F4CE8">
        <w:rPr>
          <w:rFonts w:ascii="Times New Roman" w:hAnsi="Times New Roman" w:cs="Times New Roman"/>
          <w:sz w:val="28"/>
          <w:szCs w:val="28"/>
          <w:lang w:val="uk-UA"/>
        </w:rPr>
        <w:t>) втрата чинності законом (його окремими положеннями)</w:t>
      </w:r>
      <w:r w:rsidRPr="001F4CE8">
        <w:rPr>
          <w:rFonts w:ascii="Times New Roman" w:hAnsi="Times New Roman" w:cs="Times New Roman"/>
          <w:sz w:val="28"/>
          <w:szCs w:val="28"/>
          <w:lang w:val="uk-UA"/>
        </w:rPr>
        <w:t xml:space="preserve"> чи</w:t>
      </w:r>
      <w:r w:rsidR="00A44989" w:rsidRPr="001F4CE8">
        <w:rPr>
          <w:rFonts w:ascii="Times New Roman" w:hAnsi="Times New Roman" w:cs="Times New Roman"/>
          <w:sz w:val="28"/>
          <w:szCs w:val="28"/>
          <w:lang w:val="uk-UA"/>
        </w:rPr>
        <w:t xml:space="preserve"> внесення змін до закону, який оскаржено в конституційній скарзі, не</w:t>
      </w:r>
      <w:r w:rsidR="00E7780E" w:rsidRPr="001F4CE8">
        <w:rPr>
          <w:rFonts w:ascii="Times New Roman" w:hAnsi="Times New Roman" w:cs="Times New Roman"/>
          <w:sz w:val="28"/>
          <w:szCs w:val="28"/>
          <w:lang w:val="uk-UA"/>
        </w:rPr>
        <w:t xml:space="preserve"> </w:t>
      </w:r>
      <w:r w:rsidR="00253E7F" w:rsidRPr="001F4CE8">
        <w:rPr>
          <w:rFonts w:ascii="Times New Roman" w:hAnsi="Times New Roman" w:cs="Times New Roman"/>
          <w:sz w:val="28"/>
          <w:szCs w:val="28"/>
          <w:lang w:val="uk-UA"/>
        </w:rPr>
        <w:t xml:space="preserve">супроводжується </w:t>
      </w:r>
      <w:r w:rsidR="0048021B" w:rsidRPr="001F4CE8">
        <w:rPr>
          <w:rFonts w:ascii="Times New Roman" w:hAnsi="Times New Roman" w:cs="Times New Roman"/>
          <w:sz w:val="28"/>
          <w:szCs w:val="28"/>
          <w:lang w:val="uk-UA"/>
        </w:rPr>
        <w:t>відновленням</w:t>
      </w:r>
      <w:r w:rsidR="00E7780E" w:rsidRPr="001F4CE8">
        <w:rPr>
          <w:rFonts w:ascii="Times New Roman" w:hAnsi="Times New Roman" w:cs="Times New Roman"/>
          <w:sz w:val="28"/>
          <w:szCs w:val="28"/>
          <w:lang w:val="uk-UA"/>
        </w:rPr>
        <w:t xml:space="preserve"> порушен</w:t>
      </w:r>
      <w:r w:rsidR="0048021B" w:rsidRPr="001F4CE8">
        <w:rPr>
          <w:rFonts w:ascii="Times New Roman" w:hAnsi="Times New Roman" w:cs="Times New Roman"/>
          <w:sz w:val="28"/>
          <w:szCs w:val="28"/>
          <w:lang w:val="uk-UA"/>
        </w:rPr>
        <w:t>их</w:t>
      </w:r>
      <w:r w:rsidR="00E7780E" w:rsidRPr="001F4CE8">
        <w:rPr>
          <w:rFonts w:ascii="Times New Roman" w:hAnsi="Times New Roman" w:cs="Times New Roman"/>
          <w:sz w:val="28"/>
          <w:szCs w:val="28"/>
          <w:lang w:val="uk-UA"/>
        </w:rPr>
        <w:t xml:space="preserve"> прав</w:t>
      </w:r>
      <w:r w:rsidR="0048021B" w:rsidRPr="001F4CE8">
        <w:rPr>
          <w:rFonts w:ascii="Times New Roman" w:hAnsi="Times New Roman" w:cs="Times New Roman"/>
          <w:sz w:val="28"/>
          <w:szCs w:val="28"/>
          <w:lang w:val="uk-UA"/>
        </w:rPr>
        <w:t xml:space="preserve"> і свобод</w:t>
      </w:r>
      <w:r w:rsidR="00E7780E" w:rsidRPr="001F4CE8">
        <w:rPr>
          <w:rFonts w:ascii="Times New Roman" w:hAnsi="Times New Roman" w:cs="Times New Roman"/>
          <w:sz w:val="28"/>
          <w:szCs w:val="28"/>
          <w:lang w:val="uk-UA"/>
        </w:rPr>
        <w:t xml:space="preserve"> суб’єкта права на конституційну скаргу </w:t>
      </w:r>
      <w:r w:rsidR="00A44989" w:rsidRPr="001F4CE8">
        <w:rPr>
          <w:rFonts w:ascii="Times New Roman" w:hAnsi="Times New Roman" w:cs="Times New Roman"/>
          <w:sz w:val="28"/>
          <w:szCs w:val="28"/>
          <w:lang w:val="uk-UA"/>
        </w:rPr>
        <w:t>та</w:t>
      </w:r>
      <w:r w:rsidR="00E7780E" w:rsidRPr="001F4CE8">
        <w:rPr>
          <w:rFonts w:ascii="Times New Roman" w:hAnsi="Times New Roman" w:cs="Times New Roman"/>
          <w:sz w:val="28"/>
          <w:szCs w:val="28"/>
          <w:lang w:val="uk-UA"/>
        </w:rPr>
        <w:t xml:space="preserve"> при цьому </w:t>
      </w:r>
      <w:r w:rsidR="0086335C" w:rsidRPr="001F4CE8">
        <w:rPr>
          <w:rFonts w:ascii="Times New Roman" w:hAnsi="Times New Roman" w:cs="Times New Roman"/>
          <w:sz w:val="28"/>
          <w:szCs w:val="28"/>
          <w:lang w:val="uk-UA"/>
        </w:rPr>
        <w:t>є</w:t>
      </w:r>
      <w:r w:rsidR="00E7780E" w:rsidRPr="001F4CE8">
        <w:rPr>
          <w:rFonts w:ascii="Times New Roman" w:hAnsi="Times New Roman" w:cs="Times New Roman"/>
          <w:sz w:val="28"/>
          <w:szCs w:val="28"/>
          <w:lang w:val="uk-UA"/>
        </w:rPr>
        <w:t xml:space="preserve"> підстави вважати, що </w:t>
      </w:r>
      <w:r w:rsidR="0048021B" w:rsidRPr="001F4CE8">
        <w:rPr>
          <w:rFonts w:ascii="Times New Roman" w:hAnsi="Times New Roman" w:cs="Times New Roman"/>
          <w:sz w:val="28"/>
          <w:szCs w:val="28"/>
          <w:lang w:val="uk-UA"/>
        </w:rPr>
        <w:t>по</w:t>
      </w:r>
      <w:r w:rsidR="00E7780E" w:rsidRPr="001F4CE8">
        <w:rPr>
          <w:rFonts w:ascii="Times New Roman" w:hAnsi="Times New Roman" w:cs="Times New Roman"/>
          <w:sz w:val="28"/>
          <w:szCs w:val="28"/>
          <w:lang w:val="uk-UA"/>
        </w:rPr>
        <w:t xml:space="preserve">новлення його прав </w:t>
      </w:r>
      <w:r w:rsidR="00A44989" w:rsidRPr="001F4CE8">
        <w:rPr>
          <w:rFonts w:ascii="Times New Roman" w:hAnsi="Times New Roman" w:cs="Times New Roman"/>
          <w:sz w:val="28"/>
          <w:szCs w:val="28"/>
          <w:lang w:val="uk-UA"/>
        </w:rPr>
        <w:t>і свобод</w:t>
      </w:r>
      <w:r w:rsidR="00E7780E" w:rsidRPr="001F4CE8">
        <w:rPr>
          <w:rFonts w:ascii="Times New Roman" w:hAnsi="Times New Roman" w:cs="Times New Roman"/>
          <w:sz w:val="28"/>
          <w:szCs w:val="28"/>
          <w:lang w:val="uk-UA"/>
        </w:rPr>
        <w:t xml:space="preserve"> неможливе без розгляду справи Судом</w:t>
      </w:r>
      <w:r w:rsidR="0086335C" w:rsidRPr="001F4CE8">
        <w:rPr>
          <w:rFonts w:ascii="Times New Roman" w:hAnsi="Times New Roman" w:cs="Times New Roman"/>
          <w:sz w:val="28"/>
          <w:szCs w:val="28"/>
          <w:lang w:val="uk-UA"/>
        </w:rPr>
        <w:t xml:space="preserve"> (зокрема у разі, якщо після втрати чинності законом (його окремими положеннями) чи внесення до нього</w:t>
      </w:r>
      <w:r w:rsidR="007514B5" w:rsidRPr="001F4CE8">
        <w:rPr>
          <w:rFonts w:ascii="Times New Roman" w:hAnsi="Times New Roman" w:cs="Times New Roman"/>
          <w:sz w:val="28"/>
          <w:szCs w:val="28"/>
          <w:lang w:val="uk-UA"/>
        </w:rPr>
        <w:t xml:space="preserve"> змін</w:t>
      </w:r>
      <w:r w:rsidR="0086335C" w:rsidRPr="001F4CE8">
        <w:rPr>
          <w:rFonts w:ascii="Times New Roman" w:hAnsi="Times New Roman" w:cs="Times New Roman"/>
          <w:sz w:val="28"/>
          <w:szCs w:val="28"/>
          <w:lang w:val="uk-UA"/>
        </w:rPr>
        <w:t xml:space="preserve"> </w:t>
      </w:r>
      <w:r w:rsidR="009B18BE" w:rsidRPr="001F4CE8">
        <w:rPr>
          <w:rFonts w:ascii="Times New Roman" w:hAnsi="Times New Roman" w:cs="Times New Roman"/>
          <w:sz w:val="28"/>
          <w:szCs w:val="28"/>
          <w:lang w:val="uk-UA"/>
        </w:rPr>
        <w:t>не з’явились</w:t>
      </w:r>
      <w:r w:rsidR="0086335C" w:rsidRPr="001F4CE8">
        <w:rPr>
          <w:rFonts w:ascii="Times New Roman" w:hAnsi="Times New Roman" w:cs="Times New Roman"/>
          <w:sz w:val="28"/>
          <w:szCs w:val="28"/>
          <w:lang w:val="uk-UA"/>
        </w:rPr>
        <w:t xml:space="preserve"> інші ефективні засоби захисту прав і свобод </w:t>
      </w:r>
      <w:r w:rsidR="009B18BE" w:rsidRPr="001F4CE8">
        <w:rPr>
          <w:rFonts w:ascii="Times New Roman" w:hAnsi="Times New Roman" w:cs="Times New Roman"/>
          <w:sz w:val="28"/>
          <w:szCs w:val="28"/>
          <w:lang w:val="uk-UA"/>
        </w:rPr>
        <w:t>суб’єкта</w:t>
      </w:r>
      <w:r w:rsidR="0086335C" w:rsidRPr="001F4CE8">
        <w:rPr>
          <w:rFonts w:ascii="Times New Roman" w:hAnsi="Times New Roman" w:cs="Times New Roman"/>
          <w:sz w:val="28"/>
          <w:szCs w:val="28"/>
          <w:lang w:val="uk-UA"/>
        </w:rPr>
        <w:t xml:space="preserve"> права на конституційну скаргу)</w:t>
      </w:r>
      <w:r w:rsidRPr="001F4CE8">
        <w:rPr>
          <w:rFonts w:ascii="Times New Roman" w:hAnsi="Times New Roman" w:cs="Times New Roman"/>
          <w:sz w:val="28"/>
          <w:szCs w:val="28"/>
          <w:lang w:val="uk-UA"/>
        </w:rPr>
        <w:t>.</w:t>
      </w:r>
    </w:p>
    <w:p w14:paraId="5AB9E7C5" w14:textId="77777777" w:rsidR="00643E6B" w:rsidRPr="001F4CE8" w:rsidRDefault="0038275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w:t>
      </w:r>
      <w:r w:rsidR="001E0A4E" w:rsidRPr="001F4CE8">
        <w:rPr>
          <w:rFonts w:ascii="Times New Roman" w:hAnsi="Times New Roman" w:cs="Times New Roman"/>
          <w:sz w:val="28"/>
          <w:szCs w:val="28"/>
          <w:lang w:val="uk-UA"/>
        </w:rPr>
        <w:t>Конституційна скарга визнається неприйнятною відповідно до пункту 4 частини першої цієї статті у разі, якщо</w:t>
      </w:r>
      <w:r w:rsidR="00643E6B" w:rsidRPr="001F4CE8">
        <w:rPr>
          <w:rFonts w:ascii="Times New Roman" w:hAnsi="Times New Roman" w:cs="Times New Roman"/>
          <w:sz w:val="28"/>
          <w:szCs w:val="28"/>
          <w:lang w:val="uk-UA"/>
        </w:rPr>
        <w:t>:</w:t>
      </w:r>
    </w:p>
    <w:p w14:paraId="29B738C0" w14:textId="383E4770" w:rsidR="00340180" w:rsidRPr="001F4CE8" w:rsidRDefault="005E791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w:t>
      </w:r>
      <w:r w:rsidR="00340180" w:rsidRPr="001F4CE8">
        <w:rPr>
          <w:rFonts w:ascii="Times New Roman" w:hAnsi="Times New Roman" w:cs="Times New Roman"/>
          <w:sz w:val="28"/>
          <w:szCs w:val="28"/>
          <w:lang w:val="uk-UA"/>
        </w:rPr>
        <w:t>) закон (його окремі положення), конституційність якого оскаржено в конституційній скарзі, не був застосований в остаточному судовому рішенні у справі суб’єкта права на конституційну скаргу з урахуванням вимог, передбачених частиною третьо</w:t>
      </w:r>
      <w:r w:rsidR="00030491" w:rsidRPr="001F4CE8">
        <w:rPr>
          <w:rFonts w:ascii="Times New Roman" w:hAnsi="Times New Roman" w:cs="Times New Roman"/>
          <w:sz w:val="28"/>
          <w:szCs w:val="28"/>
          <w:lang w:val="uk-UA"/>
        </w:rPr>
        <w:t>ю</w:t>
      </w:r>
      <w:r w:rsidR="00340180" w:rsidRPr="001F4CE8">
        <w:rPr>
          <w:rFonts w:ascii="Times New Roman" w:hAnsi="Times New Roman" w:cs="Times New Roman"/>
          <w:sz w:val="28"/>
          <w:szCs w:val="28"/>
          <w:lang w:val="uk-UA"/>
        </w:rPr>
        <w:t xml:space="preserve"> статті 2</w:t>
      </w:r>
      <w:r w:rsidR="009472C0">
        <w:rPr>
          <w:rFonts w:ascii="Times New Roman" w:hAnsi="Times New Roman" w:cs="Times New Roman"/>
          <w:sz w:val="28"/>
          <w:szCs w:val="28"/>
          <w:lang w:val="uk-UA"/>
        </w:rPr>
        <w:t>7</w:t>
      </w:r>
      <w:r w:rsidR="00340180" w:rsidRPr="001F4CE8">
        <w:rPr>
          <w:rFonts w:ascii="Times New Roman" w:hAnsi="Times New Roman" w:cs="Times New Roman"/>
          <w:sz w:val="28"/>
          <w:szCs w:val="28"/>
          <w:lang w:val="uk-UA"/>
        </w:rPr>
        <w:t xml:space="preserve"> цього Закону;</w:t>
      </w:r>
    </w:p>
    <w:p w14:paraId="67791D4C" w14:textId="779AC1B4" w:rsidR="00643E6B" w:rsidRPr="001F4CE8" w:rsidRDefault="005E791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w:t>
      </w:r>
      <w:r w:rsidR="00731CA9" w:rsidRPr="001F4CE8">
        <w:rPr>
          <w:rFonts w:ascii="Times New Roman" w:hAnsi="Times New Roman" w:cs="Times New Roman"/>
          <w:sz w:val="28"/>
          <w:szCs w:val="28"/>
          <w:lang w:val="uk-UA"/>
        </w:rPr>
        <w:t xml:space="preserve">) </w:t>
      </w:r>
      <w:r w:rsidR="00340180" w:rsidRPr="001F4CE8">
        <w:rPr>
          <w:rFonts w:ascii="Times New Roman" w:hAnsi="Times New Roman" w:cs="Times New Roman"/>
          <w:sz w:val="28"/>
          <w:szCs w:val="28"/>
          <w:lang w:val="uk-UA"/>
        </w:rPr>
        <w:t xml:space="preserve">суб’єкт права на конституційну скаргу не </w:t>
      </w:r>
      <w:r w:rsidR="00643E6B" w:rsidRPr="001F4CE8">
        <w:rPr>
          <w:rFonts w:ascii="Times New Roman" w:hAnsi="Times New Roman" w:cs="Times New Roman"/>
          <w:sz w:val="28"/>
          <w:szCs w:val="28"/>
          <w:lang w:val="uk-UA"/>
        </w:rPr>
        <w:t>вичерпа</w:t>
      </w:r>
      <w:r w:rsidR="00340180" w:rsidRPr="001F4CE8">
        <w:rPr>
          <w:rFonts w:ascii="Times New Roman" w:hAnsi="Times New Roman" w:cs="Times New Roman"/>
          <w:sz w:val="28"/>
          <w:szCs w:val="28"/>
          <w:lang w:val="uk-UA"/>
        </w:rPr>
        <w:t>в</w:t>
      </w:r>
      <w:r w:rsidR="00643E6B" w:rsidRPr="001F4CE8">
        <w:rPr>
          <w:rFonts w:ascii="Times New Roman" w:hAnsi="Times New Roman" w:cs="Times New Roman"/>
          <w:sz w:val="28"/>
          <w:szCs w:val="28"/>
          <w:lang w:val="uk-UA"/>
        </w:rPr>
        <w:t xml:space="preserve"> ефективн</w:t>
      </w:r>
      <w:r w:rsidR="00340180" w:rsidRPr="001F4CE8">
        <w:rPr>
          <w:rFonts w:ascii="Times New Roman" w:hAnsi="Times New Roman" w:cs="Times New Roman"/>
          <w:sz w:val="28"/>
          <w:szCs w:val="28"/>
          <w:lang w:val="uk-UA"/>
        </w:rPr>
        <w:t>і</w:t>
      </w:r>
      <w:r w:rsidR="00643E6B" w:rsidRPr="001F4CE8">
        <w:rPr>
          <w:rFonts w:ascii="Times New Roman" w:hAnsi="Times New Roman" w:cs="Times New Roman"/>
          <w:sz w:val="28"/>
          <w:szCs w:val="28"/>
          <w:lang w:val="uk-UA"/>
        </w:rPr>
        <w:t xml:space="preserve"> засоб</w:t>
      </w:r>
      <w:r w:rsidR="00340180" w:rsidRPr="001F4CE8">
        <w:rPr>
          <w:rFonts w:ascii="Times New Roman" w:hAnsi="Times New Roman" w:cs="Times New Roman"/>
          <w:sz w:val="28"/>
          <w:szCs w:val="28"/>
          <w:lang w:val="uk-UA"/>
        </w:rPr>
        <w:t>и</w:t>
      </w:r>
      <w:r w:rsidR="00643E6B" w:rsidRPr="001F4CE8">
        <w:rPr>
          <w:rFonts w:ascii="Times New Roman" w:hAnsi="Times New Roman" w:cs="Times New Roman"/>
          <w:sz w:val="28"/>
          <w:szCs w:val="28"/>
          <w:lang w:val="uk-UA"/>
        </w:rPr>
        <w:t xml:space="preserve"> захисту </w:t>
      </w:r>
      <w:r w:rsidR="00A44989" w:rsidRPr="001F4CE8">
        <w:rPr>
          <w:rFonts w:ascii="Times New Roman" w:hAnsi="Times New Roman" w:cs="Times New Roman"/>
          <w:sz w:val="28"/>
          <w:szCs w:val="28"/>
          <w:lang w:val="uk-UA"/>
        </w:rPr>
        <w:t>та/або</w:t>
      </w:r>
      <w:r w:rsidR="00643E6B" w:rsidRPr="001F4CE8">
        <w:rPr>
          <w:rFonts w:ascii="Times New Roman" w:hAnsi="Times New Roman" w:cs="Times New Roman"/>
          <w:sz w:val="28"/>
          <w:szCs w:val="28"/>
          <w:lang w:val="uk-UA"/>
        </w:rPr>
        <w:t xml:space="preserve"> </w:t>
      </w:r>
      <w:r w:rsidR="00340180" w:rsidRPr="001F4CE8">
        <w:rPr>
          <w:rFonts w:ascii="Times New Roman" w:hAnsi="Times New Roman" w:cs="Times New Roman"/>
          <w:sz w:val="28"/>
          <w:szCs w:val="28"/>
          <w:lang w:val="uk-UA"/>
        </w:rPr>
        <w:t xml:space="preserve">не дотримався </w:t>
      </w:r>
      <w:r w:rsidR="00643E6B" w:rsidRPr="001F4CE8">
        <w:rPr>
          <w:rFonts w:ascii="Times New Roman" w:hAnsi="Times New Roman" w:cs="Times New Roman"/>
          <w:sz w:val="28"/>
          <w:szCs w:val="28"/>
          <w:lang w:val="uk-UA"/>
        </w:rPr>
        <w:t>строк</w:t>
      </w:r>
      <w:r w:rsidR="00340180" w:rsidRPr="001F4CE8">
        <w:rPr>
          <w:rFonts w:ascii="Times New Roman" w:hAnsi="Times New Roman" w:cs="Times New Roman"/>
          <w:sz w:val="28"/>
          <w:szCs w:val="28"/>
          <w:lang w:val="uk-UA"/>
        </w:rPr>
        <w:t>ів</w:t>
      </w:r>
      <w:r w:rsidR="00643E6B" w:rsidRPr="001F4CE8">
        <w:rPr>
          <w:rFonts w:ascii="Times New Roman" w:hAnsi="Times New Roman" w:cs="Times New Roman"/>
          <w:sz w:val="28"/>
          <w:szCs w:val="28"/>
          <w:lang w:val="uk-UA"/>
        </w:rPr>
        <w:t xml:space="preserve"> звернення із конституційною скаргою</w:t>
      </w:r>
      <w:r w:rsidR="00340180" w:rsidRPr="001F4CE8">
        <w:rPr>
          <w:rFonts w:ascii="Times New Roman" w:hAnsi="Times New Roman" w:cs="Times New Roman"/>
          <w:sz w:val="28"/>
          <w:szCs w:val="28"/>
          <w:lang w:val="uk-UA"/>
        </w:rPr>
        <w:t xml:space="preserve"> відповідно до вимог</w:t>
      </w:r>
      <w:r w:rsidR="00643E6B" w:rsidRPr="001F4CE8">
        <w:rPr>
          <w:rFonts w:ascii="Times New Roman" w:hAnsi="Times New Roman" w:cs="Times New Roman"/>
          <w:sz w:val="28"/>
          <w:szCs w:val="28"/>
          <w:lang w:val="uk-UA"/>
        </w:rPr>
        <w:t>, які передбачені статтею 2</w:t>
      </w:r>
      <w:r w:rsidR="009472C0">
        <w:rPr>
          <w:rFonts w:ascii="Times New Roman" w:hAnsi="Times New Roman" w:cs="Times New Roman"/>
          <w:sz w:val="28"/>
          <w:szCs w:val="28"/>
          <w:lang w:val="uk-UA"/>
        </w:rPr>
        <w:t>9</w:t>
      </w:r>
      <w:r w:rsidR="00643E6B" w:rsidRPr="001F4CE8">
        <w:rPr>
          <w:rFonts w:ascii="Times New Roman" w:hAnsi="Times New Roman" w:cs="Times New Roman"/>
          <w:sz w:val="28"/>
          <w:szCs w:val="28"/>
          <w:lang w:val="uk-UA"/>
        </w:rPr>
        <w:t xml:space="preserve"> цього Закону;</w:t>
      </w:r>
    </w:p>
    <w:p w14:paraId="6393B6D8" w14:textId="340B8378" w:rsidR="001E0A4E" w:rsidRPr="001F4CE8" w:rsidRDefault="005E791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643E6B" w:rsidRPr="001F4CE8">
        <w:rPr>
          <w:rFonts w:ascii="Times New Roman" w:hAnsi="Times New Roman" w:cs="Times New Roman"/>
          <w:sz w:val="28"/>
          <w:szCs w:val="28"/>
          <w:lang w:val="uk-UA"/>
        </w:rPr>
        <w:t>) суб’єкт права на конституційну скаргу</w:t>
      </w:r>
      <w:r w:rsidR="001E0A4E" w:rsidRPr="001F4CE8">
        <w:rPr>
          <w:rFonts w:ascii="Times New Roman" w:hAnsi="Times New Roman" w:cs="Times New Roman"/>
          <w:sz w:val="28"/>
          <w:szCs w:val="28"/>
          <w:lang w:val="uk-UA"/>
        </w:rPr>
        <w:t xml:space="preserve"> </w:t>
      </w:r>
      <w:r w:rsidR="00643E6B" w:rsidRPr="001F4CE8">
        <w:rPr>
          <w:rFonts w:ascii="Times New Roman" w:hAnsi="Times New Roman" w:cs="Times New Roman"/>
          <w:sz w:val="28"/>
          <w:szCs w:val="28"/>
          <w:lang w:val="uk-UA"/>
        </w:rPr>
        <w:t xml:space="preserve">не </w:t>
      </w:r>
      <w:r w:rsidR="001E0A4E" w:rsidRPr="001F4CE8">
        <w:rPr>
          <w:rFonts w:ascii="Times New Roman" w:hAnsi="Times New Roman" w:cs="Times New Roman"/>
          <w:sz w:val="28"/>
          <w:szCs w:val="28"/>
          <w:lang w:val="uk-UA"/>
        </w:rPr>
        <w:t xml:space="preserve">навів </w:t>
      </w:r>
      <w:r w:rsidR="00643E6B" w:rsidRPr="001F4CE8">
        <w:rPr>
          <w:rFonts w:ascii="Times New Roman" w:hAnsi="Times New Roman" w:cs="Times New Roman"/>
          <w:sz w:val="28"/>
          <w:szCs w:val="28"/>
          <w:lang w:val="uk-UA"/>
        </w:rPr>
        <w:t>обґрунтування</w:t>
      </w:r>
      <w:r w:rsidR="001E0A4E" w:rsidRPr="001F4CE8">
        <w:rPr>
          <w:rFonts w:ascii="Times New Roman" w:hAnsi="Times New Roman" w:cs="Times New Roman"/>
          <w:sz w:val="28"/>
          <w:szCs w:val="28"/>
          <w:lang w:val="uk-UA"/>
        </w:rPr>
        <w:t xml:space="preserve"> </w:t>
      </w:r>
      <w:r w:rsidR="00643E6B" w:rsidRPr="001F4CE8">
        <w:rPr>
          <w:rFonts w:ascii="Times New Roman" w:hAnsi="Times New Roman" w:cs="Times New Roman"/>
          <w:sz w:val="28"/>
          <w:szCs w:val="28"/>
          <w:lang w:val="uk-UA"/>
        </w:rPr>
        <w:t>тверджень щодо неконституційності закону України (його окремих положень) в обсязі</w:t>
      </w:r>
      <w:r w:rsidR="005358A2">
        <w:rPr>
          <w:rFonts w:ascii="Times New Roman" w:hAnsi="Times New Roman" w:cs="Times New Roman"/>
          <w:sz w:val="28"/>
          <w:szCs w:val="28"/>
          <w:lang w:val="uk-UA"/>
        </w:rPr>
        <w:t>,</w:t>
      </w:r>
      <w:r w:rsidR="00643E6B" w:rsidRPr="001F4CE8">
        <w:rPr>
          <w:rFonts w:ascii="Times New Roman" w:hAnsi="Times New Roman" w:cs="Times New Roman"/>
          <w:sz w:val="28"/>
          <w:szCs w:val="28"/>
          <w:lang w:val="uk-UA"/>
        </w:rPr>
        <w:t xml:space="preserve"> </w:t>
      </w:r>
      <w:r w:rsidR="00643E6B" w:rsidRPr="001F4CE8">
        <w:rPr>
          <w:rFonts w:ascii="Times New Roman" w:hAnsi="Times New Roman" w:cs="Times New Roman"/>
          <w:sz w:val="28"/>
          <w:szCs w:val="28"/>
          <w:lang w:val="uk-UA"/>
        </w:rPr>
        <w:lastRenderedPageBreak/>
        <w:t>достатньому для того, щоб виникла потреба перевірки конституційності такого закону (його окремих положень);</w:t>
      </w:r>
    </w:p>
    <w:p w14:paraId="63CB7D71" w14:textId="094BAF45" w:rsidR="005E791C" w:rsidRPr="001F4CE8" w:rsidRDefault="005E791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суб’єкт права на конституційну скаргу не зазначив</w:t>
      </w:r>
      <w:r w:rsidR="005358A2">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які </w:t>
      </w:r>
      <w:r w:rsidR="005358A2">
        <w:rPr>
          <w:rFonts w:ascii="Times New Roman" w:hAnsi="Times New Roman" w:cs="Times New Roman"/>
          <w:sz w:val="28"/>
          <w:szCs w:val="28"/>
          <w:lang w:val="uk-UA"/>
        </w:rPr>
        <w:t>саме положення Конституції України</w:t>
      </w:r>
      <w:r w:rsidRPr="001F4CE8">
        <w:rPr>
          <w:rFonts w:ascii="Times New Roman" w:hAnsi="Times New Roman" w:cs="Times New Roman"/>
          <w:sz w:val="28"/>
          <w:szCs w:val="28"/>
          <w:lang w:val="uk-UA"/>
        </w:rPr>
        <w:t xml:space="preserve"> були порушені внаслідок застосування </w:t>
      </w:r>
      <w:r w:rsidR="00564192" w:rsidRPr="001F4CE8">
        <w:rPr>
          <w:rFonts w:ascii="Times New Roman" w:hAnsi="Times New Roman" w:cs="Times New Roman"/>
          <w:sz w:val="28"/>
          <w:szCs w:val="28"/>
          <w:lang w:val="uk-UA"/>
        </w:rPr>
        <w:t>оскарженого закону;</w:t>
      </w:r>
    </w:p>
    <w:p w14:paraId="0E49D4A9" w14:textId="0DA68D87" w:rsidR="00340180" w:rsidRPr="001F4CE8" w:rsidRDefault="0034018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конституційна скарга не відповідає іншим вимогам, передбаченим статтею 2</w:t>
      </w:r>
      <w:r w:rsidR="009472C0">
        <w:rPr>
          <w:rFonts w:ascii="Times New Roman" w:hAnsi="Times New Roman" w:cs="Times New Roman"/>
          <w:sz w:val="28"/>
          <w:szCs w:val="28"/>
          <w:lang w:val="uk-UA"/>
        </w:rPr>
        <w:t>7</w:t>
      </w:r>
      <w:r w:rsidRPr="001F4CE8">
        <w:rPr>
          <w:rFonts w:ascii="Times New Roman" w:hAnsi="Times New Roman" w:cs="Times New Roman"/>
          <w:sz w:val="28"/>
          <w:szCs w:val="28"/>
          <w:lang w:val="uk-UA"/>
        </w:rPr>
        <w:t xml:space="preserve"> цього Закону, і це унеможливлює її подальший розгляд з виправленням недоліків у разі відкриття конституційного провадження;</w:t>
      </w:r>
    </w:p>
    <w:p w14:paraId="108AD453" w14:textId="35402AC5" w:rsidR="0038275E" w:rsidRPr="001F4CE8" w:rsidRDefault="0034018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w:t>
      </w:r>
      <w:r w:rsidR="00643E6B" w:rsidRPr="001F4CE8">
        <w:rPr>
          <w:rFonts w:ascii="Times New Roman" w:hAnsi="Times New Roman" w:cs="Times New Roman"/>
          <w:sz w:val="28"/>
          <w:szCs w:val="28"/>
          <w:lang w:val="uk-UA"/>
        </w:rPr>
        <w:t xml:space="preserve">) </w:t>
      </w:r>
      <w:r w:rsidR="0038275E" w:rsidRPr="001F4CE8">
        <w:rPr>
          <w:rFonts w:ascii="Times New Roman" w:hAnsi="Times New Roman" w:cs="Times New Roman"/>
          <w:sz w:val="28"/>
          <w:szCs w:val="28"/>
          <w:lang w:val="uk-UA"/>
        </w:rPr>
        <w:t xml:space="preserve">наявне зловживання правом на подання </w:t>
      </w:r>
      <w:r w:rsidR="00643E6B" w:rsidRPr="001F4CE8">
        <w:rPr>
          <w:rFonts w:ascii="Times New Roman" w:hAnsi="Times New Roman" w:cs="Times New Roman"/>
          <w:sz w:val="28"/>
          <w:szCs w:val="28"/>
          <w:lang w:val="uk-UA"/>
        </w:rPr>
        <w:t xml:space="preserve">конституційної </w:t>
      </w:r>
      <w:r w:rsidR="0038275E" w:rsidRPr="001F4CE8">
        <w:rPr>
          <w:rFonts w:ascii="Times New Roman" w:hAnsi="Times New Roman" w:cs="Times New Roman"/>
          <w:sz w:val="28"/>
          <w:szCs w:val="28"/>
          <w:lang w:val="uk-UA"/>
        </w:rPr>
        <w:t>скарги.</w:t>
      </w:r>
    </w:p>
    <w:p w14:paraId="28A7EA4E" w14:textId="6CEC119F" w:rsidR="00AB2A73" w:rsidRPr="001F4CE8" w:rsidRDefault="00AB2A7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В ухвалі про відмову у відкритті конституційного провадження, постан</w:t>
      </w:r>
      <w:r w:rsidR="00731CA9" w:rsidRPr="001F4CE8">
        <w:rPr>
          <w:rFonts w:ascii="Times New Roman" w:hAnsi="Times New Roman" w:cs="Times New Roman"/>
          <w:sz w:val="28"/>
          <w:szCs w:val="28"/>
          <w:lang w:val="uk-UA"/>
        </w:rPr>
        <w:t>овленої у зв’язку із визнанням</w:t>
      </w:r>
      <w:r w:rsidRPr="001F4CE8">
        <w:rPr>
          <w:rFonts w:ascii="Times New Roman" w:hAnsi="Times New Roman" w:cs="Times New Roman"/>
          <w:sz w:val="28"/>
          <w:szCs w:val="28"/>
          <w:lang w:val="uk-UA"/>
        </w:rPr>
        <w:t xml:space="preserve"> </w:t>
      </w:r>
      <w:r w:rsidR="001E0A4E" w:rsidRPr="001F4CE8">
        <w:rPr>
          <w:rFonts w:ascii="Times New Roman" w:hAnsi="Times New Roman" w:cs="Times New Roman"/>
          <w:sz w:val="28"/>
          <w:szCs w:val="28"/>
          <w:lang w:val="uk-UA"/>
        </w:rPr>
        <w:t>змісту</w:t>
      </w:r>
      <w:r w:rsidR="0038275E" w:rsidRPr="001F4CE8">
        <w:rPr>
          <w:rFonts w:ascii="Times New Roman" w:hAnsi="Times New Roman" w:cs="Times New Roman"/>
          <w:sz w:val="28"/>
          <w:szCs w:val="28"/>
          <w:lang w:val="uk-UA"/>
        </w:rPr>
        <w:t xml:space="preserve"> конституційної скарги очевидно необґрунтованим,</w:t>
      </w:r>
      <w:r w:rsidRPr="001F4CE8">
        <w:rPr>
          <w:rFonts w:ascii="Times New Roman" w:hAnsi="Times New Roman" w:cs="Times New Roman"/>
          <w:sz w:val="28"/>
          <w:szCs w:val="28"/>
          <w:lang w:val="uk-UA"/>
        </w:rPr>
        <w:t xml:space="preserve"> Суд наводить конкретне </w:t>
      </w:r>
      <w:r w:rsidR="001E0A4E" w:rsidRPr="001F4CE8">
        <w:rPr>
          <w:rFonts w:ascii="Times New Roman" w:hAnsi="Times New Roman" w:cs="Times New Roman"/>
          <w:sz w:val="28"/>
          <w:szCs w:val="28"/>
          <w:lang w:val="uk-UA"/>
        </w:rPr>
        <w:t xml:space="preserve">мотивування </w:t>
      </w:r>
      <w:r w:rsidR="00425742" w:rsidRPr="001F4CE8">
        <w:rPr>
          <w:rFonts w:ascii="Times New Roman" w:hAnsi="Times New Roman" w:cs="Times New Roman"/>
          <w:sz w:val="28"/>
          <w:szCs w:val="28"/>
          <w:lang w:val="uk-UA"/>
        </w:rPr>
        <w:t xml:space="preserve">причин </w:t>
      </w:r>
      <w:r w:rsidR="001E0A4E" w:rsidRPr="001F4CE8">
        <w:rPr>
          <w:rFonts w:ascii="Times New Roman" w:hAnsi="Times New Roman" w:cs="Times New Roman"/>
          <w:sz w:val="28"/>
          <w:szCs w:val="28"/>
          <w:lang w:val="uk-UA"/>
        </w:rPr>
        <w:t xml:space="preserve">необґрунтованості </w:t>
      </w:r>
      <w:r w:rsidR="0001572B" w:rsidRPr="001F4CE8">
        <w:rPr>
          <w:rFonts w:ascii="Times New Roman" w:hAnsi="Times New Roman" w:cs="Times New Roman"/>
          <w:sz w:val="28"/>
          <w:szCs w:val="28"/>
          <w:lang w:val="uk-UA"/>
        </w:rPr>
        <w:t xml:space="preserve">та оцінку </w:t>
      </w:r>
      <w:r w:rsidR="001E0A4E" w:rsidRPr="001F4CE8">
        <w:rPr>
          <w:rFonts w:ascii="Times New Roman" w:hAnsi="Times New Roman" w:cs="Times New Roman"/>
          <w:sz w:val="28"/>
          <w:szCs w:val="28"/>
          <w:lang w:val="uk-UA"/>
        </w:rPr>
        <w:t>доводів конституційної скарги щодо</w:t>
      </w:r>
      <w:r w:rsidR="00C667CA" w:rsidRPr="001F4CE8">
        <w:rPr>
          <w:rFonts w:ascii="Times New Roman" w:hAnsi="Times New Roman" w:cs="Times New Roman"/>
          <w:sz w:val="28"/>
          <w:szCs w:val="28"/>
          <w:lang w:val="uk-UA"/>
        </w:rPr>
        <w:t xml:space="preserve"> неконституційності оскарженого закону (його окремих положень) і порушення прав суб’єкта права на конституційну скаргу</w:t>
      </w:r>
      <w:r w:rsidR="001E0A4E" w:rsidRPr="001F4CE8">
        <w:rPr>
          <w:rFonts w:ascii="Times New Roman" w:hAnsi="Times New Roman" w:cs="Times New Roman"/>
          <w:sz w:val="28"/>
          <w:szCs w:val="28"/>
          <w:lang w:val="uk-UA"/>
        </w:rPr>
        <w:t>.</w:t>
      </w:r>
    </w:p>
    <w:p w14:paraId="057AAC8D" w14:textId="0D4D64BF" w:rsidR="00C93103" w:rsidRPr="001F4CE8" w:rsidRDefault="001E0A4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w:t>
      </w:r>
      <w:r w:rsidR="00C93103" w:rsidRPr="001F4CE8">
        <w:rPr>
          <w:rFonts w:ascii="Times New Roman" w:hAnsi="Times New Roman" w:cs="Times New Roman"/>
          <w:sz w:val="28"/>
          <w:szCs w:val="28"/>
          <w:lang w:val="uk-UA"/>
        </w:rPr>
        <w:t xml:space="preserve">. Якщо конституційна скарга за формою відповідає вимогам цього Закону, то Суд не може відмовити у відкритті конституційного провадження у разі, якщо в остаточному судовому рішенні в справі суб’єкта права на конституційну скаргу суд загальної юрисдикції вказав на неконституційність оскарженого закону (окремих його положень). </w:t>
      </w:r>
      <w:r w:rsidR="009016D4" w:rsidRPr="001F4CE8">
        <w:rPr>
          <w:rFonts w:ascii="Times New Roman" w:hAnsi="Times New Roman" w:cs="Times New Roman"/>
          <w:sz w:val="28"/>
          <w:szCs w:val="28"/>
          <w:lang w:val="uk-UA"/>
        </w:rPr>
        <w:t xml:space="preserve">У </w:t>
      </w:r>
      <w:r w:rsidR="00C93103" w:rsidRPr="001F4CE8">
        <w:rPr>
          <w:rFonts w:ascii="Times New Roman" w:hAnsi="Times New Roman" w:cs="Times New Roman"/>
          <w:sz w:val="28"/>
          <w:szCs w:val="28"/>
          <w:lang w:val="uk-UA"/>
        </w:rPr>
        <w:t>такому разі Суд зобов’язаний ухвалити рішення по суті конституційної скарги.</w:t>
      </w:r>
    </w:p>
    <w:p w14:paraId="15CD701F" w14:textId="68A9C5C9" w:rsidR="004C7C5B" w:rsidRPr="001F4CE8" w:rsidRDefault="001E0A4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w:t>
      </w:r>
      <w:r w:rsidR="002259C7" w:rsidRPr="001F4CE8">
        <w:rPr>
          <w:rFonts w:ascii="Times New Roman" w:hAnsi="Times New Roman" w:cs="Times New Roman"/>
          <w:sz w:val="28"/>
          <w:szCs w:val="28"/>
          <w:lang w:val="uk-UA"/>
        </w:rPr>
        <w:t xml:space="preserve">. Суд не може відмовити у відкритті конституційного провадження з підстав, передбачених пунктом 6 частини першої цієї статті у разі, якщо після постановлення рішення, надання висновку Суду щодо того самого предмета конституційного подання, конституційного звернення, конституційної скарги міжнародною судовою установою, юрисдикція якої визнана Україною, встановлено порушення Україною міжнародних зобов’язань </w:t>
      </w:r>
      <w:r w:rsidR="00DB482E" w:rsidRPr="001F4CE8">
        <w:rPr>
          <w:rFonts w:ascii="Times New Roman" w:hAnsi="Times New Roman" w:cs="Times New Roman"/>
          <w:sz w:val="28"/>
          <w:szCs w:val="28"/>
          <w:lang w:val="uk-UA"/>
        </w:rPr>
        <w:t xml:space="preserve">і таке порушення безпосередньо пов’язане </w:t>
      </w:r>
      <w:r w:rsidR="002259C7" w:rsidRPr="001F4CE8">
        <w:rPr>
          <w:rFonts w:ascii="Times New Roman" w:hAnsi="Times New Roman" w:cs="Times New Roman"/>
          <w:sz w:val="28"/>
          <w:szCs w:val="28"/>
          <w:lang w:val="uk-UA"/>
        </w:rPr>
        <w:t xml:space="preserve">із дією </w:t>
      </w:r>
      <w:r w:rsidR="00DB482E" w:rsidRPr="001F4CE8">
        <w:rPr>
          <w:rFonts w:ascii="Times New Roman" w:hAnsi="Times New Roman" w:cs="Times New Roman"/>
          <w:sz w:val="28"/>
          <w:szCs w:val="28"/>
          <w:lang w:val="uk-UA"/>
        </w:rPr>
        <w:t>та застосуванням</w:t>
      </w:r>
      <w:r w:rsidR="002259C7" w:rsidRPr="001F4CE8">
        <w:rPr>
          <w:rFonts w:ascii="Times New Roman" w:hAnsi="Times New Roman" w:cs="Times New Roman"/>
          <w:sz w:val="28"/>
          <w:szCs w:val="28"/>
          <w:lang w:val="uk-UA"/>
        </w:rPr>
        <w:t xml:space="preserve"> оскарженог</w:t>
      </w:r>
      <w:r w:rsidR="000E439F" w:rsidRPr="001F4CE8">
        <w:rPr>
          <w:rFonts w:ascii="Times New Roman" w:hAnsi="Times New Roman" w:cs="Times New Roman"/>
          <w:sz w:val="28"/>
          <w:szCs w:val="28"/>
          <w:lang w:val="uk-UA"/>
        </w:rPr>
        <w:t>о акту (його окремих положень).</w:t>
      </w:r>
    </w:p>
    <w:p w14:paraId="1AE3B773" w14:textId="77777777" w:rsidR="005358A2" w:rsidRDefault="005358A2" w:rsidP="000176B6">
      <w:pPr>
        <w:spacing w:after="0" w:line="240" w:lineRule="auto"/>
        <w:ind w:firstLine="720"/>
        <w:jc w:val="both"/>
        <w:rPr>
          <w:rFonts w:ascii="Times New Roman" w:hAnsi="Times New Roman" w:cs="Times New Roman"/>
          <w:sz w:val="28"/>
          <w:szCs w:val="28"/>
          <w:lang w:val="uk-UA"/>
        </w:rPr>
      </w:pPr>
    </w:p>
    <w:p w14:paraId="2BF0121D" w14:textId="5FB5E16D" w:rsidR="001E36B1"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3</w:t>
      </w:r>
      <w:r w:rsidR="00C04E02">
        <w:rPr>
          <w:rFonts w:ascii="Times New Roman" w:hAnsi="Times New Roman" w:cs="Times New Roman"/>
          <w:sz w:val="28"/>
          <w:szCs w:val="28"/>
          <w:lang w:val="uk-UA"/>
        </w:rPr>
        <w:t>6</w:t>
      </w:r>
      <w:r w:rsidR="001E36B1" w:rsidRPr="001F4CE8">
        <w:rPr>
          <w:rFonts w:ascii="Times New Roman" w:hAnsi="Times New Roman" w:cs="Times New Roman"/>
          <w:sz w:val="28"/>
          <w:szCs w:val="28"/>
          <w:lang w:val="uk-UA"/>
        </w:rPr>
        <w:t>. Припинення розгляду звернень до Суду</w:t>
      </w:r>
    </w:p>
    <w:p w14:paraId="33F3AB4B" w14:textId="2D016502" w:rsidR="001E36B1" w:rsidRPr="001F4CE8" w:rsidRDefault="001E36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Звернення до Суду може бути відкликане за письмовою заявою суб’єкта звернення, який його подав до Суду, в будь-який 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p w14:paraId="25FF1E09" w14:textId="77777777" w:rsidR="001E36B1" w:rsidRPr="001F4CE8" w:rsidRDefault="001E36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Ухвалу про закриття конституційного провадження у справі за зверненням, стосовно якого подано заяву про відкликання, постановляє:</w:t>
      </w:r>
    </w:p>
    <w:p w14:paraId="4730052D" w14:textId="475E130D" w:rsidR="001E36B1" w:rsidRPr="001F4CE8" w:rsidRDefault="001E36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Велика п</w:t>
      </w:r>
      <w:r w:rsidR="000E439F" w:rsidRPr="001F4CE8">
        <w:rPr>
          <w:rFonts w:ascii="Times New Roman" w:hAnsi="Times New Roman" w:cs="Times New Roman"/>
          <w:sz w:val="28"/>
          <w:szCs w:val="28"/>
          <w:lang w:val="uk-UA"/>
        </w:rPr>
        <w:t xml:space="preserve">алата на пленарному засіданні – </w:t>
      </w:r>
      <w:r w:rsidRPr="001F4CE8">
        <w:rPr>
          <w:rFonts w:ascii="Times New Roman" w:hAnsi="Times New Roman" w:cs="Times New Roman"/>
          <w:sz w:val="28"/>
          <w:szCs w:val="28"/>
          <w:lang w:val="uk-UA"/>
        </w:rPr>
        <w:t>у справах за конституційним поданням, конституційним зверненням, а також за конституційною скаргою (у разі відмови Сенату від розгляду справи на розсуд Великої палати);</w:t>
      </w:r>
    </w:p>
    <w:p w14:paraId="18437B3F" w14:textId="1F2FA824" w:rsidR="001E36B1" w:rsidRPr="001F4CE8" w:rsidRDefault="001E36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w:t>
      </w:r>
      <w:r w:rsidR="000E439F" w:rsidRPr="001F4CE8">
        <w:rPr>
          <w:rFonts w:ascii="Times New Roman" w:hAnsi="Times New Roman" w:cs="Times New Roman"/>
          <w:sz w:val="28"/>
          <w:szCs w:val="28"/>
          <w:lang w:val="uk-UA"/>
        </w:rPr>
        <w:t xml:space="preserve">Сенат на пленарному засіданні – </w:t>
      </w:r>
      <w:r w:rsidRPr="001F4CE8">
        <w:rPr>
          <w:rFonts w:ascii="Times New Roman" w:hAnsi="Times New Roman" w:cs="Times New Roman"/>
          <w:sz w:val="28"/>
          <w:szCs w:val="28"/>
          <w:lang w:val="uk-UA"/>
        </w:rPr>
        <w:t>у справах за конституційною скаргою.</w:t>
      </w:r>
    </w:p>
    <w:p w14:paraId="62844336" w14:textId="390F9916" w:rsidR="001E36B1" w:rsidRPr="001F4CE8" w:rsidRDefault="001E36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3.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статтею 3</w:t>
      </w:r>
      <w:r w:rsidR="009472C0">
        <w:rPr>
          <w:rFonts w:ascii="Times New Roman" w:hAnsi="Times New Roman" w:cs="Times New Roman"/>
          <w:sz w:val="28"/>
          <w:szCs w:val="28"/>
          <w:lang w:val="uk-UA"/>
        </w:rPr>
        <w:t>5</w:t>
      </w:r>
      <w:r w:rsidRPr="001F4CE8">
        <w:rPr>
          <w:rFonts w:ascii="Times New Roman" w:hAnsi="Times New Roman" w:cs="Times New Roman"/>
          <w:sz w:val="28"/>
          <w:szCs w:val="28"/>
          <w:lang w:val="uk-UA"/>
        </w:rPr>
        <w:t xml:space="preserve"> цього Закону.</w:t>
      </w:r>
    </w:p>
    <w:p w14:paraId="073EB80F" w14:textId="525E2D7C" w:rsidR="004C7C5B" w:rsidRPr="001F4CE8" w:rsidRDefault="00872B50"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1E36B1" w:rsidRPr="001F4CE8">
        <w:rPr>
          <w:rFonts w:ascii="Times New Roman" w:hAnsi="Times New Roman" w:cs="Times New Roman"/>
          <w:sz w:val="28"/>
          <w:szCs w:val="28"/>
          <w:lang w:val="uk-UA"/>
        </w:rPr>
        <w:t>. Відставка за власним бажанням Президента України,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p w14:paraId="1D897BEC" w14:textId="671DB55E" w:rsidR="00A44989" w:rsidRPr="001F4CE8" w:rsidRDefault="00872B50"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722529" w:rsidRPr="001F4CE8">
        <w:rPr>
          <w:rFonts w:ascii="Times New Roman" w:hAnsi="Times New Roman" w:cs="Times New Roman"/>
          <w:sz w:val="28"/>
          <w:szCs w:val="28"/>
          <w:lang w:val="uk-UA"/>
        </w:rPr>
        <w:t xml:space="preserve">. В ухвалі про </w:t>
      </w:r>
      <w:r w:rsidR="006D7E4A" w:rsidRPr="001F4CE8">
        <w:rPr>
          <w:rFonts w:ascii="Times New Roman" w:hAnsi="Times New Roman" w:cs="Times New Roman"/>
          <w:sz w:val="28"/>
          <w:szCs w:val="28"/>
          <w:lang w:val="uk-UA"/>
        </w:rPr>
        <w:t>припинення</w:t>
      </w:r>
      <w:r w:rsidR="00722529" w:rsidRPr="001F4CE8">
        <w:rPr>
          <w:rFonts w:ascii="Times New Roman" w:hAnsi="Times New Roman" w:cs="Times New Roman"/>
          <w:sz w:val="28"/>
          <w:szCs w:val="28"/>
          <w:lang w:val="uk-UA"/>
        </w:rPr>
        <w:t xml:space="preserve"> </w:t>
      </w:r>
      <w:r w:rsidR="005C528D" w:rsidRPr="001F4CE8">
        <w:rPr>
          <w:rFonts w:ascii="Times New Roman" w:hAnsi="Times New Roman" w:cs="Times New Roman"/>
          <w:sz w:val="28"/>
          <w:szCs w:val="28"/>
          <w:lang w:val="uk-UA"/>
        </w:rPr>
        <w:t>конституційного провадження, поста</w:t>
      </w:r>
      <w:r w:rsidR="000E439F" w:rsidRPr="001F4CE8">
        <w:rPr>
          <w:rFonts w:ascii="Times New Roman" w:hAnsi="Times New Roman" w:cs="Times New Roman"/>
          <w:sz w:val="28"/>
          <w:szCs w:val="28"/>
          <w:lang w:val="uk-UA"/>
        </w:rPr>
        <w:t>новленої у зв’язку із визнанням</w:t>
      </w:r>
      <w:r w:rsidR="005C528D" w:rsidRPr="001F4CE8">
        <w:rPr>
          <w:rFonts w:ascii="Times New Roman" w:hAnsi="Times New Roman" w:cs="Times New Roman"/>
          <w:sz w:val="28"/>
          <w:szCs w:val="28"/>
          <w:lang w:val="uk-UA"/>
        </w:rPr>
        <w:t xml:space="preserve"> змісту</w:t>
      </w:r>
      <w:r w:rsidR="006B724D" w:rsidRPr="001F4CE8">
        <w:rPr>
          <w:rFonts w:ascii="Times New Roman" w:hAnsi="Times New Roman" w:cs="Times New Roman"/>
          <w:sz w:val="28"/>
          <w:szCs w:val="28"/>
          <w:lang w:val="uk-UA"/>
        </w:rPr>
        <w:t>, обґрунтування</w:t>
      </w:r>
      <w:r w:rsidR="005C528D" w:rsidRPr="001F4CE8">
        <w:rPr>
          <w:rFonts w:ascii="Times New Roman" w:hAnsi="Times New Roman" w:cs="Times New Roman"/>
          <w:sz w:val="28"/>
          <w:szCs w:val="28"/>
          <w:lang w:val="uk-UA"/>
        </w:rPr>
        <w:t xml:space="preserve"> і вимог конституційної скарги очевидно необґрунтованими, </w:t>
      </w:r>
      <w:r w:rsidR="00425742" w:rsidRPr="001F4CE8">
        <w:rPr>
          <w:rFonts w:ascii="Times New Roman" w:hAnsi="Times New Roman" w:cs="Times New Roman"/>
          <w:sz w:val="28"/>
          <w:szCs w:val="28"/>
          <w:lang w:val="uk-UA"/>
        </w:rPr>
        <w:t>Суд наводить конкретне мотивування причин необґрунтованості</w:t>
      </w:r>
      <w:r w:rsidR="0001572B" w:rsidRPr="001F4CE8">
        <w:rPr>
          <w:rFonts w:ascii="Times New Roman" w:hAnsi="Times New Roman" w:cs="Times New Roman"/>
          <w:sz w:val="28"/>
          <w:szCs w:val="28"/>
          <w:lang w:val="uk-UA"/>
        </w:rPr>
        <w:t xml:space="preserve"> та оцінку</w:t>
      </w:r>
      <w:r w:rsidR="00425742" w:rsidRPr="001F4CE8">
        <w:rPr>
          <w:rFonts w:ascii="Times New Roman" w:hAnsi="Times New Roman" w:cs="Times New Roman"/>
          <w:sz w:val="28"/>
          <w:szCs w:val="28"/>
          <w:lang w:val="uk-UA"/>
        </w:rPr>
        <w:t xml:space="preserve"> доводів конституційної скарги щодо неконституційності оскарженого закону (його окремих положень) і порушення прав суб’єкта права на конституційну скаргу.</w:t>
      </w:r>
    </w:p>
    <w:p w14:paraId="2A0CA43A" w14:textId="64A3147D" w:rsidR="005E4F04" w:rsidRPr="001F4CE8" w:rsidRDefault="00872B50"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5E4F04" w:rsidRPr="001F4CE8">
        <w:rPr>
          <w:rFonts w:ascii="Times New Roman" w:hAnsi="Times New Roman" w:cs="Times New Roman"/>
          <w:sz w:val="28"/>
          <w:szCs w:val="28"/>
          <w:lang w:val="uk-UA"/>
        </w:rPr>
        <w:t xml:space="preserve">. Суд не може </w:t>
      </w:r>
      <w:r w:rsidR="006D7E4A" w:rsidRPr="001F4CE8">
        <w:rPr>
          <w:rFonts w:ascii="Times New Roman" w:hAnsi="Times New Roman" w:cs="Times New Roman"/>
          <w:sz w:val="28"/>
          <w:szCs w:val="28"/>
          <w:lang w:val="uk-UA"/>
        </w:rPr>
        <w:t>припинити</w:t>
      </w:r>
      <w:r w:rsidR="005E4F04" w:rsidRPr="001F4CE8">
        <w:rPr>
          <w:rFonts w:ascii="Times New Roman" w:hAnsi="Times New Roman" w:cs="Times New Roman"/>
          <w:sz w:val="28"/>
          <w:szCs w:val="28"/>
          <w:lang w:val="uk-UA"/>
        </w:rPr>
        <w:t xml:space="preserve"> конституційне провадження </w:t>
      </w:r>
      <w:r w:rsidR="000E439F" w:rsidRPr="001F4CE8">
        <w:rPr>
          <w:rFonts w:ascii="Times New Roman" w:hAnsi="Times New Roman" w:cs="Times New Roman"/>
          <w:sz w:val="28"/>
          <w:szCs w:val="28"/>
          <w:lang w:val="uk-UA"/>
        </w:rPr>
        <w:t>в</w:t>
      </w:r>
      <w:r w:rsidR="004E21C1" w:rsidRPr="001F4CE8">
        <w:rPr>
          <w:rFonts w:ascii="Times New Roman" w:hAnsi="Times New Roman" w:cs="Times New Roman"/>
          <w:sz w:val="28"/>
          <w:szCs w:val="28"/>
          <w:lang w:val="uk-UA"/>
        </w:rPr>
        <w:t xml:space="preserve"> справі за</w:t>
      </w:r>
      <w:r w:rsidR="005E4F04" w:rsidRPr="001F4CE8">
        <w:rPr>
          <w:rFonts w:ascii="Times New Roman" w:hAnsi="Times New Roman" w:cs="Times New Roman"/>
          <w:sz w:val="28"/>
          <w:szCs w:val="28"/>
          <w:lang w:val="uk-UA"/>
        </w:rPr>
        <w:t xml:space="preserve"> конституційною скаргою, якщо конституційна скарга за формою відповідає вимогам цього Закону і в остаточному судовому рішенні в справі суб’єкта права на конституційну скаргу суд загальної юрисдикції вказав на неконституційність оскарженого закону (окремих його по</w:t>
      </w:r>
      <w:r w:rsidR="000E439F" w:rsidRPr="001F4CE8">
        <w:rPr>
          <w:rFonts w:ascii="Times New Roman" w:hAnsi="Times New Roman" w:cs="Times New Roman"/>
          <w:sz w:val="28"/>
          <w:szCs w:val="28"/>
          <w:lang w:val="uk-UA"/>
        </w:rPr>
        <w:t>ложень).</w:t>
      </w:r>
      <w:r w:rsidR="004E21C1" w:rsidRPr="001F4CE8">
        <w:rPr>
          <w:rFonts w:ascii="Times New Roman" w:hAnsi="Times New Roman" w:cs="Times New Roman"/>
          <w:sz w:val="28"/>
          <w:szCs w:val="28"/>
          <w:lang w:val="uk-UA"/>
        </w:rPr>
        <w:t xml:space="preserve"> </w:t>
      </w:r>
      <w:r w:rsidR="007833FD" w:rsidRPr="001F4CE8">
        <w:rPr>
          <w:rFonts w:ascii="Times New Roman" w:hAnsi="Times New Roman" w:cs="Times New Roman"/>
          <w:sz w:val="28"/>
          <w:szCs w:val="28"/>
          <w:lang w:val="uk-UA"/>
        </w:rPr>
        <w:t>У</w:t>
      </w:r>
      <w:r w:rsidR="004E21C1" w:rsidRPr="001F4CE8">
        <w:rPr>
          <w:rFonts w:ascii="Times New Roman" w:hAnsi="Times New Roman" w:cs="Times New Roman"/>
          <w:sz w:val="28"/>
          <w:szCs w:val="28"/>
          <w:lang w:val="uk-UA"/>
        </w:rPr>
        <w:t xml:space="preserve"> такому разі Суд зобов’язаний ухвалити рішення</w:t>
      </w:r>
      <w:r w:rsidR="009D7AFC" w:rsidRPr="001F4CE8">
        <w:rPr>
          <w:rFonts w:ascii="Times New Roman" w:hAnsi="Times New Roman" w:cs="Times New Roman"/>
          <w:sz w:val="28"/>
          <w:szCs w:val="28"/>
          <w:lang w:val="uk-UA"/>
        </w:rPr>
        <w:t xml:space="preserve"> по суті конституційної скарги.</w:t>
      </w:r>
    </w:p>
    <w:p w14:paraId="1BA10291" w14:textId="77777777" w:rsidR="005358A2" w:rsidRDefault="005358A2" w:rsidP="000176B6">
      <w:pPr>
        <w:spacing w:after="0" w:line="240" w:lineRule="auto"/>
        <w:ind w:firstLine="720"/>
        <w:jc w:val="both"/>
        <w:rPr>
          <w:rFonts w:ascii="Times New Roman" w:hAnsi="Times New Roman" w:cs="Times New Roman"/>
          <w:sz w:val="28"/>
          <w:szCs w:val="28"/>
          <w:lang w:val="uk-UA"/>
        </w:rPr>
      </w:pPr>
    </w:p>
    <w:p w14:paraId="5609F246" w14:textId="156B7890"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3</w:t>
      </w:r>
      <w:r w:rsidR="00C04E02">
        <w:rPr>
          <w:rFonts w:ascii="Times New Roman" w:hAnsi="Times New Roman" w:cs="Times New Roman"/>
          <w:sz w:val="28"/>
          <w:szCs w:val="28"/>
          <w:lang w:val="uk-UA"/>
        </w:rPr>
        <w:t>7</w:t>
      </w:r>
      <w:r w:rsidRPr="001F4CE8">
        <w:rPr>
          <w:rFonts w:ascii="Times New Roman" w:hAnsi="Times New Roman" w:cs="Times New Roman"/>
          <w:sz w:val="28"/>
          <w:szCs w:val="28"/>
          <w:lang w:val="uk-UA"/>
        </w:rPr>
        <w:t>. Об’єднання і роз’єднання конституційних проваджень</w:t>
      </w:r>
    </w:p>
    <w:p w14:paraId="5DE91ABE"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Якщо до Суду надійшло декілька звернень, що стосуються того самого питання або взаємопов’язаних питань, і щодо цих звернень відкрито конституційні провадження, Сенат чи Велика палата постановляє ухвалу про об’єднання справ в одне конституційне провадження.</w:t>
      </w:r>
    </w:p>
    <w:p w14:paraId="52B3E5C1"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Якщо конституційні скарги, що стосуються того самого питання або взаємопов’язаних питань, перебувають у конституційному провадженні різних сенатів, ухвалу про їх об’єднання в одне конституційне провадження постановляє Велика палата. У такому разі конституційні скарги, об’єднані в одне конституційне провадження, розглядає Сенат, визначений Великою палатою.</w:t>
      </w:r>
    </w:p>
    <w:p w14:paraId="5A820B2F" w14:textId="77777777" w:rsidR="004C7C5B"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Якщо у конституційному провадженні Сенату 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w:t>
      </w:r>
    </w:p>
    <w:p w14:paraId="60E1C002" w14:textId="566C1404" w:rsidR="00DD30F5" w:rsidRPr="001F4CE8" w:rsidRDefault="004C7C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 разі необхідності 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w:t>
      </w:r>
      <w:r w:rsidR="005A0A82" w:rsidRPr="001F4CE8">
        <w:rPr>
          <w:rFonts w:ascii="Times New Roman" w:hAnsi="Times New Roman" w:cs="Times New Roman"/>
          <w:sz w:val="28"/>
          <w:szCs w:val="28"/>
          <w:lang w:val="uk-UA"/>
        </w:rPr>
        <w:t>.</w:t>
      </w:r>
    </w:p>
    <w:p w14:paraId="466A2B17" w14:textId="0F63ADC9" w:rsidR="00F42A8D" w:rsidRPr="001F4CE8" w:rsidRDefault="005A0A8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В ухвалах про об’єднання справ в одне конституційне провадження і про роз’єднання конституційного провадження наводиться мотивоване </w:t>
      </w:r>
      <w:r w:rsidRPr="001F4CE8">
        <w:rPr>
          <w:rFonts w:ascii="Times New Roman" w:hAnsi="Times New Roman" w:cs="Times New Roman"/>
          <w:sz w:val="28"/>
          <w:szCs w:val="28"/>
          <w:lang w:val="uk-UA"/>
        </w:rPr>
        <w:lastRenderedPageBreak/>
        <w:t xml:space="preserve">обґрунтування потреби відповідно для об’єднання і роз’єднання </w:t>
      </w:r>
      <w:r w:rsidR="005358A2" w:rsidRPr="001F4CE8">
        <w:rPr>
          <w:rFonts w:ascii="Times New Roman" w:hAnsi="Times New Roman" w:cs="Times New Roman"/>
          <w:sz w:val="28"/>
          <w:szCs w:val="28"/>
          <w:lang w:val="uk-UA"/>
        </w:rPr>
        <w:t>конституційних проваджень</w:t>
      </w:r>
      <w:r w:rsidRPr="001F4CE8">
        <w:rPr>
          <w:rFonts w:ascii="Times New Roman" w:hAnsi="Times New Roman" w:cs="Times New Roman"/>
          <w:sz w:val="28"/>
          <w:szCs w:val="28"/>
          <w:lang w:val="uk-UA"/>
        </w:rPr>
        <w:t>.</w:t>
      </w:r>
    </w:p>
    <w:p w14:paraId="7EC2E1D3" w14:textId="77777777" w:rsidR="00D707F7" w:rsidRPr="001F4CE8" w:rsidRDefault="00D707F7" w:rsidP="000176B6">
      <w:pPr>
        <w:spacing w:after="0" w:line="240" w:lineRule="auto"/>
        <w:ind w:left="-142" w:firstLine="851"/>
        <w:jc w:val="center"/>
        <w:rPr>
          <w:rFonts w:ascii="Times New Roman" w:hAnsi="Times New Roman" w:cs="Times New Roman"/>
          <w:sz w:val="28"/>
          <w:szCs w:val="28"/>
          <w:lang w:val="uk-UA"/>
        </w:rPr>
      </w:pPr>
    </w:p>
    <w:p w14:paraId="398EFCEE" w14:textId="390B3A28" w:rsidR="007833FD" w:rsidRPr="001F4CE8" w:rsidRDefault="007833FD" w:rsidP="000176B6">
      <w:pPr>
        <w:spacing w:after="0" w:line="240" w:lineRule="auto"/>
        <w:ind w:left="-142" w:firstLine="851"/>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t>Розділ ІV. ЗАГАЛЬНІ ПОЛОЖЕННЯ ЩОДО РОЗГЛЯДУ СПРАВ У КОНСТИТУЦІЙНОМУ СУДІ</w:t>
      </w:r>
    </w:p>
    <w:p w14:paraId="5E25F62A" w14:textId="77777777" w:rsidR="00BF6329" w:rsidRPr="001F4CE8" w:rsidRDefault="00BF6329" w:rsidP="000176B6">
      <w:pPr>
        <w:spacing w:after="0" w:line="240" w:lineRule="auto"/>
        <w:ind w:firstLine="720"/>
        <w:jc w:val="both"/>
        <w:rPr>
          <w:rFonts w:ascii="Times New Roman" w:hAnsi="Times New Roman" w:cs="Times New Roman"/>
          <w:sz w:val="28"/>
          <w:szCs w:val="28"/>
          <w:lang w:val="uk-UA"/>
        </w:rPr>
      </w:pPr>
    </w:p>
    <w:p w14:paraId="7A042337" w14:textId="3D110657" w:rsidR="00534BE2" w:rsidRPr="001F4CE8" w:rsidRDefault="00534BE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5927F6" w:rsidRPr="001F4CE8">
        <w:rPr>
          <w:rFonts w:ascii="Times New Roman" w:hAnsi="Times New Roman" w:cs="Times New Roman"/>
          <w:sz w:val="28"/>
          <w:szCs w:val="28"/>
          <w:lang w:val="uk-UA"/>
        </w:rPr>
        <w:t>3</w:t>
      </w:r>
      <w:r w:rsidR="00C04E02">
        <w:rPr>
          <w:rFonts w:ascii="Times New Roman" w:hAnsi="Times New Roman" w:cs="Times New Roman"/>
          <w:sz w:val="28"/>
          <w:szCs w:val="28"/>
          <w:lang w:val="uk-UA"/>
        </w:rPr>
        <w:t>8</w:t>
      </w:r>
      <w:r w:rsidRPr="001F4CE8">
        <w:rPr>
          <w:rFonts w:ascii="Times New Roman" w:hAnsi="Times New Roman" w:cs="Times New Roman"/>
          <w:sz w:val="28"/>
          <w:szCs w:val="28"/>
          <w:lang w:val="uk-UA"/>
        </w:rPr>
        <w:t>. Форми конституційного провадження</w:t>
      </w:r>
    </w:p>
    <w:p w14:paraId="265AB600" w14:textId="77777777" w:rsidR="00BD7D14" w:rsidRPr="001F4CE8" w:rsidRDefault="00534BE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Справи, конституційне провадження щодо яких відкрито, Суд розглядає в порядку письмового або усного провадження.</w:t>
      </w:r>
      <w:r w:rsidR="00BD7D14" w:rsidRPr="001F4CE8">
        <w:rPr>
          <w:rFonts w:ascii="Times New Roman" w:hAnsi="Times New Roman" w:cs="Times New Roman"/>
          <w:sz w:val="28"/>
          <w:szCs w:val="28"/>
          <w:lang w:val="uk-UA"/>
        </w:rPr>
        <w:t xml:space="preserve"> Форму провадження визначає Сенат, Велика палата.</w:t>
      </w:r>
    </w:p>
    <w:p w14:paraId="737B5454" w14:textId="606C8CED" w:rsidR="00BD7D14" w:rsidRPr="001F4CE8" w:rsidRDefault="00534BE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Основною формою розгляду справ у Суді є </w:t>
      </w:r>
      <w:r w:rsidR="00BD7D14" w:rsidRPr="001F4CE8">
        <w:rPr>
          <w:rFonts w:ascii="Times New Roman" w:hAnsi="Times New Roman" w:cs="Times New Roman"/>
          <w:sz w:val="28"/>
          <w:szCs w:val="28"/>
          <w:lang w:val="uk-UA"/>
        </w:rPr>
        <w:t>усне</w:t>
      </w:r>
      <w:r w:rsidRPr="001F4CE8">
        <w:rPr>
          <w:rFonts w:ascii="Times New Roman" w:hAnsi="Times New Roman" w:cs="Times New Roman"/>
          <w:sz w:val="28"/>
          <w:szCs w:val="28"/>
          <w:lang w:val="uk-UA"/>
        </w:rPr>
        <w:t xml:space="preserve"> провадження</w:t>
      </w:r>
      <w:r w:rsidR="005927F6" w:rsidRPr="001F4CE8">
        <w:rPr>
          <w:rFonts w:ascii="Times New Roman" w:hAnsi="Times New Roman" w:cs="Times New Roman"/>
          <w:sz w:val="28"/>
          <w:szCs w:val="28"/>
          <w:lang w:val="uk-UA"/>
        </w:rPr>
        <w:t>.</w:t>
      </w:r>
      <w:r w:rsidR="00BD7D14" w:rsidRPr="001F4CE8">
        <w:rPr>
          <w:rFonts w:ascii="Times New Roman" w:hAnsi="Times New Roman" w:cs="Times New Roman"/>
          <w:sz w:val="28"/>
          <w:szCs w:val="28"/>
          <w:lang w:val="uk-UA"/>
        </w:rPr>
        <w:t xml:space="preserve"> </w:t>
      </w:r>
      <w:r w:rsidR="005927F6" w:rsidRPr="001F4CE8">
        <w:rPr>
          <w:rFonts w:ascii="Times New Roman" w:hAnsi="Times New Roman" w:cs="Times New Roman"/>
          <w:sz w:val="28"/>
          <w:szCs w:val="28"/>
          <w:lang w:val="uk-UA"/>
        </w:rPr>
        <w:t xml:space="preserve">У справах, конституційне провадження в яких відкрито </w:t>
      </w:r>
      <w:r w:rsidR="00BD7D14" w:rsidRPr="001F4CE8">
        <w:rPr>
          <w:rFonts w:ascii="Times New Roman" w:hAnsi="Times New Roman" w:cs="Times New Roman"/>
          <w:sz w:val="28"/>
          <w:szCs w:val="28"/>
          <w:lang w:val="uk-UA"/>
        </w:rPr>
        <w:t>за конституційними скаргами, основною формою розгляд</w:t>
      </w:r>
      <w:r w:rsidR="00D707F7" w:rsidRPr="001F4CE8">
        <w:rPr>
          <w:rFonts w:ascii="Times New Roman" w:hAnsi="Times New Roman" w:cs="Times New Roman"/>
          <w:sz w:val="28"/>
          <w:szCs w:val="28"/>
          <w:lang w:val="uk-UA"/>
        </w:rPr>
        <w:t>у справ є письмове провадження.</w:t>
      </w:r>
    </w:p>
    <w:p w14:paraId="0E303F31" w14:textId="2BCCBB76" w:rsidR="00534BE2" w:rsidRPr="001F4CE8" w:rsidRDefault="00BD7D1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Суб’єкт права на конституційну скаргу разом із конституційною скаргою чи до моменту переходу </w:t>
      </w:r>
      <w:r w:rsidR="00A74934" w:rsidRPr="001F4CE8">
        <w:rPr>
          <w:rFonts w:ascii="Times New Roman" w:hAnsi="Times New Roman" w:cs="Times New Roman"/>
          <w:sz w:val="28"/>
          <w:szCs w:val="28"/>
          <w:lang w:val="uk-UA"/>
        </w:rPr>
        <w:t>С</w:t>
      </w:r>
      <w:r w:rsidRPr="001F4CE8">
        <w:rPr>
          <w:rFonts w:ascii="Times New Roman" w:hAnsi="Times New Roman" w:cs="Times New Roman"/>
          <w:sz w:val="28"/>
          <w:szCs w:val="28"/>
          <w:lang w:val="uk-UA"/>
        </w:rPr>
        <w:t>уду до закритої частини пленарного засідання може заявити мотивоване клопотання про розгляд справи в порядку усного провадження, яке розглядається Судом з постановленням ухвали. За відсутності такого клопотання вважається, що суб’єкт права на конституційну скаргу не бажає розгляду справи в порядку усного провадження.</w:t>
      </w:r>
    </w:p>
    <w:p w14:paraId="6B6B77AC" w14:textId="4B63A42D" w:rsidR="00534BE2" w:rsidRPr="001F4CE8" w:rsidRDefault="00BD7D1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w:t>
      </w:r>
      <w:r w:rsidR="00534BE2" w:rsidRPr="001F4CE8">
        <w:rPr>
          <w:rFonts w:ascii="Times New Roman" w:hAnsi="Times New Roman" w:cs="Times New Roman"/>
          <w:sz w:val="28"/>
          <w:szCs w:val="28"/>
          <w:lang w:val="uk-UA"/>
        </w:rPr>
        <w:t>. У справі, яку Суд розглядає в порядку письмового провадження, окремі питання можуть розглядатися в порядку усного провадження.</w:t>
      </w:r>
    </w:p>
    <w:p w14:paraId="77DD2D57" w14:textId="3F08FD38" w:rsidR="00BD213E" w:rsidRPr="001F4CE8" w:rsidRDefault="00BD7D1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Після переходу до закритої частини пленарного засідання у справі Суд, у разі виникнення потреби з’ясувати додаткові обставини справи, може постановити ухвалу про продовження розгляду справ</w:t>
      </w:r>
      <w:r w:rsidR="00F41366" w:rsidRPr="001F4CE8">
        <w:rPr>
          <w:rFonts w:ascii="Times New Roman" w:hAnsi="Times New Roman" w:cs="Times New Roman"/>
          <w:sz w:val="28"/>
          <w:szCs w:val="28"/>
          <w:lang w:val="uk-UA"/>
        </w:rPr>
        <w:t>и в порядку усного провадження.</w:t>
      </w:r>
    </w:p>
    <w:p w14:paraId="13CA7954" w14:textId="77777777" w:rsidR="005358A2" w:rsidRDefault="005358A2" w:rsidP="000176B6">
      <w:pPr>
        <w:spacing w:after="0" w:line="240" w:lineRule="auto"/>
        <w:ind w:firstLine="720"/>
        <w:jc w:val="both"/>
        <w:rPr>
          <w:rFonts w:ascii="Times New Roman" w:hAnsi="Times New Roman" w:cs="Times New Roman"/>
          <w:sz w:val="28"/>
          <w:szCs w:val="28"/>
          <w:lang w:val="uk-UA"/>
        </w:rPr>
      </w:pPr>
    </w:p>
    <w:p w14:paraId="17E48255" w14:textId="4A1FA748" w:rsidR="00BD213E" w:rsidRPr="001F4CE8" w:rsidRDefault="00BD213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5927F6" w:rsidRPr="001F4CE8">
        <w:rPr>
          <w:rFonts w:ascii="Times New Roman" w:hAnsi="Times New Roman" w:cs="Times New Roman"/>
          <w:sz w:val="28"/>
          <w:szCs w:val="28"/>
          <w:lang w:val="uk-UA"/>
        </w:rPr>
        <w:t>3</w:t>
      </w:r>
      <w:r w:rsidR="00C04E02">
        <w:rPr>
          <w:rFonts w:ascii="Times New Roman" w:hAnsi="Times New Roman" w:cs="Times New Roman"/>
          <w:sz w:val="28"/>
          <w:szCs w:val="28"/>
          <w:lang w:val="uk-UA"/>
        </w:rPr>
        <w:t>9</w:t>
      </w:r>
      <w:r w:rsidRPr="001F4CE8">
        <w:rPr>
          <w:rFonts w:ascii="Times New Roman" w:hAnsi="Times New Roman" w:cs="Times New Roman"/>
          <w:sz w:val="28"/>
          <w:szCs w:val="28"/>
          <w:lang w:val="uk-UA"/>
        </w:rPr>
        <w:t>. Порядок денний Суду</w:t>
      </w:r>
    </w:p>
    <w:p w14:paraId="514F596C" w14:textId="3BC4D28E" w:rsidR="00BD213E" w:rsidRPr="001F4CE8" w:rsidRDefault="00BD213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Порядок роботи і графік </w:t>
      </w:r>
      <w:r w:rsidR="005927F6" w:rsidRPr="001F4CE8">
        <w:rPr>
          <w:rFonts w:ascii="Times New Roman" w:hAnsi="Times New Roman" w:cs="Times New Roman"/>
          <w:sz w:val="28"/>
          <w:szCs w:val="28"/>
          <w:lang w:val="uk-UA"/>
        </w:rPr>
        <w:t xml:space="preserve">засідань, </w:t>
      </w:r>
      <w:r w:rsidRPr="001F4CE8">
        <w:rPr>
          <w:rFonts w:ascii="Times New Roman" w:hAnsi="Times New Roman" w:cs="Times New Roman"/>
          <w:sz w:val="28"/>
          <w:szCs w:val="28"/>
          <w:lang w:val="uk-UA"/>
        </w:rPr>
        <w:t xml:space="preserve">пленарних засідань </w:t>
      </w:r>
      <w:r w:rsidR="00AD363F" w:rsidRPr="001F4CE8">
        <w:rPr>
          <w:rFonts w:ascii="Times New Roman" w:hAnsi="Times New Roman" w:cs="Times New Roman"/>
          <w:sz w:val="28"/>
          <w:szCs w:val="28"/>
          <w:lang w:val="uk-UA"/>
        </w:rPr>
        <w:t>с</w:t>
      </w:r>
      <w:r w:rsidRPr="001F4CE8">
        <w:rPr>
          <w:rFonts w:ascii="Times New Roman" w:hAnsi="Times New Roman" w:cs="Times New Roman"/>
          <w:sz w:val="28"/>
          <w:szCs w:val="28"/>
          <w:lang w:val="uk-UA"/>
        </w:rPr>
        <w:t>енатів, Великої палати формується</w:t>
      </w:r>
      <w:r w:rsidR="00924FA4" w:rsidRPr="001F4CE8">
        <w:rPr>
          <w:rFonts w:ascii="Times New Roman" w:hAnsi="Times New Roman" w:cs="Times New Roman"/>
          <w:sz w:val="28"/>
          <w:szCs w:val="28"/>
          <w:lang w:val="uk-UA"/>
        </w:rPr>
        <w:t xml:space="preserve"> </w:t>
      </w:r>
      <w:r w:rsidR="00DC6D54" w:rsidRPr="001F4CE8">
        <w:rPr>
          <w:rFonts w:ascii="Times New Roman" w:hAnsi="Times New Roman" w:cs="Times New Roman"/>
          <w:sz w:val="28"/>
          <w:szCs w:val="28"/>
          <w:lang w:val="uk-UA"/>
        </w:rPr>
        <w:t>г</w:t>
      </w:r>
      <w:r w:rsidR="00924FA4" w:rsidRPr="001F4CE8">
        <w:rPr>
          <w:rFonts w:ascii="Times New Roman" w:hAnsi="Times New Roman" w:cs="Times New Roman"/>
          <w:sz w:val="28"/>
          <w:szCs w:val="28"/>
          <w:lang w:val="uk-UA"/>
        </w:rPr>
        <w:t xml:space="preserve">оловуючим </w:t>
      </w:r>
      <w:r w:rsidR="00DC6D54" w:rsidRPr="001F4CE8">
        <w:rPr>
          <w:rFonts w:ascii="Times New Roman" w:hAnsi="Times New Roman" w:cs="Times New Roman"/>
          <w:sz w:val="28"/>
          <w:szCs w:val="28"/>
          <w:lang w:val="uk-UA"/>
        </w:rPr>
        <w:t xml:space="preserve">Сенату, Великої палати (далі – головуючий) </w:t>
      </w:r>
      <w:r w:rsidRPr="001F4CE8">
        <w:rPr>
          <w:rFonts w:ascii="Times New Roman" w:hAnsi="Times New Roman" w:cs="Times New Roman"/>
          <w:sz w:val="28"/>
          <w:szCs w:val="28"/>
          <w:lang w:val="uk-UA"/>
        </w:rPr>
        <w:t>у вигляді порядку денного</w:t>
      </w:r>
      <w:r w:rsidR="00DC6D54" w:rsidRPr="001F4CE8">
        <w:rPr>
          <w:rFonts w:ascii="Times New Roman" w:hAnsi="Times New Roman" w:cs="Times New Roman"/>
          <w:sz w:val="28"/>
          <w:szCs w:val="28"/>
          <w:lang w:val="uk-UA"/>
        </w:rPr>
        <w:t>.</w:t>
      </w:r>
    </w:p>
    <w:p w14:paraId="7DC3A55E" w14:textId="13ED0768" w:rsidR="008943BC" w:rsidRPr="001F4CE8" w:rsidRDefault="009B4BA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w:t>
      </w:r>
      <w:r w:rsidR="008943BC" w:rsidRPr="001F4CE8">
        <w:rPr>
          <w:rFonts w:ascii="Times New Roman" w:hAnsi="Times New Roman" w:cs="Times New Roman"/>
          <w:sz w:val="28"/>
          <w:szCs w:val="28"/>
          <w:lang w:val="uk-UA"/>
        </w:rPr>
        <w:t xml:space="preserve">. Суддя-доповідач у справі після підготовки справи до розгляду (але не пізніше </w:t>
      </w:r>
      <w:r w:rsidR="00F5687B" w:rsidRPr="001F4CE8">
        <w:rPr>
          <w:rFonts w:ascii="Times New Roman" w:hAnsi="Times New Roman" w:cs="Times New Roman"/>
          <w:sz w:val="28"/>
          <w:szCs w:val="28"/>
          <w:lang w:val="uk-UA"/>
        </w:rPr>
        <w:t>трьох</w:t>
      </w:r>
      <w:r w:rsidR="008943BC" w:rsidRPr="001F4CE8">
        <w:rPr>
          <w:rFonts w:ascii="Times New Roman" w:hAnsi="Times New Roman" w:cs="Times New Roman"/>
          <w:sz w:val="28"/>
          <w:szCs w:val="28"/>
          <w:lang w:val="uk-UA"/>
        </w:rPr>
        <w:t xml:space="preserve"> місяців з дня відкриття конституційного провадження) звертається до головуючого з поданням про включення справи до порядку денного.</w:t>
      </w:r>
      <w:r w:rsidRPr="001F4CE8">
        <w:rPr>
          <w:rFonts w:ascii="Times New Roman" w:hAnsi="Times New Roman" w:cs="Times New Roman"/>
          <w:sz w:val="28"/>
          <w:szCs w:val="28"/>
          <w:lang w:val="uk-UA"/>
        </w:rPr>
        <w:t xml:space="preserve"> </w:t>
      </w:r>
      <w:r w:rsidR="00AD363F" w:rsidRPr="001F4CE8">
        <w:rPr>
          <w:rFonts w:ascii="Times New Roman" w:hAnsi="Times New Roman" w:cs="Times New Roman"/>
          <w:sz w:val="28"/>
          <w:szCs w:val="28"/>
          <w:lang w:val="uk-UA"/>
        </w:rPr>
        <w:t>У</w:t>
      </w:r>
      <w:r w:rsidR="008943BC" w:rsidRPr="001F4CE8">
        <w:rPr>
          <w:rFonts w:ascii="Times New Roman" w:hAnsi="Times New Roman" w:cs="Times New Roman"/>
          <w:sz w:val="28"/>
          <w:szCs w:val="28"/>
          <w:lang w:val="uk-UA"/>
        </w:rPr>
        <w:t xml:space="preserve"> подальшому </w:t>
      </w:r>
      <w:r w:rsidR="00AD363F" w:rsidRPr="001F4CE8">
        <w:rPr>
          <w:rFonts w:ascii="Times New Roman" w:hAnsi="Times New Roman" w:cs="Times New Roman"/>
          <w:sz w:val="28"/>
          <w:szCs w:val="28"/>
          <w:lang w:val="uk-UA"/>
        </w:rPr>
        <w:t>С</w:t>
      </w:r>
      <w:r w:rsidR="008943BC" w:rsidRPr="001F4CE8">
        <w:rPr>
          <w:rFonts w:ascii="Times New Roman" w:hAnsi="Times New Roman" w:cs="Times New Roman"/>
          <w:sz w:val="28"/>
          <w:szCs w:val="28"/>
          <w:lang w:val="uk-UA"/>
        </w:rPr>
        <w:t>уддя-доповідач зобов’язаний забезпечувати підготовку справи і звертатись про включення її до порядку денного Сенату, Великої палати не пізніше ніж через два місяці з дня чергового засідання Суду у справі, яке відбулось.</w:t>
      </w:r>
    </w:p>
    <w:p w14:paraId="5FFBFFCC" w14:textId="2873BEC6" w:rsidR="009B4BA9"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Із</w:t>
      </w:r>
      <w:r w:rsidR="009B4BA9" w:rsidRPr="001F4CE8">
        <w:rPr>
          <w:rFonts w:ascii="Times New Roman" w:hAnsi="Times New Roman" w:cs="Times New Roman"/>
          <w:sz w:val="28"/>
          <w:szCs w:val="28"/>
          <w:lang w:val="uk-UA"/>
        </w:rPr>
        <w:t xml:space="preserve"> поданням про включення справи до порядку денного можуть </w:t>
      </w:r>
      <w:r w:rsidR="00DC6D54" w:rsidRPr="001F4CE8">
        <w:rPr>
          <w:rFonts w:ascii="Times New Roman" w:hAnsi="Times New Roman" w:cs="Times New Roman"/>
          <w:sz w:val="28"/>
          <w:szCs w:val="28"/>
          <w:lang w:val="uk-UA"/>
        </w:rPr>
        <w:t xml:space="preserve">також </w:t>
      </w:r>
      <w:r w:rsidR="009B4BA9" w:rsidRPr="001F4CE8">
        <w:rPr>
          <w:rFonts w:ascii="Times New Roman" w:hAnsi="Times New Roman" w:cs="Times New Roman"/>
          <w:sz w:val="28"/>
          <w:szCs w:val="28"/>
          <w:lang w:val="uk-UA"/>
        </w:rPr>
        <w:t>звернутись не менше шести суддів</w:t>
      </w:r>
      <w:r w:rsidR="00106415" w:rsidRPr="001F4CE8">
        <w:rPr>
          <w:rFonts w:ascii="Times New Roman" w:hAnsi="Times New Roman" w:cs="Times New Roman"/>
          <w:sz w:val="28"/>
          <w:szCs w:val="28"/>
          <w:lang w:val="uk-UA"/>
        </w:rPr>
        <w:t xml:space="preserve"> Конституційного Суду</w:t>
      </w:r>
      <w:r w:rsidR="009B4BA9" w:rsidRPr="001F4CE8">
        <w:rPr>
          <w:rFonts w:ascii="Times New Roman" w:hAnsi="Times New Roman" w:cs="Times New Roman"/>
          <w:sz w:val="28"/>
          <w:szCs w:val="28"/>
          <w:lang w:val="uk-UA"/>
        </w:rPr>
        <w:t>.</w:t>
      </w:r>
    </w:p>
    <w:p w14:paraId="4BDE1AFC" w14:textId="4F64161C" w:rsidR="00106415" w:rsidRPr="001F4CE8" w:rsidRDefault="00831D7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3. Головуючий Сенату, Великої палати включає справу до порядку денного не пізніше п’ятнадцяти робочих днів, наступних за днем отримання подання, і скликає засі</w:t>
      </w:r>
      <w:r w:rsidR="00F41366" w:rsidRPr="001F4CE8">
        <w:rPr>
          <w:rFonts w:ascii="Times New Roman" w:hAnsi="Times New Roman" w:cs="Times New Roman"/>
          <w:sz w:val="28"/>
          <w:szCs w:val="28"/>
          <w:lang w:val="uk-UA"/>
        </w:rPr>
        <w:t>дання, пленарне засідання Суду.</w:t>
      </w:r>
    </w:p>
    <w:p w14:paraId="226E7555" w14:textId="31976AA8" w:rsidR="00831D79" w:rsidRPr="001F4CE8" w:rsidRDefault="00831D7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разі, якщо засідання, пленарне за</w:t>
      </w:r>
      <w:r w:rsidR="0028636C" w:rsidRPr="001F4CE8">
        <w:rPr>
          <w:rFonts w:ascii="Times New Roman" w:hAnsi="Times New Roman" w:cs="Times New Roman"/>
          <w:sz w:val="28"/>
          <w:szCs w:val="28"/>
          <w:lang w:val="uk-UA"/>
        </w:rPr>
        <w:t>сідання у справі не відбулось, г</w:t>
      </w:r>
      <w:r w:rsidRPr="001F4CE8">
        <w:rPr>
          <w:rFonts w:ascii="Times New Roman" w:hAnsi="Times New Roman" w:cs="Times New Roman"/>
          <w:sz w:val="28"/>
          <w:szCs w:val="28"/>
          <w:lang w:val="uk-UA"/>
        </w:rPr>
        <w:t>оловуючий Сенату, Великої палати включає справу до порядку денного не пізніше п’ятнадцяти робочих днів, наступних за днем такого засідання, яке не відбулось, і скликає інше засідання, пленарне засідання Суду.</w:t>
      </w:r>
    </w:p>
    <w:p w14:paraId="02980EF5" w14:textId="7A2AB8DD" w:rsidR="00831D79" w:rsidRPr="001F4CE8" w:rsidRDefault="00831D7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Засідання, пленарне засідання у справі має бути призначено не пізніше, ніж через місяць з дня включення справи в порядок денний.</w:t>
      </w:r>
    </w:p>
    <w:p w14:paraId="0D5B88D5" w14:textId="643EC2AC" w:rsidR="00106415" w:rsidRPr="001F4CE8" w:rsidRDefault="0010641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У разі невключення справи до порядку денного у зазначені в цій статті строки головуючим Сенату, Великої </w:t>
      </w:r>
      <w:r w:rsidR="00D5745B" w:rsidRPr="001F4CE8">
        <w:rPr>
          <w:rFonts w:ascii="Times New Roman" w:hAnsi="Times New Roman" w:cs="Times New Roman"/>
          <w:sz w:val="28"/>
          <w:szCs w:val="28"/>
          <w:lang w:val="uk-UA"/>
        </w:rPr>
        <w:t xml:space="preserve">палати, справа, за пропозицією </w:t>
      </w:r>
      <w:r w:rsidR="00A707FF">
        <w:rPr>
          <w:rFonts w:ascii="Times New Roman" w:hAnsi="Times New Roman" w:cs="Times New Roman"/>
          <w:sz w:val="28"/>
          <w:szCs w:val="28"/>
          <w:lang w:val="uk-UA"/>
        </w:rPr>
        <w:t>с</w:t>
      </w:r>
      <w:r w:rsidRPr="001F4CE8">
        <w:rPr>
          <w:rFonts w:ascii="Times New Roman" w:hAnsi="Times New Roman" w:cs="Times New Roman"/>
          <w:sz w:val="28"/>
          <w:szCs w:val="28"/>
          <w:lang w:val="uk-UA"/>
        </w:rPr>
        <w:t xml:space="preserve">удді-доповідача чи не менше шести суддів Суду, може бути включена до порядку денного рішенням підтриманим не менше як </w:t>
      </w:r>
      <w:r w:rsidR="00A707FF">
        <w:rPr>
          <w:rFonts w:ascii="Times New Roman" w:hAnsi="Times New Roman" w:cs="Times New Roman"/>
          <w:sz w:val="28"/>
          <w:szCs w:val="28"/>
          <w:lang w:val="uk-UA"/>
        </w:rPr>
        <w:t>десятьма</w:t>
      </w:r>
      <w:r w:rsidRPr="001F4CE8">
        <w:rPr>
          <w:rFonts w:ascii="Times New Roman" w:hAnsi="Times New Roman" w:cs="Times New Roman"/>
          <w:sz w:val="28"/>
          <w:szCs w:val="28"/>
          <w:lang w:val="uk-UA"/>
        </w:rPr>
        <w:t xml:space="preserve"> суддями Суду.</w:t>
      </w:r>
    </w:p>
    <w:p w14:paraId="36B9A296" w14:textId="2EBF2236" w:rsidR="00831D79" w:rsidRPr="001F4CE8" w:rsidRDefault="00831D7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Дату скликання і порядок денний засідання, пленарного засідання Суду Секретаріат доводить до відома суддів Суду та запрошених осіб (учасників, залучених учасників конституційного провадження) завчасно, але не пізніше, ніж за три робочих дні, </w:t>
      </w:r>
      <w:r w:rsidR="00D5745B" w:rsidRPr="001F4CE8">
        <w:rPr>
          <w:rFonts w:ascii="Times New Roman" w:hAnsi="Times New Roman" w:cs="Times New Roman"/>
          <w:sz w:val="28"/>
          <w:szCs w:val="28"/>
          <w:lang w:val="uk-UA"/>
        </w:rPr>
        <w:t>які передують такому засіданню.</w:t>
      </w:r>
    </w:p>
    <w:p w14:paraId="578516E0" w14:textId="45F82F9C" w:rsidR="008943BC"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За поданням </w:t>
      </w:r>
      <w:r w:rsidR="00A707FF">
        <w:rPr>
          <w:rFonts w:ascii="Times New Roman" w:hAnsi="Times New Roman" w:cs="Times New Roman"/>
          <w:sz w:val="28"/>
          <w:szCs w:val="28"/>
          <w:lang w:val="uk-UA"/>
        </w:rPr>
        <w:t>с</w:t>
      </w:r>
      <w:r w:rsidRPr="001F4CE8">
        <w:rPr>
          <w:rFonts w:ascii="Times New Roman" w:hAnsi="Times New Roman" w:cs="Times New Roman"/>
          <w:sz w:val="28"/>
          <w:szCs w:val="28"/>
          <w:lang w:val="uk-UA"/>
        </w:rPr>
        <w:t xml:space="preserve">удді-доповідача справа, в якій Суд перейшов до закритої частини пленарного засідання, може бути включена до порядку денного без дотримання вимог, передбачених цією статтею, у разі, якщо така пропозиція буде підтримана </w:t>
      </w:r>
      <w:r w:rsidR="00A707FF">
        <w:rPr>
          <w:rFonts w:ascii="Times New Roman" w:hAnsi="Times New Roman" w:cs="Times New Roman"/>
          <w:sz w:val="28"/>
          <w:szCs w:val="28"/>
          <w:lang w:val="uk-UA"/>
        </w:rPr>
        <w:t xml:space="preserve">щонайменше дванадцятьма </w:t>
      </w:r>
      <w:r w:rsidR="001E3B89" w:rsidRPr="001F4CE8">
        <w:rPr>
          <w:rFonts w:ascii="Times New Roman" w:hAnsi="Times New Roman" w:cs="Times New Roman"/>
          <w:sz w:val="28"/>
          <w:szCs w:val="28"/>
          <w:lang w:val="uk-UA"/>
        </w:rPr>
        <w:t>суддями Суду.</w:t>
      </w:r>
    </w:p>
    <w:p w14:paraId="12A95572" w14:textId="77777777" w:rsidR="00A707FF" w:rsidRDefault="00A707FF" w:rsidP="000176B6">
      <w:pPr>
        <w:spacing w:after="0" w:line="240" w:lineRule="auto"/>
        <w:ind w:firstLine="720"/>
        <w:jc w:val="both"/>
        <w:rPr>
          <w:rFonts w:ascii="Times New Roman" w:hAnsi="Times New Roman" w:cs="Times New Roman"/>
          <w:sz w:val="28"/>
          <w:szCs w:val="28"/>
          <w:lang w:val="uk-UA"/>
        </w:rPr>
      </w:pPr>
    </w:p>
    <w:p w14:paraId="1958D0AB" w14:textId="69ECB34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40</w:t>
      </w:r>
      <w:r w:rsidRPr="001F4CE8">
        <w:rPr>
          <w:rFonts w:ascii="Times New Roman" w:hAnsi="Times New Roman" w:cs="Times New Roman"/>
          <w:sz w:val="28"/>
          <w:szCs w:val="28"/>
          <w:lang w:val="uk-UA"/>
        </w:rPr>
        <w:t>. Засідання та пленарні засідання</w:t>
      </w:r>
    </w:p>
    <w:p w14:paraId="7F49FEF1"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Розгляд справ, конституційне провадження щодо яких відкрито, здійснюється на пленарних засіданнях сенатів, Великої палати.</w:t>
      </w:r>
    </w:p>
    <w:p w14:paraId="035A6F79" w14:textId="39340413"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На засіданнях та пленарних засіданнях Великої палати, Сенату головує Голова Суду чи заступник Голови Су</w:t>
      </w:r>
      <w:r w:rsidR="001E3B89" w:rsidRPr="001F4CE8">
        <w:rPr>
          <w:rFonts w:ascii="Times New Roman" w:hAnsi="Times New Roman" w:cs="Times New Roman"/>
          <w:sz w:val="28"/>
          <w:szCs w:val="28"/>
          <w:lang w:val="uk-UA"/>
        </w:rPr>
        <w:t xml:space="preserve">ду, а у разі їх відсутності – старший за віком </w:t>
      </w:r>
      <w:r w:rsidR="00F71B07">
        <w:rPr>
          <w:rFonts w:ascii="Times New Roman" w:hAnsi="Times New Roman" w:cs="Times New Roman"/>
          <w:sz w:val="28"/>
          <w:szCs w:val="28"/>
          <w:lang w:val="uk-UA"/>
        </w:rPr>
        <w:t>с</w:t>
      </w:r>
      <w:r w:rsidR="001E3B89" w:rsidRPr="001F4CE8">
        <w:rPr>
          <w:rFonts w:ascii="Times New Roman" w:hAnsi="Times New Roman" w:cs="Times New Roman"/>
          <w:sz w:val="28"/>
          <w:szCs w:val="28"/>
          <w:lang w:val="uk-UA"/>
        </w:rPr>
        <w:t>уддя.</w:t>
      </w:r>
    </w:p>
    <w:p w14:paraId="58225529" w14:textId="77777777" w:rsidR="00F71B07" w:rsidRDefault="00F71B07" w:rsidP="000176B6">
      <w:pPr>
        <w:spacing w:after="0" w:line="240" w:lineRule="auto"/>
        <w:ind w:firstLine="720"/>
        <w:jc w:val="both"/>
        <w:rPr>
          <w:rFonts w:ascii="Times New Roman" w:hAnsi="Times New Roman" w:cs="Times New Roman"/>
          <w:sz w:val="28"/>
          <w:szCs w:val="28"/>
          <w:lang w:val="uk-UA"/>
        </w:rPr>
      </w:pPr>
    </w:p>
    <w:p w14:paraId="3F73292F" w14:textId="28E19C8F"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41</w:t>
      </w:r>
      <w:r w:rsidRPr="001F4CE8">
        <w:rPr>
          <w:rFonts w:ascii="Times New Roman" w:hAnsi="Times New Roman" w:cs="Times New Roman"/>
          <w:sz w:val="28"/>
          <w:szCs w:val="28"/>
          <w:lang w:val="uk-UA"/>
        </w:rPr>
        <w:t>. Засідання та пленарні засідання Великої палати</w:t>
      </w:r>
    </w:p>
    <w:p w14:paraId="3FFFBAB4"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Колегією ухвали про відмову у відкритті конституційного провадження у справі.</w:t>
      </w:r>
    </w:p>
    <w:p w14:paraId="50AA61EF" w14:textId="5948EE0C"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Засідання Великої палати є повноважним, якщо на ньому присутні щонайменше </w:t>
      </w:r>
      <w:r w:rsidR="00826BA1">
        <w:rPr>
          <w:rFonts w:ascii="Times New Roman" w:hAnsi="Times New Roman" w:cs="Times New Roman"/>
          <w:sz w:val="28"/>
          <w:szCs w:val="28"/>
          <w:lang w:val="uk-UA"/>
        </w:rPr>
        <w:t xml:space="preserve">дванадцять </w:t>
      </w:r>
      <w:r w:rsidRPr="001F4CE8">
        <w:rPr>
          <w:rFonts w:ascii="Times New Roman" w:hAnsi="Times New Roman" w:cs="Times New Roman"/>
          <w:sz w:val="28"/>
          <w:szCs w:val="28"/>
          <w:lang w:val="uk-UA"/>
        </w:rPr>
        <w:t>суддів Конституційного Суду.</w:t>
      </w:r>
    </w:p>
    <w:p w14:paraId="7E290A21" w14:textId="585CF33E" w:rsidR="0050657D" w:rsidRPr="001F4CE8" w:rsidRDefault="005065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разі, якщ</w:t>
      </w:r>
      <w:r w:rsidR="001E3B89" w:rsidRPr="001F4CE8">
        <w:rPr>
          <w:rFonts w:ascii="Times New Roman" w:hAnsi="Times New Roman" w:cs="Times New Roman"/>
          <w:sz w:val="28"/>
          <w:szCs w:val="28"/>
          <w:lang w:val="uk-UA"/>
        </w:rPr>
        <w:t>о щодо С</w:t>
      </w:r>
      <w:r w:rsidRPr="001F4CE8">
        <w:rPr>
          <w:rFonts w:ascii="Times New Roman" w:hAnsi="Times New Roman" w:cs="Times New Roman"/>
          <w:sz w:val="28"/>
          <w:szCs w:val="28"/>
          <w:lang w:val="uk-UA"/>
        </w:rPr>
        <w:t xml:space="preserve">удді (суддів) Суду було задоволено заяву про відвід (самовідвід), то кількість суддів, за присутності яких засідання Великої палати вважається повноважним, зменшується на кількість відведених від розгляду справи суддів о Суду (але в будь-якому разі кількість суддів, за присутності яких </w:t>
      </w:r>
      <w:r w:rsidRPr="001F4CE8">
        <w:rPr>
          <w:rFonts w:ascii="Times New Roman" w:hAnsi="Times New Roman" w:cs="Times New Roman"/>
          <w:sz w:val="28"/>
          <w:szCs w:val="28"/>
          <w:lang w:val="uk-UA"/>
        </w:rPr>
        <w:lastRenderedPageBreak/>
        <w:t xml:space="preserve">засідання Великої палати вважається повноважним, має бути не </w:t>
      </w:r>
      <w:r w:rsidR="00826BA1">
        <w:rPr>
          <w:rFonts w:ascii="Times New Roman" w:hAnsi="Times New Roman" w:cs="Times New Roman"/>
          <w:sz w:val="28"/>
          <w:szCs w:val="28"/>
          <w:lang w:val="uk-UA"/>
        </w:rPr>
        <w:t xml:space="preserve">меншою десяти </w:t>
      </w:r>
      <w:r w:rsidRPr="001F4CE8">
        <w:rPr>
          <w:rFonts w:ascii="Times New Roman" w:hAnsi="Times New Roman" w:cs="Times New Roman"/>
          <w:sz w:val="28"/>
          <w:szCs w:val="28"/>
          <w:lang w:val="uk-UA"/>
        </w:rPr>
        <w:t>суддів Суду).</w:t>
      </w:r>
    </w:p>
    <w:p w14:paraId="337BDFCC" w14:textId="483B2C54"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Ухвала Великої палати є постановленою, якщо за неї проголосувала більшість суддів Суду, які б</w:t>
      </w:r>
      <w:r w:rsidR="00826BA1">
        <w:rPr>
          <w:rFonts w:ascii="Times New Roman" w:hAnsi="Times New Roman" w:cs="Times New Roman"/>
          <w:sz w:val="28"/>
          <w:szCs w:val="28"/>
          <w:lang w:val="uk-UA"/>
        </w:rPr>
        <w:t>рали</w:t>
      </w:r>
      <w:r w:rsidRPr="001F4CE8">
        <w:rPr>
          <w:rFonts w:ascii="Times New Roman" w:hAnsi="Times New Roman" w:cs="Times New Roman"/>
          <w:sz w:val="28"/>
          <w:szCs w:val="28"/>
          <w:lang w:val="uk-UA"/>
        </w:rPr>
        <w:t xml:space="preserve"> участь у її засіданні.</w:t>
      </w:r>
    </w:p>
    <w:p w14:paraId="32456403" w14:textId="21207B58"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Якщо голоси суддів Суду поділилися порівну, конституційне провадження у справі вважається відкритим.</w:t>
      </w:r>
    </w:p>
    <w:p w14:paraId="2B1A84D5" w14:textId="0E308976"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У разі постановлення Великою палатою ухвали про відкриття конституційного провадження у справі </w:t>
      </w:r>
      <w:r w:rsidR="00826BA1">
        <w:rPr>
          <w:rFonts w:ascii="Times New Roman" w:hAnsi="Times New Roman" w:cs="Times New Roman"/>
          <w:sz w:val="28"/>
          <w:szCs w:val="28"/>
          <w:lang w:val="uk-UA"/>
        </w:rPr>
        <w:t>с</w:t>
      </w:r>
      <w:r w:rsidR="00DC6D54" w:rsidRPr="001F4CE8">
        <w:rPr>
          <w:rFonts w:ascii="Times New Roman" w:hAnsi="Times New Roman" w:cs="Times New Roman"/>
          <w:sz w:val="28"/>
          <w:szCs w:val="28"/>
          <w:lang w:val="uk-UA"/>
        </w:rPr>
        <w:t>уддя-доповідач</w:t>
      </w:r>
      <w:r w:rsidRPr="001F4CE8">
        <w:rPr>
          <w:rFonts w:ascii="Times New Roman" w:hAnsi="Times New Roman" w:cs="Times New Roman"/>
          <w:sz w:val="28"/>
          <w:szCs w:val="28"/>
          <w:lang w:val="uk-UA"/>
        </w:rPr>
        <w:t xml:space="preserve"> </w:t>
      </w:r>
      <w:r w:rsidR="00DC6D54" w:rsidRPr="001F4CE8">
        <w:rPr>
          <w:rFonts w:ascii="Times New Roman" w:hAnsi="Times New Roman" w:cs="Times New Roman"/>
          <w:sz w:val="28"/>
          <w:szCs w:val="28"/>
          <w:lang w:val="uk-UA"/>
        </w:rPr>
        <w:t xml:space="preserve">забезпечує підготовку справи до розгляду і її внесення до порядку денного </w:t>
      </w:r>
      <w:r w:rsidR="00C22DD3" w:rsidRPr="001F4CE8">
        <w:rPr>
          <w:rFonts w:ascii="Times New Roman" w:hAnsi="Times New Roman" w:cs="Times New Roman"/>
          <w:sz w:val="28"/>
          <w:szCs w:val="28"/>
          <w:lang w:val="uk-UA"/>
        </w:rPr>
        <w:t>відповідно до</w:t>
      </w:r>
      <w:r w:rsidR="00DC6D54" w:rsidRPr="001F4CE8">
        <w:rPr>
          <w:rFonts w:ascii="Times New Roman" w:hAnsi="Times New Roman" w:cs="Times New Roman"/>
          <w:sz w:val="28"/>
          <w:szCs w:val="28"/>
          <w:lang w:val="uk-UA"/>
        </w:rPr>
        <w:t xml:space="preserve"> статт</w:t>
      </w:r>
      <w:r w:rsidR="00C22DD3" w:rsidRPr="001F4CE8">
        <w:rPr>
          <w:rFonts w:ascii="Times New Roman" w:hAnsi="Times New Roman" w:cs="Times New Roman"/>
          <w:sz w:val="28"/>
          <w:szCs w:val="28"/>
          <w:lang w:val="uk-UA"/>
        </w:rPr>
        <w:t>і</w:t>
      </w:r>
      <w:r w:rsidR="00DC6D54" w:rsidRPr="001F4CE8">
        <w:rPr>
          <w:rFonts w:ascii="Times New Roman" w:hAnsi="Times New Roman" w:cs="Times New Roman"/>
          <w:sz w:val="28"/>
          <w:szCs w:val="28"/>
          <w:lang w:val="uk-UA"/>
        </w:rPr>
        <w:t xml:space="preserve"> </w:t>
      </w:r>
      <w:r w:rsidR="005927F6" w:rsidRPr="001F4CE8">
        <w:rPr>
          <w:rFonts w:ascii="Times New Roman" w:hAnsi="Times New Roman" w:cs="Times New Roman"/>
          <w:sz w:val="28"/>
          <w:szCs w:val="28"/>
          <w:lang w:val="uk-UA"/>
        </w:rPr>
        <w:t>36</w:t>
      </w:r>
      <w:r w:rsidR="00DC6D54" w:rsidRPr="001F4CE8">
        <w:rPr>
          <w:rFonts w:ascii="Times New Roman" w:hAnsi="Times New Roman" w:cs="Times New Roman"/>
          <w:sz w:val="28"/>
          <w:szCs w:val="28"/>
          <w:lang w:val="uk-UA"/>
        </w:rPr>
        <w:t xml:space="preserve"> цього Закону.</w:t>
      </w:r>
    </w:p>
    <w:p w14:paraId="3366ACA2"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Постановлена Великою палатою ухвала про відмову у відкритті конституційного провадження у справі є остаточною.</w:t>
      </w:r>
    </w:p>
    <w:p w14:paraId="04F980BF"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розсуд Великої палати.</w:t>
      </w:r>
    </w:p>
    <w:p w14:paraId="72CCD435"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p w14:paraId="36F5F7A1"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Велика палата ухвалює рішення, надає висновок на закритій частині пленарного засідання.</w:t>
      </w:r>
    </w:p>
    <w:p w14:paraId="1529B76E" w14:textId="77161A01"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9. Висту</w:t>
      </w:r>
      <w:r w:rsidR="001E3B89" w:rsidRPr="001F4CE8">
        <w:rPr>
          <w:rFonts w:ascii="Times New Roman" w:hAnsi="Times New Roman" w:cs="Times New Roman"/>
          <w:sz w:val="28"/>
          <w:szCs w:val="28"/>
          <w:lang w:val="uk-UA"/>
        </w:rPr>
        <w:t>пи суддів Суду на</w:t>
      </w:r>
      <w:r w:rsidRPr="001F4CE8">
        <w:rPr>
          <w:rFonts w:ascii="Times New Roman" w:hAnsi="Times New Roman" w:cs="Times New Roman"/>
          <w:sz w:val="28"/>
          <w:szCs w:val="28"/>
          <w:lang w:val="uk-UA"/>
        </w:rPr>
        <w:t xml:space="preserve"> закритій частині пленарного засідання Великої палати є службовою інформацією і не можуть бути розголошені.</w:t>
      </w:r>
    </w:p>
    <w:p w14:paraId="7C6EA590"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10. Протокол закритої частини пленарного засідання Великої палати не може бути розголошений і зберігається окремо від матеріалів справи.</w:t>
      </w:r>
    </w:p>
    <w:p w14:paraId="163C2BFF" w14:textId="47333179"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11. </w:t>
      </w:r>
      <w:r w:rsidR="003470C5" w:rsidRPr="001F4CE8">
        <w:rPr>
          <w:rFonts w:ascii="Times New Roman" w:hAnsi="Times New Roman" w:cs="Times New Roman"/>
          <w:sz w:val="28"/>
          <w:szCs w:val="28"/>
          <w:lang w:val="uk-UA"/>
        </w:rPr>
        <w:t>У разі, якщо щодо С</w:t>
      </w:r>
      <w:r w:rsidR="0050657D" w:rsidRPr="001F4CE8">
        <w:rPr>
          <w:rFonts w:ascii="Times New Roman" w:hAnsi="Times New Roman" w:cs="Times New Roman"/>
          <w:sz w:val="28"/>
          <w:szCs w:val="28"/>
          <w:lang w:val="uk-UA"/>
        </w:rPr>
        <w:t xml:space="preserve">удді (суддів) Суду було задоволено заяву про відвід (самовідвід), то кількість суддів, які мають проголосувати за ухвалення рішення (надання висновку) Великою палатою, зменшується на кількість відведених від розгляду справи суддів Суду (але в будь-якому разі кількість суддів, які мають проголосувати за ухвалення рішення (надання висновку), має бути не нижчою </w:t>
      </w:r>
      <w:r w:rsidR="00826BA1">
        <w:rPr>
          <w:rFonts w:ascii="Times New Roman" w:hAnsi="Times New Roman" w:cs="Times New Roman"/>
          <w:sz w:val="28"/>
          <w:szCs w:val="28"/>
          <w:lang w:val="uk-UA"/>
        </w:rPr>
        <w:t>десяти</w:t>
      </w:r>
      <w:r w:rsidR="0050657D" w:rsidRPr="001F4CE8">
        <w:rPr>
          <w:rFonts w:ascii="Times New Roman" w:hAnsi="Times New Roman" w:cs="Times New Roman"/>
          <w:sz w:val="28"/>
          <w:szCs w:val="28"/>
          <w:lang w:val="uk-UA"/>
        </w:rPr>
        <w:t xml:space="preserve"> суддів Суду).</w:t>
      </w:r>
    </w:p>
    <w:p w14:paraId="206AD01E"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1D70927B" w14:textId="75B2883D"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42</w:t>
      </w:r>
      <w:r w:rsidRPr="001F4CE8">
        <w:rPr>
          <w:rFonts w:ascii="Times New Roman" w:hAnsi="Times New Roman" w:cs="Times New Roman"/>
          <w:sz w:val="28"/>
          <w:szCs w:val="28"/>
          <w:lang w:val="uk-UA"/>
        </w:rPr>
        <w:t>. Засідання та пленарні засідання Сенату</w:t>
      </w:r>
    </w:p>
    <w:p w14:paraId="02B03F0C"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 ухвалу про відмову у відкритті конституційного провадження.</w:t>
      </w:r>
    </w:p>
    <w:p w14:paraId="3E6F51FA" w14:textId="6F70EDB6"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Засідання та пленарні засідання Сенату є повноважними, якщо на них присутні щонайменше шість суддів Суду від складу Сенату.</w:t>
      </w:r>
    </w:p>
    <w:p w14:paraId="4FA8BA84"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Ухвала Сенату є постановленою, якщо за це проголосувала більшість суддів Конституційного Суду, які беруть участь у засіданні.</w:t>
      </w:r>
    </w:p>
    <w:p w14:paraId="17082A81" w14:textId="5A5C5ABF"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4. Якщо голоси суддів Суду, які входять до складу Сенату, поділилися порівну, конституційне провадження у справі вважається відкритим.</w:t>
      </w:r>
    </w:p>
    <w:p w14:paraId="2F535475" w14:textId="4066DF9D"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У разі постановлення на засіданні Сенату ухвали про відкриття конституційного провадження у справі за конституційною скаргою </w:t>
      </w:r>
      <w:r w:rsidR="00826BA1">
        <w:rPr>
          <w:rFonts w:ascii="Times New Roman" w:hAnsi="Times New Roman" w:cs="Times New Roman"/>
          <w:sz w:val="28"/>
          <w:szCs w:val="28"/>
          <w:lang w:val="uk-UA"/>
        </w:rPr>
        <w:t>с</w:t>
      </w:r>
      <w:r w:rsidR="00DC6D54" w:rsidRPr="001F4CE8">
        <w:rPr>
          <w:rFonts w:ascii="Times New Roman" w:hAnsi="Times New Roman" w:cs="Times New Roman"/>
          <w:sz w:val="28"/>
          <w:szCs w:val="28"/>
          <w:lang w:val="uk-UA"/>
        </w:rPr>
        <w:t xml:space="preserve">уддя-доповідач забезпечує підготовку справи до розгляду і її внесення до порядку денного в порядку, передбаченому статтею </w:t>
      </w:r>
      <w:r w:rsidR="005927F6" w:rsidRPr="001F4CE8">
        <w:rPr>
          <w:rFonts w:ascii="Times New Roman" w:hAnsi="Times New Roman" w:cs="Times New Roman"/>
          <w:sz w:val="28"/>
          <w:szCs w:val="28"/>
          <w:lang w:val="uk-UA"/>
        </w:rPr>
        <w:t>36</w:t>
      </w:r>
      <w:r w:rsidR="00DC6D54" w:rsidRPr="001F4CE8">
        <w:rPr>
          <w:rFonts w:ascii="Times New Roman" w:hAnsi="Times New Roman" w:cs="Times New Roman"/>
          <w:sz w:val="28"/>
          <w:szCs w:val="28"/>
          <w:lang w:val="uk-UA"/>
        </w:rPr>
        <w:t xml:space="preserve"> цього Закону.</w:t>
      </w:r>
    </w:p>
    <w:p w14:paraId="2ADBCBD2"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Постановлена Сенатом ухвала про відмову у відкритті конституційного провадження у справі за конституційною скаргою є остаточною.</w:t>
      </w:r>
    </w:p>
    <w:p w14:paraId="4D26FD6C"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Відкрита частина пленарного засідання Сенату у формі усного провадження підлягає фіксуванню за допомогою технічних засобів та шляхом ведення протоколу.</w:t>
      </w:r>
    </w:p>
    <w:p w14:paraId="6BD4F2AC"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Сенат ухвалює рішення на закритій частині пленарного засідання.</w:t>
      </w:r>
    </w:p>
    <w:p w14:paraId="636E938A" w14:textId="459D6D9D"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9. Виступи суддів Суду на закритій частині пленарного засідання Сенату є службовою інформацією і не можуть бути розголошені.</w:t>
      </w:r>
    </w:p>
    <w:p w14:paraId="241EF412" w14:textId="7777777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10. Протокол закритої частини пленарного засідання Сенату не розголошується і зберігається окремо від матеріалів справи.</w:t>
      </w:r>
    </w:p>
    <w:p w14:paraId="52860F55" w14:textId="0F97C849"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11. Рішення Суду у справі за конституційною скаргою</w:t>
      </w:r>
      <w:r w:rsidR="007C2DAE" w:rsidRPr="001F4CE8">
        <w:rPr>
          <w:rFonts w:ascii="Times New Roman" w:hAnsi="Times New Roman" w:cs="Times New Roman"/>
          <w:sz w:val="28"/>
          <w:szCs w:val="28"/>
          <w:lang w:val="uk-UA"/>
        </w:rPr>
        <w:t>, вказане у частині дванадцятій цієї статті,</w:t>
      </w:r>
      <w:r w:rsidRPr="001F4CE8">
        <w:rPr>
          <w:rFonts w:ascii="Times New Roman" w:hAnsi="Times New Roman" w:cs="Times New Roman"/>
          <w:sz w:val="28"/>
          <w:szCs w:val="28"/>
          <w:lang w:val="uk-UA"/>
        </w:rPr>
        <w:t xml:space="preserve"> є ухваленим, якщо за це проголосували щонайменше шість суддів Конституційного Суду, які входять до складу Сенату</w:t>
      </w:r>
      <w:r w:rsidR="009B18BE" w:rsidRPr="001F4CE8">
        <w:rPr>
          <w:rFonts w:ascii="Times New Roman" w:hAnsi="Times New Roman" w:cs="Times New Roman"/>
          <w:sz w:val="28"/>
          <w:szCs w:val="28"/>
          <w:lang w:val="uk-UA"/>
        </w:rPr>
        <w:t xml:space="preserve"> (з урахуванням суддів, які були залучені для розгляду конкретної справи відповідно до частини четвертої статті 1</w:t>
      </w:r>
      <w:r w:rsidR="00A86D37">
        <w:rPr>
          <w:rFonts w:ascii="Times New Roman" w:hAnsi="Times New Roman" w:cs="Times New Roman"/>
          <w:sz w:val="28"/>
          <w:szCs w:val="28"/>
          <w:lang w:val="uk-UA"/>
        </w:rPr>
        <w:t>5</w:t>
      </w:r>
      <w:r w:rsidR="009B18BE" w:rsidRPr="001F4CE8">
        <w:rPr>
          <w:rFonts w:ascii="Times New Roman" w:hAnsi="Times New Roman" w:cs="Times New Roman"/>
          <w:sz w:val="28"/>
          <w:szCs w:val="28"/>
          <w:lang w:val="uk-UA"/>
        </w:rPr>
        <w:t xml:space="preserve"> цього Закону).</w:t>
      </w:r>
    </w:p>
    <w:p w14:paraId="65BDDE5B" w14:textId="77777777"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12. У разі, якщо під час розгляду справи за конституційною скаргою Сенат приходить до висновку, що оскаржений суб’єктом права на конституційну скаргу закон (його окремі положення) є таким, що відповідає Конституції України, то Сенат ухвалює рішення про його конституційність, яке є обов’язковим, остаточним та таким, що не може бути оскаржено.</w:t>
      </w:r>
    </w:p>
    <w:p w14:paraId="400848A9" w14:textId="77777777"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разі, якщо під час розгляду справи за конституційною скаргою Сенат приходить до висновку, що оскаржений суб’єктом права на конституційну скаргу закон (його окремі положення) є таким, що не відповідає Конституції України, то Сенат затверджує проект рішення про його неконституційність і звертається до Великої палати із клопотанням про його підтвердження.</w:t>
      </w:r>
    </w:p>
    <w:p w14:paraId="18D8620D" w14:textId="77777777"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Інформація і відомості про звернення Сенату із клопотанням про підтвердження проекту рішення Сенату Великою палатою вважається такою, що стосується закритої частини пленарного засідання і не підлягає розголошенню та/або оприлюдненню.</w:t>
      </w:r>
    </w:p>
    <w:p w14:paraId="40363A5B" w14:textId="77777777"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13. Клопотання Сенату про підтвердження проекту рішення Сенату, подане відповідно до частини дванадцятої цієї статті, розглядається Великою палатою не пізніше 30 календарних днів з дня отримання клопотання із постановленням однієї з двох ухвал:</w:t>
      </w:r>
    </w:p>
    <w:p w14:paraId="7B698049" w14:textId="049BB1BB"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про початок розгляду справи спочатку Великою палатою;</w:t>
      </w:r>
    </w:p>
    <w:p w14:paraId="196B5873" w14:textId="77777777"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про затвердження проекту рішення Сенату.</w:t>
      </w:r>
    </w:p>
    <w:p w14:paraId="462CE4DB" w14:textId="77777777"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14. У разі, якщо Велика палата постановляє ухвалу про початок розгляду справи спочатку Великою палатою, то розгляд справи за конституційною скаргою розпочинається заново за правилами, які передбачені у разі відмови Сенатом від розгляду справи на розсуд Великої палати.</w:t>
      </w:r>
    </w:p>
    <w:p w14:paraId="43547E6C" w14:textId="77777777"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разі, якщо Велика палата постановляє ухвалу про затвердження проекту рішення Сенату, то рішення Сенату вважається ухваленим з дня постановлення такої ухвали Великої палати.</w:t>
      </w:r>
    </w:p>
    <w:p w14:paraId="00CB050D" w14:textId="0413A45C" w:rsidR="007C2DAE"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15. Ухвали Великої палати, передбачені частиною </w:t>
      </w:r>
      <w:r w:rsidR="004B0482" w:rsidRPr="001F4CE8">
        <w:rPr>
          <w:rFonts w:ascii="Times New Roman" w:hAnsi="Times New Roman" w:cs="Times New Roman"/>
          <w:sz w:val="28"/>
          <w:szCs w:val="28"/>
          <w:lang w:val="uk-UA"/>
        </w:rPr>
        <w:t>тринадцятою цієї</w:t>
      </w:r>
      <w:r w:rsidRPr="001F4CE8">
        <w:rPr>
          <w:rFonts w:ascii="Times New Roman" w:hAnsi="Times New Roman" w:cs="Times New Roman"/>
          <w:sz w:val="28"/>
          <w:szCs w:val="28"/>
          <w:lang w:val="uk-UA"/>
        </w:rPr>
        <w:t xml:space="preserve"> статтею, постановляються у разі, якщо за них проголосує кількість суддів Суду, визначена відповідно до частини одинадцятої статті </w:t>
      </w:r>
      <w:r w:rsidR="00A86D37">
        <w:rPr>
          <w:rFonts w:ascii="Times New Roman" w:hAnsi="Times New Roman" w:cs="Times New Roman"/>
          <w:sz w:val="28"/>
          <w:szCs w:val="28"/>
          <w:lang w:val="uk-UA"/>
        </w:rPr>
        <w:t>41</w:t>
      </w:r>
      <w:r w:rsidRPr="001F4CE8">
        <w:rPr>
          <w:rFonts w:ascii="Times New Roman" w:hAnsi="Times New Roman" w:cs="Times New Roman"/>
          <w:sz w:val="28"/>
          <w:szCs w:val="28"/>
          <w:lang w:val="uk-UA"/>
        </w:rPr>
        <w:t xml:space="preserve"> цього Закону.</w:t>
      </w:r>
    </w:p>
    <w:p w14:paraId="020961E3" w14:textId="1BF1695C" w:rsidR="001A2B6B" w:rsidRPr="001F4CE8" w:rsidRDefault="007C2DAE"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разі, якщо Велика палата не постановить будь-яку ухвалу, передбачену части</w:t>
      </w:r>
      <w:r w:rsidR="004B0482" w:rsidRPr="001F4CE8">
        <w:rPr>
          <w:rFonts w:ascii="Times New Roman" w:hAnsi="Times New Roman" w:cs="Times New Roman"/>
          <w:sz w:val="28"/>
          <w:szCs w:val="28"/>
          <w:lang w:val="uk-UA"/>
        </w:rPr>
        <w:t>ною тринадцятою цієї статті</w:t>
      </w:r>
      <w:r w:rsidRPr="001F4CE8">
        <w:rPr>
          <w:rFonts w:ascii="Times New Roman" w:hAnsi="Times New Roman" w:cs="Times New Roman"/>
          <w:sz w:val="28"/>
          <w:szCs w:val="28"/>
          <w:lang w:val="uk-UA"/>
        </w:rPr>
        <w:t xml:space="preserve"> протягом 30 календарних днів з дня отримання клопотання Сенату, то розгляд справи починається спочатку Великою палатою.</w:t>
      </w:r>
    </w:p>
    <w:p w14:paraId="26253E47"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79A2C976" w14:textId="686C3C0D"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4</w:t>
      </w:r>
      <w:r w:rsidR="00C04E02">
        <w:rPr>
          <w:rFonts w:ascii="Times New Roman" w:hAnsi="Times New Roman" w:cs="Times New Roman"/>
          <w:sz w:val="28"/>
          <w:szCs w:val="28"/>
          <w:lang w:val="uk-UA"/>
        </w:rPr>
        <w:t>3</w:t>
      </w:r>
      <w:r w:rsidRPr="001F4CE8">
        <w:rPr>
          <w:rFonts w:ascii="Times New Roman" w:hAnsi="Times New Roman" w:cs="Times New Roman"/>
          <w:sz w:val="28"/>
          <w:szCs w:val="28"/>
          <w:lang w:val="uk-UA"/>
        </w:rPr>
        <w:t>. Виклик учасників і залучених учасників конституційного провадження</w:t>
      </w:r>
    </w:p>
    <w:p w14:paraId="04B0470F" w14:textId="73F4FF5C"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w:t>
      </w:r>
      <w:r w:rsidR="00350899"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часник</w:t>
      </w:r>
      <w:r w:rsidR="00350899" w:rsidRPr="001F4CE8">
        <w:rPr>
          <w:rFonts w:ascii="Times New Roman" w:hAnsi="Times New Roman" w:cs="Times New Roman"/>
          <w:sz w:val="28"/>
          <w:szCs w:val="28"/>
          <w:lang w:val="uk-UA"/>
        </w:rPr>
        <w:t>и</w:t>
      </w:r>
      <w:r w:rsidRPr="001F4CE8">
        <w:rPr>
          <w:rFonts w:ascii="Times New Roman" w:hAnsi="Times New Roman" w:cs="Times New Roman"/>
          <w:sz w:val="28"/>
          <w:szCs w:val="28"/>
          <w:lang w:val="uk-UA"/>
        </w:rPr>
        <w:t xml:space="preserve"> конституційного провадження, перекладач, свід</w:t>
      </w:r>
      <w:r w:rsidR="00350899" w:rsidRPr="001F4CE8">
        <w:rPr>
          <w:rFonts w:ascii="Times New Roman" w:hAnsi="Times New Roman" w:cs="Times New Roman"/>
          <w:sz w:val="28"/>
          <w:szCs w:val="28"/>
          <w:lang w:val="uk-UA"/>
        </w:rPr>
        <w:t>ок</w:t>
      </w:r>
      <w:r w:rsidRPr="001F4CE8">
        <w:rPr>
          <w:rFonts w:ascii="Times New Roman" w:hAnsi="Times New Roman" w:cs="Times New Roman"/>
          <w:sz w:val="28"/>
          <w:szCs w:val="28"/>
          <w:lang w:val="uk-UA"/>
        </w:rPr>
        <w:t>, спеціаліст, експерт, інш</w:t>
      </w:r>
      <w:r w:rsidR="00350899" w:rsidRPr="001F4CE8">
        <w:rPr>
          <w:rFonts w:ascii="Times New Roman" w:hAnsi="Times New Roman" w:cs="Times New Roman"/>
          <w:sz w:val="28"/>
          <w:szCs w:val="28"/>
          <w:lang w:val="uk-UA"/>
        </w:rPr>
        <w:t>і</w:t>
      </w:r>
      <w:r w:rsidRPr="001F4CE8">
        <w:rPr>
          <w:rFonts w:ascii="Times New Roman" w:hAnsi="Times New Roman" w:cs="Times New Roman"/>
          <w:sz w:val="28"/>
          <w:szCs w:val="28"/>
          <w:lang w:val="uk-UA"/>
        </w:rPr>
        <w:t xml:space="preserve"> учасник</w:t>
      </w:r>
      <w:r w:rsidR="00350899" w:rsidRPr="001F4CE8">
        <w:rPr>
          <w:rFonts w:ascii="Times New Roman" w:hAnsi="Times New Roman" w:cs="Times New Roman"/>
          <w:sz w:val="28"/>
          <w:szCs w:val="28"/>
          <w:lang w:val="uk-UA"/>
        </w:rPr>
        <w:t>и</w:t>
      </w:r>
      <w:r w:rsidRPr="001F4CE8">
        <w:rPr>
          <w:rFonts w:ascii="Times New Roman" w:hAnsi="Times New Roman" w:cs="Times New Roman"/>
          <w:sz w:val="28"/>
          <w:szCs w:val="28"/>
          <w:lang w:val="uk-UA"/>
        </w:rPr>
        <w:t xml:space="preserve"> конституційного провадження, залучені Судом до участі у справі, </w:t>
      </w:r>
      <w:r w:rsidR="00350899" w:rsidRPr="001F4CE8">
        <w:rPr>
          <w:rFonts w:ascii="Times New Roman" w:hAnsi="Times New Roman" w:cs="Times New Roman"/>
          <w:sz w:val="28"/>
          <w:szCs w:val="28"/>
          <w:lang w:val="uk-UA"/>
        </w:rPr>
        <w:t xml:space="preserve">мають бути повідомлені про пленарні засідання у справі, в якій Суд не перейшов до закритої частини пленарного засідання, </w:t>
      </w:r>
      <w:r w:rsidR="00C22DD3" w:rsidRPr="001F4CE8">
        <w:rPr>
          <w:rFonts w:ascii="Times New Roman" w:hAnsi="Times New Roman" w:cs="Times New Roman"/>
          <w:sz w:val="28"/>
          <w:szCs w:val="28"/>
          <w:lang w:val="uk-UA"/>
        </w:rPr>
        <w:t xml:space="preserve">з дотриманням строків, встановлених частиною четвертою статті </w:t>
      </w:r>
      <w:r w:rsidR="0061159D" w:rsidRPr="001F4CE8">
        <w:rPr>
          <w:rFonts w:ascii="Times New Roman" w:hAnsi="Times New Roman" w:cs="Times New Roman"/>
          <w:sz w:val="28"/>
          <w:szCs w:val="28"/>
          <w:lang w:val="uk-UA"/>
        </w:rPr>
        <w:t>3</w:t>
      </w:r>
      <w:r w:rsidR="00A86D37">
        <w:rPr>
          <w:rFonts w:ascii="Times New Roman" w:hAnsi="Times New Roman" w:cs="Times New Roman"/>
          <w:sz w:val="28"/>
          <w:szCs w:val="28"/>
          <w:lang w:val="uk-UA"/>
        </w:rPr>
        <w:t>9</w:t>
      </w:r>
      <w:r w:rsidR="00C22DD3" w:rsidRPr="001F4CE8">
        <w:rPr>
          <w:rFonts w:ascii="Times New Roman" w:hAnsi="Times New Roman" w:cs="Times New Roman"/>
          <w:sz w:val="28"/>
          <w:szCs w:val="28"/>
          <w:lang w:val="uk-UA"/>
        </w:rPr>
        <w:t xml:space="preserve"> цього Закону.</w:t>
      </w:r>
    </w:p>
    <w:p w14:paraId="66C84708" w14:textId="42BC07DE" w:rsidR="00350899" w:rsidRPr="001F4CE8" w:rsidRDefault="0035089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Секретаріат забезпечує повідомлення про дату, час і місце розгляду справи шляхом надіслання повісток. За письмовою згодою особи, зазначеної в частині першій цієї статті, повідомлення про дату, час і місце розгляду справи може здійснюватися електронною поштою, факсимільним повідомленням (факсом, телефаксом), телефонограмою</w:t>
      </w:r>
      <w:r w:rsidR="00C22DD3" w:rsidRPr="001F4CE8">
        <w:rPr>
          <w:rFonts w:ascii="Times New Roman" w:hAnsi="Times New Roman" w:cs="Times New Roman"/>
          <w:sz w:val="28"/>
          <w:szCs w:val="28"/>
          <w:lang w:val="uk-UA"/>
        </w:rPr>
        <w:t>, тощо</w:t>
      </w:r>
      <w:r w:rsidRPr="001F4CE8">
        <w:rPr>
          <w:rFonts w:ascii="Times New Roman" w:hAnsi="Times New Roman" w:cs="Times New Roman"/>
          <w:sz w:val="28"/>
          <w:szCs w:val="28"/>
          <w:lang w:val="uk-UA"/>
        </w:rPr>
        <w:t>.</w:t>
      </w:r>
    </w:p>
    <w:p w14:paraId="354DBF9E" w14:textId="77777777" w:rsidR="00006729" w:rsidRPr="001F4CE8" w:rsidRDefault="0000672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Колегія, Сенат, Велика палата може перенести розгляд справи, якщо учасник конституційного провадження з поважної причини не прибув на відповідне засідання.</w:t>
      </w:r>
    </w:p>
    <w:p w14:paraId="02BCE346" w14:textId="77777777" w:rsidR="00006729" w:rsidRPr="001F4CE8" w:rsidRDefault="0000672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Якщо учасник конституційного провадження з поважної причини повторно не прибув на відповідне засідання, то Колегія, Сенат чи Велика палата може постановити ухвалу про розгляд справи за його відсутності.</w:t>
      </w:r>
    </w:p>
    <w:p w14:paraId="01E40666" w14:textId="4C75A4B7" w:rsidR="00BD213E" w:rsidRPr="001F4CE8" w:rsidRDefault="0000672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Якщо учасник конституційного провадження, належним чином повідомлений про дату, час і місце розгляду справи, не прибув на відповідне засідання без поважної причини, то Колегія, Сенат або Велика палата розгля</w:t>
      </w:r>
      <w:r w:rsidR="003F3A46" w:rsidRPr="001F4CE8">
        <w:rPr>
          <w:rFonts w:ascii="Times New Roman" w:hAnsi="Times New Roman" w:cs="Times New Roman"/>
          <w:sz w:val="28"/>
          <w:szCs w:val="28"/>
          <w:lang w:val="uk-UA"/>
        </w:rPr>
        <w:t>дає справу за його відсутності.</w:t>
      </w:r>
    </w:p>
    <w:p w14:paraId="75DEB57C"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38FABC41" w14:textId="4E111B74"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4</w:t>
      </w:r>
      <w:r w:rsidR="00C04E02">
        <w:rPr>
          <w:rFonts w:ascii="Times New Roman" w:hAnsi="Times New Roman" w:cs="Times New Roman"/>
          <w:sz w:val="28"/>
          <w:szCs w:val="28"/>
          <w:lang w:val="uk-UA"/>
        </w:rPr>
        <w:t>4</w:t>
      </w:r>
      <w:r w:rsidRPr="001F4CE8">
        <w:rPr>
          <w:rFonts w:ascii="Times New Roman" w:hAnsi="Times New Roman" w:cs="Times New Roman"/>
          <w:sz w:val="28"/>
          <w:szCs w:val="28"/>
          <w:lang w:val="uk-UA"/>
        </w:rPr>
        <w:t>. Відмова Сенату від розгляду справи на розсуд Великої палати</w:t>
      </w:r>
    </w:p>
    <w:p w14:paraId="685197F1" w14:textId="56224B97" w:rsidR="00631018" w:rsidRPr="001F4CE8" w:rsidRDefault="0010641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Сенат відмовляється від розгляду справи на розсуд</w:t>
      </w:r>
      <w:r w:rsidR="00631018" w:rsidRPr="001F4CE8">
        <w:rPr>
          <w:rFonts w:ascii="Times New Roman" w:hAnsi="Times New Roman" w:cs="Times New Roman"/>
          <w:sz w:val="28"/>
          <w:szCs w:val="28"/>
          <w:lang w:val="uk-UA"/>
        </w:rPr>
        <w:t xml:space="preserve"> Великої палати в таких випадках:</w:t>
      </w:r>
    </w:p>
    <w:p w14:paraId="015A6D2D" w14:textId="36A6EBB7"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1) якщо під час розгляду Сенатом справи виникає необхідність </w:t>
      </w:r>
      <w:r w:rsidR="00AD363F"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тлумаченні Конституції України;</w:t>
      </w:r>
    </w:p>
    <w:p w14:paraId="4C781E47" w14:textId="3F0DF259"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якщо вирішення питання, яке розглядає Сенат, може спричинити несумісність із юридичними позиціями, постановленими Судом попередньо, або є необхідність узгодження конституційної доктрини Суду;</w:t>
      </w:r>
    </w:p>
    <w:p w14:paraId="0614CC14" w14:textId="0E77ED83" w:rsidR="00631018" w:rsidRPr="001F4CE8" w:rsidRDefault="0063101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якщо питання, яке розглядає Сенат, стосується </w:t>
      </w:r>
      <w:r w:rsidR="00410C87" w:rsidRPr="001F4CE8">
        <w:rPr>
          <w:rFonts w:ascii="Times New Roman" w:hAnsi="Times New Roman" w:cs="Times New Roman"/>
          <w:sz w:val="28"/>
          <w:szCs w:val="28"/>
          <w:lang w:val="uk-UA"/>
        </w:rPr>
        <w:t>виключної правової проблеми, зачіпає інтереси широкого кола осіб, або ухвалене в справі рішення матиме значний вплив на розвит</w:t>
      </w:r>
      <w:r w:rsidR="003F3A46" w:rsidRPr="001F4CE8">
        <w:rPr>
          <w:rFonts w:ascii="Times New Roman" w:hAnsi="Times New Roman" w:cs="Times New Roman"/>
          <w:sz w:val="28"/>
          <w:szCs w:val="28"/>
          <w:lang w:val="uk-UA"/>
        </w:rPr>
        <w:t xml:space="preserve">ок </w:t>
      </w:r>
      <w:r w:rsidR="00826BA1">
        <w:rPr>
          <w:rFonts w:ascii="Times New Roman" w:hAnsi="Times New Roman" w:cs="Times New Roman"/>
          <w:sz w:val="28"/>
          <w:szCs w:val="28"/>
          <w:lang w:val="uk-UA"/>
        </w:rPr>
        <w:t>юридичних позицій</w:t>
      </w:r>
      <w:r w:rsidR="003F3A46" w:rsidRPr="001F4CE8">
        <w:rPr>
          <w:rFonts w:ascii="Times New Roman" w:hAnsi="Times New Roman" w:cs="Times New Roman"/>
          <w:sz w:val="28"/>
          <w:szCs w:val="28"/>
          <w:lang w:val="uk-UA"/>
        </w:rPr>
        <w:t xml:space="preserve"> Суду.</w:t>
      </w:r>
    </w:p>
    <w:p w14:paraId="1191F282" w14:textId="669C1D28" w:rsidR="00410C87" w:rsidRPr="001F4CE8" w:rsidRDefault="00410C8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w:t>
      </w:r>
      <w:r w:rsidR="008154F6" w:rsidRPr="001F4CE8">
        <w:rPr>
          <w:rFonts w:ascii="Times New Roman" w:hAnsi="Times New Roman" w:cs="Times New Roman"/>
          <w:sz w:val="28"/>
          <w:szCs w:val="28"/>
          <w:lang w:val="uk-UA"/>
        </w:rPr>
        <w:t xml:space="preserve">Незалежно від наявності обставин, передбачених частиною першою цієї статті, </w:t>
      </w:r>
      <w:r w:rsidRPr="001F4CE8">
        <w:rPr>
          <w:rFonts w:ascii="Times New Roman" w:hAnsi="Times New Roman" w:cs="Times New Roman"/>
          <w:sz w:val="28"/>
          <w:szCs w:val="28"/>
          <w:lang w:val="uk-UA"/>
        </w:rPr>
        <w:t xml:space="preserve">Сенат </w:t>
      </w:r>
      <w:r w:rsidR="008154F6" w:rsidRPr="001F4CE8">
        <w:rPr>
          <w:rFonts w:ascii="Times New Roman" w:hAnsi="Times New Roman" w:cs="Times New Roman"/>
          <w:sz w:val="28"/>
          <w:szCs w:val="28"/>
          <w:lang w:val="uk-UA"/>
        </w:rPr>
        <w:t xml:space="preserve">також обов’язково </w:t>
      </w:r>
      <w:r w:rsidR="00BD213E" w:rsidRPr="001F4CE8">
        <w:rPr>
          <w:rFonts w:ascii="Times New Roman" w:hAnsi="Times New Roman" w:cs="Times New Roman"/>
          <w:sz w:val="28"/>
          <w:szCs w:val="28"/>
          <w:lang w:val="uk-UA"/>
        </w:rPr>
        <w:t>відмовляється</w:t>
      </w:r>
      <w:r w:rsidRPr="001F4CE8">
        <w:rPr>
          <w:rFonts w:ascii="Times New Roman" w:hAnsi="Times New Roman" w:cs="Times New Roman"/>
          <w:sz w:val="28"/>
          <w:szCs w:val="28"/>
          <w:lang w:val="uk-UA"/>
        </w:rPr>
        <w:t xml:space="preserve"> від розгляду справи на розсуд Великої палати у разі, якщо розгляд справи не буде завершено протягом року з дня відкриття конституційного провадження.</w:t>
      </w:r>
    </w:p>
    <w:p w14:paraId="4A8B49E1" w14:textId="552D526B" w:rsidR="001F7B35" w:rsidRPr="001F4CE8" w:rsidRDefault="00410C8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631018" w:rsidRPr="001F4CE8">
        <w:rPr>
          <w:rFonts w:ascii="Times New Roman" w:hAnsi="Times New Roman" w:cs="Times New Roman"/>
          <w:sz w:val="28"/>
          <w:szCs w:val="28"/>
          <w:lang w:val="uk-UA"/>
        </w:rPr>
        <w:t>. Про відмову від розгляду справи на розсуд Великої палати Сенат більшістю суддів Конституційного Суду, які беруть участь у засіданні, постановляє ухвалу, в якій викладає відповідні підстави.</w:t>
      </w:r>
    </w:p>
    <w:p w14:paraId="6210BABF" w14:textId="41E9AB2C" w:rsidR="001A2B6B" w:rsidRPr="001F4CE8" w:rsidRDefault="0010641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За пропозицією не менше трьох суддів Конституційного Суду, з підстав, що зазначені в частині першій цієї статті, справа може бути витребувана Великою </w:t>
      </w:r>
      <w:r w:rsidR="005B49D0" w:rsidRPr="001F4CE8">
        <w:rPr>
          <w:rFonts w:ascii="Times New Roman" w:hAnsi="Times New Roman" w:cs="Times New Roman"/>
          <w:sz w:val="28"/>
          <w:szCs w:val="28"/>
          <w:lang w:val="uk-UA"/>
        </w:rPr>
        <w:t>п</w:t>
      </w:r>
      <w:r w:rsidRPr="001F4CE8">
        <w:rPr>
          <w:rFonts w:ascii="Times New Roman" w:hAnsi="Times New Roman" w:cs="Times New Roman"/>
          <w:sz w:val="28"/>
          <w:szCs w:val="28"/>
          <w:lang w:val="uk-UA"/>
        </w:rPr>
        <w:t xml:space="preserve">алатою </w:t>
      </w:r>
      <w:r w:rsidR="00265032" w:rsidRPr="001F4CE8">
        <w:rPr>
          <w:rFonts w:ascii="Times New Roman" w:hAnsi="Times New Roman" w:cs="Times New Roman"/>
          <w:sz w:val="28"/>
          <w:szCs w:val="28"/>
          <w:lang w:val="uk-UA"/>
        </w:rPr>
        <w:t>і</w:t>
      </w:r>
      <w:r w:rsidRPr="001F4CE8">
        <w:rPr>
          <w:rFonts w:ascii="Times New Roman" w:hAnsi="Times New Roman" w:cs="Times New Roman"/>
          <w:sz w:val="28"/>
          <w:szCs w:val="28"/>
          <w:lang w:val="uk-UA"/>
        </w:rPr>
        <w:t xml:space="preserve">з Сенату для розгляду її Великою </w:t>
      </w:r>
      <w:r w:rsidR="005B49D0" w:rsidRPr="001F4CE8">
        <w:rPr>
          <w:rFonts w:ascii="Times New Roman" w:hAnsi="Times New Roman" w:cs="Times New Roman"/>
          <w:sz w:val="28"/>
          <w:szCs w:val="28"/>
          <w:lang w:val="uk-UA"/>
        </w:rPr>
        <w:t>п</w:t>
      </w:r>
      <w:r w:rsidRPr="001F4CE8">
        <w:rPr>
          <w:rFonts w:ascii="Times New Roman" w:hAnsi="Times New Roman" w:cs="Times New Roman"/>
          <w:sz w:val="28"/>
          <w:szCs w:val="28"/>
          <w:lang w:val="uk-UA"/>
        </w:rPr>
        <w:t xml:space="preserve">алатою, якщо за це проголосує не менше </w:t>
      </w:r>
      <w:r w:rsidR="00826BA1">
        <w:rPr>
          <w:rFonts w:ascii="Times New Roman" w:hAnsi="Times New Roman" w:cs="Times New Roman"/>
          <w:sz w:val="28"/>
          <w:szCs w:val="28"/>
          <w:lang w:val="uk-UA"/>
        </w:rPr>
        <w:t>десяти</w:t>
      </w:r>
      <w:r w:rsidRPr="001F4CE8">
        <w:rPr>
          <w:rFonts w:ascii="Times New Roman" w:hAnsi="Times New Roman" w:cs="Times New Roman"/>
          <w:sz w:val="28"/>
          <w:szCs w:val="28"/>
          <w:lang w:val="uk-UA"/>
        </w:rPr>
        <w:t xml:space="preserve"> суддів Конституційного Суду.</w:t>
      </w:r>
    </w:p>
    <w:p w14:paraId="4B771DA9"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348C51F3" w14:textId="05105C8E"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4</w:t>
      </w:r>
      <w:r w:rsidR="00C04E02">
        <w:rPr>
          <w:rFonts w:ascii="Times New Roman" w:hAnsi="Times New Roman" w:cs="Times New Roman"/>
          <w:sz w:val="28"/>
          <w:szCs w:val="28"/>
          <w:lang w:val="uk-UA"/>
        </w:rPr>
        <w:t>5</w:t>
      </w:r>
      <w:r w:rsidRPr="001F4CE8">
        <w:rPr>
          <w:rFonts w:ascii="Times New Roman" w:hAnsi="Times New Roman" w:cs="Times New Roman"/>
          <w:sz w:val="28"/>
          <w:szCs w:val="28"/>
          <w:lang w:val="uk-UA"/>
        </w:rPr>
        <w:t>. Забезпечення повноти розгляду справи</w:t>
      </w:r>
    </w:p>
    <w:p w14:paraId="0630B624" w14:textId="77777777"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Колегія, Сенат, Велика палата під час підготовки справи до розгляду та конституційного провадження у справі можуть:</w:t>
      </w:r>
    </w:p>
    <w:p w14:paraId="15C834E9" w14:textId="77777777"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витребувати від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копії документів, матеріалів, а також відомості, що стосуються справи;</w:t>
      </w:r>
    </w:p>
    <w:p w14:paraId="3CA27A1A" w14:textId="77777777"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призначати у разі потреби експертизу та залучати спеціалістів до участі в конституційному провадженні;</w:t>
      </w:r>
    </w:p>
    <w:p w14:paraId="40331EC6" w14:textId="5C6A2481"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викликати на засідання, пленарні засідання посадових осіб, експертів, спеціалістів, свідків, представників суб’єктів звернень, </w:t>
      </w:r>
      <w:r w:rsidR="007F02E6" w:rsidRPr="001F4CE8">
        <w:rPr>
          <w:rFonts w:ascii="Times New Roman" w:hAnsi="Times New Roman" w:cs="Times New Roman"/>
          <w:sz w:val="28"/>
          <w:szCs w:val="28"/>
          <w:lang w:val="uk-UA"/>
        </w:rPr>
        <w:t>осіб</w:t>
      </w:r>
      <w:r w:rsidRPr="001F4CE8">
        <w:rPr>
          <w:rFonts w:ascii="Times New Roman" w:hAnsi="Times New Roman" w:cs="Times New Roman"/>
          <w:sz w:val="28"/>
          <w:szCs w:val="28"/>
          <w:lang w:val="uk-UA"/>
        </w:rPr>
        <w:t>, участь яких необхідна для забезпечення об’єктивного і повного розгляду справи</w:t>
      </w:r>
      <w:r w:rsidR="008154F6" w:rsidRPr="001F4CE8">
        <w:rPr>
          <w:rFonts w:ascii="Times New Roman" w:hAnsi="Times New Roman" w:cs="Times New Roman"/>
          <w:sz w:val="28"/>
          <w:szCs w:val="28"/>
          <w:lang w:val="uk-UA"/>
        </w:rPr>
        <w:t>;</w:t>
      </w:r>
    </w:p>
    <w:p w14:paraId="36A2FFAA" w14:textId="5468FD99" w:rsidR="008154F6" w:rsidRPr="001F4CE8" w:rsidRDefault="008154F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у справах, конституційне провадження в яких відкрито за конституційною скаргою, письмово звернутись до суб’єкта права на конституційну скаргу із пропозицією надати відповідь на питання, які стосуються предмету конституційного провадження.</w:t>
      </w:r>
    </w:p>
    <w:p w14:paraId="043057EB" w14:textId="77777777" w:rsidR="001A2B6B" w:rsidRPr="001F4CE8" w:rsidRDefault="001A2B6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Ухилення без поважних причин від з’явлення на засідання Колегії, засідання або пленарне засідання Сенату чи Великої палати, а так само відмова </w:t>
      </w:r>
      <w:r w:rsidRPr="001F4CE8">
        <w:rPr>
          <w:rFonts w:ascii="Times New Roman" w:hAnsi="Times New Roman" w:cs="Times New Roman"/>
          <w:sz w:val="28"/>
          <w:szCs w:val="28"/>
          <w:lang w:val="uk-UA"/>
        </w:rPr>
        <w:lastRenderedPageBreak/>
        <w:t>надати витребувані документи, матеріали та інші відомості або їх умисне приховування мають наслідком відповідальність винних у цьому осіб за законом.</w:t>
      </w:r>
    </w:p>
    <w:p w14:paraId="11F18F00" w14:textId="77777777" w:rsidR="006D23F9" w:rsidRDefault="001A2B6B" w:rsidP="000176B6">
      <w:pPr>
        <w:spacing w:after="0" w:line="240" w:lineRule="auto"/>
        <w:ind w:firstLine="720"/>
        <w:jc w:val="both"/>
        <w:rPr>
          <w:szCs w:val="28"/>
          <w:lang w:val="uk-UA" w:eastAsia="ru-RU"/>
        </w:rPr>
      </w:pPr>
      <w:r w:rsidRPr="001F4CE8">
        <w:rPr>
          <w:rFonts w:ascii="Times New Roman" w:hAnsi="Times New Roman" w:cs="Times New Roman"/>
          <w:sz w:val="28"/>
          <w:szCs w:val="28"/>
          <w:lang w:val="uk-UA"/>
        </w:rPr>
        <w:t xml:space="preserve">3. З питань, винесених на розгляд Суду, до Сенату або Великої палати можуть подаватися письмові обґрунтовані </w:t>
      </w:r>
      <w:r w:rsidR="007F02E6" w:rsidRPr="001F4CE8">
        <w:rPr>
          <w:rFonts w:ascii="Times New Roman" w:hAnsi="Times New Roman" w:cs="Times New Roman"/>
          <w:sz w:val="28"/>
          <w:szCs w:val="28"/>
          <w:lang w:val="uk-UA"/>
        </w:rPr>
        <w:t xml:space="preserve">наукові та </w:t>
      </w:r>
      <w:r w:rsidRPr="001F4CE8">
        <w:rPr>
          <w:rFonts w:ascii="Times New Roman" w:hAnsi="Times New Roman" w:cs="Times New Roman"/>
          <w:sz w:val="28"/>
          <w:szCs w:val="28"/>
          <w:lang w:val="uk-UA"/>
        </w:rPr>
        <w:t>юридичні висновки (amicus curiae). Суд на власний розсуд вирішує питання про долучення таких висновків до справи та їх розгляд.</w:t>
      </w:r>
      <w:r w:rsidR="006D23F9" w:rsidRPr="006D23F9">
        <w:rPr>
          <w:szCs w:val="28"/>
          <w:lang w:val="uk-UA" w:eastAsia="ru-RU"/>
        </w:rPr>
        <w:t xml:space="preserve"> </w:t>
      </w:r>
    </w:p>
    <w:p w14:paraId="154E8CBB" w14:textId="7006026E" w:rsidR="001A2B6B" w:rsidRPr="006D23F9" w:rsidRDefault="006D23F9" w:rsidP="000176B6">
      <w:pPr>
        <w:spacing w:after="0" w:line="240" w:lineRule="auto"/>
        <w:ind w:firstLine="720"/>
        <w:jc w:val="both"/>
        <w:rPr>
          <w:rFonts w:ascii="Times New Roman" w:hAnsi="Times New Roman" w:cs="Times New Roman"/>
          <w:sz w:val="28"/>
          <w:szCs w:val="28"/>
          <w:lang w:val="uk-UA"/>
        </w:rPr>
      </w:pPr>
      <w:r w:rsidRPr="006D23F9">
        <w:rPr>
          <w:rFonts w:ascii="Times New Roman" w:hAnsi="Times New Roman" w:cs="Times New Roman"/>
          <w:sz w:val="28"/>
          <w:szCs w:val="28"/>
          <w:lang w:val="uk-UA" w:eastAsia="ru-RU"/>
        </w:rPr>
        <w:t>Порядок та підстави подання таких висновків визначаються Регламентом Суду.</w:t>
      </w:r>
    </w:p>
    <w:p w14:paraId="439B532F" w14:textId="2B4B417B" w:rsidR="001A2B6B" w:rsidRPr="001F4CE8" w:rsidRDefault="00F42A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Судді мають право ознайомлюватися з матеріалами справи на будь-якій стадії її розгляду, підготовки її до розгляду.</w:t>
      </w:r>
    </w:p>
    <w:p w14:paraId="1B98305F"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6A8B987A" w14:textId="3422C5D6"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4</w:t>
      </w:r>
      <w:r w:rsidR="00C04E02">
        <w:rPr>
          <w:rFonts w:ascii="Times New Roman" w:hAnsi="Times New Roman" w:cs="Times New Roman"/>
          <w:sz w:val="28"/>
          <w:szCs w:val="28"/>
          <w:lang w:val="uk-UA"/>
        </w:rPr>
        <w:t>6</w:t>
      </w:r>
      <w:r w:rsidRPr="001F4CE8">
        <w:rPr>
          <w:rFonts w:ascii="Times New Roman" w:hAnsi="Times New Roman" w:cs="Times New Roman"/>
          <w:sz w:val="28"/>
          <w:szCs w:val="28"/>
          <w:lang w:val="uk-UA"/>
        </w:rPr>
        <w:t>. Відповідальність за порушення порядку проведення пленарних засідань у Суді</w:t>
      </w:r>
    </w:p>
    <w:p w14:paraId="086573F0" w14:textId="77777777"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Головуючий на пленарному засіданні Сенату чи Великої палати забезпечує додержання порядку його проведення.</w:t>
      </w:r>
    </w:p>
    <w:p w14:paraId="371D7C14" w14:textId="77777777"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Учасників конституційного провадження та інших присутніх у Залі засідань осіб попереджають про необхідність додержання встановленого порядку.</w:t>
      </w:r>
    </w:p>
    <w:p w14:paraId="58EECC27" w14:textId="77F87CCF"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Учасники конституційного провадження, перекладач, свідок, спеціаліст, експерт, інші учасники конституційного провадження, залучені Судом до участі у справі, за неповагу до Суду, що виразилася у злісному ухиленні від явки на засідання, пленарне засідання Сенату, Великої палати Суду або в непідкоренні цих та інших осіб розпорядженню головуючого чи в порушенні порядку під час таких засідань, а також інші присутні у Залі засідань особи (крім суддів Суду) за вчинення будь-яких дій, які свідчать про явну зневагу до Суду, несуть відповідальність в порядку, визначеному законом.</w:t>
      </w:r>
    </w:p>
    <w:p w14:paraId="5C1AD01B" w14:textId="28AC1A23" w:rsidR="00B63BC5" w:rsidRPr="001F4CE8" w:rsidRDefault="00945EF9"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B63BC5" w:rsidRPr="001F4CE8">
        <w:rPr>
          <w:rFonts w:ascii="Times New Roman" w:hAnsi="Times New Roman" w:cs="Times New Roman"/>
          <w:sz w:val="28"/>
          <w:szCs w:val="28"/>
          <w:lang w:val="uk-UA"/>
        </w:rPr>
        <w:t>. Дотримання порядку в Залі засідань забезпечує служба судових розпорядників Суду.</w:t>
      </w:r>
    </w:p>
    <w:p w14:paraId="633C47A7" w14:textId="02D3EF91" w:rsidR="000B62BD" w:rsidRPr="001F4CE8" w:rsidRDefault="00945EF9"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B63BC5" w:rsidRPr="001F4CE8">
        <w:rPr>
          <w:rFonts w:ascii="Times New Roman" w:hAnsi="Times New Roman" w:cs="Times New Roman"/>
          <w:sz w:val="28"/>
          <w:szCs w:val="28"/>
          <w:lang w:val="uk-UA"/>
        </w:rPr>
        <w:t>. За ухвалою Сенату чи Великої палати судовий розпорядник вида</w:t>
      </w:r>
      <w:r w:rsidR="00FD094B" w:rsidRPr="001F4CE8">
        <w:rPr>
          <w:rFonts w:ascii="Times New Roman" w:hAnsi="Times New Roman" w:cs="Times New Roman"/>
          <w:sz w:val="28"/>
          <w:szCs w:val="28"/>
          <w:lang w:val="uk-UA"/>
        </w:rPr>
        <w:t>ляє порушника із Зали засідань.</w:t>
      </w:r>
    </w:p>
    <w:p w14:paraId="45344F96"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3FC21AE9" w14:textId="37A7793F"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4</w:t>
      </w:r>
      <w:r w:rsidR="00C04E02">
        <w:rPr>
          <w:rFonts w:ascii="Times New Roman" w:hAnsi="Times New Roman" w:cs="Times New Roman"/>
          <w:sz w:val="28"/>
          <w:szCs w:val="28"/>
          <w:lang w:val="uk-UA"/>
        </w:rPr>
        <w:t>7</w:t>
      </w:r>
      <w:r w:rsidRPr="001F4CE8">
        <w:rPr>
          <w:rFonts w:ascii="Times New Roman" w:hAnsi="Times New Roman" w:cs="Times New Roman"/>
          <w:sz w:val="28"/>
          <w:szCs w:val="28"/>
          <w:lang w:val="uk-UA"/>
        </w:rPr>
        <w:t>. Строки конституційного провадження</w:t>
      </w:r>
    </w:p>
    <w:p w14:paraId="148F245B" w14:textId="50D25F22"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Обчислення строків конституційного провадження ведеться з дня постановлення ухвали про відкриття конституційного провадження у справі, а у разі відмови Сенату від розгляду сп</w:t>
      </w:r>
      <w:r w:rsidR="001B233A" w:rsidRPr="001F4CE8">
        <w:rPr>
          <w:rFonts w:ascii="Times New Roman" w:hAnsi="Times New Roman" w:cs="Times New Roman"/>
          <w:sz w:val="28"/>
          <w:szCs w:val="28"/>
          <w:lang w:val="uk-UA"/>
        </w:rPr>
        <w:t xml:space="preserve">рави на розсуд Великої палати – </w:t>
      </w:r>
      <w:r w:rsidRPr="001F4CE8">
        <w:rPr>
          <w:rFonts w:ascii="Times New Roman" w:hAnsi="Times New Roman" w:cs="Times New Roman"/>
          <w:sz w:val="28"/>
          <w:szCs w:val="28"/>
          <w:lang w:val="uk-UA"/>
        </w:rPr>
        <w:t>з дня постановлення відповідної ухвали Сенату.</w:t>
      </w:r>
    </w:p>
    <w:p w14:paraId="52726404" w14:textId="77777777"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Строк конституційного провадження не повинен перевищувати шість місяців, якщо інше не встановлено цим Законом.</w:t>
      </w:r>
    </w:p>
    <w:p w14:paraId="0973C6B2" w14:textId="77777777"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Строк конституційного провадження не може перевищувати один календарний місяць для справ:</w:t>
      </w:r>
    </w:p>
    <w:p w14:paraId="399A5AF4" w14:textId="77777777"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1) про надання висновку щодо відповідності законопроекту про внесення змін до Конституції України вимогам статей 157 і 158 Конституції України;</w:t>
      </w:r>
    </w:p>
    <w:p w14:paraId="71A016A2" w14:textId="77777777"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p w14:paraId="3BE7CD7A" w14:textId="0853DF60" w:rsidR="00B63BC5" w:rsidRPr="001F4CE8" w:rsidRDefault="00B63BC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щодо яких Сенат, Велика палата визнали конституційне провадження невідкладним.</w:t>
      </w:r>
    </w:p>
    <w:p w14:paraId="14AD2A96" w14:textId="48ECC893" w:rsidR="00184D78" w:rsidRPr="001F4CE8" w:rsidRDefault="00184D7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Суб’єкт </w:t>
      </w:r>
      <w:r w:rsidR="000B62BD" w:rsidRPr="001F4CE8">
        <w:rPr>
          <w:rFonts w:ascii="Times New Roman" w:hAnsi="Times New Roman" w:cs="Times New Roman"/>
          <w:sz w:val="28"/>
          <w:szCs w:val="28"/>
          <w:lang w:val="uk-UA"/>
        </w:rPr>
        <w:t xml:space="preserve">права на </w:t>
      </w:r>
      <w:r w:rsidRPr="001F4CE8">
        <w:rPr>
          <w:rFonts w:ascii="Times New Roman" w:hAnsi="Times New Roman" w:cs="Times New Roman"/>
          <w:sz w:val="28"/>
          <w:szCs w:val="28"/>
          <w:lang w:val="uk-UA"/>
        </w:rPr>
        <w:t>конституційн</w:t>
      </w:r>
      <w:r w:rsidR="000B62BD"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скарг</w:t>
      </w:r>
      <w:r w:rsidR="000B62BD" w:rsidRPr="001F4CE8">
        <w:rPr>
          <w:rFonts w:ascii="Times New Roman" w:hAnsi="Times New Roman" w:cs="Times New Roman"/>
          <w:sz w:val="28"/>
          <w:szCs w:val="28"/>
          <w:lang w:val="uk-UA"/>
        </w:rPr>
        <w:t>у</w:t>
      </w:r>
      <w:r w:rsidR="00913E88">
        <w:rPr>
          <w:rFonts w:ascii="Times New Roman" w:hAnsi="Times New Roman" w:cs="Times New Roman"/>
          <w:sz w:val="28"/>
          <w:szCs w:val="28"/>
          <w:lang w:val="uk-UA"/>
        </w:rPr>
        <w:t xml:space="preserve"> (окрім юридичної особи публічного права)</w:t>
      </w:r>
      <w:r w:rsidRPr="001F4CE8">
        <w:rPr>
          <w:rFonts w:ascii="Times New Roman" w:hAnsi="Times New Roman" w:cs="Times New Roman"/>
          <w:sz w:val="28"/>
          <w:szCs w:val="28"/>
          <w:lang w:val="uk-UA"/>
        </w:rPr>
        <w:t xml:space="preserve">, яку не розглянуто в межах строків, </w:t>
      </w:r>
      <w:r w:rsidR="00826BA1">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становлених цим Законом, має право на </w:t>
      </w:r>
      <w:r w:rsidR="00913E88">
        <w:rPr>
          <w:rFonts w:ascii="Times New Roman" w:hAnsi="Times New Roman" w:cs="Times New Roman"/>
          <w:sz w:val="28"/>
          <w:szCs w:val="28"/>
          <w:lang w:val="uk-UA"/>
        </w:rPr>
        <w:t xml:space="preserve">одержання </w:t>
      </w:r>
      <w:r w:rsidRPr="001F4CE8">
        <w:rPr>
          <w:rFonts w:ascii="Times New Roman" w:hAnsi="Times New Roman" w:cs="Times New Roman"/>
          <w:sz w:val="28"/>
          <w:szCs w:val="28"/>
          <w:lang w:val="uk-UA"/>
        </w:rPr>
        <w:t>компенсаці</w:t>
      </w:r>
      <w:r w:rsidR="00913E88">
        <w:rPr>
          <w:rFonts w:ascii="Times New Roman" w:hAnsi="Times New Roman" w:cs="Times New Roman"/>
          <w:sz w:val="28"/>
          <w:szCs w:val="28"/>
          <w:lang w:val="uk-UA"/>
        </w:rPr>
        <w:t>ї</w:t>
      </w:r>
      <w:r w:rsidRPr="001F4CE8">
        <w:rPr>
          <w:rFonts w:ascii="Times New Roman" w:hAnsi="Times New Roman" w:cs="Times New Roman"/>
          <w:sz w:val="28"/>
          <w:szCs w:val="28"/>
          <w:lang w:val="uk-UA"/>
        </w:rPr>
        <w:t xml:space="preserve"> за рахунок державного бюджету</w:t>
      </w:r>
      <w:r w:rsidR="00913E88">
        <w:rPr>
          <w:rFonts w:ascii="Times New Roman" w:hAnsi="Times New Roman" w:cs="Times New Roman"/>
          <w:sz w:val="28"/>
          <w:szCs w:val="28"/>
          <w:lang w:val="uk-UA"/>
        </w:rPr>
        <w:t>, у разі якщо внаслідок порушення строків конституційного провадження його правам, свободам та законним інтересам завдано шкоди</w:t>
      </w:r>
      <w:r w:rsidRPr="001F4CE8">
        <w:rPr>
          <w:rFonts w:ascii="Times New Roman" w:hAnsi="Times New Roman" w:cs="Times New Roman"/>
          <w:sz w:val="28"/>
          <w:szCs w:val="28"/>
          <w:lang w:val="uk-UA"/>
        </w:rPr>
        <w:t xml:space="preserve">. </w:t>
      </w:r>
      <w:r w:rsidR="000B62BD" w:rsidRPr="001F4CE8">
        <w:rPr>
          <w:rFonts w:ascii="Times New Roman" w:hAnsi="Times New Roman" w:cs="Times New Roman"/>
          <w:sz w:val="28"/>
          <w:szCs w:val="28"/>
          <w:lang w:val="uk-UA"/>
        </w:rPr>
        <w:t>Розмір компенсації, строки і п</w:t>
      </w:r>
      <w:r w:rsidRPr="001F4CE8">
        <w:rPr>
          <w:rFonts w:ascii="Times New Roman" w:hAnsi="Times New Roman" w:cs="Times New Roman"/>
          <w:sz w:val="28"/>
          <w:szCs w:val="28"/>
          <w:lang w:val="uk-UA"/>
        </w:rPr>
        <w:t xml:space="preserve">орядок </w:t>
      </w:r>
      <w:r w:rsidR="000B62BD" w:rsidRPr="001F4CE8">
        <w:rPr>
          <w:rFonts w:ascii="Times New Roman" w:hAnsi="Times New Roman" w:cs="Times New Roman"/>
          <w:sz w:val="28"/>
          <w:szCs w:val="28"/>
          <w:lang w:val="uk-UA"/>
        </w:rPr>
        <w:t xml:space="preserve">її </w:t>
      </w:r>
      <w:r w:rsidRPr="001F4CE8">
        <w:rPr>
          <w:rFonts w:ascii="Times New Roman" w:hAnsi="Times New Roman" w:cs="Times New Roman"/>
          <w:sz w:val="28"/>
          <w:szCs w:val="28"/>
          <w:lang w:val="uk-UA"/>
        </w:rPr>
        <w:t>виплати встановлюється постановою Кабінету Міністрів України.</w:t>
      </w:r>
    </w:p>
    <w:p w14:paraId="78CEAC27" w14:textId="3F70CC2D" w:rsidR="00B63BC5" w:rsidRPr="001F4CE8" w:rsidRDefault="006C583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Якщо Сенат чи Велика палата виходить за межі строків конституційного провадження</w:t>
      </w:r>
      <w:r w:rsidR="000B62BD"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визначених цим Законом, Сенат чи Велика палата на розгляді яких перебуває справа, постановляють умотивовану ухвалу про продовження стро</w:t>
      </w:r>
      <w:r w:rsidR="001B233A" w:rsidRPr="001F4CE8">
        <w:rPr>
          <w:rFonts w:ascii="Times New Roman" w:hAnsi="Times New Roman" w:cs="Times New Roman"/>
          <w:sz w:val="28"/>
          <w:szCs w:val="28"/>
          <w:lang w:val="uk-UA"/>
        </w:rPr>
        <w:t>ку конституційного провадження</w:t>
      </w:r>
      <w:r w:rsidR="00913E88">
        <w:rPr>
          <w:rFonts w:ascii="Times New Roman" w:hAnsi="Times New Roman" w:cs="Times New Roman"/>
          <w:sz w:val="28"/>
          <w:szCs w:val="28"/>
          <w:lang w:val="uk-UA"/>
        </w:rPr>
        <w:t>, але не більше ніж на один місяць</w:t>
      </w:r>
      <w:r w:rsidR="001B233A" w:rsidRPr="001F4CE8">
        <w:rPr>
          <w:rFonts w:ascii="Times New Roman" w:hAnsi="Times New Roman" w:cs="Times New Roman"/>
          <w:sz w:val="28"/>
          <w:szCs w:val="28"/>
          <w:lang w:val="uk-UA"/>
        </w:rPr>
        <w:t>.</w:t>
      </w:r>
    </w:p>
    <w:p w14:paraId="3421B267"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7E088BEA" w14:textId="5DA384AA" w:rsidR="00B63BC5" w:rsidRPr="001F4CE8" w:rsidRDefault="001121C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B63BC5" w:rsidRPr="001F4CE8">
        <w:rPr>
          <w:rFonts w:ascii="Times New Roman" w:hAnsi="Times New Roman" w:cs="Times New Roman"/>
          <w:sz w:val="28"/>
          <w:szCs w:val="28"/>
          <w:lang w:val="uk-UA"/>
        </w:rPr>
        <w:t>4</w:t>
      </w:r>
      <w:r w:rsidR="00C04E02">
        <w:rPr>
          <w:rFonts w:ascii="Times New Roman" w:hAnsi="Times New Roman" w:cs="Times New Roman"/>
          <w:sz w:val="28"/>
          <w:szCs w:val="28"/>
          <w:lang w:val="uk-UA"/>
        </w:rPr>
        <w:t>8</w:t>
      </w:r>
      <w:r w:rsidR="00B63BC5" w:rsidRPr="001F4CE8">
        <w:rPr>
          <w:rFonts w:ascii="Times New Roman" w:hAnsi="Times New Roman" w:cs="Times New Roman"/>
          <w:sz w:val="28"/>
          <w:szCs w:val="28"/>
          <w:lang w:val="uk-UA"/>
        </w:rPr>
        <w:t>. Ознайомлення учасників конституційного провадження з матеріалами справи</w:t>
      </w:r>
    </w:p>
    <w:p w14:paraId="52A06473" w14:textId="77777777"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Учасник і залучений учасник конституційного провадження має право знайомитись з матеріалами справи в обсязі і в спосіб, передбачений цією статтею.</w:t>
      </w:r>
    </w:p>
    <w:p w14:paraId="6E3A6A83" w14:textId="7846AE88"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Про ознайомлення з матеріалами справи учасник, залучений учасник конституційного провадження подає клопотання, яке ро</w:t>
      </w:r>
      <w:r w:rsidR="001B233A" w:rsidRPr="001F4CE8">
        <w:rPr>
          <w:rFonts w:ascii="Times New Roman" w:hAnsi="Times New Roman" w:cs="Times New Roman"/>
          <w:sz w:val="28"/>
          <w:szCs w:val="28"/>
          <w:lang w:val="uk-UA"/>
        </w:rPr>
        <w:t>зглядається Суддею-доповідачем.</w:t>
      </w:r>
    </w:p>
    <w:p w14:paraId="52152285" w14:textId="77777777"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Клопотання може бути подане в електронному вигляді із накладенням електронного підпису та дотриманням вимог Закону України “Про електронні документи та електронний документообіг”. Накладення електронного підпису перевіряє Секретаріат.</w:t>
      </w:r>
    </w:p>
    <w:p w14:paraId="0FDA16C5" w14:textId="5C6E862D"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Для ознайомлення надаються пояснення інших учасників провадження, матеріали, пояснення, висновки, аналітичні довідки, підготовлені чи витребувані Судом, Суддею-доповідачем у порядку, передбаченому статтею 3</w:t>
      </w:r>
      <w:r w:rsidR="00913E88">
        <w:rPr>
          <w:rFonts w:ascii="Times New Roman" w:hAnsi="Times New Roman" w:cs="Times New Roman"/>
          <w:sz w:val="28"/>
          <w:szCs w:val="28"/>
          <w:lang w:val="uk-UA"/>
        </w:rPr>
        <w:t>3</w:t>
      </w:r>
      <w:r w:rsidRPr="001F4CE8">
        <w:rPr>
          <w:rFonts w:ascii="Times New Roman" w:hAnsi="Times New Roman" w:cs="Times New Roman"/>
          <w:sz w:val="28"/>
          <w:szCs w:val="28"/>
          <w:lang w:val="uk-UA"/>
        </w:rPr>
        <w:t xml:space="preserve"> цього Закону, юридичні висновки, які долучені до матеріалів справи в порядку, передбаченому частиною третьою статті 4</w:t>
      </w:r>
      <w:r w:rsidR="00913E88">
        <w:rPr>
          <w:rFonts w:ascii="Times New Roman" w:hAnsi="Times New Roman" w:cs="Times New Roman"/>
          <w:sz w:val="28"/>
          <w:szCs w:val="28"/>
          <w:lang w:val="uk-UA"/>
        </w:rPr>
        <w:t>5</w:t>
      </w:r>
      <w:r w:rsidRPr="001F4CE8">
        <w:rPr>
          <w:rFonts w:ascii="Times New Roman" w:hAnsi="Times New Roman" w:cs="Times New Roman"/>
          <w:sz w:val="28"/>
          <w:szCs w:val="28"/>
          <w:lang w:val="uk-UA"/>
        </w:rPr>
        <w:t xml:space="preserve"> цього Закону, та інші матеріали, які не відносяться до матеріалів закритої частини пленарного засідання у справі.</w:t>
      </w:r>
    </w:p>
    <w:p w14:paraId="3CA83DDC" w14:textId="77777777"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Для ознайомлення не надаються матеріали закритої частини пленарного засідання (проекти актів Суду, пропозиції суддів Суду до них, протоколи закритих частин пленарних засідань тощо). Документи, що містять інформацію з обмеженим доступом, надаються у порядку, визначеному чинним законодавством України.</w:t>
      </w:r>
    </w:p>
    <w:p w14:paraId="1D5A06E7" w14:textId="77777777"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4. Під час ознайомлення з матеріалами справи учасник, залучений учасник конституційного провадження має право робити виписки з матеріалів справи та їх копії (фотокопії) за допомогою власних технічних засобів.</w:t>
      </w:r>
    </w:p>
    <w:p w14:paraId="21C78790" w14:textId="1F5F518E"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Клопотання учасника, залученого учасника конституційного провадження може містити прохання надати матеріали справи шляхом надіслання їх в електронному вигляді. Таке клопотання може бути подано тільки в електронному вигляді відповідно до частини другої цієї статті.</w:t>
      </w:r>
      <w:r w:rsidR="00C6751A" w:rsidRPr="001F4CE8">
        <w:rPr>
          <w:rFonts w:ascii="Times New Roman" w:hAnsi="Times New Roman" w:cs="Times New Roman"/>
          <w:sz w:val="28"/>
          <w:szCs w:val="28"/>
          <w:lang w:val="uk-UA"/>
        </w:rPr>
        <w:t xml:space="preserve"> </w:t>
      </w:r>
      <w:r w:rsidR="001B233A" w:rsidRPr="001F4CE8">
        <w:rPr>
          <w:rFonts w:ascii="Times New Roman" w:hAnsi="Times New Roman" w:cs="Times New Roman"/>
          <w:sz w:val="28"/>
          <w:szCs w:val="28"/>
          <w:lang w:val="uk-UA"/>
        </w:rPr>
        <w:t>У</w:t>
      </w:r>
      <w:r w:rsidR="00C6751A" w:rsidRPr="001F4CE8">
        <w:rPr>
          <w:rFonts w:ascii="Times New Roman" w:hAnsi="Times New Roman" w:cs="Times New Roman"/>
          <w:sz w:val="28"/>
          <w:szCs w:val="28"/>
          <w:lang w:val="uk-UA"/>
        </w:rPr>
        <w:t xml:space="preserve"> такому разі Суд надсилає запитані матеріали справи в електронному вигляді на електронну пошту учасника, залученого учасника конституційного провадження.</w:t>
      </w:r>
    </w:p>
    <w:p w14:paraId="7EA86943" w14:textId="74FF0C22" w:rsidR="00AD363F"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6. Якщо представник суб’єкта права на конституційне подання, звернення, суб’єкт права на конституційну скаргу (його уповноважена особа, представник) надав інформацію про адресу електронної пошти, то </w:t>
      </w:r>
      <w:r w:rsidR="001F4CE8" w:rsidRPr="001F4CE8">
        <w:rPr>
          <w:rFonts w:ascii="Times New Roman" w:hAnsi="Times New Roman" w:cs="Times New Roman"/>
          <w:sz w:val="28"/>
          <w:szCs w:val="28"/>
          <w:lang w:val="uk-UA"/>
        </w:rPr>
        <w:t>Суд</w:t>
      </w:r>
      <w:r w:rsidRPr="001F4CE8">
        <w:rPr>
          <w:rFonts w:ascii="Times New Roman" w:hAnsi="Times New Roman" w:cs="Times New Roman"/>
          <w:sz w:val="28"/>
          <w:szCs w:val="28"/>
          <w:lang w:val="uk-UA"/>
        </w:rPr>
        <w:t xml:space="preserve"> самостійно надсилає на неї матеріали, вказані в частині третій цієї статті, не пізніше ніж через десять робочих днів з дня долучення їх до матеріалів справи.</w:t>
      </w:r>
    </w:p>
    <w:p w14:paraId="6D7944E3" w14:textId="7A62294D" w:rsidR="00CB4451" w:rsidRPr="001F4CE8" w:rsidRDefault="00AD363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Порядок прийняття і опрацювання клопотання про ознайомлення із матеріалами справи, поданого в електронному вигляді, перевірки накладення електронного підпису Секретаріатом встановлюється </w:t>
      </w:r>
      <w:r w:rsidR="00826BA1">
        <w:rPr>
          <w:rFonts w:ascii="Times New Roman" w:hAnsi="Times New Roman" w:cs="Times New Roman"/>
          <w:sz w:val="28"/>
          <w:szCs w:val="28"/>
          <w:lang w:val="uk-UA"/>
        </w:rPr>
        <w:t xml:space="preserve">законодавством та </w:t>
      </w:r>
      <w:r w:rsidRPr="001F4CE8">
        <w:rPr>
          <w:rFonts w:ascii="Times New Roman" w:hAnsi="Times New Roman" w:cs="Times New Roman"/>
          <w:sz w:val="28"/>
          <w:szCs w:val="28"/>
          <w:lang w:val="uk-UA"/>
        </w:rPr>
        <w:t xml:space="preserve"> внутрішні</w:t>
      </w:r>
      <w:r w:rsidR="00826BA1">
        <w:rPr>
          <w:rFonts w:ascii="Times New Roman" w:hAnsi="Times New Roman" w:cs="Times New Roman"/>
          <w:sz w:val="28"/>
          <w:szCs w:val="28"/>
          <w:lang w:val="uk-UA"/>
        </w:rPr>
        <w:t>ми</w:t>
      </w:r>
      <w:r w:rsidRPr="001F4CE8">
        <w:rPr>
          <w:rFonts w:ascii="Times New Roman" w:hAnsi="Times New Roman" w:cs="Times New Roman"/>
          <w:sz w:val="28"/>
          <w:szCs w:val="28"/>
          <w:lang w:val="uk-UA"/>
        </w:rPr>
        <w:t xml:space="preserve"> акта</w:t>
      </w:r>
      <w:r w:rsidR="00826BA1">
        <w:rPr>
          <w:rFonts w:ascii="Times New Roman" w:hAnsi="Times New Roman" w:cs="Times New Roman"/>
          <w:sz w:val="28"/>
          <w:szCs w:val="28"/>
          <w:lang w:val="uk-UA"/>
        </w:rPr>
        <w:t>ми</w:t>
      </w:r>
      <w:r w:rsidR="001B233A" w:rsidRPr="001F4CE8">
        <w:rPr>
          <w:rFonts w:ascii="Times New Roman" w:hAnsi="Times New Roman" w:cs="Times New Roman"/>
          <w:sz w:val="28"/>
          <w:szCs w:val="28"/>
          <w:lang w:val="uk-UA"/>
        </w:rPr>
        <w:t xml:space="preserve"> Суду.</w:t>
      </w:r>
    </w:p>
    <w:p w14:paraId="5552A70B"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0137EE44" w14:textId="65D9007B" w:rsidR="00BE6439" w:rsidRPr="001F4CE8" w:rsidRDefault="001121C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BE6439" w:rsidRPr="001F4CE8">
        <w:rPr>
          <w:rFonts w:ascii="Times New Roman" w:hAnsi="Times New Roman" w:cs="Times New Roman"/>
          <w:sz w:val="28"/>
          <w:szCs w:val="28"/>
          <w:lang w:val="uk-UA"/>
        </w:rPr>
        <w:t>4</w:t>
      </w:r>
      <w:r w:rsidR="00C04E02">
        <w:rPr>
          <w:rFonts w:ascii="Times New Roman" w:hAnsi="Times New Roman" w:cs="Times New Roman"/>
          <w:sz w:val="28"/>
          <w:szCs w:val="28"/>
          <w:lang w:val="uk-UA"/>
        </w:rPr>
        <w:t>9</w:t>
      </w:r>
      <w:r w:rsidR="00BE6439" w:rsidRPr="001F4CE8">
        <w:rPr>
          <w:rFonts w:ascii="Times New Roman" w:hAnsi="Times New Roman" w:cs="Times New Roman"/>
          <w:sz w:val="28"/>
          <w:szCs w:val="28"/>
          <w:lang w:val="uk-UA"/>
        </w:rPr>
        <w:t xml:space="preserve">. </w:t>
      </w:r>
      <w:r w:rsidR="00555C17" w:rsidRPr="001F4CE8">
        <w:rPr>
          <w:rFonts w:ascii="Times New Roman" w:hAnsi="Times New Roman" w:cs="Times New Roman"/>
          <w:sz w:val="28"/>
          <w:szCs w:val="28"/>
          <w:lang w:val="uk-UA"/>
        </w:rPr>
        <w:t>Компенсація</w:t>
      </w:r>
      <w:r w:rsidR="00BE6439" w:rsidRPr="001F4CE8">
        <w:rPr>
          <w:rFonts w:ascii="Times New Roman" w:hAnsi="Times New Roman" w:cs="Times New Roman"/>
          <w:sz w:val="28"/>
          <w:szCs w:val="28"/>
          <w:lang w:val="uk-UA"/>
        </w:rPr>
        <w:t xml:space="preserve"> витрат суб’єкта права на конституційну скаргу</w:t>
      </w:r>
    </w:p>
    <w:p w14:paraId="4E374846" w14:textId="3EC817F9" w:rsidR="009C72C3" w:rsidRPr="001F4CE8" w:rsidRDefault="00BE643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Суб’єкт права на конституційну скаргу, за конституційною скаргою якого постановлено рішення, має право на </w:t>
      </w:r>
      <w:r w:rsidR="00555C17" w:rsidRPr="001F4CE8">
        <w:rPr>
          <w:rFonts w:ascii="Times New Roman" w:hAnsi="Times New Roman" w:cs="Times New Roman"/>
          <w:sz w:val="28"/>
          <w:szCs w:val="28"/>
          <w:lang w:val="uk-UA"/>
        </w:rPr>
        <w:t>компенсацію</w:t>
      </w:r>
      <w:r w:rsidRPr="001F4CE8">
        <w:rPr>
          <w:rFonts w:ascii="Times New Roman" w:hAnsi="Times New Roman" w:cs="Times New Roman"/>
          <w:sz w:val="28"/>
          <w:szCs w:val="28"/>
          <w:lang w:val="uk-UA"/>
        </w:rPr>
        <w:t xml:space="preserve"> </w:t>
      </w:r>
      <w:r w:rsidR="009C72C3" w:rsidRPr="001F4CE8">
        <w:rPr>
          <w:rFonts w:ascii="Times New Roman" w:hAnsi="Times New Roman" w:cs="Times New Roman"/>
          <w:sz w:val="28"/>
          <w:szCs w:val="28"/>
          <w:lang w:val="uk-UA"/>
        </w:rPr>
        <w:t xml:space="preserve">за рахунок </w:t>
      </w:r>
      <w:r w:rsidR="000B62BD" w:rsidRPr="001F4CE8">
        <w:rPr>
          <w:rFonts w:ascii="Times New Roman" w:hAnsi="Times New Roman" w:cs="Times New Roman"/>
          <w:sz w:val="28"/>
          <w:szCs w:val="28"/>
          <w:lang w:val="uk-UA"/>
        </w:rPr>
        <w:t>д</w:t>
      </w:r>
      <w:r w:rsidR="009C72C3" w:rsidRPr="001F4CE8">
        <w:rPr>
          <w:rFonts w:ascii="Times New Roman" w:hAnsi="Times New Roman" w:cs="Times New Roman"/>
          <w:sz w:val="28"/>
          <w:szCs w:val="28"/>
          <w:lang w:val="uk-UA"/>
        </w:rPr>
        <w:t xml:space="preserve">ержавного бюджету </w:t>
      </w:r>
      <w:r w:rsidRPr="001F4CE8">
        <w:rPr>
          <w:rFonts w:ascii="Times New Roman" w:hAnsi="Times New Roman" w:cs="Times New Roman"/>
          <w:sz w:val="28"/>
          <w:szCs w:val="28"/>
          <w:lang w:val="uk-UA"/>
        </w:rPr>
        <w:t xml:space="preserve">витрат, </w:t>
      </w:r>
      <w:r w:rsidR="009C72C3" w:rsidRPr="001F4CE8">
        <w:rPr>
          <w:rFonts w:ascii="Times New Roman" w:hAnsi="Times New Roman" w:cs="Times New Roman"/>
          <w:sz w:val="28"/>
          <w:szCs w:val="28"/>
          <w:lang w:val="uk-UA"/>
        </w:rPr>
        <w:t xml:space="preserve">пов’язаних із </w:t>
      </w:r>
      <w:r w:rsidR="00F90CF3" w:rsidRPr="001F4CE8">
        <w:rPr>
          <w:rFonts w:ascii="Times New Roman" w:hAnsi="Times New Roman" w:cs="Times New Roman"/>
          <w:sz w:val="28"/>
          <w:szCs w:val="28"/>
          <w:lang w:val="uk-UA"/>
        </w:rPr>
        <w:t xml:space="preserve">зверненням до Суду і </w:t>
      </w:r>
      <w:r w:rsidR="009C72C3" w:rsidRPr="001F4CE8">
        <w:rPr>
          <w:rFonts w:ascii="Times New Roman" w:hAnsi="Times New Roman" w:cs="Times New Roman"/>
          <w:sz w:val="28"/>
          <w:szCs w:val="28"/>
          <w:lang w:val="uk-UA"/>
        </w:rPr>
        <w:t>розглядом справи в Суді.</w:t>
      </w:r>
      <w:r w:rsidR="00826BA1">
        <w:rPr>
          <w:rFonts w:ascii="Times New Roman" w:hAnsi="Times New Roman" w:cs="Times New Roman"/>
          <w:sz w:val="28"/>
          <w:szCs w:val="28"/>
          <w:lang w:val="uk-UA"/>
        </w:rPr>
        <w:t xml:space="preserve"> </w:t>
      </w:r>
      <w:r w:rsidR="000B62BD" w:rsidRPr="001F4CE8">
        <w:rPr>
          <w:rFonts w:ascii="Times New Roman" w:hAnsi="Times New Roman" w:cs="Times New Roman"/>
          <w:sz w:val="28"/>
          <w:szCs w:val="28"/>
          <w:lang w:val="uk-UA"/>
        </w:rPr>
        <w:t xml:space="preserve">Склад витрат, граничний їх розмір до </w:t>
      </w:r>
      <w:r w:rsidR="00555C17" w:rsidRPr="001F4CE8">
        <w:rPr>
          <w:rFonts w:ascii="Times New Roman" w:hAnsi="Times New Roman" w:cs="Times New Roman"/>
          <w:sz w:val="28"/>
          <w:szCs w:val="28"/>
          <w:lang w:val="uk-UA"/>
        </w:rPr>
        <w:t>компенсації</w:t>
      </w:r>
      <w:r w:rsidR="000B62BD" w:rsidRPr="001F4CE8">
        <w:rPr>
          <w:rFonts w:ascii="Times New Roman" w:hAnsi="Times New Roman" w:cs="Times New Roman"/>
          <w:sz w:val="28"/>
          <w:szCs w:val="28"/>
          <w:lang w:val="uk-UA"/>
        </w:rPr>
        <w:t>, строки і порядок їх виплати</w:t>
      </w:r>
      <w:r w:rsidR="009C72C3" w:rsidRPr="001F4CE8">
        <w:rPr>
          <w:rFonts w:ascii="Times New Roman" w:hAnsi="Times New Roman" w:cs="Times New Roman"/>
          <w:sz w:val="28"/>
          <w:szCs w:val="28"/>
          <w:lang w:val="uk-UA"/>
        </w:rPr>
        <w:t xml:space="preserve"> </w:t>
      </w:r>
      <w:r w:rsidR="00184D78" w:rsidRPr="001F4CE8">
        <w:rPr>
          <w:rFonts w:ascii="Times New Roman" w:hAnsi="Times New Roman" w:cs="Times New Roman"/>
          <w:sz w:val="28"/>
          <w:szCs w:val="28"/>
          <w:lang w:val="uk-UA"/>
        </w:rPr>
        <w:t>встановлюється постановою</w:t>
      </w:r>
      <w:r w:rsidR="009C72C3" w:rsidRPr="001F4CE8">
        <w:rPr>
          <w:rFonts w:ascii="Times New Roman" w:hAnsi="Times New Roman" w:cs="Times New Roman"/>
          <w:sz w:val="28"/>
          <w:szCs w:val="28"/>
          <w:lang w:val="uk-UA"/>
        </w:rPr>
        <w:t xml:space="preserve"> Кабінет</w:t>
      </w:r>
      <w:r w:rsidR="000B62BD" w:rsidRPr="001F4CE8">
        <w:rPr>
          <w:rFonts w:ascii="Times New Roman" w:hAnsi="Times New Roman" w:cs="Times New Roman"/>
          <w:sz w:val="28"/>
          <w:szCs w:val="28"/>
          <w:lang w:val="uk-UA"/>
        </w:rPr>
        <w:t>у</w:t>
      </w:r>
      <w:r w:rsidR="009C72C3" w:rsidRPr="001F4CE8">
        <w:rPr>
          <w:rFonts w:ascii="Times New Roman" w:hAnsi="Times New Roman" w:cs="Times New Roman"/>
          <w:sz w:val="28"/>
          <w:szCs w:val="28"/>
          <w:lang w:val="uk-UA"/>
        </w:rPr>
        <w:t xml:space="preserve"> </w:t>
      </w:r>
      <w:r w:rsidR="000B62BD" w:rsidRPr="001F4CE8">
        <w:rPr>
          <w:rFonts w:ascii="Times New Roman" w:hAnsi="Times New Roman" w:cs="Times New Roman"/>
          <w:sz w:val="28"/>
          <w:szCs w:val="28"/>
          <w:lang w:val="uk-UA"/>
        </w:rPr>
        <w:t>М</w:t>
      </w:r>
      <w:r w:rsidR="009C72C3" w:rsidRPr="001F4CE8">
        <w:rPr>
          <w:rFonts w:ascii="Times New Roman" w:hAnsi="Times New Roman" w:cs="Times New Roman"/>
          <w:sz w:val="28"/>
          <w:szCs w:val="28"/>
          <w:lang w:val="uk-UA"/>
        </w:rPr>
        <w:t>іністрів України.</w:t>
      </w:r>
    </w:p>
    <w:p w14:paraId="6E98EED3" w14:textId="77777777" w:rsidR="00AD363F" w:rsidRPr="001F4CE8" w:rsidRDefault="00AD363F" w:rsidP="000176B6">
      <w:pPr>
        <w:spacing w:after="0" w:line="240" w:lineRule="auto"/>
        <w:ind w:firstLine="720"/>
        <w:jc w:val="both"/>
        <w:rPr>
          <w:rFonts w:ascii="Times New Roman" w:hAnsi="Times New Roman" w:cs="Times New Roman"/>
          <w:sz w:val="28"/>
          <w:szCs w:val="28"/>
          <w:lang w:val="uk-UA"/>
        </w:rPr>
      </w:pPr>
    </w:p>
    <w:p w14:paraId="6A43BFDB" w14:textId="7C2AACCE" w:rsidR="00AD363F" w:rsidRPr="001F4CE8" w:rsidRDefault="00AD363F" w:rsidP="000176B6">
      <w:pPr>
        <w:spacing w:after="0" w:line="240" w:lineRule="auto"/>
        <w:ind w:firstLine="720"/>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t>Розділ V. ОСОБЛИВОСТІ РОЗГЛЯДУ СУДОМ ОКРЕМИХ КАТЕГОРІЙ СПРАВ</w:t>
      </w:r>
    </w:p>
    <w:p w14:paraId="47EF7B77" w14:textId="77777777" w:rsidR="0059799D" w:rsidRPr="001F4CE8" w:rsidRDefault="0059799D" w:rsidP="000176B6">
      <w:pPr>
        <w:spacing w:after="0" w:line="240" w:lineRule="auto"/>
        <w:ind w:firstLine="720"/>
        <w:jc w:val="both"/>
        <w:rPr>
          <w:rFonts w:ascii="Times New Roman" w:hAnsi="Times New Roman" w:cs="Times New Roman"/>
          <w:sz w:val="28"/>
          <w:szCs w:val="28"/>
          <w:lang w:val="uk-UA"/>
        </w:rPr>
      </w:pPr>
    </w:p>
    <w:p w14:paraId="226BB6EF" w14:textId="3D78046E" w:rsidR="004168CA" w:rsidRPr="001F4CE8" w:rsidRDefault="004168C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50</w:t>
      </w:r>
      <w:r w:rsidRPr="001F4CE8">
        <w:rPr>
          <w:rFonts w:ascii="Times New Roman" w:hAnsi="Times New Roman" w:cs="Times New Roman"/>
          <w:sz w:val="28"/>
          <w:szCs w:val="28"/>
          <w:lang w:val="uk-UA"/>
        </w:rPr>
        <w:t>.</w:t>
      </w:r>
      <w:r w:rsidR="003C5EC0" w:rsidRPr="001F4CE8">
        <w:rPr>
          <w:rFonts w:ascii="Times New Roman" w:hAnsi="Times New Roman" w:cs="Times New Roman"/>
          <w:sz w:val="28"/>
          <w:szCs w:val="28"/>
          <w:lang w:val="uk-UA"/>
        </w:rPr>
        <w:t xml:space="preserve"> </w:t>
      </w:r>
      <w:bookmarkStart w:id="8" w:name="_Hlk60506766"/>
      <w:r w:rsidR="003C5EC0" w:rsidRPr="001F4CE8">
        <w:rPr>
          <w:rFonts w:ascii="Times New Roman" w:hAnsi="Times New Roman" w:cs="Times New Roman"/>
          <w:sz w:val="28"/>
          <w:szCs w:val="28"/>
          <w:lang w:val="uk-UA"/>
        </w:rPr>
        <w:t>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bookmarkEnd w:id="8"/>
    </w:p>
    <w:p w14:paraId="52F12371" w14:textId="77777777" w:rsidR="003C5EC0" w:rsidRPr="001F4CE8" w:rsidRDefault="003C5EC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p w14:paraId="07E99B05" w14:textId="77777777" w:rsidR="003C5EC0" w:rsidRPr="001F4CE8" w:rsidRDefault="003C5EC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Предметом розгляду справи є питання, які пропонуються для винесення на всеукраїнський референдум за народною ініціативою.</w:t>
      </w:r>
    </w:p>
    <w:p w14:paraId="27ECB0B0" w14:textId="77777777" w:rsidR="003C5EC0" w:rsidRPr="001F4CE8" w:rsidRDefault="003C5EC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У разі розгляду питання щодо відповідності Конституції України (конституційності) питань, які пропонуються для винесення на всеукраїнський </w:t>
      </w:r>
      <w:r w:rsidRPr="001F4CE8">
        <w:rPr>
          <w:rFonts w:ascii="Times New Roman" w:hAnsi="Times New Roman" w:cs="Times New Roman"/>
          <w:sz w:val="28"/>
          <w:szCs w:val="28"/>
          <w:lang w:val="uk-UA"/>
        </w:rPr>
        <w:lastRenderedPageBreak/>
        <w:t>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p w14:paraId="3E43074F" w14:textId="77777777" w:rsidR="003C5EC0" w:rsidRPr="001F4CE8" w:rsidRDefault="003C5EC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За потреби Суд може залучити до участі в конституційному провадженні представників політичних партій та громадських об’єднань.</w:t>
      </w:r>
    </w:p>
    <w:p w14:paraId="5413DF9C" w14:textId="02D6C399" w:rsidR="003C5EC0" w:rsidRPr="001F4CE8" w:rsidRDefault="003C5EC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У резолютивній частині висновку Суд визначає, які питання, що пропонуються для винесення на всеукраїнський референдум за народною ініціативою, відповідають Конституції Украї</w:t>
      </w:r>
      <w:r w:rsidR="00F725F4" w:rsidRPr="001F4CE8">
        <w:rPr>
          <w:rFonts w:ascii="Times New Roman" w:hAnsi="Times New Roman" w:cs="Times New Roman"/>
          <w:sz w:val="28"/>
          <w:szCs w:val="28"/>
          <w:lang w:val="uk-UA"/>
        </w:rPr>
        <w:t xml:space="preserve">ни (є конституційними), а які – </w:t>
      </w:r>
      <w:r w:rsidRPr="001F4CE8">
        <w:rPr>
          <w:rFonts w:ascii="Times New Roman" w:hAnsi="Times New Roman" w:cs="Times New Roman"/>
          <w:sz w:val="28"/>
          <w:szCs w:val="28"/>
          <w:lang w:val="uk-UA"/>
        </w:rPr>
        <w:t>не відповідають Конституції України (є неконституційними)</w:t>
      </w:r>
      <w:r w:rsidR="007B0AB1" w:rsidRPr="001F4CE8">
        <w:rPr>
          <w:rFonts w:ascii="Times New Roman" w:hAnsi="Times New Roman" w:cs="Times New Roman"/>
          <w:sz w:val="28"/>
          <w:szCs w:val="28"/>
          <w:lang w:val="uk-UA"/>
        </w:rPr>
        <w:t>.</w:t>
      </w:r>
    </w:p>
    <w:p w14:paraId="76917827" w14:textId="45BB63A2" w:rsidR="003C5EC0" w:rsidRPr="001F4CE8" w:rsidRDefault="003C5EC0" w:rsidP="000176B6">
      <w:pPr>
        <w:spacing w:after="0" w:line="240" w:lineRule="auto"/>
        <w:ind w:firstLine="720"/>
        <w:jc w:val="both"/>
        <w:rPr>
          <w:rFonts w:ascii="Times New Roman" w:hAnsi="Times New Roman" w:cs="Times New Roman"/>
          <w:sz w:val="28"/>
          <w:szCs w:val="28"/>
          <w:lang w:val="uk-UA"/>
        </w:rPr>
      </w:pPr>
    </w:p>
    <w:p w14:paraId="40EA143F" w14:textId="497B1FF1" w:rsidR="003C5EC0" w:rsidRPr="001F4CE8" w:rsidRDefault="003C5EC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51</w:t>
      </w:r>
      <w:r w:rsidRPr="001F4CE8">
        <w:rPr>
          <w:rFonts w:ascii="Times New Roman" w:hAnsi="Times New Roman" w:cs="Times New Roman"/>
          <w:sz w:val="28"/>
          <w:szCs w:val="28"/>
          <w:lang w:val="uk-UA"/>
        </w:rPr>
        <w:t>. Особливості провадження у справах щодо відповідності Конституції України чинних міжнародних договорів України або тих міжнародних договорів, що вносяться до Верховної Ради Украї</w:t>
      </w:r>
      <w:r w:rsidR="00F725F4" w:rsidRPr="001F4CE8">
        <w:rPr>
          <w:rFonts w:ascii="Times New Roman" w:hAnsi="Times New Roman" w:cs="Times New Roman"/>
          <w:sz w:val="28"/>
          <w:szCs w:val="28"/>
          <w:lang w:val="uk-UA"/>
        </w:rPr>
        <w:t>ни для надання згоди на їх обов’</w:t>
      </w:r>
      <w:r w:rsidRPr="001F4CE8">
        <w:rPr>
          <w:rFonts w:ascii="Times New Roman" w:hAnsi="Times New Roman" w:cs="Times New Roman"/>
          <w:sz w:val="28"/>
          <w:szCs w:val="28"/>
          <w:lang w:val="uk-UA"/>
        </w:rPr>
        <w:t>язковість</w:t>
      </w:r>
    </w:p>
    <w:p w14:paraId="7C1022F5"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Конституційний Суд України розглядає справи і дає висновки щодо конституційності:</w:t>
      </w:r>
    </w:p>
    <w:p w14:paraId="121A0838"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чинних міжнародних договорів України;</w:t>
      </w:r>
    </w:p>
    <w:p w14:paraId="0BB9FF86"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міжнародних договорів України, що вносяться до Верховної Ради України для надання згоди на їх обов’язковість.</w:t>
      </w:r>
    </w:p>
    <w:p w14:paraId="0F7C4963" w14:textId="1B3DEACF" w:rsidR="007B0AB1" w:rsidRPr="001F4CE8" w:rsidRDefault="007B0A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 разі надання висновків про невідповідність міжнародного договору Конституції України Суд у цьому ж провадженні вирішує також питання щодо неконституційності цього договору чи його окремих частин.</w:t>
      </w:r>
    </w:p>
    <w:p w14:paraId="630F5D00" w14:textId="2B043EFD" w:rsidR="003C5EC0" w:rsidRPr="001F4CE8" w:rsidRDefault="007B0A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Під час розгляду справи щодо конституційності правового акта, зазначеного у частині першій цієї статті, Суд одночасно дає висновок щодо конституційності міжнародного договору України, що набрав чинності за цим правовим актом.</w:t>
      </w:r>
    </w:p>
    <w:p w14:paraId="6B9DB092" w14:textId="225B4E4D" w:rsidR="007B0AB1" w:rsidRPr="001F4CE8" w:rsidRDefault="007B0A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Закон (його окремі положення) про ратифікацію міжнародного договору може бути оскаржений на предмет його відповідності Конституції України в загальному порядку, встановленому Конс</w:t>
      </w:r>
      <w:r w:rsidR="00F725F4" w:rsidRPr="001F4CE8">
        <w:rPr>
          <w:rFonts w:ascii="Times New Roman" w:hAnsi="Times New Roman" w:cs="Times New Roman"/>
          <w:sz w:val="28"/>
          <w:szCs w:val="28"/>
          <w:lang w:val="uk-UA"/>
        </w:rPr>
        <w:t xml:space="preserve">титуцією України </w:t>
      </w:r>
      <w:r w:rsidR="00826BA1">
        <w:rPr>
          <w:rFonts w:ascii="Times New Roman" w:hAnsi="Times New Roman" w:cs="Times New Roman"/>
          <w:sz w:val="28"/>
          <w:szCs w:val="28"/>
          <w:lang w:val="uk-UA"/>
        </w:rPr>
        <w:t>та</w:t>
      </w:r>
      <w:r w:rsidR="00F725F4" w:rsidRPr="001F4CE8">
        <w:rPr>
          <w:rFonts w:ascii="Times New Roman" w:hAnsi="Times New Roman" w:cs="Times New Roman"/>
          <w:sz w:val="28"/>
          <w:szCs w:val="28"/>
          <w:lang w:val="uk-UA"/>
        </w:rPr>
        <w:t xml:space="preserve"> цим Законом.</w:t>
      </w:r>
    </w:p>
    <w:p w14:paraId="2EC406A4" w14:textId="77777777" w:rsidR="00826BA1" w:rsidRDefault="00826BA1" w:rsidP="000176B6">
      <w:pPr>
        <w:spacing w:after="0" w:line="240" w:lineRule="auto"/>
        <w:ind w:firstLine="720"/>
        <w:jc w:val="both"/>
        <w:rPr>
          <w:rFonts w:ascii="Times New Roman" w:hAnsi="Times New Roman" w:cs="Times New Roman"/>
          <w:sz w:val="28"/>
          <w:szCs w:val="28"/>
          <w:lang w:val="uk-UA"/>
        </w:rPr>
      </w:pPr>
    </w:p>
    <w:p w14:paraId="1955C2AC" w14:textId="6DC47523" w:rsidR="004168CA" w:rsidRPr="001F4CE8" w:rsidRDefault="004168C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52</w:t>
      </w:r>
      <w:r w:rsidRPr="001F4CE8">
        <w:rPr>
          <w:rFonts w:ascii="Times New Roman" w:hAnsi="Times New Roman" w:cs="Times New Roman"/>
          <w:sz w:val="28"/>
          <w:szCs w:val="28"/>
          <w:lang w:val="uk-UA"/>
        </w:rPr>
        <w:t xml:space="preserve">. </w:t>
      </w:r>
      <w:r w:rsidR="00180436" w:rsidRPr="001F4CE8">
        <w:rPr>
          <w:rFonts w:ascii="Times New Roman" w:hAnsi="Times New Roman" w:cs="Times New Roman"/>
          <w:sz w:val="28"/>
          <w:szCs w:val="28"/>
          <w:lang w:val="uk-UA"/>
        </w:rPr>
        <w:t>Особливості провадження у справах щодо додержання конституційної процедури розслідування і розгляду справи про усунення Президента України з поста в порядку імпічменту</w:t>
      </w:r>
    </w:p>
    <w:p w14:paraId="059009F8"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Підставою для відкриття конституційного провадження у справі є конституційне подання Верховної Ради України з питання надання висновку щодо додержання конституційної процедури розслідування і розгляду справи про усунення Президента України з поста в порядку імпічменту.</w:t>
      </w:r>
    </w:p>
    <w:p w14:paraId="0025D1A6" w14:textId="77777777" w:rsidR="00180436"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Конституційне подання Верховної Ради України має містити докладний опис вчинених процедурних дій із зазначенням дати, місця і підстав для їх вчинення, а також документів та інших матеріалів, що підтверджують </w:t>
      </w:r>
      <w:r w:rsidRPr="001F4CE8">
        <w:rPr>
          <w:rFonts w:ascii="Times New Roman" w:hAnsi="Times New Roman" w:cs="Times New Roman"/>
          <w:sz w:val="28"/>
          <w:szCs w:val="28"/>
          <w:lang w:val="uk-UA"/>
        </w:rPr>
        <w:lastRenderedPageBreak/>
        <w:t>додержання конституційної процедури розслідування і розгляду справи про усунення Президента України з поста в порядку імпічменту.</w:t>
      </w:r>
    </w:p>
    <w:p w14:paraId="45E88C65" w14:textId="77777777" w:rsidR="00180436"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До зазначеного конституційного подання Верховної Ради України додаються такі документи та матеріали:</w:t>
      </w:r>
    </w:p>
    <w:p w14:paraId="055ED64A" w14:textId="77777777" w:rsidR="00180436"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щодо ініціювання питання про усунення Президента України з поста в порядку імпічменту;</w:t>
      </w:r>
    </w:p>
    <w:p w14:paraId="224F7D59" w14:textId="77777777" w:rsidR="00180436"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p w14:paraId="5E88761A" w14:textId="32E94894" w:rsidR="00180436"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про розгляд Верховною Радою України висновків і пропозицій </w:t>
      </w:r>
      <w:r w:rsidR="00826BA1" w:rsidRPr="001F4CE8">
        <w:rPr>
          <w:rFonts w:ascii="Times New Roman" w:hAnsi="Times New Roman" w:cs="Times New Roman"/>
          <w:sz w:val="28"/>
          <w:szCs w:val="28"/>
          <w:lang w:val="uk-UA"/>
        </w:rPr>
        <w:t>спеціальної тимчасової слідчої</w:t>
      </w:r>
      <w:r w:rsidR="005703D9">
        <w:rPr>
          <w:rFonts w:ascii="Times New Roman" w:hAnsi="Times New Roman" w:cs="Times New Roman"/>
          <w:sz w:val="28"/>
          <w:szCs w:val="28"/>
          <w:lang w:val="uk-UA"/>
        </w:rPr>
        <w:t xml:space="preserve"> </w:t>
      </w:r>
      <w:r w:rsidR="005703D9" w:rsidRPr="001F4CE8">
        <w:rPr>
          <w:rFonts w:ascii="Times New Roman" w:hAnsi="Times New Roman" w:cs="Times New Roman"/>
          <w:sz w:val="28"/>
          <w:szCs w:val="28"/>
          <w:lang w:val="uk-UA"/>
        </w:rPr>
        <w:t>комісії Верховної Ради України</w:t>
      </w:r>
      <w:r w:rsidRPr="001F4CE8">
        <w:rPr>
          <w:rFonts w:ascii="Times New Roman" w:hAnsi="Times New Roman" w:cs="Times New Roman"/>
          <w:sz w:val="28"/>
          <w:szCs w:val="28"/>
          <w:lang w:val="uk-UA"/>
        </w:rPr>
        <w:t>;</w:t>
      </w:r>
    </w:p>
    <w:p w14:paraId="3427BB2F" w14:textId="77777777" w:rsidR="00180436"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рішення Верховної Ради України про звинувачення Президента України у вчиненні державної зради або іншого злочину.</w:t>
      </w:r>
    </w:p>
    <w:p w14:paraId="47EAF357"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Конституційний Суд України не пізніше п’яти робочих днів з дня надходження конституційного подання Верховної Ради України відкриває у позачерговому порядку провадження у справі про надання висновку щодо додержання конституційної процедури розслідування і розгляду справи про усунення Президента України з поста в порядку імпічменту.</w:t>
      </w:r>
    </w:p>
    <w:p w14:paraId="1B863251"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Відставка за власним бажанням Президента України, якому пред’явлено звинувачення, є підставою для закриття конституційного провадження у справі.</w:t>
      </w:r>
    </w:p>
    <w:p w14:paraId="1F43C287" w14:textId="77777777" w:rsidR="00180436"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Конституційний Суд України дає висновок у справі щодо додержання конституційної процедури розслідування і розгляду справи про усунення Президента України з поста в порядку імпічменту відповідно до частини шостої статті 111 Конституції України.</w:t>
      </w:r>
    </w:p>
    <w:p w14:paraId="058FE0E6" w14:textId="2D53BB4D" w:rsidR="00DD30F5" w:rsidRPr="001F4CE8" w:rsidRDefault="0018043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Копія висновку Конституційного Суду України разом </w:t>
      </w:r>
      <w:r w:rsidR="00FD348D" w:rsidRPr="001F4CE8">
        <w:rPr>
          <w:rFonts w:ascii="Times New Roman" w:hAnsi="Times New Roman" w:cs="Times New Roman"/>
          <w:sz w:val="28"/>
          <w:szCs w:val="28"/>
          <w:lang w:val="uk-UA"/>
        </w:rPr>
        <w:t>і</w:t>
      </w:r>
      <w:r w:rsidRPr="001F4CE8">
        <w:rPr>
          <w:rFonts w:ascii="Times New Roman" w:hAnsi="Times New Roman" w:cs="Times New Roman"/>
          <w:sz w:val="28"/>
          <w:szCs w:val="28"/>
          <w:lang w:val="uk-UA"/>
        </w:rPr>
        <w:t>з копією матеріалів справи не пізніше наступного робочого дня після його ухвалення направляються Верховній Раді України та Президенту України.</w:t>
      </w:r>
    </w:p>
    <w:p w14:paraId="004554FD" w14:textId="77777777" w:rsidR="0017284A" w:rsidRPr="001F4CE8" w:rsidRDefault="0017284A" w:rsidP="000176B6">
      <w:pPr>
        <w:spacing w:after="0" w:line="240" w:lineRule="auto"/>
        <w:ind w:firstLine="720"/>
        <w:jc w:val="both"/>
        <w:rPr>
          <w:rFonts w:ascii="Times New Roman" w:hAnsi="Times New Roman" w:cs="Times New Roman"/>
          <w:sz w:val="28"/>
          <w:szCs w:val="28"/>
          <w:lang w:val="uk-UA"/>
        </w:rPr>
      </w:pPr>
    </w:p>
    <w:p w14:paraId="22298519" w14:textId="163C13B0" w:rsidR="004168CA" w:rsidRPr="001F4CE8" w:rsidRDefault="0061159D" w:rsidP="000176B6">
      <w:pPr>
        <w:spacing w:after="0" w:line="240" w:lineRule="auto"/>
        <w:ind w:firstLine="720"/>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t>Р</w:t>
      </w:r>
      <w:r w:rsidR="00FD348D" w:rsidRPr="001F4CE8">
        <w:rPr>
          <w:rFonts w:ascii="Times New Roman" w:hAnsi="Times New Roman" w:cs="Times New Roman"/>
          <w:sz w:val="28"/>
          <w:szCs w:val="28"/>
          <w:lang w:val="uk-UA"/>
        </w:rPr>
        <w:t>озділ</w:t>
      </w:r>
      <w:r w:rsidRPr="001F4CE8">
        <w:rPr>
          <w:rFonts w:ascii="Times New Roman" w:hAnsi="Times New Roman" w:cs="Times New Roman"/>
          <w:sz w:val="28"/>
          <w:szCs w:val="28"/>
          <w:lang w:val="uk-UA"/>
        </w:rPr>
        <w:t xml:space="preserve"> VІ</w:t>
      </w:r>
      <w:r w:rsidR="004168CA" w:rsidRPr="001F4CE8">
        <w:rPr>
          <w:rFonts w:ascii="Times New Roman" w:hAnsi="Times New Roman" w:cs="Times New Roman"/>
          <w:sz w:val="28"/>
          <w:szCs w:val="28"/>
          <w:lang w:val="uk-UA"/>
        </w:rPr>
        <w:t xml:space="preserve">. </w:t>
      </w:r>
      <w:r w:rsidR="00A33085" w:rsidRPr="001F4CE8">
        <w:rPr>
          <w:rFonts w:ascii="Times New Roman" w:hAnsi="Times New Roman" w:cs="Times New Roman"/>
          <w:sz w:val="28"/>
          <w:szCs w:val="28"/>
          <w:lang w:val="uk-UA"/>
        </w:rPr>
        <w:t>АКТИ СУДУ, ВИКОНАННЯ РІШЕНЬ ТА ВИСНОВКІВ СУДУ</w:t>
      </w:r>
    </w:p>
    <w:p w14:paraId="37641687" w14:textId="212EC5B0" w:rsidR="005D5F5B" w:rsidRPr="001F4CE8" w:rsidRDefault="005D5F5B" w:rsidP="000176B6">
      <w:pPr>
        <w:spacing w:after="0" w:line="240" w:lineRule="auto"/>
        <w:ind w:firstLine="720"/>
        <w:jc w:val="both"/>
        <w:rPr>
          <w:rFonts w:ascii="Times New Roman" w:hAnsi="Times New Roman" w:cs="Times New Roman"/>
          <w:sz w:val="28"/>
          <w:szCs w:val="28"/>
          <w:lang w:val="uk-UA"/>
        </w:rPr>
      </w:pPr>
    </w:p>
    <w:p w14:paraId="3FBCCEE9" w14:textId="2AC50AC6" w:rsidR="00A33085" w:rsidRPr="001F4CE8" w:rsidRDefault="0003258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5</w:t>
      </w:r>
      <w:r w:rsidR="00C04E02">
        <w:rPr>
          <w:rFonts w:ascii="Times New Roman" w:hAnsi="Times New Roman" w:cs="Times New Roman"/>
          <w:sz w:val="28"/>
          <w:szCs w:val="28"/>
          <w:lang w:val="uk-UA"/>
        </w:rPr>
        <w:t>3</w:t>
      </w:r>
      <w:r w:rsidR="00A33085" w:rsidRPr="001F4CE8">
        <w:rPr>
          <w:rFonts w:ascii="Times New Roman" w:hAnsi="Times New Roman" w:cs="Times New Roman"/>
          <w:sz w:val="28"/>
          <w:szCs w:val="28"/>
          <w:lang w:val="uk-UA"/>
        </w:rPr>
        <w:t>. Види актів</w:t>
      </w:r>
      <w:r w:rsidRPr="001F4CE8">
        <w:rPr>
          <w:rFonts w:ascii="Times New Roman" w:hAnsi="Times New Roman" w:cs="Times New Roman"/>
          <w:sz w:val="28"/>
          <w:szCs w:val="28"/>
          <w:lang w:val="uk-UA"/>
        </w:rPr>
        <w:t xml:space="preserve"> Суду</w:t>
      </w:r>
    </w:p>
    <w:p w14:paraId="495A8521" w14:textId="1427F9CE"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w:t>
      </w:r>
      <w:r w:rsidR="00632774" w:rsidRPr="001F4CE8">
        <w:rPr>
          <w:rFonts w:ascii="Times New Roman" w:hAnsi="Times New Roman" w:cs="Times New Roman"/>
          <w:sz w:val="28"/>
          <w:szCs w:val="28"/>
          <w:lang w:val="uk-UA"/>
        </w:rPr>
        <w:t xml:space="preserve">З питань, пов’язаних із конституційним провадженням, </w:t>
      </w:r>
      <w:r w:rsidRPr="001F4CE8">
        <w:rPr>
          <w:rFonts w:ascii="Times New Roman" w:hAnsi="Times New Roman" w:cs="Times New Roman"/>
          <w:sz w:val="28"/>
          <w:szCs w:val="28"/>
          <w:lang w:val="uk-UA"/>
        </w:rPr>
        <w:t>Суд ухвалює рішення, надає висновки, постановляє ухвали, видає забезпечувальні накази.</w:t>
      </w:r>
    </w:p>
    <w:p w14:paraId="05E1D63D" w14:textId="7861ACFE"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w:t>
      </w:r>
      <w:r w:rsidR="005703D9">
        <w:rPr>
          <w:rFonts w:ascii="Times New Roman" w:hAnsi="Times New Roman" w:cs="Times New Roman"/>
          <w:sz w:val="28"/>
          <w:szCs w:val="28"/>
          <w:lang w:val="uk-UA"/>
        </w:rPr>
        <w:t>Регламент та інші в</w:t>
      </w:r>
      <w:r w:rsidR="00632774" w:rsidRPr="001F4CE8">
        <w:rPr>
          <w:rFonts w:ascii="Times New Roman" w:hAnsi="Times New Roman" w:cs="Times New Roman"/>
          <w:sz w:val="28"/>
          <w:szCs w:val="28"/>
          <w:lang w:val="uk-UA"/>
        </w:rPr>
        <w:t>нутрішні а</w:t>
      </w:r>
      <w:r w:rsidRPr="001F4CE8">
        <w:rPr>
          <w:rFonts w:ascii="Times New Roman" w:hAnsi="Times New Roman" w:cs="Times New Roman"/>
          <w:sz w:val="28"/>
          <w:szCs w:val="28"/>
          <w:lang w:val="uk-UA"/>
        </w:rPr>
        <w:t>кти з питань, не пов’язаних із конституційним провадженням,</w:t>
      </w:r>
      <w:r w:rsidR="00F725F4" w:rsidRPr="001F4CE8">
        <w:rPr>
          <w:rFonts w:ascii="Times New Roman" w:hAnsi="Times New Roman" w:cs="Times New Roman"/>
          <w:sz w:val="28"/>
          <w:szCs w:val="28"/>
          <w:lang w:val="uk-UA"/>
        </w:rPr>
        <w:t xml:space="preserve"> Суд ухвалює у формі постанови.</w:t>
      </w:r>
    </w:p>
    <w:p w14:paraId="3A2DD6AE" w14:textId="73DEAD81" w:rsidR="001F4CE8" w:rsidRDefault="001F4CE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У разі, якщо цим Законом </w:t>
      </w:r>
      <w:r w:rsidR="00C04E02">
        <w:rPr>
          <w:rFonts w:ascii="Times New Roman" w:hAnsi="Times New Roman" w:cs="Times New Roman"/>
          <w:sz w:val="28"/>
          <w:szCs w:val="28"/>
          <w:lang w:val="uk-UA"/>
        </w:rPr>
        <w:t>та</w:t>
      </w:r>
      <w:r w:rsidRPr="001F4CE8">
        <w:rPr>
          <w:rFonts w:ascii="Times New Roman" w:hAnsi="Times New Roman" w:cs="Times New Roman"/>
          <w:sz w:val="28"/>
          <w:szCs w:val="28"/>
          <w:lang w:val="uk-UA"/>
        </w:rPr>
        <w:t xml:space="preserve"> Законом України “Про Конституційний Суд України” передбачено можливість врегулювання окремих питань внутрішніми актами Суду, то Суд може вирішувати декілька таких питань в одному внутрішньому акті Суду.</w:t>
      </w:r>
    </w:p>
    <w:p w14:paraId="40B32513" w14:textId="33A22371" w:rsidR="00C04E02" w:rsidRDefault="00C04E02" w:rsidP="000176B6">
      <w:pPr>
        <w:spacing w:after="0" w:line="240" w:lineRule="auto"/>
        <w:ind w:firstLine="720"/>
        <w:jc w:val="both"/>
        <w:rPr>
          <w:rFonts w:ascii="Times New Roman" w:hAnsi="Times New Roman" w:cs="Times New Roman"/>
          <w:sz w:val="28"/>
          <w:szCs w:val="28"/>
          <w:lang w:val="uk-UA"/>
        </w:rPr>
      </w:pPr>
    </w:p>
    <w:p w14:paraId="3C2E3B7E" w14:textId="47ABD934"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Pr>
          <w:rFonts w:ascii="Times New Roman" w:hAnsi="Times New Roman" w:cs="Times New Roman"/>
          <w:sz w:val="28"/>
          <w:szCs w:val="28"/>
          <w:lang w:val="uk-UA"/>
        </w:rPr>
        <w:t>54</w:t>
      </w:r>
      <w:r w:rsidRPr="001F4CE8">
        <w:rPr>
          <w:rFonts w:ascii="Times New Roman" w:hAnsi="Times New Roman" w:cs="Times New Roman"/>
          <w:sz w:val="28"/>
          <w:szCs w:val="28"/>
          <w:lang w:val="uk-UA"/>
        </w:rPr>
        <w:t>. Реєстр актів Суду</w:t>
      </w:r>
    </w:p>
    <w:p w14:paraId="54AD1D93"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1. Для забезпечення відкритого доступу до актів Суду у випадках, передбачених цим Законом, діє Реєстр</w:t>
      </w:r>
      <w:r w:rsidRPr="006C54E9">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актів Суду України (далі – Реєстр), ведення якого забезпечується Судом.</w:t>
      </w:r>
    </w:p>
    <w:p w14:paraId="10547137"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Реєстрі обов’язково зазначаються дата та час оприлюднення відповідного акт</w:t>
      </w:r>
      <w:r>
        <w:rPr>
          <w:rFonts w:ascii="Times New Roman" w:hAnsi="Times New Roman" w:cs="Times New Roman"/>
          <w:sz w:val="28"/>
          <w:szCs w:val="28"/>
          <w:lang w:val="uk-UA"/>
        </w:rPr>
        <w:t>а Суду</w:t>
      </w:r>
      <w:r w:rsidRPr="001F4CE8">
        <w:rPr>
          <w:rFonts w:ascii="Times New Roman" w:hAnsi="Times New Roman" w:cs="Times New Roman"/>
          <w:sz w:val="28"/>
          <w:szCs w:val="28"/>
          <w:lang w:val="uk-UA"/>
        </w:rPr>
        <w:t>.</w:t>
      </w:r>
    </w:p>
    <w:p w14:paraId="1287F22C" w14:textId="440EBB92" w:rsidR="00C04E02" w:rsidRPr="001F4CE8" w:rsidRDefault="00C04E02" w:rsidP="00C04E02">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1F4CE8">
        <w:rPr>
          <w:rFonts w:ascii="Times New Roman" w:hAnsi="Times New Roman" w:cs="Times New Roman"/>
          <w:sz w:val="28"/>
          <w:szCs w:val="28"/>
          <w:lang w:val="uk-UA"/>
        </w:rPr>
        <w:t xml:space="preserve">Акти Суду, </w:t>
      </w:r>
      <w:r w:rsidR="0009004C">
        <w:rPr>
          <w:rFonts w:ascii="Times New Roman" w:hAnsi="Times New Roman" w:cs="Times New Roman"/>
          <w:sz w:val="28"/>
          <w:szCs w:val="28"/>
          <w:lang w:val="uk-UA"/>
        </w:rPr>
        <w:t>зазначен</w:t>
      </w:r>
      <w:r w:rsidRPr="001F4CE8">
        <w:rPr>
          <w:rFonts w:ascii="Times New Roman" w:hAnsi="Times New Roman" w:cs="Times New Roman"/>
          <w:sz w:val="28"/>
          <w:szCs w:val="28"/>
          <w:lang w:val="uk-UA"/>
        </w:rPr>
        <w:t>і в статті 5</w:t>
      </w:r>
      <w:r w:rsidR="0009004C">
        <w:rPr>
          <w:rFonts w:ascii="Times New Roman" w:hAnsi="Times New Roman" w:cs="Times New Roman"/>
          <w:sz w:val="28"/>
          <w:szCs w:val="28"/>
          <w:lang w:val="uk-UA"/>
        </w:rPr>
        <w:t>3</w:t>
      </w:r>
      <w:r w:rsidRPr="001F4CE8">
        <w:rPr>
          <w:rFonts w:ascii="Times New Roman" w:hAnsi="Times New Roman" w:cs="Times New Roman"/>
          <w:sz w:val="28"/>
          <w:szCs w:val="28"/>
          <w:lang w:val="uk-UA"/>
        </w:rPr>
        <w:t xml:space="preserve"> цього Закону і які пов’язані із конституційним провадженням, є відкритими та підлягають оприлюдненню в Реєстрі в електронній формі в день їх ухвалення, крім випадків, визначених частинами четвертою-п’ятою цієї статті.</w:t>
      </w:r>
    </w:p>
    <w:p w14:paraId="04623564"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Окремі думки суддів підлягають оприлюдненню в Реєстрі в електронній формі в день їх викладення Суддею.</w:t>
      </w:r>
    </w:p>
    <w:p w14:paraId="46A6E1AB"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Не допускається вилучення актів Суду із Реєстру або внесення до них будь-яких змін, крім випадків, пов’язаних із необхідністю виправлення технічної помилки, допущеної під час внесення акту до Реєстру чи ведення Реєстру, виправлення описок у тексті акта у випадках, передбачених цим Законом (з обов’язковим зазначенням у Реєстрі про такі вилучення або внесення змін до раніше оприлюднених у Реєстрі актів).</w:t>
      </w:r>
    </w:p>
    <w:p w14:paraId="0B2C3AA3"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У Реєстрі не підлягають оприлюдненню для загального доступу ухвали Суду, в яких міститься інформація, яка стосується закритої частини пленарного засідання у справі.</w:t>
      </w:r>
    </w:p>
    <w:p w14:paraId="3AD226B4"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У текстах актів Суду, що вносяться до Реєстру, не можуть бути розголошені такі відомості:</w:t>
      </w:r>
    </w:p>
    <w:p w14:paraId="2B2396AB"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місце проживання або перебування фізичних осіб,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14:paraId="0F57D858"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реєстраційні номери транспортних засобів;</w:t>
      </w:r>
    </w:p>
    <w:p w14:paraId="3813609E"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номери банківських рахунків, номери платіжних карток;</w:t>
      </w:r>
    </w:p>
    <w:p w14:paraId="5A6E4D29"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інформація, для забезпечення захисту якої розгляд справи або вчинення окремих процесуальних дій відбувалися у закритому пленарному засіданні;</w:t>
      </w:r>
    </w:p>
    <w:p w14:paraId="54930DD6" w14:textId="77777777" w:rsidR="00C04E02" w:rsidRPr="001F4CE8" w:rsidRDefault="00C04E02" w:rsidP="00C04E02">
      <w:pPr>
        <w:spacing w:after="0" w:line="240" w:lineRule="auto"/>
        <w:ind w:firstLine="720"/>
        <w:jc w:val="both"/>
        <w:rPr>
          <w:rFonts w:ascii="Times New Roman" w:hAnsi="Times New Roman"/>
          <w:sz w:val="28"/>
          <w:szCs w:val="28"/>
          <w:lang w:val="uk-UA"/>
        </w:rPr>
      </w:pPr>
      <w:r w:rsidRPr="001F4CE8">
        <w:rPr>
          <w:rFonts w:ascii="Times New Roman" w:hAnsi="Times New Roman"/>
          <w:sz w:val="28"/>
          <w:szCs w:val="28"/>
          <w:lang w:val="uk-UA"/>
        </w:rPr>
        <w:t xml:space="preserve">5) інша інформація </w:t>
      </w:r>
      <w:r>
        <w:rPr>
          <w:rFonts w:ascii="Times New Roman" w:hAnsi="Times New Roman"/>
          <w:sz w:val="28"/>
          <w:szCs w:val="28"/>
          <w:lang w:val="uk-UA"/>
        </w:rPr>
        <w:t xml:space="preserve">з обмеженим доступом </w:t>
      </w:r>
      <w:r w:rsidRPr="001F4CE8">
        <w:rPr>
          <w:rFonts w:ascii="Times New Roman" w:hAnsi="Times New Roman"/>
          <w:sz w:val="28"/>
          <w:szCs w:val="28"/>
          <w:lang w:val="uk-UA"/>
        </w:rPr>
        <w:t>у випадках, передбачених законодавством.</w:t>
      </w:r>
    </w:p>
    <w:p w14:paraId="2886B2D2" w14:textId="77777777" w:rsidR="00C04E02" w:rsidRPr="001F4CE8"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Такі відомості замінюються літерними або цифровими позначеннями. Прізвища, ім’я та по-батькові фізичних осіб не приховуються в актах, які вносяться до Реєстру.</w:t>
      </w:r>
    </w:p>
    <w:p w14:paraId="5286E13A" w14:textId="77777777" w:rsidR="00C04E02" w:rsidRDefault="00C04E02" w:rsidP="00C04E02">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6. Порядок </w:t>
      </w:r>
      <w:r>
        <w:rPr>
          <w:rFonts w:ascii="Times New Roman" w:hAnsi="Times New Roman" w:cs="Times New Roman"/>
          <w:sz w:val="28"/>
          <w:szCs w:val="28"/>
          <w:lang w:val="uk-UA"/>
        </w:rPr>
        <w:t>ведення</w:t>
      </w:r>
      <w:r w:rsidRPr="001F4CE8">
        <w:rPr>
          <w:rFonts w:ascii="Times New Roman" w:hAnsi="Times New Roman" w:cs="Times New Roman"/>
          <w:sz w:val="28"/>
          <w:szCs w:val="28"/>
          <w:lang w:val="uk-UA"/>
        </w:rPr>
        <w:t xml:space="preserve"> Реєстру визначається Положенням, яке затверджується Судом.</w:t>
      </w:r>
    </w:p>
    <w:p w14:paraId="5D88E3CE"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43E48DC5" w14:textId="0C14C44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5</w:t>
      </w:r>
      <w:r w:rsidR="00C04E02">
        <w:rPr>
          <w:rFonts w:ascii="Times New Roman" w:hAnsi="Times New Roman" w:cs="Times New Roman"/>
          <w:sz w:val="28"/>
          <w:szCs w:val="28"/>
          <w:lang w:val="uk-UA"/>
        </w:rPr>
        <w:t>5</w:t>
      </w:r>
      <w:r w:rsidRPr="001F4CE8">
        <w:rPr>
          <w:rFonts w:ascii="Times New Roman" w:hAnsi="Times New Roman" w:cs="Times New Roman"/>
          <w:sz w:val="28"/>
          <w:szCs w:val="28"/>
          <w:lang w:val="uk-UA"/>
        </w:rPr>
        <w:t>. Рішення Суду</w:t>
      </w:r>
    </w:p>
    <w:p w14:paraId="321F8D78"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Рішення Суду ухвалює:</w:t>
      </w:r>
    </w:p>
    <w:p w14:paraId="7F82F255" w14:textId="5B92EC57" w:rsidR="00A33085" w:rsidRPr="001F4CE8" w:rsidRDefault="00F725F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1) Велика палата – </w:t>
      </w:r>
      <w:r w:rsidR="00A33085" w:rsidRPr="001F4CE8">
        <w:rPr>
          <w:rFonts w:ascii="Times New Roman" w:hAnsi="Times New Roman" w:cs="Times New Roman"/>
          <w:sz w:val="28"/>
          <w:szCs w:val="28"/>
          <w:lang w:val="uk-UA"/>
        </w:rPr>
        <w:t>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разі відмови Сенату в розгляді справи за конституційною скаргою на розсуд Великої палати;</w:t>
      </w:r>
    </w:p>
    <w:p w14:paraId="1C0EB81B" w14:textId="04576EAE" w:rsidR="00A33085" w:rsidRPr="001F4CE8" w:rsidRDefault="00F725F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Сенат – </w:t>
      </w:r>
      <w:r w:rsidR="00A33085" w:rsidRPr="001F4CE8">
        <w:rPr>
          <w:rFonts w:ascii="Times New Roman" w:hAnsi="Times New Roman" w:cs="Times New Roman"/>
          <w:sz w:val="28"/>
          <w:szCs w:val="28"/>
          <w:lang w:val="uk-UA"/>
        </w:rPr>
        <w:t>за результатами розгляду спр</w:t>
      </w:r>
      <w:r w:rsidRPr="001F4CE8">
        <w:rPr>
          <w:rFonts w:ascii="Times New Roman" w:hAnsi="Times New Roman" w:cs="Times New Roman"/>
          <w:sz w:val="28"/>
          <w:szCs w:val="28"/>
          <w:lang w:val="uk-UA"/>
        </w:rPr>
        <w:t>ав за конституційними скаргами.</w:t>
      </w:r>
    </w:p>
    <w:p w14:paraId="3652E77E"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1B2CAED7" w14:textId="74755F25"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5</w:t>
      </w:r>
      <w:r w:rsidR="00C04E02">
        <w:rPr>
          <w:rFonts w:ascii="Times New Roman" w:hAnsi="Times New Roman" w:cs="Times New Roman"/>
          <w:sz w:val="28"/>
          <w:szCs w:val="28"/>
          <w:lang w:val="uk-UA"/>
        </w:rPr>
        <w:t>6</w:t>
      </w:r>
      <w:r w:rsidRPr="001F4CE8">
        <w:rPr>
          <w:rFonts w:ascii="Times New Roman" w:hAnsi="Times New Roman" w:cs="Times New Roman"/>
          <w:sz w:val="28"/>
          <w:szCs w:val="28"/>
          <w:lang w:val="uk-UA"/>
        </w:rPr>
        <w:t>. Висновок Суду</w:t>
      </w:r>
    </w:p>
    <w:p w14:paraId="1C3C2422"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Висновок Суду надає Велика палата у справах щодо:</w:t>
      </w:r>
    </w:p>
    <w:p w14:paraId="4A42DE67"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025AFC26"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7787F267"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додержання конституційної процедури розслідування і розгляду справи про усунення Президента України з поста в порядку імпічменту;</w:t>
      </w:r>
    </w:p>
    <w:p w14:paraId="356B46E4"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відповідності законопроекту про внесення змін до Конституції України вимогам статей 157 і 158 Конституції України;</w:t>
      </w:r>
    </w:p>
    <w:p w14:paraId="6F8B71C4"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порушення Верховною Радою Автономної Республіки Крим Конституції України або законів України;</w:t>
      </w:r>
    </w:p>
    <w:p w14:paraId="1741DD9A" w14:textId="4D98B78D"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відповідності нормативно-правових актів Верховної Ради Автономної Республіки Крим Конститу</w:t>
      </w:r>
      <w:r w:rsidR="007E7F20" w:rsidRPr="001F4CE8">
        <w:rPr>
          <w:rFonts w:ascii="Times New Roman" w:hAnsi="Times New Roman" w:cs="Times New Roman"/>
          <w:sz w:val="28"/>
          <w:szCs w:val="28"/>
          <w:lang w:val="uk-UA"/>
        </w:rPr>
        <w:t>ції України та законам України.</w:t>
      </w:r>
    </w:p>
    <w:p w14:paraId="7215CE59"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0C3274A9" w14:textId="268A2740"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5</w:t>
      </w:r>
      <w:r w:rsidR="00C04E02">
        <w:rPr>
          <w:rFonts w:ascii="Times New Roman" w:hAnsi="Times New Roman" w:cs="Times New Roman"/>
          <w:sz w:val="28"/>
          <w:szCs w:val="28"/>
          <w:lang w:val="uk-UA"/>
        </w:rPr>
        <w:t>7</w:t>
      </w:r>
      <w:r w:rsidRPr="001F4CE8">
        <w:rPr>
          <w:rFonts w:ascii="Times New Roman" w:hAnsi="Times New Roman" w:cs="Times New Roman"/>
          <w:sz w:val="28"/>
          <w:szCs w:val="28"/>
          <w:lang w:val="uk-UA"/>
        </w:rPr>
        <w:t>. Ухвала Суду</w:t>
      </w:r>
    </w:p>
    <w:p w14:paraId="06B22ED8" w14:textId="71C00FFC"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Для вирішення питань, пов’язаних із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p w14:paraId="7CBBD7D3" w14:textId="398354C4" w:rsidR="00A33085" w:rsidRPr="001F4CE8" w:rsidRDefault="00CD645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Суд надсилає ухвалу учаснику та залученому учаснику конституційного провадження не пізніше наступного робоч</w:t>
      </w:r>
      <w:r w:rsidR="007E7F20" w:rsidRPr="001F4CE8">
        <w:rPr>
          <w:rFonts w:ascii="Times New Roman" w:hAnsi="Times New Roman" w:cs="Times New Roman"/>
          <w:sz w:val="28"/>
          <w:szCs w:val="28"/>
          <w:lang w:val="uk-UA"/>
        </w:rPr>
        <w:t>ого дня після її постановлення.</w:t>
      </w:r>
    </w:p>
    <w:p w14:paraId="65603782"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21BFE4DB" w14:textId="1CEE41D2"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5</w:t>
      </w:r>
      <w:r w:rsidR="00C04E02">
        <w:rPr>
          <w:rFonts w:ascii="Times New Roman" w:hAnsi="Times New Roman" w:cs="Times New Roman"/>
          <w:sz w:val="28"/>
          <w:szCs w:val="28"/>
          <w:lang w:val="uk-UA"/>
        </w:rPr>
        <w:t>8</w:t>
      </w:r>
      <w:r w:rsidRPr="001F4CE8">
        <w:rPr>
          <w:rFonts w:ascii="Times New Roman" w:hAnsi="Times New Roman" w:cs="Times New Roman"/>
          <w:sz w:val="28"/>
          <w:szCs w:val="28"/>
          <w:lang w:val="uk-UA"/>
        </w:rPr>
        <w:t>. Забезпечувальний наказ Суду</w:t>
      </w:r>
    </w:p>
    <w:p w14:paraId="59BB5E0E" w14:textId="579A7BED"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Суд може видати забезпечувальний наказ про вжиття заходів щодо забезпечення конституційної скарги</w:t>
      </w:r>
      <w:r w:rsidR="0003258F" w:rsidRPr="001F4CE8">
        <w:rPr>
          <w:rFonts w:ascii="Times New Roman" w:hAnsi="Times New Roman" w:cs="Times New Roman"/>
          <w:sz w:val="28"/>
          <w:szCs w:val="28"/>
          <w:lang w:val="uk-UA"/>
        </w:rPr>
        <w:t xml:space="preserve"> в порядку, передбаченому статтею </w:t>
      </w:r>
      <w:r w:rsidR="0009004C">
        <w:rPr>
          <w:rFonts w:ascii="Times New Roman" w:hAnsi="Times New Roman" w:cs="Times New Roman"/>
          <w:sz w:val="28"/>
          <w:szCs w:val="28"/>
          <w:lang w:val="uk-UA"/>
        </w:rPr>
        <w:t>30</w:t>
      </w:r>
      <w:r w:rsidR="0003258F" w:rsidRPr="001F4CE8">
        <w:rPr>
          <w:rFonts w:ascii="Times New Roman" w:hAnsi="Times New Roman" w:cs="Times New Roman"/>
          <w:sz w:val="28"/>
          <w:szCs w:val="28"/>
          <w:lang w:val="uk-UA"/>
        </w:rPr>
        <w:t xml:space="preserve"> цього Закону.</w:t>
      </w:r>
    </w:p>
    <w:p w14:paraId="211252FB"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Забезпечувальний наказ є виконавчим документом, підлягає негайному виконанню та має відповідати вимогам до виконавчого документа, встановленим статтею 4 Закону України “Про виконавче провадження”.</w:t>
      </w:r>
    </w:p>
    <w:p w14:paraId="570638EE" w14:textId="77777777" w:rsidR="00FD348D" w:rsidRPr="001F4CE8" w:rsidRDefault="00FD348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Забезпечувальний наказ є обов’язковим до виконання всіма органами державної влади, органами місцевого самоврядування, їх посадовими та службовими особами, фізичними і юридичними особами та їх об’єднаннями на всій території України незалежно від звернення особи, на користь якої видано забезпечувальний наказ, для його примусового виконання відповідно до Закону України “Про виконавче провадження”.</w:t>
      </w:r>
    </w:p>
    <w:p w14:paraId="595F1725" w14:textId="77777777" w:rsidR="00CD6453" w:rsidRPr="001F4CE8" w:rsidRDefault="00CD645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Забезпечувальний наказ реєструється у порядку та відповідно до вимог, встановлених Положенням про автоматизовану систему виконавчого провадження.</w:t>
      </w:r>
    </w:p>
    <w:p w14:paraId="04141748" w14:textId="1BCDD037" w:rsidR="00A33085" w:rsidRDefault="00CD645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Забезпечувальний наказ передається Секретаріатом для реєстрації в автоматизованій системі виконавчого провадження не пізніше наступного робочог</w:t>
      </w:r>
      <w:r w:rsidR="007E7F20" w:rsidRPr="001F4CE8">
        <w:rPr>
          <w:rFonts w:ascii="Times New Roman" w:hAnsi="Times New Roman" w:cs="Times New Roman"/>
          <w:sz w:val="28"/>
          <w:szCs w:val="28"/>
          <w:lang w:val="uk-UA"/>
        </w:rPr>
        <w:t>о дня після його видання Судом.</w:t>
      </w:r>
    </w:p>
    <w:p w14:paraId="41B988F3" w14:textId="05C7AA3F" w:rsidR="008C6B31" w:rsidRDefault="008C6B31" w:rsidP="000176B6">
      <w:pPr>
        <w:spacing w:after="0" w:line="240" w:lineRule="auto"/>
        <w:ind w:firstLine="720"/>
        <w:jc w:val="both"/>
        <w:rPr>
          <w:rFonts w:ascii="Times New Roman" w:hAnsi="Times New Roman" w:cs="Times New Roman"/>
          <w:sz w:val="28"/>
          <w:szCs w:val="28"/>
          <w:lang w:val="uk-UA"/>
        </w:rPr>
      </w:pPr>
    </w:p>
    <w:p w14:paraId="57DAEFCD" w14:textId="26A2A1FC" w:rsidR="008C6B31" w:rsidRPr="00E61771" w:rsidRDefault="008C6B3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 xml:space="preserve">Стаття </w:t>
      </w:r>
      <w:r w:rsidR="002E6264">
        <w:rPr>
          <w:rFonts w:ascii="Times New Roman" w:hAnsi="Times New Roman" w:cs="Times New Roman"/>
          <w:sz w:val="28"/>
          <w:szCs w:val="28"/>
          <w:lang w:val="uk-UA"/>
        </w:rPr>
        <w:t>5</w:t>
      </w:r>
      <w:r w:rsidR="00C04E02">
        <w:rPr>
          <w:rFonts w:ascii="Times New Roman" w:hAnsi="Times New Roman" w:cs="Times New Roman"/>
          <w:sz w:val="28"/>
          <w:szCs w:val="28"/>
          <w:lang w:val="uk-UA"/>
        </w:rPr>
        <w:t>9</w:t>
      </w:r>
      <w:r w:rsidRPr="00E61771">
        <w:rPr>
          <w:rFonts w:ascii="Times New Roman" w:hAnsi="Times New Roman" w:cs="Times New Roman"/>
          <w:sz w:val="28"/>
          <w:szCs w:val="28"/>
          <w:lang w:val="uk-UA"/>
        </w:rPr>
        <w:t>. Внутрішні акти Суду</w:t>
      </w:r>
    </w:p>
    <w:p w14:paraId="1E66A13D" w14:textId="3330F6B8" w:rsidR="00E61771" w:rsidRPr="00D54D64" w:rsidRDefault="008C6B31" w:rsidP="000176B6">
      <w:pPr>
        <w:spacing w:after="0" w:line="240" w:lineRule="auto"/>
        <w:ind w:firstLine="720"/>
        <w:jc w:val="both"/>
        <w:rPr>
          <w:rFonts w:ascii="Times New Roman" w:hAnsi="Times New Roman" w:cs="Times New Roman"/>
          <w:sz w:val="28"/>
          <w:szCs w:val="28"/>
          <w:lang w:val="uk-UA"/>
        </w:rPr>
      </w:pPr>
      <w:bookmarkStart w:id="9" w:name="n659"/>
      <w:bookmarkEnd w:id="9"/>
      <w:r w:rsidRPr="00D54D64">
        <w:rPr>
          <w:rFonts w:ascii="Times New Roman" w:hAnsi="Times New Roman" w:cs="Times New Roman"/>
          <w:sz w:val="28"/>
          <w:szCs w:val="28"/>
          <w:lang w:val="uk-UA"/>
        </w:rPr>
        <w:t xml:space="preserve">1. </w:t>
      </w:r>
      <w:r w:rsidR="00E61771" w:rsidRPr="00E61771">
        <w:rPr>
          <w:rFonts w:ascii="Times New Roman" w:hAnsi="Times New Roman" w:cs="Times New Roman"/>
          <w:sz w:val="28"/>
          <w:szCs w:val="28"/>
          <w:lang w:val="uk-UA"/>
        </w:rPr>
        <w:t>Внутрішніми актами Суду є акти, що ухвалюються Судом з підстав, визначених цим Законом, та в межах, не врегульованих Конституцією та законами України</w:t>
      </w:r>
      <w:r w:rsidR="00D54D64">
        <w:rPr>
          <w:rFonts w:ascii="Times New Roman" w:hAnsi="Times New Roman" w:cs="Times New Roman"/>
          <w:sz w:val="28"/>
          <w:szCs w:val="28"/>
          <w:lang w:val="uk-UA"/>
        </w:rPr>
        <w:t>, з метою унормування внутрішніх питань його діяльності</w:t>
      </w:r>
      <w:r w:rsidR="00D54D64" w:rsidRPr="001F4CE8">
        <w:rPr>
          <w:rFonts w:ascii="Times New Roman" w:hAnsi="Times New Roman" w:cs="Times New Roman"/>
          <w:sz w:val="28"/>
          <w:szCs w:val="28"/>
          <w:lang w:val="uk-UA"/>
        </w:rPr>
        <w:t>, не пов’язаних із конституційним провадженням</w:t>
      </w:r>
      <w:r w:rsidR="00E61771" w:rsidRPr="00E61771">
        <w:rPr>
          <w:rFonts w:ascii="Times New Roman" w:hAnsi="Times New Roman" w:cs="Times New Roman"/>
          <w:sz w:val="28"/>
          <w:szCs w:val="28"/>
          <w:lang w:val="uk-UA"/>
        </w:rPr>
        <w:t>.</w:t>
      </w:r>
    </w:p>
    <w:p w14:paraId="65CC8ED5" w14:textId="5523F890" w:rsidR="00E61771" w:rsidRPr="00E61771" w:rsidRDefault="00E6177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 xml:space="preserve">2. Суд може деталізувати у своїх внутрішніх актах </w:t>
      </w:r>
      <w:r w:rsidR="00D54D64">
        <w:rPr>
          <w:rFonts w:ascii="Times New Roman" w:hAnsi="Times New Roman" w:cs="Times New Roman"/>
          <w:sz w:val="28"/>
          <w:szCs w:val="28"/>
          <w:lang w:val="uk-UA"/>
        </w:rPr>
        <w:t xml:space="preserve">такі </w:t>
      </w:r>
      <w:r w:rsidRPr="00E61771">
        <w:rPr>
          <w:rFonts w:ascii="Times New Roman" w:hAnsi="Times New Roman" w:cs="Times New Roman"/>
          <w:sz w:val="28"/>
          <w:szCs w:val="28"/>
          <w:lang w:val="uk-UA"/>
        </w:rPr>
        <w:t>процесуальні питання, не врегульовані цим Законом:</w:t>
      </w:r>
    </w:p>
    <w:p w14:paraId="73906A80" w14:textId="77777777" w:rsidR="00E61771" w:rsidRPr="00E61771" w:rsidRDefault="00E6177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1) порядок діяльності і розгляду справ у колегіях;</w:t>
      </w:r>
    </w:p>
    <w:p w14:paraId="0652AAA3" w14:textId="77777777" w:rsidR="00E61771" w:rsidRPr="00E61771" w:rsidRDefault="00E6177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2) порядок оформлення проектів актів Суду, ознайомлення з ними суддів;</w:t>
      </w:r>
    </w:p>
    <w:p w14:paraId="2C68E5B0" w14:textId="77777777" w:rsidR="00E61771" w:rsidRPr="00E61771" w:rsidRDefault="00E6177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3) особливості проведення засідань і пленарних засідань Суду;</w:t>
      </w:r>
    </w:p>
    <w:p w14:paraId="4F406CCD" w14:textId="77777777" w:rsidR="00E61771" w:rsidRPr="00E61771" w:rsidRDefault="00E6177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4) порядок фіксування засідань і пленарних засідань Суду, зберігання матеріалів засідань і пленарних засідань Суду (протоколів, записів, тощо);</w:t>
      </w:r>
    </w:p>
    <w:p w14:paraId="759AC278" w14:textId="77777777" w:rsidR="00E61771" w:rsidRPr="00E61771" w:rsidRDefault="00E6177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5) порядок прийняття і опрацювання документів пов’язаних із конституційним провадженням, поданих до Суду в електронному вигляді;</w:t>
      </w:r>
    </w:p>
    <w:p w14:paraId="3E18EB49" w14:textId="77777777" w:rsidR="00D54D64" w:rsidRDefault="00E61771" w:rsidP="000176B6">
      <w:pPr>
        <w:spacing w:after="0" w:line="240" w:lineRule="auto"/>
        <w:ind w:firstLine="720"/>
        <w:jc w:val="both"/>
        <w:rPr>
          <w:rFonts w:ascii="Times New Roman" w:hAnsi="Times New Roman" w:cs="Times New Roman"/>
          <w:sz w:val="28"/>
          <w:szCs w:val="28"/>
          <w:lang w:val="uk-UA"/>
        </w:rPr>
      </w:pPr>
      <w:r w:rsidRPr="00E61771">
        <w:rPr>
          <w:rFonts w:ascii="Times New Roman" w:hAnsi="Times New Roman" w:cs="Times New Roman"/>
          <w:sz w:val="28"/>
          <w:szCs w:val="28"/>
          <w:lang w:val="uk-UA"/>
        </w:rPr>
        <w:t>6) порядок надіслання Судом кореспонденції в електронному вигляді, засвідчення факту її надіслання у випадках, передбачених цим Законом</w:t>
      </w:r>
      <w:r w:rsidR="00D54D64">
        <w:rPr>
          <w:rFonts w:ascii="Times New Roman" w:hAnsi="Times New Roman" w:cs="Times New Roman"/>
          <w:sz w:val="28"/>
          <w:szCs w:val="28"/>
          <w:lang w:val="uk-UA"/>
        </w:rPr>
        <w:t>;</w:t>
      </w:r>
    </w:p>
    <w:p w14:paraId="4D23792B" w14:textId="725640C0" w:rsidR="00E61771" w:rsidRPr="00E61771" w:rsidRDefault="00D54D64"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7) інші питання, визначені цим Законом</w:t>
      </w:r>
      <w:r w:rsidR="00E61771" w:rsidRPr="00E61771">
        <w:rPr>
          <w:rFonts w:ascii="Times New Roman" w:hAnsi="Times New Roman" w:cs="Times New Roman"/>
          <w:sz w:val="28"/>
          <w:szCs w:val="28"/>
          <w:lang w:val="uk-UA"/>
        </w:rPr>
        <w:t>.</w:t>
      </w:r>
    </w:p>
    <w:p w14:paraId="79E98AA8" w14:textId="05674017" w:rsidR="008C6B31" w:rsidRPr="00E61771" w:rsidRDefault="00E61771" w:rsidP="000176B6">
      <w:pPr>
        <w:pStyle w:val="rvps2"/>
        <w:shd w:val="clear" w:color="auto" w:fill="FFFFFF"/>
        <w:spacing w:beforeAutospacing="0" w:after="0" w:afterAutospacing="0"/>
        <w:ind w:firstLine="720"/>
        <w:jc w:val="both"/>
        <w:rPr>
          <w:sz w:val="28"/>
          <w:szCs w:val="28"/>
        </w:rPr>
      </w:pPr>
      <w:r w:rsidRPr="00E61771">
        <w:rPr>
          <w:sz w:val="28"/>
          <w:szCs w:val="28"/>
        </w:rPr>
        <w:t>3. Основним внутрішнім актом Суду є Регламент, який ухвалюється Судом</w:t>
      </w:r>
      <w:r w:rsidR="008C6B31" w:rsidRPr="00E61771">
        <w:rPr>
          <w:sz w:val="28"/>
          <w:szCs w:val="28"/>
        </w:rPr>
        <w:t xml:space="preserve"> на спеціальному пленарному засіданні</w:t>
      </w:r>
      <w:r w:rsidRPr="00E61771">
        <w:rPr>
          <w:sz w:val="28"/>
          <w:szCs w:val="28"/>
        </w:rPr>
        <w:t xml:space="preserve"> Суду</w:t>
      </w:r>
      <w:r w:rsidR="008C6B31" w:rsidRPr="00E61771">
        <w:rPr>
          <w:sz w:val="28"/>
          <w:szCs w:val="28"/>
        </w:rPr>
        <w:t>.</w:t>
      </w:r>
    </w:p>
    <w:bookmarkStart w:id="10" w:name="n660"/>
    <w:bookmarkEnd w:id="10"/>
    <w:p w14:paraId="0F794C3D" w14:textId="553F47B2" w:rsidR="008C6B31" w:rsidRPr="00D54D64" w:rsidRDefault="008C6B31" w:rsidP="000176B6">
      <w:pPr>
        <w:pStyle w:val="rvps2"/>
        <w:shd w:val="clear" w:color="auto" w:fill="FFFFFF"/>
        <w:spacing w:beforeAutospacing="0" w:after="0" w:afterAutospacing="0"/>
        <w:ind w:firstLine="720"/>
        <w:jc w:val="both"/>
        <w:rPr>
          <w:sz w:val="28"/>
          <w:szCs w:val="28"/>
        </w:rPr>
      </w:pPr>
      <w:r w:rsidRPr="00D54D64">
        <w:rPr>
          <w:sz w:val="28"/>
          <w:szCs w:val="28"/>
        </w:rPr>
        <w:fldChar w:fldCharType="begin"/>
      </w:r>
      <w:r w:rsidRPr="00D54D64">
        <w:rPr>
          <w:sz w:val="28"/>
          <w:szCs w:val="28"/>
        </w:rPr>
        <w:instrText xml:space="preserve"> HYPERLINK "https://zakon.rada.gov.ua/laws/show/v0001710-18" \l "n12" \t "_blank" </w:instrText>
      </w:r>
      <w:r w:rsidRPr="00D54D64">
        <w:rPr>
          <w:sz w:val="28"/>
          <w:szCs w:val="28"/>
        </w:rPr>
        <w:fldChar w:fldCharType="separate"/>
      </w:r>
      <w:r w:rsidRPr="00D54D64">
        <w:rPr>
          <w:rStyle w:val="a7"/>
          <w:color w:val="auto"/>
          <w:sz w:val="28"/>
          <w:szCs w:val="28"/>
          <w:u w:val="none"/>
        </w:rPr>
        <w:t>Регламент</w:t>
      </w:r>
      <w:r w:rsidRPr="00D54D64">
        <w:rPr>
          <w:sz w:val="28"/>
          <w:szCs w:val="28"/>
        </w:rPr>
        <w:fldChar w:fldCharType="end"/>
      </w:r>
      <w:r w:rsidRPr="00D54D64">
        <w:rPr>
          <w:sz w:val="28"/>
          <w:szCs w:val="28"/>
        </w:rPr>
        <w:t> </w:t>
      </w:r>
      <w:r w:rsidR="00E61771" w:rsidRPr="00D54D64">
        <w:rPr>
          <w:sz w:val="28"/>
          <w:szCs w:val="28"/>
        </w:rPr>
        <w:t>та</w:t>
      </w:r>
      <w:r w:rsidRPr="00D54D64">
        <w:rPr>
          <w:sz w:val="28"/>
          <w:szCs w:val="28"/>
        </w:rPr>
        <w:t xml:space="preserve"> зміни до нього є ухваленими, якщо за це проголосували щонайменше дві третини від конституційного складу Суду.</w:t>
      </w:r>
    </w:p>
    <w:p w14:paraId="1A59633B" w14:textId="0F964BBF" w:rsidR="008C6B31" w:rsidRPr="00D54D64" w:rsidRDefault="00E61771" w:rsidP="000176B6">
      <w:pPr>
        <w:spacing w:after="0" w:line="240" w:lineRule="auto"/>
        <w:ind w:firstLine="720"/>
        <w:jc w:val="both"/>
        <w:rPr>
          <w:rFonts w:ascii="Times New Roman" w:hAnsi="Times New Roman" w:cs="Times New Roman"/>
          <w:sz w:val="28"/>
          <w:szCs w:val="28"/>
          <w:lang w:val="uk-UA"/>
        </w:rPr>
      </w:pPr>
      <w:bookmarkStart w:id="11" w:name="n661"/>
      <w:bookmarkEnd w:id="11"/>
      <w:r w:rsidRPr="00D54D64">
        <w:rPr>
          <w:rFonts w:ascii="Times New Roman" w:hAnsi="Times New Roman" w:cs="Times New Roman"/>
          <w:sz w:val="28"/>
          <w:szCs w:val="28"/>
          <w:lang w:val="uk-UA"/>
        </w:rPr>
        <w:t>4</w:t>
      </w:r>
      <w:r w:rsidR="008C6B31" w:rsidRPr="00D54D64">
        <w:rPr>
          <w:rFonts w:ascii="Times New Roman" w:hAnsi="Times New Roman" w:cs="Times New Roman"/>
          <w:sz w:val="28"/>
          <w:szCs w:val="28"/>
          <w:lang w:val="uk-UA"/>
        </w:rPr>
        <w:t>.</w:t>
      </w:r>
      <w:r w:rsidRPr="00D54D64">
        <w:rPr>
          <w:rFonts w:ascii="Times New Roman" w:hAnsi="Times New Roman" w:cs="Times New Roman"/>
          <w:sz w:val="28"/>
          <w:szCs w:val="28"/>
          <w:lang w:val="uk-UA"/>
        </w:rPr>
        <w:t xml:space="preserve"> </w:t>
      </w:r>
      <w:bookmarkStart w:id="12" w:name="n662"/>
      <w:bookmarkEnd w:id="12"/>
      <w:r w:rsidR="008C6B31" w:rsidRPr="00D54D64">
        <w:rPr>
          <w:rFonts w:ascii="Times New Roman" w:hAnsi="Times New Roman" w:cs="Times New Roman"/>
          <w:sz w:val="28"/>
          <w:szCs w:val="28"/>
          <w:lang w:val="uk-UA"/>
        </w:rPr>
        <w:t>Суд оприлюднює</w:t>
      </w:r>
      <w:r w:rsidR="008C6B31" w:rsidRPr="00D54D64">
        <w:rPr>
          <w:rFonts w:ascii="Times New Roman" w:hAnsi="Times New Roman" w:cs="Times New Roman"/>
          <w:sz w:val="28"/>
          <w:szCs w:val="28"/>
        </w:rPr>
        <w:t> </w:t>
      </w:r>
      <w:hyperlink r:id="rId14" w:anchor="n12" w:tgtFrame="_blank" w:history="1">
        <w:r w:rsidR="008C6B31" w:rsidRPr="00D54D64">
          <w:rPr>
            <w:rStyle w:val="a7"/>
            <w:rFonts w:ascii="Times New Roman" w:hAnsi="Times New Roman" w:cs="Times New Roman"/>
            <w:color w:val="auto"/>
            <w:sz w:val="28"/>
            <w:szCs w:val="28"/>
            <w:u w:val="none"/>
            <w:lang w:val="uk-UA"/>
          </w:rPr>
          <w:t>Регламент</w:t>
        </w:r>
      </w:hyperlink>
      <w:r w:rsidR="008C6B31" w:rsidRPr="00D54D64">
        <w:rPr>
          <w:rFonts w:ascii="Times New Roman" w:hAnsi="Times New Roman" w:cs="Times New Roman"/>
          <w:sz w:val="28"/>
          <w:szCs w:val="28"/>
        </w:rPr>
        <w:t> </w:t>
      </w:r>
      <w:r w:rsidRPr="00D54D64">
        <w:rPr>
          <w:rFonts w:ascii="Times New Roman" w:hAnsi="Times New Roman" w:cs="Times New Roman"/>
          <w:sz w:val="28"/>
          <w:szCs w:val="28"/>
          <w:lang w:val="uk-UA"/>
        </w:rPr>
        <w:t xml:space="preserve">та зміни до нього, із зазначенням дати набрання ними чинності, не пізніше ніж у десятиденний строк з дня їх ухвалення </w:t>
      </w:r>
      <w:r w:rsidR="008C6B31" w:rsidRPr="00D54D64">
        <w:rPr>
          <w:rFonts w:ascii="Times New Roman" w:hAnsi="Times New Roman" w:cs="Times New Roman"/>
          <w:sz w:val="28"/>
          <w:szCs w:val="28"/>
          <w:lang w:val="uk-UA"/>
        </w:rPr>
        <w:t>на своєму офіційному веб-сайті та опубліковує його у "Віснику Конституційного Суду України".</w:t>
      </w:r>
    </w:p>
    <w:p w14:paraId="30E9CC20" w14:textId="13E49C95" w:rsidR="008C6B31" w:rsidRPr="00E61771" w:rsidRDefault="008C6B31" w:rsidP="000176B6">
      <w:pPr>
        <w:pStyle w:val="rvps2"/>
        <w:shd w:val="clear" w:color="auto" w:fill="FFFFFF"/>
        <w:spacing w:beforeAutospacing="0" w:after="0" w:afterAutospacing="0"/>
        <w:ind w:firstLine="720"/>
        <w:jc w:val="both"/>
        <w:rPr>
          <w:sz w:val="28"/>
          <w:szCs w:val="28"/>
        </w:rPr>
      </w:pPr>
      <w:bookmarkStart w:id="13" w:name="n663"/>
      <w:bookmarkStart w:id="14" w:name="n664"/>
      <w:bookmarkEnd w:id="13"/>
      <w:bookmarkEnd w:id="14"/>
      <w:r w:rsidRPr="00D54D64">
        <w:rPr>
          <w:sz w:val="28"/>
          <w:szCs w:val="28"/>
        </w:rPr>
        <w:t>За потреби</w:t>
      </w:r>
      <w:r w:rsidR="00E61771" w:rsidRPr="00D54D64">
        <w:rPr>
          <w:sz w:val="28"/>
          <w:szCs w:val="28"/>
        </w:rPr>
        <w:t>,</w:t>
      </w:r>
      <w:r w:rsidRPr="00D54D64">
        <w:rPr>
          <w:sz w:val="28"/>
          <w:szCs w:val="28"/>
        </w:rPr>
        <w:t xml:space="preserve"> Суд оприлюднює зміни до </w:t>
      </w:r>
      <w:hyperlink r:id="rId15" w:anchor="n12" w:tgtFrame="_blank" w:history="1">
        <w:r w:rsidRPr="00D54D64">
          <w:rPr>
            <w:rStyle w:val="a7"/>
            <w:color w:val="auto"/>
            <w:sz w:val="28"/>
            <w:szCs w:val="28"/>
            <w:u w:val="none"/>
          </w:rPr>
          <w:t>Регламенту</w:t>
        </w:r>
      </w:hyperlink>
      <w:r w:rsidRPr="00D54D64">
        <w:rPr>
          <w:sz w:val="28"/>
          <w:szCs w:val="28"/>
        </w:rPr>
        <w:t> із застереженням щодо</w:t>
      </w:r>
      <w:r w:rsidRPr="00E61771">
        <w:rPr>
          <w:sz w:val="28"/>
          <w:szCs w:val="28"/>
        </w:rPr>
        <w:t xml:space="preserve"> порядку їх застосування до проваджень, які було відкрито на момент ухвалення змін, та до поданих до Суду звернень, які Суд не розглянув.</w:t>
      </w:r>
    </w:p>
    <w:p w14:paraId="11852E94" w14:textId="2EA21772" w:rsidR="00E61771" w:rsidRPr="00E61771" w:rsidRDefault="00E61771" w:rsidP="000176B6">
      <w:pPr>
        <w:pStyle w:val="rvps2"/>
        <w:shd w:val="clear" w:color="auto" w:fill="FFFFFF"/>
        <w:spacing w:beforeAutospacing="0" w:after="0" w:afterAutospacing="0"/>
        <w:ind w:firstLine="720"/>
        <w:jc w:val="both"/>
        <w:rPr>
          <w:sz w:val="28"/>
          <w:szCs w:val="28"/>
        </w:rPr>
      </w:pPr>
      <w:r w:rsidRPr="00E61771">
        <w:rPr>
          <w:sz w:val="28"/>
          <w:szCs w:val="28"/>
        </w:rPr>
        <w:lastRenderedPageBreak/>
        <w:t xml:space="preserve">5. Інші акти Суду, що регламентують організацію його роботи, Суд ухвалює на засіданні більшістю від конституційного складу Суду </w:t>
      </w:r>
      <w:r>
        <w:rPr>
          <w:sz w:val="28"/>
          <w:szCs w:val="28"/>
        </w:rPr>
        <w:t xml:space="preserve">та </w:t>
      </w:r>
      <w:r w:rsidRPr="001F4CE8">
        <w:rPr>
          <w:sz w:val="28"/>
          <w:szCs w:val="28"/>
        </w:rPr>
        <w:t>оприлюдн</w:t>
      </w:r>
      <w:r>
        <w:rPr>
          <w:sz w:val="28"/>
          <w:szCs w:val="28"/>
        </w:rPr>
        <w:t>ює</w:t>
      </w:r>
      <w:r w:rsidRPr="001F4CE8">
        <w:rPr>
          <w:sz w:val="28"/>
          <w:szCs w:val="28"/>
        </w:rPr>
        <w:t xml:space="preserve"> на веб-сайті Суду не пізніше дня наступного, за днем їх ухвалення Судом</w:t>
      </w:r>
      <w:r w:rsidRPr="00E61771">
        <w:rPr>
          <w:sz w:val="28"/>
          <w:szCs w:val="28"/>
        </w:rPr>
        <w:t>.</w:t>
      </w:r>
    </w:p>
    <w:p w14:paraId="20C308D0" w14:textId="3CA06865" w:rsidR="008C6B31" w:rsidRDefault="00E61771"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008C6B31" w:rsidRPr="001F4CE8">
        <w:rPr>
          <w:rFonts w:ascii="Times New Roman" w:hAnsi="Times New Roman" w:cs="Times New Roman"/>
          <w:sz w:val="28"/>
          <w:szCs w:val="28"/>
          <w:lang w:val="uk-UA"/>
        </w:rPr>
        <w:t xml:space="preserve">Внутрішні акти Суду не можуть покладати на учасників, залучених учасників конституційного провадження додаткові обов’язки та обмежувати передбачені цим Законом їх права, </w:t>
      </w:r>
      <w:r>
        <w:rPr>
          <w:rFonts w:ascii="Times New Roman" w:hAnsi="Times New Roman" w:cs="Times New Roman"/>
          <w:sz w:val="28"/>
          <w:szCs w:val="28"/>
          <w:lang w:val="uk-UA"/>
        </w:rPr>
        <w:t xml:space="preserve">а також не можуть </w:t>
      </w:r>
      <w:r w:rsidR="008C6B31" w:rsidRPr="001F4CE8">
        <w:rPr>
          <w:rFonts w:ascii="Times New Roman" w:hAnsi="Times New Roman" w:cs="Times New Roman"/>
          <w:sz w:val="28"/>
          <w:szCs w:val="28"/>
          <w:lang w:val="uk-UA"/>
        </w:rPr>
        <w:t>розширювати межі повноважень Суду.</w:t>
      </w:r>
    </w:p>
    <w:p w14:paraId="70D1CAAC" w14:textId="30735D1C" w:rsidR="00676050" w:rsidRPr="001F4CE8" w:rsidRDefault="00676050"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Pr="001F4CE8">
        <w:rPr>
          <w:rFonts w:ascii="Times New Roman" w:hAnsi="Times New Roman" w:cs="Times New Roman"/>
          <w:sz w:val="28"/>
          <w:szCs w:val="28"/>
          <w:lang w:val="uk-UA"/>
        </w:rPr>
        <w:t>Внутрішні акти Суду Суд ухвалює на засіданні більшістю голосів присутніх</w:t>
      </w:r>
      <w:r>
        <w:rPr>
          <w:rFonts w:ascii="Times New Roman" w:hAnsi="Times New Roman" w:cs="Times New Roman"/>
          <w:sz w:val="28"/>
          <w:szCs w:val="28"/>
          <w:lang w:val="uk-UA"/>
        </w:rPr>
        <w:t>, але не менше ніж десятьма суддями Суду</w:t>
      </w:r>
      <w:r w:rsidRPr="001F4CE8">
        <w:rPr>
          <w:rFonts w:ascii="Times New Roman" w:hAnsi="Times New Roman" w:cs="Times New Roman"/>
          <w:sz w:val="28"/>
          <w:szCs w:val="28"/>
          <w:lang w:val="uk-UA"/>
        </w:rPr>
        <w:t>.</w:t>
      </w:r>
    </w:p>
    <w:p w14:paraId="63D1331D" w14:textId="6BA2DCF6" w:rsidR="008C6B31" w:rsidRDefault="008C6B31" w:rsidP="000176B6">
      <w:pPr>
        <w:spacing w:after="0" w:line="240" w:lineRule="auto"/>
        <w:ind w:firstLine="720"/>
        <w:jc w:val="both"/>
        <w:rPr>
          <w:rFonts w:ascii="Times New Roman" w:hAnsi="Times New Roman" w:cs="Times New Roman"/>
          <w:sz w:val="28"/>
          <w:szCs w:val="28"/>
          <w:lang w:val="uk-UA"/>
        </w:rPr>
      </w:pPr>
    </w:p>
    <w:p w14:paraId="1FC8FE5D" w14:textId="37B1551A"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60</w:t>
      </w:r>
      <w:r w:rsidRPr="001F4CE8">
        <w:rPr>
          <w:rFonts w:ascii="Times New Roman" w:hAnsi="Times New Roman" w:cs="Times New Roman"/>
          <w:sz w:val="28"/>
          <w:szCs w:val="28"/>
          <w:lang w:val="uk-UA"/>
        </w:rPr>
        <w:t>. Ухвалення рішення і надання висновку Судом</w:t>
      </w:r>
    </w:p>
    <w:p w14:paraId="7CD2FBC4"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Суд ухвалює рішення і надає висновок іменем України.</w:t>
      </w:r>
    </w:p>
    <w:p w14:paraId="45118111" w14:textId="71FEFE4F"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Суд ухвалює рішення, надає висновок на закритій частині пленарного засідання Сенату, Великої палати поіменним голосуванням суддів Суду, які розглядали справу.</w:t>
      </w:r>
    </w:p>
    <w:p w14:paraId="4B91548C" w14:textId="5E6F0094"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Пропозиції суддів Суду до проекту рішення чи висновку ставляться на голосування у порядку надходження.</w:t>
      </w:r>
    </w:p>
    <w:p w14:paraId="216563DD" w14:textId="7777777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Під час ухвалення рішення, надання висновку Суддя не має права утримуватися від голосування.</w:t>
      </w:r>
    </w:p>
    <w:p w14:paraId="4DABA733" w14:textId="6BD3566D" w:rsidR="0009004C"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w:t>
      </w:r>
      <w:r w:rsidR="0009004C" w:rsidRPr="001F4CE8">
        <w:rPr>
          <w:rFonts w:ascii="Times New Roman" w:hAnsi="Times New Roman" w:cs="Times New Roman"/>
          <w:sz w:val="28"/>
          <w:szCs w:val="28"/>
          <w:lang w:val="uk-UA"/>
        </w:rPr>
        <w:t xml:space="preserve">Рішення Суду є ухваленим, а висновок </w:t>
      </w:r>
      <w:r w:rsidR="0009004C">
        <w:rPr>
          <w:rFonts w:ascii="Times New Roman" w:hAnsi="Times New Roman" w:cs="Times New Roman"/>
          <w:sz w:val="28"/>
          <w:szCs w:val="28"/>
          <w:lang w:val="uk-UA"/>
        </w:rPr>
        <w:t>Суду є</w:t>
      </w:r>
      <w:r w:rsidR="0009004C" w:rsidRPr="001F4CE8">
        <w:rPr>
          <w:rFonts w:ascii="Times New Roman" w:hAnsi="Times New Roman" w:cs="Times New Roman"/>
          <w:sz w:val="28"/>
          <w:szCs w:val="28"/>
          <w:lang w:val="uk-UA"/>
        </w:rPr>
        <w:t xml:space="preserve"> наданим, якщо за це проголосували щонайменше </w:t>
      </w:r>
      <w:r w:rsidR="0009004C">
        <w:rPr>
          <w:rFonts w:ascii="Times New Roman" w:hAnsi="Times New Roman" w:cs="Times New Roman"/>
          <w:sz w:val="28"/>
          <w:szCs w:val="28"/>
          <w:lang w:val="uk-UA"/>
        </w:rPr>
        <w:t xml:space="preserve">дванадцять </w:t>
      </w:r>
      <w:r w:rsidR="0009004C" w:rsidRPr="001F4CE8">
        <w:rPr>
          <w:rFonts w:ascii="Times New Roman" w:hAnsi="Times New Roman" w:cs="Times New Roman"/>
          <w:sz w:val="28"/>
          <w:szCs w:val="28"/>
          <w:lang w:val="uk-UA"/>
        </w:rPr>
        <w:t>суддів Суду.</w:t>
      </w:r>
    </w:p>
    <w:p w14:paraId="49B4E96E" w14:textId="158E436D" w:rsidR="00A33085" w:rsidRPr="001F4CE8" w:rsidRDefault="0009004C"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00A33085" w:rsidRPr="001F4CE8">
        <w:rPr>
          <w:rFonts w:ascii="Times New Roman" w:hAnsi="Times New Roman" w:cs="Times New Roman"/>
          <w:sz w:val="28"/>
          <w:szCs w:val="28"/>
          <w:lang w:val="uk-UA"/>
        </w:rPr>
        <w:t>Рішення і висновки Суду підписують окремо судді Суду, які голосували на їх підтримку, і судді Суду, які голосували проти. Рішення чи висновок Суду є остаточним і не може бути оскарженим.</w:t>
      </w:r>
    </w:p>
    <w:p w14:paraId="3C6BFA20" w14:textId="4FEBD5C4" w:rsidR="00A33085" w:rsidRDefault="0009004C"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00A33085" w:rsidRPr="001F4CE8">
        <w:rPr>
          <w:rFonts w:ascii="Times New Roman" w:hAnsi="Times New Roman" w:cs="Times New Roman"/>
          <w:sz w:val="28"/>
          <w:szCs w:val="28"/>
          <w:lang w:val="uk-UA"/>
        </w:rPr>
        <w:t>Суддя Суду обов’язково підписує рішення чи висновок Суду.</w:t>
      </w:r>
    </w:p>
    <w:p w14:paraId="26AD6A5D" w14:textId="364781DD" w:rsidR="0009004C" w:rsidRPr="001F4CE8" w:rsidRDefault="0009004C"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Заява судді Суду про відкликання свого підпису не має юридичних наслідків.</w:t>
      </w:r>
    </w:p>
    <w:p w14:paraId="3E3F17D1" w14:textId="050CEC42" w:rsidR="00A33085" w:rsidRPr="001F4CE8" w:rsidRDefault="0009004C"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A33085" w:rsidRPr="001F4CE8">
        <w:rPr>
          <w:rFonts w:ascii="Times New Roman" w:hAnsi="Times New Roman" w:cs="Times New Roman"/>
          <w:sz w:val="28"/>
          <w:szCs w:val="28"/>
          <w:lang w:val="uk-UA"/>
        </w:rPr>
        <w:t>. Суд надсилає рішення, висновок учаснику конституційного провадження не пізніше наступного робочого дня після ухвален</w:t>
      </w:r>
      <w:r w:rsidR="007E7F20" w:rsidRPr="001F4CE8">
        <w:rPr>
          <w:rFonts w:ascii="Times New Roman" w:hAnsi="Times New Roman" w:cs="Times New Roman"/>
          <w:sz w:val="28"/>
          <w:szCs w:val="28"/>
          <w:lang w:val="uk-UA"/>
        </w:rPr>
        <w:t>ня рішення чи надання висновку.</w:t>
      </w:r>
    </w:p>
    <w:p w14:paraId="342DBDAA"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22DCF8BE" w14:textId="388BC98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C04E02">
        <w:rPr>
          <w:rFonts w:ascii="Times New Roman" w:hAnsi="Times New Roman" w:cs="Times New Roman"/>
          <w:sz w:val="28"/>
          <w:szCs w:val="28"/>
          <w:lang w:val="uk-UA"/>
        </w:rPr>
        <w:t>61</w:t>
      </w:r>
      <w:r w:rsidRPr="001F4CE8">
        <w:rPr>
          <w:rFonts w:ascii="Times New Roman" w:hAnsi="Times New Roman" w:cs="Times New Roman"/>
          <w:sz w:val="28"/>
          <w:szCs w:val="28"/>
          <w:lang w:val="uk-UA"/>
        </w:rPr>
        <w:t>. Вимоги до рішення Суду</w:t>
      </w:r>
    </w:p>
    <w:p w14:paraId="123F56A3" w14:textId="10B17451"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Рішення Суду </w:t>
      </w:r>
      <w:r w:rsidR="00087299" w:rsidRPr="001F4CE8">
        <w:rPr>
          <w:rFonts w:ascii="Times New Roman" w:hAnsi="Times New Roman" w:cs="Times New Roman"/>
          <w:sz w:val="28"/>
          <w:szCs w:val="28"/>
          <w:lang w:val="uk-UA"/>
        </w:rPr>
        <w:t>складається із таких частин</w:t>
      </w:r>
      <w:r w:rsidRPr="001F4CE8">
        <w:rPr>
          <w:rFonts w:ascii="Times New Roman" w:hAnsi="Times New Roman" w:cs="Times New Roman"/>
          <w:sz w:val="28"/>
          <w:szCs w:val="28"/>
          <w:lang w:val="uk-UA"/>
        </w:rPr>
        <w:t>:</w:t>
      </w:r>
    </w:p>
    <w:p w14:paraId="22EB54E1" w14:textId="1CDF13AF"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вступн</w:t>
      </w:r>
      <w:r w:rsidR="00087299" w:rsidRPr="001F4CE8">
        <w:rPr>
          <w:rFonts w:ascii="Times New Roman" w:hAnsi="Times New Roman" w:cs="Times New Roman"/>
          <w:sz w:val="28"/>
          <w:szCs w:val="28"/>
          <w:lang w:val="uk-UA"/>
        </w:rPr>
        <w:t>ої</w:t>
      </w:r>
      <w:r w:rsidR="00D016A3" w:rsidRPr="001F4CE8">
        <w:rPr>
          <w:rFonts w:ascii="Times New Roman" w:hAnsi="Times New Roman" w:cs="Times New Roman"/>
          <w:sz w:val="28"/>
          <w:szCs w:val="28"/>
          <w:lang w:val="uk-UA"/>
        </w:rPr>
        <w:t>;</w:t>
      </w:r>
    </w:p>
    <w:p w14:paraId="4BC65E20" w14:textId="0DD61993"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описов</w:t>
      </w:r>
      <w:r w:rsidR="00087299" w:rsidRPr="001F4CE8">
        <w:rPr>
          <w:rFonts w:ascii="Times New Roman" w:hAnsi="Times New Roman" w:cs="Times New Roman"/>
          <w:sz w:val="28"/>
          <w:szCs w:val="28"/>
          <w:lang w:val="uk-UA"/>
        </w:rPr>
        <w:t>ої</w:t>
      </w:r>
      <w:r w:rsidR="00D016A3" w:rsidRPr="001F4CE8">
        <w:rPr>
          <w:rFonts w:ascii="Times New Roman" w:hAnsi="Times New Roman" w:cs="Times New Roman"/>
          <w:sz w:val="28"/>
          <w:szCs w:val="28"/>
          <w:lang w:val="uk-UA"/>
        </w:rPr>
        <w:t>;</w:t>
      </w:r>
    </w:p>
    <w:p w14:paraId="5EF61239" w14:textId="26DB47EA"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мотивувальн</w:t>
      </w:r>
      <w:r w:rsidR="00087299" w:rsidRPr="001F4CE8">
        <w:rPr>
          <w:rFonts w:ascii="Times New Roman" w:hAnsi="Times New Roman" w:cs="Times New Roman"/>
          <w:sz w:val="28"/>
          <w:szCs w:val="28"/>
          <w:lang w:val="uk-UA"/>
        </w:rPr>
        <w:t>ої</w:t>
      </w:r>
      <w:r w:rsidR="007A4840" w:rsidRPr="001F4CE8">
        <w:rPr>
          <w:rFonts w:ascii="Times New Roman" w:hAnsi="Times New Roman" w:cs="Times New Roman"/>
          <w:sz w:val="28"/>
          <w:szCs w:val="28"/>
          <w:lang w:val="uk-UA"/>
        </w:rPr>
        <w:t>;</w:t>
      </w:r>
    </w:p>
    <w:p w14:paraId="212606D3" w14:textId="1C1BDAD7"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резолютивн</w:t>
      </w:r>
      <w:r w:rsidR="00087299" w:rsidRPr="001F4CE8">
        <w:rPr>
          <w:rFonts w:ascii="Times New Roman" w:hAnsi="Times New Roman" w:cs="Times New Roman"/>
          <w:sz w:val="28"/>
          <w:szCs w:val="28"/>
          <w:lang w:val="uk-UA"/>
        </w:rPr>
        <w:t>ої</w:t>
      </w:r>
      <w:r w:rsidR="0050550C" w:rsidRPr="001F4CE8">
        <w:rPr>
          <w:rFonts w:ascii="Times New Roman" w:hAnsi="Times New Roman" w:cs="Times New Roman"/>
          <w:sz w:val="28"/>
          <w:szCs w:val="28"/>
          <w:lang w:val="uk-UA"/>
        </w:rPr>
        <w:t>.</w:t>
      </w:r>
    </w:p>
    <w:p w14:paraId="382C5CED" w14:textId="4CA59979" w:rsidR="00D016A3" w:rsidRPr="001F4CE8" w:rsidRDefault="00D016A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w:t>
      </w:r>
      <w:r w:rsidR="007A4840" w:rsidRPr="001F4CE8">
        <w:rPr>
          <w:rFonts w:ascii="Times New Roman" w:hAnsi="Times New Roman" w:cs="Times New Roman"/>
          <w:sz w:val="28"/>
          <w:szCs w:val="28"/>
          <w:lang w:val="uk-UA"/>
        </w:rPr>
        <w:t>У в</w:t>
      </w:r>
      <w:r w:rsidRPr="001F4CE8">
        <w:rPr>
          <w:rFonts w:ascii="Times New Roman" w:hAnsi="Times New Roman" w:cs="Times New Roman"/>
          <w:sz w:val="28"/>
          <w:szCs w:val="28"/>
          <w:lang w:val="uk-UA"/>
        </w:rPr>
        <w:t>ступн</w:t>
      </w:r>
      <w:r w:rsidR="007A4840" w:rsidRPr="001F4CE8">
        <w:rPr>
          <w:rFonts w:ascii="Times New Roman" w:hAnsi="Times New Roman" w:cs="Times New Roman"/>
          <w:sz w:val="28"/>
          <w:szCs w:val="28"/>
          <w:lang w:val="uk-UA"/>
        </w:rPr>
        <w:t>ій</w:t>
      </w:r>
      <w:r w:rsidRPr="001F4CE8">
        <w:rPr>
          <w:rFonts w:ascii="Times New Roman" w:hAnsi="Times New Roman" w:cs="Times New Roman"/>
          <w:sz w:val="28"/>
          <w:szCs w:val="28"/>
          <w:lang w:val="uk-UA"/>
        </w:rPr>
        <w:t xml:space="preserve"> частин</w:t>
      </w:r>
      <w:r w:rsidR="007A4840" w:rsidRPr="001F4CE8">
        <w:rPr>
          <w:rFonts w:ascii="Times New Roman" w:hAnsi="Times New Roman" w:cs="Times New Roman"/>
          <w:sz w:val="28"/>
          <w:szCs w:val="28"/>
          <w:lang w:val="uk-UA"/>
        </w:rPr>
        <w:t xml:space="preserve">і </w:t>
      </w:r>
      <w:r w:rsidRPr="001F4CE8">
        <w:rPr>
          <w:rFonts w:ascii="Times New Roman" w:hAnsi="Times New Roman" w:cs="Times New Roman"/>
          <w:sz w:val="28"/>
          <w:szCs w:val="28"/>
          <w:lang w:val="uk-UA"/>
        </w:rPr>
        <w:t>рішення</w:t>
      </w:r>
      <w:r w:rsidR="007A4840" w:rsidRPr="001F4CE8">
        <w:rPr>
          <w:rFonts w:ascii="Times New Roman" w:hAnsi="Times New Roman" w:cs="Times New Roman"/>
          <w:sz w:val="28"/>
          <w:szCs w:val="28"/>
          <w:lang w:val="uk-UA"/>
        </w:rPr>
        <w:t xml:space="preserve"> зазнача</w:t>
      </w:r>
      <w:r w:rsidR="001628F5" w:rsidRPr="001F4CE8">
        <w:rPr>
          <w:rFonts w:ascii="Times New Roman" w:hAnsi="Times New Roman" w:cs="Times New Roman"/>
          <w:sz w:val="28"/>
          <w:szCs w:val="28"/>
          <w:lang w:val="uk-UA"/>
        </w:rPr>
        <w:t>ю</w:t>
      </w:r>
      <w:r w:rsidR="007A4840" w:rsidRPr="001F4CE8">
        <w:rPr>
          <w:rFonts w:ascii="Times New Roman" w:hAnsi="Times New Roman" w:cs="Times New Roman"/>
          <w:sz w:val="28"/>
          <w:szCs w:val="28"/>
          <w:lang w:val="uk-UA"/>
        </w:rPr>
        <w:t>ться</w:t>
      </w:r>
      <w:r w:rsidRPr="001F4CE8">
        <w:rPr>
          <w:rFonts w:ascii="Times New Roman" w:hAnsi="Times New Roman" w:cs="Times New Roman"/>
          <w:sz w:val="28"/>
          <w:szCs w:val="28"/>
          <w:lang w:val="uk-UA"/>
        </w:rPr>
        <w:t>:</w:t>
      </w:r>
    </w:p>
    <w:p w14:paraId="4C06F526" w14:textId="792CF96D" w:rsidR="00D016A3" w:rsidRPr="001F4CE8" w:rsidRDefault="00D016A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найменування рішення, дат</w:t>
      </w:r>
      <w:r w:rsidR="00332F68" w:rsidRPr="001F4CE8">
        <w:rPr>
          <w:rFonts w:ascii="Times New Roman" w:hAnsi="Times New Roman" w:cs="Times New Roman"/>
          <w:sz w:val="28"/>
          <w:szCs w:val="28"/>
          <w:lang w:val="uk-UA"/>
        </w:rPr>
        <w:t>а</w:t>
      </w:r>
      <w:r w:rsidRPr="001F4CE8">
        <w:rPr>
          <w:rFonts w:ascii="Times New Roman" w:hAnsi="Times New Roman" w:cs="Times New Roman"/>
          <w:sz w:val="28"/>
          <w:szCs w:val="28"/>
          <w:lang w:val="uk-UA"/>
        </w:rPr>
        <w:t xml:space="preserve"> і місц</w:t>
      </w:r>
      <w:r w:rsidR="00332F68" w:rsidRPr="001F4CE8">
        <w:rPr>
          <w:rFonts w:ascii="Times New Roman" w:hAnsi="Times New Roman" w:cs="Times New Roman"/>
          <w:sz w:val="28"/>
          <w:szCs w:val="28"/>
          <w:lang w:val="uk-UA"/>
        </w:rPr>
        <w:t>е</w:t>
      </w:r>
      <w:r w:rsidRPr="001F4CE8">
        <w:rPr>
          <w:rFonts w:ascii="Times New Roman" w:hAnsi="Times New Roman" w:cs="Times New Roman"/>
          <w:sz w:val="28"/>
          <w:szCs w:val="28"/>
          <w:lang w:val="uk-UA"/>
        </w:rPr>
        <w:t xml:space="preserve"> його ухвалення, номер;</w:t>
      </w:r>
    </w:p>
    <w:p w14:paraId="41F79CFA" w14:textId="3C2865AD" w:rsidR="00D016A3" w:rsidRPr="001F4CE8" w:rsidRDefault="00D016A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орган, який його ухвалив;</w:t>
      </w:r>
    </w:p>
    <w:p w14:paraId="534E0B6B" w14:textId="319FA45E" w:rsidR="00D016A3" w:rsidRPr="001F4CE8" w:rsidRDefault="00D016A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склад суддів Суду, які розглядали справу;</w:t>
      </w:r>
    </w:p>
    <w:p w14:paraId="7418F796" w14:textId="547172D4" w:rsidR="00D016A3" w:rsidRPr="001F4CE8" w:rsidRDefault="00D016A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4) інформаці</w:t>
      </w:r>
      <w:r w:rsidR="007A4840" w:rsidRPr="001F4CE8">
        <w:rPr>
          <w:rFonts w:ascii="Times New Roman" w:hAnsi="Times New Roman" w:cs="Times New Roman"/>
          <w:sz w:val="28"/>
          <w:szCs w:val="28"/>
          <w:lang w:val="uk-UA"/>
        </w:rPr>
        <w:t xml:space="preserve">я </w:t>
      </w:r>
      <w:r w:rsidRPr="001F4CE8">
        <w:rPr>
          <w:rFonts w:ascii="Times New Roman" w:hAnsi="Times New Roman" w:cs="Times New Roman"/>
          <w:sz w:val="28"/>
          <w:szCs w:val="28"/>
          <w:lang w:val="uk-UA"/>
        </w:rPr>
        <w:t>про суддів</w:t>
      </w:r>
      <w:r w:rsidR="00DC4D74" w:rsidRPr="001F4CE8">
        <w:rPr>
          <w:rFonts w:ascii="Times New Roman" w:hAnsi="Times New Roman" w:cs="Times New Roman"/>
          <w:sz w:val="28"/>
          <w:szCs w:val="28"/>
          <w:lang w:val="uk-UA"/>
        </w:rPr>
        <w:t xml:space="preserve"> Суду</w:t>
      </w:r>
      <w:r w:rsidRPr="001F4CE8">
        <w:rPr>
          <w:rFonts w:ascii="Times New Roman" w:hAnsi="Times New Roman" w:cs="Times New Roman"/>
          <w:sz w:val="28"/>
          <w:szCs w:val="28"/>
          <w:lang w:val="uk-UA"/>
        </w:rPr>
        <w:t>, які висловили окремі думки;</w:t>
      </w:r>
    </w:p>
    <w:p w14:paraId="7CDF2F06" w14:textId="13C56CF3" w:rsidR="00D016A3" w:rsidRPr="001F4CE8" w:rsidRDefault="00D016A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перелік учасників, залучених учасників конституційного провадження;</w:t>
      </w:r>
    </w:p>
    <w:p w14:paraId="65F0D524" w14:textId="2F45350A" w:rsidR="007A4840" w:rsidRPr="001F4CE8" w:rsidRDefault="007A484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 описовій частині рішення зазначаються:</w:t>
      </w:r>
    </w:p>
    <w:p w14:paraId="62C46687" w14:textId="07FD827D" w:rsidR="00D016A3" w:rsidRPr="001F4CE8" w:rsidRDefault="00CC016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w:t>
      </w:r>
      <w:r w:rsidR="00D016A3" w:rsidRPr="001F4CE8">
        <w:rPr>
          <w:rFonts w:ascii="Times New Roman" w:hAnsi="Times New Roman" w:cs="Times New Roman"/>
          <w:sz w:val="28"/>
          <w:szCs w:val="28"/>
          <w:lang w:val="uk-UA"/>
        </w:rPr>
        <w:t>) повн</w:t>
      </w:r>
      <w:r w:rsidR="007A4840" w:rsidRPr="001F4CE8">
        <w:rPr>
          <w:rFonts w:ascii="Times New Roman" w:hAnsi="Times New Roman" w:cs="Times New Roman"/>
          <w:sz w:val="28"/>
          <w:szCs w:val="28"/>
          <w:lang w:val="uk-UA"/>
        </w:rPr>
        <w:t>а</w:t>
      </w:r>
      <w:r w:rsidR="00D016A3" w:rsidRPr="001F4CE8">
        <w:rPr>
          <w:rFonts w:ascii="Times New Roman" w:hAnsi="Times New Roman" w:cs="Times New Roman"/>
          <w:sz w:val="28"/>
          <w:szCs w:val="28"/>
          <w:lang w:val="uk-UA"/>
        </w:rPr>
        <w:t xml:space="preserve"> назв</w:t>
      </w:r>
      <w:r w:rsidR="007A4840" w:rsidRPr="001F4CE8">
        <w:rPr>
          <w:rFonts w:ascii="Times New Roman" w:hAnsi="Times New Roman" w:cs="Times New Roman"/>
          <w:sz w:val="28"/>
          <w:szCs w:val="28"/>
          <w:lang w:val="uk-UA"/>
        </w:rPr>
        <w:t>а</w:t>
      </w:r>
      <w:r w:rsidR="00D016A3" w:rsidRPr="001F4CE8">
        <w:rPr>
          <w:rFonts w:ascii="Times New Roman" w:hAnsi="Times New Roman" w:cs="Times New Roman"/>
          <w:sz w:val="28"/>
          <w:szCs w:val="28"/>
          <w:lang w:val="uk-UA"/>
        </w:rPr>
        <w:t>, дат</w:t>
      </w:r>
      <w:r w:rsidR="007A4840" w:rsidRPr="001F4CE8">
        <w:rPr>
          <w:rFonts w:ascii="Times New Roman" w:hAnsi="Times New Roman" w:cs="Times New Roman"/>
          <w:sz w:val="28"/>
          <w:szCs w:val="28"/>
          <w:lang w:val="uk-UA"/>
        </w:rPr>
        <w:t>а</w:t>
      </w:r>
      <w:r w:rsidR="00D016A3" w:rsidRPr="001F4CE8">
        <w:rPr>
          <w:rFonts w:ascii="Times New Roman" w:hAnsi="Times New Roman" w:cs="Times New Roman"/>
          <w:sz w:val="28"/>
          <w:szCs w:val="28"/>
          <w:lang w:val="uk-UA"/>
        </w:rPr>
        <w:t xml:space="preserve"> ухвалення, порядков</w:t>
      </w:r>
      <w:r w:rsidR="007A4840" w:rsidRPr="001F4CE8">
        <w:rPr>
          <w:rFonts w:ascii="Times New Roman" w:hAnsi="Times New Roman" w:cs="Times New Roman"/>
          <w:sz w:val="28"/>
          <w:szCs w:val="28"/>
          <w:lang w:val="uk-UA"/>
        </w:rPr>
        <w:t>ий</w:t>
      </w:r>
      <w:r w:rsidR="00D016A3" w:rsidRPr="001F4CE8">
        <w:rPr>
          <w:rFonts w:ascii="Times New Roman" w:hAnsi="Times New Roman" w:cs="Times New Roman"/>
          <w:sz w:val="28"/>
          <w:szCs w:val="28"/>
          <w:lang w:val="uk-UA"/>
        </w:rPr>
        <w:t xml:space="preserve"> номер акта, конституційність якого оспорюється, назв</w:t>
      </w:r>
      <w:r w:rsidR="007A4840" w:rsidRPr="001F4CE8">
        <w:rPr>
          <w:rFonts w:ascii="Times New Roman" w:hAnsi="Times New Roman" w:cs="Times New Roman"/>
          <w:sz w:val="28"/>
          <w:szCs w:val="28"/>
          <w:lang w:val="uk-UA"/>
        </w:rPr>
        <w:t>а</w:t>
      </w:r>
      <w:r w:rsidR="00D016A3" w:rsidRPr="001F4CE8">
        <w:rPr>
          <w:rFonts w:ascii="Times New Roman" w:hAnsi="Times New Roman" w:cs="Times New Roman"/>
          <w:sz w:val="28"/>
          <w:szCs w:val="28"/>
          <w:lang w:val="uk-UA"/>
        </w:rPr>
        <w:t xml:space="preserve"> органу або посадової особи, які ухвалили акт, що є предметом розгляду в Суді;</w:t>
      </w:r>
    </w:p>
    <w:p w14:paraId="57238832" w14:textId="6A7D9784" w:rsidR="00CC0166" w:rsidRPr="001F4CE8" w:rsidRDefault="00CC016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вимог</w:t>
      </w:r>
      <w:r w:rsidR="007A4840" w:rsidRPr="001F4CE8">
        <w:rPr>
          <w:rFonts w:ascii="Times New Roman" w:hAnsi="Times New Roman" w:cs="Times New Roman"/>
          <w:sz w:val="28"/>
          <w:szCs w:val="28"/>
          <w:lang w:val="uk-UA"/>
        </w:rPr>
        <w:t>и</w:t>
      </w:r>
      <w:r w:rsidRPr="001F4CE8">
        <w:rPr>
          <w:rFonts w:ascii="Times New Roman" w:hAnsi="Times New Roman" w:cs="Times New Roman"/>
          <w:sz w:val="28"/>
          <w:szCs w:val="28"/>
          <w:lang w:val="uk-UA"/>
        </w:rPr>
        <w:t xml:space="preserve"> конституційного подання, скарги;</w:t>
      </w:r>
    </w:p>
    <w:p w14:paraId="120EAC01" w14:textId="4D6CD61F" w:rsidR="00CC0166" w:rsidRPr="001F4CE8" w:rsidRDefault="00CC016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w:t>
      </w:r>
      <w:r w:rsidR="007A4840" w:rsidRPr="001F4CE8">
        <w:rPr>
          <w:rFonts w:ascii="Times New Roman" w:hAnsi="Times New Roman" w:cs="Times New Roman"/>
          <w:sz w:val="28"/>
          <w:szCs w:val="28"/>
          <w:lang w:val="uk-UA"/>
        </w:rPr>
        <w:t xml:space="preserve">виклад основних </w:t>
      </w:r>
      <w:r w:rsidRPr="001F4CE8">
        <w:rPr>
          <w:rFonts w:ascii="Times New Roman" w:hAnsi="Times New Roman" w:cs="Times New Roman"/>
          <w:sz w:val="28"/>
          <w:szCs w:val="28"/>
          <w:lang w:val="uk-UA"/>
        </w:rPr>
        <w:t>аргумент</w:t>
      </w:r>
      <w:r w:rsidR="007A4840" w:rsidRPr="001F4CE8">
        <w:rPr>
          <w:rFonts w:ascii="Times New Roman" w:hAnsi="Times New Roman" w:cs="Times New Roman"/>
          <w:sz w:val="28"/>
          <w:szCs w:val="28"/>
          <w:lang w:val="uk-UA"/>
        </w:rPr>
        <w:t>і</w:t>
      </w:r>
      <w:r w:rsidR="001628F5" w:rsidRPr="001F4CE8">
        <w:rPr>
          <w:rFonts w:ascii="Times New Roman" w:hAnsi="Times New Roman" w:cs="Times New Roman"/>
          <w:sz w:val="28"/>
          <w:szCs w:val="28"/>
          <w:lang w:val="uk-UA"/>
        </w:rPr>
        <w:t>в</w:t>
      </w:r>
      <w:r w:rsidRPr="001F4CE8">
        <w:rPr>
          <w:rFonts w:ascii="Times New Roman" w:hAnsi="Times New Roman" w:cs="Times New Roman"/>
          <w:sz w:val="28"/>
          <w:szCs w:val="28"/>
          <w:lang w:val="uk-UA"/>
        </w:rPr>
        <w:t xml:space="preserve"> щодо конституційності або неконституційності правового акта </w:t>
      </w:r>
      <w:r w:rsidR="00CC66DD" w:rsidRPr="001F4CE8">
        <w:rPr>
          <w:rFonts w:ascii="Times New Roman" w:hAnsi="Times New Roman" w:cs="Times New Roman"/>
          <w:sz w:val="28"/>
          <w:szCs w:val="28"/>
          <w:lang w:val="uk-UA"/>
        </w:rPr>
        <w:t>(його окремих положень)</w:t>
      </w:r>
      <w:r w:rsidR="007A4840" w:rsidRPr="001F4CE8">
        <w:rPr>
          <w:rFonts w:ascii="Times New Roman" w:hAnsi="Times New Roman" w:cs="Times New Roman"/>
          <w:sz w:val="28"/>
          <w:szCs w:val="28"/>
          <w:lang w:val="uk-UA"/>
        </w:rPr>
        <w:t xml:space="preserve">, позицій учасників, залучених учасників </w:t>
      </w:r>
      <w:r w:rsidR="001628F5" w:rsidRPr="001F4CE8">
        <w:rPr>
          <w:rFonts w:ascii="Times New Roman" w:hAnsi="Times New Roman" w:cs="Times New Roman"/>
          <w:sz w:val="28"/>
          <w:szCs w:val="28"/>
          <w:lang w:val="uk-UA"/>
        </w:rPr>
        <w:t xml:space="preserve">щодо предмету </w:t>
      </w:r>
      <w:r w:rsidR="007A4840" w:rsidRPr="001F4CE8">
        <w:rPr>
          <w:rFonts w:ascii="Times New Roman" w:hAnsi="Times New Roman" w:cs="Times New Roman"/>
          <w:sz w:val="28"/>
          <w:szCs w:val="28"/>
          <w:lang w:val="uk-UA"/>
        </w:rPr>
        <w:t>конституційного провадження;</w:t>
      </w:r>
    </w:p>
    <w:p w14:paraId="7B6A14BC" w14:textId="7AE83355" w:rsidR="007A4840"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w:t>
      </w:r>
      <w:r w:rsidR="007A4840" w:rsidRPr="001F4CE8">
        <w:rPr>
          <w:rFonts w:ascii="Times New Roman" w:hAnsi="Times New Roman" w:cs="Times New Roman"/>
          <w:sz w:val="28"/>
          <w:szCs w:val="28"/>
          <w:lang w:val="uk-UA"/>
        </w:rPr>
        <w:t>. У мотивувальній частині рішення зазначаються:</w:t>
      </w:r>
    </w:p>
    <w:p w14:paraId="3FA5746E" w14:textId="793473B4" w:rsidR="00087299" w:rsidRPr="001F4CE8" w:rsidRDefault="0008729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аналіз доказів, документів, висновків експертів та інших матеріалів справи;</w:t>
      </w:r>
    </w:p>
    <w:p w14:paraId="568D7723" w14:textId="2F516952" w:rsidR="007A4840" w:rsidRPr="001F4CE8" w:rsidRDefault="0008729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w:t>
      </w:r>
      <w:r w:rsidR="007A4840" w:rsidRPr="001F4CE8">
        <w:rPr>
          <w:rFonts w:ascii="Times New Roman" w:hAnsi="Times New Roman" w:cs="Times New Roman"/>
          <w:sz w:val="28"/>
          <w:szCs w:val="28"/>
          <w:lang w:val="uk-UA"/>
        </w:rPr>
        <w:t xml:space="preserve">) аналіз вимог, викладених у </w:t>
      </w:r>
      <w:r w:rsidR="00CC66DD" w:rsidRPr="001F4CE8">
        <w:rPr>
          <w:rFonts w:ascii="Times New Roman" w:hAnsi="Times New Roman" w:cs="Times New Roman"/>
          <w:sz w:val="28"/>
          <w:szCs w:val="28"/>
          <w:lang w:val="uk-UA"/>
        </w:rPr>
        <w:t>конституційному поданні, скарзі</w:t>
      </w:r>
      <w:r w:rsidR="007A4840" w:rsidRPr="001F4CE8">
        <w:rPr>
          <w:rFonts w:ascii="Times New Roman" w:hAnsi="Times New Roman" w:cs="Times New Roman"/>
          <w:sz w:val="28"/>
          <w:szCs w:val="28"/>
          <w:lang w:val="uk-UA"/>
        </w:rPr>
        <w:t xml:space="preserve"> і </w:t>
      </w:r>
      <w:r w:rsidR="00561EBD" w:rsidRPr="001F4CE8">
        <w:rPr>
          <w:rFonts w:ascii="Times New Roman" w:hAnsi="Times New Roman" w:cs="Times New Roman"/>
          <w:sz w:val="28"/>
          <w:szCs w:val="28"/>
          <w:lang w:val="uk-UA"/>
        </w:rPr>
        <w:t xml:space="preserve">позицій </w:t>
      </w:r>
      <w:r w:rsidR="007A4840" w:rsidRPr="001F4CE8">
        <w:rPr>
          <w:rFonts w:ascii="Times New Roman" w:hAnsi="Times New Roman" w:cs="Times New Roman"/>
          <w:sz w:val="28"/>
          <w:szCs w:val="28"/>
          <w:lang w:val="uk-UA"/>
        </w:rPr>
        <w:t xml:space="preserve">учасників, залучених учасників конституційного провадження, відповідь на їх основні доводи та аргументи </w:t>
      </w:r>
      <w:r w:rsidR="001628F5" w:rsidRPr="001F4CE8">
        <w:rPr>
          <w:rFonts w:ascii="Times New Roman" w:hAnsi="Times New Roman" w:cs="Times New Roman"/>
          <w:sz w:val="28"/>
          <w:szCs w:val="28"/>
          <w:lang w:val="uk-UA"/>
        </w:rPr>
        <w:t>щодо предмету конституційного провадження</w:t>
      </w:r>
      <w:r w:rsidR="007A4840" w:rsidRPr="001F4CE8">
        <w:rPr>
          <w:rFonts w:ascii="Times New Roman" w:hAnsi="Times New Roman" w:cs="Times New Roman"/>
          <w:sz w:val="28"/>
          <w:szCs w:val="28"/>
          <w:lang w:val="uk-UA"/>
        </w:rPr>
        <w:t>;</w:t>
      </w:r>
    </w:p>
    <w:p w14:paraId="0824CDC8" w14:textId="74A68182" w:rsidR="007A4840" w:rsidRPr="001F4CE8" w:rsidRDefault="007A484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обґрунтування необхідності для визнання неконституційним акту (його окремих положень),</w:t>
      </w:r>
      <w:r w:rsidR="007E7F20" w:rsidRPr="001F4CE8">
        <w:rPr>
          <w:rFonts w:ascii="Times New Roman" w:hAnsi="Times New Roman" w:cs="Times New Roman"/>
          <w:sz w:val="28"/>
          <w:szCs w:val="28"/>
          <w:lang w:val="uk-UA"/>
        </w:rPr>
        <w:t xml:space="preserve"> який втратив чинність (якщо таке мало</w:t>
      </w:r>
      <w:r w:rsidRPr="001F4CE8">
        <w:rPr>
          <w:rFonts w:ascii="Times New Roman" w:hAnsi="Times New Roman" w:cs="Times New Roman"/>
          <w:sz w:val="28"/>
          <w:szCs w:val="28"/>
          <w:lang w:val="uk-UA"/>
        </w:rPr>
        <w:t xml:space="preserve"> місце);</w:t>
      </w:r>
    </w:p>
    <w:p w14:paraId="200F7AD4" w14:textId="6557ED93" w:rsidR="00DC4D74" w:rsidRPr="001F4CE8" w:rsidRDefault="007A484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позиція Суду</w:t>
      </w:r>
      <w:r w:rsidR="00DC4D74" w:rsidRPr="001F4CE8">
        <w:rPr>
          <w:rFonts w:ascii="Times New Roman" w:hAnsi="Times New Roman" w:cs="Times New Roman"/>
          <w:sz w:val="28"/>
          <w:szCs w:val="28"/>
          <w:lang w:val="uk-UA"/>
        </w:rPr>
        <w:t xml:space="preserve"> щодо предмету конституційного провадження</w:t>
      </w:r>
      <w:r w:rsidR="00CC66DD" w:rsidRPr="001F4CE8">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і її виклад</w:t>
      </w:r>
      <w:r w:rsidR="00DC4D74" w:rsidRPr="001F4CE8">
        <w:rPr>
          <w:rFonts w:ascii="Times New Roman" w:hAnsi="Times New Roman" w:cs="Times New Roman"/>
          <w:sz w:val="28"/>
          <w:szCs w:val="28"/>
          <w:lang w:val="uk-UA"/>
        </w:rPr>
        <w:t xml:space="preserve"> із зазначенням</w:t>
      </w:r>
      <w:r w:rsidR="00087299" w:rsidRPr="001F4CE8">
        <w:rPr>
          <w:rFonts w:ascii="Times New Roman" w:hAnsi="Times New Roman" w:cs="Times New Roman"/>
          <w:sz w:val="28"/>
          <w:szCs w:val="28"/>
          <w:lang w:val="uk-UA"/>
        </w:rPr>
        <w:t xml:space="preserve"> основн</w:t>
      </w:r>
      <w:r w:rsidR="00DC4D74" w:rsidRPr="001F4CE8">
        <w:rPr>
          <w:rFonts w:ascii="Times New Roman" w:hAnsi="Times New Roman" w:cs="Times New Roman"/>
          <w:sz w:val="28"/>
          <w:szCs w:val="28"/>
          <w:lang w:val="uk-UA"/>
        </w:rPr>
        <w:t>их</w:t>
      </w:r>
      <w:r w:rsidR="00087299" w:rsidRPr="001F4CE8">
        <w:rPr>
          <w:rFonts w:ascii="Times New Roman" w:hAnsi="Times New Roman" w:cs="Times New Roman"/>
          <w:sz w:val="28"/>
          <w:szCs w:val="28"/>
          <w:lang w:val="uk-UA"/>
        </w:rPr>
        <w:t xml:space="preserve"> положен</w:t>
      </w:r>
      <w:r w:rsidR="00DC4D74" w:rsidRPr="001F4CE8">
        <w:rPr>
          <w:rFonts w:ascii="Times New Roman" w:hAnsi="Times New Roman" w:cs="Times New Roman"/>
          <w:sz w:val="28"/>
          <w:szCs w:val="28"/>
          <w:lang w:val="uk-UA"/>
        </w:rPr>
        <w:t>ь Конституції України</w:t>
      </w:r>
      <w:r w:rsidR="00087299" w:rsidRPr="001F4CE8">
        <w:rPr>
          <w:rFonts w:ascii="Times New Roman" w:hAnsi="Times New Roman" w:cs="Times New Roman"/>
          <w:sz w:val="28"/>
          <w:szCs w:val="28"/>
          <w:lang w:val="uk-UA"/>
        </w:rPr>
        <w:t>, на яких вона ґрунтується</w:t>
      </w:r>
      <w:r w:rsidR="00DC4D74" w:rsidRPr="001F4CE8">
        <w:rPr>
          <w:rFonts w:ascii="Times New Roman" w:hAnsi="Times New Roman" w:cs="Times New Roman"/>
          <w:sz w:val="28"/>
          <w:szCs w:val="28"/>
          <w:lang w:val="uk-UA"/>
        </w:rPr>
        <w:t>, належних і достатніх мотивів та підстав для ухвалення рішення;</w:t>
      </w:r>
    </w:p>
    <w:p w14:paraId="01306CA7" w14:textId="208BC14D" w:rsidR="00CC66DD" w:rsidRPr="001F4CE8" w:rsidRDefault="00CC66D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порядок виконання рішення та/або особливості порядку відшкодування матеріальної і моральної шкоди, завданої актами і діями, що визнані неконституційними (якщо такі були встановлені Судом).</w:t>
      </w:r>
    </w:p>
    <w:p w14:paraId="60E083B1" w14:textId="356F5D68" w:rsidR="007A4840"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w:t>
      </w:r>
      <w:r w:rsidR="007A4840" w:rsidRPr="001F4CE8">
        <w:rPr>
          <w:rFonts w:ascii="Times New Roman" w:hAnsi="Times New Roman" w:cs="Times New Roman"/>
          <w:sz w:val="28"/>
          <w:szCs w:val="28"/>
          <w:lang w:val="uk-UA"/>
        </w:rPr>
        <w:t>. У резолютивній частині рішення зазнача</w:t>
      </w:r>
      <w:r w:rsidR="00561EBD" w:rsidRPr="001F4CE8">
        <w:rPr>
          <w:rFonts w:ascii="Times New Roman" w:hAnsi="Times New Roman" w:cs="Times New Roman"/>
          <w:sz w:val="28"/>
          <w:szCs w:val="28"/>
          <w:lang w:val="uk-UA"/>
        </w:rPr>
        <w:t>ю</w:t>
      </w:r>
      <w:r w:rsidR="007A4840" w:rsidRPr="001F4CE8">
        <w:rPr>
          <w:rFonts w:ascii="Times New Roman" w:hAnsi="Times New Roman" w:cs="Times New Roman"/>
          <w:sz w:val="28"/>
          <w:szCs w:val="28"/>
          <w:lang w:val="uk-UA"/>
        </w:rPr>
        <w:t>ться:</w:t>
      </w:r>
    </w:p>
    <w:p w14:paraId="4876051B" w14:textId="04251DD0" w:rsidR="007A4840"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w:t>
      </w:r>
      <w:r w:rsidR="007A4840" w:rsidRPr="001F4CE8">
        <w:rPr>
          <w:rFonts w:ascii="Times New Roman" w:hAnsi="Times New Roman" w:cs="Times New Roman"/>
          <w:sz w:val="28"/>
          <w:szCs w:val="28"/>
          <w:lang w:val="uk-UA"/>
        </w:rPr>
        <w:t xml:space="preserve">) акт (його окремі положення), </w:t>
      </w:r>
      <w:r w:rsidR="001628F5" w:rsidRPr="001F4CE8">
        <w:rPr>
          <w:rFonts w:ascii="Times New Roman" w:hAnsi="Times New Roman" w:cs="Times New Roman"/>
          <w:sz w:val="28"/>
          <w:szCs w:val="28"/>
          <w:lang w:val="uk-UA"/>
        </w:rPr>
        <w:t>який</w:t>
      </w:r>
      <w:r w:rsidR="007A4840" w:rsidRPr="001F4CE8">
        <w:rPr>
          <w:rFonts w:ascii="Times New Roman" w:hAnsi="Times New Roman" w:cs="Times New Roman"/>
          <w:sz w:val="28"/>
          <w:szCs w:val="28"/>
          <w:lang w:val="uk-UA"/>
        </w:rPr>
        <w:t xml:space="preserve"> Суд визнав консти</w:t>
      </w:r>
      <w:r w:rsidR="007E7F20" w:rsidRPr="001F4CE8">
        <w:rPr>
          <w:rFonts w:ascii="Times New Roman" w:hAnsi="Times New Roman" w:cs="Times New Roman"/>
          <w:sz w:val="28"/>
          <w:szCs w:val="28"/>
          <w:lang w:val="uk-UA"/>
        </w:rPr>
        <w:t xml:space="preserve">туційним чи неконституційним, – </w:t>
      </w:r>
      <w:r w:rsidR="007A4840" w:rsidRPr="001F4CE8">
        <w:rPr>
          <w:rFonts w:ascii="Times New Roman" w:hAnsi="Times New Roman" w:cs="Times New Roman"/>
          <w:sz w:val="28"/>
          <w:szCs w:val="28"/>
          <w:lang w:val="uk-UA"/>
        </w:rPr>
        <w:t>у справі щодо конституційності акта (його окремих положень);</w:t>
      </w:r>
    </w:p>
    <w:p w14:paraId="1AC13B1A" w14:textId="3DBDF2E3" w:rsidR="00CF4390"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строк втрати чинності актом (його окремими положеннями), якщо такий був встановлений Судом</w:t>
      </w:r>
      <w:r w:rsidR="00087299" w:rsidRPr="001F4CE8">
        <w:rPr>
          <w:rFonts w:ascii="Times New Roman" w:hAnsi="Times New Roman" w:cs="Times New Roman"/>
          <w:sz w:val="28"/>
          <w:szCs w:val="28"/>
          <w:lang w:val="uk-UA"/>
        </w:rPr>
        <w:t xml:space="preserve"> чи якщо його встановлення є обов’язковим згідно із цим Законом</w:t>
      </w:r>
      <w:r w:rsidRPr="001F4CE8">
        <w:rPr>
          <w:rFonts w:ascii="Times New Roman" w:hAnsi="Times New Roman" w:cs="Times New Roman"/>
          <w:sz w:val="28"/>
          <w:szCs w:val="28"/>
          <w:lang w:val="uk-UA"/>
        </w:rPr>
        <w:t>;</w:t>
      </w:r>
    </w:p>
    <w:p w14:paraId="72AEB72B" w14:textId="2F60D3BC" w:rsidR="007A4840"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7A4840" w:rsidRPr="001F4CE8">
        <w:rPr>
          <w:rFonts w:ascii="Times New Roman" w:hAnsi="Times New Roman" w:cs="Times New Roman"/>
          <w:sz w:val="28"/>
          <w:szCs w:val="28"/>
          <w:lang w:val="uk-UA"/>
        </w:rPr>
        <w:t>) офіційн</w:t>
      </w:r>
      <w:r w:rsidR="0050550C" w:rsidRPr="001F4CE8">
        <w:rPr>
          <w:rFonts w:ascii="Times New Roman" w:hAnsi="Times New Roman" w:cs="Times New Roman"/>
          <w:sz w:val="28"/>
          <w:szCs w:val="28"/>
          <w:lang w:val="uk-UA"/>
        </w:rPr>
        <w:t>е</w:t>
      </w:r>
      <w:r w:rsidR="007A4840" w:rsidRPr="001F4CE8">
        <w:rPr>
          <w:rFonts w:ascii="Times New Roman" w:hAnsi="Times New Roman" w:cs="Times New Roman"/>
          <w:sz w:val="28"/>
          <w:szCs w:val="28"/>
          <w:lang w:val="uk-UA"/>
        </w:rPr>
        <w:t xml:space="preserve"> тлумачення положення Конституції України, щодо якого було</w:t>
      </w:r>
      <w:r w:rsidR="00127A5E" w:rsidRPr="001F4CE8">
        <w:rPr>
          <w:rFonts w:ascii="Times New Roman" w:hAnsi="Times New Roman" w:cs="Times New Roman"/>
          <w:sz w:val="28"/>
          <w:szCs w:val="28"/>
          <w:lang w:val="uk-UA"/>
        </w:rPr>
        <w:t xml:space="preserve"> подано конституційне подання, –</w:t>
      </w:r>
      <w:r w:rsidR="007A4840" w:rsidRPr="001F4CE8">
        <w:rPr>
          <w:rFonts w:ascii="Times New Roman" w:hAnsi="Times New Roman" w:cs="Times New Roman"/>
          <w:sz w:val="28"/>
          <w:szCs w:val="28"/>
          <w:lang w:val="uk-UA"/>
        </w:rPr>
        <w:t xml:space="preserve"> у справі щодо офіційного тлумачення Конституції України;</w:t>
      </w:r>
    </w:p>
    <w:p w14:paraId="33B5EF13" w14:textId="23C211D7" w:rsidR="007A4840"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w:t>
      </w:r>
      <w:r w:rsidR="007A4840" w:rsidRPr="001F4CE8">
        <w:rPr>
          <w:rFonts w:ascii="Times New Roman" w:hAnsi="Times New Roman" w:cs="Times New Roman"/>
          <w:sz w:val="28"/>
          <w:szCs w:val="28"/>
          <w:lang w:val="uk-UA"/>
        </w:rPr>
        <w:t xml:space="preserve">) </w:t>
      </w:r>
      <w:r w:rsidR="00332F68" w:rsidRPr="001F4CE8">
        <w:rPr>
          <w:rFonts w:ascii="Times New Roman" w:hAnsi="Times New Roman" w:cs="Times New Roman"/>
          <w:sz w:val="28"/>
          <w:szCs w:val="28"/>
          <w:lang w:val="uk-UA"/>
        </w:rPr>
        <w:t xml:space="preserve">вказівка на </w:t>
      </w:r>
      <w:r w:rsidR="0050550C" w:rsidRPr="001F4CE8">
        <w:rPr>
          <w:rFonts w:ascii="Times New Roman" w:hAnsi="Times New Roman" w:cs="Times New Roman"/>
          <w:sz w:val="28"/>
          <w:szCs w:val="28"/>
          <w:lang w:val="uk-UA"/>
        </w:rPr>
        <w:t>те</w:t>
      </w:r>
      <w:r w:rsidR="007A4840" w:rsidRPr="001F4CE8">
        <w:rPr>
          <w:rFonts w:ascii="Times New Roman" w:hAnsi="Times New Roman" w:cs="Times New Roman"/>
          <w:sz w:val="28"/>
          <w:szCs w:val="28"/>
          <w:lang w:val="uk-UA"/>
        </w:rPr>
        <w:t>, що рішення Суду є обов’язковим, остаточним та таким, що не може бути оскаржено;</w:t>
      </w:r>
    </w:p>
    <w:p w14:paraId="65A16884" w14:textId="41DFD35C" w:rsidR="007A4840"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w:t>
      </w:r>
      <w:r w:rsidR="007A4840" w:rsidRPr="001F4CE8">
        <w:rPr>
          <w:rFonts w:ascii="Times New Roman" w:hAnsi="Times New Roman" w:cs="Times New Roman"/>
          <w:sz w:val="28"/>
          <w:szCs w:val="28"/>
          <w:lang w:val="uk-UA"/>
        </w:rPr>
        <w:t>) джерел</w:t>
      </w:r>
      <w:r w:rsidR="00561EBD" w:rsidRPr="001F4CE8">
        <w:rPr>
          <w:rFonts w:ascii="Times New Roman" w:hAnsi="Times New Roman" w:cs="Times New Roman"/>
          <w:sz w:val="28"/>
          <w:szCs w:val="28"/>
          <w:lang w:val="uk-UA"/>
        </w:rPr>
        <w:t>о</w:t>
      </w:r>
      <w:r w:rsidR="007A4840" w:rsidRPr="001F4CE8">
        <w:rPr>
          <w:rFonts w:ascii="Times New Roman" w:hAnsi="Times New Roman" w:cs="Times New Roman"/>
          <w:sz w:val="28"/>
          <w:szCs w:val="28"/>
          <w:lang w:val="uk-UA"/>
        </w:rPr>
        <w:t>, в якому рішення Суду має бути опубліковано.</w:t>
      </w:r>
    </w:p>
    <w:p w14:paraId="393D4A60" w14:textId="2330CA3D" w:rsidR="00A33085"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w:t>
      </w:r>
      <w:r w:rsidR="00A33085" w:rsidRPr="001F4CE8">
        <w:rPr>
          <w:rFonts w:ascii="Times New Roman" w:hAnsi="Times New Roman" w:cs="Times New Roman"/>
          <w:sz w:val="28"/>
          <w:szCs w:val="28"/>
          <w:lang w:val="uk-UA"/>
        </w:rPr>
        <w:t>. Під час розгляду справи щодо конституційності акта про набрання міжнародним договором чинності для України Суд у резолютивній частині вказує на юридичні наслідки для України у разі визнання акта неконституційним.</w:t>
      </w:r>
    </w:p>
    <w:p w14:paraId="3EDC5851" w14:textId="4FEE1353" w:rsidR="00DE0DE4"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7</w:t>
      </w:r>
      <w:r w:rsidR="00A33085" w:rsidRPr="001F4CE8">
        <w:rPr>
          <w:rFonts w:ascii="Times New Roman" w:hAnsi="Times New Roman" w:cs="Times New Roman"/>
          <w:sz w:val="28"/>
          <w:szCs w:val="28"/>
          <w:lang w:val="uk-UA"/>
        </w:rPr>
        <w:t xml:space="preserve">. </w:t>
      </w:r>
      <w:r w:rsidR="00DE0DE4" w:rsidRPr="001F4CE8">
        <w:rPr>
          <w:rFonts w:ascii="Times New Roman" w:hAnsi="Times New Roman" w:cs="Times New Roman"/>
          <w:sz w:val="28"/>
          <w:szCs w:val="28"/>
          <w:lang w:val="uk-UA"/>
        </w:rPr>
        <w:t>Суд може визнати акт (його окремі положення) таким, що не відповідає Конституції України в певному аспекті (застосування його у певний спосіб, до визначен</w:t>
      </w:r>
      <w:r w:rsidR="002A4A5A" w:rsidRPr="001F4CE8">
        <w:rPr>
          <w:rFonts w:ascii="Times New Roman" w:hAnsi="Times New Roman" w:cs="Times New Roman"/>
          <w:sz w:val="28"/>
          <w:szCs w:val="28"/>
          <w:lang w:val="uk-UA"/>
        </w:rPr>
        <w:t>ого</w:t>
      </w:r>
      <w:r w:rsidR="00DE0DE4" w:rsidRPr="001F4CE8">
        <w:rPr>
          <w:rFonts w:ascii="Times New Roman" w:hAnsi="Times New Roman" w:cs="Times New Roman"/>
          <w:sz w:val="28"/>
          <w:szCs w:val="28"/>
          <w:lang w:val="uk-UA"/>
        </w:rPr>
        <w:t xml:space="preserve"> Судом </w:t>
      </w:r>
      <w:r w:rsidR="002A4A5A" w:rsidRPr="001F4CE8">
        <w:rPr>
          <w:rFonts w:ascii="Times New Roman" w:hAnsi="Times New Roman" w:cs="Times New Roman"/>
          <w:sz w:val="28"/>
          <w:szCs w:val="28"/>
          <w:lang w:val="uk-UA"/>
        </w:rPr>
        <w:t xml:space="preserve">кола </w:t>
      </w:r>
      <w:r w:rsidR="00DE0DE4" w:rsidRPr="001F4CE8">
        <w:rPr>
          <w:rFonts w:ascii="Times New Roman" w:hAnsi="Times New Roman" w:cs="Times New Roman"/>
          <w:sz w:val="28"/>
          <w:szCs w:val="28"/>
          <w:lang w:val="uk-UA"/>
        </w:rPr>
        <w:t>правовідносин</w:t>
      </w:r>
      <w:r w:rsidR="002A4A5A" w:rsidRPr="001F4CE8">
        <w:rPr>
          <w:rFonts w:ascii="Times New Roman" w:hAnsi="Times New Roman" w:cs="Times New Roman"/>
          <w:sz w:val="28"/>
          <w:szCs w:val="28"/>
          <w:lang w:val="uk-UA"/>
        </w:rPr>
        <w:t xml:space="preserve"> чи </w:t>
      </w:r>
      <w:r w:rsidR="00552407" w:rsidRPr="001F4CE8">
        <w:rPr>
          <w:rFonts w:ascii="Times New Roman" w:hAnsi="Times New Roman" w:cs="Times New Roman"/>
          <w:sz w:val="28"/>
          <w:szCs w:val="28"/>
          <w:lang w:val="uk-UA"/>
        </w:rPr>
        <w:t>осіб</w:t>
      </w:r>
      <w:r w:rsidR="00DE0DE4" w:rsidRPr="001F4CE8">
        <w:rPr>
          <w:rFonts w:ascii="Times New Roman" w:hAnsi="Times New Roman" w:cs="Times New Roman"/>
          <w:sz w:val="28"/>
          <w:szCs w:val="28"/>
          <w:lang w:val="uk-UA"/>
        </w:rPr>
        <w:t xml:space="preserve"> тощо) без втрати ним чинності.</w:t>
      </w:r>
      <w:r w:rsidR="002A4A5A" w:rsidRPr="001F4CE8">
        <w:rPr>
          <w:rFonts w:ascii="Times New Roman" w:hAnsi="Times New Roman" w:cs="Times New Roman"/>
          <w:sz w:val="28"/>
          <w:szCs w:val="28"/>
          <w:lang w:val="uk-UA"/>
        </w:rPr>
        <w:t xml:space="preserve"> </w:t>
      </w:r>
      <w:r w:rsidR="00D8187D" w:rsidRPr="001F4CE8">
        <w:rPr>
          <w:rFonts w:ascii="Times New Roman" w:hAnsi="Times New Roman" w:cs="Times New Roman"/>
          <w:sz w:val="28"/>
          <w:szCs w:val="28"/>
          <w:lang w:val="uk-UA"/>
        </w:rPr>
        <w:t>У</w:t>
      </w:r>
      <w:r w:rsidR="002A4A5A" w:rsidRPr="001F4CE8">
        <w:rPr>
          <w:rFonts w:ascii="Times New Roman" w:hAnsi="Times New Roman" w:cs="Times New Roman"/>
          <w:sz w:val="28"/>
          <w:szCs w:val="28"/>
          <w:lang w:val="uk-UA"/>
        </w:rPr>
        <w:t xml:space="preserve"> такому разі акт (його окремі положення) припиня</w:t>
      </w:r>
      <w:r w:rsidR="008154F6" w:rsidRPr="001F4CE8">
        <w:rPr>
          <w:rFonts w:ascii="Times New Roman" w:hAnsi="Times New Roman" w:cs="Times New Roman"/>
          <w:sz w:val="28"/>
          <w:szCs w:val="28"/>
          <w:lang w:val="uk-UA"/>
        </w:rPr>
        <w:t>є</w:t>
      </w:r>
      <w:r w:rsidR="002A4A5A" w:rsidRPr="001F4CE8">
        <w:rPr>
          <w:rFonts w:ascii="Times New Roman" w:hAnsi="Times New Roman" w:cs="Times New Roman"/>
          <w:sz w:val="28"/>
          <w:szCs w:val="28"/>
          <w:lang w:val="uk-UA"/>
        </w:rPr>
        <w:t xml:space="preserve"> застосовуватись у визначеному </w:t>
      </w:r>
      <w:r w:rsidR="00D8187D" w:rsidRPr="001F4CE8">
        <w:rPr>
          <w:rFonts w:ascii="Times New Roman" w:hAnsi="Times New Roman" w:cs="Times New Roman"/>
          <w:sz w:val="28"/>
          <w:szCs w:val="28"/>
          <w:lang w:val="uk-UA"/>
        </w:rPr>
        <w:t>С</w:t>
      </w:r>
      <w:r w:rsidR="002A4A5A" w:rsidRPr="001F4CE8">
        <w:rPr>
          <w:rFonts w:ascii="Times New Roman" w:hAnsi="Times New Roman" w:cs="Times New Roman"/>
          <w:sz w:val="28"/>
          <w:szCs w:val="28"/>
          <w:lang w:val="uk-UA"/>
        </w:rPr>
        <w:t xml:space="preserve">удом аспекті в порядку та </w:t>
      </w:r>
      <w:r w:rsidR="00D54D64">
        <w:rPr>
          <w:rFonts w:ascii="Times New Roman" w:hAnsi="Times New Roman" w:cs="Times New Roman"/>
          <w:sz w:val="28"/>
          <w:szCs w:val="28"/>
          <w:lang w:val="uk-UA"/>
        </w:rPr>
        <w:t xml:space="preserve">в </w:t>
      </w:r>
      <w:r w:rsidR="002A4A5A" w:rsidRPr="001F4CE8">
        <w:rPr>
          <w:rFonts w:ascii="Times New Roman" w:hAnsi="Times New Roman" w:cs="Times New Roman"/>
          <w:sz w:val="28"/>
          <w:szCs w:val="28"/>
          <w:lang w:val="uk-UA"/>
        </w:rPr>
        <w:t>строки, визначені Судом.</w:t>
      </w:r>
    </w:p>
    <w:p w14:paraId="70A5A91B" w14:textId="3EEDED93" w:rsidR="003E5B11"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w:t>
      </w:r>
      <w:r w:rsidR="003E5B11" w:rsidRPr="001F4CE8">
        <w:rPr>
          <w:rFonts w:ascii="Times New Roman" w:hAnsi="Times New Roman" w:cs="Times New Roman"/>
          <w:sz w:val="28"/>
          <w:szCs w:val="28"/>
          <w:lang w:val="uk-UA"/>
        </w:rPr>
        <w:t xml:space="preserve"> рішенні за конституційною скаргою Суд не може зазначати про неправильний спосіб застосування і тлумачення (інтерпретації) закону судом загальної юрисдикції, крім випадків, передбачених попереднім </w:t>
      </w:r>
      <w:r w:rsidRPr="001F4CE8">
        <w:rPr>
          <w:rFonts w:ascii="Times New Roman" w:hAnsi="Times New Roman" w:cs="Times New Roman"/>
          <w:sz w:val="28"/>
          <w:szCs w:val="28"/>
          <w:lang w:val="uk-UA"/>
        </w:rPr>
        <w:t>абзацом цієї частини статті.</w:t>
      </w:r>
    </w:p>
    <w:p w14:paraId="7813CFA2" w14:textId="0365EE29" w:rsidR="00DE0DE4" w:rsidRPr="001F4CE8" w:rsidRDefault="00CF439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w:t>
      </w:r>
      <w:r w:rsidR="00A96D2F" w:rsidRPr="001F4CE8">
        <w:rPr>
          <w:rFonts w:ascii="Times New Roman" w:hAnsi="Times New Roman" w:cs="Times New Roman"/>
          <w:sz w:val="28"/>
          <w:szCs w:val="28"/>
          <w:lang w:val="uk-UA"/>
        </w:rPr>
        <w:t>. У разі визнання Судом акту (його окремих положень)</w:t>
      </w:r>
      <w:r w:rsidR="00552407" w:rsidRPr="001F4CE8">
        <w:rPr>
          <w:rFonts w:ascii="Times New Roman" w:hAnsi="Times New Roman" w:cs="Times New Roman"/>
          <w:sz w:val="28"/>
          <w:szCs w:val="28"/>
          <w:lang w:val="uk-UA"/>
        </w:rPr>
        <w:t xml:space="preserve">, який втратив чинність </w:t>
      </w:r>
      <w:r w:rsidR="00A96D2F" w:rsidRPr="001F4CE8">
        <w:rPr>
          <w:rFonts w:ascii="Times New Roman" w:hAnsi="Times New Roman" w:cs="Times New Roman"/>
          <w:sz w:val="28"/>
          <w:szCs w:val="28"/>
          <w:lang w:val="uk-UA"/>
        </w:rPr>
        <w:t>таким, що не відповідає Конституції України, Суд не зазначає у своєму рішенні про втрату ним чинності</w:t>
      </w:r>
      <w:r w:rsidR="008154F6" w:rsidRPr="001F4CE8">
        <w:rPr>
          <w:rFonts w:ascii="Times New Roman" w:hAnsi="Times New Roman" w:cs="Times New Roman"/>
          <w:sz w:val="28"/>
          <w:szCs w:val="28"/>
          <w:lang w:val="uk-UA"/>
        </w:rPr>
        <w:t xml:space="preserve"> (крім випадків, передбачених пунктом 1 частини другої статті 32 цього Закону)</w:t>
      </w:r>
      <w:r w:rsidR="00A96D2F" w:rsidRPr="001F4CE8">
        <w:rPr>
          <w:rFonts w:ascii="Times New Roman" w:hAnsi="Times New Roman" w:cs="Times New Roman"/>
          <w:sz w:val="28"/>
          <w:szCs w:val="28"/>
          <w:lang w:val="uk-UA"/>
        </w:rPr>
        <w:t>.</w:t>
      </w:r>
      <w:r w:rsidR="00CA2227" w:rsidRPr="001F4CE8">
        <w:rPr>
          <w:rFonts w:ascii="Times New Roman" w:hAnsi="Times New Roman" w:cs="Times New Roman"/>
          <w:sz w:val="28"/>
          <w:szCs w:val="28"/>
          <w:lang w:val="uk-UA"/>
        </w:rPr>
        <w:t xml:space="preserve"> У такому разі у рішенні зазначається обґрунту</w:t>
      </w:r>
      <w:r w:rsidR="00552407" w:rsidRPr="001F4CE8">
        <w:rPr>
          <w:rFonts w:ascii="Times New Roman" w:hAnsi="Times New Roman" w:cs="Times New Roman"/>
          <w:sz w:val="28"/>
          <w:szCs w:val="28"/>
          <w:lang w:val="uk-UA"/>
        </w:rPr>
        <w:t>вання необхідності для визнання</w:t>
      </w:r>
      <w:r w:rsidR="00CA2227" w:rsidRPr="001F4CE8">
        <w:rPr>
          <w:rFonts w:ascii="Times New Roman" w:hAnsi="Times New Roman" w:cs="Times New Roman"/>
          <w:sz w:val="28"/>
          <w:szCs w:val="28"/>
          <w:lang w:val="uk-UA"/>
        </w:rPr>
        <w:t xml:space="preserve"> такого акту (його окремих положень) неконституційним.</w:t>
      </w:r>
    </w:p>
    <w:p w14:paraId="05018E7F"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211D704F" w14:textId="5C74B65D"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4F0180">
        <w:rPr>
          <w:rFonts w:ascii="Times New Roman" w:hAnsi="Times New Roman" w:cs="Times New Roman"/>
          <w:sz w:val="28"/>
          <w:szCs w:val="28"/>
          <w:lang w:val="uk-UA"/>
        </w:rPr>
        <w:t>62</w:t>
      </w:r>
      <w:r w:rsidRPr="001F4CE8">
        <w:rPr>
          <w:rFonts w:ascii="Times New Roman" w:hAnsi="Times New Roman" w:cs="Times New Roman"/>
          <w:sz w:val="28"/>
          <w:szCs w:val="28"/>
          <w:lang w:val="uk-UA"/>
        </w:rPr>
        <w:t>. Вимоги до висновку Суду</w:t>
      </w:r>
    </w:p>
    <w:p w14:paraId="1ED0DC7C" w14:textId="77777777" w:rsidR="008A7876" w:rsidRPr="001F4CE8" w:rsidRDefault="008A787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Висновок Суду складається із таких частин:</w:t>
      </w:r>
    </w:p>
    <w:p w14:paraId="4DA753D5" w14:textId="77777777" w:rsidR="008A7876" w:rsidRPr="001F4CE8" w:rsidRDefault="008A787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вступної;</w:t>
      </w:r>
    </w:p>
    <w:p w14:paraId="2747F852" w14:textId="77777777" w:rsidR="008A7876" w:rsidRPr="001F4CE8" w:rsidRDefault="008A787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описової;</w:t>
      </w:r>
    </w:p>
    <w:p w14:paraId="0F0E2D2C" w14:textId="77777777" w:rsidR="008A7876" w:rsidRPr="001F4CE8" w:rsidRDefault="008A787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мотивувальної;</w:t>
      </w:r>
    </w:p>
    <w:p w14:paraId="024E65ED" w14:textId="3BDE5C09" w:rsidR="008A7876" w:rsidRPr="001F4CE8" w:rsidRDefault="000E731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резолютивної.</w:t>
      </w:r>
    </w:p>
    <w:p w14:paraId="5323059D" w14:textId="7534B69C"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У вступній частині висновку зазнача</w:t>
      </w:r>
      <w:r w:rsidR="00332F68" w:rsidRPr="001F4CE8">
        <w:rPr>
          <w:rFonts w:ascii="Times New Roman" w:hAnsi="Times New Roman" w:cs="Times New Roman"/>
          <w:sz w:val="28"/>
          <w:szCs w:val="28"/>
          <w:lang w:val="uk-UA"/>
        </w:rPr>
        <w:t>ю</w:t>
      </w:r>
      <w:r w:rsidRPr="001F4CE8">
        <w:rPr>
          <w:rFonts w:ascii="Times New Roman" w:hAnsi="Times New Roman" w:cs="Times New Roman"/>
          <w:sz w:val="28"/>
          <w:szCs w:val="28"/>
          <w:lang w:val="uk-UA"/>
        </w:rPr>
        <w:t>ться:</w:t>
      </w:r>
    </w:p>
    <w:p w14:paraId="019B2D4F" w14:textId="5499566D"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найменування висновку, дат</w:t>
      </w:r>
      <w:r w:rsidR="00332F68" w:rsidRPr="001F4CE8">
        <w:rPr>
          <w:rFonts w:ascii="Times New Roman" w:hAnsi="Times New Roman" w:cs="Times New Roman"/>
          <w:sz w:val="28"/>
          <w:szCs w:val="28"/>
          <w:lang w:val="uk-UA"/>
        </w:rPr>
        <w:t>а</w:t>
      </w:r>
      <w:r w:rsidRPr="001F4CE8">
        <w:rPr>
          <w:rFonts w:ascii="Times New Roman" w:hAnsi="Times New Roman" w:cs="Times New Roman"/>
          <w:sz w:val="28"/>
          <w:szCs w:val="28"/>
          <w:lang w:val="uk-UA"/>
        </w:rPr>
        <w:t xml:space="preserve"> і місц</w:t>
      </w:r>
      <w:r w:rsidR="00332F68" w:rsidRPr="001F4CE8">
        <w:rPr>
          <w:rFonts w:ascii="Times New Roman" w:hAnsi="Times New Roman" w:cs="Times New Roman"/>
          <w:sz w:val="28"/>
          <w:szCs w:val="28"/>
          <w:lang w:val="uk-UA"/>
        </w:rPr>
        <w:t>е</w:t>
      </w:r>
      <w:r w:rsidRPr="001F4CE8">
        <w:rPr>
          <w:rFonts w:ascii="Times New Roman" w:hAnsi="Times New Roman" w:cs="Times New Roman"/>
          <w:sz w:val="28"/>
          <w:szCs w:val="28"/>
          <w:lang w:val="uk-UA"/>
        </w:rPr>
        <w:t xml:space="preserve"> його надання, номер;</w:t>
      </w:r>
    </w:p>
    <w:p w14:paraId="3925D7F0" w14:textId="77777777"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те, що висновок надає Велика палата;</w:t>
      </w:r>
    </w:p>
    <w:p w14:paraId="7BD9DA6B" w14:textId="1F4F1033"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склад суддів Суду, які розглядали справу;</w:t>
      </w:r>
    </w:p>
    <w:p w14:paraId="6F9D2411" w14:textId="372D3E8F"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інформація про суддів</w:t>
      </w:r>
      <w:r w:rsidR="00DC4D74" w:rsidRPr="001F4CE8">
        <w:rPr>
          <w:rFonts w:ascii="Times New Roman" w:hAnsi="Times New Roman" w:cs="Times New Roman"/>
          <w:sz w:val="28"/>
          <w:szCs w:val="28"/>
          <w:lang w:val="uk-UA"/>
        </w:rPr>
        <w:t xml:space="preserve"> Суду</w:t>
      </w:r>
      <w:r w:rsidRPr="001F4CE8">
        <w:rPr>
          <w:rFonts w:ascii="Times New Roman" w:hAnsi="Times New Roman" w:cs="Times New Roman"/>
          <w:sz w:val="28"/>
          <w:szCs w:val="28"/>
          <w:lang w:val="uk-UA"/>
        </w:rPr>
        <w:t>, які висловили окремі думки;</w:t>
      </w:r>
    </w:p>
    <w:p w14:paraId="7A7DA146" w14:textId="77777777"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перелік учасників, залучених учасників конституційного провадження;</w:t>
      </w:r>
    </w:p>
    <w:p w14:paraId="40A0F96F" w14:textId="5AD3DE04" w:rsidR="00561EBD" w:rsidRPr="001F4CE8" w:rsidRDefault="000E731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В</w:t>
      </w:r>
      <w:r w:rsidR="00561EBD" w:rsidRPr="001F4CE8">
        <w:rPr>
          <w:rFonts w:ascii="Times New Roman" w:hAnsi="Times New Roman" w:cs="Times New Roman"/>
          <w:sz w:val="28"/>
          <w:szCs w:val="28"/>
          <w:lang w:val="uk-UA"/>
        </w:rPr>
        <w:t xml:space="preserve"> описовій частині висновку зазначаються:</w:t>
      </w:r>
    </w:p>
    <w:p w14:paraId="7A8DECAA" w14:textId="77777777"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вимоги, викладені у конституційному зверненні;</w:t>
      </w:r>
    </w:p>
    <w:p w14:paraId="31BD31B1" w14:textId="0C61C8D5"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виклад основних аргументі</w:t>
      </w:r>
      <w:r w:rsidR="00332F68" w:rsidRPr="001F4CE8">
        <w:rPr>
          <w:rFonts w:ascii="Times New Roman" w:hAnsi="Times New Roman" w:cs="Times New Roman"/>
          <w:sz w:val="28"/>
          <w:szCs w:val="28"/>
          <w:lang w:val="uk-UA"/>
        </w:rPr>
        <w:t>в</w:t>
      </w:r>
      <w:r w:rsidRPr="001F4CE8">
        <w:rPr>
          <w:rFonts w:ascii="Times New Roman" w:hAnsi="Times New Roman" w:cs="Times New Roman"/>
          <w:sz w:val="28"/>
          <w:szCs w:val="28"/>
          <w:lang w:val="uk-UA"/>
        </w:rPr>
        <w:t xml:space="preserve"> щодо предмету конституційного звернення, позицій учасників, залучених учасників конституційного провадження;</w:t>
      </w:r>
    </w:p>
    <w:p w14:paraId="42281790" w14:textId="1FABB228"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У мотивувальній </w:t>
      </w:r>
      <w:r w:rsidR="00BC4E48" w:rsidRPr="001F4CE8">
        <w:rPr>
          <w:rFonts w:ascii="Times New Roman" w:hAnsi="Times New Roman" w:cs="Times New Roman"/>
          <w:sz w:val="28"/>
          <w:szCs w:val="28"/>
          <w:lang w:val="uk-UA"/>
        </w:rPr>
        <w:t xml:space="preserve">частині </w:t>
      </w:r>
      <w:r w:rsidRPr="001F4CE8">
        <w:rPr>
          <w:rFonts w:ascii="Times New Roman" w:hAnsi="Times New Roman" w:cs="Times New Roman"/>
          <w:sz w:val="28"/>
          <w:szCs w:val="28"/>
          <w:lang w:val="uk-UA"/>
        </w:rPr>
        <w:t>висновку зазначаються:</w:t>
      </w:r>
    </w:p>
    <w:p w14:paraId="171CB500" w14:textId="00332A2F"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аналіз вимог, викладених у конституційному зверненні і позицій учасників, залучених учасників конституційного провадження, відповідь на їх основні доводи та аргументи </w:t>
      </w:r>
      <w:r w:rsidR="00332F68" w:rsidRPr="001F4CE8">
        <w:rPr>
          <w:rFonts w:ascii="Times New Roman" w:hAnsi="Times New Roman" w:cs="Times New Roman"/>
          <w:sz w:val="28"/>
          <w:szCs w:val="28"/>
          <w:lang w:val="uk-UA"/>
        </w:rPr>
        <w:t>щодо предмету конституційного провадження;</w:t>
      </w:r>
    </w:p>
    <w:p w14:paraId="435871A1" w14:textId="77777777"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аналіз доказів, документів, висновків експертів та інших матеріалів справи;</w:t>
      </w:r>
    </w:p>
    <w:p w14:paraId="330C02E8" w14:textId="7032C91A"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w:t>
      </w:r>
      <w:r w:rsidR="00DC4D74" w:rsidRPr="001F4CE8">
        <w:rPr>
          <w:rFonts w:ascii="Times New Roman" w:hAnsi="Times New Roman" w:cs="Times New Roman"/>
          <w:sz w:val="28"/>
          <w:szCs w:val="28"/>
          <w:lang w:val="uk-UA"/>
        </w:rPr>
        <w:t>позиція Суду щодо предмету конституційного провадження і її виклад із зазначенням основних положень Конституції України, на яких вона ґрунтується, належних і достатніх мотивів та підстав для надання висновку</w:t>
      </w:r>
      <w:r w:rsidR="008C309D" w:rsidRPr="001F4CE8">
        <w:rPr>
          <w:rFonts w:ascii="Times New Roman" w:hAnsi="Times New Roman" w:cs="Times New Roman"/>
          <w:sz w:val="28"/>
          <w:szCs w:val="28"/>
          <w:lang w:val="uk-UA"/>
        </w:rPr>
        <w:t>.</w:t>
      </w:r>
    </w:p>
    <w:p w14:paraId="6ED85AD1" w14:textId="77777777"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4. У резолютивній частині висновку зазначаються:</w:t>
      </w:r>
    </w:p>
    <w:p w14:paraId="7D20EA46" w14:textId="5D864CDA"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положення міжнародного договору, які Суд визнає конститу</w:t>
      </w:r>
      <w:r w:rsidR="000E7317" w:rsidRPr="001F4CE8">
        <w:rPr>
          <w:rFonts w:ascii="Times New Roman" w:hAnsi="Times New Roman" w:cs="Times New Roman"/>
          <w:sz w:val="28"/>
          <w:szCs w:val="28"/>
          <w:lang w:val="uk-UA"/>
        </w:rPr>
        <w:t xml:space="preserve">ційними чи неконституційними, – </w:t>
      </w:r>
      <w:r w:rsidRPr="001F4CE8">
        <w:rPr>
          <w:rFonts w:ascii="Times New Roman" w:hAnsi="Times New Roman" w:cs="Times New Roman"/>
          <w:sz w:val="28"/>
          <w:szCs w:val="28"/>
          <w:lang w:val="uk-UA"/>
        </w:rPr>
        <w:t>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p w14:paraId="72C8846D" w14:textId="53C7420B"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питання, які Суд визнає конститу</w:t>
      </w:r>
      <w:r w:rsidR="000E7317" w:rsidRPr="001F4CE8">
        <w:rPr>
          <w:rFonts w:ascii="Times New Roman" w:hAnsi="Times New Roman" w:cs="Times New Roman"/>
          <w:sz w:val="28"/>
          <w:szCs w:val="28"/>
          <w:lang w:val="uk-UA"/>
        </w:rPr>
        <w:t xml:space="preserve">ційними чи неконституційними, – </w:t>
      </w:r>
      <w:r w:rsidRPr="001F4CE8">
        <w:rPr>
          <w:rFonts w:ascii="Times New Roman" w:hAnsi="Times New Roman" w:cs="Times New Roman"/>
          <w:sz w:val="28"/>
          <w:szCs w:val="28"/>
          <w:lang w:val="uk-UA"/>
        </w:rPr>
        <w:t>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118D3353" w14:textId="7F86B850"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те, чи була додержана конституційна процедура розслідування і розгляду справи про усунення Президента України з пост</w:t>
      </w:r>
      <w:r w:rsidR="000E7317" w:rsidRPr="001F4CE8">
        <w:rPr>
          <w:rFonts w:ascii="Times New Roman" w:hAnsi="Times New Roman" w:cs="Times New Roman"/>
          <w:sz w:val="28"/>
          <w:szCs w:val="28"/>
          <w:lang w:val="uk-UA"/>
        </w:rPr>
        <w:t>а в порядку імпічменту, –</w:t>
      </w:r>
      <w:r w:rsidRPr="001F4CE8">
        <w:rPr>
          <w:rFonts w:ascii="Times New Roman" w:hAnsi="Times New Roman" w:cs="Times New Roman"/>
          <w:sz w:val="28"/>
          <w:szCs w:val="28"/>
          <w:lang w:val="uk-UA"/>
        </w:rPr>
        <w:t xml:space="preserve"> у справі щодо додержання такої процедури;</w:t>
      </w:r>
    </w:p>
    <w:p w14:paraId="70F6B604" w14:textId="14795548"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положення законопроекту, які відповідають вимогам статей 157 і 158 Конституції України, і положення, які н</w:t>
      </w:r>
      <w:r w:rsidR="000E7317" w:rsidRPr="001F4CE8">
        <w:rPr>
          <w:rFonts w:ascii="Times New Roman" w:hAnsi="Times New Roman" w:cs="Times New Roman"/>
          <w:sz w:val="28"/>
          <w:szCs w:val="28"/>
          <w:lang w:val="uk-UA"/>
        </w:rPr>
        <w:t xml:space="preserve">е відповідають таким вимогам, – </w:t>
      </w:r>
      <w:r w:rsidRPr="001F4CE8">
        <w:rPr>
          <w:rFonts w:ascii="Times New Roman" w:hAnsi="Times New Roman" w:cs="Times New Roman"/>
          <w:sz w:val="28"/>
          <w:szCs w:val="28"/>
          <w:lang w:val="uk-UA"/>
        </w:rPr>
        <w:t>у справі щодо відповідності законопроекту про внесення змін до Конституції України вимогам статей 157 і 158 Конституції України;</w:t>
      </w:r>
    </w:p>
    <w:p w14:paraId="43B1A081" w14:textId="1E7E8DD4"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те, чи порушила Верховна Рада Автономної Республіки Крим Конституці</w:t>
      </w:r>
      <w:r w:rsidR="000E7317" w:rsidRPr="001F4CE8">
        <w:rPr>
          <w:rFonts w:ascii="Times New Roman" w:hAnsi="Times New Roman" w:cs="Times New Roman"/>
          <w:sz w:val="28"/>
          <w:szCs w:val="28"/>
          <w:lang w:val="uk-UA"/>
        </w:rPr>
        <w:t xml:space="preserve">ю України або закони України, – </w:t>
      </w:r>
      <w:r w:rsidRPr="001F4CE8">
        <w:rPr>
          <w:rFonts w:ascii="Times New Roman" w:hAnsi="Times New Roman" w:cs="Times New Roman"/>
          <w:sz w:val="28"/>
          <w:szCs w:val="28"/>
          <w:lang w:val="uk-UA"/>
        </w:rPr>
        <w:t>у справі про порушення Верховною Радою Автономної Республіки Крим Конституції України або законів України;</w:t>
      </w:r>
    </w:p>
    <w:p w14:paraId="106741D1" w14:textId="49089161"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6) нормативно-правові акти Верховної Ради Автономної Республіки Крим (їх окремі положення), які Суд визнає такими, що відповідають Конституції України та законам України, чи такими, що не відповідають Конституції України </w:t>
      </w:r>
      <w:r w:rsidR="000E7317" w:rsidRPr="001F4CE8">
        <w:rPr>
          <w:rFonts w:ascii="Times New Roman" w:hAnsi="Times New Roman" w:cs="Times New Roman"/>
          <w:sz w:val="28"/>
          <w:szCs w:val="28"/>
          <w:lang w:val="uk-UA"/>
        </w:rPr>
        <w:t xml:space="preserve">та законам України, – </w:t>
      </w:r>
      <w:r w:rsidRPr="001F4CE8">
        <w:rPr>
          <w:rFonts w:ascii="Times New Roman" w:hAnsi="Times New Roman" w:cs="Times New Roman"/>
          <w:sz w:val="28"/>
          <w:szCs w:val="28"/>
          <w:lang w:val="uk-UA"/>
        </w:rPr>
        <w:t>у справі щодо відповідності нормативно-правового акта Верховної Ради Автономної Республіки Крим Конституції України та законам України;</w:t>
      </w:r>
    </w:p>
    <w:p w14:paraId="6454B74E" w14:textId="2298A998" w:rsidR="00561EBD" w:rsidRPr="001F4CE8"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w:t>
      </w:r>
      <w:r w:rsidR="00332F68" w:rsidRPr="001F4CE8">
        <w:rPr>
          <w:rFonts w:ascii="Times New Roman" w:hAnsi="Times New Roman" w:cs="Times New Roman"/>
          <w:sz w:val="28"/>
          <w:szCs w:val="28"/>
          <w:lang w:val="uk-UA"/>
        </w:rPr>
        <w:t xml:space="preserve">вказівка на </w:t>
      </w:r>
      <w:r w:rsidRPr="001F4CE8">
        <w:rPr>
          <w:rFonts w:ascii="Times New Roman" w:hAnsi="Times New Roman" w:cs="Times New Roman"/>
          <w:sz w:val="28"/>
          <w:szCs w:val="28"/>
          <w:lang w:val="uk-UA"/>
        </w:rPr>
        <w:t>те, що висновок Суду є обов’язковим, остаточним та таким, що не може бути оскаржено;</w:t>
      </w:r>
    </w:p>
    <w:p w14:paraId="38FDAD8B" w14:textId="22664DED" w:rsidR="00A33085" w:rsidRDefault="00561EB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джерело, в якому висновок Суду має бути опубліковано.</w:t>
      </w:r>
    </w:p>
    <w:p w14:paraId="312E9BB0" w14:textId="28EFDD22" w:rsidR="00676050" w:rsidRPr="00676050" w:rsidRDefault="00676050" w:rsidP="000176B6">
      <w:pPr>
        <w:spacing w:after="0" w:line="240" w:lineRule="auto"/>
        <w:ind w:firstLine="720"/>
        <w:jc w:val="both"/>
        <w:rPr>
          <w:rFonts w:ascii="Times New Roman" w:hAnsi="Times New Roman" w:cs="Times New Roman"/>
          <w:sz w:val="28"/>
          <w:szCs w:val="28"/>
          <w:shd w:val="clear" w:color="auto" w:fill="FFFFFF"/>
          <w:lang w:val="uk-UA"/>
        </w:rPr>
      </w:pPr>
      <w:r w:rsidRPr="00676050">
        <w:rPr>
          <w:rFonts w:ascii="Times New Roman" w:hAnsi="Times New Roman" w:cs="Times New Roman"/>
          <w:sz w:val="28"/>
          <w:szCs w:val="28"/>
          <w:lang w:val="uk-UA"/>
        </w:rPr>
        <w:t>5. У резолютивній частині висновку Суду щодо відповідності законопроекту про внесення змін до Конституції України вимогам статей 157 і 158 Конституції України</w:t>
      </w:r>
      <w:r w:rsidRPr="00676050">
        <w:rPr>
          <w:rFonts w:ascii="Times New Roman" w:hAnsi="Times New Roman" w:cs="Times New Roman"/>
          <w:sz w:val="28"/>
          <w:szCs w:val="28"/>
          <w:shd w:val="clear" w:color="auto" w:fill="FFFFFF"/>
          <w:lang w:val="uk-UA"/>
        </w:rPr>
        <w:t xml:space="preserve"> Судом можуть бути висловлені застереження щодо змістовних неузгодженостей або суперечностей </w:t>
      </w:r>
      <w:r>
        <w:rPr>
          <w:rFonts w:ascii="Times New Roman" w:hAnsi="Times New Roman" w:cs="Times New Roman"/>
          <w:sz w:val="28"/>
          <w:szCs w:val="28"/>
          <w:shd w:val="clear" w:color="auto" w:fill="FFFFFF"/>
          <w:lang w:val="uk-UA"/>
        </w:rPr>
        <w:t xml:space="preserve">такого </w:t>
      </w:r>
      <w:r w:rsidRPr="00676050">
        <w:rPr>
          <w:rFonts w:ascii="Times New Roman" w:hAnsi="Times New Roman" w:cs="Times New Roman"/>
          <w:sz w:val="28"/>
          <w:szCs w:val="28"/>
          <w:shd w:val="clear" w:color="auto" w:fill="FFFFFF"/>
          <w:lang w:val="uk-UA"/>
        </w:rPr>
        <w:t>законопроекту</w:t>
      </w:r>
      <w:r>
        <w:rPr>
          <w:rFonts w:ascii="Times New Roman" w:hAnsi="Times New Roman" w:cs="Times New Roman"/>
          <w:sz w:val="28"/>
          <w:szCs w:val="28"/>
          <w:shd w:val="clear" w:color="auto" w:fill="FFFFFF"/>
          <w:lang w:val="uk-UA"/>
        </w:rPr>
        <w:t>, що матимуть зумовлюючий характер для Верховної Ради України в порядку, встановленому Регламентом Верховної Ради України</w:t>
      </w:r>
      <w:r w:rsidRPr="00676050">
        <w:rPr>
          <w:rFonts w:ascii="Times New Roman" w:hAnsi="Times New Roman" w:cs="Times New Roman"/>
          <w:sz w:val="28"/>
          <w:szCs w:val="28"/>
          <w:shd w:val="clear" w:color="auto" w:fill="FFFFFF"/>
          <w:lang w:val="uk-UA"/>
        </w:rPr>
        <w:t>.</w:t>
      </w:r>
    </w:p>
    <w:p w14:paraId="676AB11D"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76F78BD4" w14:textId="100D0785"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4F0180">
        <w:rPr>
          <w:rFonts w:ascii="Times New Roman" w:hAnsi="Times New Roman" w:cs="Times New Roman"/>
          <w:sz w:val="28"/>
          <w:szCs w:val="28"/>
          <w:lang w:val="uk-UA"/>
        </w:rPr>
        <w:t>63</w:t>
      </w:r>
      <w:r w:rsidRPr="001F4CE8">
        <w:rPr>
          <w:rFonts w:ascii="Times New Roman" w:hAnsi="Times New Roman" w:cs="Times New Roman"/>
          <w:sz w:val="28"/>
          <w:szCs w:val="28"/>
          <w:lang w:val="uk-UA"/>
        </w:rPr>
        <w:t>. Визначення Судом строку втрати чинності актом (його окремими положеннями)</w:t>
      </w:r>
    </w:p>
    <w:p w14:paraId="11BC3828" w14:textId="15033918"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Закони, інші акти або їх окремі положення, що визнані неконституційними, втрачають чинність з дня ухвалення Судом рішення про їх неконституційність, якщо інше не встановлено самим рішенням, але не раніше дня його ухвалення.</w:t>
      </w:r>
    </w:p>
    <w:p w14:paraId="198962E3" w14:textId="12BF02BE" w:rsidR="001B52C2" w:rsidRPr="001F4CE8" w:rsidRDefault="001B52C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2. Суд </w:t>
      </w:r>
      <w:r w:rsidR="0009004C">
        <w:rPr>
          <w:rFonts w:ascii="Times New Roman" w:hAnsi="Times New Roman" w:cs="Times New Roman"/>
          <w:sz w:val="28"/>
          <w:szCs w:val="28"/>
          <w:lang w:val="uk-UA"/>
        </w:rPr>
        <w:t>може в</w:t>
      </w:r>
      <w:r w:rsidRPr="001F4CE8">
        <w:rPr>
          <w:rFonts w:ascii="Times New Roman" w:hAnsi="Times New Roman" w:cs="Times New Roman"/>
          <w:sz w:val="28"/>
          <w:szCs w:val="28"/>
          <w:lang w:val="uk-UA"/>
        </w:rPr>
        <w:t>станов</w:t>
      </w:r>
      <w:r w:rsidR="0009004C">
        <w:rPr>
          <w:rFonts w:ascii="Times New Roman" w:hAnsi="Times New Roman" w:cs="Times New Roman"/>
          <w:sz w:val="28"/>
          <w:szCs w:val="28"/>
          <w:lang w:val="uk-UA"/>
        </w:rPr>
        <w:t>ити</w:t>
      </w:r>
      <w:r w:rsidRPr="001F4CE8">
        <w:rPr>
          <w:rFonts w:ascii="Times New Roman" w:hAnsi="Times New Roman" w:cs="Times New Roman"/>
          <w:sz w:val="28"/>
          <w:szCs w:val="28"/>
          <w:lang w:val="uk-UA"/>
        </w:rPr>
        <w:t xml:space="preserve"> особливий строк для втрати чинності законом (його окремими положеннями), яким встановлено юридичну відповідальність</w:t>
      </w:r>
      <w:r w:rsidR="006F4622" w:rsidRPr="001F4CE8">
        <w:rPr>
          <w:rFonts w:ascii="Times New Roman" w:hAnsi="Times New Roman" w:cs="Times New Roman"/>
          <w:sz w:val="28"/>
          <w:szCs w:val="28"/>
          <w:lang w:val="uk-UA"/>
        </w:rPr>
        <w:t xml:space="preserve"> </w:t>
      </w:r>
      <w:r w:rsidR="00BC4E48" w:rsidRPr="001F4CE8">
        <w:rPr>
          <w:rFonts w:ascii="Times New Roman" w:hAnsi="Times New Roman" w:cs="Times New Roman"/>
          <w:sz w:val="28"/>
          <w:szCs w:val="28"/>
          <w:lang w:val="uk-UA"/>
        </w:rPr>
        <w:t>та/</w:t>
      </w:r>
      <w:r w:rsidR="006F4622" w:rsidRPr="001F4CE8">
        <w:rPr>
          <w:rFonts w:ascii="Times New Roman" w:hAnsi="Times New Roman" w:cs="Times New Roman"/>
          <w:sz w:val="28"/>
          <w:szCs w:val="28"/>
          <w:lang w:val="uk-UA"/>
        </w:rPr>
        <w:t>або порядок притягнення до юридичної відповідальності</w:t>
      </w:r>
      <w:r w:rsidRPr="001F4CE8">
        <w:rPr>
          <w:rFonts w:ascii="Times New Roman" w:hAnsi="Times New Roman" w:cs="Times New Roman"/>
          <w:sz w:val="28"/>
          <w:szCs w:val="28"/>
          <w:lang w:val="uk-UA"/>
        </w:rPr>
        <w:t xml:space="preserve">. Такий строк не може складати менше </w:t>
      </w:r>
      <w:r w:rsidR="006F4622" w:rsidRPr="001F4CE8">
        <w:rPr>
          <w:rFonts w:ascii="Times New Roman" w:hAnsi="Times New Roman" w:cs="Times New Roman"/>
          <w:sz w:val="28"/>
          <w:szCs w:val="28"/>
          <w:lang w:val="uk-UA"/>
        </w:rPr>
        <w:t>трьох</w:t>
      </w:r>
      <w:r w:rsidRPr="001F4CE8">
        <w:rPr>
          <w:rFonts w:ascii="Times New Roman" w:hAnsi="Times New Roman" w:cs="Times New Roman"/>
          <w:sz w:val="28"/>
          <w:szCs w:val="28"/>
          <w:lang w:val="uk-UA"/>
        </w:rPr>
        <w:t xml:space="preserve"> місяц</w:t>
      </w:r>
      <w:r w:rsidR="006F4622" w:rsidRPr="001F4CE8">
        <w:rPr>
          <w:rFonts w:ascii="Times New Roman" w:hAnsi="Times New Roman" w:cs="Times New Roman"/>
          <w:sz w:val="28"/>
          <w:szCs w:val="28"/>
          <w:lang w:val="uk-UA"/>
        </w:rPr>
        <w:t>ів</w:t>
      </w:r>
      <w:r w:rsidRPr="001F4CE8">
        <w:rPr>
          <w:rFonts w:ascii="Times New Roman" w:hAnsi="Times New Roman" w:cs="Times New Roman"/>
          <w:sz w:val="28"/>
          <w:szCs w:val="28"/>
          <w:lang w:val="uk-UA"/>
        </w:rPr>
        <w:t>.</w:t>
      </w:r>
    </w:p>
    <w:p w14:paraId="2176F78D" w14:textId="5625E4FC" w:rsidR="00EE0E3B" w:rsidRPr="001F4CE8" w:rsidRDefault="00EE0E3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Суд також </w:t>
      </w:r>
      <w:r w:rsidR="0009004C">
        <w:rPr>
          <w:rFonts w:ascii="Times New Roman" w:hAnsi="Times New Roman" w:cs="Times New Roman"/>
          <w:sz w:val="28"/>
          <w:szCs w:val="28"/>
          <w:lang w:val="uk-UA"/>
        </w:rPr>
        <w:t>може в</w:t>
      </w:r>
      <w:r w:rsidRPr="001F4CE8">
        <w:rPr>
          <w:rFonts w:ascii="Times New Roman" w:hAnsi="Times New Roman" w:cs="Times New Roman"/>
          <w:sz w:val="28"/>
          <w:szCs w:val="28"/>
          <w:lang w:val="uk-UA"/>
        </w:rPr>
        <w:t>станов</w:t>
      </w:r>
      <w:r w:rsidR="0009004C">
        <w:rPr>
          <w:rFonts w:ascii="Times New Roman" w:hAnsi="Times New Roman" w:cs="Times New Roman"/>
          <w:sz w:val="28"/>
          <w:szCs w:val="28"/>
          <w:lang w:val="uk-UA"/>
        </w:rPr>
        <w:t>ити</w:t>
      </w:r>
      <w:r w:rsidRPr="001F4CE8">
        <w:rPr>
          <w:rFonts w:ascii="Times New Roman" w:hAnsi="Times New Roman" w:cs="Times New Roman"/>
          <w:sz w:val="28"/>
          <w:szCs w:val="28"/>
          <w:lang w:val="uk-UA"/>
        </w:rPr>
        <w:t xml:space="preserve"> особливий строк для втрати чинності </w:t>
      </w:r>
      <w:r w:rsidR="004F6CE1" w:rsidRPr="001F4CE8">
        <w:rPr>
          <w:rFonts w:ascii="Times New Roman" w:hAnsi="Times New Roman" w:cs="Times New Roman"/>
          <w:sz w:val="28"/>
          <w:szCs w:val="28"/>
          <w:lang w:val="uk-UA"/>
        </w:rPr>
        <w:t>правовим актом</w:t>
      </w:r>
      <w:r w:rsidRPr="001F4CE8">
        <w:rPr>
          <w:rFonts w:ascii="Times New Roman" w:hAnsi="Times New Roman" w:cs="Times New Roman"/>
          <w:sz w:val="28"/>
          <w:szCs w:val="28"/>
          <w:lang w:val="uk-UA"/>
        </w:rPr>
        <w:t xml:space="preserve"> (його окремими положеннями) у разі, якщо єдиною підставою для визнання його неконституційним було порушення встановленої Конституцією України процедури його розгляду, ухвалення або набрання ним чинності.</w:t>
      </w:r>
    </w:p>
    <w:p w14:paraId="49FE7C6E" w14:textId="40F3C33E" w:rsidR="00A33085" w:rsidRPr="001F4CE8" w:rsidRDefault="001B52C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У разі визнання акт</w:t>
      </w:r>
      <w:r w:rsidR="00676050">
        <w:rPr>
          <w:rFonts w:ascii="Times New Roman" w:hAnsi="Times New Roman" w:cs="Times New Roman"/>
          <w:sz w:val="28"/>
          <w:szCs w:val="28"/>
          <w:lang w:val="uk-UA"/>
        </w:rPr>
        <w:t>а</w:t>
      </w:r>
      <w:r w:rsidRPr="001F4CE8">
        <w:rPr>
          <w:rFonts w:ascii="Times New Roman" w:hAnsi="Times New Roman" w:cs="Times New Roman"/>
          <w:sz w:val="28"/>
          <w:szCs w:val="28"/>
          <w:lang w:val="uk-UA"/>
        </w:rPr>
        <w:t xml:space="preserve"> (його окремих положень) неконституційним із зазначенням у рішенні про втрату ним чинності не з дня ухвалення Судом рішення, такий акт (його окремі положення) продовжу</w:t>
      </w:r>
      <w:r w:rsidR="00EE0E3B" w:rsidRPr="001F4CE8">
        <w:rPr>
          <w:rFonts w:ascii="Times New Roman" w:hAnsi="Times New Roman" w:cs="Times New Roman"/>
          <w:sz w:val="28"/>
          <w:szCs w:val="28"/>
          <w:lang w:val="uk-UA"/>
        </w:rPr>
        <w:t>є</w:t>
      </w:r>
      <w:r w:rsidRPr="001F4CE8">
        <w:rPr>
          <w:rFonts w:ascii="Times New Roman" w:hAnsi="Times New Roman" w:cs="Times New Roman"/>
          <w:sz w:val="28"/>
          <w:szCs w:val="28"/>
          <w:lang w:val="uk-UA"/>
        </w:rPr>
        <w:t xml:space="preserve"> застосовуватись протягом визначеного Судом строку</w:t>
      </w:r>
      <w:r w:rsidR="000E7317" w:rsidRPr="001F4CE8">
        <w:rPr>
          <w:rFonts w:ascii="Times New Roman" w:hAnsi="Times New Roman" w:cs="Times New Roman"/>
          <w:sz w:val="28"/>
          <w:szCs w:val="28"/>
          <w:lang w:val="uk-UA"/>
        </w:rPr>
        <w:t xml:space="preserve"> із урахуванням висновків Суду.</w:t>
      </w:r>
    </w:p>
    <w:p w14:paraId="5DFA2E99" w14:textId="1045B4A0" w:rsidR="000176B6" w:rsidRDefault="000176B6" w:rsidP="000176B6">
      <w:pPr>
        <w:spacing w:after="0" w:line="240" w:lineRule="auto"/>
        <w:ind w:firstLine="720"/>
        <w:jc w:val="both"/>
        <w:rPr>
          <w:rFonts w:ascii="Times New Roman" w:hAnsi="Times New Roman" w:cs="Times New Roman"/>
          <w:sz w:val="28"/>
          <w:szCs w:val="28"/>
          <w:lang w:val="uk-UA"/>
        </w:rPr>
      </w:pPr>
    </w:p>
    <w:p w14:paraId="4540FF6C" w14:textId="3DD2EA9E" w:rsidR="000176B6" w:rsidRPr="001960AA" w:rsidRDefault="000176B6" w:rsidP="000176B6">
      <w:pPr>
        <w:shd w:val="clear" w:color="auto" w:fill="FFFFFF"/>
        <w:spacing w:after="0" w:line="240" w:lineRule="auto"/>
        <w:ind w:firstLine="709"/>
        <w:jc w:val="both"/>
        <w:rPr>
          <w:rFonts w:ascii="Times New Roman" w:eastAsia="Times New Roman" w:hAnsi="Times New Roman" w:cs="Times New Roman"/>
          <w:sz w:val="28"/>
          <w:szCs w:val="28"/>
          <w:lang w:val="ru-RU"/>
        </w:rPr>
      </w:pPr>
      <w:r w:rsidRPr="001960AA">
        <w:rPr>
          <w:rFonts w:ascii="Times New Roman" w:eastAsia="Times New Roman" w:hAnsi="Times New Roman" w:cs="Times New Roman"/>
          <w:sz w:val="28"/>
          <w:szCs w:val="28"/>
          <w:lang w:val="ru-RU"/>
        </w:rPr>
        <w:t xml:space="preserve">Стаття </w:t>
      </w:r>
      <w:r w:rsidR="002E6264" w:rsidRPr="005703D9">
        <w:rPr>
          <w:rFonts w:ascii="Times New Roman" w:eastAsia="Times New Roman" w:hAnsi="Times New Roman" w:cs="Times New Roman"/>
          <w:sz w:val="28"/>
          <w:szCs w:val="28"/>
          <w:lang w:val="uk-UA"/>
        </w:rPr>
        <w:t>6</w:t>
      </w:r>
      <w:r w:rsidR="004F0180">
        <w:rPr>
          <w:rFonts w:ascii="Times New Roman" w:eastAsia="Times New Roman" w:hAnsi="Times New Roman" w:cs="Times New Roman"/>
          <w:sz w:val="28"/>
          <w:szCs w:val="28"/>
          <w:lang w:val="uk-UA"/>
        </w:rPr>
        <w:t>4</w:t>
      </w:r>
      <w:r w:rsidRPr="001960AA">
        <w:rPr>
          <w:rFonts w:ascii="Times New Roman" w:eastAsia="Times New Roman" w:hAnsi="Times New Roman" w:cs="Times New Roman"/>
          <w:sz w:val="28"/>
          <w:szCs w:val="28"/>
          <w:lang w:val="ru-RU"/>
        </w:rPr>
        <w:t>.</w:t>
      </w:r>
      <w:r w:rsidRPr="005703D9">
        <w:rPr>
          <w:rFonts w:ascii="Times New Roman" w:eastAsia="Times New Roman" w:hAnsi="Times New Roman" w:cs="Times New Roman"/>
          <w:sz w:val="28"/>
          <w:szCs w:val="28"/>
        </w:rPr>
        <w:t> </w:t>
      </w:r>
      <w:r w:rsidRPr="001960AA">
        <w:rPr>
          <w:rFonts w:ascii="Times New Roman" w:eastAsia="Times New Roman" w:hAnsi="Times New Roman" w:cs="Times New Roman"/>
          <w:sz w:val="28"/>
          <w:szCs w:val="28"/>
          <w:lang w:val="ru-RU"/>
        </w:rPr>
        <w:t>Юридична позиція Суду</w:t>
      </w:r>
    </w:p>
    <w:p w14:paraId="6993AD45" w14:textId="6295E9FA" w:rsidR="000176B6" w:rsidRPr="001960AA" w:rsidRDefault="000176B6" w:rsidP="000176B6">
      <w:pPr>
        <w:shd w:val="clear" w:color="auto" w:fill="FFFFFF"/>
        <w:spacing w:after="0" w:line="240" w:lineRule="auto"/>
        <w:ind w:firstLine="709"/>
        <w:jc w:val="both"/>
        <w:rPr>
          <w:rFonts w:ascii="Times New Roman" w:eastAsia="Times New Roman" w:hAnsi="Times New Roman" w:cs="Times New Roman"/>
          <w:sz w:val="28"/>
          <w:szCs w:val="28"/>
          <w:lang w:val="ru-RU"/>
        </w:rPr>
      </w:pPr>
      <w:bookmarkStart w:id="15" w:name="n645"/>
      <w:bookmarkEnd w:id="15"/>
      <w:r w:rsidRPr="001960AA">
        <w:rPr>
          <w:rFonts w:ascii="Times New Roman" w:eastAsia="Times New Roman" w:hAnsi="Times New Roman" w:cs="Times New Roman"/>
          <w:sz w:val="28"/>
          <w:szCs w:val="28"/>
          <w:lang w:val="ru-RU"/>
        </w:rPr>
        <w:t xml:space="preserve">1. Юридичну позицію </w:t>
      </w:r>
      <w:r w:rsidRPr="005703D9">
        <w:rPr>
          <w:rFonts w:ascii="Times New Roman" w:eastAsia="Times New Roman" w:hAnsi="Times New Roman" w:cs="Times New Roman"/>
          <w:sz w:val="28"/>
          <w:szCs w:val="28"/>
        </w:rPr>
        <w:t xml:space="preserve">Суд викладає у мотивувальній та/або резолютивній частині рішення, висновку. </w:t>
      </w:r>
      <w:r w:rsidRPr="001960AA">
        <w:rPr>
          <w:rFonts w:ascii="Times New Roman" w:eastAsia="Times New Roman" w:hAnsi="Times New Roman" w:cs="Times New Roman"/>
          <w:sz w:val="28"/>
          <w:szCs w:val="28"/>
          <w:lang w:val="ru-RU"/>
        </w:rPr>
        <w:t>Юридична позиція Суду може міститися в ухвалах про відмову у відкритті конституційного провадження у справі та про закриття конституційного провадження у справі, постановлених Сенатом чи Великою палатою.</w:t>
      </w:r>
    </w:p>
    <w:p w14:paraId="616B2481" w14:textId="40BF5E8F" w:rsidR="000176B6" w:rsidRPr="005703D9" w:rsidRDefault="000176B6" w:rsidP="000176B6">
      <w:pPr>
        <w:shd w:val="clear" w:color="auto" w:fill="FFFFFF"/>
        <w:spacing w:after="0" w:line="240" w:lineRule="auto"/>
        <w:ind w:firstLine="709"/>
        <w:jc w:val="both"/>
        <w:rPr>
          <w:rFonts w:ascii="Times New Roman" w:eastAsia="Times New Roman" w:hAnsi="Times New Roman" w:cs="Times New Roman"/>
          <w:sz w:val="28"/>
          <w:szCs w:val="28"/>
        </w:rPr>
      </w:pPr>
      <w:bookmarkStart w:id="16" w:name="n646"/>
      <w:bookmarkEnd w:id="16"/>
      <w:r w:rsidRPr="001960AA">
        <w:rPr>
          <w:rFonts w:ascii="Times New Roman" w:eastAsia="Times New Roman" w:hAnsi="Times New Roman" w:cs="Times New Roman"/>
          <w:sz w:val="28"/>
          <w:szCs w:val="28"/>
          <w:lang w:val="ru-RU"/>
        </w:rPr>
        <w:t xml:space="preserve">2. Суд може розвивати і конкретизувати юридичну позицію </w:t>
      </w:r>
      <w:r w:rsidRPr="005703D9">
        <w:rPr>
          <w:rFonts w:ascii="Times New Roman" w:eastAsia="Times New Roman" w:hAnsi="Times New Roman" w:cs="Times New Roman"/>
          <w:sz w:val="28"/>
          <w:szCs w:val="28"/>
        </w:rPr>
        <w:t xml:space="preserve">Суду у своїх наступних актах, змінювати юридичну позицію Суду в разі суттєвої зміни нормативного регулювання, яким керувався Суд при висловленні такої позиції, або </w:t>
      </w:r>
      <w:r w:rsidRPr="005703D9">
        <w:rPr>
          <w:rFonts w:ascii="Times New Roman" w:eastAsia="Times New Roman" w:hAnsi="Times New Roman" w:cs="Times New Roman"/>
          <w:sz w:val="28"/>
          <w:szCs w:val="28"/>
          <w:lang w:val="uk-UA"/>
        </w:rPr>
        <w:t xml:space="preserve">з метою </w:t>
      </w:r>
      <w:r w:rsidRPr="005703D9">
        <w:rPr>
          <w:rFonts w:ascii="Times New Roman" w:eastAsia="Times New Roman" w:hAnsi="Times New Roman" w:cs="Times New Roman"/>
          <w:sz w:val="28"/>
          <w:szCs w:val="28"/>
        </w:rPr>
        <w:t xml:space="preserve">покращення захисту конституційних прав і свобод </w:t>
      </w:r>
      <w:r w:rsidRPr="005703D9">
        <w:rPr>
          <w:rFonts w:ascii="Times New Roman" w:eastAsia="Times New Roman" w:hAnsi="Times New Roman" w:cs="Times New Roman"/>
          <w:sz w:val="28"/>
          <w:szCs w:val="28"/>
          <w:lang w:val="uk-UA"/>
        </w:rPr>
        <w:t xml:space="preserve">людини і громадянина </w:t>
      </w:r>
      <w:r w:rsidRPr="005703D9">
        <w:rPr>
          <w:rFonts w:ascii="Times New Roman" w:eastAsia="Times New Roman" w:hAnsi="Times New Roman" w:cs="Times New Roman"/>
          <w:sz w:val="28"/>
          <w:szCs w:val="28"/>
        </w:rPr>
        <w:t>з урахуванням міжнародних зобов’язань України та за умови обґрунтування такої зміни в акті Суду.</w:t>
      </w:r>
    </w:p>
    <w:p w14:paraId="19F2BCE7" w14:textId="77777777" w:rsidR="000176B6" w:rsidRDefault="000176B6" w:rsidP="000176B6">
      <w:pPr>
        <w:spacing w:after="0" w:line="240" w:lineRule="auto"/>
        <w:ind w:firstLine="720"/>
        <w:jc w:val="both"/>
        <w:rPr>
          <w:rFonts w:ascii="Times New Roman" w:hAnsi="Times New Roman" w:cs="Times New Roman"/>
          <w:sz w:val="28"/>
          <w:szCs w:val="28"/>
          <w:lang w:val="uk-UA"/>
        </w:rPr>
      </w:pPr>
    </w:p>
    <w:p w14:paraId="42F85CDB" w14:textId="3C560899"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2E6264">
        <w:rPr>
          <w:rFonts w:ascii="Times New Roman" w:hAnsi="Times New Roman" w:cs="Times New Roman"/>
          <w:sz w:val="28"/>
          <w:szCs w:val="28"/>
          <w:lang w:val="uk-UA"/>
        </w:rPr>
        <w:t>6</w:t>
      </w:r>
      <w:r w:rsidR="004F0180">
        <w:rPr>
          <w:rFonts w:ascii="Times New Roman" w:hAnsi="Times New Roman" w:cs="Times New Roman"/>
          <w:sz w:val="28"/>
          <w:szCs w:val="28"/>
          <w:lang w:val="uk-UA"/>
        </w:rPr>
        <w:t>5</w:t>
      </w:r>
      <w:r w:rsidRPr="001F4CE8">
        <w:rPr>
          <w:rFonts w:ascii="Times New Roman" w:hAnsi="Times New Roman" w:cs="Times New Roman"/>
          <w:sz w:val="28"/>
          <w:szCs w:val="28"/>
          <w:lang w:val="uk-UA"/>
        </w:rPr>
        <w:t>. Окрема думка Судді</w:t>
      </w:r>
    </w:p>
    <w:p w14:paraId="510FF461" w14:textId="13E3DCE0" w:rsidR="00DB4F97"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w:t>
      </w:r>
      <w:r w:rsidR="00DB4F97" w:rsidRPr="001F4CE8">
        <w:rPr>
          <w:rFonts w:ascii="Times New Roman" w:hAnsi="Times New Roman" w:cs="Times New Roman"/>
          <w:sz w:val="28"/>
          <w:szCs w:val="28"/>
          <w:lang w:val="uk-UA"/>
        </w:rPr>
        <w:t>, про що він повинен заявити в день постановлення рішення, висновку, ухвали</w:t>
      </w:r>
      <w:r w:rsidR="00A96D2F" w:rsidRPr="001F4CE8">
        <w:rPr>
          <w:rFonts w:ascii="Times New Roman" w:hAnsi="Times New Roman" w:cs="Times New Roman"/>
          <w:sz w:val="28"/>
          <w:szCs w:val="28"/>
          <w:lang w:val="uk-UA"/>
        </w:rPr>
        <w:t xml:space="preserve"> та інформація про що відображається у відповідному акті Суду.</w:t>
      </w:r>
    </w:p>
    <w:p w14:paraId="4D0F0FAE" w14:textId="66B4FA11" w:rsidR="00A33085" w:rsidRPr="001F4CE8" w:rsidRDefault="00DB4F9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Окрема думка має бути викладена </w:t>
      </w:r>
      <w:r w:rsidR="000B32DF" w:rsidRPr="001F4CE8">
        <w:rPr>
          <w:rFonts w:ascii="Times New Roman" w:hAnsi="Times New Roman" w:cs="Times New Roman"/>
          <w:sz w:val="28"/>
          <w:szCs w:val="28"/>
          <w:lang w:val="uk-UA"/>
        </w:rPr>
        <w:t xml:space="preserve">не пізніше </w:t>
      </w:r>
      <w:r w:rsidR="000176B6">
        <w:rPr>
          <w:rFonts w:ascii="Times New Roman" w:hAnsi="Times New Roman" w:cs="Times New Roman"/>
          <w:sz w:val="28"/>
          <w:szCs w:val="28"/>
          <w:lang w:val="uk-UA"/>
        </w:rPr>
        <w:t>десято</w:t>
      </w:r>
      <w:r w:rsidR="000B32DF" w:rsidRPr="001F4CE8">
        <w:rPr>
          <w:rFonts w:ascii="Times New Roman" w:hAnsi="Times New Roman" w:cs="Times New Roman"/>
          <w:sz w:val="28"/>
          <w:szCs w:val="28"/>
          <w:lang w:val="uk-UA"/>
        </w:rPr>
        <w:t>го робочого дня з дня ухвалення рішення, надання висновку, постановлення ухвали.</w:t>
      </w:r>
    </w:p>
    <w:p w14:paraId="5F1E1BB5" w14:textId="62622C25"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Суддя викладає окрему думку в письмовій формі, що додається до відповідного акта Суду та </w:t>
      </w:r>
      <w:r w:rsidR="005403FE" w:rsidRPr="001F4CE8">
        <w:rPr>
          <w:rFonts w:ascii="Times New Roman" w:hAnsi="Times New Roman" w:cs="Times New Roman"/>
          <w:sz w:val="28"/>
          <w:szCs w:val="28"/>
          <w:lang w:val="uk-UA"/>
        </w:rPr>
        <w:t>невідкладно</w:t>
      </w:r>
      <w:r w:rsidRPr="001F4CE8">
        <w:rPr>
          <w:rFonts w:ascii="Times New Roman" w:hAnsi="Times New Roman" w:cs="Times New Roman"/>
          <w:sz w:val="28"/>
          <w:szCs w:val="28"/>
          <w:lang w:val="uk-UA"/>
        </w:rPr>
        <w:t xml:space="preserve"> оприлюднюється </w:t>
      </w:r>
      <w:r w:rsidR="000E7317" w:rsidRPr="001F4CE8">
        <w:rPr>
          <w:rFonts w:ascii="Times New Roman" w:hAnsi="Times New Roman" w:cs="Times New Roman"/>
          <w:sz w:val="28"/>
          <w:szCs w:val="28"/>
          <w:lang w:val="uk-UA"/>
        </w:rPr>
        <w:t>у</w:t>
      </w:r>
      <w:r w:rsidR="005403FE" w:rsidRPr="001F4CE8">
        <w:rPr>
          <w:rFonts w:ascii="Times New Roman" w:hAnsi="Times New Roman" w:cs="Times New Roman"/>
          <w:sz w:val="28"/>
          <w:szCs w:val="28"/>
          <w:lang w:val="uk-UA"/>
        </w:rPr>
        <w:t xml:space="preserve"> Реєстрі актів Суду.</w:t>
      </w:r>
    </w:p>
    <w:p w14:paraId="2462C54E" w14:textId="77777777" w:rsidR="000176B6" w:rsidRDefault="000176B6" w:rsidP="000176B6">
      <w:pPr>
        <w:spacing w:after="0" w:line="240" w:lineRule="auto"/>
        <w:ind w:firstLine="720"/>
        <w:jc w:val="both"/>
        <w:rPr>
          <w:rFonts w:ascii="Times New Roman" w:hAnsi="Times New Roman" w:cs="Times New Roman"/>
          <w:sz w:val="28"/>
          <w:szCs w:val="28"/>
          <w:lang w:val="uk-UA"/>
        </w:rPr>
      </w:pPr>
    </w:p>
    <w:p w14:paraId="2119CBF8" w14:textId="2131BE62"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6</w:t>
      </w:r>
      <w:r w:rsidR="004F0180">
        <w:rPr>
          <w:rFonts w:ascii="Times New Roman" w:hAnsi="Times New Roman" w:cs="Times New Roman"/>
          <w:sz w:val="28"/>
          <w:szCs w:val="28"/>
          <w:lang w:val="uk-UA"/>
        </w:rPr>
        <w:t>6</w:t>
      </w:r>
      <w:r w:rsidRPr="001F4CE8">
        <w:rPr>
          <w:rFonts w:ascii="Times New Roman" w:hAnsi="Times New Roman" w:cs="Times New Roman"/>
          <w:sz w:val="28"/>
          <w:szCs w:val="28"/>
          <w:lang w:val="uk-UA"/>
        </w:rPr>
        <w:t>. Офіційне оприлюднення та опублікування актів Суду</w:t>
      </w:r>
    </w:p>
    <w:p w14:paraId="3D2F3A3D" w14:textId="4F0F6EC6" w:rsidR="00294D3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1. Оприлюднення всіх актів Суду за результатами конституційного провадження здійснюється </w:t>
      </w:r>
      <w:r w:rsidR="000E7317" w:rsidRPr="001F4CE8">
        <w:rPr>
          <w:rFonts w:ascii="Times New Roman" w:hAnsi="Times New Roman" w:cs="Times New Roman"/>
          <w:sz w:val="28"/>
          <w:szCs w:val="28"/>
          <w:lang w:val="uk-UA"/>
        </w:rPr>
        <w:t>у</w:t>
      </w:r>
      <w:r w:rsidR="00294D35" w:rsidRPr="001F4CE8">
        <w:rPr>
          <w:rFonts w:ascii="Times New Roman" w:hAnsi="Times New Roman" w:cs="Times New Roman"/>
          <w:sz w:val="28"/>
          <w:szCs w:val="28"/>
          <w:lang w:val="uk-UA"/>
        </w:rPr>
        <w:t xml:space="preserve"> день їх ухвалення </w:t>
      </w:r>
      <w:r w:rsidR="00FE3352" w:rsidRPr="001F4CE8">
        <w:rPr>
          <w:rFonts w:ascii="Times New Roman" w:hAnsi="Times New Roman" w:cs="Times New Roman"/>
          <w:sz w:val="28"/>
          <w:szCs w:val="28"/>
          <w:lang w:val="uk-UA"/>
        </w:rPr>
        <w:t>в Реєстрі актів</w:t>
      </w:r>
      <w:r w:rsidRPr="001F4CE8">
        <w:rPr>
          <w:rFonts w:ascii="Times New Roman" w:hAnsi="Times New Roman" w:cs="Times New Roman"/>
          <w:sz w:val="28"/>
          <w:szCs w:val="28"/>
          <w:lang w:val="uk-UA"/>
        </w:rPr>
        <w:t xml:space="preserve"> Суду або в окремих випадках за у</w:t>
      </w:r>
      <w:r w:rsidR="000E7317" w:rsidRPr="001F4CE8">
        <w:rPr>
          <w:rFonts w:ascii="Times New Roman" w:hAnsi="Times New Roman" w:cs="Times New Roman"/>
          <w:sz w:val="28"/>
          <w:szCs w:val="28"/>
          <w:lang w:val="uk-UA"/>
        </w:rPr>
        <w:t>хвалою Суду – в Залі засідань Суду.</w:t>
      </w:r>
    </w:p>
    <w:p w14:paraId="6BA05F3C" w14:textId="11146EB4" w:rsidR="00294D35" w:rsidRPr="001F4CE8" w:rsidRDefault="00294D3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Акт підлягає невідкладному оприлюдненню в редакції, за яку проголосувала кількість суддів Суду, яка вимагається для його </w:t>
      </w:r>
      <w:r w:rsidR="0056525B" w:rsidRPr="001F4CE8">
        <w:rPr>
          <w:rFonts w:ascii="Times New Roman" w:hAnsi="Times New Roman" w:cs="Times New Roman"/>
          <w:sz w:val="28"/>
          <w:szCs w:val="28"/>
          <w:lang w:val="uk-UA"/>
        </w:rPr>
        <w:t>ухвалення</w:t>
      </w:r>
      <w:r w:rsidRPr="001F4CE8">
        <w:rPr>
          <w:rFonts w:ascii="Times New Roman" w:hAnsi="Times New Roman" w:cs="Times New Roman"/>
          <w:sz w:val="28"/>
          <w:szCs w:val="28"/>
          <w:lang w:val="uk-UA"/>
        </w:rPr>
        <w:t xml:space="preserve"> відповідно до цього Закону</w:t>
      </w:r>
      <w:r w:rsidR="0056525B" w:rsidRPr="001F4CE8">
        <w:rPr>
          <w:rFonts w:ascii="Times New Roman" w:hAnsi="Times New Roman" w:cs="Times New Roman"/>
          <w:sz w:val="28"/>
          <w:szCs w:val="28"/>
          <w:lang w:val="uk-UA"/>
        </w:rPr>
        <w:t xml:space="preserve"> незалежно від того, коли акт буде підписано всіма суддями </w:t>
      </w:r>
      <w:r w:rsidR="000E7317" w:rsidRPr="001F4CE8">
        <w:rPr>
          <w:rFonts w:ascii="Times New Roman" w:hAnsi="Times New Roman" w:cs="Times New Roman"/>
          <w:sz w:val="28"/>
          <w:szCs w:val="28"/>
          <w:lang w:val="uk-UA"/>
        </w:rPr>
        <w:t>Суду, які брали участь у</w:t>
      </w:r>
      <w:r w:rsidR="0056525B" w:rsidRPr="001F4CE8">
        <w:rPr>
          <w:rFonts w:ascii="Times New Roman" w:hAnsi="Times New Roman" w:cs="Times New Roman"/>
          <w:sz w:val="28"/>
          <w:szCs w:val="28"/>
          <w:lang w:val="uk-UA"/>
        </w:rPr>
        <w:t xml:space="preserve"> розгляді справи.</w:t>
      </w:r>
    </w:p>
    <w:p w14:paraId="75B29B11" w14:textId="386DB9CF"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Опублікування акта Суду разом з окремою думкою </w:t>
      </w:r>
      <w:r w:rsidR="0009004C">
        <w:rPr>
          <w:rFonts w:ascii="Times New Roman" w:hAnsi="Times New Roman" w:cs="Times New Roman"/>
          <w:sz w:val="28"/>
          <w:szCs w:val="28"/>
          <w:lang w:val="uk-UA"/>
        </w:rPr>
        <w:t>с</w:t>
      </w:r>
      <w:r w:rsidR="000E7317" w:rsidRPr="001F4CE8">
        <w:rPr>
          <w:rFonts w:ascii="Times New Roman" w:hAnsi="Times New Roman" w:cs="Times New Roman"/>
          <w:sz w:val="28"/>
          <w:szCs w:val="28"/>
          <w:lang w:val="uk-UA"/>
        </w:rPr>
        <w:t>удді здійснюється у “</w:t>
      </w:r>
      <w:r w:rsidRPr="001F4CE8">
        <w:rPr>
          <w:rFonts w:ascii="Times New Roman" w:hAnsi="Times New Roman" w:cs="Times New Roman"/>
          <w:sz w:val="28"/>
          <w:szCs w:val="28"/>
          <w:lang w:val="uk-UA"/>
        </w:rPr>
        <w:t>Вісни</w:t>
      </w:r>
      <w:r w:rsidR="000E7317" w:rsidRPr="001F4CE8">
        <w:rPr>
          <w:rFonts w:ascii="Times New Roman" w:hAnsi="Times New Roman" w:cs="Times New Roman"/>
          <w:sz w:val="28"/>
          <w:szCs w:val="28"/>
          <w:lang w:val="uk-UA"/>
        </w:rPr>
        <w:t>ку Конституційного Суду України”</w:t>
      </w:r>
      <w:r w:rsidRPr="001F4CE8">
        <w:rPr>
          <w:rFonts w:ascii="Times New Roman" w:hAnsi="Times New Roman" w:cs="Times New Roman"/>
          <w:sz w:val="28"/>
          <w:szCs w:val="28"/>
          <w:lang w:val="uk-UA"/>
        </w:rPr>
        <w:t xml:space="preserve"> та інших офіційних друкованих виданнях України.</w:t>
      </w:r>
    </w:p>
    <w:p w14:paraId="4F61D623" w14:textId="39CDA1FD"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Процедур</w:t>
      </w:r>
      <w:r w:rsidR="00FC5B1C" w:rsidRPr="001F4CE8">
        <w:rPr>
          <w:rFonts w:ascii="Times New Roman" w:hAnsi="Times New Roman" w:cs="Times New Roman"/>
          <w:sz w:val="28"/>
          <w:szCs w:val="28"/>
          <w:lang w:val="uk-UA"/>
        </w:rPr>
        <w:t>а</w:t>
      </w:r>
      <w:r w:rsidRPr="001F4CE8">
        <w:rPr>
          <w:rFonts w:ascii="Times New Roman" w:hAnsi="Times New Roman" w:cs="Times New Roman"/>
          <w:sz w:val="28"/>
          <w:szCs w:val="28"/>
          <w:lang w:val="uk-UA"/>
        </w:rPr>
        <w:t xml:space="preserve"> і порядок офіційного оприлюднення актів Суду в Залі засідань Суду та </w:t>
      </w:r>
      <w:r w:rsidR="00FC5B1C" w:rsidRPr="001F4CE8">
        <w:rPr>
          <w:rFonts w:ascii="Times New Roman" w:hAnsi="Times New Roman" w:cs="Times New Roman"/>
          <w:sz w:val="28"/>
          <w:szCs w:val="28"/>
          <w:lang w:val="uk-UA"/>
        </w:rPr>
        <w:t>в Реєстрі актів</w:t>
      </w:r>
      <w:r w:rsidRPr="001F4CE8">
        <w:rPr>
          <w:rFonts w:ascii="Times New Roman" w:hAnsi="Times New Roman" w:cs="Times New Roman"/>
          <w:sz w:val="28"/>
          <w:szCs w:val="28"/>
          <w:lang w:val="uk-UA"/>
        </w:rPr>
        <w:t xml:space="preserve"> Суду встановлю</w:t>
      </w:r>
      <w:r w:rsidR="00FC5B1C" w:rsidRPr="001F4CE8">
        <w:rPr>
          <w:rFonts w:ascii="Times New Roman" w:hAnsi="Times New Roman" w:cs="Times New Roman"/>
          <w:sz w:val="28"/>
          <w:szCs w:val="28"/>
          <w:lang w:val="uk-UA"/>
        </w:rPr>
        <w:t xml:space="preserve">ється </w:t>
      </w:r>
      <w:r w:rsidR="005403FE" w:rsidRPr="001F4CE8">
        <w:rPr>
          <w:rFonts w:ascii="Times New Roman" w:hAnsi="Times New Roman" w:cs="Times New Roman"/>
          <w:sz w:val="28"/>
          <w:szCs w:val="28"/>
          <w:lang w:val="uk-UA"/>
        </w:rPr>
        <w:t xml:space="preserve">внутрішніми </w:t>
      </w:r>
      <w:r w:rsidR="00FC5B1C" w:rsidRPr="001F4CE8">
        <w:rPr>
          <w:rFonts w:ascii="Times New Roman" w:hAnsi="Times New Roman" w:cs="Times New Roman"/>
          <w:sz w:val="28"/>
          <w:szCs w:val="28"/>
          <w:lang w:val="uk-UA"/>
        </w:rPr>
        <w:t>актами Суду</w:t>
      </w:r>
      <w:r w:rsidR="000E7317" w:rsidRPr="001F4CE8">
        <w:rPr>
          <w:rFonts w:ascii="Times New Roman" w:hAnsi="Times New Roman" w:cs="Times New Roman"/>
          <w:sz w:val="28"/>
          <w:szCs w:val="28"/>
          <w:lang w:val="uk-UA"/>
        </w:rPr>
        <w:t>.</w:t>
      </w:r>
    </w:p>
    <w:p w14:paraId="02AE0CF6"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7760E04B" w14:textId="13FFA84A"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6</w:t>
      </w:r>
      <w:r w:rsidR="004F0180">
        <w:rPr>
          <w:rFonts w:ascii="Times New Roman" w:hAnsi="Times New Roman" w:cs="Times New Roman"/>
          <w:sz w:val="28"/>
          <w:szCs w:val="28"/>
          <w:lang w:val="uk-UA"/>
        </w:rPr>
        <w:t>7</w:t>
      </w:r>
      <w:r w:rsidRPr="001F4CE8">
        <w:rPr>
          <w:rFonts w:ascii="Times New Roman" w:hAnsi="Times New Roman" w:cs="Times New Roman"/>
          <w:sz w:val="28"/>
          <w:szCs w:val="28"/>
          <w:lang w:val="uk-UA"/>
        </w:rPr>
        <w:t xml:space="preserve">. Усунення </w:t>
      </w:r>
      <w:r w:rsidR="00676050">
        <w:rPr>
          <w:rFonts w:ascii="Times New Roman" w:hAnsi="Times New Roman" w:cs="Times New Roman"/>
          <w:sz w:val="28"/>
          <w:szCs w:val="28"/>
          <w:lang w:val="uk-UA"/>
        </w:rPr>
        <w:t>помилок</w:t>
      </w:r>
      <w:r w:rsidRPr="001F4CE8">
        <w:rPr>
          <w:rFonts w:ascii="Times New Roman" w:hAnsi="Times New Roman" w:cs="Times New Roman"/>
          <w:sz w:val="28"/>
          <w:szCs w:val="28"/>
          <w:lang w:val="uk-UA"/>
        </w:rPr>
        <w:t xml:space="preserve"> у тексті акта Суду </w:t>
      </w:r>
    </w:p>
    <w:p w14:paraId="5A898672" w14:textId="5A725E86"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Суд після офіційного оприлюднення акта Суду може з власної ініціативи або за заявою учасника конституційного провадження, який брав участь у справі, усунути допущені у відповідному акті </w:t>
      </w:r>
      <w:r w:rsidR="00676050">
        <w:rPr>
          <w:rFonts w:ascii="Times New Roman" w:hAnsi="Times New Roman" w:cs="Times New Roman"/>
          <w:sz w:val="28"/>
          <w:szCs w:val="28"/>
          <w:lang w:val="uk-UA"/>
        </w:rPr>
        <w:t>помилки</w:t>
      </w:r>
      <w:r w:rsidR="00CA2227" w:rsidRPr="001F4CE8">
        <w:rPr>
          <w:rFonts w:ascii="Times New Roman" w:hAnsi="Times New Roman" w:cs="Times New Roman"/>
          <w:sz w:val="28"/>
          <w:szCs w:val="28"/>
          <w:lang w:val="uk-UA"/>
        </w:rPr>
        <w:t xml:space="preserve"> граматичного чи технічного характеру.</w:t>
      </w:r>
    </w:p>
    <w:p w14:paraId="22EDD011" w14:textId="14936B8D"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Про усунення </w:t>
      </w:r>
      <w:r w:rsidR="00676050">
        <w:rPr>
          <w:rFonts w:ascii="Times New Roman" w:hAnsi="Times New Roman" w:cs="Times New Roman"/>
          <w:sz w:val="28"/>
          <w:szCs w:val="28"/>
          <w:lang w:val="uk-UA"/>
        </w:rPr>
        <w:t>помилок</w:t>
      </w:r>
      <w:r w:rsidRPr="001F4CE8">
        <w:rPr>
          <w:rFonts w:ascii="Times New Roman" w:hAnsi="Times New Roman" w:cs="Times New Roman"/>
          <w:sz w:val="28"/>
          <w:szCs w:val="28"/>
          <w:lang w:val="uk-UA"/>
        </w:rPr>
        <w:t xml:space="preserve"> Суд</w:t>
      </w:r>
      <w:r w:rsidR="00291E3A">
        <w:rPr>
          <w:rFonts w:ascii="Times New Roman" w:hAnsi="Times New Roman" w:cs="Times New Roman"/>
          <w:sz w:val="28"/>
          <w:szCs w:val="28"/>
          <w:lang w:val="uk-UA"/>
        </w:rPr>
        <w:t>ом</w:t>
      </w:r>
      <w:r w:rsidRPr="001F4CE8">
        <w:rPr>
          <w:rFonts w:ascii="Times New Roman" w:hAnsi="Times New Roman" w:cs="Times New Roman"/>
          <w:sz w:val="28"/>
          <w:szCs w:val="28"/>
          <w:lang w:val="uk-UA"/>
        </w:rPr>
        <w:t xml:space="preserve"> постановляється ухвала, яка є складовою відповідного рішення, </w:t>
      </w:r>
      <w:r w:rsidR="006D7A90" w:rsidRPr="001F4CE8">
        <w:rPr>
          <w:rFonts w:ascii="Times New Roman" w:hAnsi="Times New Roman" w:cs="Times New Roman"/>
          <w:sz w:val="28"/>
          <w:szCs w:val="28"/>
          <w:lang w:val="uk-UA"/>
        </w:rPr>
        <w:t xml:space="preserve">ухвали, </w:t>
      </w:r>
      <w:r w:rsidRPr="001F4CE8">
        <w:rPr>
          <w:rFonts w:ascii="Times New Roman" w:hAnsi="Times New Roman" w:cs="Times New Roman"/>
          <w:sz w:val="28"/>
          <w:szCs w:val="28"/>
          <w:lang w:val="uk-UA"/>
        </w:rPr>
        <w:t>висновку Суду.</w:t>
      </w:r>
      <w:r w:rsidR="000553AA" w:rsidRPr="001F4CE8">
        <w:rPr>
          <w:rFonts w:ascii="Times New Roman" w:hAnsi="Times New Roman" w:cs="Times New Roman"/>
          <w:sz w:val="28"/>
          <w:szCs w:val="28"/>
          <w:lang w:val="uk-UA"/>
        </w:rPr>
        <w:t xml:space="preserve"> Така ухвала постано</w:t>
      </w:r>
      <w:r w:rsidR="00EF2C98" w:rsidRPr="001F4CE8">
        <w:rPr>
          <w:rFonts w:ascii="Times New Roman" w:hAnsi="Times New Roman" w:cs="Times New Roman"/>
          <w:sz w:val="28"/>
          <w:szCs w:val="28"/>
          <w:lang w:val="uk-UA"/>
        </w:rPr>
        <w:t>вляється якщо за неї проголосує</w:t>
      </w:r>
      <w:r w:rsidR="000553AA" w:rsidRPr="001F4CE8">
        <w:rPr>
          <w:rFonts w:ascii="Times New Roman" w:hAnsi="Times New Roman" w:cs="Times New Roman"/>
          <w:sz w:val="28"/>
          <w:szCs w:val="28"/>
          <w:lang w:val="uk-UA"/>
        </w:rPr>
        <w:t xml:space="preserve"> кількість суддів </w:t>
      </w:r>
      <w:r w:rsidR="00EF2C98" w:rsidRPr="001F4CE8">
        <w:rPr>
          <w:rFonts w:ascii="Times New Roman" w:hAnsi="Times New Roman" w:cs="Times New Roman"/>
          <w:sz w:val="28"/>
          <w:szCs w:val="28"/>
          <w:lang w:val="uk-UA"/>
        </w:rPr>
        <w:t xml:space="preserve">Суду, яка згідно </w:t>
      </w:r>
      <w:r w:rsidR="000553AA" w:rsidRPr="001F4CE8">
        <w:rPr>
          <w:rFonts w:ascii="Times New Roman" w:hAnsi="Times New Roman" w:cs="Times New Roman"/>
          <w:sz w:val="28"/>
          <w:szCs w:val="28"/>
          <w:lang w:val="uk-UA"/>
        </w:rPr>
        <w:t xml:space="preserve">з цим Законом </w:t>
      </w:r>
      <w:r w:rsidR="00676050">
        <w:rPr>
          <w:rFonts w:ascii="Times New Roman" w:hAnsi="Times New Roman" w:cs="Times New Roman"/>
          <w:sz w:val="28"/>
          <w:szCs w:val="28"/>
          <w:lang w:val="uk-UA"/>
        </w:rPr>
        <w:t xml:space="preserve">є необхідною </w:t>
      </w:r>
      <w:r w:rsidR="000553AA" w:rsidRPr="001F4CE8">
        <w:rPr>
          <w:rFonts w:ascii="Times New Roman" w:hAnsi="Times New Roman" w:cs="Times New Roman"/>
          <w:sz w:val="28"/>
          <w:szCs w:val="28"/>
          <w:lang w:val="uk-UA"/>
        </w:rPr>
        <w:t xml:space="preserve">для постановлення відповідного </w:t>
      </w:r>
      <w:r w:rsidR="006D7A90" w:rsidRPr="001F4CE8">
        <w:rPr>
          <w:rFonts w:ascii="Times New Roman" w:hAnsi="Times New Roman" w:cs="Times New Roman"/>
          <w:sz w:val="28"/>
          <w:szCs w:val="28"/>
          <w:lang w:val="uk-UA"/>
        </w:rPr>
        <w:t>акта</w:t>
      </w:r>
      <w:r w:rsidR="000553AA" w:rsidRPr="001F4CE8">
        <w:rPr>
          <w:rFonts w:ascii="Times New Roman" w:hAnsi="Times New Roman" w:cs="Times New Roman"/>
          <w:sz w:val="28"/>
          <w:szCs w:val="28"/>
          <w:lang w:val="uk-UA"/>
        </w:rPr>
        <w:t xml:space="preserve"> Суду.</w:t>
      </w:r>
    </w:p>
    <w:p w14:paraId="6C99F83E"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42D07007" w14:textId="45E28091" w:rsidR="00A33085" w:rsidRPr="001F4CE8" w:rsidRDefault="00A33085"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6</w:t>
      </w:r>
      <w:r w:rsidR="004F0180">
        <w:rPr>
          <w:rFonts w:ascii="Times New Roman" w:hAnsi="Times New Roman" w:cs="Times New Roman"/>
          <w:sz w:val="28"/>
          <w:szCs w:val="28"/>
          <w:lang w:val="uk-UA"/>
        </w:rPr>
        <w:t>8</w:t>
      </w:r>
      <w:r w:rsidRPr="001F4CE8">
        <w:rPr>
          <w:rFonts w:ascii="Times New Roman" w:hAnsi="Times New Roman" w:cs="Times New Roman"/>
          <w:sz w:val="28"/>
          <w:szCs w:val="28"/>
          <w:lang w:val="uk-UA"/>
        </w:rPr>
        <w:t>. Порядок виконання рішень та висновків Суду</w:t>
      </w:r>
    </w:p>
    <w:p w14:paraId="43F4162A" w14:textId="14B5BD25" w:rsidR="00180F17" w:rsidRPr="00E703D7" w:rsidRDefault="00A33085" w:rsidP="000176B6">
      <w:pPr>
        <w:spacing w:after="0" w:line="240" w:lineRule="auto"/>
        <w:ind w:firstLine="720"/>
        <w:jc w:val="both"/>
        <w:rPr>
          <w:rFonts w:ascii="Times New Roman" w:hAnsi="Times New Roman" w:cs="Times New Roman"/>
          <w:sz w:val="28"/>
          <w:szCs w:val="28"/>
          <w:lang w:val="uk-UA"/>
        </w:rPr>
      </w:pPr>
      <w:r w:rsidRPr="00E703D7">
        <w:rPr>
          <w:rFonts w:ascii="Times New Roman" w:hAnsi="Times New Roman" w:cs="Times New Roman"/>
          <w:sz w:val="28"/>
          <w:szCs w:val="28"/>
          <w:lang w:val="uk-UA"/>
        </w:rPr>
        <w:t xml:space="preserve">1. </w:t>
      </w:r>
      <w:r w:rsidR="00E703D7" w:rsidRPr="00E703D7">
        <w:rPr>
          <w:rFonts w:ascii="Times New Roman" w:hAnsi="Times New Roman" w:cs="Times New Roman"/>
          <w:bCs/>
          <w:sz w:val="28"/>
          <w:szCs w:val="28"/>
          <w:lang w:val="uk-UA"/>
        </w:rPr>
        <w:t xml:space="preserve">Суд </w:t>
      </w:r>
      <w:r w:rsidR="00E703D7" w:rsidRPr="00E703D7">
        <w:rPr>
          <w:rFonts w:ascii="Times New Roman" w:hAnsi="Times New Roman" w:cs="Times New Roman"/>
          <w:sz w:val="28"/>
          <w:szCs w:val="28"/>
          <w:lang w:val="uk-UA"/>
        </w:rPr>
        <w:t>не пізніше наступного робочого дня після ухвалення рішення чи надання висновку надсилає копії рішення, висновку учасникам конституційного провадження, а також Президенту України, Верховній Раді України, Кабінету Міністрів України, Верховному Суду, Генерально</w:t>
      </w:r>
      <w:r w:rsidR="0009004C">
        <w:rPr>
          <w:rFonts w:ascii="Times New Roman" w:hAnsi="Times New Roman" w:cs="Times New Roman"/>
          <w:sz w:val="28"/>
          <w:szCs w:val="28"/>
          <w:lang w:val="uk-UA"/>
        </w:rPr>
        <w:t>му</w:t>
      </w:r>
      <w:r w:rsidR="00E703D7" w:rsidRPr="00E703D7">
        <w:rPr>
          <w:rFonts w:ascii="Times New Roman" w:hAnsi="Times New Roman" w:cs="Times New Roman"/>
          <w:sz w:val="28"/>
          <w:szCs w:val="28"/>
          <w:lang w:val="uk-UA"/>
        </w:rPr>
        <w:t xml:space="preserve"> прокурор</w:t>
      </w:r>
      <w:r w:rsidR="0009004C">
        <w:rPr>
          <w:rFonts w:ascii="Times New Roman" w:hAnsi="Times New Roman" w:cs="Times New Roman"/>
          <w:sz w:val="28"/>
          <w:szCs w:val="28"/>
          <w:lang w:val="uk-UA"/>
        </w:rPr>
        <w:t>ові</w:t>
      </w:r>
      <w:r w:rsidR="00180F17" w:rsidRPr="00E703D7">
        <w:rPr>
          <w:rFonts w:ascii="Times New Roman" w:hAnsi="Times New Roman" w:cs="Times New Roman"/>
          <w:sz w:val="28"/>
          <w:szCs w:val="28"/>
          <w:lang w:val="uk-UA"/>
        </w:rPr>
        <w:t>.</w:t>
      </w:r>
    </w:p>
    <w:p w14:paraId="516697CE" w14:textId="5A945B59" w:rsidR="00A33085" w:rsidRPr="001F4CE8" w:rsidRDefault="00180F17"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A33085" w:rsidRPr="001F4CE8">
        <w:rPr>
          <w:rFonts w:ascii="Times New Roman" w:hAnsi="Times New Roman" w:cs="Times New Roman"/>
          <w:sz w:val="28"/>
          <w:szCs w:val="28"/>
          <w:lang w:val="uk-UA"/>
        </w:rPr>
        <w:t xml:space="preserve">Суд у </w:t>
      </w:r>
      <w:r>
        <w:rPr>
          <w:rFonts w:ascii="Times New Roman" w:hAnsi="Times New Roman" w:cs="Times New Roman"/>
          <w:sz w:val="28"/>
          <w:szCs w:val="28"/>
          <w:lang w:val="uk-UA"/>
        </w:rPr>
        <w:t xml:space="preserve">своєму </w:t>
      </w:r>
      <w:r w:rsidR="00A33085" w:rsidRPr="001F4CE8">
        <w:rPr>
          <w:rFonts w:ascii="Times New Roman" w:hAnsi="Times New Roman" w:cs="Times New Roman"/>
          <w:sz w:val="28"/>
          <w:szCs w:val="28"/>
          <w:lang w:val="uk-UA"/>
        </w:rPr>
        <w:t xml:space="preserve">рішенні, висновку </w:t>
      </w:r>
      <w:r>
        <w:rPr>
          <w:rFonts w:ascii="Times New Roman" w:hAnsi="Times New Roman" w:cs="Times New Roman"/>
          <w:sz w:val="28"/>
          <w:szCs w:val="28"/>
          <w:lang w:val="uk-UA"/>
        </w:rPr>
        <w:t xml:space="preserve">не </w:t>
      </w:r>
      <w:r w:rsidR="00A33085" w:rsidRPr="001F4CE8">
        <w:rPr>
          <w:rFonts w:ascii="Times New Roman" w:hAnsi="Times New Roman" w:cs="Times New Roman"/>
          <w:sz w:val="28"/>
          <w:szCs w:val="28"/>
          <w:lang w:val="uk-UA"/>
        </w:rPr>
        <w:t>може встанов</w:t>
      </w:r>
      <w:r>
        <w:rPr>
          <w:rFonts w:ascii="Times New Roman" w:hAnsi="Times New Roman" w:cs="Times New Roman"/>
          <w:sz w:val="28"/>
          <w:szCs w:val="28"/>
          <w:lang w:val="uk-UA"/>
        </w:rPr>
        <w:t>люва</w:t>
      </w:r>
      <w:r w:rsidR="00A33085" w:rsidRPr="001F4CE8">
        <w:rPr>
          <w:rFonts w:ascii="Times New Roman" w:hAnsi="Times New Roman" w:cs="Times New Roman"/>
          <w:sz w:val="28"/>
          <w:szCs w:val="28"/>
          <w:lang w:val="uk-UA"/>
        </w:rPr>
        <w:t>ти порядок і строки їх виконання, а також зобов’яз</w:t>
      </w:r>
      <w:r>
        <w:rPr>
          <w:rFonts w:ascii="Times New Roman" w:hAnsi="Times New Roman" w:cs="Times New Roman"/>
          <w:sz w:val="28"/>
          <w:szCs w:val="28"/>
          <w:lang w:val="uk-UA"/>
        </w:rPr>
        <w:t>увати</w:t>
      </w:r>
      <w:r w:rsidR="00A33085" w:rsidRPr="001F4CE8">
        <w:rPr>
          <w:rFonts w:ascii="Times New Roman" w:hAnsi="Times New Roman" w:cs="Times New Roman"/>
          <w:sz w:val="28"/>
          <w:szCs w:val="28"/>
          <w:lang w:val="uk-UA"/>
        </w:rPr>
        <w:t xml:space="preserve"> відповідні державні органи забезпечити контроль за виконанням рішення, додержанням висновку.</w:t>
      </w:r>
    </w:p>
    <w:p w14:paraId="00E29A8D" w14:textId="6C73A042" w:rsidR="00DE0DE4" w:rsidRPr="00303747" w:rsidRDefault="00DE0D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Після </w:t>
      </w:r>
      <w:r w:rsidR="000553AA" w:rsidRPr="001F4CE8">
        <w:rPr>
          <w:rFonts w:ascii="Times New Roman" w:hAnsi="Times New Roman" w:cs="Times New Roman"/>
          <w:sz w:val="28"/>
          <w:szCs w:val="28"/>
          <w:lang w:val="uk-UA"/>
        </w:rPr>
        <w:t>постановлення рішення, надання висновку</w:t>
      </w:r>
      <w:r w:rsidRPr="001F4CE8">
        <w:rPr>
          <w:rFonts w:ascii="Times New Roman" w:hAnsi="Times New Roman" w:cs="Times New Roman"/>
          <w:sz w:val="28"/>
          <w:szCs w:val="28"/>
          <w:lang w:val="uk-UA"/>
        </w:rPr>
        <w:t xml:space="preserve"> Суду усі органи державної влади і місцевого самоврядування зобов’язані невідкладно</w:t>
      </w:r>
      <w:r w:rsidR="00E703D7">
        <w:rPr>
          <w:rFonts w:ascii="Times New Roman" w:hAnsi="Times New Roman" w:cs="Times New Roman"/>
          <w:sz w:val="28"/>
          <w:szCs w:val="28"/>
          <w:lang w:val="uk-UA"/>
        </w:rPr>
        <w:t xml:space="preserve"> або у зазначений у рішенні, висновку Суду строк</w:t>
      </w:r>
      <w:r w:rsidRPr="001F4CE8">
        <w:rPr>
          <w:rFonts w:ascii="Times New Roman" w:hAnsi="Times New Roman" w:cs="Times New Roman"/>
          <w:sz w:val="28"/>
          <w:szCs w:val="28"/>
          <w:lang w:val="uk-UA"/>
        </w:rPr>
        <w:t xml:space="preserve"> привести </w:t>
      </w:r>
      <w:r w:rsidRPr="00303747">
        <w:rPr>
          <w:rFonts w:ascii="Times New Roman" w:hAnsi="Times New Roman" w:cs="Times New Roman"/>
          <w:sz w:val="28"/>
          <w:szCs w:val="28"/>
          <w:lang w:val="uk-UA"/>
        </w:rPr>
        <w:t>свої нормативно-правові акти у відповідність до рішення</w:t>
      </w:r>
      <w:r w:rsidR="000553AA" w:rsidRPr="00303747">
        <w:rPr>
          <w:rFonts w:ascii="Times New Roman" w:hAnsi="Times New Roman" w:cs="Times New Roman"/>
          <w:sz w:val="28"/>
          <w:szCs w:val="28"/>
          <w:lang w:val="uk-UA"/>
        </w:rPr>
        <w:t>, висновку</w:t>
      </w:r>
      <w:r w:rsidRPr="00303747">
        <w:rPr>
          <w:rFonts w:ascii="Times New Roman" w:hAnsi="Times New Roman" w:cs="Times New Roman"/>
          <w:sz w:val="28"/>
          <w:szCs w:val="28"/>
          <w:lang w:val="uk-UA"/>
        </w:rPr>
        <w:t xml:space="preserve"> Суду.</w:t>
      </w:r>
    </w:p>
    <w:p w14:paraId="1AA062E7" w14:textId="1A2D5DCD" w:rsidR="00303747" w:rsidRPr="00303747" w:rsidRDefault="00303747" w:rsidP="000176B6">
      <w:pPr>
        <w:spacing w:after="0" w:line="240" w:lineRule="auto"/>
        <w:ind w:firstLine="720"/>
        <w:jc w:val="both"/>
        <w:rPr>
          <w:rFonts w:ascii="Times New Roman" w:hAnsi="Times New Roman" w:cs="Times New Roman"/>
          <w:sz w:val="28"/>
          <w:szCs w:val="28"/>
          <w:lang w:val="uk-UA"/>
        </w:rPr>
      </w:pPr>
      <w:r w:rsidRPr="00303747">
        <w:rPr>
          <w:rFonts w:ascii="Times New Roman" w:hAnsi="Times New Roman" w:cs="Times New Roman"/>
          <w:sz w:val="28"/>
          <w:szCs w:val="28"/>
          <w:shd w:val="clear" w:color="auto" w:fill="FFFFFF"/>
          <w:lang w:val="uk-UA"/>
        </w:rPr>
        <w:t xml:space="preserve">Суд має право </w:t>
      </w:r>
      <w:r>
        <w:rPr>
          <w:rFonts w:ascii="Times New Roman" w:hAnsi="Times New Roman" w:cs="Times New Roman"/>
          <w:sz w:val="28"/>
          <w:szCs w:val="28"/>
          <w:shd w:val="clear" w:color="auto" w:fill="FFFFFF"/>
          <w:lang w:val="uk-UA"/>
        </w:rPr>
        <w:t>вимага</w:t>
      </w:r>
      <w:r w:rsidRPr="00303747">
        <w:rPr>
          <w:rFonts w:ascii="Times New Roman" w:hAnsi="Times New Roman" w:cs="Times New Roman"/>
          <w:sz w:val="28"/>
          <w:szCs w:val="28"/>
          <w:shd w:val="clear" w:color="auto" w:fill="FFFFFF"/>
          <w:lang w:val="uk-UA"/>
        </w:rPr>
        <w:t>ти від органів, зазначених у цій статті, письмового підтвердження виконання рішення, додержання висновку Суду.</w:t>
      </w:r>
    </w:p>
    <w:p w14:paraId="15B29E65" w14:textId="140C9EBF" w:rsidR="004524F3" w:rsidRPr="001F4CE8" w:rsidRDefault="004524F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У разі якщо </w:t>
      </w:r>
      <w:r w:rsidR="00E703D7">
        <w:rPr>
          <w:rFonts w:ascii="Times New Roman" w:hAnsi="Times New Roman" w:cs="Times New Roman"/>
          <w:sz w:val="28"/>
          <w:szCs w:val="28"/>
          <w:lang w:val="uk-UA"/>
        </w:rPr>
        <w:t xml:space="preserve">правовим </w:t>
      </w:r>
      <w:r w:rsidRPr="001F4CE8">
        <w:rPr>
          <w:rFonts w:ascii="Times New Roman" w:hAnsi="Times New Roman" w:cs="Times New Roman"/>
          <w:sz w:val="28"/>
          <w:szCs w:val="28"/>
          <w:lang w:val="uk-UA"/>
        </w:rPr>
        <w:t xml:space="preserve">актом (його окремими положеннями), який визнаний неконституційним, передбачено втрату чинності чи скасування інших актів (їх окремих положень), або внесення до них змін, то такі акти не </w:t>
      </w:r>
      <w:r w:rsidRPr="001F4CE8">
        <w:rPr>
          <w:rFonts w:ascii="Times New Roman" w:hAnsi="Times New Roman" w:cs="Times New Roman"/>
          <w:sz w:val="28"/>
          <w:szCs w:val="28"/>
          <w:lang w:val="uk-UA"/>
        </w:rPr>
        <w:lastRenderedPageBreak/>
        <w:t>відновлюють свою чинність і не підлягають застосуванню, а внесені до інших актів зміни не втрачають свою чинність, якщо інше не зазначено у рішенні Суду.</w:t>
      </w:r>
    </w:p>
    <w:p w14:paraId="51D525D9" w14:textId="6880A021" w:rsidR="00291E3A" w:rsidRPr="001F4CE8" w:rsidRDefault="00E11EE6" w:rsidP="00291E3A">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w:t>
      </w:r>
      <w:r w:rsidR="00291E3A" w:rsidRPr="001F4CE8">
        <w:rPr>
          <w:rFonts w:ascii="Times New Roman" w:hAnsi="Times New Roman" w:cs="Times New Roman"/>
          <w:sz w:val="28"/>
          <w:szCs w:val="28"/>
          <w:lang w:val="uk-UA"/>
        </w:rPr>
        <w:t>Суд за клопотанням учасника конституційного провадження, який брав участь у справі, може роз’яснити порядок виконання, наслідки чи окремі положення рішення, ухвали, висновку Суду, але не пізніше трьох місяців з дня постановлення рішення, ухвали, надання висновку Суду.</w:t>
      </w:r>
    </w:p>
    <w:p w14:paraId="7919E579" w14:textId="77777777" w:rsidR="00291E3A" w:rsidRPr="001F4CE8" w:rsidRDefault="00291E3A" w:rsidP="00291E3A">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Після отримання відповідного клопотання </w:t>
      </w:r>
      <w:r>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уддя-доповідач упродовж одного місяця здійснює підготовку питання до розгляду на засіданні Суду.</w:t>
      </w:r>
    </w:p>
    <w:p w14:paraId="71854585" w14:textId="04C81203" w:rsidR="00291E3A" w:rsidRDefault="00E703D7" w:rsidP="00291E3A">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291E3A" w:rsidRPr="001F4CE8">
        <w:rPr>
          <w:rFonts w:ascii="Times New Roman" w:hAnsi="Times New Roman" w:cs="Times New Roman"/>
          <w:sz w:val="28"/>
          <w:szCs w:val="28"/>
          <w:lang w:val="uk-UA"/>
        </w:rPr>
        <w:t xml:space="preserve">. Про роз’яснення порядку виконання рішення, ухвали, висновку Суду </w:t>
      </w:r>
      <w:r w:rsidR="00291E3A">
        <w:rPr>
          <w:rFonts w:ascii="Times New Roman" w:hAnsi="Times New Roman" w:cs="Times New Roman"/>
          <w:sz w:val="28"/>
          <w:szCs w:val="28"/>
          <w:lang w:val="uk-UA"/>
        </w:rPr>
        <w:t xml:space="preserve">Судом </w:t>
      </w:r>
      <w:r w:rsidR="00291E3A" w:rsidRPr="001F4CE8">
        <w:rPr>
          <w:rFonts w:ascii="Times New Roman" w:hAnsi="Times New Roman" w:cs="Times New Roman"/>
          <w:sz w:val="28"/>
          <w:szCs w:val="28"/>
          <w:lang w:val="uk-UA"/>
        </w:rPr>
        <w:t xml:space="preserve">постановляється ухвала, яка є складовою відповідного рішення, ухвали, висновку Суду. Така ухвала постановляється якщо за неї проголосує кількість суддів Суду, яка згідно з цим Законом </w:t>
      </w:r>
      <w:r w:rsidR="00291E3A">
        <w:rPr>
          <w:rFonts w:ascii="Times New Roman" w:hAnsi="Times New Roman" w:cs="Times New Roman"/>
          <w:sz w:val="28"/>
          <w:szCs w:val="28"/>
          <w:lang w:val="uk-UA"/>
        </w:rPr>
        <w:t xml:space="preserve">є необхідною </w:t>
      </w:r>
      <w:r w:rsidR="00291E3A" w:rsidRPr="001F4CE8">
        <w:rPr>
          <w:rFonts w:ascii="Times New Roman" w:hAnsi="Times New Roman" w:cs="Times New Roman"/>
          <w:sz w:val="28"/>
          <w:szCs w:val="28"/>
          <w:lang w:val="uk-UA"/>
        </w:rPr>
        <w:t>для постановлення відповідного акта Суду.</w:t>
      </w:r>
    </w:p>
    <w:p w14:paraId="0A67B690" w14:textId="6E60472D" w:rsidR="00E703D7" w:rsidRPr="00E703D7" w:rsidRDefault="00E703D7" w:rsidP="00291E3A">
      <w:pPr>
        <w:spacing w:after="0" w:line="240" w:lineRule="auto"/>
        <w:ind w:firstLine="720"/>
        <w:jc w:val="both"/>
        <w:rPr>
          <w:rFonts w:ascii="Times New Roman" w:hAnsi="Times New Roman" w:cs="Times New Roman"/>
          <w:sz w:val="28"/>
          <w:szCs w:val="28"/>
          <w:lang w:val="ru-RU"/>
        </w:rPr>
      </w:pPr>
      <w:r w:rsidRPr="00E703D7">
        <w:rPr>
          <w:rFonts w:ascii="Times New Roman" w:hAnsi="Times New Roman" w:cs="Times New Roman"/>
          <w:sz w:val="28"/>
          <w:szCs w:val="28"/>
          <w:lang w:val="uk-UA"/>
        </w:rPr>
        <w:t xml:space="preserve">7. </w:t>
      </w:r>
      <w:r w:rsidRPr="00E703D7">
        <w:rPr>
          <w:rFonts w:ascii="Times New Roman" w:hAnsi="Times New Roman" w:cs="Times New Roman"/>
          <w:sz w:val="28"/>
          <w:szCs w:val="28"/>
          <w:lang w:val="ru-RU"/>
        </w:rPr>
        <w:t>Контроль за виконанням рішень і висновків Суду здійснюється Суд</w:t>
      </w:r>
      <w:r>
        <w:rPr>
          <w:rFonts w:ascii="Times New Roman" w:hAnsi="Times New Roman" w:cs="Times New Roman"/>
          <w:sz w:val="28"/>
          <w:szCs w:val="28"/>
          <w:lang w:val="ru-RU"/>
        </w:rPr>
        <w:t>ом</w:t>
      </w:r>
      <w:r w:rsidRPr="00E703D7">
        <w:rPr>
          <w:rFonts w:ascii="Times New Roman" w:hAnsi="Times New Roman" w:cs="Times New Roman"/>
          <w:sz w:val="28"/>
          <w:szCs w:val="28"/>
          <w:lang w:val="ru-RU"/>
        </w:rPr>
        <w:t>.</w:t>
      </w:r>
    </w:p>
    <w:p w14:paraId="3C98ED52" w14:textId="77777777" w:rsidR="00291E3A" w:rsidRPr="001F4CE8" w:rsidRDefault="00291E3A" w:rsidP="000176B6">
      <w:pPr>
        <w:spacing w:after="0" w:line="240" w:lineRule="auto"/>
        <w:ind w:firstLine="720"/>
        <w:jc w:val="both"/>
        <w:rPr>
          <w:rFonts w:ascii="Times New Roman" w:hAnsi="Times New Roman" w:cs="Times New Roman"/>
          <w:sz w:val="28"/>
          <w:szCs w:val="28"/>
          <w:lang w:val="uk-UA"/>
        </w:rPr>
      </w:pPr>
    </w:p>
    <w:p w14:paraId="1B1639F8" w14:textId="314F2E7F" w:rsidR="004168CA" w:rsidRPr="001F4CE8" w:rsidRDefault="004168C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AB5F54" w:rsidRPr="001F4CE8">
        <w:rPr>
          <w:rFonts w:ascii="Times New Roman" w:hAnsi="Times New Roman" w:cs="Times New Roman"/>
          <w:sz w:val="28"/>
          <w:szCs w:val="28"/>
          <w:lang w:val="uk-UA"/>
        </w:rPr>
        <w:t>6</w:t>
      </w:r>
      <w:r w:rsidR="004F0180">
        <w:rPr>
          <w:rFonts w:ascii="Times New Roman" w:hAnsi="Times New Roman" w:cs="Times New Roman"/>
          <w:sz w:val="28"/>
          <w:szCs w:val="28"/>
          <w:lang w:val="uk-UA"/>
        </w:rPr>
        <w:t>9</w:t>
      </w:r>
      <w:r w:rsidRPr="001F4CE8">
        <w:rPr>
          <w:rFonts w:ascii="Times New Roman" w:hAnsi="Times New Roman" w:cs="Times New Roman"/>
          <w:sz w:val="28"/>
          <w:szCs w:val="28"/>
          <w:lang w:val="uk-UA"/>
        </w:rPr>
        <w:t xml:space="preserve">. </w:t>
      </w:r>
      <w:r w:rsidR="00D7700E" w:rsidRPr="001F4CE8">
        <w:rPr>
          <w:rFonts w:ascii="Times New Roman" w:hAnsi="Times New Roman" w:cs="Times New Roman"/>
          <w:sz w:val="28"/>
          <w:szCs w:val="28"/>
          <w:lang w:val="uk-UA"/>
        </w:rPr>
        <w:t xml:space="preserve">Відшкодування шкоди, завданої застосуванням актів і діями, що визнані </w:t>
      </w:r>
      <w:r w:rsidR="00291E3A">
        <w:rPr>
          <w:rFonts w:ascii="Times New Roman" w:hAnsi="Times New Roman" w:cs="Times New Roman"/>
          <w:sz w:val="28"/>
          <w:szCs w:val="28"/>
          <w:lang w:val="uk-UA"/>
        </w:rPr>
        <w:t xml:space="preserve">Судом </w:t>
      </w:r>
      <w:r w:rsidR="00D7700E" w:rsidRPr="001F4CE8">
        <w:rPr>
          <w:rFonts w:ascii="Times New Roman" w:hAnsi="Times New Roman" w:cs="Times New Roman"/>
          <w:sz w:val="28"/>
          <w:szCs w:val="28"/>
          <w:lang w:val="uk-UA"/>
        </w:rPr>
        <w:t>неконституційними</w:t>
      </w:r>
    </w:p>
    <w:p w14:paraId="7E76ECC3" w14:textId="07BD3D1E" w:rsidR="005D5F5B" w:rsidRPr="001F4CE8" w:rsidRDefault="005D5F5B"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Матеріальна і моральна шкода, завдана фізичним або юридичним особам актами і діями, що визнані </w:t>
      </w:r>
      <w:r w:rsidR="00291E3A">
        <w:rPr>
          <w:rFonts w:ascii="Times New Roman" w:hAnsi="Times New Roman" w:cs="Times New Roman"/>
          <w:sz w:val="28"/>
          <w:szCs w:val="28"/>
          <w:lang w:val="uk-UA"/>
        </w:rPr>
        <w:t xml:space="preserve">Судом </w:t>
      </w:r>
      <w:r w:rsidRPr="001F4CE8">
        <w:rPr>
          <w:rFonts w:ascii="Times New Roman" w:hAnsi="Times New Roman" w:cs="Times New Roman"/>
          <w:sz w:val="28"/>
          <w:szCs w:val="28"/>
          <w:lang w:val="uk-UA"/>
        </w:rPr>
        <w:t xml:space="preserve">неконституційними, відшкодовується </w:t>
      </w:r>
      <w:r w:rsidR="001A3B59"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порядку, встановленому </w:t>
      </w:r>
      <w:r w:rsidR="00291E3A">
        <w:rPr>
          <w:rFonts w:ascii="Times New Roman" w:hAnsi="Times New Roman" w:cs="Times New Roman"/>
          <w:sz w:val="28"/>
          <w:szCs w:val="28"/>
          <w:lang w:val="uk-UA"/>
        </w:rPr>
        <w:t>законом</w:t>
      </w:r>
      <w:r w:rsidR="000553AA"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із застосуванням </w:t>
      </w:r>
      <w:r w:rsidR="007A626B" w:rsidRPr="001F4CE8">
        <w:rPr>
          <w:rFonts w:ascii="Times New Roman" w:hAnsi="Times New Roman" w:cs="Times New Roman"/>
          <w:sz w:val="28"/>
          <w:szCs w:val="28"/>
          <w:lang w:val="uk-UA"/>
        </w:rPr>
        <w:t xml:space="preserve">загальних </w:t>
      </w:r>
      <w:r w:rsidRPr="001F4CE8">
        <w:rPr>
          <w:rFonts w:ascii="Times New Roman" w:hAnsi="Times New Roman" w:cs="Times New Roman"/>
          <w:sz w:val="28"/>
          <w:szCs w:val="28"/>
          <w:lang w:val="uk-UA"/>
        </w:rPr>
        <w:t xml:space="preserve">положень Цивільного кодексу України </w:t>
      </w:r>
      <w:r w:rsidR="007A626B" w:rsidRPr="001F4CE8">
        <w:rPr>
          <w:rFonts w:ascii="Times New Roman" w:hAnsi="Times New Roman" w:cs="Times New Roman"/>
          <w:sz w:val="28"/>
          <w:szCs w:val="28"/>
          <w:lang w:val="uk-UA"/>
        </w:rPr>
        <w:t xml:space="preserve">щодо відшкодування шкоди </w:t>
      </w:r>
      <w:r w:rsidRPr="001F4CE8">
        <w:rPr>
          <w:rFonts w:ascii="Times New Roman" w:hAnsi="Times New Roman" w:cs="Times New Roman"/>
          <w:sz w:val="28"/>
          <w:szCs w:val="28"/>
          <w:lang w:val="uk-UA"/>
        </w:rPr>
        <w:t xml:space="preserve">в частині, не врегульованій цим </w:t>
      </w:r>
      <w:r w:rsidR="00D8187D" w:rsidRPr="001F4CE8">
        <w:rPr>
          <w:rFonts w:ascii="Times New Roman" w:hAnsi="Times New Roman" w:cs="Times New Roman"/>
          <w:sz w:val="28"/>
          <w:szCs w:val="28"/>
          <w:lang w:val="uk-UA"/>
        </w:rPr>
        <w:t>З</w:t>
      </w:r>
      <w:r w:rsidR="001A3B59" w:rsidRPr="001F4CE8">
        <w:rPr>
          <w:rFonts w:ascii="Times New Roman" w:hAnsi="Times New Roman" w:cs="Times New Roman"/>
          <w:sz w:val="28"/>
          <w:szCs w:val="28"/>
          <w:lang w:val="uk-UA"/>
        </w:rPr>
        <w:t>аконом.</w:t>
      </w:r>
    </w:p>
    <w:p w14:paraId="4A1B402A" w14:textId="4290F473" w:rsidR="006019B1" w:rsidRPr="001F4CE8" w:rsidRDefault="00CA2227"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Матеріальна і моральна шкода, завдана фізичним особам та матеріальна шкода, завдана юридичним особам, актами і діями, що визнані </w:t>
      </w:r>
      <w:r w:rsidR="00291E3A">
        <w:rPr>
          <w:rFonts w:ascii="Times New Roman" w:hAnsi="Times New Roman" w:cs="Times New Roman"/>
          <w:sz w:val="28"/>
          <w:szCs w:val="28"/>
          <w:lang w:val="uk-UA"/>
        </w:rPr>
        <w:t xml:space="preserve">Судом </w:t>
      </w:r>
      <w:r w:rsidRPr="001F4CE8">
        <w:rPr>
          <w:rFonts w:ascii="Times New Roman" w:hAnsi="Times New Roman" w:cs="Times New Roman"/>
          <w:sz w:val="28"/>
          <w:szCs w:val="28"/>
          <w:lang w:val="uk-UA"/>
        </w:rPr>
        <w:t>неко</w:t>
      </w:r>
      <w:r w:rsidR="001A3B59" w:rsidRPr="001F4CE8">
        <w:rPr>
          <w:rFonts w:ascii="Times New Roman" w:hAnsi="Times New Roman" w:cs="Times New Roman"/>
          <w:sz w:val="28"/>
          <w:szCs w:val="28"/>
          <w:lang w:val="uk-UA"/>
        </w:rPr>
        <w:t>нституційними, відшкодовується у</w:t>
      </w:r>
      <w:r w:rsidRPr="001F4CE8">
        <w:rPr>
          <w:rFonts w:ascii="Times New Roman" w:hAnsi="Times New Roman" w:cs="Times New Roman"/>
          <w:sz w:val="28"/>
          <w:szCs w:val="28"/>
          <w:lang w:val="uk-UA"/>
        </w:rPr>
        <w:t xml:space="preserve"> судовому порядку</w:t>
      </w:r>
      <w:r w:rsidR="006019B1" w:rsidRPr="001F4CE8">
        <w:rPr>
          <w:rFonts w:ascii="Times New Roman" w:hAnsi="Times New Roman" w:cs="Times New Roman"/>
          <w:sz w:val="28"/>
          <w:szCs w:val="28"/>
          <w:lang w:val="uk-UA"/>
        </w:rPr>
        <w:t>.</w:t>
      </w:r>
    </w:p>
    <w:p w14:paraId="66E85706" w14:textId="31B6EEA3" w:rsidR="0065282C" w:rsidRPr="001F4CE8" w:rsidRDefault="006019B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65282C" w:rsidRPr="001F4CE8">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 xml:space="preserve">Склад матеріальної шкоди, завданої актами і діями, що визнані </w:t>
      </w:r>
      <w:r w:rsidR="00291E3A">
        <w:rPr>
          <w:rFonts w:ascii="Times New Roman" w:hAnsi="Times New Roman" w:cs="Times New Roman"/>
          <w:sz w:val="28"/>
          <w:szCs w:val="28"/>
          <w:lang w:val="uk-UA"/>
        </w:rPr>
        <w:t xml:space="preserve">Судом </w:t>
      </w:r>
      <w:r w:rsidRPr="001F4CE8">
        <w:rPr>
          <w:rFonts w:ascii="Times New Roman" w:hAnsi="Times New Roman" w:cs="Times New Roman"/>
          <w:sz w:val="28"/>
          <w:szCs w:val="28"/>
          <w:lang w:val="uk-UA"/>
        </w:rPr>
        <w:t>неконституційними, визначається відповідно до статті 22 Цивільного кодексу України і включає, зокрема, кошти (чи грошовий еквівалент майна), які особа не</w:t>
      </w:r>
      <w:r w:rsidR="00D7700E" w:rsidRPr="001F4CE8">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 xml:space="preserve">отримала, втратила чи </w:t>
      </w:r>
      <w:r w:rsidR="00D7700E" w:rsidRPr="001F4CE8">
        <w:rPr>
          <w:rFonts w:ascii="Times New Roman" w:hAnsi="Times New Roman" w:cs="Times New Roman"/>
          <w:sz w:val="28"/>
          <w:szCs w:val="28"/>
          <w:lang w:val="uk-UA"/>
        </w:rPr>
        <w:t>сплатила</w:t>
      </w:r>
      <w:r w:rsidRPr="001F4CE8">
        <w:rPr>
          <w:rFonts w:ascii="Times New Roman" w:hAnsi="Times New Roman" w:cs="Times New Roman"/>
          <w:sz w:val="28"/>
          <w:szCs w:val="28"/>
          <w:lang w:val="uk-UA"/>
        </w:rPr>
        <w:t xml:space="preserve"> у зв’язку із дією та застосуванням до неї актів, визнаних </w:t>
      </w:r>
      <w:r w:rsidR="00291E3A">
        <w:rPr>
          <w:rFonts w:ascii="Times New Roman" w:hAnsi="Times New Roman" w:cs="Times New Roman"/>
          <w:sz w:val="28"/>
          <w:szCs w:val="28"/>
          <w:lang w:val="uk-UA"/>
        </w:rPr>
        <w:t xml:space="preserve">Судом </w:t>
      </w:r>
      <w:r w:rsidRPr="001F4CE8">
        <w:rPr>
          <w:rFonts w:ascii="Times New Roman" w:hAnsi="Times New Roman" w:cs="Times New Roman"/>
          <w:sz w:val="28"/>
          <w:szCs w:val="28"/>
          <w:lang w:val="uk-UA"/>
        </w:rPr>
        <w:t xml:space="preserve">неконституційними (крім випадків, коли існують інші способи для отримання чи </w:t>
      </w:r>
      <w:r w:rsidR="001A3B59" w:rsidRPr="001F4CE8">
        <w:rPr>
          <w:rFonts w:ascii="Times New Roman" w:hAnsi="Times New Roman" w:cs="Times New Roman"/>
          <w:sz w:val="28"/>
          <w:szCs w:val="28"/>
          <w:lang w:val="uk-UA"/>
        </w:rPr>
        <w:t>повернення цих коштів і майна).</w:t>
      </w:r>
    </w:p>
    <w:p w14:paraId="79766616" w14:textId="71FD26AD" w:rsidR="0065282C" w:rsidRPr="001F4CE8" w:rsidRDefault="004231F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w:t>
      </w:r>
      <w:r w:rsidR="0065282C" w:rsidRPr="001F4CE8">
        <w:rPr>
          <w:rFonts w:ascii="Times New Roman" w:hAnsi="Times New Roman" w:cs="Times New Roman"/>
          <w:sz w:val="28"/>
          <w:szCs w:val="28"/>
          <w:lang w:val="uk-UA"/>
        </w:rPr>
        <w:t xml:space="preserve">. </w:t>
      </w:r>
      <w:r w:rsidR="000553AA" w:rsidRPr="001F4CE8">
        <w:rPr>
          <w:rFonts w:ascii="Times New Roman" w:hAnsi="Times New Roman" w:cs="Times New Roman"/>
          <w:sz w:val="28"/>
          <w:szCs w:val="28"/>
          <w:lang w:val="uk-UA"/>
        </w:rPr>
        <w:t xml:space="preserve">Суд </w:t>
      </w:r>
      <w:r w:rsidR="00D8187D" w:rsidRPr="001F4CE8">
        <w:rPr>
          <w:rFonts w:ascii="Times New Roman" w:hAnsi="Times New Roman" w:cs="Times New Roman"/>
          <w:sz w:val="28"/>
          <w:szCs w:val="28"/>
          <w:lang w:val="uk-UA"/>
        </w:rPr>
        <w:t>у</w:t>
      </w:r>
      <w:r w:rsidR="000553AA" w:rsidRPr="001F4CE8">
        <w:rPr>
          <w:rFonts w:ascii="Times New Roman" w:hAnsi="Times New Roman" w:cs="Times New Roman"/>
          <w:sz w:val="28"/>
          <w:szCs w:val="28"/>
          <w:lang w:val="uk-UA"/>
        </w:rPr>
        <w:t xml:space="preserve"> своєму рішенні </w:t>
      </w:r>
      <w:r w:rsidR="00291E3A">
        <w:rPr>
          <w:rFonts w:ascii="Times New Roman" w:hAnsi="Times New Roman" w:cs="Times New Roman"/>
          <w:sz w:val="28"/>
          <w:szCs w:val="28"/>
          <w:lang w:val="uk-UA"/>
        </w:rPr>
        <w:t xml:space="preserve">не </w:t>
      </w:r>
      <w:r w:rsidR="000553AA" w:rsidRPr="001F4CE8">
        <w:rPr>
          <w:rFonts w:ascii="Times New Roman" w:hAnsi="Times New Roman" w:cs="Times New Roman"/>
          <w:sz w:val="28"/>
          <w:szCs w:val="28"/>
          <w:lang w:val="uk-UA"/>
        </w:rPr>
        <w:t>може в</w:t>
      </w:r>
      <w:r w:rsidR="00291E3A">
        <w:rPr>
          <w:rFonts w:ascii="Times New Roman" w:hAnsi="Times New Roman" w:cs="Times New Roman"/>
          <w:sz w:val="28"/>
          <w:szCs w:val="28"/>
          <w:lang w:val="uk-UA"/>
        </w:rPr>
        <w:t xml:space="preserve">изначати </w:t>
      </w:r>
      <w:r w:rsidR="000553AA" w:rsidRPr="001F4CE8">
        <w:rPr>
          <w:rFonts w:ascii="Times New Roman" w:hAnsi="Times New Roman" w:cs="Times New Roman"/>
          <w:sz w:val="28"/>
          <w:szCs w:val="28"/>
          <w:lang w:val="uk-UA"/>
        </w:rPr>
        <w:t xml:space="preserve">особливості </w:t>
      </w:r>
      <w:r w:rsidR="00D06417" w:rsidRPr="001F4CE8">
        <w:rPr>
          <w:rFonts w:ascii="Times New Roman" w:hAnsi="Times New Roman" w:cs="Times New Roman"/>
          <w:sz w:val="28"/>
          <w:szCs w:val="28"/>
          <w:lang w:val="uk-UA"/>
        </w:rPr>
        <w:t xml:space="preserve">порядку </w:t>
      </w:r>
      <w:r w:rsidR="000553AA" w:rsidRPr="001F4CE8">
        <w:rPr>
          <w:rFonts w:ascii="Times New Roman" w:hAnsi="Times New Roman" w:cs="Times New Roman"/>
          <w:sz w:val="28"/>
          <w:szCs w:val="28"/>
          <w:lang w:val="uk-UA"/>
        </w:rPr>
        <w:t xml:space="preserve">відшкодування матеріальної і моральної шкоди, завданої актами і діями, що визнані </w:t>
      </w:r>
      <w:r w:rsidR="00291E3A">
        <w:rPr>
          <w:rFonts w:ascii="Times New Roman" w:hAnsi="Times New Roman" w:cs="Times New Roman"/>
          <w:sz w:val="28"/>
          <w:szCs w:val="28"/>
          <w:lang w:val="uk-UA"/>
        </w:rPr>
        <w:t xml:space="preserve">Судом </w:t>
      </w:r>
      <w:r w:rsidR="000553AA" w:rsidRPr="001F4CE8">
        <w:rPr>
          <w:rFonts w:ascii="Times New Roman" w:hAnsi="Times New Roman" w:cs="Times New Roman"/>
          <w:sz w:val="28"/>
          <w:szCs w:val="28"/>
          <w:lang w:val="uk-UA"/>
        </w:rPr>
        <w:t>неконституційними, зокрема щодо кола осіб, які мають право на відшкодування, порядку доказування завданої шкоди, граничного розміру відшкодування.</w:t>
      </w:r>
    </w:p>
    <w:p w14:paraId="7F5A789D" w14:textId="77777777" w:rsidR="00814BC0" w:rsidRDefault="00814BC0" w:rsidP="000176B6">
      <w:pPr>
        <w:spacing w:after="0" w:line="240" w:lineRule="auto"/>
        <w:ind w:firstLine="720"/>
        <w:jc w:val="both"/>
        <w:rPr>
          <w:rFonts w:ascii="Times New Roman" w:hAnsi="Times New Roman" w:cs="Times New Roman"/>
          <w:sz w:val="28"/>
          <w:szCs w:val="28"/>
          <w:lang w:val="uk-UA"/>
        </w:rPr>
      </w:pPr>
    </w:p>
    <w:p w14:paraId="5F006C06" w14:textId="49037743" w:rsidR="00A96D2F" w:rsidRPr="001F4CE8" w:rsidRDefault="00A96D2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Стаття </w:t>
      </w:r>
      <w:r w:rsidR="004F0180">
        <w:rPr>
          <w:rFonts w:ascii="Times New Roman" w:hAnsi="Times New Roman" w:cs="Times New Roman"/>
          <w:sz w:val="28"/>
          <w:szCs w:val="28"/>
          <w:lang w:val="uk-UA"/>
        </w:rPr>
        <w:t>70</w:t>
      </w:r>
      <w:r w:rsidRPr="001F4CE8">
        <w:rPr>
          <w:rFonts w:ascii="Times New Roman" w:hAnsi="Times New Roman" w:cs="Times New Roman"/>
          <w:sz w:val="28"/>
          <w:szCs w:val="28"/>
          <w:lang w:val="uk-UA"/>
        </w:rPr>
        <w:t>. Відповідальність за невиконання актів Суду</w:t>
      </w:r>
    </w:p>
    <w:p w14:paraId="2E3D0756" w14:textId="77777777" w:rsidR="00A96D2F" w:rsidRPr="001F4CE8" w:rsidRDefault="00A96D2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За невиконання рішень та недодержання висновків Суду настає відповідальність згідно із законом.</w:t>
      </w:r>
    </w:p>
    <w:p w14:paraId="36624C69" w14:textId="2F0BB23E" w:rsidR="00CA2364" w:rsidRPr="001F4CE8" w:rsidRDefault="00CA2364" w:rsidP="000176B6">
      <w:pPr>
        <w:spacing w:after="0" w:line="240" w:lineRule="auto"/>
        <w:ind w:firstLine="720"/>
        <w:jc w:val="both"/>
        <w:rPr>
          <w:rFonts w:ascii="Times New Roman" w:hAnsi="Times New Roman" w:cs="Times New Roman"/>
          <w:sz w:val="28"/>
          <w:szCs w:val="28"/>
          <w:lang w:val="uk-UA"/>
        </w:rPr>
      </w:pPr>
    </w:p>
    <w:p w14:paraId="0026C4D9" w14:textId="437974A2" w:rsidR="00BF6329" w:rsidRPr="001F4CE8" w:rsidRDefault="00BF6329" w:rsidP="000176B6">
      <w:pPr>
        <w:spacing w:after="0" w:line="240" w:lineRule="auto"/>
        <w:ind w:firstLine="720"/>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Р</w:t>
      </w:r>
      <w:r w:rsidR="00D8187D" w:rsidRPr="001F4CE8">
        <w:rPr>
          <w:rFonts w:ascii="Times New Roman" w:hAnsi="Times New Roman" w:cs="Times New Roman"/>
          <w:sz w:val="28"/>
          <w:szCs w:val="28"/>
          <w:lang w:val="uk-UA"/>
        </w:rPr>
        <w:t>озділ</w:t>
      </w:r>
      <w:r w:rsidRPr="001F4CE8">
        <w:rPr>
          <w:rFonts w:ascii="Times New Roman" w:hAnsi="Times New Roman" w:cs="Times New Roman"/>
          <w:sz w:val="28"/>
          <w:szCs w:val="28"/>
          <w:lang w:val="uk-UA"/>
        </w:rPr>
        <w:t xml:space="preserve"> VІІ. ПРИКІНЦЕВІ ПОЛОЖЕННЯ</w:t>
      </w:r>
    </w:p>
    <w:p w14:paraId="29719315" w14:textId="77777777" w:rsidR="00BF6329" w:rsidRPr="001F4CE8" w:rsidRDefault="00BF6329" w:rsidP="000176B6">
      <w:pPr>
        <w:spacing w:after="0" w:line="240" w:lineRule="auto"/>
        <w:ind w:firstLine="720"/>
        <w:jc w:val="both"/>
        <w:rPr>
          <w:rFonts w:ascii="Times New Roman" w:hAnsi="Times New Roman" w:cs="Times New Roman"/>
          <w:sz w:val="28"/>
          <w:szCs w:val="28"/>
          <w:u w:val="single"/>
          <w:lang w:val="uk-UA"/>
        </w:rPr>
      </w:pPr>
    </w:p>
    <w:p w14:paraId="3DB695A0" w14:textId="566F1FE0" w:rsidR="008A06AD" w:rsidRPr="001F4CE8" w:rsidRDefault="008A06A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Цей Закон набирає чинності з дня, наступного за днем його опублікування, крім</w:t>
      </w:r>
      <w:r w:rsidR="00E80DD8" w:rsidRPr="001F4CE8">
        <w:rPr>
          <w:rFonts w:ascii="Times New Roman" w:hAnsi="Times New Roman" w:cs="Times New Roman"/>
          <w:sz w:val="28"/>
          <w:szCs w:val="28"/>
          <w:lang w:val="uk-UA"/>
        </w:rPr>
        <w:t>:</w:t>
      </w:r>
    </w:p>
    <w:p w14:paraId="5F23D38D" w14:textId="77EE1CB1" w:rsidR="00932E66" w:rsidRPr="001F4CE8" w:rsidRDefault="00E80DD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w:t>
      </w:r>
      <w:r w:rsidR="00932E66" w:rsidRPr="001F4CE8">
        <w:rPr>
          <w:rFonts w:ascii="Times New Roman" w:hAnsi="Times New Roman" w:cs="Times New Roman"/>
          <w:sz w:val="28"/>
          <w:szCs w:val="28"/>
          <w:lang w:val="uk-UA"/>
        </w:rPr>
        <w:t>статті 8, яка набирає чинність з дня, наступного за днем опублікування Судом на його веб-сайті оголошення про початок роботи Реєстру;</w:t>
      </w:r>
    </w:p>
    <w:p w14:paraId="6472F939" w14:textId="0095CF1B" w:rsidR="00932E66" w:rsidRPr="001F4CE8" w:rsidRDefault="00932E66"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статті 9, абзацу </w:t>
      </w:r>
      <w:r w:rsidR="00004BAC">
        <w:rPr>
          <w:rFonts w:ascii="Times New Roman" w:hAnsi="Times New Roman" w:cs="Times New Roman"/>
          <w:sz w:val="28"/>
          <w:szCs w:val="28"/>
          <w:lang w:val="uk-UA"/>
        </w:rPr>
        <w:t>першого</w:t>
      </w:r>
      <w:r w:rsidRPr="001F4CE8">
        <w:rPr>
          <w:rFonts w:ascii="Times New Roman" w:hAnsi="Times New Roman" w:cs="Times New Roman"/>
          <w:sz w:val="28"/>
          <w:szCs w:val="28"/>
          <w:lang w:val="uk-UA"/>
        </w:rPr>
        <w:t xml:space="preserve"> частини </w:t>
      </w:r>
      <w:r w:rsidR="00004BAC">
        <w:rPr>
          <w:rFonts w:ascii="Times New Roman" w:hAnsi="Times New Roman" w:cs="Times New Roman"/>
          <w:sz w:val="28"/>
          <w:szCs w:val="28"/>
          <w:lang w:val="uk-UA"/>
        </w:rPr>
        <w:t>другої</w:t>
      </w:r>
      <w:r w:rsidRPr="001F4CE8">
        <w:rPr>
          <w:rFonts w:ascii="Times New Roman" w:hAnsi="Times New Roman" w:cs="Times New Roman"/>
          <w:sz w:val="28"/>
          <w:szCs w:val="28"/>
          <w:lang w:val="uk-UA"/>
        </w:rPr>
        <w:t xml:space="preserve"> і частини </w:t>
      </w:r>
      <w:r w:rsidR="00004BAC">
        <w:rPr>
          <w:rFonts w:ascii="Times New Roman" w:hAnsi="Times New Roman" w:cs="Times New Roman"/>
          <w:sz w:val="28"/>
          <w:szCs w:val="28"/>
          <w:lang w:val="uk-UA"/>
        </w:rPr>
        <w:t>четвертої</w:t>
      </w:r>
      <w:r w:rsidRPr="001F4CE8">
        <w:rPr>
          <w:rFonts w:ascii="Times New Roman" w:hAnsi="Times New Roman" w:cs="Times New Roman"/>
          <w:sz w:val="28"/>
          <w:szCs w:val="28"/>
          <w:lang w:val="uk-UA"/>
        </w:rPr>
        <w:t xml:space="preserve"> статті 12, абзацу </w:t>
      </w:r>
      <w:r w:rsidR="00004BAC">
        <w:rPr>
          <w:rFonts w:ascii="Times New Roman" w:hAnsi="Times New Roman" w:cs="Times New Roman"/>
          <w:sz w:val="28"/>
          <w:szCs w:val="28"/>
          <w:lang w:val="uk-UA"/>
        </w:rPr>
        <w:t>другого</w:t>
      </w:r>
      <w:r w:rsidRPr="001F4CE8">
        <w:rPr>
          <w:rFonts w:ascii="Times New Roman" w:hAnsi="Times New Roman" w:cs="Times New Roman"/>
          <w:sz w:val="28"/>
          <w:szCs w:val="28"/>
          <w:lang w:val="uk-UA"/>
        </w:rPr>
        <w:t xml:space="preserve"> частини </w:t>
      </w:r>
      <w:r w:rsidR="00004BAC">
        <w:rPr>
          <w:rFonts w:ascii="Times New Roman" w:hAnsi="Times New Roman" w:cs="Times New Roman"/>
          <w:sz w:val="28"/>
          <w:szCs w:val="28"/>
          <w:lang w:val="uk-UA"/>
        </w:rPr>
        <w:t>першої</w:t>
      </w:r>
      <w:r w:rsidRPr="001F4CE8">
        <w:rPr>
          <w:rFonts w:ascii="Times New Roman" w:hAnsi="Times New Roman" w:cs="Times New Roman"/>
          <w:sz w:val="28"/>
          <w:szCs w:val="28"/>
          <w:lang w:val="uk-UA"/>
        </w:rPr>
        <w:t xml:space="preserve"> статті 13,  частин </w:t>
      </w:r>
      <w:r w:rsidR="00004BAC">
        <w:rPr>
          <w:rFonts w:ascii="Times New Roman" w:hAnsi="Times New Roman" w:cs="Times New Roman"/>
          <w:sz w:val="28"/>
          <w:szCs w:val="28"/>
          <w:lang w:val="uk-UA"/>
        </w:rPr>
        <w:t>першої і другої</w:t>
      </w:r>
      <w:r w:rsidRPr="001F4CE8">
        <w:rPr>
          <w:rFonts w:ascii="Times New Roman" w:hAnsi="Times New Roman" w:cs="Times New Roman"/>
          <w:sz w:val="28"/>
          <w:szCs w:val="28"/>
          <w:lang w:val="uk-UA"/>
        </w:rPr>
        <w:t xml:space="preserve"> статті </w:t>
      </w:r>
      <w:r w:rsidR="00C20C9C" w:rsidRPr="001F4CE8">
        <w:rPr>
          <w:rFonts w:ascii="Times New Roman" w:hAnsi="Times New Roman" w:cs="Times New Roman"/>
          <w:sz w:val="28"/>
          <w:szCs w:val="28"/>
          <w:lang w:val="uk-UA"/>
        </w:rPr>
        <w:t>29</w:t>
      </w:r>
      <w:r w:rsidRPr="001F4CE8">
        <w:rPr>
          <w:rFonts w:ascii="Times New Roman" w:hAnsi="Times New Roman" w:cs="Times New Roman"/>
          <w:sz w:val="28"/>
          <w:szCs w:val="28"/>
          <w:lang w:val="uk-UA"/>
        </w:rPr>
        <w:t xml:space="preserve">, які набирають чинність з дня, наступного за днем опублікування Судом на його веб-сайті оголошення про початок роботи </w:t>
      </w:r>
      <w:r w:rsidR="00004BAC">
        <w:rPr>
          <w:rFonts w:ascii="Times New Roman" w:hAnsi="Times New Roman" w:cs="Times New Roman"/>
          <w:sz w:val="28"/>
          <w:szCs w:val="28"/>
          <w:lang w:val="uk-UA"/>
        </w:rPr>
        <w:t>а</w:t>
      </w:r>
      <w:r w:rsidRPr="001F4CE8">
        <w:rPr>
          <w:rFonts w:ascii="Times New Roman" w:hAnsi="Times New Roman" w:cs="Times New Roman"/>
          <w:sz w:val="28"/>
          <w:szCs w:val="28"/>
          <w:lang w:val="uk-UA"/>
        </w:rPr>
        <w:t>втоматизованої системи документообігу Суду;</w:t>
      </w:r>
    </w:p>
    <w:p w14:paraId="3CFCE1CF" w14:textId="06F43439" w:rsidR="00734D5A" w:rsidRPr="001F4CE8" w:rsidRDefault="00734D5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частин</w:t>
      </w:r>
      <w:r w:rsidR="0006412E" w:rsidRPr="001F4CE8">
        <w:rPr>
          <w:rFonts w:ascii="Times New Roman" w:hAnsi="Times New Roman" w:cs="Times New Roman"/>
          <w:sz w:val="28"/>
          <w:szCs w:val="28"/>
          <w:lang w:val="uk-UA"/>
        </w:rPr>
        <w:t xml:space="preserve"> </w:t>
      </w:r>
      <w:r w:rsidR="00004BAC">
        <w:rPr>
          <w:rFonts w:ascii="Times New Roman" w:hAnsi="Times New Roman" w:cs="Times New Roman"/>
          <w:sz w:val="28"/>
          <w:szCs w:val="28"/>
          <w:lang w:val="uk-UA"/>
        </w:rPr>
        <w:t xml:space="preserve">четвертої – шостої </w:t>
      </w:r>
      <w:r w:rsidRPr="001F4CE8">
        <w:rPr>
          <w:rFonts w:ascii="Times New Roman" w:hAnsi="Times New Roman" w:cs="Times New Roman"/>
          <w:sz w:val="28"/>
          <w:szCs w:val="28"/>
          <w:lang w:val="uk-UA"/>
        </w:rPr>
        <w:t>статті 2</w:t>
      </w:r>
      <w:r w:rsidR="00C20C9C" w:rsidRPr="001F4CE8">
        <w:rPr>
          <w:rFonts w:ascii="Times New Roman" w:hAnsi="Times New Roman" w:cs="Times New Roman"/>
          <w:sz w:val="28"/>
          <w:szCs w:val="28"/>
          <w:lang w:val="uk-UA"/>
        </w:rPr>
        <w:t>4</w:t>
      </w:r>
      <w:r w:rsidRPr="001F4CE8">
        <w:rPr>
          <w:rFonts w:ascii="Times New Roman" w:hAnsi="Times New Roman" w:cs="Times New Roman"/>
          <w:sz w:val="28"/>
          <w:szCs w:val="28"/>
          <w:lang w:val="uk-UA"/>
        </w:rPr>
        <w:t xml:space="preserve">, абзацу </w:t>
      </w:r>
      <w:r w:rsidR="00004BAC">
        <w:rPr>
          <w:rFonts w:ascii="Times New Roman" w:hAnsi="Times New Roman" w:cs="Times New Roman"/>
          <w:sz w:val="28"/>
          <w:szCs w:val="28"/>
          <w:lang w:val="uk-UA"/>
        </w:rPr>
        <w:t xml:space="preserve">другого </w:t>
      </w:r>
      <w:r w:rsidRPr="001F4CE8">
        <w:rPr>
          <w:rFonts w:ascii="Times New Roman" w:hAnsi="Times New Roman" w:cs="Times New Roman"/>
          <w:sz w:val="28"/>
          <w:szCs w:val="28"/>
          <w:lang w:val="uk-UA"/>
        </w:rPr>
        <w:t>частини</w:t>
      </w:r>
      <w:r w:rsidR="00004BAC">
        <w:rPr>
          <w:rFonts w:ascii="Times New Roman" w:hAnsi="Times New Roman" w:cs="Times New Roman"/>
          <w:sz w:val="28"/>
          <w:szCs w:val="28"/>
          <w:lang w:val="uk-UA"/>
        </w:rPr>
        <w:t xml:space="preserve"> другої</w:t>
      </w:r>
      <w:r w:rsidRPr="001F4CE8">
        <w:rPr>
          <w:rFonts w:ascii="Times New Roman" w:hAnsi="Times New Roman" w:cs="Times New Roman"/>
          <w:sz w:val="28"/>
          <w:szCs w:val="28"/>
          <w:lang w:val="uk-UA"/>
        </w:rPr>
        <w:t xml:space="preserve"> і частини </w:t>
      </w:r>
      <w:r w:rsidR="00004BAC">
        <w:rPr>
          <w:rFonts w:ascii="Times New Roman" w:hAnsi="Times New Roman" w:cs="Times New Roman"/>
          <w:sz w:val="28"/>
          <w:szCs w:val="28"/>
          <w:lang w:val="uk-UA"/>
        </w:rPr>
        <w:t>п’ятої</w:t>
      </w:r>
      <w:r w:rsidRPr="001F4CE8">
        <w:rPr>
          <w:rFonts w:ascii="Times New Roman" w:hAnsi="Times New Roman" w:cs="Times New Roman"/>
          <w:sz w:val="28"/>
          <w:szCs w:val="28"/>
          <w:lang w:val="uk-UA"/>
        </w:rPr>
        <w:t xml:space="preserve"> статті 4</w:t>
      </w:r>
      <w:r w:rsidR="00C20C9C" w:rsidRPr="001F4CE8">
        <w:rPr>
          <w:rFonts w:ascii="Times New Roman" w:hAnsi="Times New Roman" w:cs="Times New Roman"/>
          <w:sz w:val="28"/>
          <w:szCs w:val="28"/>
          <w:lang w:val="uk-UA"/>
        </w:rPr>
        <w:t>5</w:t>
      </w:r>
      <w:r w:rsidRPr="001F4CE8">
        <w:rPr>
          <w:rFonts w:ascii="Times New Roman" w:hAnsi="Times New Roman" w:cs="Times New Roman"/>
          <w:sz w:val="28"/>
          <w:szCs w:val="28"/>
          <w:lang w:val="uk-UA"/>
        </w:rPr>
        <w:t xml:space="preserve">, які набирають чинність через </w:t>
      </w:r>
      <w:r w:rsidR="0006412E" w:rsidRPr="001F4CE8">
        <w:rPr>
          <w:rFonts w:ascii="Times New Roman" w:hAnsi="Times New Roman" w:cs="Times New Roman"/>
          <w:sz w:val="28"/>
          <w:szCs w:val="28"/>
          <w:lang w:val="uk-UA"/>
        </w:rPr>
        <w:t>три</w:t>
      </w:r>
      <w:r w:rsidR="00C20C9C" w:rsidRPr="001F4CE8">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місяц</w:t>
      </w:r>
      <w:r w:rsidR="00C20C9C" w:rsidRPr="001F4CE8">
        <w:rPr>
          <w:rFonts w:ascii="Times New Roman" w:hAnsi="Times New Roman" w:cs="Times New Roman"/>
          <w:sz w:val="28"/>
          <w:szCs w:val="28"/>
          <w:lang w:val="uk-UA"/>
        </w:rPr>
        <w:t>і</w:t>
      </w:r>
      <w:r w:rsidRPr="001F4CE8">
        <w:rPr>
          <w:rFonts w:ascii="Times New Roman" w:hAnsi="Times New Roman" w:cs="Times New Roman"/>
          <w:sz w:val="28"/>
          <w:szCs w:val="28"/>
          <w:lang w:val="uk-UA"/>
        </w:rPr>
        <w:t xml:space="preserve"> з дня, наступного за днем опублікування цього Закону;</w:t>
      </w:r>
    </w:p>
    <w:p w14:paraId="7DB5F37B" w14:textId="4DB9D1CE" w:rsidR="00E80DD8" w:rsidRPr="001F4CE8" w:rsidRDefault="00734D5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частини </w:t>
      </w:r>
      <w:r w:rsidR="00004BAC">
        <w:rPr>
          <w:rFonts w:ascii="Times New Roman" w:hAnsi="Times New Roman" w:cs="Times New Roman"/>
          <w:sz w:val="28"/>
          <w:szCs w:val="28"/>
          <w:lang w:val="uk-UA"/>
        </w:rPr>
        <w:t>третьої</w:t>
      </w:r>
      <w:r w:rsidRPr="001F4CE8">
        <w:rPr>
          <w:rFonts w:ascii="Times New Roman" w:hAnsi="Times New Roman" w:cs="Times New Roman"/>
          <w:sz w:val="28"/>
          <w:szCs w:val="28"/>
          <w:lang w:val="uk-UA"/>
        </w:rPr>
        <w:t xml:space="preserve"> статті </w:t>
      </w:r>
      <w:r w:rsidR="00AB5F54" w:rsidRPr="001F4CE8">
        <w:rPr>
          <w:rFonts w:ascii="Times New Roman" w:hAnsi="Times New Roman" w:cs="Times New Roman"/>
          <w:sz w:val="28"/>
          <w:szCs w:val="28"/>
          <w:lang w:val="uk-UA"/>
        </w:rPr>
        <w:t>5</w:t>
      </w:r>
      <w:r w:rsidR="00C20C9C" w:rsidRPr="001F4CE8">
        <w:rPr>
          <w:rFonts w:ascii="Times New Roman" w:hAnsi="Times New Roman" w:cs="Times New Roman"/>
          <w:sz w:val="28"/>
          <w:szCs w:val="28"/>
          <w:lang w:val="uk-UA"/>
        </w:rPr>
        <w:t>4</w:t>
      </w:r>
      <w:r w:rsidRPr="001F4CE8">
        <w:rPr>
          <w:rFonts w:ascii="Times New Roman" w:hAnsi="Times New Roman" w:cs="Times New Roman"/>
          <w:sz w:val="28"/>
          <w:szCs w:val="28"/>
          <w:lang w:val="uk-UA"/>
        </w:rPr>
        <w:t xml:space="preserve">, яка набирає чинність </w:t>
      </w:r>
      <w:r w:rsidR="00505AEC" w:rsidRPr="001F4CE8">
        <w:rPr>
          <w:rFonts w:ascii="Times New Roman" w:hAnsi="Times New Roman" w:cs="Times New Roman"/>
          <w:sz w:val="28"/>
          <w:szCs w:val="28"/>
          <w:lang w:val="uk-UA"/>
        </w:rPr>
        <w:t>через</w:t>
      </w:r>
      <w:r w:rsidR="00314A33" w:rsidRPr="001F4CE8">
        <w:rPr>
          <w:rFonts w:ascii="Times New Roman" w:hAnsi="Times New Roman" w:cs="Times New Roman"/>
          <w:sz w:val="28"/>
          <w:szCs w:val="28"/>
          <w:lang w:val="uk-UA"/>
        </w:rPr>
        <w:t xml:space="preserve"> три місяці з дня, наступного за </w:t>
      </w:r>
      <w:r w:rsidR="00D8187D" w:rsidRPr="001F4CE8">
        <w:rPr>
          <w:rFonts w:ascii="Times New Roman" w:hAnsi="Times New Roman" w:cs="Times New Roman"/>
          <w:sz w:val="28"/>
          <w:szCs w:val="28"/>
          <w:lang w:val="uk-UA"/>
        </w:rPr>
        <w:t>днем опублікування цього Закону.</w:t>
      </w:r>
    </w:p>
    <w:p w14:paraId="3A47611F" w14:textId="77777777" w:rsidR="00291E3A"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Кабінету Міністрів України протягом трьох місяців з дня набрання чинності цим Законом</w:t>
      </w:r>
      <w:r w:rsidR="00291E3A">
        <w:rPr>
          <w:rFonts w:ascii="Times New Roman" w:hAnsi="Times New Roman" w:cs="Times New Roman"/>
          <w:sz w:val="28"/>
          <w:szCs w:val="28"/>
          <w:lang w:val="uk-UA"/>
        </w:rPr>
        <w:t>:</w:t>
      </w:r>
    </w:p>
    <w:p w14:paraId="664DE56E" w14:textId="00E8B131" w:rsidR="00291E3A" w:rsidRDefault="00291E3A"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розробити та внести на розгляд Верховної Ради України проект закону щодо порядку відшкодування державою м</w:t>
      </w:r>
      <w:r w:rsidRPr="001F4CE8">
        <w:rPr>
          <w:rFonts w:ascii="Times New Roman" w:hAnsi="Times New Roman" w:cs="Times New Roman"/>
          <w:sz w:val="28"/>
          <w:szCs w:val="28"/>
          <w:lang w:val="uk-UA"/>
        </w:rPr>
        <w:t>атеріальн</w:t>
      </w:r>
      <w:r>
        <w:rPr>
          <w:rFonts w:ascii="Times New Roman" w:hAnsi="Times New Roman" w:cs="Times New Roman"/>
          <w:sz w:val="28"/>
          <w:szCs w:val="28"/>
          <w:lang w:val="uk-UA"/>
        </w:rPr>
        <w:t>ої</w:t>
      </w:r>
      <w:r w:rsidRPr="001F4CE8">
        <w:rPr>
          <w:rFonts w:ascii="Times New Roman" w:hAnsi="Times New Roman" w:cs="Times New Roman"/>
          <w:sz w:val="28"/>
          <w:szCs w:val="28"/>
          <w:lang w:val="uk-UA"/>
        </w:rPr>
        <w:t xml:space="preserve"> </w:t>
      </w:r>
      <w:r w:rsidR="00E6519E">
        <w:rPr>
          <w:rFonts w:ascii="Times New Roman" w:hAnsi="Times New Roman" w:cs="Times New Roman"/>
          <w:sz w:val="28"/>
          <w:szCs w:val="28"/>
          <w:lang w:val="uk-UA"/>
        </w:rPr>
        <w:t>та</w:t>
      </w:r>
      <w:r w:rsidRPr="001F4CE8">
        <w:rPr>
          <w:rFonts w:ascii="Times New Roman" w:hAnsi="Times New Roman" w:cs="Times New Roman"/>
          <w:sz w:val="28"/>
          <w:szCs w:val="28"/>
          <w:lang w:val="uk-UA"/>
        </w:rPr>
        <w:t xml:space="preserve"> моральн</w:t>
      </w:r>
      <w:r>
        <w:rPr>
          <w:rFonts w:ascii="Times New Roman" w:hAnsi="Times New Roman" w:cs="Times New Roman"/>
          <w:sz w:val="28"/>
          <w:szCs w:val="28"/>
          <w:lang w:val="uk-UA"/>
        </w:rPr>
        <w:t>ої</w:t>
      </w:r>
      <w:r w:rsidRPr="001F4CE8">
        <w:rPr>
          <w:rFonts w:ascii="Times New Roman" w:hAnsi="Times New Roman" w:cs="Times New Roman"/>
          <w:sz w:val="28"/>
          <w:szCs w:val="28"/>
          <w:lang w:val="uk-UA"/>
        </w:rPr>
        <w:t xml:space="preserve"> шкод</w:t>
      </w:r>
      <w:r>
        <w:rPr>
          <w:rFonts w:ascii="Times New Roman" w:hAnsi="Times New Roman" w:cs="Times New Roman"/>
          <w:sz w:val="28"/>
          <w:szCs w:val="28"/>
          <w:lang w:val="uk-UA"/>
        </w:rPr>
        <w:t>и</w:t>
      </w:r>
      <w:r w:rsidRPr="001F4CE8">
        <w:rPr>
          <w:rFonts w:ascii="Times New Roman" w:hAnsi="Times New Roman" w:cs="Times New Roman"/>
          <w:sz w:val="28"/>
          <w:szCs w:val="28"/>
          <w:lang w:val="uk-UA"/>
        </w:rPr>
        <w:t>, завдан</w:t>
      </w:r>
      <w:r>
        <w:rPr>
          <w:rFonts w:ascii="Times New Roman" w:hAnsi="Times New Roman" w:cs="Times New Roman"/>
          <w:sz w:val="28"/>
          <w:szCs w:val="28"/>
          <w:lang w:val="uk-UA"/>
        </w:rPr>
        <w:t>ої</w:t>
      </w:r>
      <w:r w:rsidRPr="001F4CE8">
        <w:rPr>
          <w:rFonts w:ascii="Times New Roman" w:hAnsi="Times New Roman" w:cs="Times New Roman"/>
          <w:sz w:val="28"/>
          <w:szCs w:val="28"/>
          <w:lang w:val="uk-UA"/>
        </w:rPr>
        <w:t xml:space="preserve"> фізичним або юридичним особам актами і діями, що визнані </w:t>
      </w:r>
      <w:r>
        <w:rPr>
          <w:rFonts w:ascii="Times New Roman" w:hAnsi="Times New Roman" w:cs="Times New Roman"/>
          <w:sz w:val="28"/>
          <w:szCs w:val="28"/>
          <w:lang w:val="uk-UA"/>
        </w:rPr>
        <w:t xml:space="preserve">Судом </w:t>
      </w:r>
      <w:r w:rsidRPr="001F4CE8">
        <w:rPr>
          <w:rFonts w:ascii="Times New Roman" w:hAnsi="Times New Roman" w:cs="Times New Roman"/>
          <w:sz w:val="28"/>
          <w:szCs w:val="28"/>
          <w:lang w:val="uk-UA"/>
        </w:rPr>
        <w:t>неконституційними</w:t>
      </w:r>
      <w:r>
        <w:rPr>
          <w:rFonts w:ascii="Times New Roman" w:hAnsi="Times New Roman" w:cs="Times New Roman"/>
          <w:sz w:val="28"/>
          <w:szCs w:val="28"/>
          <w:lang w:val="uk-UA"/>
        </w:rPr>
        <w:t xml:space="preserve"> (частина третя статті 152 Конституції України);</w:t>
      </w:r>
    </w:p>
    <w:p w14:paraId="6E4BB0F6" w14:textId="62A921F9" w:rsidR="00D8187D"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розробити та затвердити порядок компенсації за рахунок державного бюджету витрат суб’єкта права на конституційну скаргу </w:t>
      </w:r>
      <w:r w:rsidR="00291E3A">
        <w:rPr>
          <w:rFonts w:ascii="Times New Roman" w:hAnsi="Times New Roman" w:cs="Times New Roman"/>
          <w:sz w:val="28"/>
          <w:szCs w:val="28"/>
          <w:lang w:val="uk-UA"/>
        </w:rPr>
        <w:t>та</w:t>
      </w:r>
      <w:r w:rsidRPr="001F4CE8">
        <w:rPr>
          <w:rFonts w:ascii="Times New Roman" w:hAnsi="Times New Roman" w:cs="Times New Roman"/>
          <w:sz w:val="28"/>
          <w:szCs w:val="28"/>
          <w:lang w:val="uk-UA"/>
        </w:rPr>
        <w:t xml:space="preserve"> порядок виплати компенсації за порушення строків </w:t>
      </w:r>
      <w:r w:rsidR="00BF35DF" w:rsidRPr="001F4CE8">
        <w:rPr>
          <w:rFonts w:ascii="Times New Roman" w:hAnsi="Times New Roman" w:cs="Times New Roman"/>
          <w:sz w:val="28"/>
          <w:szCs w:val="28"/>
          <w:lang w:val="uk-UA"/>
        </w:rPr>
        <w:t>розгляду конституційної скарги.</w:t>
      </w:r>
    </w:p>
    <w:p w14:paraId="2E2EA2FE" w14:textId="541FAB5E" w:rsidR="00D8187D"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Вищій раді правосуддя протягом трьох місяців з дня набрання чинності цим Законом забезпечити Секретаріату Суду технічну можливість доступу до Єдиного державного реєстру судових рішень для виконання </w:t>
      </w:r>
      <w:r w:rsidR="00004BAC">
        <w:rPr>
          <w:rFonts w:ascii="Times New Roman" w:hAnsi="Times New Roman" w:cs="Times New Roman"/>
          <w:sz w:val="28"/>
          <w:szCs w:val="28"/>
          <w:lang w:val="uk-UA"/>
        </w:rPr>
        <w:t>повновоажень</w:t>
      </w:r>
      <w:r w:rsidR="00BF35DF" w:rsidRPr="001F4CE8">
        <w:rPr>
          <w:rFonts w:ascii="Times New Roman" w:hAnsi="Times New Roman" w:cs="Times New Roman"/>
          <w:sz w:val="28"/>
          <w:szCs w:val="28"/>
          <w:lang w:val="uk-UA"/>
        </w:rPr>
        <w:t>, передбачених цим Законом.</w:t>
      </w:r>
    </w:p>
    <w:p w14:paraId="2E9D8734" w14:textId="3EA30B79" w:rsidR="00F146F1"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Міністерству юстиції України протягом трьох місяців з дня набрання чинності цим Законом привести Положення про автоматизовану систему виконавчого провадження у відповідність до цього </w:t>
      </w:r>
      <w:r w:rsidR="00BF35DF" w:rsidRPr="001F4CE8">
        <w:rPr>
          <w:rFonts w:ascii="Times New Roman" w:hAnsi="Times New Roman" w:cs="Times New Roman"/>
          <w:sz w:val="28"/>
          <w:szCs w:val="28"/>
          <w:lang w:val="uk-UA"/>
        </w:rPr>
        <w:t>Закону.</w:t>
      </w:r>
    </w:p>
    <w:p w14:paraId="6BFE9522" w14:textId="04452180" w:rsidR="005B6430" w:rsidRPr="001F4CE8" w:rsidRDefault="00314A3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w:t>
      </w:r>
      <w:r w:rsidR="005B6430" w:rsidRPr="001F4CE8">
        <w:rPr>
          <w:rFonts w:ascii="Times New Roman" w:hAnsi="Times New Roman" w:cs="Times New Roman"/>
          <w:sz w:val="28"/>
          <w:szCs w:val="28"/>
          <w:lang w:val="uk-UA"/>
        </w:rPr>
        <w:t>. Суду:</w:t>
      </w:r>
    </w:p>
    <w:p w14:paraId="4AA81A2D" w14:textId="77777777" w:rsidR="00D8187D"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протягом трьох місяців з дня набрання чинності цим Законом привести свої внутрішні акти у відповідність до цього Закону;</w:t>
      </w:r>
    </w:p>
    <w:p w14:paraId="5ADBB26B" w14:textId="5D946D69" w:rsidR="008A06AD"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протягом шести місяців з дня набрання чинності цим Законом затвердити </w:t>
      </w:r>
      <w:r w:rsidR="00004BAC">
        <w:rPr>
          <w:rFonts w:ascii="Times New Roman" w:hAnsi="Times New Roman" w:cs="Times New Roman"/>
          <w:sz w:val="28"/>
          <w:szCs w:val="28"/>
          <w:lang w:val="uk-UA"/>
        </w:rPr>
        <w:t>п</w:t>
      </w:r>
      <w:r w:rsidRPr="001F4CE8">
        <w:rPr>
          <w:rFonts w:ascii="Times New Roman" w:hAnsi="Times New Roman" w:cs="Times New Roman"/>
          <w:sz w:val="28"/>
          <w:szCs w:val="28"/>
          <w:lang w:val="uk-UA"/>
        </w:rPr>
        <w:t xml:space="preserve">оложення про </w:t>
      </w:r>
      <w:r w:rsidR="00004BAC">
        <w:rPr>
          <w:rFonts w:ascii="Times New Roman" w:hAnsi="Times New Roman" w:cs="Times New Roman"/>
          <w:sz w:val="28"/>
          <w:szCs w:val="28"/>
          <w:lang w:val="uk-UA"/>
        </w:rPr>
        <w:t>а</w:t>
      </w:r>
      <w:r w:rsidRPr="001F4CE8">
        <w:rPr>
          <w:rFonts w:ascii="Times New Roman" w:hAnsi="Times New Roman" w:cs="Times New Roman"/>
          <w:sz w:val="28"/>
          <w:szCs w:val="28"/>
          <w:lang w:val="uk-UA"/>
        </w:rPr>
        <w:t xml:space="preserve">втоматизовану системи документообігу Суду та </w:t>
      </w:r>
      <w:r w:rsidR="00004BAC">
        <w:rPr>
          <w:rFonts w:ascii="Times New Roman" w:hAnsi="Times New Roman" w:cs="Times New Roman"/>
          <w:sz w:val="28"/>
          <w:szCs w:val="28"/>
          <w:lang w:val="uk-UA"/>
        </w:rPr>
        <w:t>п</w:t>
      </w:r>
      <w:r w:rsidRPr="001F4CE8">
        <w:rPr>
          <w:rFonts w:ascii="Times New Roman" w:hAnsi="Times New Roman" w:cs="Times New Roman"/>
          <w:sz w:val="28"/>
          <w:szCs w:val="28"/>
          <w:lang w:val="uk-UA"/>
        </w:rPr>
        <w:t>оложення про Реєстр акті</w:t>
      </w:r>
      <w:r w:rsidR="00BF35DF" w:rsidRPr="001F4CE8">
        <w:rPr>
          <w:rFonts w:ascii="Times New Roman" w:hAnsi="Times New Roman" w:cs="Times New Roman"/>
          <w:sz w:val="28"/>
          <w:szCs w:val="28"/>
          <w:lang w:val="uk-UA"/>
        </w:rPr>
        <w:t>в Суду.</w:t>
      </w:r>
    </w:p>
    <w:p w14:paraId="1E0D50A1" w14:textId="3D85DC18" w:rsidR="00F146F1" w:rsidRPr="001F4CE8" w:rsidRDefault="00314A3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w:t>
      </w:r>
      <w:r w:rsidR="005B6430" w:rsidRPr="001F4CE8">
        <w:rPr>
          <w:rFonts w:ascii="Times New Roman" w:hAnsi="Times New Roman" w:cs="Times New Roman"/>
          <w:sz w:val="28"/>
          <w:szCs w:val="28"/>
          <w:lang w:val="uk-UA"/>
        </w:rPr>
        <w:t>. Внести зміни до таких законодавчих актів України:</w:t>
      </w:r>
    </w:p>
    <w:p w14:paraId="7175133A" w14:textId="77777777" w:rsidR="00004BAC" w:rsidRPr="001F4CE8" w:rsidRDefault="00B4424D"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w:t>
      </w:r>
      <w:r w:rsidR="00004BAC" w:rsidRPr="001F4CE8">
        <w:rPr>
          <w:rFonts w:ascii="Times New Roman" w:hAnsi="Times New Roman" w:cs="Times New Roman"/>
          <w:sz w:val="28"/>
          <w:szCs w:val="28"/>
          <w:lang w:val="uk-UA"/>
        </w:rPr>
        <w:t>у Господарському процесуальному кодексі України (Відомості Верховної Ради України (ВВР), 1992, № 6, ст. 56 із наступними змінами):</w:t>
      </w:r>
    </w:p>
    <w:p w14:paraId="336F817F" w14:textId="77777777"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а) у пункті першому частини третьої статті 320 вилучити слова “якщо рішення суду ще не виконане”;</w:t>
      </w:r>
    </w:p>
    <w:p w14:paraId="57C7AE7E" w14:textId="77777777"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б) у частині другій статті 321:</w:t>
      </w:r>
    </w:p>
    <w:p w14:paraId="227DEAF2" w14:textId="77777777"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пункті першому після слів “частини другої” додати слова “та пунктом 1 частини третьої”;</w:t>
      </w:r>
    </w:p>
    <w:p w14:paraId="53AB1137" w14:textId="79E24BE9"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пункті другому слова “частиною третьою” замінити словами “та пунктами 2,</w:t>
      </w:r>
      <w:r w:rsidR="00E6519E">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3 частини третьої”;</w:t>
      </w:r>
    </w:p>
    <w:p w14:paraId="17055E96" w14:textId="2236458A" w:rsidR="00B4424D" w:rsidRPr="001F4CE8" w:rsidRDefault="00433C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w:t>
      </w:r>
      <w:r w:rsidR="00B4424D" w:rsidRPr="001F4CE8">
        <w:rPr>
          <w:rFonts w:ascii="Times New Roman" w:hAnsi="Times New Roman" w:cs="Times New Roman"/>
          <w:sz w:val="28"/>
          <w:szCs w:val="28"/>
          <w:lang w:val="uk-UA"/>
        </w:rPr>
        <w:t>) у Цивільному процесуальному кодексі України (Відомості Верховної Ради України (ВВР), 2004, № 40-41, 42, ст.</w:t>
      </w:r>
      <w:r w:rsidR="00004BAC">
        <w:rPr>
          <w:rFonts w:ascii="Times New Roman" w:hAnsi="Times New Roman" w:cs="Times New Roman"/>
          <w:sz w:val="28"/>
          <w:szCs w:val="28"/>
          <w:lang w:val="uk-UA"/>
        </w:rPr>
        <w:t xml:space="preserve"> </w:t>
      </w:r>
      <w:r w:rsidR="00B4424D" w:rsidRPr="001F4CE8">
        <w:rPr>
          <w:rFonts w:ascii="Times New Roman" w:hAnsi="Times New Roman" w:cs="Times New Roman"/>
          <w:sz w:val="28"/>
          <w:szCs w:val="28"/>
          <w:lang w:val="uk-UA"/>
        </w:rPr>
        <w:t>492 із наступними змінами):</w:t>
      </w:r>
    </w:p>
    <w:p w14:paraId="440A632E" w14:textId="77777777" w:rsidR="00B4424D" w:rsidRPr="001F4CE8" w:rsidRDefault="00B442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а) у пункті першому частини третьої статті 423 вилучити слова “якщо рішення суду ще не виконане”;</w:t>
      </w:r>
    </w:p>
    <w:p w14:paraId="5D8BA883" w14:textId="77777777" w:rsidR="00B4424D" w:rsidRPr="001F4CE8" w:rsidRDefault="00B442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б) у частині другій статті 424:</w:t>
      </w:r>
    </w:p>
    <w:p w14:paraId="51CC8A65" w14:textId="77777777" w:rsidR="00B4424D" w:rsidRPr="001F4CE8" w:rsidRDefault="00B442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пункті першому після слів “частини другої” додати слова “та пунктом 1 частини третьої”;</w:t>
      </w:r>
    </w:p>
    <w:p w14:paraId="2EE6389B" w14:textId="77777777" w:rsidR="00B4424D" w:rsidRPr="001F4CE8" w:rsidRDefault="00B4424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пункті другому слова “частиною третьою” замінити словами “пунктами 2,3 частини третьої”;</w:t>
      </w:r>
    </w:p>
    <w:p w14:paraId="62277006" w14:textId="1716844B" w:rsidR="00004BAC" w:rsidRPr="001F4CE8" w:rsidRDefault="00433CE4"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w:t>
      </w:r>
      <w:r w:rsidR="00B4424D" w:rsidRPr="001F4CE8">
        <w:rPr>
          <w:rFonts w:ascii="Times New Roman" w:hAnsi="Times New Roman" w:cs="Times New Roman"/>
          <w:sz w:val="28"/>
          <w:szCs w:val="28"/>
          <w:lang w:val="uk-UA"/>
        </w:rPr>
        <w:t xml:space="preserve">) </w:t>
      </w:r>
      <w:r w:rsidR="00004BAC" w:rsidRPr="001F4CE8">
        <w:rPr>
          <w:rFonts w:ascii="Times New Roman" w:hAnsi="Times New Roman" w:cs="Times New Roman"/>
          <w:sz w:val="28"/>
          <w:szCs w:val="28"/>
          <w:lang w:val="uk-UA"/>
        </w:rPr>
        <w:t>у Кодексі адміністративного судочинства України (Відомості Верховної Ради України (ВВР), 2005, № 35-36, № 37, ст.</w:t>
      </w:r>
      <w:r w:rsidR="00004BAC">
        <w:rPr>
          <w:rFonts w:ascii="Times New Roman" w:hAnsi="Times New Roman" w:cs="Times New Roman"/>
          <w:sz w:val="28"/>
          <w:szCs w:val="28"/>
          <w:lang w:val="uk-UA"/>
        </w:rPr>
        <w:t xml:space="preserve"> </w:t>
      </w:r>
      <w:r w:rsidR="00004BAC" w:rsidRPr="001F4CE8">
        <w:rPr>
          <w:rFonts w:ascii="Times New Roman" w:hAnsi="Times New Roman" w:cs="Times New Roman"/>
          <w:sz w:val="28"/>
          <w:szCs w:val="28"/>
          <w:lang w:val="uk-UA"/>
        </w:rPr>
        <w:t>446 із наступними змінами):</w:t>
      </w:r>
    </w:p>
    <w:p w14:paraId="1E0179C3" w14:textId="77777777"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а) у статті 361:</w:t>
      </w:r>
    </w:p>
    <w:p w14:paraId="39A8F0AD" w14:textId="77777777"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пункті першому частини п’ятої вилучити слова “якщо рішення суду ще не виконане”;</w:t>
      </w:r>
    </w:p>
    <w:p w14:paraId="2125F797" w14:textId="77777777"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б) у частині другій статті 363:</w:t>
      </w:r>
    </w:p>
    <w:p w14:paraId="48980E0F" w14:textId="77777777"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пункті першому слова “з підстави, визначеної пунктом 1 частини другої” замінити словами “з підстав, визначених пунктом 1 частини другої та пунктом 1 частини п’ятої”;</w:t>
      </w:r>
    </w:p>
    <w:p w14:paraId="0C6023C1" w14:textId="12F9B4A3" w:rsidR="00004BAC" w:rsidRPr="001F4CE8" w:rsidRDefault="00004BAC" w:rsidP="00004B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пункті другому слова “частиною п’ятою” замінити словами “пунктами 2,</w:t>
      </w:r>
      <w:r w:rsidR="002E6264">
        <w:rPr>
          <w:rFonts w:ascii="Times New Roman" w:hAnsi="Times New Roman" w:cs="Times New Roman"/>
          <w:sz w:val="28"/>
          <w:szCs w:val="28"/>
          <w:lang w:val="uk-UA"/>
        </w:rPr>
        <w:t xml:space="preserve"> </w:t>
      </w:r>
      <w:r w:rsidRPr="001F4CE8">
        <w:rPr>
          <w:rFonts w:ascii="Times New Roman" w:hAnsi="Times New Roman" w:cs="Times New Roman"/>
          <w:sz w:val="28"/>
          <w:szCs w:val="28"/>
          <w:lang w:val="uk-UA"/>
        </w:rPr>
        <w:t>3 частини п’ятої”;</w:t>
      </w:r>
    </w:p>
    <w:p w14:paraId="552A99F7" w14:textId="5A75CC51" w:rsidR="0054369F" w:rsidRPr="001F4CE8" w:rsidRDefault="00433CE4"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w:t>
      </w:r>
      <w:r w:rsidR="00F146F1" w:rsidRPr="001F4CE8">
        <w:rPr>
          <w:rFonts w:ascii="Times New Roman" w:hAnsi="Times New Roman" w:cs="Times New Roman"/>
          <w:sz w:val="28"/>
          <w:szCs w:val="28"/>
          <w:lang w:val="uk-UA"/>
        </w:rPr>
        <w:t>) у</w:t>
      </w:r>
      <w:r w:rsidR="0054369F" w:rsidRPr="001F4CE8">
        <w:rPr>
          <w:rFonts w:ascii="Times New Roman" w:hAnsi="Times New Roman" w:cs="Times New Roman"/>
          <w:sz w:val="28"/>
          <w:szCs w:val="28"/>
          <w:lang w:val="uk-UA"/>
        </w:rPr>
        <w:t xml:space="preserve"> Закон</w:t>
      </w:r>
      <w:r w:rsidR="00F146F1" w:rsidRPr="001F4CE8">
        <w:rPr>
          <w:rFonts w:ascii="Times New Roman" w:hAnsi="Times New Roman" w:cs="Times New Roman"/>
          <w:sz w:val="28"/>
          <w:szCs w:val="28"/>
          <w:lang w:val="uk-UA"/>
        </w:rPr>
        <w:t>і</w:t>
      </w:r>
      <w:r w:rsidR="0054369F" w:rsidRPr="001F4CE8">
        <w:rPr>
          <w:rFonts w:ascii="Times New Roman" w:hAnsi="Times New Roman" w:cs="Times New Roman"/>
          <w:sz w:val="28"/>
          <w:szCs w:val="28"/>
          <w:lang w:val="uk-UA"/>
        </w:rPr>
        <w:t xml:space="preserve"> України “Про Конституційний Суд України” (Відомості Верховної Ради (ВВР), 2017, № 35, ст.</w:t>
      </w:r>
      <w:r w:rsidR="00004BAC">
        <w:rPr>
          <w:rFonts w:ascii="Times New Roman" w:hAnsi="Times New Roman" w:cs="Times New Roman"/>
          <w:sz w:val="28"/>
          <w:szCs w:val="28"/>
          <w:lang w:val="uk-UA"/>
        </w:rPr>
        <w:t xml:space="preserve"> </w:t>
      </w:r>
      <w:r w:rsidR="0054369F" w:rsidRPr="001F4CE8">
        <w:rPr>
          <w:rFonts w:ascii="Times New Roman" w:hAnsi="Times New Roman" w:cs="Times New Roman"/>
          <w:sz w:val="28"/>
          <w:szCs w:val="28"/>
          <w:lang w:val="uk-UA"/>
        </w:rPr>
        <w:t>376 із наступними змінами) такі зміни:</w:t>
      </w:r>
    </w:p>
    <w:p w14:paraId="5554915D" w14:textId="5E15E2DD" w:rsidR="00E462A0" w:rsidRPr="001F4CE8" w:rsidRDefault="005B643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а</w:t>
      </w:r>
      <w:r w:rsidR="00E462A0" w:rsidRPr="001F4CE8">
        <w:rPr>
          <w:rFonts w:ascii="Times New Roman" w:hAnsi="Times New Roman" w:cs="Times New Roman"/>
          <w:sz w:val="28"/>
          <w:szCs w:val="28"/>
          <w:lang w:val="uk-UA"/>
        </w:rPr>
        <w:t>) статті 6, 7, 8,</w:t>
      </w:r>
      <w:r w:rsidR="00624902" w:rsidRPr="001F4CE8">
        <w:rPr>
          <w:rFonts w:ascii="Times New Roman" w:hAnsi="Times New Roman" w:cs="Times New Roman"/>
          <w:sz w:val="28"/>
          <w:szCs w:val="28"/>
          <w:lang w:val="uk-UA"/>
        </w:rPr>
        <w:t xml:space="preserve"> </w:t>
      </w:r>
      <w:r w:rsidR="00E462A0" w:rsidRPr="001F4CE8">
        <w:rPr>
          <w:rFonts w:ascii="Times New Roman" w:hAnsi="Times New Roman" w:cs="Times New Roman"/>
          <w:sz w:val="28"/>
          <w:szCs w:val="28"/>
          <w:lang w:val="uk-UA"/>
        </w:rPr>
        <w:t>32, 35, 36, 37, 38</w:t>
      </w:r>
      <w:r w:rsidR="002259C7" w:rsidRPr="001F4CE8">
        <w:rPr>
          <w:rFonts w:ascii="Times New Roman" w:hAnsi="Times New Roman" w:cs="Times New Roman"/>
          <w:sz w:val="28"/>
          <w:szCs w:val="28"/>
          <w:lang w:val="uk-UA"/>
        </w:rPr>
        <w:t>,</w:t>
      </w:r>
      <w:r w:rsidR="00E462A0" w:rsidRPr="001F4CE8">
        <w:rPr>
          <w:rFonts w:ascii="Times New Roman" w:hAnsi="Times New Roman" w:cs="Times New Roman"/>
          <w:sz w:val="28"/>
          <w:szCs w:val="28"/>
          <w:lang w:val="uk-UA"/>
        </w:rPr>
        <w:t xml:space="preserve"> а також розділ ІІ виключити;</w:t>
      </w:r>
    </w:p>
    <w:p w14:paraId="7A4BE08E" w14:textId="00C58192" w:rsidR="00232B9D" w:rsidRPr="001F4CE8" w:rsidRDefault="005B6430"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б</w:t>
      </w:r>
      <w:r w:rsidR="00232B9D" w:rsidRPr="001F4CE8">
        <w:rPr>
          <w:rFonts w:ascii="Times New Roman" w:hAnsi="Times New Roman" w:cs="Times New Roman"/>
          <w:sz w:val="28"/>
          <w:szCs w:val="28"/>
          <w:lang w:val="uk-UA"/>
        </w:rPr>
        <w:t>) статт</w:t>
      </w:r>
      <w:r w:rsidR="00D25FDC" w:rsidRPr="001F4CE8">
        <w:rPr>
          <w:rFonts w:ascii="Times New Roman" w:hAnsi="Times New Roman" w:cs="Times New Roman"/>
          <w:sz w:val="28"/>
          <w:szCs w:val="28"/>
          <w:lang w:val="uk-UA"/>
        </w:rPr>
        <w:t>ю 3 викласти у новій редакції такого змісту</w:t>
      </w:r>
      <w:r w:rsidR="00232B9D" w:rsidRPr="001F4CE8">
        <w:rPr>
          <w:rFonts w:ascii="Times New Roman" w:hAnsi="Times New Roman" w:cs="Times New Roman"/>
          <w:sz w:val="28"/>
          <w:szCs w:val="28"/>
          <w:lang w:val="uk-UA"/>
        </w:rPr>
        <w:t>:</w:t>
      </w:r>
    </w:p>
    <w:p w14:paraId="38906AE0" w14:textId="77777777" w:rsidR="00D25FDC" w:rsidRPr="00E6519E" w:rsidRDefault="00D25FDC" w:rsidP="000176B6">
      <w:pPr>
        <w:spacing w:after="0" w:line="240" w:lineRule="auto"/>
        <w:ind w:firstLine="720"/>
        <w:jc w:val="both"/>
        <w:rPr>
          <w:rFonts w:ascii="Times New Roman" w:hAnsi="Times New Roman" w:cs="Times New Roman"/>
          <w:sz w:val="28"/>
          <w:szCs w:val="28"/>
          <w:lang w:val="uk-UA"/>
        </w:rPr>
      </w:pPr>
      <w:r w:rsidRPr="00E6519E">
        <w:rPr>
          <w:rFonts w:ascii="Times New Roman" w:hAnsi="Times New Roman" w:cs="Times New Roman"/>
          <w:sz w:val="28"/>
          <w:szCs w:val="28"/>
          <w:lang w:val="uk-UA"/>
        </w:rPr>
        <w:t xml:space="preserve">“1. Суд діє відповідно до повноважень, визначених Конституцією України. </w:t>
      </w:r>
    </w:p>
    <w:p w14:paraId="1760F3CF" w14:textId="6CEC405A" w:rsidR="00D25FDC" w:rsidRPr="00E6519E" w:rsidRDefault="00D25FDC" w:rsidP="000176B6">
      <w:pPr>
        <w:spacing w:after="0" w:line="240" w:lineRule="auto"/>
        <w:ind w:firstLine="720"/>
        <w:jc w:val="both"/>
        <w:rPr>
          <w:rFonts w:ascii="Times New Roman" w:hAnsi="Times New Roman" w:cs="Times New Roman"/>
          <w:sz w:val="28"/>
          <w:szCs w:val="28"/>
          <w:lang w:val="uk-UA"/>
        </w:rPr>
      </w:pPr>
      <w:r w:rsidRPr="00E6519E">
        <w:rPr>
          <w:rFonts w:ascii="Times New Roman" w:hAnsi="Times New Roman" w:cs="Times New Roman"/>
          <w:sz w:val="28"/>
          <w:szCs w:val="28"/>
          <w:lang w:val="uk-UA"/>
        </w:rPr>
        <w:t xml:space="preserve">2. Порядок організації </w:t>
      </w:r>
      <w:r w:rsidR="005D1F7E" w:rsidRPr="00E6519E">
        <w:rPr>
          <w:rFonts w:ascii="Times New Roman" w:hAnsi="Times New Roman" w:cs="Times New Roman"/>
          <w:sz w:val="28"/>
          <w:szCs w:val="28"/>
          <w:lang w:val="uk-UA"/>
        </w:rPr>
        <w:t>та</w:t>
      </w:r>
      <w:r w:rsidRPr="00E6519E">
        <w:rPr>
          <w:rFonts w:ascii="Times New Roman" w:hAnsi="Times New Roman" w:cs="Times New Roman"/>
          <w:sz w:val="28"/>
          <w:szCs w:val="28"/>
          <w:lang w:val="uk-UA"/>
        </w:rPr>
        <w:t xml:space="preserve"> діяльності </w:t>
      </w:r>
      <w:r w:rsidR="005D1F7E" w:rsidRPr="00E6519E">
        <w:rPr>
          <w:rFonts w:ascii="Times New Roman" w:hAnsi="Times New Roman" w:cs="Times New Roman"/>
          <w:sz w:val="28"/>
          <w:szCs w:val="28"/>
          <w:lang w:val="uk-UA"/>
        </w:rPr>
        <w:t xml:space="preserve">Конституційного </w:t>
      </w:r>
      <w:r w:rsidRPr="00E6519E">
        <w:rPr>
          <w:rFonts w:ascii="Times New Roman" w:hAnsi="Times New Roman" w:cs="Times New Roman"/>
          <w:sz w:val="28"/>
          <w:szCs w:val="28"/>
          <w:lang w:val="uk-UA"/>
        </w:rPr>
        <w:t xml:space="preserve">Суду, </w:t>
      </w:r>
      <w:r w:rsidR="005D1F7E" w:rsidRPr="00E6519E">
        <w:rPr>
          <w:rFonts w:ascii="Times New Roman" w:hAnsi="Times New Roman" w:cs="Times New Roman"/>
          <w:sz w:val="28"/>
          <w:szCs w:val="28"/>
          <w:shd w:val="clear" w:color="auto" w:fill="FFFFFF"/>
          <w:lang w:val="ru-RU"/>
        </w:rPr>
        <w:t>статус суддів Конституційного Суду</w:t>
      </w:r>
      <w:r w:rsidR="005D1F7E" w:rsidRPr="00E6519E">
        <w:rPr>
          <w:rFonts w:ascii="Times New Roman" w:hAnsi="Times New Roman" w:cs="Times New Roman"/>
          <w:sz w:val="28"/>
          <w:szCs w:val="28"/>
          <w:lang w:val="uk-UA"/>
        </w:rPr>
        <w:t xml:space="preserve"> </w:t>
      </w:r>
      <w:r w:rsidR="00EE30EC" w:rsidRPr="00E6519E">
        <w:rPr>
          <w:rFonts w:ascii="Times New Roman" w:hAnsi="Times New Roman" w:cs="Times New Roman"/>
          <w:sz w:val="28"/>
          <w:szCs w:val="28"/>
          <w:lang w:val="uk-UA"/>
        </w:rPr>
        <w:t>установлює цей Закон.</w:t>
      </w:r>
    </w:p>
    <w:p w14:paraId="7D761D45" w14:textId="6D0C4056" w:rsidR="00D25FDC" w:rsidRPr="00E6519E" w:rsidRDefault="005D1F7E" w:rsidP="000176B6">
      <w:pPr>
        <w:spacing w:after="0" w:line="240" w:lineRule="auto"/>
        <w:ind w:firstLine="720"/>
        <w:jc w:val="both"/>
        <w:rPr>
          <w:rFonts w:ascii="Times New Roman" w:hAnsi="Times New Roman" w:cs="Times New Roman"/>
          <w:sz w:val="28"/>
          <w:szCs w:val="28"/>
          <w:lang w:val="uk-UA"/>
        </w:rPr>
      </w:pPr>
      <w:r w:rsidRPr="00E6519E">
        <w:rPr>
          <w:rFonts w:ascii="Times New Roman" w:hAnsi="Times New Roman" w:cs="Times New Roman"/>
          <w:sz w:val="28"/>
          <w:szCs w:val="28"/>
          <w:lang w:val="uk-UA"/>
        </w:rPr>
        <w:t xml:space="preserve">Порядок звернення до Конституційного Суду, процедура розгляду ним справ, постановлення і виконання його рішень, надання і виконання ним висновків </w:t>
      </w:r>
      <w:r w:rsidR="00D25FDC" w:rsidRPr="00E6519E">
        <w:rPr>
          <w:rFonts w:ascii="Times New Roman" w:hAnsi="Times New Roman" w:cs="Times New Roman"/>
          <w:sz w:val="28"/>
          <w:szCs w:val="28"/>
          <w:lang w:val="uk-UA"/>
        </w:rPr>
        <w:t>установлюється Законом України “</w:t>
      </w:r>
      <w:r w:rsidRPr="00E6519E">
        <w:rPr>
          <w:rFonts w:ascii="Times New Roman" w:hAnsi="Times New Roman" w:cs="Times New Roman"/>
          <w:bCs/>
          <w:sz w:val="28"/>
          <w:szCs w:val="28"/>
          <w:lang w:val="ru-RU"/>
        </w:rPr>
        <w:t xml:space="preserve">Про </w:t>
      </w:r>
      <w:r w:rsidRPr="00E6519E">
        <w:rPr>
          <w:rFonts w:ascii="Times New Roman" w:hAnsi="Times New Roman" w:cs="Times New Roman"/>
          <w:bCs/>
          <w:sz w:val="28"/>
          <w:szCs w:val="28"/>
          <w:shd w:val="clear" w:color="auto" w:fill="FFFFFF"/>
          <w:lang w:val="ru-RU"/>
        </w:rPr>
        <w:t>процедуру розгляду справ і виконання рішень Конституційного Суду України</w:t>
      </w:r>
      <w:r w:rsidR="00D25FDC" w:rsidRPr="00E6519E">
        <w:rPr>
          <w:rFonts w:ascii="Times New Roman" w:hAnsi="Times New Roman" w:cs="Times New Roman"/>
          <w:sz w:val="28"/>
          <w:szCs w:val="28"/>
          <w:lang w:val="uk-UA"/>
        </w:rPr>
        <w:t>”.</w:t>
      </w:r>
    </w:p>
    <w:p w14:paraId="7D0DD59D" w14:textId="6FFAA6CE" w:rsidR="00D25FDC" w:rsidRPr="00E6519E" w:rsidRDefault="00D25FDC" w:rsidP="000176B6">
      <w:pPr>
        <w:spacing w:after="0" w:line="240" w:lineRule="auto"/>
        <w:ind w:firstLine="720"/>
        <w:jc w:val="both"/>
        <w:rPr>
          <w:rFonts w:ascii="Times New Roman" w:hAnsi="Times New Roman" w:cs="Times New Roman"/>
          <w:sz w:val="28"/>
          <w:szCs w:val="28"/>
          <w:lang w:val="uk-UA"/>
        </w:rPr>
      </w:pPr>
      <w:r w:rsidRPr="00E6519E">
        <w:rPr>
          <w:rFonts w:ascii="Times New Roman" w:hAnsi="Times New Roman" w:cs="Times New Roman"/>
          <w:sz w:val="28"/>
          <w:szCs w:val="28"/>
          <w:lang w:val="uk-UA"/>
        </w:rPr>
        <w:t>3. Суд ухвалює</w:t>
      </w:r>
      <w:r w:rsidR="005D1F7E" w:rsidRPr="00E6519E">
        <w:rPr>
          <w:rFonts w:ascii="Times New Roman" w:hAnsi="Times New Roman" w:cs="Times New Roman"/>
          <w:sz w:val="28"/>
          <w:szCs w:val="28"/>
          <w:lang w:val="uk-UA"/>
        </w:rPr>
        <w:t xml:space="preserve"> Регламент та</w:t>
      </w:r>
      <w:r w:rsidRPr="00E6519E">
        <w:rPr>
          <w:rFonts w:ascii="Times New Roman" w:hAnsi="Times New Roman" w:cs="Times New Roman"/>
          <w:sz w:val="28"/>
          <w:szCs w:val="28"/>
          <w:lang w:val="uk-UA"/>
        </w:rPr>
        <w:t xml:space="preserve"> інші внутрішні акти, що рег</w:t>
      </w:r>
      <w:r w:rsidR="005D1F7E" w:rsidRPr="00E6519E">
        <w:rPr>
          <w:rFonts w:ascii="Times New Roman" w:hAnsi="Times New Roman" w:cs="Times New Roman"/>
          <w:sz w:val="28"/>
          <w:szCs w:val="28"/>
          <w:lang w:val="uk-UA"/>
        </w:rPr>
        <w:t>улюю</w:t>
      </w:r>
      <w:r w:rsidRPr="00E6519E">
        <w:rPr>
          <w:rFonts w:ascii="Times New Roman" w:hAnsi="Times New Roman" w:cs="Times New Roman"/>
          <w:sz w:val="28"/>
          <w:szCs w:val="28"/>
          <w:lang w:val="uk-UA"/>
        </w:rPr>
        <w:t>ть організацію його роботи, відповідно до цього Закону та Закону України “</w:t>
      </w:r>
      <w:r w:rsidR="005D1F7E" w:rsidRPr="00E6519E">
        <w:rPr>
          <w:rFonts w:ascii="Times New Roman" w:hAnsi="Times New Roman" w:cs="Times New Roman"/>
          <w:bCs/>
          <w:sz w:val="28"/>
          <w:szCs w:val="28"/>
          <w:lang w:val="uk-UA"/>
        </w:rPr>
        <w:t xml:space="preserve">Про </w:t>
      </w:r>
      <w:r w:rsidR="005D1F7E" w:rsidRPr="00E6519E">
        <w:rPr>
          <w:rFonts w:ascii="Times New Roman" w:hAnsi="Times New Roman" w:cs="Times New Roman"/>
          <w:bCs/>
          <w:sz w:val="28"/>
          <w:szCs w:val="28"/>
          <w:shd w:val="clear" w:color="auto" w:fill="FFFFFF"/>
          <w:lang w:val="uk-UA"/>
        </w:rPr>
        <w:t>процедуру розгляду справ і виконання рішень Конституційного Суду України.</w:t>
      </w:r>
      <w:r w:rsidRPr="00E6519E">
        <w:rPr>
          <w:rFonts w:ascii="Times New Roman" w:hAnsi="Times New Roman" w:cs="Times New Roman"/>
          <w:sz w:val="28"/>
          <w:szCs w:val="28"/>
          <w:lang w:val="uk-UA"/>
        </w:rPr>
        <w:t>”</w:t>
      </w:r>
      <w:r w:rsidR="005D1F7E" w:rsidRPr="00E6519E">
        <w:rPr>
          <w:rFonts w:ascii="Times New Roman" w:hAnsi="Times New Roman" w:cs="Times New Roman"/>
          <w:sz w:val="28"/>
          <w:szCs w:val="28"/>
          <w:lang w:val="uk-UA"/>
        </w:rPr>
        <w:t>;</w:t>
      </w:r>
    </w:p>
    <w:p w14:paraId="30903AEB" w14:textId="4425790C" w:rsidR="0034387E" w:rsidRPr="001F4CE8" w:rsidRDefault="004507B8"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w:t>
      </w:r>
      <w:r w:rsidR="0034387E" w:rsidRPr="001F4CE8">
        <w:rPr>
          <w:rFonts w:ascii="Times New Roman" w:hAnsi="Times New Roman" w:cs="Times New Roman"/>
          <w:sz w:val="28"/>
          <w:szCs w:val="28"/>
          <w:lang w:val="uk-UA"/>
        </w:rPr>
        <w:t>) абзац другий частини третьої статті 11 викласти у новій редакції такого змісту:</w:t>
      </w:r>
    </w:p>
    <w:p w14:paraId="0D64B14C" w14:textId="77777777" w:rsidR="005D1F7E" w:rsidRPr="005D1F7E" w:rsidRDefault="0034387E" w:rsidP="005D1F7E">
      <w:pPr>
        <w:spacing w:after="0" w:line="240" w:lineRule="auto"/>
        <w:ind w:firstLine="709"/>
        <w:jc w:val="both"/>
        <w:rPr>
          <w:rFonts w:ascii="Times New Roman" w:hAnsi="Times New Roman" w:cs="Times New Roman"/>
          <w:sz w:val="28"/>
          <w:szCs w:val="28"/>
          <w:lang w:val="uk-UA"/>
        </w:rPr>
      </w:pPr>
      <w:r w:rsidRPr="005D1F7E">
        <w:rPr>
          <w:rFonts w:ascii="Times New Roman" w:hAnsi="Times New Roman" w:cs="Times New Roman"/>
          <w:sz w:val="28"/>
          <w:szCs w:val="28"/>
          <w:lang w:val="uk-UA"/>
        </w:rPr>
        <w:t>“</w:t>
      </w:r>
      <w:r w:rsidR="005D1F7E" w:rsidRPr="005D1F7E">
        <w:rPr>
          <w:rFonts w:ascii="Times New Roman" w:hAnsi="Times New Roman" w:cs="Times New Roman"/>
          <w:sz w:val="28"/>
          <w:szCs w:val="28"/>
          <w:lang w:val="uk-UA"/>
        </w:rPr>
        <w:t>Суддею Конституційного Суду не може бути призначена на посаду особа, яка на день призначення:</w:t>
      </w:r>
    </w:p>
    <w:p w14:paraId="6AF26DF9" w14:textId="05959FDA" w:rsidR="005D1F7E" w:rsidRPr="005D1F7E" w:rsidRDefault="005D1F7E" w:rsidP="005D1F7E">
      <w:pPr>
        <w:spacing w:after="0" w:line="240" w:lineRule="auto"/>
        <w:ind w:firstLine="709"/>
        <w:jc w:val="both"/>
        <w:rPr>
          <w:rFonts w:ascii="Times New Roman" w:hAnsi="Times New Roman" w:cs="Times New Roman"/>
          <w:sz w:val="28"/>
          <w:szCs w:val="28"/>
          <w:lang w:val="uk-UA"/>
        </w:rPr>
      </w:pPr>
      <w:r w:rsidRPr="005D1F7E">
        <w:rPr>
          <w:rFonts w:ascii="Times New Roman" w:hAnsi="Times New Roman" w:cs="Times New Roman"/>
          <w:sz w:val="28"/>
          <w:szCs w:val="28"/>
          <w:lang w:val="uk-UA"/>
        </w:rPr>
        <w:t>1) має громадянство іншої держави;</w:t>
      </w:r>
    </w:p>
    <w:p w14:paraId="7171E097" w14:textId="77777777" w:rsidR="005D1F7E" w:rsidRPr="005D1F7E" w:rsidRDefault="005D1F7E" w:rsidP="005D1F7E">
      <w:pPr>
        <w:spacing w:after="0" w:line="240" w:lineRule="auto"/>
        <w:ind w:firstLine="709"/>
        <w:jc w:val="both"/>
        <w:rPr>
          <w:rFonts w:ascii="Times New Roman" w:hAnsi="Times New Roman" w:cs="Times New Roman"/>
          <w:sz w:val="28"/>
          <w:szCs w:val="28"/>
          <w:lang w:val="uk-UA"/>
        </w:rPr>
      </w:pPr>
      <w:r w:rsidRPr="005D1F7E">
        <w:rPr>
          <w:rFonts w:ascii="Times New Roman" w:hAnsi="Times New Roman" w:cs="Times New Roman"/>
          <w:sz w:val="28"/>
          <w:szCs w:val="28"/>
          <w:lang w:val="uk-UA"/>
        </w:rPr>
        <w:t>2) є членом або обіймає посаду в політичній партії, іншій організації, яка має політичні цілі або бере участь у політичній діяльності;</w:t>
      </w:r>
    </w:p>
    <w:p w14:paraId="38C1F9DE" w14:textId="77777777" w:rsidR="005D1F7E" w:rsidRPr="005D1F7E" w:rsidRDefault="005D1F7E" w:rsidP="005D1F7E">
      <w:pPr>
        <w:spacing w:after="0" w:line="240" w:lineRule="auto"/>
        <w:ind w:firstLine="709"/>
        <w:jc w:val="both"/>
        <w:rPr>
          <w:rFonts w:ascii="Times New Roman" w:hAnsi="Times New Roman" w:cs="Times New Roman"/>
          <w:sz w:val="28"/>
          <w:szCs w:val="28"/>
          <w:lang w:val="uk-UA"/>
        </w:rPr>
      </w:pPr>
      <w:r w:rsidRPr="005D1F7E">
        <w:rPr>
          <w:rFonts w:ascii="Times New Roman" w:hAnsi="Times New Roman" w:cs="Times New Roman"/>
          <w:sz w:val="28"/>
          <w:szCs w:val="28"/>
          <w:lang w:val="uk-UA"/>
        </w:rPr>
        <w:t>3) є обраною на виборну посаду в органі державної влади чи органі місцевого самоврядування, має представницький мандат;</w:t>
      </w:r>
    </w:p>
    <w:p w14:paraId="6B05EA54" w14:textId="4AFE860B" w:rsidR="0034387E" w:rsidRPr="001F4CE8" w:rsidRDefault="005D1F7E" w:rsidP="005D1F7E">
      <w:pPr>
        <w:spacing w:after="0" w:line="240" w:lineRule="auto"/>
        <w:ind w:firstLine="709"/>
        <w:jc w:val="both"/>
        <w:rPr>
          <w:rFonts w:ascii="Times New Roman" w:hAnsi="Times New Roman" w:cs="Times New Roman"/>
          <w:sz w:val="28"/>
          <w:szCs w:val="28"/>
          <w:lang w:val="uk-UA"/>
        </w:rPr>
      </w:pPr>
      <w:r w:rsidRPr="005D1F7E">
        <w:rPr>
          <w:rFonts w:ascii="Times New Roman" w:hAnsi="Times New Roman" w:cs="Times New Roman"/>
          <w:sz w:val="28"/>
          <w:szCs w:val="28"/>
          <w:lang w:val="uk-UA"/>
        </w:rPr>
        <w:t>4) бере участь в організації або фінансуванні політичної агітації чи іншої політичної діяльності</w:t>
      </w:r>
      <w:r w:rsidR="004507B8">
        <w:rPr>
          <w:rFonts w:ascii="Times New Roman" w:hAnsi="Times New Roman" w:cs="Times New Roman"/>
          <w:sz w:val="28"/>
          <w:szCs w:val="28"/>
          <w:lang w:val="uk-UA"/>
        </w:rPr>
        <w:t>.</w:t>
      </w:r>
      <w:r w:rsidR="0034387E" w:rsidRPr="001F4CE8">
        <w:rPr>
          <w:rFonts w:ascii="Times New Roman" w:hAnsi="Times New Roman" w:cs="Times New Roman"/>
          <w:sz w:val="28"/>
          <w:szCs w:val="28"/>
          <w:lang w:val="uk-UA"/>
        </w:rPr>
        <w:t>”</w:t>
      </w:r>
      <w:r w:rsidR="004507B8">
        <w:rPr>
          <w:rFonts w:ascii="Times New Roman" w:hAnsi="Times New Roman" w:cs="Times New Roman"/>
          <w:sz w:val="28"/>
          <w:szCs w:val="28"/>
          <w:lang w:val="uk-UA"/>
        </w:rPr>
        <w:t>;</w:t>
      </w:r>
    </w:p>
    <w:p w14:paraId="7B9B678C" w14:textId="1A3BD7FB"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ґ) пункт 3 частини першої статті 21 викласти у новій редакції такого змісту:</w:t>
      </w:r>
    </w:p>
    <w:p w14:paraId="04D96EE3" w14:textId="5D382395"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притягнення до дисциплінарної відповідальності в порядку, передбаченому статтею 21-1 цього Закону;”</w:t>
      </w:r>
      <w:r w:rsidR="004507B8">
        <w:rPr>
          <w:rFonts w:ascii="Times New Roman" w:hAnsi="Times New Roman" w:cs="Times New Roman"/>
          <w:sz w:val="28"/>
          <w:szCs w:val="28"/>
          <w:lang w:val="uk-UA"/>
        </w:rPr>
        <w:t>;</w:t>
      </w:r>
    </w:p>
    <w:p w14:paraId="22A14699" w14:textId="2ADB7625"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е) доповнити статтею 21-1 наступного змісту:</w:t>
      </w:r>
    </w:p>
    <w:p w14:paraId="50F5A5C1" w14:textId="1058FF0D"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“Стаття 21-1. Дисциплінарна відповідальність судді Конституційного Суду</w:t>
      </w:r>
    </w:p>
    <w:p w14:paraId="7AE4C75C" w14:textId="63C79873"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Суддя Конституційного Суду несе дисциплінарну відповідальність за вчинення ним істотного дисциплінарного проступку, грубе чи систематичне нехтування своїми обов’язкам</w:t>
      </w:r>
      <w:r w:rsidR="001A3BFC" w:rsidRPr="001F4CE8">
        <w:rPr>
          <w:rFonts w:ascii="Times New Roman" w:hAnsi="Times New Roman" w:cs="Times New Roman"/>
          <w:sz w:val="28"/>
          <w:szCs w:val="28"/>
          <w:lang w:val="uk-UA"/>
        </w:rPr>
        <w:t xml:space="preserve">и, що є несумісним зі статусом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 xml:space="preserve">удді </w:t>
      </w:r>
      <w:r w:rsidR="002E6264">
        <w:rPr>
          <w:rFonts w:ascii="Times New Roman" w:hAnsi="Times New Roman" w:cs="Times New Roman"/>
          <w:sz w:val="28"/>
          <w:szCs w:val="28"/>
          <w:lang w:val="uk-UA"/>
        </w:rPr>
        <w:t xml:space="preserve">Конституційного </w:t>
      </w:r>
      <w:r w:rsidRPr="001F4CE8">
        <w:rPr>
          <w:rFonts w:ascii="Times New Roman" w:hAnsi="Times New Roman" w:cs="Times New Roman"/>
          <w:sz w:val="28"/>
          <w:szCs w:val="28"/>
          <w:lang w:val="uk-UA"/>
        </w:rPr>
        <w:t>Суду або виявило його невідповідність займаній посаді.</w:t>
      </w:r>
    </w:p>
    <w:p w14:paraId="35C103FE" w14:textId="10B6DE1F" w:rsidR="00096913" w:rsidRPr="001F4CE8" w:rsidRDefault="00BA7BBD"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Діями, зазначеними в абзаці першому частини першої цієї статті,</w:t>
      </w:r>
      <w:r w:rsidR="00096913" w:rsidRPr="001F4CE8">
        <w:rPr>
          <w:rFonts w:ascii="Times New Roman" w:hAnsi="Times New Roman" w:cs="Times New Roman"/>
          <w:sz w:val="28"/>
          <w:szCs w:val="28"/>
          <w:lang w:val="uk-UA"/>
        </w:rPr>
        <w:t xml:space="preserve"> вважа</w:t>
      </w:r>
      <w:r>
        <w:rPr>
          <w:rFonts w:ascii="Times New Roman" w:hAnsi="Times New Roman" w:cs="Times New Roman"/>
          <w:sz w:val="28"/>
          <w:szCs w:val="28"/>
          <w:lang w:val="uk-UA"/>
        </w:rPr>
        <w:t>ю</w:t>
      </w:r>
      <w:r w:rsidR="00096913" w:rsidRPr="001F4CE8">
        <w:rPr>
          <w:rFonts w:ascii="Times New Roman" w:hAnsi="Times New Roman" w:cs="Times New Roman"/>
          <w:sz w:val="28"/>
          <w:szCs w:val="28"/>
          <w:lang w:val="uk-UA"/>
        </w:rPr>
        <w:t>ться, зокрема:</w:t>
      </w:r>
    </w:p>
    <w:p w14:paraId="48C2EC95" w14:textId="7CE626FF"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допущення</w:t>
      </w:r>
      <w:r w:rsidR="001A3BFC" w:rsidRPr="001F4CE8">
        <w:rPr>
          <w:rFonts w:ascii="Times New Roman" w:hAnsi="Times New Roman" w:cs="Times New Roman"/>
          <w:sz w:val="28"/>
          <w:szCs w:val="28"/>
          <w:lang w:val="uk-UA"/>
        </w:rPr>
        <w:t xml:space="preserve"> поведінки, що порочить звання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 Конституційного Суду або підриває авторитет Конституційного Суду і його суддів, зокрема в питаннях моралі, чесності, непідкупності, відповідності способу життя судді його статусу, дотримання інших норм етики та стандартів поведінки, які забезпечують суспільну довіру до Конституційного Суду, прояв неповаги до інших суддів, учасників і залучених учасників конституційного провадження;</w:t>
      </w:r>
    </w:p>
    <w:p w14:paraId="78FAEAA4" w14:textId="03AB419D"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порушення правил відводу (самовідвод</w:t>
      </w:r>
      <w:r w:rsidR="001A3BFC" w:rsidRPr="001F4CE8">
        <w:rPr>
          <w:rFonts w:ascii="Times New Roman" w:hAnsi="Times New Roman" w:cs="Times New Roman"/>
          <w:sz w:val="28"/>
          <w:szCs w:val="28"/>
          <w:lang w:val="uk-UA"/>
        </w:rPr>
        <w:t>у), визначених Законом України “</w:t>
      </w:r>
      <w:r w:rsidR="004507B8" w:rsidRPr="00002FAC">
        <w:rPr>
          <w:rFonts w:ascii="Times New Roman" w:hAnsi="Times New Roman" w:cs="Times New Roman"/>
          <w:bCs/>
          <w:sz w:val="28"/>
          <w:szCs w:val="28"/>
          <w:lang w:val="ru-RU"/>
        </w:rPr>
        <w:t xml:space="preserve">Про </w:t>
      </w:r>
      <w:r w:rsidR="004507B8" w:rsidRPr="00002FAC">
        <w:rPr>
          <w:rFonts w:ascii="Times New Roman" w:hAnsi="Times New Roman" w:cs="Times New Roman"/>
          <w:bCs/>
          <w:sz w:val="28"/>
          <w:szCs w:val="28"/>
          <w:shd w:val="clear" w:color="auto" w:fill="FFFFFF"/>
          <w:lang w:val="ru-RU"/>
        </w:rPr>
        <w:t>процедуру розгляду справ і виконання рішень Конституційного Суду України</w:t>
      </w:r>
      <w:r w:rsidR="001A3BFC"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w:t>
      </w:r>
    </w:p>
    <w:p w14:paraId="4D087F9A" w14:textId="6C09185D"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розголошення інформації, що ста</w:t>
      </w:r>
      <w:r w:rsidR="001A3BFC" w:rsidRPr="001F4CE8">
        <w:rPr>
          <w:rFonts w:ascii="Times New Roman" w:hAnsi="Times New Roman" w:cs="Times New Roman"/>
          <w:sz w:val="28"/>
          <w:szCs w:val="28"/>
          <w:lang w:val="uk-UA"/>
        </w:rPr>
        <w:t xml:space="preserve">ла відомою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 xml:space="preserve">удді Конституційного Суду під час розгляду справи на закритому пленарному засіданні, змісту і перебігу закритого пленарного засідання, закритої частини </w:t>
      </w:r>
      <w:r w:rsidR="001A3BFC" w:rsidRPr="001F4CE8">
        <w:rPr>
          <w:rFonts w:ascii="Times New Roman" w:hAnsi="Times New Roman" w:cs="Times New Roman"/>
          <w:sz w:val="28"/>
          <w:szCs w:val="28"/>
          <w:lang w:val="uk-UA"/>
        </w:rPr>
        <w:t xml:space="preserve">пленарного засідання у справі – </w:t>
      </w:r>
      <w:r w:rsidRPr="001F4CE8">
        <w:rPr>
          <w:rFonts w:ascii="Times New Roman" w:hAnsi="Times New Roman" w:cs="Times New Roman"/>
          <w:sz w:val="28"/>
          <w:szCs w:val="28"/>
          <w:lang w:val="uk-UA"/>
        </w:rPr>
        <w:t>у будь-якій формі до чи після завершення розгляду справи;</w:t>
      </w:r>
    </w:p>
    <w:p w14:paraId="5A1411AF"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втручання у процес здійснення повноважень іншими суддями Конституційного Суду;</w:t>
      </w:r>
    </w:p>
    <w:p w14:paraId="4EF73F24"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5) неподання або несвоєчасне подання для оприлюднення декларації особи, уповноваженої на виконання функцій держави або місцевого самоврядування, в порядку, встановленому законодавством у сфері запобігання корупції;</w:t>
      </w:r>
    </w:p>
    <w:p w14:paraId="7E3E1660" w14:textId="0783138C" w:rsidR="00096913" w:rsidRPr="001F4CE8" w:rsidRDefault="001A3BF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6) використання статусу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Конституційного Суду з метою незаконного отримання ним або третіми особами матеріальних благ або іншої вигоди, якщо таке правопорушення не містить складу злочину або кримінального проступку;</w:t>
      </w:r>
    </w:p>
    <w:p w14:paraId="2EED59F6" w14:textId="20618FD8" w:rsidR="00096913" w:rsidRPr="001F4CE8" w:rsidRDefault="001A3BF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7) допущення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уддею Конституційного Суду недоброчесної пове</w:t>
      </w:r>
      <w:r w:rsidRPr="001F4CE8">
        <w:rPr>
          <w:rFonts w:ascii="Times New Roman" w:hAnsi="Times New Roman" w:cs="Times New Roman"/>
          <w:sz w:val="28"/>
          <w:szCs w:val="28"/>
          <w:lang w:val="uk-UA"/>
        </w:rPr>
        <w:t xml:space="preserve">дінки, у тому числі здійснення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уддею або членами його сім’ї витрат</w:t>
      </w:r>
      <w:r w:rsidRPr="001F4CE8">
        <w:rPr>
          <w:rFonts w:ascii="Times New Roman" w:hAnsi="Times New Roman" w:cs="Times New Roman"/>
          <w:sz w:val="28"/>
          <w:szCs w:val="28"/>
          <w:lang w:val="uk-UA"/>
        </w:rPr>
        <w:t xml:space="preserve">, що перевищують доходи такого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та доходи членів його сім’ї; встановлен</w:t>
      </w:r>
      <w:r w:rsidRPr="001F4CE8">
        <w:rPr>
          <w:rFonts w:ascii="Times New Roman" w:hAnsi="Times New Roman" w:cs="Times New Roman"/>
          <w:sz w:val="28"/>
          <w:szCs w:val="28"/>
          <w:lang w:val="uk-UA"/>
        </w:rPr>
        <w:t xml:space="preserve">ня невідповідності рівня життя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задекларовани</w:t>
      </w:r>
      <w:r w:rsidRPr="001F4CE8">
        <w:rPr>
          <w:rFonts w:ascii="Times New Roman" w:hAnsi="Times New Roman" w:cs="Times New Roman"/>
          <w:sz w:val="28"/>
          <w:szCs w:val="28"/>
          <w:lang w:val="uk-UA"/>
        </w:rPr>
        <w:t xml:space="preserve">м доходам; непідтвердження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уддею законності джерела походження майна.</w:t>
      </w:r>
    </w:p>
    <w:p w14:paraId="62A0FA39"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Суддя Конституційного Суду може бути притягнутий до дисциплінарної відповідальності не пізніше трьох років з дня вчинення дій чи бездіяльності, вказаних у частині першій цієї статті, без урахування часу тимчасової непрацездатності або його перебування у відпустці чи здійснення відповідного дисциплінарного провадження Конституційним Судом.</w:t>
      </w:r>
    </w:p>
    <w:p w14:paraId="54AC3DF7" w14:textId="426F3EFD" w:rsidR="00096913" w:rsidRPr="001F4CE8" w:rsidRDefault="001A3BF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w:t>
      </w:r>
      <w:r w:rsidR="00096913" w:rsidRPr="001F4CE8">
        <w:rPr>
          <w:rFonts w:ascii="Times New Roman" w:hAnsi="Times New Roman" w:cs="Times New Roman"/>
          <w:sz w:val="28"/>
          <w:szCs w:val="28"/>
          <w:lang w:val="uk-UA"/>
        </w:rPr>
        <w:t xml:space="preserve"> цілях цієї статті дисциплінарне провадження вважається розпочатим з дня отримання Конституційним Судом звернення, вказаного у частині третій цієї статті.</w:t>
      </w:r>
    </w:p>
    <w:p w14:paraId="6ED1FDBA" w14:textId="5178D01C" w:rsidR="00096913" w:rsidRPr="001F4CE8" w:rsidRDefault="001A3BFC"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Звернення про притягнення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Конституційного Суду до дисциплі</w:t>
      </w:r>
      <w:r w:rsidRPr="001F4CE8">
        <w:rPr>
          <w:rFonts w:ascii="Times New Roman" w:hAnsi="Times New Roman" w:cs="Times New Roman"/>
          <w:sz w:val="28"/>
          <w:szCs w:val="28"/>
          <w:lang w:val="uk-UA"/>
        </w:rPr>
        <w:t xml:space="preserve">нарної відповідальності (далі – </w:t>
      </w:r>
      <w:r w:rsidR="00096913" w:rsidRPr="001F4CE8">
        <w:rPr>
          <w:rFonts w:ascii="Times New Roman" w:hAnsi="Times New Roman" w:cs="Times New Roman"/>
          <w:sz w:val="28"/>
          <w:szCs w:val="28"/>
          <w:lang w:val="uk-UA"/>
        </w:rPr>
        <w:t xml:space="preserve">звернення) може бути подано </w:t>
      </w:r>
      <w:r w:rsidR="00002FAC">
        <w:rPr>
          <w:rFonts w:ascii="Times New Roman" w:hAnsi="Times New Roman" w:cs="Times New Roman"/>
          <w:sz w:val="28"/>
          <w:szCs w:val="28"/>
          <w:lang w:val="uk-UA"/>
        </w:rPr>
        <w:t>таки</w:t>
      </w:r>
      <w:r w:rsidR="00096913" w:rsidRPr="001F4CE8">
        <w:rPr>
          <w:rFonts w:ascii="Times New Roman" w:hAnsi="Times New Roman" w:cs="Times New Roman"/>
          <w:sz w:val="28"/>
          <w:szCs w:val="28"/>
          <w:lang w:val="uk-UA"/>
        </w:rPr>
        <w:t>ми суб’єктами:</w:t>
      </w:r>
    </w:p>
    <w:p w14:paraId="540EB068" w14:textId="1953D2B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w:t>
      </w:r>
      <w:r w:rsidR="00002FAC">
        <w:rPr>
          <w:rFonts w:ascii="Times New Roman" w:hAnsi="Times New Roman" w:cs="Times New Roman"/>
          <w:sz w:val="28"/>
          <w:szCs w:val="28"/>
          <w:lang w:val="uk-UA"/>
        </w:rPr>
        <w:t>з</w:t>
      </w:r>
      <w:r w:rsidRPr="001F4CE8">
        <w:rPr>
          <w:rFonts w:ascii="Times New Roman" w:hAnsi="Times New Roman" w:cs="Times New Roman"/>
          <w:sz w:val="28"/>
          <w:szCs w:val="28"/>
          <w:lang w:val="uk-UA"/>
        </w:rPr>
        <w:t>’їздом суддів України;</w:t>
      </w:r>
    </w:p>
    <w:p w14:paraId="18C6BAFA" w14:textId="77777777" w:rsidR="00002FAC" w:rsidRDefault="00002FAC"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096913" w:rsidRPr="001F4CE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Головою або щонайменше </w:t>
      </w:r>
      <w:r w:rsidR="00096913" w:rsidRPr="001F4CE8">
        <w:rPr>
          <w:rFonts w:ascii="Times New Roman" w:hAnsi="Times New Roman" w:cs="Times New Roman"/>
          <w:sz w:val="28"/>
          <w:szCs w:val="28"/>
          <w:lang w:val="uk-UA"/>
        </w:rPr>
        <w:t>трьома суддями Конституційного Суду</w:t>
      </w:r>
      <w:r>
        <w:rPr>
          <w:rFonts w:ascii="Times New Roman" w:hAnsi="Times New Roman" w:cs="Times New Roman"/>
          <w:sz w:val="28"/>
          <w:szCs w:val="28"/>
          <w:lang w:val="uk-UA"/>
        </w:rPr>
        <w:t>;</w:t>
      </w:r>
    </w:p>
    <w:p w14:paraId="578D245A" w14:textId="550DCE1E" w:rsidR="00096913" w:rsidRPr="00002FAC" w:rsidRDefault="00002FAC" w:rsidP="000176B6">
      <w:pPr>
        <w:spacing w:after="0" w:line="240" w:lineRule="auto"/>
        <w:ind w:firstLine="720"/>
        <w:jc w:val="both"/>
        <w:rPr>
          <w:rFonts w:ascii="Times New Roman" w:hAnsi="Times New Roman" w:cs="Times New Roman"/>
          <w:sz w:val="28"/>
          <w:szCs w:val="28"/>
          <w:lang w:val="uk-UA"/>
        </w:rPr>
      </w:pPr>
      <w:r w:rsidRPr="00002FAC">
        <w:rPr>
          <w:rFonts w:ascii="Times New Roman" w:hAnsi="Times New Roman" w:cs="Times New Roman"/>
          <w:sz w:val="28"/>
          <w:szCs w:val="28"/>
          <w:lang w:val="uk-UA"/>
        </w:rPr>
        <w:t xml:space="preserve">3) </w:t>
      </w:r>
      <w:r w:rsidRPr="00002FAC">
        <w:rPr>
          <w:rFonts w:ascii="Times New Roman" w:hAnsi="Times New Roman" w:cs="Times New Roman"/>
          <w:sz w:val="28"/>
          <w:szCs w:val="28"/>
          <w:shd w:val="clear" w:color="auto" w:fill="FFFFFF"/>
          <w:lang w:val="ru-RU"/>
        </w:rPr>
        <w:t>Національн</w:t>
      </w:r>
      <w:r w:rsidRPr="00002FAC">
        <w:rPr>
          <w:rFonts w:ascii="Times New Roman" w:hAnsi="Times New Roman" w:cs="Times New Roman"/>
          <w:sz w:val="28"/>
          <w:szCs w:val="28"/>
          <w:shd w:val="clear" w:color="auto" w:fill="FFFFFF"/>
          <w:lang w:val="uk-UA"/>
        </w:rPr>
        <w:t>им</w:t>
      </w:r>
      <w:r w:rsidRPr="00002FAC">
        <w:rPr>
          <w:rFonts w:ascii="Times New Roman" w:hAnsi="Times New Roman" w:cs="Times New Roman"/>
          <w:sz w:val="28"/>
          <w:szCs w:val="28"/>
          <w:shd w:val="clear" w:color="auto" w:fill="FFFFFF"/>
          <w:lang w:val="ru-RU"/>
        </w:rPr>
        <w:t xml:space="preserve"> агентство</w:t>
      </w:r>
      <w:r w:rsidRPr="00002FAC">
        <w:rPr>
          <w:rFonts w:ascii="Times New Roman" w:hAnsi="Times New Roman" w:cs="Times New Roman"/>
          <w:sz w:val="28"/>
          <w:szCs w:val="28"/>
          <w:shd w:val="clear" w:color="auto" w:fill="FFFFFF"/>
          <w:lang w:val="uk-UA"/>
        </w:rPr>
        <w:t>м</w:t>
      </w:r>
      <w:r w:rsidRPr="00002FAC">
        <w:rPr>
          <w:rFonts w:ascii="Times New Roman" w:hAnsi="Times New Roman" w:cs="Times New Roman"/>
          <w:sz w:val="28"/>
          <w:szCs w:val="28"/>
          <w:shd w:val="clear" w:color="auto" w:fill="FFFFFF"/>
          <w:lang w:val="ru-RU"/>
        </w:rPr>
        <w:t xml:space="preserve"> з питань запобігання корупції</w:t>
      </w:r>
      <w:r w:rsidR="00096913" w:rsidRPr="00002FAC">
        <w:rPr>
          <w:rFonts w:ascii="Times New Roman" w:hAnsi="Times New Roman" w:cs="Times New Roman"/>
          <w:sz w:val="28"/>
          <w:szCs w:val="28"/>
          <w:lang w:val="uk-UA"/>
        </w:rPr>
        <w:t>.</w:t>
      </w:r>
    </w:p>
    <w:p w14:paraId="5CB86B35"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Звернення повинно містити обґрунтування наявності обставин, які зумовлюють дисциплінарну відповідальність судді Конституційного Суду відповідно до частини першої цієї статті та матеріали і докази, які підтверджують ці обставини.</w:t>
      </w:r>
    </w:p>
    <w:p w14:paraId="29F5BA47" w14:textId="50721C45"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Конституційний Суд не пізніше </w:t>
      </w:r>
      <w:r w:rsidR="002E6264">
        <w:rPr>
          <w:rFonts w:ascii="Times New Roman" w:hAnsi="Times New Roman" w:cs="Times New Roman"/>
          <w:sz w:val="28"/>
          <w:szCs w:val="28"/>
          <w:lang w:val="uk-UA"/>
        </w:rPr>
        <w:t xml:space="preserve">п’ятнадцяти </w:t>
      </w:r>
      <w:r w:rsidRPr="001F4CE8">
        <w:rPr>
          <w:rFonts w:ascii="Times New Roman" w:hAnsi="Times New Roman" w:cs="Times New Roman"/>
          <w:sz w:val="28"/>
          <w:szCs w:val="28"/>
          <w:lang w:val="uk-UA"/>
        </w:rPr>
        <w:t>календарних днів з дня отримання звернення, вказаного у частині третій цієї статті, скликає спеціальне пленарне засідання</w:t>
      </w:r>
      <w:r w:rsidR="001A3BFC"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 xml:space="preserve"> на якому ухвалює ухвалу про відкриття ди</w:t>
      </w:r>
      <w:r w:rsidR="001A3BFC" w:rsidRPr="001F4CE8">
        <w:rPr>
          <w:rFonts w:ascii="Times New Roman" w:hAnsi="Times New Roman" w:cs="Times New Roman"/>
          <w:sz w:val="28"/>
          <w:szCs w:val="28"/>
          <w:lang w:val="uk-UA"/>
        </w:rPr>
        <w:t xml:space="preserve">сциплінарного провадження щодо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 Конституційного Суду і направлення цього звернення для розгляду до постійної комісії з питань р</w:t>
      </w:r>
      <w:r w:rsidR="001A3BFC" w:rsidRPr="001F4CE8">
        <w:rPr>
          <w:rFonts w:ascii="Times New Roman" w:hAnsi="Times New Roman" w:cs="Times New Roman"/>
          <w:sz w:val="28"/>
          <w:szCs w:val="28"/>
          <w:lang w:val="uk-UA"/>
        </w:rPr>
        <w:t xml:space="preserve">егламенту та етики Суду (далі – </w:t>
      </w:r>
      <w:r w:rsidRPr="001F4CE8">
        <w:rPr>
          <w:rFonts w:ascii="Times New Roman" w:hAnsi="Times New Roman" w:cs="Times New Roman"/>
          <w:sz w:val="28"/>
          <w:szCs w:val="28"/>
          <w:lang w:val="uk-UA"/>
        </w:rPr>
        <w:t>Комісія).</w:t>
      </w:r>
    </w:p>
    <w:p w14:paraId="52F81075" w14:textId="6BA77CDC"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Таке спеціальне пленарне засідання склик</w:t>
      </w:r>
      <w:r w:rsidR="001A3BFC" w:rsidRPr="001F4CE8">
        <w:rPr>
          <w:rFonts w:ascii="Times New Roman" w:hAnsi="Times New Roman" w:cs="Times New Roman"/>
          <w:sz w:val="28"/>
          <w:szCs w:val="28"/>
          <w:lang w:val="uk-UA"/>
        </w:rPr>
        <w:t>ається Г</w:t>
      </w:r>
      <w:r w:rsidRPr="001F4CE8">
        <w:rPr>
          <w:rFonts w:ascii="Times New Roman" w:hAnsi="Times New Roman" w:cs="Times New Roman"/>
          <w:sz w:val="28"/>
          <w:szCs w:val="28"/>
          <w:lang w:val="uk-UA"/>
        </w:rPr>
        <w:t>оловою Суду, а у разі, якщо звернення, вказане у частині</w:t>
      </w:r>
      <w:r w:rsidR="001A3BFC" w:rsidRPr="001F4CE8">
        <w:rPr>
          <w:rFonts w:ascii="Times New Roman" w:hAnsi="Times New Roman" w:cs="Times New Roman"/>
          <w:sz w:val="28"/>
          <w:szCs w:val="28"/>
          <w:lang w:val="uk-UA"/>
        </w:rPr>
        <w:t xml:space="preserve"> третій цієї статті стосується Голови Суду – </w:t>
      </w:r>
      <w:r w:rsidRPr="001F4CE8">
        <w:rPr>
          <w:rFonts w:ascii="Times New Roman" w:hAnsi="Times New Roman" w:cs="Times New Roman"/>
          <w:sz w:val="28"/>
          <w:szCs w:val="28"/>
          <w:lang w:val="uk-UA"/>
        </w:rPr>
        <w:t>його заступником.</w:t>
      </w:r>
    </w:p>
    <w:p w14:paraId="119C2A1B" w14:textId="3327BD9D"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Голова Суду (його заступник) під час скликання спеціального</w:t>
      </w:r>
      <w:r w:rsidR="001A3BFC" w:rsidRPr="001F4CE8">
        <w:rPr>
          <w:rFonts w:ascii="Times New Roman" w:hAnsi="Times New Roman" w:cs="Times New Roman"/>
          <w:sz w:val="28"/>
          <w:szCs w:val="28"/>
          <w:lang w:val="uk-UA"/>
        </w:rPr>
        <w:t xml:space="preserve"> пленарного засідання інформує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уддю Конституційного Суду, щодо якого подано звернення, про дату і час проведення такого засідання.</w:t>
      </w:r>
    </w:p>
    <w:p w14:paraId="2F07F9DE" w14:textId="1B7FACCC"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5. Комісія протягом двох місяців з дня відкриття дисциплінарного провадження розслідує обставини, вказані у зверненні. За мотивованим клопотанням Комісії цей строк може бути продовжений Конституційним Судом </w:t>
      </w:r>
      <w:r w:rsidRPr="001F4CE8">
        <w:rPr>
          <w:rFonts w:ascii="Times New Roman" w:hAnsi="Times New Roman" w:cs="Times New Roman"/>
          <w:sz w:val="28"/>
          <w:szCs w:val="28"/>
          <w:lang w:val="uk-UA"/>
        </w:rPr>
        <w:lastRenderedPageBreak/>
        <w:t>на спеціальному пленарному засіданні,</w:t>
      </w:r>
      <w:r w:rsidR="001A3BFC" w:rsidRPr="001F4CE8">
        <w:rPr>
          <w:rFonts w:ascii="Times New Roman" w:hAnsi="Times New Roman" w:cs="Times New Roman"/>
          <w:sz w:val="28"/>
          <w:szCs w:val="28"/>
          <w:lang w:val="uk-UA"/>
        </w:rPr>
        <w:t xml:space="preserve"> яке скликається за зверненням г</w:t>
      </w:r>
      <w:r w:rsidRPr="001F4CE8">
        <w:rPr>
          <w:rFonts w:ascii="Times New Roman" w:hAnsi="Times New Roman" w:cs="Times New Roman"/>
          <w:sz w:val="28"/>
          <w:szCs w:val="28"/>
          <w:lang w:val="uk-UA"/>
        </w:rPr>
        <w:t xml:space="preserve">олови Комісії </w:t>
      </w:r>
      <w:r w:rsidR="001A3BFC" w:rsidRPr="001F4CE8">
        <w:rPr>
          <w:rFonts w:ascii="Times New Roman" w:hAnsi="Times New Roman" w:cs="Times New Roman"/>
          <w:sz w:val="28"/>
          <w:szCs w:val="28"/>
          <w:lang w:val="uk-UA"/>
        </w:rPr>
        <w:t>у</w:t>
      </w:r>
      <w:r w:rsidRPr="001F4CE8">
        <w:rPr>
          <w:rFonts w:ascii="Times New Roman" w:hAnsi="Times New Roman" w:cs="Times New Roman"/>
          <w:sz w:val="28"/>
          <w:szCs w:val="28"/>
          <w:lang w:val="uk-UA"/>
        </w:rPr>
        <w:t xml:space="preserve"> порядку, передбаченому частиною четвертою цією статті.</w:t>
      </w:r>
    </w:p>
    <w:p w14:paraId="60098BFE" w14:textId="603F551B"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Комісія має право направляти запити до державних органів, підприємств, установ та організацій, які можуть надат</w:t>
      </w:r>
      <w:r w:rsidR="00FE146D" w:rsidRPr="001F4CE8">
        <w:rPr>
          <w:rFonts w:ascii="Times New Roman" w:hAnsi="Times New Roman" w:cs="Times New Roman"/>
          <w:sz w:val="28"/>
          <w:szCs w:val="28"/>
          <w:lang w:val="uk-UA"/>
        </w:rPr>
        <w:t xml:space="preserve">и інформацію стосовно вчинення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уддею дій і бездіяльності, які стали підставою для відкриття щодо нього дисциплінарного провадження.</w:t>
      </w:r>
    </w:p>
    <w:p w14:paraId="694C8103" w14:textId="644A5216" w:rsidR="00096913" w:rsidRPr="001F4CE8" w:rsidRDefault="00FE146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Комісія </w:t>
      </w:r>
      <w:r w:rsidR="00002FAC">
        <w:rPr>
          <w:rFonts w:ascii="Times New Roman" w:hAnsi="Times New Roman" w:cs="Times New Roman"/>
          <w:sz w:val="28"/>
          <w:szCs w:val="28"/>
          <w:lang w:val="uk-UA"/>
        </w:rPr>
        <w:t>невідкладно</w:t>
      </w:r>
      <w:r w:rsidRPr="001F4CE8">
        <w:rPr>
          <w:rFonts w:ascii="Times New Roman" w:hAnsi="Times New Roman" w:cs="Times New Roman"/>
          <w:sz w:val="28"/>
          <w:szCs w:val="28"/>
          <w:lang w:val="uk-UA"/>
        </w:rPr>
        <w:t xml:space="preserve"> направляє </w:t>
      </w:r>
      <w:r w:rsidR="00002FAC">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Конституційного Суду, щодо якого відкрито дисциплінарне провадження, копію звернення, вказаного у частині другій цієї статті, і пропонує надати свої пояснення щодо предмету дисциплінарного провадження.</w:t>
      </w:r>
    </w:p>
    <w:p w14:paraId="36FE45F4"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6. Суддя, щодо якого відкрито дисциплінарне провадження, має право на будь-якій стадії дисциплінарного провадження:</w:t>
      </w:r>
    </w:p>
    <w:p w14:paraId="53CE70C4"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знайомитись з матеріалами дисциплінарного провадження, надавати Комісії та/або Конституційному Суду будь-які пояснення і матеріали;</w:t>
      </w:r>
    </w:p>
    <w:p w14:paraId="31C8E1DA" w14:textId="058D4433" w:rsidR="00096913" w:rsidRPr="001F4CE8" w:rsidRDefault="00096913" w:rsidP="00002FAC">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заявляти відвід суддям Конституційного Суду з підстав</w:t>
      </w:r>
      <w:r w:rsidR="00392A01" w:rsidRPr="001F4CE8">
        <w:rPr>
          <w:rFonts w:ascii="Times New Roman" w:hAnsi="Times New Roman" w:cs="Times New Roman"/>
          <w:sz w:val="28"/>
          <w:szCs w:val="28"/>
          <w:lang w:val="uk-UA"/>
        </w:rPr>
        <w:t>, передбачених Законом України “</w:t>
      </w:r>
      <w:r w:rsidR="00002FAC" w:rsidRPr="00002FAC">
        <w:rPr>
          <w:rFonts w:ascii="Times New Roman" w:hAnsi="Times New Roman" w:cs="Times New Roman"/>
          <w:bCs/>
          <w:sz w:val="28"/>
          <w:szCs w:val="28"/>
          <w:lang w:val="ru-RU"/>
        </w:rPr>
        <w:t xml:space="preserve">Про </w:t>
      </w:r>
      <w:r w:rsidR="00002FAC" w:rsidRPr="00002FAC">
        <w:rPr>
          <w:rFonts w:ascii="Times New Roman" w:hAnsi="Times New Roman" w:cs="Times New Roman"/>
          <w:bCs/>
          <w:sz w:val="28"/>
          <w:szCs w:val="28"/>
          <w:shd w:val="clear" w:color="auto" w:fill="FFFFFF"/>
          <w:lang w:val="ru-RU"/>
        </w:rPr>
        <w:t>процедуру розгляду справ і виконання рішень Конституційного Суду України</w:t>
      </w:r>
      <w:r w:rsidR="00392A01"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w:t>
      </w:r>
    </w:p>
    <w:p w14:paraId="028D2916" w14:textId="5C06785C" w:rsidR="00096913" w:rsidRPr="001F4CE8" w:rsidRDefault="00392A0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Участь </w:t>
      </w:r>
      <w:r w:rsidR="00002FAC">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Конституційного Суду в Комісії та/або ініціювання ним дисциплінарного провадження відповідно до частини третьої цієї статті не є підставою для його відводу.</w:t>
      </w:r>
    </w:p>
    <w:p w14:paraId="7C6DF001"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7. Після завершення розслідування обставин дисциплінарного провадження Комісія складає висновок Комісії і звертається до Конституційного Суду з клопотанням про скликання спеціального пленарного засідання в порядку, передбаченому частиною четвертою цієї статті, для розгляду висновку Комісії.</w:t>
      </w:r>
    </w:p>
    <w:p w14:paraId="209D4D5B"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8. Розглядаючи висновок Комісії Конституційний Суд може ухвалити одне з таких рішень у формі постанови:</w:t>
      </w:r>
    </w:p>
    <w:p w14:paraId="4DAD5155"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про продовження розслідування Комісією обставин дисциплінарного провадження;</w:t>
      </w:r>
    </w:p>
    <w:p w14:paraId="0D160957"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про припинення дисциплінарного провадження;</w:t>
      </w:r>
    </w:p>
    <w:p w14:paraId="217111D1" w14:textId="3592C87F" w:rsidR="00096913" w:rsidRPr="001F4CE8" w:rsidRDefault="00392A0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про притягнення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Конституційного Суду до дисциплінарної відповідальності шляхом його звільнення з посади судді Конституційного Суду.</w:t>
      </w:r>
    </w:p>
    <w:p w14:paraId="09C55625" w14:textId="568A13B3"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9. Підставою для припинення ди</w:t>
      </w:r>
      <w:r w:rsidR="00392A01" w:rsidRPr="001F4CE8">
        <w:rPr>
          <w:rFonts w:ascii="Times New Roman" w:hAnsi="Times New Roman" w:cs="Times New Roman"/>
          <w:sz w:val="28"/>
          <w:szCs w:val="28"/>
          <w:lang w:val="uk-UA"/>
        </w:rPr>
        <w:t xml:space="preserve">сциплінарного провадження щодо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 Конституційного Суду є:</w:t>
      </w:r>
    </w:p>
    <w:p w14:paraId="72868D66"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встановлення Конституційним Судом обставин, які свідчать про необґрунтованість звернення, вказаного у частині третій цієї статті;</w:t>
      </w:r>
    </w:p>
    <w:p w14:paraId="2EEB7898" w14:textId="6C6433BF" w:rsidR="00096913" w:rsidRPr="001F4CE8" w:rsidRDefault="00392A01"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припинення повноважень </w:t>
      </w:r>
      <w:r w:rsidR="002E6264">
        <w:rPr>
          <w:rFonts w:ascii="Times New Roman" w:hAnsi="Times New Roman" w:cs="Times New Roman"/>
          <w:sz w:val="28"/>
          <w:szCs w:val="28"/>
          <w:lang w:val="uk-UA"/>
        </w:rPr>
        <w:t>с</w:t>
      </w:r>
      <w:r w:rsidR="00096913" w:rsidRPr="001F4CE8">
        <w:rPr>
          <w:rFonts w:ascii="Times New Roman" w:hAnsi="Times New Roman" w:cs="Times New Roman"/>
          <w:sz w:val="28"/>
          <w:szCs w:val="28"/>
          <w:lang w:val="uk-UA"/>
        </w:rPr>
        <w:t>удді Конституційного Суду, щодо якого відкрито дисциплінарне провадження;</w:t>
      </w:r>
    </w:p>
    <w:p w14:paraId="1A7E207C"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встановлення Конституційним Судом обставин, які свідчать про порушення вимог частини десятої цієї статті.</w:t>
      </w:r>
    </w:p>
    <w:p w14:paraId="73B0F08A"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4) встановлення Конституційним Судом обставин, які свідчать про сплив строку, встановленого частиною другою цією статті.</w:t>
      </w:r>
    </w:p>
    <w:p w14:paraId="6608C083" w14:textId="4868BE04"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lastRenderedPageBreak/>
        <w:t xml:space="preserve">Незалежно від наявності обставин, передбачених абзацом першим цієї частини цієї статті, </w:t>
      </w:r>
      <w:r w:rsidR="00392A01" w:rsidRPr="001F4CE8">
        <w:rPr>
          <w:rFonts w:ascii="Times New Roman" w:hAnsi="Times New Roman" w:cs="Times New Roman"/>
          <w:sz w:val="28"/>
          <w:szCs w:val="28"/>
          <w:lang w:val="uk-UA"/>
        </w:rPr>
        <w:t xml:space="preserve">дисциплінарне провадження щодо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 Конституці</w:t>
      </w:r>
      <w:r w:rsidR="00392A01" w:rsidRPr="001F4CE8">
        <w:rPr>
          <w:rFonts w:ascii="Times New Roman" w:hAnsi="Times New Roman" w:cs="Times New Roman"/>
          <w:sz w:val="28"/>
          <w:szCs w:val="28"/>
          <w:lang w:val="uk-UA"/>
        </w:rPr>
        <w:t xml:space="preserve">йного Суду припиняється у разі </w:t>
      </w:r>
      <w:r w:rsidRPr="001F4CE8">
        <w:rPr>
          <w:rFonts w:ascii="Times New Roman" w:hAnsi="Times New Roman" w:cs="Times New Roman"/>
          <w:sz w:val="28"/>
          <w:szCs w:val="28"/>
          <w:lang w:val="uk-UA"/>
        </w:rPr>
        <w:t>неухвалення Конституційним С</w:t>
      </w:r>
      <w:r w:rsidR="00392A01" w:rsidRPr="001F4CE8">
        <w:rPr>
          <w:rFonts w:ascii="Times New Roman" w:hAnsi="Times New Roman" w:cs="Times New Roman"/>
          <w:sz w:val="28"/>
          <w:szCs w:val="28"/>
          <w:lang w:val="uk-UA"/>
        </w:rPr>
        <w:t>удом постанови про притягнення с</w:t>
      </w:r>
      <w:r w:rsidRPr="001F4CE8">
        <w:rPr>
          <w:rFonts w:ascii="Times New Roman" w:hAnsi="Times New Roman" w:cs="Times New Roman"/>
          <w:sz w:val="28"/>
          <w:szCs w:val="28"/>
          <w:lang w:val="uk-UA"/>
        </w:rPr>
        <w:t>удді до дисциплінарної відповідальності протягом шести місяців з дня отримання Конституційним Судом звернення, вказаного у частині третій цієї статті.</w:t>
      </w:r>
    </w:p>
    <w:p w14:paraId="78CE4E75" w14:textId="77777777"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10. У разі, якщо Конституційний Суд ухвалив постанову про припинення дисциплінарного провадження, повторне подання звернення, передбаченого частиною третьою цієї статті, не допускається щодо обставин, які були покладені в основу попереднього звернення.</w:t>
      </w:r>
    </w:p>
    <w:p w14:paraId="1DA4DBC9" w14:textId="63D263F1"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11. Постанови і ухвали, передбачені цією статтею цього Закону, ухвалюються на спеціальному пленарному засіданні Конституційного Суду у разі, якщо за них проголосують </w:t>
      </w:r>
      <w:r w:rsidR="00AD08F2">
        <w:rPr>
          <w:rFonts w:ascii="Times New Roman" w:hAnsi="Times New Roman" w:cs="Times New Roman"/>
          <w:sz w:val="28"/>
          <w:szCs w:val="28"/>
          <w:lang w:val="uk-UA"/>
        </w:rPr>
        <w:t xml:space="preserve">щонайменше десять </w:t>
      </w:r>
      <w:r w:rsidRPr="001F4CE8">
        <w:rPr>
          <w:rFonts w:ascii="Times New Roman" w:hAnsi="Times New Roman" w:cs="Times New Roman"/>
          <w:sz w:val="28"/>
          <w:szCs w:val="28"/>
          <w:lang w:val="uk-UA"/>
        </w:rPr>
        <w:t xml:space="preserve">суддів Конституційного Суду (крім постанови про звільнення з посади судді Конституційного Суду, за яку мають проголосувати </w:t>
      </w:r>
      <w:r w:rsidR="00AD08F2">
        <w:rPr>
          <w:rFonts w:ascii="Times New Roman" w:hAnsi="Times New Roman" w:cs="Times New Roman"/>
          <w:sz w:val="28"/>
          <w:szCs w:val="28"/>
          <w:lang w:val="uk-UA"/>
        </w:rPr>
        <w:t xml:space="preserve">щонайменше дванадцять </w:t>
      </w:r>
      <w:r w:rsidRPr="001F4CE8">
        <w:rPr>
          <w:rFonts w:ascii="Times New Roman" w:hAnsi="Times New Roman" w:cs="Times New Roman"/>
          <w:sz w:val="28"/>
          <w:szCs w:val="28"/>
          <w:lang w:val="uk-UA"/>
        </w:rPr>
        <w:t>суддів Конституційного Суду). Суддя Конституційного Суду, щодо якого відкрито дисциплінарне провадження, не бере участь у голосуванні.</w:t>
      </w:r>
    </w:p>
    <w:p w14:paraId="40502A08" w14:textId="5EAFA27E" w:rsidR="00096913" w:rsidRPr="001F4CE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12. Конституційний Суд може деталізувати у внутрішніх актах порядок проведення дисциплінарного провадження щодо </w:t>
      </w:r>
      <w:r w:rsidR="00A74A85">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удді Конституційного Суду, порядок формування і роботи Комісії. Внутрішні акти Суду не можуть по</w:t>
      </w:r>
      <w:r w:rsidR="00392A01" w:rsidRPr="001F4CE8">
        <w:rPr>
          <w:rFonts w:ascii="Times New Roman" w:hAnsi="Times New Roman" w:cs="Times New Roman"/>
          <w:sz w:val="28"/>
          <w:szCs w:val="28"/>
          <w:lang w:val="uk-UA"/>
        </w:rPr>
        <w:t xml:space="preserve">кладати додаткові обов’язки на </w:t>
      </w:r>
      <w:r w:rsidR="002E6264">
        <w:rPr>
          <w:rFonts w:ascii="Times New Roman" w:hAnsi="Times New Roman" w:cs="Times New Roman"/>
          <w:sz w:val="28"/>
          <w:szCs w:val="28"/>
          <w:lang w:val="uk-UA"/>
        </w:rPr>
        <w:t>с</w:t>
      </w:r>
      <w:r w:rsidRPr="001F4CE8">
        <w:rPr>
          <w:rFonts w:ascii="Times New Roman" w:hAnsi="Times New Roman" w:cs="Times New Roman"/>
          <w:sz w:val="28"/>
          <w:szCs w:val="28"/>
          <w:lang w:val="uk-UA"/>
        </w:rPr>
        <w:t>уддю Конституційного Суду, щодо якого проводиться дисциплінарне провадження, або обмежувати його права, передбачені  законом.”.</w:t>
      </w:r>
    </w:p>
    <w:p w14:paraId="0ED8B495" w14:textId="2A947B7E" w:rsidR="004507B8" w:rsidRDefault="0009691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є</w:t>
      </w:r>
      <w:r w:rsidR="00951792"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 xml:space="preserve"> </w:t>
      </w:r>
      <w:r w:rsidR="004507B8" w:rsidRPr="001F4CE8">
        <w:rPr>
          <w:rFonts w:ascii="Times New Roman" w:hAnsi="Times New Roman" w:cs="Times New Roman"/>
          <w:sz w:val="28"/>
          <w:szCs w:val="28"/>
          <w:lang w:val="uk-UA"/>
        </w:rPr>
        <w:t>у статт</w:t>
      </w:r>
      <w:r w:rsidR="004507B8">
        <w:rPr>
          <w:rFonts w:ascii="Times New Roman" w:hAnsi="Times New Roman" w:cs="Times New Roman"/>
          <w:sz w:val="28"/>
          <w:szCs w:val="28"/>
          <w:lang w:val="uk-UA"/>
        </w:rPr>
        <w:t>і</w:t>
      </w:r>
      <w:r w:rsidR="004507B8" w:rsidRPr="001F4CE8">
        <w:rPr>
          <w:rFonts w:ascii="Times New Roman" w:hAnsi="Times New Roman" w:cs="Times New Roman"/>
          <w:sz w:val="28"/>
          <w:szCs w:val="28"/>
          <w:lang w:val="uk-UA"/>
        </w:rPr>
        <w:t xml:space="preserve"> 33 слово “Регламент</w:t>
      </w:r>
      <w:r w:rsidR="004507B8">
        <w:rPr>
          <w:rFonts w:ascii="Times New Roman" w:hAnsi="Times New Roman" w:cs="Times New Roman"/>
          <w:sz w:val="28"/>
          <w:szCs w:val="28"/>
          <w:lang w:val="uk-UA"/>
        </w:rPr>
        <w:t>ом</w:t>
      </w:r>
      <w:r w:rsidR="004507B8" w:rsidRPr="001F4CE8">
        <w:rPr>
          <w:rFonts w:ascii="Times New Roman" w:hAnsi="Times New Roman" w:cs="Times New Roman"/>
          <w:sz w:val="28"/>
          <w:szCs w:val="28"/>
          <w:lang w:val="uk-UA"/>
        </w:rPr>
        <w:t>“ замінити словами “внутрішні</w:t>
      </w:r>
      <w:r w:rsidR="004507B8">
        <w:rPr>
          <w:rFonts w:ascii="Times New Roman" w:hAnsi="Times New Roman" w:cs="Times New Roman"/>
          <w:sz w:val="28"/>
          <w:szCs w:val="28"/>
          <w:lang w:val="uk-UA"/>
        </w:rPr>
        <w:t>ми</w:t>
      </w:r>
      <w:r w:rsidR="004507B8" w:rsidRPr="001F4CE8">
        <w:rPr>
          <w:rFonts w:ascii="Times New Roman" w:hAnsi="Times New Roman" w:cs="Times New Roman"/>
          <w:sz w:val="28"/>
          <w:szCs w:val="28"/>
          <w:lang w:val="uk-UA"/>
        </w:rPr>
        <w:t xml:space="preserve"> акт</w:t>
      </w:r>
      <w:r w:rsidR="004507B8">
        <w:rPr>
          <w:rFonts w:ascii="Times New Roman" w:hAnsi="Times New Roman" w:cs="Times New Roman"/>
          <w:sz w:val="28"/>
          <w:szCs w:val="28"/>
          <w:lang w:val="uk-UA"/>
        </w:rPr>
        <w:t>ам</w:t>
      </w:r>
      <w:r w:rsidR="004507B8" w:rsidRPr="001F4CE8">
        <w:rPr>
          <w:rFonts w:ascii="Times New Roman" w:hAnsi="Times New Roman" w:cs="Times New Roman"/>
          <w:sz w:val="28"/>
          <w:szCs w:val="28"/>
          <w:lang w:val="uk-UA"/>
        </w:rPr>
        <w:t>и Суду“;</w:t>
      </w:r>
    </w:p>
    <w:p w14:paraId="33D73096" w14:textId="4F17D89D" w:rsidR="0054369F" w:rsidRPr="001F4CE8" w:rsidRDefault="004507B8"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ж) </w:t>
      </w:r>
      <w:r w:rsidR="0054369F" w:rsidRPr="001F4CE8">
        <w:rPr>
          <w:rFonts w:ascii="Times New Roman" w:hAnsi="Times New Roman" w:cs="Times New Roman"/>
          <w:sz w:val="28"/>
          <w:szCs w:val="28"/>
          <w:lang w:val="uk-UA"/>
        </w:rPr>
        <w:t>у статті 42:</w:t>
      </w:r>
    </w:p>
    <w:p w14:paraId="6F29597B" w14:textId="77777777" w:rsidR="0054369F" w:rsidRPr="001F4CE8" w:rsidRDefault="0054369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пункт 1 частини третьої викласти у новій редакції такого змісту:</w:t>
      </w:r>
    </w:p>
    <w:p w14:paraId="205AB19B" w14:textId="26655F63" w:rsidR="0054369F"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інформацію про конституційні подання, конституційні звернення, конституційні скарги та тексти конституційних скарг, за якими прийнято рішення про відкриття або відмову у відкритті конституційного провадження (з приховуванням персональних даних</w:t>
      </w:r>
      <w:r w:rsidR="00951792" w:rsidRPr="001F4CE8">
        <w:rPr>
          <w:rFonts w:ascii="Times New Roman" w:hAnsi="Times New Roman" w:cs="Times New Roman"/>
          <w:sz w:val="28"/>
          <w:szCs w:val="28"/>
          <w:lang w:val="uk-UA"/>
        </w:rPr>
        <w:t xml:space="preserve"> </w:t>
      </w:r>
      <w:r w:rsidR="0054369F" w:rsidRPr="001F4CE8">
        <w:rPr>
          <w:rFonts w:ascii="Times New Roman" w:hAnsi="Times New Roman" w:cs="Times New Roman"/>
          <w:sz w:val="28"/>
          <w:szCs w:val="28"/>
          <w:lang w:val="uk-UA"/>
        </w:rPr>
        <w:t>та конфіденційної інформації</w:t>
      </w:r>
      <w:r w:rsidR="00951792" w:rsidRPr="001F4CE8">
        <w:rPr>
          <w:rFonts w:ascii="Times New Roman" w:hAnsi="Times New Roman" w:cs="Times New Roman"/>
          <w:sz w:val="28"/>
          <w:szCs w:val="28"/>
          <w:lang w:val="uk-UA"/>
        </w:rPr>
        <w:t>, крім імені суб’єкта права на конституційну скаргу</w:t>
      </w:r>
      <w:r w:rsidR="0054369F" w:rsidRPr="001F4CE8">
        <w:rPr>
          <w:rFonts w:ascii="Times New Roman" w:hAnsi="Times New Roman" w:cs="Times New Roman"/>
          <w:sz w:val="28"/>
          <w:szCs w:val="28"/>
          <w:lang w:val="uk-UA"/>
        </w:rPr>
        <w:t>)</w:t>
      </w: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w:t>
      </w:r>
    </w:p>
    <w:p w14:paraId="525C4CC4" w14:textId="77777777" w:rsidR="0054369F" w:rsidRPr="001F4CE8" w:rsidRDefault="0054369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частину четверту викласти у новій редакції такого змісту:</w:t>
      </w:r>
    </w:p>
    <w:p w14:paraId="4A1FB2BD" w14:textId="322FF084" w:rsidR="0054369F" w:rsidRPr="001F4CE8"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 xml:space="preserve">Суд надає інформацію за запитами відповідно до Закону України </w:t>
      </w: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Про доступ до публічної інформації</w:t>
      </w: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 Інформація за запитами щодо матеріалів справи, яку розглядає Суд</w:t>
      </w:r>
      <w:r w:rsidR="00787680" w:rsidRPr="001F4CE8">
        <w:rPr>
          <w:rFonts w:ascii="Times New Roman" w:hAnsi="Times New Roman" w:cs="Times New Roman"/>
          <w:sz w:val="28"/>
          <w:szCs w:val="28"/>
          <w:lang w:val="uk-UA"/>
        </w:rPr>
        <w:t xml:space="preserve"> (розгляд якої не завершено)</w:t>
      </w:r>
      <w:r w:rsidR="0054369F" w:rsidRPr="001F4CE8">
        <w:rPr>
          <w:rFonts w:ascii="Times New Roman" w:hAnsi="Times New Roman" w:cs="Times New Roman"/>
          <w:sz w:val="28"/>
          <w:szCs w:val="28"/>
          <w:lang w:val="uk-UA"/>
        </w:rPr>
        <w:t>, не надається, крім випадків, визначених цим Законом, а також якщо Сенат чи Велика палата, на розгляді яких перебуває справа, не виріш</w:t>
      </w:r>
      <w:r w:rsidR="00832EDD" w:rsidRPr="001F4CE8">
        <w:rPr>
          <w:rFonts w:ascii="Times New Roman" w:hAnsi="Times New Roman" w:cs="Times New Roman"/>
          <w:sz w:val="28"/>
          <w:szCs w:val="28"/>
          <w:lang w:val="uk-UA"/>
        </w:rPr>
        <w:t>и</w:t>
      </w:r>
      <w:r w:rsidR="0054369F" w:rsidRPr="001F4CE8">
        <w:rPr>
          <w:rFonts w:ascii="Times New Roman" w:hAnsi="Times New Roman" w:cs="Times New Roman"/>
          <w:sz w:val="28"/>
          <w:szCs w:val="28"/>
          <w:lang w:val="uk-UA"/>
        </w:rPr>
        <w:t>ть, що надання таких матеріалів не буде шкодити інтересам держави</w:t>
      </w:r>
      <w:r w:rsidR="00832EDD"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 xml:space="preserve"> правосуддя, незалежності Суду, репутації і правам інших людей під час розгляду справи</w:t>
      </w:r>
      <w:r w:rsidR="00787680" w:rsidRPr="001F4CE8">
        <w:rPr>
          <w:rFonts w:ascii="Times New Roman" w:hAnsi="Times New Roman" w:cs="Times New Roman"/>
          <w:sz w:val="28"/>
          <w:szCs w:val="28"/>
          <w:lang w:val="uk-UA"/>
        </w:rPr>
        <w:t xml:space="preserve">. Запит щодо отримання матеріалів справи, яку розглядає Суд (розгляд якої не завершено), передається на розгляд </w:t>
      </w:r>
      <w:r w:rsidR="00787680" w:rsidRPr="001F4CE8">
        <w:rPr>
          <w:rFonts w:ascii="Times New Roman" w:hAnsi="Times New Roman" w:cs="Times New Roman"/>
          <w:sz w:val="28"/>
          <w:szCs w:val="28"/>
          <w:lang w:val="uk-UA"/>
        </w:rPr>
        <w:lastRenderedPageBreak/>
        <w:t>Сенату, Великої палати і розглядається на черговому пленарному засіданні у справі</w:t>
      </w:r>
      <w:r w:rsidR="00997BB1" w:rsidRPr="001F4CE8">
        <w:rPr>
          <w:rFonts w:ascii="Times New Roman" w:hAnsi="Times New Roman" w:cs="Times New Roman"/>
          <w:sz w:val="28"/>
          <w:szCs w:val="28"/>
          <w:lang w:val="uk-UA"/>
        </w:rPr>
        <w:t xml:space="preserve"> з постановленням ухвали</w:t>
      </w: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w:t>
      </w:r>
    </w:p>
    <w:p w14:paraId="1CFECEEE" w14:textId="3AD2CFAB" w:rsidR="00BF62DB" w:rsidRDefault="004507B8"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54369F" w:rsidRPr="001F4CE8">
        <w:rPr>
          <w:rFonts w:ascii="Times New Roman" w:hAnsi="Times New Roman" w:cs="Times New Roman"/>
          <w:sz w:val="28"/>
          <w:szCs w:val="28"/>
          <w:lang w:val="uk-UA"/>
        </w:rPr>
        <w:t xml:space="preserve">) </w:t>
      </w:r>
      <w:r w:rsidR="00BF62DB">
        <w:rPr>
          <w:rFonts w:ascii="Times New Roman" w:hAnsi="Times New Roman" w:cs="Times New Roman"/>
          <w:sz w:val="28"/>
          <w:szCs w:val="28"/>
          <w:lang w:val="uk-UA"/>
        </w:rPr>
        <w:t>у статті 44;</w:t>
      </w:r>
    </w:p>
    <w:p w14:paraId="616CC53E" w14:textId="7D01D11F" w:rsidR="00642403" w:rsidRPr="001F4CE8" w:rsidRDefault="00642403"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у </w:t>
      </w:r>
      <w:r w:rsidR="0034387E" w:rsidRPr="001F4CE8">
        <w:rPr>
          <w:rFonts w:ascii="Times New Roman" w:hAnsi="Times New Roman" w:cs="Times New Roman"/>
          <w:sz w:val="28"/>
          <w:szCs w:val="28"/>
          <w:lang w:val="uk-UA"/>
        </w:rPr>
        <w:t>частині другій</w:t>
      </w:r>
      <w:r w:rsidRPr="001F4CE8">
        <w:rPr>
          <w:rFonts w:ascii="Times New Roman" w:hAnsi="Times New Roman" w:cs="Times New Roman"/>
          <w:sz w:val="28"/>
          <w:szCs w:val="28"/>
          <w:lang w:val="uk-UA"/>
        </w:rPr>
        <w:t>:</w:t>
      </w:r>
    </w:p>
    <w:p w14:paraId="4FE81A44" w14:textId="5DACA3AF" w:rsidR="00564192" w:rsidRPr="001F4CE8" w:rsidRDefault="0056419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пункт 11 викласти у новій редакції такого змісту:</w:t>
      </w:r>
    </w:p>
    <w:p w14:paraId="04870EE6" w14:textId="14806D93" w:rsidR="00642403" w:rsidRPr="001F4CE8" w:rsidRDefault="0056419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w:t>
      </w:r>
      <w:r w:rsidR="004507B8">
        <w:rPr>
          <w:rFonts w:ascii="Times New Roman" w:hAnsi="Times New Roman" w:cs="Times New Roman"/>
          <w:sz w:val="28"/>
          <w:szCs w:val="28"/>
          <w:lang w:val="uk-UA"/>
        </w:rPr>
        <w:t>двічі на рік</w:t>
      </w:r>
      <w:r w:rsidRPr="001F4CE8">
        <w:rPr>
          <w:rFonts w:ascii="Times New Roman" w:hAnsi="Times New Roman" w:cs="Times New Roman"/>
          <w:sz w:val="28"/>
          <w:szCs w:val="28"/>
          <w:lang w:val="uk-UA"/>
        </w:rPr>
        <w:t xml:space="preserve"> здійснює узагальнення практики виконання актів Суду, відкриття і відмов у відкритті ко</w:t>
      </w:r>
      <w:r w:rsidR="00253675" w:rsidRPr="001F4CE8">
        <w:rPr>
          <w:rFonts w:ascii="Times New Roman" w:hAnsi="Times New Roman" w:cs="Times New Roman"/>
          <w:sz w:val="28"/>
          <w:szCs w:val="28"/>
          <w:lang w:val="uk-UA"/>
        </w:rPr>
        <w:t xml:space="preserve">нституційного провадження Судом – </w:t>
      </w:r>
      <w:r w:rsidR="00995F19" w:rsidRPr="001F4CE8">
        <w:rPr>
          <w:rFonts w:ascii="Times New Roman" w:hAnsi="Times New Roman" w:cs="Times New Roman"/>
          <w:sz w:val="28"/>
          <w:szCs w:val="28"/>
          <w:lang w:val="uk-UA"/>
        </w:rPr>
        <w:t>з подальшим доведенням узагальнень до відома суддів Конституційного Суду і розміщенням на веб-сайті Суду</w:t>
      </w:r>
      <w:r w:rsidRPr="001F4CE8">
        <w:rPr>
          <w:rFonts w:ascii="Times New Roman" w:hAnsi="Times New Roman" w:cs="Times New Roman"/>
          <w:sz w:val="28"/>
          <w:szCs w:val="28"/>
          <w:lang w:val="uk-UA"/>
        </w:rPr>
        <w:t>;”</w:t>
      </w:r>
    </w:p>
    <w:p w14:paraId="5CC7989D" w14:textId="447C360D" w:rsidR="004507B8" w:rsidRDefault="004507B8"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у пункті 12 слово «Регламентом» замінити словами «</w:t>
      </w:r>
      <w:r w:rsidRPr="004507B8">
        <w:rPr>
          <w:rFonts w:ascii="Times New Roman" w:hAnsi="Times New Roman" w:cs="Times New Roman"/>
          <w:bCs/>
          <w:sz w:val="28"/>
          <w:szCs w:val="28"/>
          <w:lang w:val="uk-UA"/>
        </w:rPr>
        <w:t>внутрішніми актами Суду»;</w:t>
      </w:r>
    </w:p>
    <w:p w14:paraId="284E872F" w14:textId="1DF861AB" w:rsidR="0054369F" w:rsidRPr="001F4CE8" w:rsidRDefault="0054369F"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доповнити пунктом 13 такого змісту:</w:t>
      </w:r>
    </w:p>
    <w:p w14:paraId="741D3231" w14:textId="453D4347" w:rsidR="00D8187D" w:rsidRDefault="00D8187D"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w:t>
      </w:r>
      <w:r w:rsidR="00253675" w:rsidRPr="001F4CE8">
        <w:rPr>
          <w:rFonts w:ascii="Times New Roman" w:hAnsi="Times New Roman" w:cs="Times New Roman"/>
          <w:sz w:val="28"/>
          <w:szCs w:val="28"/>
          <w:lang w:val="uk-UA"/>
        </w:rPr>
        <w:t>13) має право на</w:t>
      </w:r>
      <w:r w:rsidR="0054369F" w:rsidRPr="001F4CE8">
        <w:rPr>
          <w:rFonts w:ascii="Times New Roman" w:hAnsi="Times New Roman" w:cs="Times New Roman"/>
          <w:sz w:val="28"/>
          <w:szCs w:val="28"/>
          <w:lang w:val="uk-UA"/>
        </w:rPr>
        <w:t xml:space="preserve"> доступ до інформаційних ресурсів Єдиного дер</w:t>
      </w:r>
      <w:r w:rsidR="00253675" w:rsidRPr="001F4CE8">
        <w:rPr>
          <w:rFonts w:ascii="Times New Roman" w:hAnsi="Times New Roman" w:cs="Times New Roman"/>
          <w:sz w:val="28"/>
          <w:szCs w:val="28"/>
          <w:lang w:val="uk-UA"/>
        </w:rPr>
        <w:t>жавного реєстру судових рішень у</w:t>
      </w:r>
      <w:r w:rsidR="0054369F" w:rsidRPr="001F4CE8">
        <w:rPr>
          <w:rFonts w:ascii="Times New Roman" w:hAnsi="Times New Roman" w:cs="Times New Roman"/>
          <w:sz w:val="28"/>
          <w:szCs w:val="28"/>
          <w:lang w:val="uk-UA"/>
        </w:rPr>
        <w:t xml:space="preserve"> порядку, передбаченому Законом України </w:t>
      </w: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Про доступ до судових рішень</w:t>
      </w:r>
      <w:r w:rsidRPr="001F4CE8">
        <w:rPr>
          <w:rFonts w:ascii="Times New Roman" w:hAnsi="Times New Roman" w:cs="Times New Roman"/>
          <w:sz w:val="28"/>
          <w:szCs w:val="28"/>
          <w:lang w:val="uk-UA"/>
        </w:rPr>
        <w:t>”</w:t>
      </w:r>
      <w:r w:rsidR="0054369F" w:rsidRPr="001F4CE8">
        <w:rPr>
          <w:rFonts w:ascii="Times New Roman" w:hAnsi="Times New Roman" w:cs="Times New Roman"/>
          <w:sz w:val="28"/>
          <w:szCs w:val="28"/>
          <w:lang w:val="uk-UA"/>
        </w:rPr>
        <w:t xml:space="preserve">. Перелік працівників, які мають право доступу до Єдиного державного реєстру судових рішень, визначає </w:t>
      </w:r>
      <w:r w:rsidR="00951792" w:rsidRPr="001F4CE8">
        <w:rPr>
          <w:rFonts w:ascii="Times New Roman" w:hAnsi="Times New Roman" w:cs="Times New Roman"/>
          <w:sz w:val="28"/>
          <w:szCs w:val="28"/>
          <w:lang w:val="uk-UA"/>
        </w:rPr>
        <w:t>Голова Суду</w:t>
      </w:r>
      <w:r w:rsidRPr="001F4CE8">
        <w:rPr>
          <w:rFonts w:ascii="Times New Roman" w:hAnsi="Times New Roman" w:cs="Times New Roman"/>
          <w:sz w:val="28"/>
          <w:szCs w:val="28"/>
          <w:lang w:val="uk-UA"/>
        </w:rPr>
        <w:t>”</w:t>
      </w:r>
      <w:r w:rsidR="00BF62DB">
        <w:rPr>
          <w:rFonts w:ascii="Times New Roman" w:hAnsi="Times New Roman" w:cs="Times New Roman"/>
          <w:sz w:val="28"/>
          <w:szCs w:val="28"/>
          <w:lang w:val="uk-UA"/>
        </w:rPr>
        <w:t>;</w:t>
      </w:r>
    </w:p>
    <w:p w14:paraId="5A4AD00F" w14:textId="4123FFF4" w:rsidR="00BF62DB" w:rsidRPr="001F4CE8" w:rsidRDefault="00BF62DB"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у частині дев’ятій слова «та Регламентом» ви</w:t>
      </w:r>
      <w:r w:rsidR="005D1F7E">
        <w:rPr>
          <w:rFonts w:ascii="Times New Roman" w:hAnsi="Times New Roman" w:cs="Times New Roman"/>
          <w:sz w:val="28"/>
          <w:szCs w:val="28"/>
          <w:lang w:val="uk-UA"/>
        </w:rPr>
        <w:t>к</w:t>
      </w:r>
      <w:r>
        <w:rPr>
          <w:rFonts w:ascii="Times New Roman" w:hAnsi="Times New Roman" w:cs="Times New Roman"/>
          <w:sz w:val="28"/>
          <w:szCs w:val="28"/>
          <w:lang w:val="uk-UA"/>
        </w:rPr>
        <w:t>л</w:t>
      </w:r>
      <w:r w:rsidR="005D1F7E">
        <w:rPr>
          <w:rFonts w:ascii="Times New Roman" w:hAnsi="Times New Roman" w:cs="Times New Roman"/>
          <w:sz w:val="28"/>
          <w:szCs w:val="28"/>
          <w:lang w:val="uk-UA"/>
        </w:rPr>
        <w:t>ю</w:t>
      </w:r>
      <w:r>
        <w:rPr>
          <w:rFonts w:ascii="Times New Roman" w:hAnsi="Times New Roman" w:cs="Times New Roman"/>
          <w:sz w:val="28"/>
          <w:szCs w:val="28"/>
          <w:lang w:val="uk-UA"/>
        </w:rPr>
        <w:t>чити.</w:t>
      </w:r>
    </w:p>
    <w:p w14:paraId="2E19C555" w14:textId="77777777" w:rsidR="00433CE4" w:rsidRPr="001F4CE8" w:rsidRDefault="00433CE4" w:rsidP="000176B6">
      <w:pPr>
        <w:spacing w:after="0" w:line="240" w:lineRule="auto"/>
        <w:ind w:firstLine="720"/>
        <w:jc w:val="both"/>
        <w:rPr>
          <w:rFonts w:ascii="Times New Roman" w:hAnsi="Times New Roman" w:cs="Times New Roman"/>
          <w:sz w:val="28"/>
          <w:szCs w:val="28"/>
          <w:lang w:val="uk-UA"/>
        </w:rPr>
      </w:pPr>
    </w:p>
    <w:p w14:paraId="292D4D5B" w14:textId="69E028DB" w:rsidR="0021141B" w:rsidRPr="001F4CE8" w:rsidRDefault="00D8187D" w:rsidP="000176B6">
      <w:pPr>
        <w:spacing w:after="0" w:line="240" w:lineRule="auto"/>
        <w:ind w:firstLine="720"/>
        <w:jc w:val="center"/>
        <w:rPr>
          <w:rFonts w:ascii="Times New Roman" w:hAnsi="Times New Roman" w:cs="Times New Roman"/>
          <w:sz w:val="28"/>
          <w:szCs w:val="28"/>
          <w:lang w:val="uk-UA"/>
        </w:rPr>
      </w:pPr>
      <w:r w:rsidRPr="001F4CE8">
        <w:rPr>
          <w:rFonts w:ascii="Times New Roman" w:hAnsi="Times New Roman" w:cs="Times New Roman"/>
          <w:sz w:val="28"/>
          <w:szCs w:val="28"/>
          <w:lang w:val="uk-UA"/>
        </w:rPr>
        <w:t>Розділ</w:t>
      </w:r>
      <w:r w:rsidR="00BF6329" w:rsidRPr="001F4CE8">
        <w:rPr>
          <w:rFonts w:ascii="Times New Roman" w:hAnsi="Times New Roman" w:cs="Times New Roman"/>
          <w:sz w:val="28"/>
          <w:szCs w:val="28"/>
          <w:lang w:val="uk-UA"/>
        </w:rPr>
        <w:t xml:space="preserve"> VІІІ. ПЕРЕХІДНІ ПОЛОЖЕННЯ</w:t>
      </w:r>
    </w:p>
    <w:p w14:paraId="578C569D" w14:textId="77777777" w:rsidR="00A92659" w:rsidRPr="001F4CE8" w:rsidRDefault="00A92659" w:rsidP="000176B6">
      <w:pPr>
        <w:spacing w:after="0" w:line="240" w:lineRule="auto"/>
        <w:ind w:firstLine="720"/>
        <w:jc w:val="center"/>
        <w:rPr>
          <w:rFonts w:ascii="Times New Roman" w:hAnsi="Times New Roman" w:cs="Times New Roman"/>
          <w:sz w:val="28"/>
          <w:szCs w:val="28"/>
          <w:lang w:val="uk-UA"/>
        </w:rPr>
      </w:pPr>
    </w:p>
    <w:p w14:paraId="007AC918" w14:textId="405F538E" w:rsidR="00AE08BF" w:rsidRPr="001F4CE8" w:rsidRDefault="00921B9A"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1. </w:t>
      </w:r>
      <w:r w:rsidR="005542E2" w:rsidRPr="001F4CE8">
        <w:rPr>
          <w:rFonts w:ascii="Times New Roman" w:hAnsi="Times New Roman" w:cs="Times New Roman"/>
          <w:sz w:val="28"/>
          <w:szCs w:val="28"/>
          <w:lang w:val="uk-UA"/>
        </w:rPr>
        <w:t xml:space="preserve">До дня початку Реєстру актів </w:t>
      </w:r>
      <w:r w:rsidR="00A92659" w:rsidRPr="001F4CE8">
        <w:rPr>
          <w:rFonts w:ascii="Times New Roman" w:hAnsi="Times New Roman" w:cs="Times New Roman"/>
          <w:sz w:val="28"/>
          <w:szCs w:val="28"/>
          <w:lang w:val="uk-UA"/>
        </w:rPr>
        <w:t>Суду всі акти</w:t>
      </w:r>
      <w:r w:rsidR="005542E2" w:rsidRPr="001F4CE8">
        <w:rPr>
          <w:rFonts w:ascii="Times New Roman" w:hAnsi="Times New Roman" w:cs="Times New Roman"/>
          <w:sz w:val="28"/>
          <w:szCs w:val="28"/>
          <w:lang w:val="uk-UA"/>
        </w:rPr>
        <w:t xml:space="preserve"> Суду, передбачені статтею </w:t>
      </w:r>
      <w:r w:rsidR="00AB5F54" w:rsidRPr="001F4CE8">
        <w:rPr>
          <w:rFonts w:ascii="Times New Roman" w:hAnsi="Times New Roman" w:cs="Times New Roman"/>
          <w:sz w:val="28"/>
          <w:szCs w:val="28"/>
          <w:lang w:val="uk-UA"/>
        </w:rPr>
        <w:t>5</w:t>
      </w:r>
      <w:r w:rsidR="00BF6329" w:rsidRPr="001F4CE8">
        <w:rPr>
          <w:rFonts w:ascii="Times New Roman" w:hAnsi="Times New Roman" w:cs="Times New Roman"/>
          <w:sz w:val="28"/>
          <w:szCs w:val="28"/>
          <w:lang w:val="uk-UA"/>
        </w:rPr>
        <w:t>0</w:t>
      </w:r>
      <w:r w:rsidR="005542E2" w:rsidRPr="001F4CE8">
        <w:rPr>
          <w:rFonts w:ascii="Times New Roman" w:hAnsi="Times New Roman" w:cs="Times New Roman"/>
          <w:sz w:val="28"/>
          <w:szCs w:val="28"/>
          <w:lang w:val="uk-UA"/>
        </w:rPr>
        <w:t xml:space="preserve"> цього Закону і які пов’язані із конституційним провадженням, підлягають оприлюдненню </w:t>
      </w:r>
      <w:r w:rsidR="00AE08BF" w:rsidRPr="001F4CE8">
        <w:rPr>
          <w:rFonts w:ascii="Times New Roman" w:hAnsi="Times New Roman" w:cs="Times New Roman"/>
          <w:sz w:val="28"/>
          <w:szCs w:val="28"/>
          <w:lang w:val="uk-UA"/>
        </w:rPr>
        <w:t xml:space="preserve">в день їх ухвалення </w:t>
      </w:r>
      <w:r w:rsidR="005542E2" w:rsidRPr="001F4CE8">
        <w:rPr>
          <w:rFonts w:ascii="Times New Roman" w:hAnsi="Times New Roman" w:cs="Times New Roman"/>
          <w:sz w:val="28"/>
          <w:szCs w:val="28"/>
          <w:lang w:val="uk-UA"/>
        </w:rPr>
        <w:t>на веб-сайті Суду.</w:t>
      </w:r>
    </w:p>
    <w:p w14:paraId="5AB61C9A" w14:textId="4173546E" w:rsidR="005542E2" w:rsidRPr="001F4CE8" w:rsidRDefault="005542E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Не підлягають оприлюдненню для загального доступу </w:t>
      </w:r>
      <w:r w:rsidR="00E26EA9" w:rsidRPr="001F4CE8">
        <w:rPr>
          <w:rFonts w:ascii="Times New Roman" w:hAnsi="Times New Roman" w:cs="Times New Roman"/>
          <w:sz w:val="28"/>
          <w:szCs w:val="28"/>
          <w:lang w:val="uk-UA"/>
        </w:rPr>
        <w:t>ухвали</w:t>
      </w:r>
      <w:r w:rsidRPr="001F4CE8">
        <w:rPr>
          <w:rFonts w:ascii="Times New Roman" w:hAnsi="Times New Roman" w:cs="Times New Roman"/>
          <w:sz w:val="28"/>
          <w:szCs w:val="28"/>
          <w:lang w:val="uk-UA"/>
        </w:rPr>
        <w:t xml:space="preserve"> Суду, в яких міститься інформація, яка стосується закритої частини пленарного засідання у справі.</w:t>
      </w:r>
    </w:p>
    <w:p w14:paraId="17743716" w14:textId="40C39A8F" w:rsidR="005542E2" w:rsidRPr="001F4CE8" w:rsidRDefault="005542E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У текстах актів Суду, що підлягають оприлюдненню, не можуть бути розго</w:t>
      </w:r>
      <w:r w:rsidR="00143B98" w:rsidRPr="001F4CE8">
        <w:rPr>
          <w:rFonts w:ascii="Times New Roman" w:hAnsi="Times New Roman" w:cs="Times New Roman"/>
          <w:sz w:val="28"/>
          <w:szCs w:val="28"/>
          <w:lang w:val="uk-UA"/>
        </w:rPr>
        <w:t>лошені такі відомості:</w:t>
      </w:r>
    </w:p>
    <w:p w14:paraId="1517F695" w14:textId="361B444C" w:rsidR="00E26EA9" w:rsidRPr="001F4CE8" w:rsidRDefault="00E26EA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1) місце проживання або перебування фізичних осіб,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w:t>
      </w:r>
      <w:r w:rsidR="00143B98" w:rsidRPr="001F4CE8">
        <w:rPr>
          <w:rFonts w:ascii="Times New Roman" w:hAnsi="Times New Roman" w:cs="Times New Roman"/>
          <w:sz w:val="28"/>
          <w:szCs w:val="28"/>
          <w:lang w:val="uk-UA"/>
        </w:rPr>
        <w:t>жавному демографічному реєстрі;</w:t>
      </w:r>
    </w:p>
    <w:p w14:paraId="535B61EF" w14:textId="61F5F8B6" w:rsidR="00E26EA9" w:rsidRPr="001F4CE8" w:rsidRDefault="00E26EA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2) реєстрацій</w:t>
      </w:r>
      <w:r w:rsidR="00143B98" w:rsidRPr="001F4CE8">
        <w:rPr>
          <w:rFonts w:ascii="Times New Roman" w:hAnsi="Times New Roman" w:cs="Times New Roman"/>
          <w:sz w:val="28"/>
          <w:szCs w:val="28"/>
          <w:lang w:val="uk-UA"/>
        </w:rPr>
        <w:t>ні номери транспортних засобів;</w:t>
      </w:r>
    </w:p>
    <w:p w14:paraId="73C8E351" w14:textId="784E7B65" w:rsidR="00E26EA9" w:rsidRPr="001F4CE8" w:rsidRDefault="00E26EA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3) номери банківських рах</w:t>
      </w:r>
      <w:r w:rsidR="00143B98" w:rsidRPr="001F4CE8">
        <w:rPr>
          <w:rFonts w:ascii="Times New Roman" w:hAnsi="Times New Roman" w:cs="Times New Roman"/>
          <w:sz w:val="28"/>
          <w:szCs w:val="28"/>
          <w:lang w:val="uk-UA"/>
        </w:rPr>
        <w:t>унків, номери платіжних карток;</w:t>
      </w:r>
    </w:p>
    <w:p w14:paraId="7CC57DED" w14:textId="30DEB299" w:rsidR="00E26EA9" w:rsidRPr="001F4CE8" w:rsidRDefault="00143B98"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4) інформація, </w:t>
      </w:r>
      <w:r w:rsidR="00E26EA9" w:rsidRPr="001F4CE8">
        <w:rPr>
          <w:rFonts w:ascii="Times New Roman" w:hAnsi="Times New Roman" w:cs="Times New Roman"/>
          <w:sz w:val="28"/>
          <w:szCs w:val="28"/>
          <w:lang w:val="uk-UA"/>
        </w:rPr>
        <w:t>для забезпечення захисту якої розгляд справи або вчинення окремих процесуальних дій відбувалися у закритому пленарному засіданні.</w:t>
      </w:r>
    </w:p>
    <w:p w14:paraId="0C62A62D" w14:textId="40557ACC" w:rsidR="005542E2" w:rsidRPr="001F4CE8" w:rsidRDefault="00E26EA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Такі відомості замінюються літерними або цифровими поз</w:t>
      </w:r>
      <w:r w:rsidR="00143B98" w:rsidRPr="001F4CE8">
        <w:rPr>
          <w:rFonts w:ascii="Times New Roman" w:hAnsi="Times New Roman" w:cs="Times New Roman"/>
          <w:sz w:val="28"/>
          <w:szCs w:val="28"/>
          <w:lang w:val="uk-UA"/>
        </w:rPr>
        <w:t xml:space="preserve">наченнями. Прізвища, ім’я та по </w:t>
      </w:r>
      <w:r w:rsidRPr="001F4CE8">
        <w:rPr>
          <w:rFonts w:ascii="Times New Roman" w:hAnsi="Times New Roman" w:cs="Times New Roman"/>
          <w:sz w:val="28"/>
          <w:szCs w:val="28"/>
          <w:lang w:val="uk-UA"/>
        </w:rPr>
        <w:t>батькові фізичних осіб не приховуються в актах, які вносяться до Реєстру</w:t>
      </w:r>
      <w:r w:rsidR="005542E2" w:rsidRPr="001F4CE8">
        <w:rPr>
          <w:rFonts w:ascii="Times New Roman" w:hAnsi="Times New Roman" w:cs="Times New Roman"/>
          <w:sz w:val="28"/>
          <w:szCs w:val="28"/>
          <w:lang w:val="uk-UA"/>
        </w:rPr>
        <w:t>.</w:t>
      </w:r>
    </w:p>
    <w:p w14:paraId="54985CC3" w14:textId="30FFCD8A" w:rsidR="00A13079" w:rsidRPr="001F4CE8" w:rsidRDefault="005542E2"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2. </w:t>
      </w:r>
      <w:r w:rsidR="005D477D" w:rsidRPr="001F4CE8">
        <w:rPr>
          <w:rFonts w:ascii="Times New Roman" w:hAnsi="Times New Roman" w:cs="Times New Roman"/>
          <w:sz w:val="28"/>
          <w:szCs w:val="28"/>
          <w:lang w:val="uk-UA"/>
        </w:rPr>
        <w:t xml:space="preserve">До дня початку роботи </w:t>
      </w:r>
      <w:r w:rsidR="00004BAC">
        <w:rPr>
          <w:rFonts w:ascii="Times New Roman" w:hAnsi="Times New Roman" w:cs="Times New Roman"/>
          <w:sz w:val="28"/>
          <w:szCs w:val="28"/>
          <w:lang w:val="uk-UA"/>
        </w:rPr>
        <w:t>а</w:t>
      </w:r>
      <w:r w:rsidR="005D477D" w:rsidRPr="001F4CE8">
        <w:rPr>
          <w:rFonts w:ascii="Times New Roman" w:hAnsi="Times New Roman" w:cs="Times New Roman"/>
          <w:sz w:val="28"/>
          <w:szCs w:val="28"/>
          <w:lang w:val="uk-UA"/>
        </w:rPr>
        <w:t xml:space="preserve">втоматизованої системи документообігу Суду </w:t>
      </w:r>
      <w:r w:rsidR="00676926" w:rsidRPr="001F4CE8">
        <w:rPr>
          <w:rFonts w:ascii="Times New Roman" w:hAnsi="Times New Roman" w:cs="Times New Roman"/>
          <w:sz w:val="28"/>
          <w:szCs w:val="28"/>
          <w:lang w:val="uk-UA"/>
        </w:rPr>
        <w:t xml:space="preserve">Суд затверджує </w:t>
      </w:r>
      <w:r w:rsidR="00004BAC">
        <w:rPr>
          <w:rFonts w:ascii="Times New Roman" w:hAnsi="Times New Roman" w:cs="Times New Roman"/>
          <w:sz w:val="28"/>
          <w:szCs w:val="28"/>
          <w:lang w:val="uk-UA"/>
        </w:rPr>
        <w:t>т</w:t>
      </w:r>
      <w:r w:rsidR="00676926" w:rsidRPr="001F4CE8">
        <w:rPr>
          <w:rFonts w:ascii="Times New Roman" w:hAnsi="Times New Roman" w:cs="Times New Roman"/>
          <w:sz w:val="28"/>
          <w:szCs w:val="28"/>
          <w:lang w:val="uk-UA"/>
        </w:rPr>
        <w:t xml:space="preserve">имчасове положення про документообіг </w:t>
      </w:r>
      <w:r w:rsidR="00004BAC">
        <w:rPr>
          <w:rFonts w:ascii="Times New Roman" w:hAnsi="Times New Roman" w:cs="Times New Roman"/>
          <w:sz w:val="28"/>
          <w:szCs w:val="28"/>
          <w:lang w:val="uk-UA"/>
        </w:rPr>
        <w:t xml:space="preserve">у </w:t>
      </w:r>
      <w:r w:rsidR="00676926" w:rsidRPr="001F4CE8">
        <w:rPr>
          <w:rFonts w:ascii="Times New Roman" w:hAnsi="Times New Roman" w:cs="Times New Roman"/>
          <w:sz w:val="28"/>
          <w:szCs w:val="28"/>
          <w:lang w:val="uk-UA"/>
        </w:rPr>
        <w:t>Суд</w:t>
      </w:r>
      <w:r w:rsidR="00004BAC">
        <w:rPr>
          <w:rFonts w:ascii="Times New Roman" w:hAnsi="Times New Roman" w:cs="Times New Roman"/>
          <w:sz w:val="28"/>
          <w:szCs w:val="28"/>
          <w:lang w:val="uk-UA"/>
        </w:rPr>
        <w:t>і</w:t>
      </w:r>
      <w:r w:rsidR="00676926" w:rsidRPr="001F4CE8">
        <w:rPr>
          <w:rFonts w:ascii="Times New Roman" w:hAnsi="Times New Roman" w:cs="Times New Roman"/>
          <w:sz w:val="28"/>
          <w:szCs w:val="28"/>
          <w:lang w:val="uk-UA"/>
        </w:rPr>
        <w:t xml:space="preserve">, </w:t>
      </w:r>
      <w:r w:rsidR="00D8187D" w:rsidRPr="001F4CE8">
        <w:rPr>
          <w:rFonts w:ascii="Times New Roman" w:hAnsi="Times New Roman" w:cs="Times New Roman"/>
          <w:sz w:val="28"/>
          <w:szCs w:val="28"/>
          <w:lang w:val="uk-UA"/>
        </w:rPr>
        <w:t>що</w:t>
      </w:r>
      <w:r w:rsidR="00A13079" w:rsidRPr="001F4CE8">
        <w:rPr>
          <w:rFonts w:ascii="Times New Roman" w:hAnsi="Times New Roman" w:cs="Times New Roman"/>
          <w:sz w:val="28"/>
          <w:szCs w:val="28"/>
          <w:lang w:val="uk-UA"/>
        </w:rPr>
        <w:t xml:space="preserve"> тимчасово </w:t>
      </w:r>
      <w:r w:rsidR="00A13079" w:rsidRPr="001F4CE8">
        <w:rPr>
          <w:rFonts w:ascii="Times New Roman" w:hAnsi="Times New Roman" w:cs="Times New Roman"/>
          <w:sz w:val="28"/>
          <w:szCs w:val="28"/>
          <w:lang w:val="uk-UA"/>
        </w:rPr>
        <w:lastRenderedPageBreak/>
        <w:t>регулю</w:t>
      </w:r>
      <w:r w:rsidR="00004BAC">
        <w:rPr>
          <w:rFonts w:ascii="Times New Roman" w:hAnsi="Times New Roman" w:cs="Times New Roman"/>
          <w:sz w:val="28"/>
          <w:szCs w:val="28"/>
          <w:lang w:val="uk-UA"/>
        </w:rPr>
        <w:t>ватиме</w:t>
      </w:r>
      <w:r w:rsidR="00A13079" w:rsidRPr="001F4CE8">
        <w:rPr>
          <w:rFonts w:ascii="Times New Roman" w:hAnsi="Times New Roman" w:cs="Times New Roman"/>
          <w:sz w:val="28"/>
          <w:szCs w:val="28"/>
          <w:lang w:val="uk-UA"/>
        </w:rPr>
        <w:t xml:space="preserve"> порядок вирішення питань, які регулюються </w:t>
      </w:r>
      <w:r w:rsidR="008A0534">
        <w:rPr>
          <w:rFonts w:ascii="Times New Roman" w:hAnsi="Times New Roman" w:cs="Times New Roman"/>
          <w:sz w:val="28"/>
          <w:szCs w:val="28"/>
          <w:lang w:val="uk-UA"/>
        </w:rPr>
        <w:t>а</w:t>
      </w:r>
      <w:r w:rsidR="00A13079" w:rsidRPr="001F4CE8">
        <w:rPr>
          <w:rFonts w:ascii="Times New Roman" w:hAnsi="Times New Roman" w:cs="Times New Roman"/>
          <w:sz w:val="28"/>
          <w:szCs w:val="28"/>
          <w:lang w:val="uk-UA"/>
        </w:rPr>
        <w:t>втоматизованою системою документообігу Суду відповідно до цього Закону.</w:t>
      </w:r>
    </w:p>
    <w:p w14:paraId="6CF0F373" w14:textId="77777777" w:rsidR="008A0534" w:rsidRDefault="00A13079" w:rsidP="000176B6">
      <w:pPr>
        <w:spacing w:after="0" w:line="240" w:lineRule="auto"/>
        <w:ind w:firstLine="720"/>
        <w:jc w:val="both"/>
        <w:rPr>
          <w:rFonts w:ascii="Times New Roman" w:hAnsi="Times New Roman" w:cs="Times New Roman"/>
          <w:sz w:val="28"/>
          <w:szCs w:val="28"/>
          <w:lang w:val="uk-UA"/>
        </w:rPr>
      </w:pPr>
      <w:r w:rsidRPr="001F4CE8">
        <w:rPr>
          <w:rFonts w:ascii="Times New Roman" w:hAnsi="Times New Roman" w:cs="Times New Roman"/>
          <w:sz w:val="28"/>
          <w:szCs w:val="28"/>
          <w:lang w:val="uk-UA"/>
        </w:rPr>
        <w:t xml:space="preserve">3. </w:t>
      </w:r>
      <w:r w:rsidR="009456C6" w:rsidRPr="001F4CE8">
        <w:rPr>
          <w:rFonts w:ascii="Times New Roman" w:hAnsi="Times New Roman" w:cs="Times New Roman"/>
          <w:sz w:val="28"/>
          <w:szCs w:val="28"/>
          <w:lang w:val="uk-UA"/>
        </w:rPr>
        <w:t xml:space="preserve">Частина </w:t>
      </w:r>
      <w:r w:rsidR="00D8187D" w:rsidRPr="001F4CE8">
        <w:rPr>
          <w:rFonts w:ascii="Times New Roman" w:hAnsi="Times New Roman" w:cs="Times New Roman"/>
          <w:sz w:val="28"/>
          <w:szCs w:val="28"/>
          <w:lang w:val="uk-UA"/>
        </w:rPr>
        <w:t>друга</w:t>
      </w:r>
      <w:r w:rsidR="009456C6" w:rsidRPr="001F4CE8">
        <w:rPr>
          <w:rFonts w:ascii="Times New Roman" w:hAnsi="Times New Roman" w:cs="Times New Roman"/>
          <w:sz w:val="28"/>
          <w:szCs w:val="28"/>
          <w:lang w:val="uk-UA"/>
        </w:rPr>
        <w:t xml:space="preserve"> статті 4</w:t>
      </w:r>
      <w:r w:rsidR="00BF6329" w:rsidRPr="001F4CE8">
        <w:rPr>
          <w:rFonts w:ascii="Times New Roman" w:hAnsi="Times New Roman" w:cs="Times New Roman"/>
          <w:sz w:val="28"/>
          <w:szCs w:val="28"/>
          <w:lang w:val="uk-UA"/>
        </w:rPr>
        <w:t>1</w:t>
      </w:r>
      <w:r w:rsidR="009456C6" w:rsidRPr="001F4CE8">
        <w:rPr>
          <w:rFonts w:ascii="Times New Roman" w:hAnsi="Times New Roman" w:cs="Times New Roman"/>
          <w:sz w:val="28"/>
          <w:szCs w:val="28"/>
          <w:lang w:val="uk-UA"/>
        </w:rPr>
        <w:t xml:space="preserve"> цього Закону застосовується до справ за конституційними скаргами, конституційне провадження за якими було відкрито Судом після набрання чинності цим Законом. </w:t>
      </w:r>
    </w:p>
    <w:p w14:paraId="28BAE29A" w14:textId="4B656FF0" w:rsidR="005B6430" w:rsidRPr="001F4CE8" w:rsidRDefault="008A0534" w:rsidP="000176B6">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9456C6" w:rsidRPr="001F4CE8">
        <w:rPr>
          <w:rFonts w:ascii="Times New Roman" w:hAnsi="Times New Roman" w:cs="Times New Roman"/>
          <w:sz w:val="28"/>
          <w:szCs w:val="28"/>
          <w:lang w:val="uk-UA"/>
        </w:rPr>
        <w:t>Справи за конституційними скаргами, конституційне провадження в яких було відкрито до набрання чинності цим Законом і розгляд яких не завершений Сенатами, передаються на роз</w:t>
      </w:r>
      <w:r>
        <w:rPr>
          <w:rFonts w:ascii="Times New Roman" w:hAnsi="Times New Roman" w:cs="Times New Roman"/>
          <w:sz w:val="28"/>
          <w:szCs w:val="28"/>
          <w:lang w:val="uk-UA"/>
        </w:rPr>
        <w:t>гляд</w:t>
      </w:r>
      <w:r w:rsidR="009456C6" w:rsidRPr="001F4CE8">
        <w:rPr>
          <w:rFonts w:ascii="Times New Roman" w:hAnsi="Times New Roman" w:cs="Times New Roman"/>
          <w:sz w:val="28"/>
          <w:szCs w:val="28"/>
          <w:lang w:val="uk-UA"/>
        </w:rPr>
        <w:t xml:space="preserve"> Великої палати у разі, якщо Сенат не завершить розгляд справи протягом </w:t>
      </w:r>
      <w:r w:rsidR="00D8187D" w:rsidRPr="001F4CE8">
        <w:rPr>
          <w:rFonts w:ascii="Times New Roman" w:hAnsi="Times New Roman" w:cs="Times New Roman"/>
          <w:sz w:val="28"/>
          <w:szCs w:val="28"/>
          <w:lang w:val="uk-UA"/>
        </w:rPr>
        <w:t>шести</w:t>
      </w:r>
      <w:r w:rsidR="009456C6" w:rsidRPr="001F4CE8">
        <w:rPr>
          <w:rFonts w:ascii="Times New Roman" w:hAnsi="Times New Roman" w:cs="Times New Roman"/>
          <w:sz w:val="28"/>
          <w:szCs w:val="28"/>
          <w:lang w:val="uk-UA"/>
        </w:rPr>
        <w:t xml:space="preserve"> місяців з дня набрання чинності ци</w:t>
      </w:r>
      <w:r w:rsidR="00143B98" w:rsidRPr="001F4CE8">
        <w:rPr>
          <w:rFonts w:ascii="Times New Roman" w:hAnsi="Times New Roman" w:cs="Times New Roman"/>
          <w:sz w:val="28"/>
          <w:szCs w:val="28"/>
          <w:lang w:val="uk-UA"/>
        </w:rPr>
        <w:t>м З</w:t>
      </w:r>
      <w:r w:rsidR="009456C6" w:rsidRPr="001F4CE8">
        <w:rPr>
          <w:rFonts w:ascii="Times New Roman" w:hAnsi="Times New Roman" w:cs="Times New Roman"/>
          <w:sz w:val="28"/>
          <w:szCs w:val="28"/>
          <w:lang w:val="uk-UA"/>
        </w:rPr>
        <w:t>аконом.</w:t>
      </w:r>
    </w:p>
    <w:p w14:paraId="771308E6" w14:textId="30494DED" w:rsidR="00EC5AD4" w:rsidRPr="001F4CE8" w:rsidRDefault="00EC5AD4" w:rsidP="000176B6">
      <w:pPr>
        <w:spacing w:after="0" w:line="240" w:lineRule="auto"/>
        <w:ind w:firstLine="720"/>
        <w:jc w:val="both"/>
        <w:rPr>
          <w:rFonts w:ascii="Times New Roman" w:hAnsi="Times New Roman" w:cs="Times New Roman"/>
          <w:sz w:val="28"/>
          <w:szCs w:val="28"/>
          <w:lang w:val="uk-UA"/>
        </w:rPr>
      </w:pPr>
    </w:p>
    <w:p w14:paraId="073F4602" w14:textId="216D6417" w:rsidR="00EC5AD4" w:rsidRPr="001F4CE8" w:rsidRDefault="00EC5AD4" w:rsidP="000176B6">
      <w:pPr>
        <w:spacing w:after="0" w:line="240" w:lineRule="auto"/>
        <w:ind w:firstLine="720"/>
        <w:jc w:val="both"/>
        <w:rPr>
          <w:rFonts w:ascii="Times New Roman" w:hAnsi="Times New Roman" w:cs="Times New Roman"/>
          <w:sz w:val="28"/>
          <w:szCs w:val="28"/>
          <w:lang w:val="uk-UA"/>
        </w:rPr>
      </w:pPr>
    </w:p>
    <w:tbl>
      <w:tblPr>
        <w:tblStyle w:val="a6"/>
        <w:tblpPr w:leftFromText="180" w:rightFromText="180" w:vertAnchor="text" w:horzAnchor="margin" w:tblpY="51"/>
        <w:tblW w:w="3819" w:type="dxa"/>
        <w:tblLook w:val="04A0" w:firstRow="1" w:lastRow="0" w:firstColumn="1" w:lastColumn="0" w:noHBand="0" w:noVBand="1"/>
      </w:tblPr>
      <w:tblGrid>
        <w:gridCol w:w="3819"/>
      </w:tblGrid>
      <w:tr w:rsidR="007C1F9A" w:rsidRPr="001F4CE8" w14:paraId="1C7AA166" w14:textId="77777777" w:rsidTr="005F591E">
        <w:trPr>
          <w:trHeight w:val="696"/>
        </w:trPr>
        <w:tc>
          <w:tcPr>
            <w:tcW w:w="3819" w:type="dxa"/>
            <w:tcBorders>
              <w:top w:val="nil"/>
              <w:left w:val="nil"/>
              <w:bottom w:val="nil"/>
              <w:right w:val="nil"/>
            </w:tcBorders>
            <w:shd w:val="clear" w:color="auto" w:fill="auto"/>
          </w:tcPr>
          <w:p w14:paraId="69CD6BE9" w14:textId="77777777" w:rsidR="007C1F9A" w:rsidRPr="001F4CE8" w:rsidRDefault="007C1F9A" w:rsidP="000176B6">
            <w:pPr>
              <w:jc w:val="center"/>
              <w:rPr>
                <w:rFonts w:ascii="Times New Roman" w:eastAsia="Times New Roman" w:hAnsi="Times New Roman"/>
                <w:b/>
                <w:sz w:val="28"/>
                <w:szCs w:val="28"/>
                <w:lang w:val="uk-UA"/>
              </w:rPr>
            </w:pPr>
          </w:p>
          <w:p w14:paraId="08B1B3D2" w14:textId="77777777" w:rsidR="007C1F9A" w:rsidRPr="001F4CE8" w:rsidRDefault="007C1F9A" w:rsidP="000176B6">
            <w:pPr>
              <w:jc w:val="center"/>
              <w:rPr>
                <w:lang w:val="uk-UA"/>
              </w:rPr>
            </w:pPr>
            <w:r w:rsidRPr="001F4CE8">
              <w:rPr>
                <w:rFonts w:ascii="Times New Roman" w:eastAsia="Times New Roman" w:hAnsi="Times New Roman"/>
                <w:b/>
                <w:sz w:val="28"/>
                <w:szCs w:val="28"/>
                <w:lang w:val="uk-UA"/>
              </w:rPr>
              <w:t>Голова Верховної Ради</w:t>
            </w:r>
          </w:p>
          <w:p w14:paraId="244C4187" w14:textId="77777777" w:rsidR="007C1F9A" w:rsidRPr="001F4CE8" w:rsidRDefault="007C1F9A" w:rsidP="000176B6">
            <w:pPr>
              <w:jc w:val="center"/>
              <w:rPr>
                <w:lang w:val="uk-UA"/>
              </w:rPr>
            </w:pPr>
            <w:r w:rsidRPr="001F4CE8">
              <w:rPr>
                <w:rFonts w:ascii="Times New Roman" w:eastAsia="Times New Roman" w:hAnsi="Times New Roman"/>
                <w:b/>
                <w:sz w:val="28"/>
                <w:szCs w:val="28"/>
                <w:lang w:val="uk-UA"/>
              </w:rPr>
              <w:t>України</w:t>
            </w:r>
          </w:p>
        </w:tc>
      </w:tr>
    </w:tbl>
    <w:p w14:paraId="278E993A" w14:textId="77777777" w:rsidR="007C1F9A" w:rsidRPr="001F4CE8" w:rsidRDefault="007C1F9A" w:rsidP="000176B6">
      <w:pPr>
        <w:pStyle w:val="rvps2"/>
        <w:shd w:val="clear" w:color="auto" w:fill="FFFFFF"/>
        <w:tabs>
          <w:tab w:val="left" w:pos="443"/>
        </w:tabs>
        <w:spacing w:beforeAutospacing="0" w:after="0" w:afterAutospacing="0"/>
        <w:jc w:val="both"/>
        <w:textAlignment w:val="baseline"/>
      </w:pP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sz w:val="28"/>
          <w:szCs w:val="28"/>
        </w:rPr>
        <w:tab/>
      </w:r>
      <w:r w:rsidRPr="001F4CE8">
        <w:rPr>
          <w:b/>
          <w:sz w:val="28"/>
          <w:szCs w:val="28"/>
        </w:rPr>
        <w:t>Дмитро РАЗУМКОВ</w:t>
      </w:r>
    </w:p>
    <w:p w14:paraId="7CA58405" w14:textId="77777777" w:rsidR="00EC5AD4" w:rsidRPr="001F4CE8" w:rsidRDefault="00EC5AD4" w:rsidP="00077EF6">
      <w:pPr>
        <w:spacing w:after="0" w:line="276" w:lineRule="auto"/>
        <w:ind w:firstLine="720"/>
        <w:jc w:val="both"/>
        <w:rPr>
          <w:rFonts w:ascii="Times New Roman" w:hAnsi="Times New Roman" w:cs="Times New Roman"/>
          <w:sz w:val="28"/>
          <w:szCs w:val="28"/>
          <w:lang w:val="uk-UA"/>
        </w:rPr>
      </w:pPr>
    </w:p>
    <w:sectPr w:rsidR="00EC5AD4" w:rsidRPr="001F4CE8" w:rsidSect="00CD3BAF">
      <w:footerReference w:type="default" r:id="rId16"/>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D9578" w14:textId="77777777" w:rsidR="00FF7297" w:rsidRDefault="00FF7297" w:rsidP="00EB2273">
      <w:pPr>
        <w:spacing w:after="0" w:line="240" w:lineRule="auto"/>
      </w:pPr>
      <w:r>
        <w:separator/>
      </w:r>
    </w:p>
  </w:endnote>
  <w:endnote w:type="continuationSeparator" w:id="0">
    <w:p w14:paraId="04D5DE6A" w14:textId="77777777" w:rsidR="00FF7297" w:rsidRDefault="00FF7297" w:rsidP="00EB2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575897"/>
      <w:docPartObj>
        <w:docPartGallery w:val="Page Numbers (Bottom of Page)"/>
        <w:docPartUnique/>
      </w:docPartObj>
    </w:sdtPr>
    <w:sdtEndPr/>
    <w:sdtContent>
      <w:p w14:paraId="259D51BC" w14:textId="544BF0D5" w:rsidR="00826BA1" w:rsidRDefault="00826BA1">
        <w:pPr>
          <w:pStyle w:val="ab"/>
          <w:jc w:val="center"/>
        </w:pPr>
        <w:r>
          <w:fldChar w:fldCharType="begin"/>
        </w:r>
        <w:r>
          <w:instrText>PAGE   \* MERGEFORMAT</w:instrText>
        </w:r>
        <w:r>
          <w:fldChar w:fldCharType="separate"/>
        </w:r>
        <w:r w:rsidR="001960AA" w:rsidRPr="001960AA">
          <w:rPr>
            <w:noProof/>
            <w:lang w:val="ru-RU"/>
          </w:rPr>
          <w:t>1</w:t>
        </w:r>
        <w:r>
          <w:fldChar w:fldCharType="end"/>
        </w:r>
      </w:p>
    </w:sdtContent>
  </w:sdt>
  <w:p w14:paraId="2809E28D" w14:textId="77777777" w:rsidR="00826BA1" w:rsidRDefault="00826BA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6F452" w14:textId="77777777" w:rsidR="00FF7297" w:rsidRDefault="00FF7297" w:rsidP="00EB2273">
      <w:pPr>
        <w:spacing w:after="0" w:line="240" w:lineRule="auto"/>
      </w:pPr>
      <w:r>
        <w:separator/>
      </w:r>
    </w:p>
  </w:footnote>
  <w:footnote w:type="continuationSeparator" w:id="0">
    <w:p w14:paraId="4E92CA18" w14:textId="77777777" w:rsidR="00FF7297" w:rsidRDefault="00FF7297" w:rsidP="00EB22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E2400"/>
    <w:multiLevelType w:val="hybridMultilevel"/>
    <w:tmpl w:val="E1A88BBA"/>
    <w:lvl w:ilvl="0" w:tplc="EA7C49C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5FA4C60"/>
    <w:multiLevelType w:val="hybridMultilevel"/>
    <w:tmpl w:val="6F7A04C2"/>
    <w:lvl w:ilvl="0" w:tplc="D07EEC9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D67"/>
    <w:rsid w:val="00002FAC"/>
    <w:rsid w:val="00004BAC"/>
    <w:rsid w:val="00005F03"/>
    <w:rsid w:val="00006729"/>
    <w:rsid w:val="00015032"/>
    <w:rsid w:val="0001572B"/>
    <w:rsid w:val="000176B6"/>
    <w:rsid w:val="00020808"/>
    <w:rsid w:val="00030491"/>
    <w:rsid w:val="0003258F"/>
    <w:rsid w:val="00032976"/>
    <w:rsid w:val="00033B6D"/>
    <w:rsid w:val="0004225D"/>
    <w:rsid w:val="0004691E"/>
    <w:rsid w:val="00052AEB"/>
    <w:rsid w:val="000553AA"/>
    <w:rsid w:val="00060DA3"/>
    <w:rsid w:val="0006412E"/>
    <w:rsid w:val="0007207B"/>
    <w:rsid w:val="00077EF6"/>
    <w:rsid w:val="00085AA0"/>
    <w:rsid w:val="00087299"/>
    <w:rsid w:val="0009004C"/>
    <w:rsid w:val="0009592A"/>
    <w:rsid w:val="00096913"/>
    <w:rsid w:val="000A417F"/>
    <w:rsid w:val="000B32DF"/>
    <w:rsid w:val="000B4371"/>
    <w:rsid w:val="000B62BD"/>
    <w:rsid w:val="000C1216"/>
    <w:rsid w:val="000C7DE7"/>
    <w:rsid w:val="000E439F"/>
    <w:rsid w:val="000E7317"/>
    <w:rsid w:val="000F3095"/>
    <w:rsid w:val="00106415"/>
    <w:rsid w:val="001121C1"/>
    <w:rsid w:val="001131F7"/>
    <w:rsid w:val="00120B45"/>
    <w:rsid w:val="0012215C"/>
    <w:rsid w:val="00122902"/>
    <w:rsid w:val="00124E22"/>
    <w:rsid w:val="00127A5E"/>
    <w:rsid w:val="00130605"/>
    <w:rsid w:val="00143B98"/>
    <w:rsid w:val="00144690"/>
    <w:rsid w:val="00150015"/>
    <w:rsid w:val="001517D1"/>
    <w:rsid w:val="001526DE"/>
    <w:rsid w:val="001555A5"/>
    <w:rsid w:val="001622A5"/>
    <w:rsid w:val="001628F5"/>
    <w:rsid w:val="0017272C"/>
    <w:rsid w:val="0017284A"/>
    <w:rsid w:val="00180436"/>
    <w:rsid w:val="00180E82"/>
    <w:rsid w:val="00180F17"/>
    <w:rsid w:val="00184D78"/>
    <w:rsid w:val="001956C5"/>
    <w:rsid w:val="001960AA"/>
    <w:rsid w:val="001960F4"/>
    <w:rsid w:val="00196786"/>
    <w:rsid w:val="001A1FFC"/>
    <w:rsid w:val="001A2B6B"/>
    <w:rsid w:val="001A3882"/>
    <w:rsid w:val="001A3B59"/>
    <w:rsid w:val="001A3BFC"/>
    <w:rsid w:val="001B233A"/>
    <w:rsid w:val="001B52C2"/>
    <w:rsid w:val="001C3D0F"/>
    <w:rsid w:val="001D4592"/>
    <w:rsid w:val="001D4CD9"/>
    <w:rsid w:val="001E0A4E"/>
    <w:rsid w:val="001E36B1"/>
    <w:rsid w:val="001E3B89"/>
    <w:rsid w:val="001E532C"/>
    <w:rsid w:val="001F4CE8"/>
    <w:rsid w:val="001F7B35"/>
    <w:rsid w:val="0020208A"/>
    <w:rsid w:val="00211024"/>
    <w:rsid w:val="0021141B"/>
    <w:rsid w:val="00214832"/>
    <w:rsid w:val="00214C2D"/>
    <w:rsid w:val="00222C14"/>
    <w:rsid w:val="00223004"/>
    <w:rsid w:val="002259C7"/>
    <w:rsid w:val="00227B65"/>
    <w:rsid w:val="00232B9D"/>
    <w:rsid w:val="00240DF2"/>
    <w:rsid w:val="00243CC4"/>
    <w:rsid w:val="002466FB"/>
    <w:rsid w:val="0025036B"/>
    <w:rsid w:val="00251EEC"/>
    <w:rsid w:val="00253675"/>
    <w:rsid w:val="00253B69"/>
    <w:rsid w:val="00253E7F"/>
    <w:rsid w:val="0026017C"/>
    <w:rsid w:val="00265032"/>
    <w:rsid w:val="00265AF4"/>
    <w:rsid w:val="00272F34"/>
    <w:rsid w:val="0028636C"/>
    <w:rsid w:val="0028793A"/>
    <w:rsid w:val="00291E3A"/>
    <w:rsid w:val="00294D35"/>
    <w:rsid w:val="002A14E7"/>
    <w:rsid w:val="002A1CBC"/>
    <w:rsid w:val="002A4A5A"/>
    <w:rsid w:val="002B147A"/>
    <w:rsid w:val="002C14A6"/>
    <w:rsid w:val="002C39D7"/>
    <w:rsid w:val="002C5E16"/>
    <w:rsid w:val="002C7EB1"/>
    <w:rsid w:val="002E3223"/>
    <w:rsid w:val="002E6264"/>
    <w:rsid w:val="002F06E7"/>
    <w:rsid w:val="002F0A0D"/>
    <w:rsid w:val="002F6088"/>
    <w:rsid w:val="00303747"/>
    <w:rsid w:val="0030615B"/>
    <w:rsid w:val="0030742E"/>
    <w:rsid w:val="00314A33"/>
    <w:rsid w:val="003151F2"/>
    <w:rsid w:val="00320886"/>
    <w:rsid w:val="00332F68"/>
    <w:rsid w:val="003340E1"/>
    <w:rsid w:val="00336873"/>
    <w:rsid w:val="00340180"/>
    <w:rsid w:val="0034387E"/>
    <w:rsid w:val="003470C5"/>
    <w:rsid w:val="00347DCD"/>
    <w:rsid w:val="00350899"/>
    <w:rsid w:val="003516A2"/>
    <w:rsid w:val="00353389"/>
    <w:rsid w:val="00356043"/>
    <w:rsid w:val="003662A5"/>
    <w:rsid w:val="0038275E"/>
    <w:rsid w:val="00391F7C"/>
    <w:rsid w:val="00392A01"/>
    <w:rsid w:val="003974B3"/>
    <w:rsid w:val="003A0050"/>
    <w:rsid w:val="003A36FF"/>
    <w:rsid w:val="003B32DD"/>
    <w:rsid w:val="003C0FE3"/>
    <w:rsid w:val="003C5EC0"/>
    <w:rsid w:val="003D5D2A"/>
    <w:rsid w:val="003E3E62"/>
    <w:rsid w:val="003E5B11"/>
    <w:rsid w:val="003F3A46"/>
    <w:rsid w:val="003F56F8"/>
    <w:rsid w:val="00401871"/>
    <w:rsid w:val="00405183"/>
    <w:rsid w:val="00410C87"/>
    <w:rsid w:val="004168CA"/>
    <w:rsid w:val="004231F0"/>
    <w:rsid w:val="00425742"/>
    <w:rsid w:val="00433CE4"/>
    <w:rsid w:val="004507B8"/>
    <w:rsid w:val="004524F3"/>
    <w:rsid w:val="00454352"/>
    <w:rsid w:val="00456FC4"/>
    <w:rsid w:val="0047279E"/>
    <w:rsid w:val="0047407D"/>
    <w:rsid w:val="0048021B"/>
    <w:rsid w:val="0049762C"/>
    <w:rsid w:val="004A111B"/>
    <w:rsid w:val="004A1F2D"/>
    <w:rsid w:val="004B0482"/>
    <w:rsid w:val="004B110E"/>
    <w:rsid w:val="004C2D67"/>
    <w:rsid w:val="004C7C5B"/>
    <w:rsid w:val="004D6260"/>
    <w:rsid w:val="004E21C1"/>
    <w:rsid w:val="004E7D82"/>
    <w:rsid w:val="004F0180"/>
    <w:rsid w:val="004F4E28"/>
    <w:rsid w:val="004F6CE1"/>
    <w:rsid w:val="0050347C"/>
    <w:rsid w:val="0050550C"/>
    <w:rsid w:val="00505AEC"/>
    <w:rsid w:val="0050657D"/>
    <w:rsid w:val="00514F76"/>
    <w:rsid w:val="0051774B"/>
    <w:rsid w:val="00523C0B"/>
    <w:rsid w:val="00532269"/>
    <w:rsid w:val="00534BE2"/>
    <w:rsid w:val="005358A2"/>
    <w:rsid w:val="005403FE"/>
    <w:rsid w:val="0054369F"/>
    <w:rsid w:val="00545237"/>
    <w:rsid w:val="00547796"/>
    <w:rsid w:val="00552407"/>
    <w:rsid w:val="005542E2"/>
    <w:rsid w:val="00555C17"/>
    <w:rsid w:val="00561EBD"/>
    <w:rsid w:val="00564192"/>
    <w:rsid w:val="0056525B"/>
    <w:rsid w:val="005703D9"/>
    <w:rsid w:val="00571320"/>
    <w:rsid w:val="00573AC7"/>
    <w:rsid w:val="005927F6"/>
    <w:rsid w:val="0059799D"/>
    <w:rsid w:val="00597E88"/>
    <w:rsid w:val="005A0A82"/>
    <w:rsid w:val="005A2083"/>
    <w:rsid w:val="005B49D0"/>
    <w:rsid w:val="005B6430"/>
    <w:rsid w:val="005B7E42"/>
    <w:rsid w:val="005C528D"/>
    <w:rsid w:val="005C7B29"/>
    <w:rsid w:val="005D1F7E"/>
    <w:rsid w:val="005D3576"/>
    <w:rsid w:val="005D4692"/>
    <w:rsid w:val="005D477D"/>
    <w:rsid w:val="005D5F5B"/>
    <w:rsid w:val="005E18E6"/>
    <w:rsid w:val="005E4F04"/>
    <w:rsid w:val="005E791C"/>
    <w:rsid w:val="005F4BFB"/>
    <w:rsid w:val="005F591E"/>
    <w:rsid w:val="00600A86"/>
    <w:rsid w:val="006019B1"/>
    <w:rsid w:val="006053E6"/>
    <w:rsid w:val="006060F6"/>
    <w:rsid w:val="0061159D"/>
    <w:rsid w:val="0062157C"/>
    <w:rsid w:val="00624902"/>
    <w:rsid w:val="0063081D"/>
    <w:rsid w:val="00631018"/>
    <w:rsid w:val="00632774"/>
    <w:rsid w:val="00642403"/>
    <w:rsid w:val="00643E6B"/>
    <w:rsid w:val="006448DC"/>
    <w:rsid w:val="00645104"/>
    <w:rsid w:val="0065282C"/>
    <w:rsid w:val="00653164"/>
    <w:rsid w:val="00676050"/>
    <w:rsid w:val="006768DE"/>
    <w:rsid w:val="00676926"/>
    <w:rsid w:val="00677950"/>
    <w:rsid w:val="006824FB"/>
    <w:rsid w:val="00682C91"/>
    <w:rsid w:val="00683A32"/>
    <w:rsid w:val="006845CE"/>
    <w:rsid w:val="0068592D"/>
    <w:rsid w:val="006931FE"/>
    <w:rsid w:val="0069540C"/>
    <w:rsid w:val="00696A44"/>
    <w:rsid w:val="006A006F"/>
    <w:rsid w:val="006A3A80"/>
    <w:rsid w:val="006A468C"/>
    <w:rsid w:val="006A6DD8"/>
    <w:rsid w:val="006A724D"/>
    <w:rsid w:val="006B1528"/>
    <w:rsid w:val="006B203E"/>
    <w:rsid w:val="006B2641"/>
    <w:rsid w:val="006B724D"/>
    <w:rsid w:val="006C161D"/>
    <w:rsid w:val="006C54E9"/>
    <w:rsid w:val="006C583D"/>
    <w:rsid w:val="006C71BD"/>
    <w:rsid w:val="006D1534"/>
    <w:rsid w:val="006D23F9"/>
    <w:rsid w:val="006D7A90"/>
    <w:rsid w:val="006D7E4A"/>
    <w:rsid w:val="006E27D7"/>
    <w:rsid w:val="006E77DC"/>
    <w:rsid w:val="006F04C0"/>
    <w:rsid w:val="006F3B34"/>
    <w:rsid w:val="006F4622"/>
    <w:rsid w:val="006F68A4"/>
    <w:rsid w:val="006F7E87"/>
    <w:rsid w:val="00700141"/>
    <w:rsid w:val="00702023"/>
    <w:rsid w:val="00715987"/>
    <w:rsid w:val="00722529"/>
    <w:rsid w:val="0072662C"/>
    <w:rsid w:val="0072695A"/>
    <w:rsid w:val="0073166B"/>
    <w:rsid w:val="00731CA9"/>
    <w:rsid w:val="00734245"/>
    <w:rsid w:val="00734D5A"/>
    <w:rsid w:val="007514B5"/>
    <w:rsid w:val="00766DE9"/>
    <w:rsid w:val="00773782"/>
    <w:rsid w:val="0077687B"/>
    <w:rsid w:val="00781D57"/>
    <w:rsid w:val="007833FD"/>
    <w:rsid w:val="00787680"/>
    <w:rsid w:val="007A1F4F"/>
    <w:rsid w:val="007A4840"/>
    <w:rsid w:val="007A626B"/>
    <w:rsid w:val="007A6375"/>
    <w:rsid w:val="007B0AB1"/>
    <w:rsid w:val="007B4306"/>
    <w:rsid w:val="007B741C"/>
    <w:rsid w:val="007C1F9A"/>
    <w:rsid w:val="007C2DAE"/>
    <w:rsid w:val="007C3124"/>
    <w:rsid w:val="007D0EC6"/>
    <w:rsid w:val="007D22BC"/>
    <w:rsid w:val="007D2547"/>
    <w:rsid w:val="007D2A74"/>
    <w:rsid w:val="007E598C"/>
    <w:rsid w:val="007E7F20"/>
    <w:rsid w:val="007F02E6"/>
    <w:rsid w:val="007F22F4"/>
    <w:rsid w:val="007F39DE"/>
    <w:rsid w:val="00805815"/>
    <w:rsid w:val="00814BC0"/>
    <w:rsid w:val="008154F6"/>
    <w:rsid w:val="00821F38"/>
    <w:rsid w:val="00826BA1"/>
    <w:rsid w:val="00831D79"/>
    <w:rsid w:val="00832EDD"/>
    <w:rsid w:val="00845ABC"/>
    <w:rsid w:val="008556A2"/>
    <w:rsid w:val="0086335C"/>
    <w:rsid w:val="00872B50"/>
    <w:rsid w:val="00872D97"/>
    <w:rsid w:val="00875AF2"/>
    <w:rsid w:val="00892F9B"/>
    <w:rsid w:val="008943BC"/>
    <w:rsid w:val="00896E33"/>
    <w:rsid w:val="008A0534"/>
    <w:rsid w:val="008A06AD"/>
    <w:rsid w:val="008A7876"/>
    <w:rsid w:val="008B7356"/>
    <w:rsid w:val="008B7E81"/>
    <w:rsid w:val="008C309D"/>
    <w:rsid w:val="008C6B31"/>
    <w:rsid w:val="008C6E18"/>
    <w:rsid w:val="008D78E6"/>
    <w:rsid w:val="008F38BB"/>
    <w:rsid w:val="009016D4"/>
    <w:rsid w:val="00907D22"/>
    <w:rsid w:val="00913E88"/>
    <w:rsid w:val="00916BAB"/>
    <w:rsid w:val="00921B9A"/>
    <w:rsid w:val="00924FA4"/>
    <w:rsid w:val="00925BD2"/>
    <w:rsid w:val="00930348"/>
    <w:rsid w:val="00930358"/>
    <w:rsid w:val="00932E66"/>
    <w:rsid w:val="00942E14"/>
    <w:rsid w:val="009456C6"/>
    <w:rsid w:val="00945EF9"/>
    <w:rsid w:val="00947108"/>
    <w:rsid w:val="009472C0"/>
    <w:rsid w:val="00951792"/>
    <w:rsid w:val="009573A4"/>
    <w:rsid w:val="00961387"/>
    <w:rsid w:val="009630ED"/>
    <w:rsid w:val="00963130"/>
    <w:rsid w:val="00970FEA"/>
    <w:rsid w:val="00975FDD"/>
    <w:rsid w:val="00980D91"/>
    <w:rsid w:val="00995B1E"/>
    <w:rsid w:val="00995F19"/>
    <w:rsid w:val="00997BB1"/>
    <w:rsid w:val="009A18E5"/>
    <w:rsid w:val="009A3134"/>
    <w:rsid w:val="009B18BE"/>
    <w:rsid w:val="009B4BA9"/>
    <w:rsid w:val="009C72C3"/>
    <w:rsid w:val="009D2BF2"/>
    <w:rsid w:val="009D7AFC"/>
    <w:rsid w:val="009F1B5C"/>
    <w:rsid w:val="009F1B72"/>
    <w:rsid w:val="00A13079"/>
    <w:rsid w:val="00A156F4"/>
    <w:rsid w:val="00A311D6"/>
    <w:rsid w:val="00A33085"/>
    <w:rsid w:val="00A427E6"/>
    <w:rsid w:val="00A44989"/>
    <w:rsid w:val="00A47910"/>
    <w:rsid w:val="00A608B9"/>
    <w:rsid w:val="00A707FF"/>
    <w:rsid w:val="00A74934"/>
    <w:rsid w:val="00A74A85"/>
    <w:rsid w:val="00A85FD5"/>
    <w:rsid w:val="00A86D37"/>
    <w:rsid w:val="00A917CB"/>
    <w:rsid w:val="00A92659"/>
    <w:rsid w:val="00A944B4"/>
    <w:rsid w:val="00A957C7"/>
    <w:rsid w:val="00A96D2F"/>
    <w:rsid w:val="00AA1376"/>
    <w:rsid w:val="00AA1D50"/>
    <w:rsid w:val="00AB17F0"/>
    <w:rsid w:val="00AB26DB"/>
    <w:rsid w:val="00AB2A73"/>
    <w:rsid w:val="00AB4C40"/>
    <w:rsid w:val="00AB5F54"/>
    <w:rsid w:val="00AC1532"/>
    <w:rsid w:val="00AC31AC"/>
    <w:rsid w:val="00AD08F2"/>
    <w:rsid w:val="00AD363F"/>
    <w:rsid w:val="00AD551E"/>
    <w:rsid w:val="00AE08BF"/>
    <w:rsid w:val="00AE3246"/>
    <w:rsid w:val="00AE41A3"/>
    <w:rsid w:val="00AF74FD"/>
    <w:rsid w:val="00AF7CCB"/>
    <w:rsid w:val="00B05071"/>
    <w:rsid w:val="00B11BE1"/>
    <w:rsid w:val="00B22BC0"/>
    <w:rsid w:val="00B260BF"/>
    <w:rsid w:val="00B344C9"/>
    <w:rsid w:val="00B4424D"/>
    <w:rsid w:val="00B51627"/>
    <w:rsid w:val="00B60746"/>
    <w:rsid w:val="00B63BC5"/>
    <w:rsid w:val="00B81F9B"/>
    <w:rsid w:val="00B85812"/>
    <w:rsid w:val="00B86D1D"/>
    <w:rsid w:val="00B878EF"/>
    <w:rsid w:val="00B9724D"/>
    <w:rsid w:val="00BA3B1A"/>
    <w:rsid w:val="00BA7BBD"/>
    <w:rsid w:val="00BB2924"/>
    <w:rsid w:val="00BC2DDF"/>
    <w:rsid w:val="00BC4E48"/>
    <w:rsid w:val="00BD031A"/>
    <w:rsid w:val="00BD213E"/>
    <w:rsid w:val="00BD7D14"/>
    <w:rsid w:val="00BE4DC1"/>
    <w:rsid w:val="00BE6439"/>
    <w:rsid w:val="00BF00DF"/>
    <w:rsid w:val="00BF1488"/>
    <w:rsid w:val="00BF35DF"/>
    <w:rsid w:val="00BF62DB"/>
    <w:rsid w:val="00BF6329"/>
    <w:rsid w:val="00BF6966"/>
    <w:rsid w:val="00C0266D"/>
    <w:rsid w:val="00C04E02"/>
    <w:rsid w:val="00C12436"/>
    <w:rsid w:val="00C13A20"/>
    <w:rsid w:val="00C20C9C"/>
    <w:rsid w:val="00C22051"/>
    <w:rsid w:val="00C22DD3"/>
    <w:rsid w:val="00C2361E"/>
    <w:rsid w:val="00C522C8"/>
    <w:rsid w:val="00C525CB"/>
    <w:rsid w:val="00C558B2"/>
    <w:rsid w:val="00C628DB"/>
    <w:rsid w:val="00C667CA"/>
    <w:rsid w:val="00C6751A"/>
    <w:rsid w:val="00C71C3B"/>
    <w:rsid w:val="00C71DC6"/>
    <w:rsid w:val="00C73AEE"/>
    <w:rsid w:val="00C8547B"/>
    <w:rsid w:val="00C857FA"/>
    <w:rsid w:val="00C9218A"/>
    <w:rsid w:val="00C93103"/>
    <w:rsid w:val="00CA121A"/>
    <w:rsid w:val="00CA2227"/>
    <w:rsid w:val="00CA2364"/>
    <w:rsid w:val="00CA72C0"/>
    <w:rsid w:val="00CB4451"/>
    <w:rsid w:val="00CB7071"/>
    <w:rsid w:val="00CC0166"/>
    <w:rsid w:val="00CC07FD"/>
    <w:rsid w:val="00CC3C6A"/>
    <w:rsid w:val="00CC66DD"/>
    <w:rsid w:val="00CD3BAF"/>
    <w:rsid w:val="00CD4AFE"/>
    <w:rsid w:val="00CD6453"/>
    <w:rsid w:val="00CE374D"/>
    <w:rsid w:val="00CF4390"/>
    <w:rsid w:val="00D016A3"/>
    <w:rsid w:val="00D06417"/>
    <w:rsid w:val="00D2503E"/>
    <w:rsid w:val="00D256A7"/>
    <w:rsid w:val="00D25FDC"/>
    <w:rsid w:val="00D50F64"/>
    <w:rsid w:val="00D54D64"/>
    <w:rsid w:val="00D5745B"/>
    <w:rsid w:val="00D64679"/>
    <w:rsid w:val="00D707F7"/>
    <w:rsid w:val="00D74F7F"/>
    <w:rsid w:val="00D7700E"/>
    <w:rsid w:val="00D8187D"/>
    <w:rsid w:val="00D8439B"/>
    <w:rsid w:val="00D86FA6"/>
    <w:rsid w:val="00D872E3"/>
    <w:rsid w:val="00D947E0"/>
    <w:rsid w:val="00D9618D"/>
    <w:rsid w:val="00DA0F72"/>
    <w:rsid w:val="00DA4A6F"/>
    <w:rsid w:val="00DB482E"/>
    <w:rsid w:val="00DB4F97"/>
    <w:rsid w:val="00DC02E4"/>
    <w:rsid w:val="00DC1216"/>
    <w:rsid w:val="00DC1765"/>
    <w:rsid w:val="00DC4D74"/>
    <w:rsid w:val="00DC6D54"/>
    <w:rsid w:val="00DC736C"/>
    <w:rsid w:val="00DC738D"/>
    <w:rsid w:val="00DD076C"/>
    <w:rsid w:val="00DD1EEC"/>
    <w:rsid w:val="00DD30F5"/>
    <w:rsid w:val="00DE0DE4"/>
    <w:rsid w:val="00DE4862"/>
    <w:rsid w:val="00DE4A14"/>
    <w:rsid w:val="00E03110"/>
    <w:rsid w:val="00E0651B"/>
    <w:rsid w:val="00E06EEF"/>
    <w:rsid w:val="00E10140"/>
    <w:rsid w:val="00E11EE6"/>
    <w:rsid w:val="00E230B9"/>
    <w:rsid w:val="00E2404F"/>
    <w:rsid w:val="00E2671F"/>
    <w:rsid w:val="00E26EA9"/>
    <w:rsid w:val="00E34313"/>
    <w:rsid w:val="00E431F6"/>
    <w:rsid w:val="00E462A0"/>
    <w:rsid w:val="00E56E8E"/>
    <w:rsid w:val="00E61771"/>
    <w:rsid w:val="00E6519E"/>
    <w:rsid w:val="00E703D7"/>
    <w:rsid w:val="00E7780E"/>
    <w:rsid w:val="00E80DD8"/>
    <w:rsid w:val="00E82B15"/>
    <w:rsid w:val="00EA45A0"/>
    <w:rsid w:val="00EA62DF"/>
    <w:rsid w:val="00EA75D0"/>
    <w:rsid w:val="00EB2273"/>
    <w:rsid w:val="00EC5AD4"/>
    <w:rsid w:val="00ED3C58"/>
    <w:rsid w:val="00EE0E3B"/>
    <w:rsid w:val="00EE30EC"/>
    <w:rsid w:val="00EF23E3"/>
    <w:rsid w:val="00EF2C98"/>
    <w:rsid w:val="00EF6369"/>
    <w:rsid w:val="00F146F1"/>
    <w:rsid w:val="00F16C46"/>
    <w:rsid w:val="00F23AAC"/>
    <w:rsid w:val="00F353A7"/>
    <w:rsid w:val="00F36D0B"/>
    <w:rsid w:val="00F40452"/>
    <w:rsid w:val="00F41366"/>
    <w:rsid w:val="00F42A8D"/>
    <w:rsid w:val="00F501F6"/>
    <w:rsid w:val="00F5687B"/>
    <w:rsid w:val="00F618A8"/>
    <w:rsid w:val="00F64A0C"/>
    <w:rsid w:val="00F6758F"/>
    <w:rsid w:val="00F71B07"/>
    <w:rsid w:val="00F725F4"/>
    <w:rsid w:val="00F8474D"/>
    <w:rsid w:val="00F90CF3"/>
    <w:rsid w:val="00F90F48"/>
    <w:rsid w:val="00FA037E"/>
    <w:rsid w:val="00FB7EF3"/>
    <w:rsid w:val="00FC5B1C"/>
    <w:rsid w:val="00FC696A"/>
    <w:rsid w:val="00FC6C4C"/>
    <w:rsid w:val="00FC7ECA"/>
    <w:rsid w:val="00FD094B"/>
    <w:rsid w:val="00FD31CC"/>
    <w:rsid w:val="00FD348D"/>
    <w:rsid w:val="00FE146D"/>
    <w:rsid w:val="00FE3352"/>
    <w:rsid w:val="00FF016A"/>
    <w:rsid w:val="00FF7297"/>
    <w:rsid w:val="00FF7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2B04B"/>
  <w15:chartTrackingRefBased/>
  <w15:docId w15:val="{05F6B175-0CCB-48B7-A64E-5D440E687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68CA"/>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4168CA"/>
    <w:rPr>
      <w:rFonts w:ascii="Segoe UI" w:hAnsi="Segoe UI" w:cs="Segoe UI"/>
      <w:sz w:val="18"/>
      <w:szCs w:val="18"/>
    </w:rPr>
  </w:style>
  <w:style w:type="paragraph" w:styleId="a5">
    <w:name w:val="List Paragraph"/>
    <w:basedOn w:val="a"/>
    <w:uiPriority w:val="34"/>
    <w:qFormat/>
    <w:rsid w:val="001517D1"/>
    <w:pPr>
      <w:ind w:left="720"/>
      <w:contextualSpacing/>
    </w:pPr>
  </w:style>
  <w:style w:type="table" w:styleId="a6">
    <w:name w:val="Table Grid"/>
    <w:basedOn w:val="a1"/>
    <w:uiPriority w:val="59"/>
    <w:rsid w:val="00085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BC2DDF"/>
    <w:rPr>
      <w:color w:val="0563C1" w:themeColor="hyperlink"/>
      <w:u w:val="single"/>
    </w:rPr>
  </w:style>
  <w:style w:type="character" w:customStyle="1" w:styleId="1">
    <w:name w:val="Незакрита згадка1"/>
    <w:basedOn w:val="a0"/>
    <w:uiPriority w:val="99"/>
    <w:semiHidden/>
    <w:unhideWhenUsed/>
    <w:rsid w:val="00BC2DDF"/>
    <w:rPr>
      <w:color w:val="605E5C"/>
      <w:shd w:val="clear" w:color="auto" w:fill="E1DFDD"/>
    </w:rPr>
  </w:style>
  <w:style w:type="paragraph" w:customStyle="1" w:styleId="docdata">
    <w:name w:val="docdata"/>
    <w:aliases w:val="docy,v5,1846,baiaagaaboqcaaadbwuaaav9bqaaaaaaaaaaaaaaaaaaaaaaaaaaaaaaaaaaaaaaaaaaaaaaaaaaaaaaaaaaaaaaaaaaaaaaaaaaaaaaaaaaaaaaaaaaaaaaaaaaaaaaaaaaaaaaaaaaaaaaaaaaaaaaaaaaaaaaaaaaaaaaaaaaaaaaaaaaaaaaaaaaaaaaaaaaaaaaaaaaaaaaaaaaaaaaaaaaaaaaaaaaaaaa"/>
    <w:basedOn w:val="a"/>
    <w:rsid w:val="007A637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8">
    <w:name w:val="Normal (Web)"/>
    <w:basedOn w:val="a"/>
    <w:uiPriority w:val="99"/>
    <w:semiHidden/>
    <w:unhideWhenUsed/>
    <w:rsid w:val="00EC5AD4"/>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2">
    <w:name w:val="rvps2"/>
    <w:basedOn w:val="a"/>
    <w:qFormat/>
    <w:rsid w:val="007C1F9A"/>
    <w:pPr>
      <w:spacing w:beforeAutospacing="1"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rsid w:val="000176B6"/>
  </w:style>
  <w:style w:type="paragraph" w:styleId="a9">
    <w:name w:val="header"/>
    <w:basedOn w:val="a"/>
    <w:link w:val="aa"/>
    <w:uiPriority w:val="99"/>
    <w:unhideWhenUsed/>
    <w:rsid w:val="00EB2273"/>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EB2273"/>
  </w:style>
  <w:style w:type="paragraph" w:styleId="ab">
    <w:name w:val="footer"/>
    <w:basedOn w:val="a"/>
    <w:link w:val="ac"/>
    <w:uiPriority w:val="99"/>
    <w:unhideWhenUsed/>
    <w:rsid w:val="00EB2273"/>
    <w:pPr>
      <w:tabs>
        <w:tab w:val="center" w:pos="4677"/>
        <w:tab w:val="right" w:pos="9355"/>
      </w:tabs>
      <w:spacing w:after="0" w:line="240" w:lineRule="auto"/>
    </w:pPr>
  </w:style>
  <w:style w:type="character" w:customStyle="1" w:styleId="ac">
    <w:name w:val="Нижній колонтитул Знак"/>
    <w:basedOn w:val="a0"/>
    <w:link w:val="ab"/>
    <w:uiPriority w:val="99"/>
    <w:rsid w:val="00EB2273"/>
  </w:style>
  <w:style w:type="character" w:customStyle="1" w:styleId="StyleZakonu">
    <w:name w:val="StyleZakonu Знак"/>
    <w:link w:val="StyleZakonu0"/>
    <w:locked/>
    <w:rsid w:val="006F68A4"/>
    <w:rPr>
      <w:rFonts w:ascii="Times New Roman" w:eastAsia="Times New Roman" w:hAnsi="Times New Roman" w:cs="Times New Roman"/>
      <w:sz w:val="20"/>
      <w:szCs w:val="20"/>
      <w:lang w:val="uk-UA" w:eastAsia="ru-RU"/>
    </w:rPr>
  </w:style>
  <w:style w:type="paragraph" w:customStyle="1" w:styleId="StyleZakonu0">
    <w:name w:val="StyleZakonu"/>
    <w:basedOn w:val="a"/>
    <w:link w:val="StyleZakonu"/>
    <w:rsid w:val="006F68A4"/>
    <w:pPr>
      <w:spacing w:after="60" w:line="220" w:lineRule="exact"/>
      <w:ind w:firstLine="284"/>
      <w:jc w:val="both"/>
    </w:pPr>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93118">
      <w:bodyDiv w:val="1"/>
      <w:marLeft w:val="0"/>
      <w:marRight w:val="0"/>
      <w:marTop w:val="0"/>
      <w:marBottom w:val="0"/>
      <w:divBdr>
        <w:top w:val="none" w:sz="0" w:space="0" w:color="auto"/>
        <w:left w:val="none" w:sz="0" w:space="0" w:color="auto"/>
        <w:bottom w:val="none" w:sz="0" w:space="0" w:color="auto"/>
        <w:right w:val="none" w:sz="0" w:space="0" w:color="auto"/>
      </w:divBdr>
    </w:div>
    <w:div w:id="832143292">
      <w:bodyDiv w:val="1"/>
      <w:marLeft w:val="0"/>
      <w:marRight w:val="0"/>
      <w:marTop w:val="0"/>
      <w:marBottom w:val="0"/>
      <w:divBdr>
        <w:top w:val="none" w:sz="0" w:space="0" w:color="auto"/>
        <w:left w:val="none" w:sz="0" w:space="0" w:color="auto"/>
        <w:bottom w:val="none" w:sz="0" w:space="0" w:color="auto"/>
        <w:right w:val="none" w:sz="0" w:space="0" w:color="auto"/>
      </w:divBdr>
    </w:div>
    <w:div w:id="898248319">
      <w:bodyDiv w:val="1"/>
      <w:marLeft w:val="0"/>
      <w:marRight w:val="0"/>
      <w:marTop w:val="0"/>
      <w:marBottom w:val="0"/>
      <w:divBdr>
        <w:top w:val="none" w:sz="0" w:space="0" w:color="auto"/>
        <w:left w:val="none" w:sz="0" w:space="0" w:color="auto"/>
        <w:bottom w:val="none" w:sz="0" w:space="0" w:color="auto"/>
        <w:right w:val="none" w:sz="0" w:space="0" w:color="auto"/>
      </w:divBdr>
    </w:div>
    <w:div w:id="902837432">
      <w:bodyDiv w:val="1"/>
      <w:marLeft w:val="0"/>
      <w:marRight w:val="0"/>
      <w:marTop w:val="0"/>
      <w:marBottom w:val="0"/>
      <w:divBdr>
        <w:top w:val="none" w:sz="0" w:space="0" w:color="auto"/>
        <w:left w:val="none" w:sz="0" w:space="0" w:color="auto"/>
        <w:bottom w:val="none" w:sz="0" w:space="0" w:color="auto"/>
        <w:right w:val="none" w:sz="0" w:space="0" w:color="auto"/>
      </w:divBdr>
    </w:div>
    <w:div w:id="1231116517">
      <w:bodyDiv w:val="1"/>
      <w:marLeft w:val="0"/>
      <w:marRight w:val="0"/>
      <w:marTop w:val="0"/>
      <w:marBottom w:val="0"/>
      <w:divBdr>
        <w:top w:val="none" w:sz="0" w:space="0" w:color="auto"/>
        <w:left w:val="none" w:sz="0" w:space="0" w:color="auto"/>
        <w:bottom w:val="none" w:sz="0" w:space="0" w:color="auto"/>
        <w:right w:val="none" w:sz="0" w:space="0" w:color="auto"/>
      </w:divBdr>
    </w:div>
    <w:div w:id="1565486956">
      <w:bodyDiv w:val="1"/>
      <w:marLeft w:val="0"/>
      <w:marRight w:val="0"/>
      <w:marTop w:val="0"/>
      <w:marBottom w:val="0"/>
      <w:divBdr>
        <w:top w:val="none" w:sz="0" w:space="0" w:color="auto"/>
        <w:left w:val="none" w:sz="0" w:space="0" w:color="auto"/>
        <w:bottom w:val="none" w:sz="0" w:space="0" w:color="auto"/>
        <w:right w:val="none" w:sz="0" w:space="0" w:color="auto"/>
      </w:divBdr>
    </w:div>
    <w:div w:id="1975869466">
      <w:bodyDiv w:val="1"/>
      <w:marLeft w:val="0"/>
      <w:marRight w:val="0"/>
      <w:marTop w:val="0"/>
      <w:marBottom w:val="0"/>
      <w:divBdr>
        <w:top w:val="none" w:sz="0" w:space="0" w:color="auto"/>
        <w:left w:val="none" w:sz="0" w:space="0" w:color="auto"/>
        <w:bottom w:val="none" w:sz="0" w:space="0" w:color="auto"/>
        <w:right w:val="none" w:sz="0" w:space="0" w:color="auto"/>
      </w:divBdr>
    </w:div>
    <w:div w:id="198928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v0001710-18"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v0001710-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54%D0%BA/96-%D0%B2%D1%80" TargetMode="External"/><Relationship Id="rId5" Type="http://schemas.openxmlformats.org/officeDocument/2006/relationships/numbering" Target="numbering.xml"/><Relationship Id="rId15" Type="http://schemas.openxmlformats.org/officeDocument/2006/relationships/hyperlink" Target="https://zakon.rada.gov.ua/laws/show/v0001710-18"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v000171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23764-FAFC-415E-8662-B9C025C1DF1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F1FCB6-4174-49C4-8C5A-0057FECFE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459355-E9BA-4308-8CB4-A03E3311DE37}">
  <ds:schemaRefs>
    <ds:schemaRef ds:uri="http://schemas.microsoft.com/sharepoint/v3/contenttype/forms"/>
  </ds:schemaRefs>
</ds:datastoreItem>
</file>

<file path=customXml/itemProps4.xml><?xml version="1.0" encoding="utf-8"?>
<ds:datastoreItem xmlns:ds="http://schemas.openxmlformats.org/officeDocument/2006/customXml" ds:itemID="{B5FFD36C-34D6-49CD-8E47-295AE191B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79776</Words>
  <Characters>45473</Characters>
  <Application>Microsoft Office Word</Application>
  <DocSecurity>0</DocSecurity>
  <Lines>378</Lines>
  <Paragraphs>249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2021-01-11T12:12:00Z</dcterms:created>
  <dcterms:modified xsi:type="dcterms:W3CDTF">2021-01-11T12:12:00Z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