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B6947" w14:textId="77777777" w:rsidR="00007744" w:rsidRPr="000C6915" w:rsidRDefault="00007744" w:rsidP="00D6188D">
      <w:pPr>
        <w:spacing w:after="0"/>
        <w:ind w:left="5664" w:firstLine="708"/>
        <w:jc w:val="right"/>
        <w:rPr>
          <w:rFonts w:ascii="Times New Roman" w:hAnsi="Times New Roman" w:cs="Times New Roman"/>
          <w:sz w:val="28"/>
          <w:szCs w:val="28"/>
          <w:lang w:val="uk-UA"/>
        </w:rPr>
      </w:pPr>
      <w:bookmarkStart w:id="0" w:name="_GoBack"/>
      <w:bookmarkEnd w:id="0"/>
      <w:r w:rsidRPr="000C6915">
        <w:rPr>
          <w:rFonts w:ascii="Times New Roman" w:hAnsi="Times New Roman" w:cs="Times New Roman"/>
          <w:sz w:val="28"/>
          <w:szCs w:val="28"/>
          <w:lang w:val="uk-UA"/>
        </w:rPr>
        <w:t>ПРОЕКТ</w:t>
      </w:r>
    </w:p>
    <w:p w14:paraId="678289C1" w14:textId="77777777" w:rsidR="00007744" w:rsidRPr="000C6915" w:rsidRDefault="00007744" w:rsidP="00D6188D">
      <w:pPr>
        <w:spacing w:after="0"/>
        <w:ind w:left="4536"/>
        <w:rPr>
          <w:rFonts w:ascii="Times New Roman" w:hAnsi="Times New Roman" w:cs="Times New Roman"/>
          <w:sz w:val="28"/>
          <w:szCs w:val="28"/>
          <w:lang w:val="uk-UA"/>
        </w:rPr>
      </w:pPr>
      <w:r w:rsidRPr="000C6915">
        <w:rPr>
          <w:rFonts w:ascii="Times New Roman" w:hAnsi="Times New Roman" w:cs="Times New Roman"/>
          <w:sz w:val="28"/>
          <w:szCs w:val="28"/>
          <w:lang w:val="uk-UA"/>
        </w:rPr>
        <w:t xml:space="preserve">   вноситься народним депутатом України:</w:t>
      </w:r>
    </w:p>
    <w:p w14:paraId="15EB9D76" w14:textId="77777777" w:rsidR="00007744" w:rsidRPr="000C6915" w:rsidRDefault="00007744" w:rsidP="00D6188D">
      <w:pPr>
        <w:spacing w:after="0"/>
        <w:ind w:left="7788"/>
        <w:rPr>
          <w:rFonts w:ascii="Times New Roman" w:hAnsi="Times New Roman" w:cs="Times New Roman"/>
          <w:bCs/>
          <w:sz w:val="28"/>
          <w:szCs w:val="28"/>
          <w:lang w:val="uk-UA"/>
        </w:rPr>
      </w:pPr>
      <w:r w:rsidRPr="000C6915">
        <w:rPr>
          <w:rFonts w:ascii="Times New Roman" w:hAnsi="Times New Roman" w:cs="Times New Roman"/>
          <w:b/>
          <w:sz w:val="28"/>
          <w:szCs w:val="28"/>
          <w:lang w:val="uk-UA"/>
        </w:rPr>
        <w:t xml:space="preserve">     </w:t>
      </w:r>
      <w:r w:rsidRPr="000C6915">
        <w:rPr>
          <w:rFonts w:ascii="Times New Roman" w:hAnsi="Times New Roman" w:cs="Times New Roman"/>
          <w:bCs/>
          <w:sz w:val="28"/>
          <w:szCs w:val="28"/>
          <w:lang w:val="uk-UA"/>
        </w:rPr>
        <w:t>Качура О.А.</w:t>
      </w:r>
    </w:p>
    <w:p w14:paraId="0B04845F" w14:textId="376E838A" w:rsidR="00007744" w:rsidRDefault="00007744" w:rsidP="006E14B2">
      <w:pPr>
        <w:spacing w:after="0"/>
        <w:rPr>
          <w:rFonts w:ascii="Times New Roman" w:hAnsi="Times New Roman" w:cs="Times New Roman"/>
          <w:color w:val="000000"/>
          <w:sz w:val="28"/>
          <w:szCs w:val="28"/>
          <w:lang w:val="uk-UA"/>
        </w:rPr>
      </w:pPr>
    </w:p>
    <w:p w14:paraId="25B91C5A" w14:textId="49816CA8" w:rsidR="00D6188D" w:rsidRDefault="00D6188D" w:rsidP="006E14B2">
      <w:pPr>
        <w:spacing w:after="0"/>
        <w:rPr>
          <w:rFonts w:ascii="Times New Roman" w:hAnsi="Times New Roman" w:cs="Times New Roman"/>
          <w:color w:val="000000"/>
          <w:sz w:val="28"/>
          <w:szCs w:val="28"/>
          <w:lang w:val="uk-UA"/>
        </w:rPr>
      </w:pPr>
    </w:p>
    <w:p w14:paraId="05323935" w14:textId="72C9675D" w:rsidR="00D6188D" w:rsidRDefault="00D6188D" w:rsidP="006E14B2">
      <w:pPr>
        <w:spacing w:after="0"/>
        <w:rPr>
          <w:rFonts w:ascii="Times New Roman" w:hAnsi="Times New Roman" w:cs="Times New Roman"/>
          <w:color w:val="000000"/>
          <w:sz w:val="28"/>
          <w:szCs w:val="28"/>
          <w:lang w:val="uk-UA"/>
        </w:rPr>
      </w:pPr>
    </w:p>
    <w:p w14:paraId="338F5512" w14:textId="1CBF57CD" w:rsidR="00D6188D" w:rsidRDefault="00D6188D" w:rsidP="006E14B2">
      <w:pPr>
        <w:spacing w:after="0"/>
        <w:rPr>
          <w:rFonts w:ascii="Times New Roman" w:hAnsi="Times New Roman" w:cs="Times New Roman"/>
          <w:color w:val="000000"/>
          <w:sz w:val="28"/>
          <w:szCs w:val="28"/>
          <w:lang w:val="uk-UA"/>
        </w:rPr>
      </w:pPr>
    </w:p>
    <w:p w14:paraId="73981927" w14:textId="2D09EA86" w:rsidR="00D6188D" w:rsidRDefault="00D6188D" w:rsidP="006E14B2">
      <w:pPr>
        <w:spacing w:after="0"/>
        <w:rPr>
          <w:rFonts w:ascii="Times New Roman" w:hAnsi="Times New Roman" w:cs="Times New Roman"/>
          <w:color w:val="000000"/>
          <w:sz w:val="28"/>
          <w:szCs w:val="28"/>
          <w:lang w:val="uk-UA"/>
        </w:rPr>
      </w:pPr>
    </w:p>
    <w:p w14:paraId="7076EC2C" w14:textId="77777777" w:rsidR="00D6188D" w:rsidRPr="000C6915" w:rsidRDefault="00D6188D" w:rsidP="006E14B2">
      <w:pPr>
        <w:spacing w:after="0"/>
        <w:rPr>
          <w:rFonts w:ascii="Times New Roman" w:hAnsi="Times New Roman" w:cs="Times New Roman"/>
          <w:color w:val="000000"/>
          <w:sz w:val="28"/>
          <w:szCs w:val="28"/>
          <w:lang w:val="uk-UA"/>
        </w:rPr>
      </w:pPr>
    </w:p>
    <w:p w14:paraId="4756F572" w14:textId="77777777" w:rsidR="00007744" w:rsidRPr="000C6915" w:rsidRDefault="00007744" w:rsidP="006E14B2">
      <w:pPr>
        <w:spacing w:after="0"/>
        <w:jc w:val="right"/>
        <w:rPr>
          <w:rFonts w:ascii="Times New Roman" w:hAnsi="Times New Roman" w:cs="Times New Roman"/>
          <w:color w:val="000000"/>
          <w:sz w:val="28"/>
          <w:szCs w:val="28"/>
          <w:lang w:val="uk-UA"/>
        </w:rPr>
      </w:pPr>
    </w:p>
    <w:p w14:paraId="6E12F472" w14:textId="77777777" w:rsidR="00007744" w:rsidRPr="000C6915" w:rsidRDefault="00007744" w:rsidP="006E14B2">
      <w:pPr>
        <w:spacing w:after="0"/>
        <w:jc w:val="center"/>
        <w:rPr>
          <w:rFonts w:ascii="Times New Roman" w:hAnsi="Times New Roman" w:cs="Times New Roman"/>
          <w:b/>
          <w:color w:val="000000"/>
          <w:sz w:val="28"/>
          <w:szCs w:val="28"/>
          <w:lang w:val="uk-UA"/>
        </w:rPr>
      </w:pPr>
      <w:r w:rsidRPr="000C6915">
        <w:rPr>
          <w:rFonts w:ascii="Times New Roman" w:hAnsi="Times New Roman" w:cs="Times New Roman"/>
          <w:b/>
          <w:color w:val="000000"/>
          <w:sz w:val="28"/>
          <w:szCs w:val="28"/>
          <w:lang w:val="uk-UA"/>
        </w:rPr>
        <w:t xml:space="preserve">ЗАКОН УКРАЇНИ </w:t>
      </w:r>
    </w:p>
    <w:p w14:paraId="6838B80A" w14:textId="77777777" w:rsidR="000C6915" w:rsidRDefault="000C6915" w:rsidP="006E14B2">
      <w:pPr>
        <w:spacing w:after="0"/>
        <w:jc w:val="center"/>
        <w:rPr>
          <w:rFonts w:ascii="Times New Roman" w:hAnsi="Times New Roman" w:cs="Times New Roman"/>
          <w:b/>
          <w:sz w:val="28"/>
          <w:szCs w:val="28"/>
          <w:lang w:val="uk-UA"/>
        </w:rPr>
      </w:pPr>
      <w:r w:rsidRPr="000C6915">
        <w:rPr>
          <w:rFonts w:ascii="Times New Roman" w:hAnsi="Times New Roman" w:cs="Times New Roman"/>
          <w:b/>
          <w:sz w:val="28"/>
          <w:szCs w:val="28"/>
          <w:lang w:val="uk-UA"/>
        </w:rPr>
        <w:t xml:space="preserve"> «Про внесення змін до Кодексу України про адміністративні правопорушення щодо встановлення відповідальності за прояви </w:t>
      </w:r>
      <w:proofErr w:type="spellStart"/>
      <w:r w:rsidRPr="000C6915">
        <w:rPr>
          <w:rFonts w:ascii="Times New Roman" w:hAnsi="Times New Roman" w:cs="Times New Roman"/>
          <w:b/>
          <w:sz w:val="28"/>
          <w:szCs w:val="28"/>
          <w:lang w:val="uk-UA"/>
        </w:rPr>
        <w:t>сексизму</w:t>
      </w:r>
      <w:proofErr w:type="spellEnd"/>
      <w:r w:rsidRPr="000C6915">
        <w:rPr>
          <w:rFonts w:ascii="Times New Roman" w:hAnsi="Times New Roman" w:cs="Times New Roman"/>
          <w:b/>
          <w:sz w:val="28"/>
          <w:szCs w:val="28"/>
          <w:lang w:val="uk-UA"/>
        </w:rPr>
        <w:t xml:space="preserve"> у суспільстві»</w:t>
      </w:r>
    </w:p>
    <w:p w14:paraId="62F956EF" w14:textId="77777777" w:rsidR="00BC7DB8" w:rsidRPr="000C6915" w:rsidRDefault="00BC7DB8" w:rsidP="006E14B2">
      <w:pPr>
        <w:spacing w:after="0"/>
        <w:jc w:val="center"/>
        <w:rPr>
          <w:rFonts w:ascii="Times New Roman" w:hAnsi="Times New Roman" w:cs="Times New Roman"/>
          <w:b/>
          <w:color w:val="000000"/>
          <w:sz w:val="28"/>
          <w:szCs w:val="28"/>
          <w:lang w:val="uk-UA"/>
        </w:rPr>
      </w:pPr>
    </w:p>
    <w:p w14:paraId="1288FFF8" w14:textId="77777777" w:rsidR="000C0483" w:rsidRPr="000C6915" w:rsidRDefault="000C0483" w:rsidP="006E14B2">
      <w:pPr>
        <w:autoSpaceDE w:val="0"/>
        <w:autoSpaceDN w:val="0"/>
        <w:adjustRightInd w:val="0"/>
        <w:spacing w:after="0"/>
        <w:ind w:right="-998" w:firstLine="567"/>
        <w:jc w:val="both"/>
        <w:rPr>
          <w:rFonts w:ascii="Times New Roman" w:hAnsi="Times New Roman" w:cs="Times New Roman"/>
          <w:color w:val="000000"/>
          <w:sz w:val="28"/>
          <w:szCs w:val="28"/>
          <w:lang w:val="uk-UA"/>
        </w:rPr>
      </w:pPr>
    </w:p>
    <w:p w14:paraId="2CD08B36" w14:textId="77777777" w:rsidR="00007744" w:rsidRPr="000C6915" w:rsidRDefault="00007744" w:rsidP="00A13EC4">
      <w:pPr>
        <w:autoSpaceDE w:val="0"/>
        <w:autoSpaceDN w:val="0"/>
        <w:adjustRightInd w:val="0"/>
        <w:spacing w:after="120"/>
        <w:ind w:right="-998" w:firstLine="567"/>
        <w:jc w:val="both"/>
        <w:rPr>
          <w:rFonts w:ascii="Times New Roman" w:hAnsi="Times New Roman" w:cs="Times New Roman"/>
          <w:color w:val="000000"/>
          <w:sz w:val="28"/>
          <w:szCs w:val="28"/>
          <w:lang w:val="uk-UA"/>
        </w:rPr>
      </w:pPr>
      <w:r w:rsidRPr="000C6915">
        <w:rPr>
          <w:rFonts w:ascii="Times New Roman" w:hAnsi="Times New Roman" w:cs="Times New Roman"/>
          <w:color w:val="000000"/>
          <w:sz w:val="28"/>
          <w:szCs w:val="28"/>
          <w:lang w:val="uk-UA"/>
        </w:rPr>
        <w:t xml:space="preserve">Верховна Рада України </w:t>
      </w:r>
      <w:r w:rsidRPr="000C6915">
        <w:rPr>
          <w:rFonts w:ascii="Times New Roman" w:hAnsi="Times New Roman" w:cs="Times New Roman"/>
          <w:b/>
          <w:color w:val="000000"/>
          <w:sz w:val="28"/>
          <w:szCs w:val="28"/>
          <w:lang w:val="uk-UA"/>
        </w:rPr>
        <w:t>постановляє:</w:t>
      </w:r>
    </w:p>
    <w:p w14:paraId="57796058" w14:textId="1D4F377E" w:rsidR="006E14B2" w:rsidRDefault="00007744" w:rsidP="00A13EC4">
      <w:pPr>
        <w:spacing w:after="120"/>
        <w:ind w:firstLine="567"/>
        <w:jc w:val="both"/>
        <w:rPr>
          <w:rFonts w:ascii="Times New Roman" w:hAnsi="Times New Roman" w:cs="Times New Roman"/>
          <w:sz w:val="28"/>
          <w:szCs w:val="28"/>
          <w:lang w:val="uk-UA"/>
        </w:rPr>
      </w:pPr>
      <w:r w:rsidRPr="000C6915">
        <w:rPr>
          <w:rFonts w:ascii="Times New Roman" w:hAnsi="Times New Roman" w:cs="Times New Roman"/>
          <w:color w:val="000000"/>
          <w:sz w:val="28"/>
          <w:szCs w:val="28"/>
          <w:lang w:val="uk-UA"/>
        </w:rPr>
        <w:t xml:space="preserve">І. </w:t>
      </w:r>
      <w:r w:rsidR="000C6915" w:rsidRPr="000C6915">
        <w:rPr>
          <w:rFonts w:hAnsi="Times New Roman"/>
          <w:sz w:val="28"/>
          <w:szCs w:val="28"/>
          <w:lang w:val="uk-UA"/>
        </w:rPr>
        <w:t>Внести</w:t>
      </w:r>
      <w:r w:rsidR="000C6915" w:rsidRPr="000C6915">
        <w:rPr>
          <w:rFonts w:hAnsi="Times New Roman"/>
          <w:sz w:val="28"/>
          <w:szCs w:val="28"/>
          <w:lang w:val="uk-UA"/>
        </w:rPr>
        <w:t xml:space="preserve"> </w:t>
      </w:r>
      <w:r w:rsidR="000C6915" w:rsidRPr="000C6915">
        <w:rPr>
          <w:rFonts w:ascii="Times New Roman" w:hAnsi="Times New Roman" w:cs="Times New Roman"/>
          <w:sz w:val="28"/>
          <w:szCs w:val="28"/>
          <w:lang w:val="uk-UA"/>
        </w:rPr>
        <w:t>зміни до Кодексу України про адміністративні правопорушення (Відомості Верховної Ради УРСР, 1984, додаток до № 51, ст. 1122):</w:t>
      </w:r>
    </w:p>
    <w:p w14:paraId="031098A5" w14:textId="77777777" w:rsidR="00D6188D" w:rsidRPr="000C6915" w:rsidRDefault="00D6188D" w:rsidP="00A13EC4">
      <w:pPr>
        <w:spacing w:after="120"/>
        <w:ind w:firstLine="567"/>
        <w:jc w:val="both"/>
        <w:rPr>
          <w:rFonts w:ascii="Times New Roman" w:hAnsi="Times New Roman" w:cs="Times New Roman"/>
          <w:color w:val="000000"/>
          <w:sz w:val="28"/>
          <w:szCs w:val="28"/>
          <w:lang w:val="uk-UA"/>
        </w:rPr>
      </w:pPr>
    </w:p>
    <w:p w14:paraId="667205FB" w14:textId="5CB48492" w:rsidR="00FF5F28" w:rsidRPr="000C6915" w:rsidRDefault="00007744" w:rsidP="000C6915">
      <w:pPr>
        <w:spacing w:after="120"/>
        <w:ind w:firstLine="567"/>
        <w:jc w:val="both"/>
        <w:rPr>
          <w:rFonts w:ascii="Times New Roman" w:hAnsi="Times New Roman" w:cs="Times New Roman"/>
          <w:sz w:val="28"/>
          <w:szCs w:val="28"/>
          <w:lang w:val="uk-UA"/>
        </w:rPr>
      </w:pPr>
      <w:r w:rsidRPr="000C6915">
        <w:rPr>
          <w:rFonts w:ascii="Times New Roman" w:hAnsi="Times New Roman" w:cs="Times New Roman"/>
          <w:color w:val="000000"/>
          <w:sz w:val="28"/>
          <w:szCs w:val="28"/>
          <w:lang w:val="uk-UA"/>
        </w:rPr>
        <w:t>1</w:t>
      </w:r>
      <w:r w:rsidR="006E14B2" w:rsidRPr="000C6915">
        <w:rPr>
          <w:rFonts w:ascii="Times New Roman" w:hAnsi="Times New Roman" w:cs="Times New Roman"/>
          <w:color w:val="000000"/>
          <w:sz w:val="28"/>
          <w:szCs w:val="28"/>
          <w:lang w:val="uk-UA"/>
        </w:rPr>
        <w:t>)</w:t>
      </w:r>
      <w:r w:rsidRPr="000C6915">
        <w:rPr>
          <w:rFonts w:ascii="Times New Roman" w:hAnsi="Times New Roman" w:cs="Times New Roman"/>
          <w:color w:val="000000"/>
          <w:sz w:val="28"/>
          <w:szCs w:val="28"/>
          <w:lang w:val="uk-UA"/>
        </w:rPr>
        <w:t xml:space="preserve"> </w:t>
      </w:r>
      <w:r w:rsidR="000C6915" w:rsidRPr="000C6915">
        <w:rPr>
          <w:rFonts w:ascii="Times New Roman" w:hAnsi="Times New Roman" w:cs="Times New Roman"/>
          <w:sz w:val="28"/>
          <w:szCs w:val="28"/>
          <w:lang w:val="uk-UA"/>
        </w:rPr>
        <w:t xml:space="preserve">У частині третій статті 38 після слів та цифр «частинами третьою </w:t>
      </w:r>
      <w:r w:rsidR="00D6188D">
        <w:rPr>
          <w:rFonts w:ascii="Times New Roman" w:hAnsi="Times New Roman" w:cs="Times New Roman"/>
          <w:sz w:val="28"/>
          <w:szCs w:val="28"/>
          <w:lang w:val="uk-UA"/>
        </w:rPr>
        <w:t>–</w:t>
      </w:r>
      <w:r w:rsidR="000C6915" w:rsidRPr="000C6915">
        <w:rPr>
          <w:rFonts w:ascii="Times New Roman" w:hAnsi="Times New Roman" w:cs="Times New Roman"/>
          <w:sz w:val="28"/>
          <w:szCs w:val="28"/>
          <w:lang w:val="uk-UA"/>
        </w:rPr>
        <w:t xml:space="preserve"> шостою</w:t>
      </w:r>
      <w:r w:rsidR="00D6188D">
        <w:rPr>
          <w:rFonts w:ascii="Times New Roman" w:hAnsi="Times New Roman" w:cs="Times New Roman"/>
          <w:sz w:val="28"/>
          <w:szCs w:val="28"/>
          <w:lang w:val="uk-UA"/>
        </w:rPr>
        <w:t xml:space="preserve"> </w:t>
      </w:r>
      <w:r w:rsidR="000C6915" w:rsidRPr="000C6915">
        <w:rPr>
          <w:rFonts w:ascii="Times New Roman" w:hAnsi="Times New Roman" w:cs="Times New Roman"/>
          <w:sz w:val="28"/>
          <w:szCs w:val="28"/>
          <w:lang w:val="uk-UA"/>
        </w:rPr>
        <w:t>статті 164</w:t>
      </w:r>
      <w:r w:rsidR="000C6915" w:rsidRPr="000C6915">
        <w:rPr>
          <w:rFonts w:ascii="Times New Roman" w:hAnsi="Times New Roman" w:cs="Times New Roman"/>
          <w:sz w:val="28"/>
          <w:szCs w:val="28"/>
          <w:vertAlign w:val="superscript"/>
          <w:lang w:val="uk-UA"/>
        </w:rPr>
        <w:t>14</w:t>
      </w:r>
      <w:r w:rsidR="000C6915" w:rsidRPr="000C6915">
        <w:rPr>
          <w:rFonts w:ascii="Times New Roman" w:hAnsi="Times New Roman" w:cs="Times New Roman"/>
          <w:sz w:val="28"/>
          <w:szCs w:val="28"/>
          <w:lang w:val="uk-UA"/>
        </w:rPr>
        <w:t>,» доповнити словом та цифрами «статтею 173</w:t>
      </w:r>
      <w:r w:rsidR="000C6915" w:rsidRPr="000C6915">
        <w:rPr>
          <w:rFonts w:ascii="Times New Roman" w:hAnsi="Times New Roman" w:cs="Times New Roman"/>
          <w:sz w:val="28"/>
          <w:szCs w:val="28"/>
          <w:vertAlign w:val="superscript"/>
          <w:lang w:val="uk-UA"/>
        </w:rPr>
        <w:t>2</w:t>
      </w:r>
      <w:r w:rsidR="000C6915" w:rsidRPr="000C6915">
        <w:rPr>
          <w:rFonts w:ascii="Times New Roman" w:hAnsi="Times New Roman" w:cs="Times New Roman"/>
          <w:sz w:val="28"/>
          <w:szCs w:val="28"/>
          <w:lang w:val="uk-UA"/>
        </w:rPr>
        <w:t>»;</w:t>
      </w:r>
    </w:p>
    <w:p w14:paraId="2C7D5E0C" w14:textId="77777777" w:rsidR="00D6188D" w:rsidRDefault="00D6188D" w:rsidP="00A13EC4">
      <w:pPr>
        <w:spacing w:after="120"/>
        <w:ind w:firstLine="567"/>
        <w:jc w:val="both"/>
        <w:rPr>
          <w:rFonts w:ascii="Times New Roman" w:hAnsi="Times New Roman" w:cs="Times New Roman"/>
          <w:color w:val="000000"/>
          <w:sz w:val="28"/>
          <w:szCs w:val="28"/>
          <w:lang w:val="uk-UA"/>
        </w:rPr>
      </w:pPr>
    </w:p>
    <w:p w14:paraId="3F5C4B3F" w14:textId="144EC236" w:rsidR="00007744" w:rsidRPr="000C6915" w:rsidRDefault="00007744" w:rsidP="00A13EC4">
      <w:pPr>
        <w:spacing w:after="120"/>
        <w:ind w:firstLine="567"/>
        <w:jc w:val="both"/>
        <w:rPr>
          <w:rFonts w:ascii="Times New Roman" w:hAnsi="Times New Roman" w:cs="Times New Roman"/>
          <w:color w:val="000000"/>
          <w:sz w:val="28"/>
          <w:szCs w:val="28"/>
          <w:lang w:val="uk-UA"/>
        </w:rPr>
      </w:pPr>
      <w:r w:rsidRPr="000C6915">
        <w:rPr>
          <w:rFonts w:ascii="Times New Roman" w:hAnsi="Times New Roman" w:cs="Times New Roman"/>
          <w:color w:val="000000"/>
          <w:sz w:val="28"/>
          <w:szCs w:val="28"/>
          <w:lang w:val="uk-UA"/>
        </w:rPr>
        <w:t>2</w:t>
      </w:r>
      <w:r w:rsidR="006E14B2" w:rsidRPr="000C6915">
        <w:rPr>
          <w:rFonts w:ascii="Times New Roman" w:hAnsi="Times New Roman" w:cs="Times New Roman"/>
          <w:color w:val="000000"/>
          <w:sz w:val="28"/>
          <w:szCs w:val="28"/>
          <w:lang w:val="uk-UA"/>
        </w:rPr>
        <w:t>)</w:t>
      </w:r>
      <w:r w:rsidR="00C54683">
        <w:rPr>
          <w:rFonts w:ascii="Times New Roman" w:hAnsi="Times New Roman" w:cs="Times New Roman"/>
          <w:color w:val="000000"/>
          <w:sz w:val="28"/>
          <w:szCs w:val="28"/>
          <w:lang w:val="uk-UA"/>
        </w:rPr>
        <w:t xml:space="preserve"> Назву статті</w:t>
      </w:r>
      <w:r w:rsidR="000C6915" w:rsidRPr="000C6915">
        <w:rPr>
          <w:rFonts w:ascii="Times New Roman" w:hAnsi="Times New Roman" w:cs="Times New Roman"/>
          <w:sz w:val="28"/>
          <w:szCs w:val="28"/>
          <w:lang w:val="uk-UA"/>
        </w:rPr>
        <w:t xml:space="preserve"> 173</w:t>
      </w:r>
      <w:r w:rsidR="000C6915" w:rsidRPr="000C6915">
        <w:rPr>
          <w:rFonts w:ascii="Times New Roman" w:hAnsi="Times New Roman" w:cs="Times New Roman"/>
          <w:sz w:val="28"/>
          <w:szCs w:val="28"/>
          <w:vertAlign w:val="superscript"/>
          <w:lang w:val="uk-UA"/>
        </w:rPr>
        <w:t>2</w:t>
      </w:r>
      <w:r w:rsidR="000C6915" w:rsidRPr="000C6915">
        <w:rPr>
          <w:rFonts w:ascii="Times New Roman" w:hAnsi="Times New Roman" w:cs="Times New Roman"/>
          <w:sz w:val="28"/>
          <w:szCs w:val="28"/>
          <w:lang w:val="uk-UA"/>
        </w:rPr>
        <w:t xml:space="preserve"> викласти в такій редакції:</w:t>
      </w:r>
    </w:p>
    <w:p w14:paraId="52BF7A4A" w14:textId="77777777" w:rsidR="000C6915" w:rsidRDefault="0083599C" w:rsidP="00A13EC4">
      <w:pPr>
        <w:pStyle w:val="rvps2"/>
        <w:shd w:val="clear" w:color="auto" w:fill="FFFFFF"/>
        <w:spacing w:before="0" w:beforeAutospacing="0" w:after="120" w:afterAutospacing="0" w:line="276" w:lineRule="auto"/>
        <w:ind w:firstLine="567"/>
        <w:jc w:val="both"/>
        <w:rPr>
          <w:spacing w:val="-2"/>
          <w:kern w:val="1"/>
          <w:sz w:val="28"/>
          <w:szCs w:val="28"/>
        </w:rPr>
      </w:pPr>
      <w:r w:rsidRPr="000C6915">
        <w:rPr>
          <w:rFonts w:eastAsiaTheme="minorEastAsia"/>
          <w:color w:val="000000"/>
          <w:sz w:val="28"/>
          <w:szCs w:val="28"/>
          <w:lang w:val="uk-UA"/>
        </w:rPr>
        <w:t>«</w:t>
      </w:r>
      <w:r w:rsidR="000C6915" w:rsidRPr="000C6915">
        <w:rPr>
          <w:spacing w:val="-2"/>
          <w:kern w:val="1"/>
          <w:sz w:val="28"/>
          <w:szCs w:val="28"/>
          <w:lang w:val="uk-UA"/>
        </w:rPr>
        <w:t>Стаття 173</w:t>
      </w:r>
      <w:r w:rsidR="000C6915" w:rsidRPr="000C6915">
        <w:rPr>
          <w:spacing w:val="-2"/>
          <w:kern w:val="1"/>
          <w:sz w:val="28"/>
          <w:szCs w:val="28"/>
          <w:vertAlign w:val="superscript"/>
          <w:lang w:val="uk-UA"/>
        </w:rPr>
        <w:t>2</w:t>
      </w:r>
      <w:r w:rsidR="000C6915" w:rsidRPr="000C6915">
        <w:rPr>
          <w:spacing w:val="-2"/>
          <w:kern w:val="1"/>
          <w:sz w:val="28"/>
          <w:szCs w:val="28"/>
          <w:lang w:val="uk-UA"/>
        </w:rPr>
        <w:t xml:space="preserve">. Вчинення </w:t>
      </w:r>
      <w:proofErr w:type="spellStart"/>
      <w:r w:rsidR="000C6915" w:rsidRPr="000C6915">
        <w:rPr>
          <w:spacing w:val="-2"/>
          <w:kern w:val="1"/>
          <w:sz w:val="28"/>
          <w:szCs w:val="28"/>
          <w:lang w:val="uk-UA"/>
        </w:rPr>
        <w:t>сексизму</w:t>
      </w:r>
      <w:proofErr w:type="spellEnd"/>
      <w:r w:rsidR="000C6915" w:rsidRPr="000C6915">
        <w:rPr>
          <w:spacing w:val="-2"/>
          <w:kern w:val="1"/>
          <w:sz w:val="28"/>
          <w:szCs w:val="28"/>
          <w:lang w:val="uk-UA"/>
        </w:rPr>
        <w:t>,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w:t>
      </w:r>
      <w:r w:rsidR="00C54683">
        <w:rPr>
          <w:spacing w:val="-2"/>
          <w:kern w:val="1"/>
          <w:sz w:val="28"/>
          <w:szCs w:val="28"/>
          <w:lang w:val="uk-UA"/>
        </w:rPr>
        <w:t>»</w:t>
      </w:r>
    </w:p>
    <w:p w14:paraId="36B2424F" w14:textId="77777777" w:rsidR="00D6188D" w:rsidRDefault="00D6188D" w:rsidP="00C22BC0">
      <w:pPr>
        <w:pStyle w:val="rvps2"/>
        <w:shd w:val="clear" w:color="auto" w:fill="FFFFFF"/>
        <w:spacing w:before="0" w:beforeAutospacing="0" w:after="120" w:afterAutospacing="0" w:line="276" w:lineRule="auto"/>
        <w:ind w:firstLine="567"/>
        <w:jc w:val="both"/>
        <w:rPr>
          <w:spacing w:val="-2"/>
          <w:kern w:val="1"/>
          <w:sz w:val="28"/>
          <w:szCs w:val="28"/>
        </w:rPr>
      </w:pPr>
    </w:p>
    <w:p w14:paraId="16C350E3" w14:textId="608DB053" w:rsidR="00C22BC0" w:rsidRDefault="00C54683" w:rsidP="00C22BC0">
      <w:pPr>
        <w:pStyle w:val="rvps2"/>
        <w:shd w:val="clear" w:color="auto" w:fill="FFFFFF"/>
        <w:spacing w:before="0" w:beforeAutospacing="0" w:after="120" w:afterAutospacing="0" w:line="276" w:lineRule="auto"/>
        <w:ind w:firstLine="567"/>
        <w:jc w:val="both"/>
        <w:rPr>
          <w:spacing w:val="-2"/>
          <w:kern w:val="1"/>
          <w:sz w:val="28"/>
          <w:szCs w:val="28"/>
          <w:vertAlign w:val="superscript"/>
          <w:lang w:val="uk-UA"/>
        </w:rPr>
      </w:pPr>
      <w:r>
        <w:rPr>
          <w:spacing w:val="-2"/>
          <w:kern w:val="1"/>
          <w:sz w:val="28"/>
          <w:szCs w:val="28"/>
        </w:rPr>
        <w:t xml:space="preserve">3) </w:t>
      </w:r>
      <w:r w:rsidR="00C22BC0">
        <w:rPr>
          <w:spacing w:val="-2"/>
          <w:kern w:val="1"/>
          <w:sz w:val="28"/>
          <w:szCs w:val="28"/>
          <w:lang w:val="uk-UA"/>
        </w:rPr>
        <w:t>Частину першу статті 173</w:t>
      </w:r>
      <w:r w:rsidR="00C22BC0">
        <w:rPr>
          <w:spacing w:val="-2"/>
          <w:kern w:val="1"/>
          <w:sz w:val="28"/>
          <w:szCs w:val="28"/>
          <w:vertAlign w:val="superscript"/>
          <w:lang w:val="uk-UA"/>
        </w:rPr>
        <w:t xml:space="preserve">2 </w:t>
      </w:r>
      <w:r w:rsidR="00C22BC0" w:rsidRPr="000C6915">
        <w:rPr>
          <w:sz w:val="28"/>
          <w:szCs w:val="28"/>
          <w:lang w:val="uk-UA"/>
        </w:rPr>
        <w:t>викласти в такій редакції:</w:t>
      </w:r>
    </w:p>
    <w:p w14:paraId="5E02CC6F" w14:textId="77777777" w:rsidR="000C6915" w:rsidRPr="00C22BC0" w:rsidRDefault="00C22BC0" w:rsidP="00C22BC0">
      <w:pPr>
        <w:pStyle w:val="rvps2"/>
        <w:shd w:val="clear" w:color="auto" w:fill="FFFFFF"/>
        <w:spacing w:before="0" w:beforeAutospacing="0" w:after="120" w:afterAutospacing="0" w:line="276" w:lineRule="auto"/>
        <w:ind w:firstLine="567"/>
        <w:jc w:val="both"/>
        <w:rPr>
          <w:spacing w:val="-2"/>
          <w:kern w:val="1"/>
          <w:sz w:val="28"/>
          <w:szCs w:val="28"/>
          <w:vertAlign w:val="superscript"/>
          <w:lang w:val="uk-UA"/>
        </w:rPr>
      </w:pPr>
      <w:r>
        <w:rPr>
          <w:color w:val="0D0D0D" w:themeColor="text1" w:themeTint="F2"/>
          <w:sz w:val="28"/>
          <w:szCs w:val="28"/>
          <w:lang w:val="uk-UA"/>
        </w:rPr>
        <w:t>«</w:t>
      </w:r>
      <w:r w:rsidR="000C6915" w:rsidRPr="000C6915">
        <w:rPr>
          <w:color w:val="0D0D0D" w:themeColor="text1" w:themeTint="F2"/>
          <w:sz w:val="28"/>
          <w:szCs w:val="28"/>
          <w:lang w:val="uk-UA"/>
        </w:rPr>
        <w:t xml:space="preserve">Вчинення </w:t>
      </w:r>
      <w:proofErr w:type="spellStart"/>
      <w:r w:rsidR="000C6915" w:rsidRPr="000C6915">
        <w:rPr>
          <w:color w:val="0D0D0D" w:themeColor="text1" w:themeTint="F2"/>
          <w:sz w:val="28"/>
          <w:szCs w:val="28"/>
          <w:lang w:val="uk-UA"/>
        </w:rPr>
        <w:t>сексизму</w:t>
      </w:r>
      <w:proofErr w:type="spellEnd"/>
      <w:r w:rsidR="000C6915" w:rsidRPr="000C6915">
        <w:rPr>
          <w:color w:val="0D0D0D" w:themeColor="text1" w:themeTint="F2"/>
          <w:sz w:val="28"/>
          <w:szCs w:val="28"/>
          <w:lang w:val="uk-UA"/>
        </w:rPr>
        <w:t xml:space="preserve">, домашнього насильства, насильства за ознакою статі, тобто умисне вчинення будь-яких діянь (дій або бездіяльності) фізичного, психологічного чи економічного характеру (застосування насильства, що не спричинило тілесних ушкоджень, погрози, образи чи переслідування, позбавлення житла, їжі, одягу, іншого майна або коштів, на які потерпілий має передбачене законом право, тощо), внаслідок чого могла бути чи була завдана шкода фізичному або психічному здоров’ю потерпілого, а так само невиконання </w:t>
      </w:r>
      <w:r w:rsidR="000C6915" w:rsidRPr="000C6915">
        <w:rPr>
          <w:color w:val="0D0D0D" w:themeColor="text1" w:themeTint="F2"/>
          <w:sz w:val="28"/>
          <w:szCs w:val="28"/>
          <w:lang w:val="uk-UA"/>
        </w:rPr>
        <w:lastRenderedPageBreak/>
        <w:t>термінового заборонного припису особою, стосовно якої він винесений, або неповідомлення уповноваженим підрозділам органів Національної поліції України про місце свого тимчасового перебування в разі його винесення, -</w:t>
      </w:r>
      <w:r>
        <w:rPr>
          <w:color w:val="0D0D0D" w:themeColor="text1" w:themeTint="F2"/>
          <w:sz w:val="28"/>
          <w:szCs w:val="28"/>
          <w:lang w:val="uk-UA"/>
        </w:rPr>
        <w:t>»</w:t>
      </w:r>
    </w:p>
    <w:p w14:paraId="679E852A" w14:textId="77777777" w:rsidR="00D6188D" w:rsidRDefault="00D6188D" w:rsidP="001C6112">
      <w:pPr>
        <w:spacing w:after="120"/>
        <w:ind w:firstLine="567"/>
        <w:jc w:val="both"/>
        <w:rPr>
          <w:rFonts w:ascii="Times New Roman" w:hAnsi="Times New Roman" w:cs="Times New Roman"/>
          <w:color w:val="000000"/>
          <w:sz w:val="28"/>
          <w:szCs w:val="28"/>
          <w:lang w:val="uk-UA"/>
        </w:rPr>
      </w:pPr>
    </w:p>
    <w:p w14:paraId="2C69B277" w14:textId="6FA6A896" w:rsidR="00E45E9C" w:rsidRPr="000C6915" w:rsidRDefault="00C22BC0" w:rsidP="001C6112">
      <w:pPr>
        <w:spacing w:after="120"/>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4</w:t>
      </w:r>
      <w:r w:rsidR="006E14B2" w:rsidRPr="000C6915">
        <w:rPr>
          <w:rFonts w:ascii="Times New Roman" w:hAnsi="Times New Roman" w:cs="Times New Roman"/>
          <w:color w:val="000000"/>
          <w:sz w:val="28"/>
          <w:szCs w:val="28"/>
          <w:lang w:val="uk-UA"/>
        </w:rPr>
        <w:t xml:space="preserve">) </w:t>
      </w:r>
      <w:r w:rsidR="001C6112" w:rsidRPr="001C6112">
        <w:rPr>
          <w:rFonts w:ascii="Times New Roman" w:eastAsia="Times New Roman" w:hAnsi="Times New Roman" w:cs="Times New Roman"/>
          <w:color w:val="0D0D0D" w:themeColor="text1" w:themeTint="F2"/>
          <w:sz w:val="28"/>
          <w:szCs w:val="28"/>
          <w:lang w:val="uk-UA" w:eastAsia="uk-UA"/>
        </w:rPr>
        <w:t>У пункті першому частини другої статті 262</w:t>
      </w:r>
      <w:r w:rsidR="001C6112">
        <w:rPr>
          <w:rFonts w:ascii="Times New Roman" w:eastAsia="Times New Roman" w:hAnsi="Times New Roman" w:cs="Times New Roman"/>
          <w:color w:val="0D0D0D" w:themeColor="text1" w:themeTint="F2"/>
          <w:sz w:val="28"/>
          <w:szCs w:val="28"/>
          <w:lang w:val="uk-UA" w:eastAsia="uk-UA"/>
        </w:rPr>
        <w:t xml:space="preserve"> після слів та розділового знаку «</w:t>
      </w:r>
      <w:r w:rsidR="001C6112" w:rsidRPr="0062433F">
        <w:rPr>
          <w:rFonts w:ascii="Times New Roman" w:eastAsia="Times New Roman" w:hAnsi="Times New Roman" w:cs="Times New Roman"/>
          <w:color w:val="0D0D0D" w:themeColor="text1" w:themeTint="F2"/>
          <w:sz w:val="28"/>
          <w:szCs w:val="28"/>
          <w:lang w:val="uk-UA"/>
        </w:rPr>
        <w:t>при вчиненні дрібного хуліганства,</w:t>
      </w:r>
      <w:r w:rsidR="001C6112">
        <w:rPr>
          <w:rFonts w:ascii="Times New Roman" w:eastAsia="Times New Roman" w:hAnsi="Times New Roman" w:cs="Times New Roman"/>
          <w:color w:val="0D0D0D" w:themeColor="text1" w:themeTint="F2"/>
          <w:sz w:val="28"/>
          <w:szCs w:val="28"/>
          <w:lang w:val="uk-UA"/>
        </w:rPr>
        <w:t xml:space="preserve">» доповнити словом та розділовим знаком </w:t>
      </w:r>
      <w:r w:rsidR="001C6112" w:rsidRPr="001C6112">
        <w:rPr>
          <w:rFonts w:ascii="Times New Roman" w:eastAsia="Times New Roman" w:hAnsi="Times New Roman" w:cs="Times New Roman"/>
          <w:color w:val="0D0D0D" w:themeColor="text1" w:themeTint="F2"/>
          <w:sz w:val="28"/>
          <w:szCs w:val="28"/>
          <w:lang w:val="uk-UA"/>
        </w:rPr>
        <w:t>«</w:t>
      </w:r>
      <w:proofErr w:type="spellStart"/>
      <w:r w:rsidR="001C6112" w:rsidRPr="001C6112">
        <w:rPr>
          <w:rFonts w:ascii="Times New Roman" w:eastAsia="Times New Roman" w:hAnsi="Times New Roman" w:cs="Times New Roman"/>
          <w:color w:val="0D0D0D" w:themeColor="text1" w:themeTint="F2"/>
          <w:sz w:val="28"/>
          <w:szCs w:val="28"/>
          <w:lang w:val="uk-UA"/>
        </w:rPr>
        <w:t>сексизму</w:t>
      </w:r>
      <w:proofErr w:type="spellEnd"/>
      <w:r w:rsidR="001C6112" w:rsidRPr="001C6112">
        <w:rPr>
          <w:rFonts w:ascii="Times New Roman" w:eastAsia="Times New Roman" w:hAnsi="Times New Roman" w:cs="Times New Roman"/>
          <w:color w:val="0D0D0D" w:themeColor="text1" w:themeTint="F2"/>
          <w:sz w:val="28"/>
          <w:szCs w:val="28"/>
          <w:lang w:val="uk-UA"/>
        </w:rPr>
        <w:t>,».</w:t>
      </w:r>
    </w:p>
    <w:p w14:paraId="35F53779" w14:textId="77777777" w:rsidR="000C2833" w:rsidRDefault="000C2833" w:rsidP="00A13EC4">
      <w:pPr>
        <w:spacing w:after="120"/>
        <w:ind w:firstLine="567"/>
        <w:jc w:val="both"/>
        <w:rPr>
          <w:rFonts w:ascii="Times New Roman" w:hAnsi="Times New Roman" w:cs="Times New Roman"/>
          <w:color w:val="000000"/>
          <w:sz w:val="28"/>
          <w:szCs w:val="28"/>
          <w:lang w:val="uk-UA"/>
        </w:rPr>
      </w:pPr>
    </w:p>
    <w:p w14:paraId="1B5DFB98" w14:textId="77777777" w:rsidR="00A13EC4" w:rsidRPr="000C6915" w:rsidRDefault="00A13EC4" w:rsidP="00A13EC4">
      <w:pPr>
        <w:spacing w:after="120"/>
        <w:ind w:firstLine="567"/>
        <w:jc w:val="both"/>
        <w:rPr>
          <w:rFonts w:ascii="Times New Roman" w:hAnsi="Times New Roman" w:cs="Times New Roman"/>
          <w:color w:val="000000"/>
          <w:sz w:val="28"/>
          <w:szCs w:val="28"/>
          <w:lang w:val="uk-UA"/>
        </w:rPr>
      </w:pPr>
      <w:r w:rsidRPr="000C6915">
        <w:rPr>
          <w:rFonts w:ascii="Times New Roman" w:hAnsi="Times New Roman" w:cs="Times New Roman"/>
          <w:color w:val="000000"/>
          <w:sz w:val="28"/>
          <w:szCs w:val="28"/>
          <w:lang w:val="uk-UA"/>
        </w:rPr>
        <w:t>ІІ. Прикінцеві та перехідні положення</w:t>
      </w:r>
    </w:p>
    <w:p w14:paraId="7F89B980" w14:textId="77777777" w:rsidR="00A13EC4" w:rsidRPr="000C6915" w:rsidRDefault="00A13EC4" w:rsidP="00A13EC4">
      <w:pPr>
        <w:spacing w:after="120"/>
        <w:ind w:firstLine="567"/>
        <w:jc w:val="both"/>
        <w:rPr>
          <w:rFonts w:ascii="Times New Roman" w:hAnsi="Times New Roman" w:cs="Times New Roman"/>
          <w:color w:val="000000"/>
          <w:sz w:val="28"/>
          <w:szCs w:val="28"/>
          <w:lang w:val="uk-UA"/>
        </w:rPr>
      </w:pPr>
      <w:r w:rsidRPr="000C6915">
        <w:rPr>
          <w:rFonts w:ascii="Times New Roman" w:hAnsi="Times New Roman" w:cs="Times New Roman"/>
          <w:color w:val="000000"/>
          <w:sz w:val="28"/>
          <w:szCs w:val="28"/>
          <w:lang w:val="uk-UA"/>
        </w:rPr>
        <w:t>1. Цей Закон набирає чинності з дня, наступного за днем його опублікування.</w:t>
      </w:r>
    </w:p>
    <w:p w14:paraId="619E680C" w14:textId="77777777" w:rsidR="00A13EC4" w:rsidRPr="000C6915" w:rsidRDefault="00A13EC4" w:rsidP="00A13EC4">
      <w:pPr>
        <w:spacing w:after="120"/>
        <w:ind w:firstLine="567"/>
        <w:jc w:val="both"/>
        <w:rPr>
          <w:rFonts w:ascii="Times New Roman" w:hAnsi="Times New Roman" w:cs="Times New Roman"/>
          <w:color w:val="000000"/>
          <w:sz w:val="28"/>
          <w:szCs w:val="28"/>
          <w:lang w:val="uk-UA"/>
        </w:rPr>
      </w:pPr>
      <w:r w:rsidRPr="000C6915">
        <w:rPr>
          <w:rFonts w:ascii="Times New Roman" w:hAnsi="Times New Roman" w:cs="Times New Roman"/>
          <w:color w:val="000000"/>
          <w:sz w:val="28"/>
          <w:szCs w:val="28"/>
          <w:lang w:val="uk-UA"/>
        </w:rPr>
        <w:t>2. Кабінету Міністрів України у двомісячний строк з дня набрання чинності цим Законом:</w:t>
      </w:r>
    </w:p>
    <w:p w14:paraId="150A7AA4" w14:textId="77777777" w:rsidR="00A13EC4" w:rsidRPr="000C6915" w:rsidRDefault="00A13EC4" w:rsidP="00A13EC4">
      <w:pPr>
        <w:spacing w:after="120"/>
        <w:ind w:firstLine="709"/>
        <w:jc w:val="both"/>
        <w:rPr>
          <w:rFonts w:ascii="Times New Roman" w:hAnsi="Times New Roman" w:cs="Times New Roman"/>
          <w:color w:val="000000"/>
          <w:sz w:val="28"/>
          <w:szCs w:val="28"/>
          <w:lang w:val="uk-UA"/>
        </w:rPr>
      </w:pPr>
      <w:r w:rsidRPr="000C6915">
        <w:rPr>
          <w:rFonts w:ascii="Times New Roman" w:hAnsi="Times New Roman" w:cs="Times New Roman"/>
          <w:color w:val="000000"/>
          <w:sz w:val="28"/>
          <w:szCs w:val="28"/>
          <w:lang w:val="uk-UA"/>
        </w:rPr>
        <w:t>привести свої нормативно-правові акти у відповідність із цим Законом;</w:t>
      </w:r>
    </w:p>
    <w:p w14:paraId="4E0F96BB" w14:textId="77777777" w:rsidR="00A13EC4" w:rsidRPr="000C6915" w:rsidRDefault="00A13EC4" w:rsidP="00A13EC4">
      <w:pPr>
        <w:spacing w:after="120"/>
        <w:ind w:firstLine="709"/>
        <w:jc w:val="both"/>
        <w:rPr>
          <w:rFonts w:ascii="Times New Roman" w:hAnsi="Times New Roman" w:cs="Times New Roman"/>
          <w:color w:val="000000"/>
          <w:sz w:val="28"/>
          <w:szCs w:val="28"/>
          <w:lang w:val="uk-UA"/>
        </w:rPr>
      </w:pPr>
      <w:r w:rsidRPr="000C6915">
        <w:rPr>
          <w:rFonts w:ascii="Times New Roman" w:hAnsi="Times New Roman" w:cs="Times New Roman"/>
          <w:color w:val="000000"/>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471663C4" w14:textId="77777777" w:rsidR="00A13EC4" w:rsidRPr="000C6915" w:rsidRDefault="00A13EC4" w:rsidP="00A13EC4">
      <w:pPr>
        <w:autoSpaceDE w:val="0"/>
        <w:autoSpaceDN w:val="0"/>
        <w:adjustRightInd w:val="0"/>
        <w:spacing w:after="120"/>
        <w:ind w:right="-998"/>
        <w:jc w:val="both"/>
        <w:rPr>
          <w:rFonts w:ascii="Times New Roman" w:hAnsi="Times New Roman" w:cs="Times New Roman"/>
          <w:b/>
          <w:bCs/>
          <w:color w:val="000000"/>
          <w:sz w:val="28"/>
          <w:szCs w:val="28"/>
          <w:lang w:val="uk-UA"/>
        </w:rPr>
      </w:pPr>
    </w:p>
    <w:p w14:paraId="40FE3C41" w14:textId="77777777" w:rsidR="00A13EC4" w:rsidRPr="000C6915" w:rsidRDefault="00A13EC4" w:rsidP="00A13EC4">
      <w:pPr>
        <w:autoSpaceDE w:val="0"/>
        <w:autoSpaceDN w:val="0"/>
        <w:adjustRightInd w:val="0"/>
        <w:spacing w:after="120"/>
        <w:ind w:right="-998"/>
        <w:jc w:val="both"/>
        <w:rPr>
          <w:rFonts w:ascii="Times New Roman" w:hAnsi="Times New Roman" w:cs="Times New Roman"/>
          <w:b/>
          <w:bCs/>
          <w:color w:val="000000"/>
          <w:sz w:val="28"/>
          <w:szCs w:val="28"/>
          <w:lang w:val="uk-UA"/>
        </w:rPr>
      </w:pPr>
      <w:r w:rsidRPr="000C6915">
        <w:rPr>
          <w:rFonts w:ascii="Times New Roman" w:hAnsi="Times New Roman" w:cs="Times New Roman"/>
          <w:b/>
          <w:bCs/>
          <w:color w:val="000000"/>
          <w:sz w:val="28"/>
          <w:szCs w:val="28"/>
          <w:lang w:val="uk-UA"/>
        </w:rPr>
        <w:t xml:space="preserve">Голова Верховної Ради </w:t>
      </w:r>
    </w:p>
    <w:p w14:paraId="3C7715D3" w14:textId="33191534" w:rsidR="00BB530F" w:rsidRPr="000C6915" w:rsidRDefault="00A13EC4" w:rsidP="00D6188D">
      <w:pPr>
        <w:autoSpaceDE w:val="0"/>
        <w:autoSpaceDN w:val="0"/>
        <w:adjustRightInd w:val="0"/>
        <w:spacing w:after="120"/>
        <w:ind w:right="-998" w:firstLine="708"/>
        <w:jc w:val="both"/>
        <w:rPr>
          <w:lang w:val="uk-UA"/>
        </w:rPr>
      </w:pPr>
      <w:r w:rsidRPr="000C6915">
        <w:rPr>
          <w:rFonts w:ascii="Times New Roman" w:hAnsi="Times New Roman" w:cs="Times New Roman"/>
          <w:b/>
          <w:bCs/>
          <w:color w:val="000000"/>
          <w:sz w:val="28"/>
          <w:szCs w:val="28"/>
          <w:lang w:val="uk-UA"/>
        </w:rPr>
        <w:t>України</w:t>
      </w:r>
    </w:p>
    <w:sectPr w:rsidR="00BB530F" w:rsidRPr="000C6915" w:rsidSect="00815340">
      <w:pgSz w:w="11906" w:h="16838"/>
      <w:pgMar w:top="993"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CCB"/>
    <w:rsid w:val="00007744"/>
    <w:rsid w:val="000C0483"/>
    <w:rsid w:val="000C2833"/>
    <w:rsid w:val="000C6915"/>
    <w:rsid w:val="00157E27"/>
    <w:rsid w:val="001C6112"/>
    <w:rsid w:val="005B290D"/>
    <w:rsid w:val="0069771F"/>
    <w:rsid w:val="006E14B2"/>
    <w:rsid w:val="007E0D29"/>
    <w:rsid w:val="0083599C"/>
    <w:rsid w:val="00A13EC4"/>
    <w:rsid w:val="00BB530F"/>
    <w:rsid w:val="00BC7DB8"/>
    <w:rsid w:val="00C22BC0"/>
    <w:rsid w:val="00C54683"/>
    <w:rsid w:val="00CF3E4A"/>
    <w:rsid w:val="00D03DB9"/>
    <w:rsid w:val="00D258A8"/>
    <w:rsid w:val="00D6188D"/>
    <w:rsid w:val="00D80817"/>
    <w:rsid w:val="00DD61B0"/>
    <w:rsid w:val="00E217D5"/>
    <w:rsid w:val="00E45E9C"/>
    <w:rsid w:val="00EA50E6"/>
    <w:rsid w:val="00F91CCB"/>
    <w:rsid w:val="00FF5F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C0280"/>
  <w15:chartTrackingRefBased/>
  <w15:docId w15:val="{5823E998-8A37-4CC2-A3F1-24094BF5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774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00774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99"/>
    <w:qFormat/>
    <w:rsid w:val="00007744"/>
    <w:pPr>
      <w:ind w:left="720"/>
    </w:pPr>
    <w:rPr>
      <w:rFonts w:ascii="Calibri" w:eastAsia="Times New Roman" w:hAnsi="Calibri" w:cs="Calibri"/>
      <w:lang w:val="uk-UA" w:eastAsia="en-US"/>
    </w:rPr>
  </w:style>
  <w:style w:type="character" w:customStyle="1" w:styleId="rvts9">
    <w:name w:val="rvts9"/>
    <w:uiPriority w:val="99"/>
    <w:rsid w:val="00835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A70486-F39E-4051-B4CE-955AF801F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A5993D-E645-4D44-82D1-A72B52AC36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046ED2-0AAE-4D5D-8818-697EE879A3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1391</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2021-01-18T12:15:00Z</dcterms:created>
  <dcterms:modified xsi:type="dcterms:W3CDTF">2021-01-18T12:15:00Z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