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717A" w:rsidRPr="00974A6C" w:rsidRDefault="0033717A" w:rsidP="00EB518D">
      <w:pPr>
        <w:spacing w:before="20" w:after="20"/>
        <w:ind w:firstLine="0"/>
        <w:jc w:val="center"/>
        <w:rPr>
          <w:b/>
          <w:bCs/>
          <w:sz w:val="32"/>
          <w:szCs w:val="32"/>
          <w:lang w:val="uk-UA" w:eastAsia="ru-RU"/>
        </w:rPr>
      </w:pPr>
      <w:bookmarkStart w:id="0" w:name="_GoBack"/>
      <w:bookmarkEnd w:id="0"/>
      <w:r w:rsidRPr="00974A6C">
        <w:rPr>
          <w:b/>
          <w:bCs/>
          <w:sz w:val="32"/>
          <w:szCs w:val="32"/>
          <w:lang w:val="uk-UA" w:eastAsia="ru-RU"/>
        </w:rPr>
        <w:t>ПОЯСНЮВАЛЬНА ЗАПИСКА</w:t>
      </w:r>
    </w:p>
    <w:p w:rsidR="0033717A" w:rsidRPr="001A2BD3" w:rsidRDefault="0033717A" w:rsidP="00974A6C">
      <w:pPr>
        <w:pStyle w:val="rvps6"/>
        <w:shd w:val="clear" w:color="auto" w:fill="FFFFFF"/>
        <w:spacing w:before="0" w:beforeAutospacing="0" w:after="0" w:afterAutospacing="0"/>
        <w:jc w:val="center"/>
        <w:rPr>
          <w:b/>
          <w:sz w:val="32"/>
          <w:szCs w:val="32"/>
          <w:lang w:val="uk-UA"/>
        </w:rPr>
      </w:pPr>
      <w:r w:rsidRPr="00974A6C">
        <w:rPr>
          <w:b/>
          <w:sz w:val="32"/>
          <w:szCs w:val="32"/>
          <w:lang w:val="uk-UA"/>
        </w:rPr>
        <w:t>до про</w:t>
      </w:r>
      <w:r w:rsidR="00BC685E">
        <w:rPr>
          <w:b/>
          <w:sz w:val="32"/>
          <w:szCs w:val="32"/>
          <w:lang w:val="uk-UA"/>
        </w:rPr>
        <w:t>є</w:t>
      </w:r>
      <w:r w:rsidRPr="00974A6C">
        <w:rPr>
          <w:b/>
          <w:sz w:val="32"/>
          <w:szCs w:val="32"/>
          <w:lang w:val="uk-UA"/>
        </w:rPr>
        <w:t xml:space="preserve">кту Закону України </w:t>
      </w:r>
      <w:r w:rsidR="00176F9D" w:rsidRPr="0063399C">
        <w:rPr>
          <w:b/>
          <w:color w:val="000000"/>
          <w:sz w:val="28"/>
          <w:szCs w:val="28"/>
          <w:lang w:val="uk-UA"/>
        </w:rPr>
        <w:t>«</w:t>
      </w:r>
      <w:r w:rsidR="00176F9D" w:rsidRPr="0063399C">
        <w:rPr>
          <w:rStyle w:val="rvts23"/>
          <w:b/>
          <w:bCs/>
          <w:sz w:val="28"/>
          <w:szCs w:val="28"/>
          <w:lang w:val="uk-UA"/>
        </w:rPr>
        <w:t>Про внесення змін до деяких законодавчих актів</w:t>
      </w:r>
      <w:r w:rsidR="00176F9D" w:rsidRPr="0063399C">
        <w:rPr>
          <w:b/>
          <w:sz w:val="28"/>
          <w:szCs w:val="28"/>
          <w:shd w:val="clear" w:color="auto" w:fill="FFFFFF"/>
          <w:lang w:val="uk-UA"/>
        </w:rPr>
        <w:t xml:space="preserve"> України щодо </w:t>
      </w:r>
      <w:r w:rsidR="00176F9D" w:rsidRPr="0063399C">
        <w:rPr>
          <w:rStyle w:val="rvts23"/>
          <w:b/>
          <w:bCs/>
          <w:sz w:val="28"/>
          <w:szCs w:val="28"/>
          <w:lang w:val="uk-UA"/>
        </w:rPr>
        <w:t xml:space="preserve">вдосконалення реквізиції як інституту захисту суспільних інтересів </w:t>
      </w:r>
      <w:r w:rsidR="00176F9D" w:rsidRPr="0063399C">
        <w:rPr>
          <w:b/>
          <w:sz w:val="28"/>
          <w:szCs w:val="28"/>
          <w:lang w:val="uk-UA"/>
        </w:rPr>
        <w:t>в умовах воєнного або надзвичайного стану</w:t>
      </w:r>
      <w:r w:rsidR="00176F9D" w:rsidRPr="0063399C">
        <w:rPr>
          <w:rStyle w:val="rvts23"/>
          <w:b/>
          <w:bCs/>
          <w:sz w:val="28"/>
          <w:szCs w:val="28"/>
          <w:lang w:val="uk-UA"/>
        </w:rPr>
        <w:t>»</w:t>
      </w:r>
    </w:p>
    <w:p w:rsidR="0033717A" w:rsidRPr="00621175" w:rsidRDefault="0033717A">
      <w:pPr>
        <w:rPr>
          <w:lang w:val="uk-UA"/>
        </w:rPr>
      </w:pPr>
    </w:p>
    <w:p w:rsidR="0033717A" w:rsidRDefault="0033717A" w:rsidP="00847F99">
      <w:pPr>
        <w:pStyle w:val="1"/>
        <w:tabs>
          <w:tab w:val="left" w:pos="1134"/>
        </w:tabs>
        <w:ind w:left="0" w:firstLine="567"/>
        <w:rPr>
          <w:b/>
          <w:lang w:val="uk-UA" w:eastAsia="ru-RU"/>
        </w:rPr>
      </w:pPr>
    </w:p>
    <w:p w:rsidR="0033717A" w:rsidRPr="00621175" w:rsidRDefault="0033717A" w:rsidP="00847F99">
      <w:pPr>
        <w:pStyle w:val="1"/>
        <w:tabs>
          <w:tab w:val="left" w:pos="1134"/>
        </w:tabs>
        <w:ind w:left="0" w:firstLine="567"/>
        <w:rPr>
          <w:b/>
          <w:lang w:val="uk-UA" w:eastAsia="ru-RU"/>
        </w:rPr>
      </w:pPr>
      <w:r w:rsidRPr="00621175">
        <w:rPr>
          <w:b/>
          <w:lang w:val="uk-UA" w:eastAsia="ru-RU"/>
        </w:rPr>
        <w:t>1. Обґрунтування необхідності прийняття акта</w:t>
      </w:r>
    </w:p>
    <w:p w:rsidR="00410118" w:rsidRDefault="00410118" w:rsidP="00D737C9">
      <w:pPr>
        <w:pStyle w:val="rvps2"/>
        <w:shd w:val="clear" w:color="auto" w:fill="FFFFFF"/>
        <w:spacing w:before="0" w:beforeAutospacing="0" w:after="0" w:afterAutospacing="0"/>
        <w:ind w:firstLine="539"/>
        <w:jc w:val="both"/>
        <w:rPr>
          <w:color w:val="000000"/>
          <w:sz w:val="28"/>
          <w:szCs w:val="28"/>
          <w:shd w:val="clear" w:color="auto" w:fill="FFFFFF"/>
          <w:lang w:val="uk-UA"/>
        </w:rPr>
      </w:pPr>
    </w:p>
    <w:p w:rsidR="009A5C8C" w:rsidRPr="002365EA" w:rsidRDefault="008E4BBB" w:rsidP="00D737C9">
      <w:pPr>
        <w:pStyle w:val="rvps2"/>
        <w:shd w:val="clear" w:color="auto" w:fill="FFFFFF"/>
        <w:spacing w:before="0" w:beforeAutospacing="0" w:after="0" w:afterAutospacing="0"/>
        <w:ind w:firstLine="539"/>
        <w:jc w:val="both"/>
        <w:rPr>
          <w:color w:val="000000"/>
          <w:sz w:val="28"/>
          <w:szCs w:val="28"/>
          <w:shd w:val="clear" w:color="auto" w:fill="FFFFFF"/>
          <w:lang w:val="uk-UA"/>
        </w:rPr>
      </w:pPr>
      <w:r>
        <w:rPr>
          <w:color w:val="000000"/>
          <w:sz w:val="28"/>
          <w:szCs w:val="28"/>
          <w:shd w:val="clear" w:color="auto" w:fill="FFFFFF"/>
          <w:lang w:val="uk-UA"/>
        </w:rPr>
        <w:t>Останні події в світі</w:t>
      </w:r>
      <w:r w:rsidR="001B674F">
        <w:rPr>
          <w:color w:val="000000"/>
          <w:sz w:val="28"/>
          <w:szCs w:val="28"/>
          <w:shd w:val="clear" w:color="auto" w:fill="FFFFFF"/>
          <w:lang w:val="uk-UA"/>
        </w:rPr>
        <w:t xml:space="preserve"> і в Україні</w:t>
      </w:r>
      <w:r>
        <w:rPr>
          <w:color w:val="000000"/>
          <w:sz w:val="28"/>
          <w:szCs w:val="28"/>
          <w:shd w:val="clear" w:color="auto" w:fill="FFFFFF"/>
          <w:lang w:val="uk-UA"/>
        </w:rPr>
        <w:t xml:space="preserve"> </w:t>
      </w:r>
      <w:r w:rsidR="009A5C8C">
        <w:rPr>
          <w:color w:val="000000"/>
          <w:sz w:val="28"/>
          <w:szCs w:val="28"/>
          <w:shd w:val="clear" w:color="auto" w:fill="FFFFFF"/>
          <w:lang w:val="uk-UA"/>
        </w:rPr>
        <w:t xml:space="preserve">(пандемія </w:t>
      </w:r>
      <w:r w:rsidR="009A5C8C" w:rsidRPr="00CE284C">
        <w:rPr>
          <w:color w:val="000000"/>
          <w:sz w:val="28"/>
          <w:szCs w:val="28"/>
          <w:shd w:val="clear" w:color="auto" w:fill="FFFFFF"/>
          <w:lang w:val="uk-UA"/>
        </w:rPr>
        <w:t xml:space="preserve">хвороби </w:t>
      </w:r>
      <w:r w:rsidR="009A5C8C" w:rsidRPr="00CE284C">
        <w:rPr>
          <w:color w:val="000000"/>
          <w:sz w:val="28"/>
          <w:szCs w:val="28"/>
          <w:shd w:val="clear" w:color="auto" w:fill="FFFFFF"/>
        </w:rPr>
        <w:t>COVID</w:t>
      </w:r>
      <w:r w:rsidR="009A5C8C" w:rsidRPr="00CE284C">
        <w:rPr>
          <w:color w:val="000000"/>
          <w:sz w:val="28"/>
          <w:szCs w:val="28"/>
          <w:shd w:val="clear" w:color="auto" w:fill="FFFFFF"/>
          <w:lang w:val="uk-UA"/>
        </w:rPr>
        <w:t>-19</w:t>
      </w:r>
      <w:r w:rsidR="009A5C8C">
        <w:rPr>
          <w:color w:val="000000"/>
          <w:sz w:val="28"/>
          <w:szCs w:val="28"/>
          <w:shd w:val="clear" w:color="auto" w:fill="FFFFFF"/>
          <w:lang w:val="uk-UA"/>
        </w:rPr>
        <w:t>, яка розпочалась в 20</w:t>
      </w:r>
      <w:r w:rsidR="00791F0C">
        <w:rPr>
          <w:color w:val="000000"/>
          <w:sz w:val="28"/>
          <w:szCs w:val="28"/>
          <w:shd w:val="clear" w:color="auto" w:fill="FFFFFF"/>
          <w:lang w:val="uk-UA"/>
        </w:rPr>
        <w:t>20</w:t>
      </w:r>
      <w:r w:rsidR="009A5C8C">
        <w:rPr>
          <w:color w:val="000000"/>
          <w:sz w:val="28"/>
          <w:szCs w:val="28"/>
          <w:shd w:val="clear" w:color="auto" w:fill="FFFFFF"/>
          <w:lang w:val="uk-UA"/>
        </w:rPr>
        <w:t xml:space="preserve"> році і продовжується зараз, триваючий військовий  конфлікт на Сході України</w:t>
      </w:r>
      <w:r w:rsidR="00155A09">
        <w:rPr>
          <w:color w:val="000000"/>
          <w:sz w:val="28"/>
          <w:szCs w:val="28"/>
          <w:shd w:val="clear" w:color="auto" w:fill="FFFFFF"/>
          <w:lang w:val="uk-UA"/>
        </w:rPr>
        <w:t xml:space="preserve">, введений </w:t>
      </w:r>
      <w:r w:rsidR="001B674F">
        <w:rPr>
          <w:color w:val="000000"/>
          <w:sz w:val="28"/>
          <w:szCs w:val="28"/>
          <w:shd w:val="clear" w:color="auto" w:fill="FFFFFF"/>
          <w:lang w:val="uk-UA"/>
        </w:rPr>
        <w:t>на 30 д</w:t>
      </w:r>
      <w:r w:rsidR="004475FC">
        <w:rPr>
          <w:color w:val="000000"/>
          <w:sz w:val="28"/>
          <w:szCs w:val="28"/>
          <w:shd w:val="clear" w:color="auto" w:fill="FFFFFF"/>
          <w:lang w:val="uk-UA"/>
        </w:rPr>
        <w:t>іб</w:t>
      </w:r>
      <w:r w:rsidR="001B674F">
        <w:rPr>
          <w:color w:val="000000"/>
          <w:sz w:val="28"/>
          <w:szCs w:val="28"/>
          <w:shd w:val="clear" w:color="auto" w:fill="FFFFFF"/>
          <w:lang w:val="uk-UA"/>
        </w:rPr>
        <w:t xml:space="preserve"> в кінці 2018 року </w:t>
      </w:r>
      <w:r w:rsidR="00155A09">
        <w:rPr>
          <w:color w:val="000000"/>
          <w:sz w:val="28"/>
          <w:szCs w:val="28"/>
          <w:shd w:val="clear" w:color="auto" w:fill="FFFFFF"/>
          <w:lang w:val="uk-UA"/>
        </w:rPr>
        <w:t xml:space="preserve">в Україні </w:t>
      </w:r>
      <w:r w:rsidR="00CA66EB">
        <w:rPr>
          <w:color w:val="000000"/>
          <w:sz w:val="28"/>
          <w:szCs w:val="28"/>
          <w:shd w:val="clear" w:color="auto" w:fill="FFFFFF"/>
          <w:lang w:val="uk-UA"/>
        </w:rPr>
        <w:t>воєнний стан</w:t>
      </w:r>
      <w:r w:rsidR="00953A33">
        <w:rPr>
          <w:color w:val="000000"/>
          <w:sz w:val="28"/>
          <w:szCs w:val="28"/>
          <w:shd w:val="clear" w:color="auto" w:fill="FFFFFF"/>
          <w:lang w:val="uk-UA"/>
        </w:rPr>
        <w:t xml:space="preserve"> та інші обставини</w:t>
      </w:r>
      <w:r w:rsidR="009A5C8C">
        <w:rPr>
          <w:color w:val="000000"/>
          <w:sz w:val="28"/>
          <w:szCs w:val="28"/>
          <w:shd w:val="clear" w:color="auto" w:fill="FFFFFF"/>
          <w:lang w:val="uk-UA"/>
        </w:rPr>
        <w:t xml:space="preserve">) </w:t>
      </w:r>
      <w:r w:rsidR="004475FC">
        <w:rPr>
          <w:color w:val="000000"/>
          <w:sz w:val="28"/>
          <w:szCs w:val="28"/>
          <w:shd w:val="clear" w:color="auto" w:fill="FFFFFF"/>
          <w:lang w:val="uk-UA"/>
        </w:rPr>
        <w:t xml:space="preserve">засвідчили </w:t>
      </w:r>
      <w:r w:rsidR="00953A33">
        <w:rPr>
          <w:color w:val="000000"/>
          <w:sz w:val="28"/>
          <w:szCs w:val="28"/>
          <w:shd w:val="clear" w:color="auto" w:fill="FFFFFF"/>
          <w:lang w:val="uk-UA"/>
        </w:rPr>
        <w:t xml:space="preserve">підвищений рівень загроз, які стоять </w:t>
      </w:r>
      <w:r w:rsidR="00CF3374">
        <w:rPr>
          <w:color w:val="000000"/>
          <w:sz w:val="28"/>
          <w:szCs w:val="28"/>
          <w:shd w:val="clear" w:color="auto" w:fill="FFFFFF"/>
          <w:lang w:val="uk-UA"/>
        </w:rPr>
        <w:t>на даний час перед суспільством</w:t>
      </w:r>
      <w:r w:rsidR="0002278A">
        <w:rPr>
          <w:color w:val="000000"/>
          <w:sz w:val="28"/>
          <w:szCs w:val="28"/>
          <w:shd w:val="clear" w:color="auto" w:fill="FFFFFF"/>
          <w:lang w:val="uk-UA"/>
        </w:rPr>
        <w:t xml:space="preserve">, та </w:t>
      </w:r>
      <w:r w:rsidR="00791F0C">
        <w:rPr>
          <w:color w:val="000000"/>
          <w:sz w:val="28"/>
          <w:szCs w:val="28"/>
          <w:shd w:val="clear" w:color="auto" w:fill="FFFFFF"/>
          <w:lang w:val="uk-UA"/>
        </w:rPr>
        <w:t>значну</w:t>
      </w:r>
      <w:r w:rsidR="0002278A">
        <w:rPr>
          <w:color w:val="000000"/>
          <w:sz w:val="28"/>
          <w:szCs w:val="28"/>
          <w:shd w:val="clear" w:color="auto" w:fill="FFFFFF"/>
          <w:lang w:val="uk-UA"/>
        </w:rPr>
        <w:t xml:space="preserve"> імов</w:t>
      </w:r>
      <w:r w:rsidR="00791F0C">
        <w:rPr>
          <w:color w:val="000000"/>
          <w:sz w:val="28"/>
          <w:szCs w:val="28"/>
          <w:shd w:val="clear" w:color="auto" w:fill="FFFFFF"/>
          <w:lang w:val="uk-UA"/>
        </w:rPr>
        <w:t>і</w:t>
      </w:r>
      <w:r w:rsidR="0002278A">
        <w:rPr>
          <w:color w:val="000000"/>
          <w:sz w:val="28"/>
          <w:szCs w:val="28"/>
          <w:shd w:val="clear" w:color="auto" w:fill="FFFFFF"/>
          <w:lang w:val="uk-UA"/>
        </w:rPr>
        <w:t>рн</w:t>
      </w:r>
      <w:r w:rsidR="00791F0C">
        <w:rPr>
          <w:color w:val="000000"/>
          <w:sz w:val="28"/>
          <w:szCs w:val="28"/>
          <w:shd w:val="clear" w:color="auto" w:fill="FFFFFF"/>
          <w:lang w:val="uk-UA"/>
        </w:rPr>
        <w:t>і</w:t>
      </w:r>
      <w:r w:rsidR="0002278A">
        <w:rPr>
          <w:color w:val="000000"/>
          <w:sz w:val="28"/>
          <w:szCs w:val="28"/>
          <w:shd w:val="clear" w:color="auto" w:fill="FFFFFF"/>
          <w:lang w:val="uk-UA"/>
        </w:rPr>
        <w:t>сть настання непередбачувани</w:t>
      </w:r>
      <w:r w:rsidR="00791F0C">
        <w:rPr>
          <w:color w:val="000000"/>
          <w:sz w:val="28"/>
          <w:szCs w:val="28"/>
          <w:shd w:val="clear" w:color="auto" w:fill="FFFFFF"/>
          <w:lang w:val="uk-UA"/>
        </w:rPr>
        <w:t>х</w:t>
      </w:r>
      <w:r w:rsidR="0002278A">
        <w:rPr>
          <w:color w:val="000000"/>
          <w:sz w:val="28"/>
          <w:szCs w:val="28"/>
          <w:shd w:val="clear" w:color="auto" w:fill="FFFFFF"/>
          <w:lang w:val="uk-UA"/>
        </w:rPr>
        <w:t xml:space="preserve"> обставин</w:t>
      </w:r>
      <w:r w:rsidR="00791F0C">
        <w:rPr>
          <w:color w:val="000000"/>
          <w:sz w:val="28"/>
          <w:szCs w:val="28"/>
          <w:shd w:val="clear" w:color="auto" w:fill="FFFFFF"/>
          <w:lang w:val="uk-UA"/>
        </w:rPr>
        <w:t xml:space="preserve">, які </w:t>
      </w:r>
      <w:r w:rsidR="002365EA">
        <w:rPr>
          <w:color w:val="000000"/>
          <w:sz w:val="28"/>
          <w:szCs w:val="28"/>
          <w:shd w:val="clear" w:color="auto" w:fill="FFFFFF"/>
          <w:lang w:val="uk-UA"/>
        </w:rPr>
        <w:t>можуть спричинити порушення звичайного укладу життя людей, держави та потребуватимуть жорстких заходів реагування з метою захисту життя</w:t>
      </w:r>
      <w:r w:rsidR="009F43C8">
        <w:rPr>
          <w:color w:val="000000"/>
          <w:sz w:val="28"/>
          <w:szCs w:val="28"/>
          <w:shd w:val="clear" w:color="auto" w:fill="FFFFFF"/>
          <w:lang w:val="uk-UA"/>
        </w:rPr>
        <w:t xml:space="preserve"> </w:t>
      </w:r>
      <w:r w:rsidR="00146923">
        <w:rPr>
          <w:color w:val="000000"/>
          <w:sz w:val="28"/>
          <w:szCs w:val="28"/>
          <w:shd w:val="clear" w:color="auto" w:fill="FFFFFF"/>
          <w:lang w:val="uk-UA"/>
        </w:rPr>
        <w:t>та</w:t>
      </w:r>
      <w:r w:rsidR="009F43C8">
        <w:rPr>
          <w:color w:val="000000"/>
          <w:sz w:val="28"/>
          <w:szCs w:val="28"/>
          <w:shd w:val="clear" w:color="auto" w:fill="FFFFFF"/>
          <w:lang w:val="uk-UA"/>
        </w:rPr>
        <w:t xml:space="preserve"> </w:t>
      </w:r>
      <w:r w:rsidR="002365EA">
        <w:rPr>
          <w:color w:val="000000"/>
          <w:sz w:val="28"/>
          <w:szCs w:val="28"/>
          <w:shd w:val="clear" w:color="auto" w:fill="FFFFFF"/>
          <w:lang w:val="uk-UA"/>
        </w:rPr>
        <w:t>здоров’</w:t>
      </w:r>
      <w:r w:rsidR="002365EA" w:rsidRPr="002365EA">
        <w:rPr>
          <w:color w:val="000000"/>
          <w:sz w:val="28"/>
          <w:szCs w:val="28"/>
          <w:shd w:val="clear" w:color="auto" w:fill="FFFFFF"/>
          <w:lang w:val="uk-UA"/>
        </w:rPr>
        <w:t xml:space="preserve">я людей, </w:t>
      </w:r>
      <w:r w:rsidR="00A63BAC" w:rsidRPr="002365EA">
        <w:rPr>
          <w:sz w:val="28"/>
          <w:szCs w:val="28"/>
          <w:shd w:val="clear" w:color="auto" w:fill="FFFFFF"/>
          <w:lang w:val="uk-UA"/>
        </w:rPr>
        <w:t>національної безпеки</w:t>
      </w:r>
      <w:r w:rsidR="00790168">
        <w:rPr>
          <w:sz w:val="28"/>
          <w:szCs w:val="28"/>
          <w:shd w:val="clear" w:color="auto" w:fill="FFFFFF"/>
          <w:lang w:val="uk-UA"/>
        </w:rPr>
        <w:t xml:space="preserve"> України</w:t>
      </w:r>
      <w:r w:rsidR="00A63BAC" w:rsidRPr="002365EA">
        <w:rPr>
          <w:sz w:val="28"/>
          <w:szCs w:val="28"/>
          <w:shd w:val="clear" w:color="auto" w:fill="FFFFFF"/>
          <w:lang w:val="uk-UA"/>
        </w:rPr>
        <w:t xml:space="preserve">, громадського порядку, </w:t>
      </w:r>
      <w:r w:rsidR="002365EA" w:rsidRPr="002365EA">
        <w:rPr>
          <w:sz w:val="28"/>
          <w:szCs w:val="28"/>
          <w:lang w:val="uk-UA"/>
        </w:rPr>
        <w:t>забезпечення безперервної роботи</w:t>
      </w:r>
      <w:r w:rsidR="009F43C8">
        <w:rPr>
          <w:sz w:val="28"/>
          <w:szCs w:val="28"/>
          <w:lang w:val="uk-UA"/>
        </w:rPr>
        <w:t xml:space="preserve"> важливих для держави</w:t>
      </w:r>
      <w:r w:rsidR="002365EA" w:rsidRPr="002365EA">
        <w:rPr>
          <w:sz w:val="28"/>
          <w:szCs w:val="28"/>
          <w:lang w:val="uk-UA"/>
        </w:rPr>
        <w:t xml:space="preserve"> інфра</w:t>
      </w:r>
      <w:r w:rsidR="009F43C8">
        <w:rPr>
          <w:sz w:val="28"/>
          <w:szCs w:val="28"/>
          <w:lang w:val="uk-UA"/>
        </w:rPr>
        <w:t>с</w:t>
      </w:r>
      <w:r w:rsidR="002365EA" w:rsidRPr="002365EA">
        <w:rPr>
          <w:sz w:val="28"/>
          <w:szCs w:val="28"/>
          <w:lang w:val="uk-UA"/>
        </w:rPr>
        <w:t>т</w:t>
      </w:r>
      <w:r w:rsidR="009F43C8">
        <w:rPr>
          <w:sz w:val="28"/>
          <w:szCs w:val="28"/>
          <w:lang w:val="uk-UA"/>
        </w:rPr>
        <w:t>р</w:t>
      </w:r>
      <w:r w:rsidR="002365EA" w:rsidRPr="002365EA">
        <w:rPr>
          <w:sz w:val="28"/>
          <w:szCs w:val="28"/>
          <w:lang w:val="uk-UA"/>
        </w:rPr>
        <w:t>у</w:t>
      </w:r>
      <w:r w:rsidR="009F43C8">
        <w:rPr>
          <w:sz w:val="28"/>
          <w:szCs w:val="28"/>
          <w:lang w:val="uk-UA"/>
        </w:rPr>
        <w:t>к</w:t>
      </w:r>
      <w:r w:rsidR="002365EA" w:rsidRPr="002365EA">
        <w:rPr>
          <w:sz w:val="28"/>
          <w:szCs w:val="28"/>
          <w:lang w:val="uk-UA"/>
        </w:rPr>
        <w:t>турних об’єктів</w:t>
      </w:r>
      <w:r w:rsidR="009F43C8">
        <w:rPr>
          <w:sz w:val="28"/>
          <w:szCs w:val="28"/>
          <w:lang w:val="uk-UA"/>
        </w:rPr>
        <w:t xml:space="preserve"> і т.д.</w:t>
      </w:r>
    </w:p>
    <w:p w:rsidR="009F43C8" w:rsidRPr="00EA3D01" w:rsidRDefault="00943478" w:rsidP="00D737C9">
      <w:pPr>
        <w:pStyle w:val="rvps2"/>
        <w:shd w:val="clear" w:color="auto" w:fill="FFFFFF"/>
        <w:spacing w:before="0" w:beforeAutospacing="0" w:after="0" w:afterAutospacing="0"/>
        <w:ind w:firstLine="539"/>
        <w:jc w:val="both"/>
        <w:rPr>
          <w:sz w:val="28"/>
          <w:szCs w:val="28"/>
          <w:shd w:val="clear" w:color="auto" w:fill="FFFFFF"/>
          <w:lang w:val="uk-UA"/>
        </w:rPr>
      </w:pPr>
      <w:r>
        <w:rPr>
          <w:color w:val="000000"/>
          <w:sz w:val="28"/>
          <w:szCs w:val="28"/>
          <w:shd w:val="clear" w:color="auto" w:fill="FFFFFF"/>
          <w:lang w:val="uk-UA"/>
        </w:rPr>
        <w:t xml:space="preserve">В свою чергу </w:t>
      </w:r>
      <w:r w:rsidR="00641618">
        <w:rPr>
          <w:color w:val="000000"/>
          <w:sz w:val="28"/>
          <w:szCs w:val="28"/>
          <w:shd w:val="clear" w:color="auto" w:fill="FFFFFF"/>
          <w:lang w:val="uk-UA"/>
        </w:rPr>
        <w:t xml:space="preserve">відповідні </w:t>
      </w:r>
      <w:r>
        <w:rPr>
          <w:color w:val="000000"/>
          <w:sz w:val="28"/>
          <w:szCs w:val="28"/>
          <w:shd w:val="clear" w:color="auto" w:fill="FFFFFF"/>
          <w:lang w:val="uk-UA"/>
        </w:rPr>
        <w:t>з</w:t>
      </w:r>
      <w:r w:rsidR="009F43C8">
        <w:rPr>
          <w:color w:val="000000"/>
          <w:sz w:val="28"/>
          <w:szCs w:val="28"/>
          <w:shd w:val="clear" w:color="auto" w:fill="FFFFFF"/>
          <w:lang w:val="uk-UA"/>
        </w:rPr>
        <w:t>аходи реагування</w:t>
      </w:r>
      <w:r w:rsidR="00337CB5">
        <w:rPr>
          <w:color w:val="000000"/>
          <w:sz w:val="28"/>
          <w:szCs w:val="28"/>
          <w:shd w:val="clear" w:color="auto" w:fill="FFFFFF"/>
          <w:lang w:val="uk-UA"/>
        </w:rPr>
        <w:t xml:space="preserve"> з боку держави</w:t>
      </w:r>
      <w:r w:rsidR="00641618">
        <w:rPr>
          <w:color w:val="000000"/>
          <w:sz w:val="28"/>
          <w:szCs w:val="28"/>
          <w:shd w:val="clear" w:color="auto" w:fill="FFFFFF"/>
          <w:lang w:val="uk-UA"/>
        </w:rPr>
        <w:t xml:space="preserve"> в окремих випадках</w:t>
      </w:r>
      <w:r w:rsidR="00146923">
        <w:rPr>
          <w:color w:val="000000"/>
          <w:sz w:val="28"/>
          <w:szCs w:val="28"/>
          <w:shd w:val="clear" w:color="auto" w:fill="FFFFFF"/>
          <w:lang w:val="uk-UA"/>
        </w:rPr>
        <w:t xml:space="preserve"> </w:t>
      </w:r>
      <w:r w:rsidR="00161429">
        <w:rPr>
          <w:color w:val="000000"/>
          <w:sz w:val="28"/>
          <w:szCs w:val="28"/>
          <w:shd w:val="clear" w:color="auto" w:fill="FFFFFF"/>
          <w:lang w:val="uk-UA"/>
        </w:rPr>
        <w:t xml:space="preserve">можуть </w:t>
      </w:r>
      <w:r w:rsidR="00146923">
        <w:rPr>
          <w:color w:val="000000"/>
          <w:sz w:val="28"/>
          <w:szCs w:val="28"/>
          <w:shd w:val="clear" w:color="auto" w:fill="FFFFFF"/>
          <w:lang w:val="uk-UA"/>
        </w:rPr>
        <w:t>вимага</w:t>
      </w:r>
      <w:r w:rsidR="00161429">
        <w:rPr>
          <w:color w:val="000000"/>
          <w:sz w:val="28"/>
          <w:szCs w:val="28"/>
          <w:shd w:val="clear" w:color="auto" w:fill="FFFFFF"/>
          <w:lang w:val="uk-UA"/>
        </w:rPr>
        <w:t>ти</w:t>
      </w:r>
      <w:r w:rsidR="00244076">
        <w:rPr>
          <w:color w:val="000000"/>
          <w:sz w:val="28"/>
          <w:szCs w:val="28"/>
          <w:shd w:val="clear" w:color="auto" w:fill="FFFFFF"/>
          <w:lang w:val="uk-UA"/>
        </w:rPr>
        <w:t xml:space="preserve"> </w:t>
      </w:r>
      <w:r w:rsidR="00161429">
        <w:rPr>
          <w:color w:val="000000"/>
          <w:sz w:val="28"/>
          <w:szCs w:val="28"/>
          <w:shd w:val="clear" w:color="auto" w:fill="FFFFFF"/>
          <w:lang w:val="uk-UA"/>
        </w:rPr>
        <w:t xml:space="preserve">встановлення </w:t>
      </w:r>
      <w:r w:rsidR="007778FD">
        <w:rPr>
          <w:color w:val="000000"/>
          <w:sz w:val="28"/>
          <w:szCs w:val="28"/>
          <w:shd w:val="clear" w:color="auto" w:fill="FFFFFF"/>
          <w:lang w:val="uk-UA"/>
        </w:rPr>
        <w:t>певних</w:t>
      </w:r>
      <w:r w:rsidR="00161429">
        <w:rPr>
          <w:color w:val="000000"/>
          <w:sz w:val="28"/>
          <w:szCs w:val="28"/>
          <w:shd w:val="clear" w:color="auto" w:fill="FFFFFF"/>
          <w:lang w:val="uk-UA"/>
        </w:rPr>
        <w:t xml:space="preserve"> обмежень та додаткових зобов’</w:t>
      </w:r>
      <w:r w:rsidR="00161429" w:rsidRPr="00161429">
        <w:rPr>
          <w:color w:val="000000"/>
          <w:sz w:val="28"/>
          <w:szCs w:val="28"/>
          <w:shd w:val="clear" w:color="auto" w:fill="FFFFFF"/>
          <w:lang w:val="uk-UA"/>
        </w:rPr>
        <w:t>язань (</w:t>
      </w:r>
      <w:r w:rsidR="00161429">
        <w:rPr>
          <w:color w:val="000000"/>
          <w:sz w:val="28"/>
          <w:szCs w:val="28"/>
          <w:shd w:val="clear" w:color="auto" w:fill="FFFFFF"/>
          <w:lang w:val="uk-UA"/>
        </w:rPr>
        <w:t>повинностей</w:t>
      </w:r>
      <w:r w:rsidR="00161429" w:rsidRPr="00161429">
        <w:rPr>
          <w:color w:val="000000"/>
          <w:sz w:val="28"/>
          <w:szCs w:val="28"/>
          <w:shd w:val="clear" w:color="auto" w:fill="FFFFFF"/>
          <w:lang w:val="uk-UA"/>
        </w:rPr>
        <w:t>)</w:t>
      </w:r>
      <w:r w:rsidR="00161429">
        <w:rPr>
          <w:color w:val="000000"/>
          <w:sz w:val="28"/>
          <w:szCs w:val="28"/>
          <w:shd w:val="clear" w:color="auto" w:fill="FFFFFF"/>
          <w:lang w:val="uk-UA"/>
        </w:rPr>
        <w:t xml:space="preserve"> для громадян та юридичних осіб. Встановлення таких обмежень та додаткових зобов’</w:t>
      </w:r>
      <w:r w:rsidR="00161429" w:rsidRPr="00161429">
        <w:rPr>
          <w:color w:val="000000"/>
          <w:sz w:val="28"/>
          <w:szCs w:val="28"/>
          <w:shd w:val="clear" w:color="auto" w:fill="FFFFFF"/>
          <w:lang w:val="uk-UA"/>
        </w:rPr>
        <w:t>язан</w:t>
      </w:r>
      <w:r w:rsidR="00161429">
        <w:rPr>
          <w:color w:val="000000"/>
          <w:sz w:val="28"/>
          <w:szCs w:val="28"/>
          <w:shd w:val="clear" w:color="auto" w:fill="FFFFFF"/>
          <w:lang w:val="uk-UA"/>
        </w:rPr>
        <w:t>ь</w:t>
      </w:r>
      <w:r w:rsidR="00161429" w:rsidRPr="00161429">
        <w:rPr>
          <w:color w:val="000000"/>
          <w:sz w:val="28"/>
          <w:szCs w:val="28"/>
          <w:shd w:val="clear" w:color="auto" w:fill="FFFFFF"/>
          <w:lang w:val="uk-UA"/>
        </w:rPr>
        <w:t xml:space="preserve"> (</w:t>
      </w:r>
      <w:r w:rsidR="00161429">
        <w:rPr>
          <w:color w:val="000000"/>
          <w:sz w:val="28"/>
          <w:szCs w:val="28"/>
          <w:shd w:val="clear" w:color="auto" w:fill="FFFFFF"/>
          <w:lang w:val="uk-UA"/>
        </w:rPr>
        <w:t>повинностей</w:t>
      </w:r>
      <w:r w:rsidR="00161429" w:rsidRPr="00161429">
        <w:rPr>
          <w:color w:val="000000"/>
          <w:sz w:val="28"/>
          <w:szCs w:val="28"/>
          <w:shd w:val="clear" w:color="auto" w:fill="FFFFFF"/>
          <w:lang w:val="uk-UA"/>
        </w:rPr>
        <w:t>)</w:t>
      </w:r>
      <w:r w:rsidR="00790168">
        <w:rPr>
          <w:color w:val="000000"/>
          <w:sz w:val="28"/>
          <w:szCs w:val="28"/>
          <w:shd w:val="clear" w:color="auto" w:fill="FFFFFF"/>
          <w:lang w:val="uk-UA"/>
        </w:rPr>
        <w:t xml:space="preserve"> з урахуванням обставин</w:t>
      </w:r>
      <w:r w:rsidR="00161429">
        <w:rPr>
          <w:color w:val="000000"/>
          <w:sz w:val="28"/>
          <w:szCs w:val="28"/>
          <w:shd w:val="clear" w:color="auto" w:fill="FFFFFF"/>
          <w:lang w:val="uk-UA"/>
        </w:rPr>
        <w:t xml:space="preserve"> допуска</w:t>
      </w:r>
      <w:r w:rsidR="00CB5715">
        <w:rPr>
          <w:color w:val="000000"/>
          <w:sz w:val="28"/>
          <w:szCs w:val="28"/>
          <w:shd w:val="clear" w:color="auto" w:fill="FFFFFF"/>
          <w:lang w:val="uk-UA"/>
        </w:rPr>
        <w:t>є</w:t>
      </w:r>
      <w:r w:rsidR="00161429">
        <w:rPr>
          <w:color w:val="000000"/>
          <w:sz w:val="28"/>
          <w:szCs w:val="28"/>
          <w:shd w:val="clear" w:color="auto" w:fill="FFFFFF"/>
          <w:lang w:val="uk-UA"/>
        </w:rPr>
        <w:t xml:space="preserve">ться як </w:t>
      </w:r>
      <w:r w:rsidR="00161429" w:rsidRPr="00EA3D01">
        <w:rPr>
          <w:sz w:val="28"/>
          <w:szCs w:val="28"/>
          <w:shd w:val="clear" w:color="auto" w:fill="FFFFFF"/>
          <w:lang w:val="uk-UA"/>
        </w:rPr>
        <w:t>нормами діючого міжнародного права, так</w:t>
      </w:r>
      <w:r w:rsidR="007942C6">
        <w:rPr>
          <w:sz w:val="28"/>
          <w:szCs w:val="28"/>
          <w:shd w:val="clear" w:color="auto" w:fill="FFFFFF"/>
          <w:lang w:val="uk-UA"/>
        </w:rPr>
        <w:t xml:space="preserve"> і</w:t>
      </w:r>
      <w:r w:rsidR="00161429" w:rsidRPr="00EA3D01">
        <w:rPr>
          <w:sz w:val="28"/>
          <w:szCs w:val="28"/>
          <w:shd w:val="clear" w:color="auto" w:fill="FFFFFF"/>
          <w:lang w:val="uk-UA"/>
        </w:rPr>
        <w:t xml:space="preserve"> </w:t>
      </w:r>
      <w:r w:rsidR="00D117F5" w:rsidRPr="00EA3D01">
        <w:rPr>
          <w:sz w:val="28"/>
          <w:szCs w:val="28"/>
          <w:shd w:val="clear" w:color="auto" w:fill="FFFFFF"/>
          <w:lang w:val="uk-UA"/>
        </w:rPr>
        <w:t>національним законодавством України.</w:t>
      </w:r>
    </w:p>
    <w:p w:rsidR="007778FD" w:rsidRDefault="00EA3D01" w:rsidP="00D737C9">
      <w:pPr>
        <w:pStyle w:val="rvps2"/>
        <w:shd w:val="clear" w:color="auto" w:fill="FFFFFF"/>
        <w:spacing w:before="0" w:beforeAutospacing="0" w:after="0" w:afterAutospacing="0"/>
        <w:ind w:firstLine="539"/>
        <w:jc w:val="both"/>
        <w:rPr>
          <w:sz w:val="28"/>
          <w:szCs w:val="28"/>
          <w:shd w:val="clear" w:color="auto" w:fill="FFFFFF"/>
          <w:lang w:val="uk-UA"/>
        </w:rPr>
      </w:pPr>
      <w:r w:rsidRPr="00EA3D01">
        <w:rPr>
          <w:sz w:val="28"/>
          <w:szCs w:val="28"/>
          <w:shd w:val="clear" w:color="auto" w:fill="FFFFFF"/>
          <w:lang w:val="uk-UA"/>
        </w:rPr>
        <w:t>Зокрема, ч</w:t>
      </w:r>
      <w:r w:rsidR="007778FD" w:rsidRPr="00EA3D01">
        <w:rPr>
          <w:sz w:val="28"/>
          <w:szCs w:val="28"/>
          <w:shd w:val="clear" w:color="auto" w:fill="FFFFFF"/>
          <w:lang w:val="uk-UA"/>
        </w:rPr>
        <w:t xml:space="preserve">астина 1 статті 15 </w:t>
      </w:r>
      <w:r w:rsidR="00A63BAC" w:rsidRPr="00EA3D01">
        <w:rPr>
          <w:sz w:val="28"/>
          <w:szCs w:val="28"/>
          <w:shd w:val="clear" w:color="auto" w:fill="FFFFFF"/>
          <w:lang w:val="uk-UA"/>
        </w:rPr>
        <w:t>Конвенці</w:t>
      </w:r>
      <w:r w:rsidR="007778FD" w:rsidRPr="00EA3D01">
        <w:rPr>
          <w:sz w:val="28"/>
          <w:szCs w:val="28"/>
          <w:shd w:val="clear" w:color="auto" w:fill="FFFFFF"/>
          <w:lang w:val="uk-UA"/>
        </w:rPr>
        <w:t>ї</w:t>
      </w:r>
      <w:r w:rsidR="00A63BAC" w:rsidRPr="00EA3D01">
        <w:rPr>
          <w:sz w:val="28"/>
          <w:szCs w:val="28"/>
          <w:shd w:val="clear" w:color="auto" w:fill="FFFFFF"/>
          <w:lang w:val="uk-UA"/>
        </w:rPr>
        <w:t xml:space="preserve"> про захист прав людини </w:t>
      </w:r>
      <w:r w:rsidR="007778FD" w:rsidRPr="00EA3D01">
        <w:rPr>
          <w:sz w:val="28"/>
          <w:szCs w:val="28"/>
          <w:shd w:val="clear" w:color="auto" w:fill="FFFFFF"/>
          <w:lang w:val="uk-UA"/>
        </w:rPr>
        <w:t>і</w:t>
      </w:r>
      <w:r w:rsidR="00A63BAC" w:rsidRPr="00EA3D01">
        <w:rPr>
          <w:sz w:val="28"/>
          <w:szCs w:val="28"/>
          <w:shd w:val="clear" w:color="auto" w:fill="FFFFFF"/>
          <w:lang w:val="uk-UA"/>
        </w:rPr>
        <w:t xml:space="preserve"> основоположних свобод</w:t>
      </w:r>
      <w:r w:rsidRPr="00EA3D01">
        <w:rPr>
          <w:sz w:val="28"/>
          <w:szCs w:val="28"/>
          <w:shd w:val="clear" w:color="auto" w:fill="FFFFFF"/>
          <w:lang w:val="uk-UA"/>
        </w:rPr>
        <w:t xml:space="preserve"> вказує, що </w:t>
      </w:r>
      <w:r w:rsidRPr="00790168">
        <w:rPr>
          <w:i/>
          <w:sz w:val="28"/>
          <w:szCs w:val="28"/>
          <w:shd w:val="clear" w:color="auto" w:fill="FFFFFF"/>
          <w:lang w:val="uk-UA"/>
        </w:rPr>
        <w:t>«</w:t>
      </w:r>
      <w:r w:rsidR="00CB5715">
        <w:rPr>
          <w:i/>
          <w:sz w:val="28"/>
          <w:szCs w:val="28"/>
          <w:shd w:val="clear" w:color="auto" w:fill="FFFFFF"/>
          <w:lang w:val="uk-UA"/>
        </w:rPr>
        <w:t>П</w:t>
      </w:r>
      <w:r w:rsidR="007778FD" w:rsidRPr="00790168">
        <w:rPr>
          <w:i/>
          <w:sz w:val="28"/>
          <w:szCs w:val="28"/>
          <w:shd w:val="clear" w:color="auto" w:fill="FFFFFF"/>
          <w:lang w:val="uk-UA"/>
        </w:rPr>
        <w:t xml:space="preserve">ід час війни або іншої суспільної небезпеки, яка загрожує життю нації, будь-яка Висока Договірна Сторона може вживати заходів, що відступають від її зобов'язань за цією </w:t>
      </w:r>
      <w:r w:rsidR="007778FD" w:rsidRPr="00790168">
        <w:rPr>
          <w:i/>
          <w:sz w:val="28"/>
          <w:szCs w:val="28"/>
          <w:shd w:val="clear" w:color="auto" w:fill="FFFFFF"/>
        </w:rPr>
        <w:t>Конвенцією, виключно в тих межах, яких вимагає гострота становища, і за умови, що такі заходи не суперечать іншим її зобов'язанням згідно з міжнародним правом</w:t>
      </w:r>
      <w:r w:rsidRPr="00790168">
        <w:rPr>
          <w:i/>
          <w:sz w:val="28"/>
          <w:szCs w:val="28"/>
          <w:shd w:val="clear" w:color="auto" w:fill="FFFFFF"/>
          <w:lang w:val="uk-UA"/>
        </w:rPr>
        <w:t>»</w:t>
      </w:r>
      <w:r w:rsidR="007778FD" w:rsidRPr="00EA3D01">
        <w:rPr>
          <w:sz w:val="28"/>
          <w:szCs w:val="28"/>
          <w:shd w:val="clear" w:color="auto" w:fill="FFFFFF"/>
        </w:rPr>
        <w:t>.</w:t>
      </w:r>
    </w:p>
    <w:p w:rsidR="006A1B83" w:rsidRDefault="006A1B83" w:rsidP="006A1B83">
      <w:pPr>
        <w:pStyle w:val="rvps2"/>
        <w:shd w:val="clear" w:color="auto" w:fill="FFFFFF"/>
        <w:spacing w:before="0" w:beforeAutospacing="0" w:after="0" w:afterAutospacing="0"/>
        <w:ind w:firstLine="539"/>
        <w:jc w:val="both"/>
        <w:rPr>
          <w:sz w:val="28"/>
          <w:szCs w:val="28"/>
          <w:shd w:val="clear" w:color="auto" w:fill="FFFFFF"/>
          <w:lang w:val="uk-UA"/>
        </w:rPr>
      </w:pPr>
      <w:r w:rsidRPr="006A1B83">
        <w:rPr>
          <w:sz w:val="28"/>
          <w:szCs w:val="28"/>
          <w:shd w:val="clear" w:color="auto" w:fill="FFFFFF"/>
          <w:lang w:val="uk-UA"/>
        </w:rPr>
        <w:t xml:space="preserve">Згідно статті 64 Конституції України </w:t>
      </w:r>
      <w:r w:rsidRPr="00790168">
        <w:rPr>
          <w:i/>
          <w:sz w:val="28"/>
          <w:szCs w:val="28"/>
          <w:shd w:val="clear" w:color="auto" w:fill="FFFFFF"/>
          <w:lang w:val="uk-UA"/>
        </w:rPr>
        <w:t xml:space="preserve">«в умовах воєнного або надзвичайного стану можуть встановлюватися окремі обмеження прав і свобод із зазначенням строку дії цих обмежень. </w:t>
      </w:r>
      <w:r w:rsidRPr="00790168">
        <w:rPr>
          <w:i/>
          <w:sz w:val="28"/>
          <w:szCs w:val="28"/>
          <w:shd w:val="clear" w:color="auto" w:fill="FFFFFF"/>
        </w:rPr>
        <w:t>Не можуть бути обмежені права і свободи, передбачені</w:t>
      </w:r>
      <w:r w:rsidRPr="00790168">
        <w:rPr>
          <w:i/>
          <w:sz w:val="28"/>
          <w:szCs w:val="28"/>
          <w:shd w:val="clear" w:color="auto" w:fill="FFFFFF"/>
          <w:lang w:val="uk-UA"/>
        </w:rPr>
        <w:t xml:space="preserve"> статтями </w:t>
      </w:r>
      <w:hyperlink r:id="rId10" w:anchor="n4239" w:history="1"/>
      <w:r w:rsidRPr="00790168">
        <w:rPr>
          <w:i/>
          <w:sz w:val="28"/>
          <w:szCs w:val="28"/>
          <w:lang w:val="uk-UA"/>
        </w:rPr>
        <w:t>24</w:t>
      </w:r>
      <w:r w:rsidRPr="00790168">
        <w:rPr>
          <w:i/>
          <w:sz w:val="28"/>
          <w:szCs w:val="28"/>
          <w:shd w:val="clear" w:color="auto" w:fill="FFFFFF"/>
        </w:rPr>
        <w:t>,</w:t>
      </w:r>
      <w:r w:rsidRPr="00790168">
        <w:rPr>
          <w:i/>
          <w:sz w:val="28"/>
          <w:szCs w:val="28"/>
          <w:shd w:val="clear" w:color="auto" w:fill="FFFFFF"/>
          <w:lang w:val="uk-UA"/>
        </w:rPr>
        <w:t xml:space="preserve"> </w:t>
      </w:r>
      <w:hyperlink r:id="rId11" w:anchor="n4242" w:history="1">
        <w:r w:rsidRPr="00790168">
          <w:rPr>
            <w:rStyle w:val="a3"/>
            <w:i/>
            <w:color w:val="auto"/>
            <w:sz w:val="28"/>
            <w:szCs w:val="28"/>
            <w:u w:val="none"/>
            <w:shd w:val="clear" w:color="auto" w:fill="FFFFFF"/>
          </w:rPr>
          <w:t>25</w:t>
        </w:r>
      </w:hyperlink>
      <w:r w:rsidRPr="00790168">
        <w:rPr>
          <w:i/>
          <w:sz w:val="28"/>
          <w:szCs w:val="28"/>
          <w:shd w:val="clear" w:color="auto" w:fill="FFFFFF"/>
        </w:rPr>
        <w:t>, </w:t>
      </w:r>
      <w:hyperlink r:id="rId12" w:anchor="n4247" w:history="1">
        <w:r w:rsidRPr="00790168">
          <w:rPr>
            <w:rStyle w:val="a3"/>
            <w:i/>
            <w:color w:val="auto"/>
            <w:sz w:val="28"/>
            <w:szCs w:val="28"/>
            <w:u w:val="none"/>
            <w:shd w:val="clear" w:color="auto" w:fill="FFFFFF"/>
          </w:rPr>
          <w:t>27</w:t>
        </w:r>
      </w:hyperlink>
      <w:r w:rsidRPr="00790168">
        <w:rPr>
          <w:i/>
          <w:sz w:val="28"/>
          <w:szCs w:val="28"/>
          <w:shd w:val="clear" w:color="auto" w:fill="FFFFFF"/>
        </w:rPr>
        <w:t>,</w:t>
      </w:r>
      <w:r w:rsidRPr="00790168">
        <w:rPr>
          <w:i/>
          <w:sz w:val="28"/>
          <w:szCs w:val="28"/>
          <w:shd w:val="clear" w:color="auto" w:fill="FFFFFF"/>
          <w:lang w:val="uk-UA"/>
        </w:rPr>
        <w:t xml:space="preserve"> </w:t>
      </w:r>
      <w:hyperlink r:id="rId13" w:anchor="n4250" w:history="1">
        <w:r w:rsidRPr="00790168">
          <w:rPr>
            <w:rStyle w:val="a3"/>
            <w:i/>
            <w:color w:val="auto"/>
            <w:sz w:val="28"/>
            <w:szCs w:val="28"/>
            <w:u w:val="none"/>
            <w:shd w:val="clear" w:color="auto" w:fill="FFFFFF"/>
          </w:rPr>
          <w:t>28</w:t>
        </w:r>
      </w:hyperlink>
      <w:r w:rsidRPr="00790168">
        <w:rPr>
          <w:i/>
          <w:sz w:val="28"/>
          <w:szCs w:val="28"/>
          <w:shd w:val="clear" w:color="auto" w:fill="FFFFFF"/>
        </w:rPr>
        <w:t>,</w:t>
      </w:r>
      <w:r w:rsidRPr="00790168">
        <w:rPr>
          <w:i/>
          <w:sz w:val="28"/>
          <w:szCs w:val="28"/>
          <w:shd w:val="clear" w:color="auto" w:fill="FFFFFF"/>
          <w:lang w:val="uk-UA"/>
        </w:rPr>
        <w:t xml:space="preserve"> </w:t>
      </w:r>
      <w:r w:rsidRPr="00790168">
        <w:rPr>
          <w:i/>
          <w:sz w:val="28"/>
          <w:szCs w:val="28"/>
          <w:shd w:val="clear" w:color="auto" w:fill="FFFFFF"/>
        </w:rPr>
        <w:t>29,</w:t>
      </w:r>
      <w:r w:rsidRPr="00790168">
        <w:rPr>
          <w:i/>
          <w:sz w:val="28"/>
          <w:szCs w:val="28"/>
          <w:shd w:val="clear" w:color="auto" w:fill="FFFFFF"/>
          <w:lang w:val="uk-UA"/>
        </w:rPr>
        <w:t xml:space="preserve"> </w:t>
      </w:r>
      <w:hyperlink r:id="rId14" w:anchor="n4291" w:history="1">
        <w:r w:rsidRPr="00790168">
          <w:rPr>
            <w:rStyle w:val="a3"/>
            <w:i/>
            <w:color w:val="auto"/>
            <w:sz w:val="28"/>
            <w:szCs w:val="28"/>
            <w:u w:val="none"/>
            <w:shd w:val="clear" w:color="auto" w:fill="FFFFFF"/>
          </w:rPr>
          <w:t>40</w:t>
        </w:r>
      </w:hyperlink>
      <w:r w:rsidRPr="00790168">
        <w:rPr>
          <w:i/>
          <w:sz w:val="28"/>
          <w:szCs w:val="28"/>
          <w:shd w:val="clear" w:color="auto" w:fill="FFFFFF"/>
        </w:rPr>
        <w:t>, </w:t>
      </w:r>
      <w:hyperlink r:id="rId15" w:anchor="n4320" w:history="1">
        <w:r w:rsidRPr="00790168">
          <w:rPr>
            <w:rStyle w:val="a3"/>
            <w:i/>
            <w:color w:val="auto"/>
            <w:sz w:val="28"/>
            <w:szCs w:val="28"/>
            <w:u w:val="none"/>
            <w:shd w:val="clear" w:color="auto" w:fill="FFFFFF"/>
          </w:rPr>
          <w:t>47</w:t>
        </w:r>
      </w:hyperlink>
      <w:r w:rsidRPr="00790168">
        <w:rPr>
          <w:i/>
          <w:sz w:val="28"/>
          <w:szCs w:val="28"/>
          <w:shd w:val="clear" w:color="auto" w:fill="FFFFFF"/>
        </w:rPr>
        <w:t>, </w:t>
      </w:r>
      <w:hyperlink r:id="rId16" w:anchor="n4331" w:history="1">
        <w:r w:rsidRPr="00790168">
          <w:rPr>
            <w:rStyle w:val="a3"/>
            <w:i/>
            <w:color w:val="auto"/>
            <w:sz w:val="28"/>
            <w:szCs w:val="28"/>
            <w:u w:val="none"/>
            <w:shd w:val="clear" w:color="auto" w:fill="FFFFFF"/>
          </w:rPr>
          <w:t>51</w:t>
        </w:r>
      </w:hyperlink>
      <w:r w:rsidRPr="00790168">
        <w:rPr>
          <w:i/>
          <w:sz w:val="28"/>
          <w:szCs w:val="28"/>
          <w:shd w:val="clear" w:color="auto" w:fill="FFFFFF"/>
        </w:rPr>
        <w:t>, </w:t>
      </w:r>
      <w:r w:rsidRPr="00790168">
        <w:rPr>
          <w:i/>
          <w:sz w:val="28"/>
          <w:szCs w:val="28"/>
          <w:shd w:val="clear" w:color="auto" w:fill="FFFFFF"/>
          <w:lang w:val="uk-UA"/>
        </w:rPr>
        <w:t xml:space="preserve"> </w:t>
      </w:r>
      <w:hyperlink r:id="rId17" w:anchor="n4334" w:history="1">
        <w:r w:rsidRPr="00790168">
          <w:rPr>
            <w:rStyle w:val="a3"/>
            <w:i/>
            <w:color w:val="auto"/>
            <w:sz w:val="28"/>
            <w:szCs w:val="28"/>
            <w:u w:val="none"/>
            <w:shd w:val="clear" w:color="auto" w:fill="FFFFFF"/>
          </w:rPr>
          <w:t>52</w:t>
        </w:r>
      </w:hyperlink>
      <w:r w:rsidRPr="00790168">
        <w:rPr>
          <w:i/>
          <w:sz w:val="28"/>
          <w:szCs w:val="28"/>
          <w:shd w:val="clear" w:color="auto" w:fill="FFFFFF"/>
        </w:rPr>
        <w:t>, </w:t>
      </w:r>
      <w:hyperlink r:id="rId18" w:anchor="n4348" w:history="1">
        <w:r w:rsidRPr="00790168">
          <w:rPr>
            <w:rStyle w:val="a3"/>
            <w:i/>
            <w:color w:val="auto"/>
            <w:sz w:val="28"/>
            <w:szCs w:val="28"/>
            <w:u w:val="none"/>
            <w:shd w:val="clear" w:color="auto" w:fill="FFFFFF"/>
          </w:rPr>
          <w:t>55</w:t>
        </w:r>
      </w:hyperlink>
      <w:r w:rsidRPr="00790168">
        <w:rPr>
          <w:i/>
          <w:sz w:val="28"/>
          <w:szCs w:val="28"/>
          <w:shd w:val="clear" w:color="auto" w:fill="FFFFFF"/>
        </w:rPr>
        <w:t>, </w:t>
      </w:r>
      <w:hyperlink r:id="rId19" w:anchor="n4355" w:history="1">
        <w:r w:rsidRPr="00790168">
          <w:rPr>
            <w:rStyle w:val="a3"/>
            <w:i/>
            <w:color w:val="auto"/>
            <w:sz w:val="28"/>
            <w:szCs w:val="28"/>
            <w:u w:val="none"/>
            <w:shd w:val="clear" w:color="auto" w:fill="FFFFFF"/>
          </w:rPr>
          <w:t>56</w:t>
        </w:r>
      </w:hyperlink>
      <w:r w:rsidRPr="00790168">
        <w:rPr>
          <w:i/>
          <w:sz w:val="28"/>
          <w:szCs w:val="28"/>
          <w:shd w:val="clear" w:color="auto" w:fill="FFFFFF"/>
        </w:rPr>
        <w:t>, </w:t>
      </w:r>
      <w:hyperlink r:id="rId20" w:anchor="n4356" w:history="1">
        <w:r w:rsidRPr="00790168">
          <w:rPr>
            <w:rStyle w:val="a3"/>
            <w:i/>
            <w:color w:val="auto"/>
            <w:sz w:val="28"/>
            <w:szCs w:val="28"/>
            <w:u w:val="none"/>
            <w:shd w:val="clear" w:color="auto" w:fill="FFFFFF"/>
          </w:rPr>
          <w:t>57</w:t>
        </w:r>
      </w:hyperlink>
      <w:r w:rsidRPr="00790168">
        <w:rPr>
          <w:i/>
          <w:sz w:val="28"/>
          <w:szCs w:val="28"/>
          <w:shd w:val="clear" w:color="auto" w:fill="FFFFFF"/>
        </w:rPr>
        <w:t>, </w:t>
      </w:r>
      <w:hyperlink r:id="rId21" w:anchor="n4359" w:history="1">
        <w:r w:rsidRPr="00790168">
          <w:rPr>
            <w:rStyle w:val="a3"/>
            <w:i/>
            <w:color w:val="auto"/>
            <w:sz w:val="28"/>
            <w:szCs w:val="28"/>
            <w:u w:val="none"/>
            <w:shd w:val="clear" w:color="auto" w:fill="FFFFFF"/>
          </w:rPr>
          <w:t>58</w:t>
        </w:r>
      </w:hyperlink>
      <w:r w:rsidRPr="00790168">
        <w:rPr>
          <w:i/>
          <w:sz w:val="28"/>
          <w:szCs w:val="28"/>
          <w:shd w:val="clear" w:color="auto" w:fill="FFFFFF"/>
        </w:rPr>
        <w:t>, </w:t>
      </w:r>
      <w:hyperlink r:id="rId22" w:anchor="n4363" w:history="1">
        <w:r w:rsidRPr="00790168">
          <w:rPr>
            <w:rStyle w:val="a3"/>
            <w:i/>
            <w:color w:val="auto"/>
            <w:sz w:val="28"/>
            <w:szCs w:val="28"/>
            <w:u w:val="none"/>
            <w:shd w:val="clear" w:color="auto" w:fill="FFFFFF"/>
          </w:rPr>
          <w:t>59</w:t>
        </w:r>
      </w:hyperlink>
      <w:r w:rsidRPr="00790168">
        <w:rPr>
          <w:i/>
          <w:sz w:val="28"/>
          <w:szCs w:val="28"/>
          <w:shd w:val="clear" w:color="auto" w:fill="FFFFFF"/>
        </w:rPr>
        <w:t>, </w:t>
      </w:r>
      <w:hyperlink r:id="rId23" w:anchor="n4369" w:history="1">
        <w:r w:rsidRPr="00790168">
          <w:rPr>
            <w:rStyle w:val="a3"/>
            <w:i/>
            <w:color w:val="auto"/>
            <w:sz w:val="28"/>
            <w:szCs w:val="28"/>
            <w:u w:val="none"/>
            <w:shd w:val="clear" w:color="auto" w:fill="FFFFFF"/>
          </w:rPr>
          <w:t>60</w:t>
        </w:r>
      </w:hyperlink>
      <w:r w:rsidRPr="00790168">
        <w:rPr>
          <w:i/>
          <w:sz w:val="28"/>
          <w:szCs w:val="28"/>
          <w:shd w:val="clear" w:color="auto" w:fill="FFFFFF"/>
        </w:rPr>
        <w:t>, </w:t>
      </w:r>
      <w:hyperlink r:id="rId24" w:anchor="n4371" w:history="1">
        <w:r w:rsidRPr="00790168">
          <w:rPr>
            <w:rStyle w:val="a3"/>
            <w:i/>
            <w:color w:val="auto"/>
            <w:sz w:val="28"/>
            <w:szCs w:val="28"/>
            <w:u w:val="none"/>
            <w:shd w:val="clear" w:color="auto" w:fill="FFFFFF"/>
          </w:rPr>
          <w:t>61</w:t>
        </w:r>
      </w:hyperlink>
      <w:r w:rsidRPr="00790168">
        <w:rPr>
          <w:i/>
          <w:sz w:val="28"/>
          <w:szCs w:val="28"/>
          <w:shd w:val="clear" w:color="auto" w:fill="FFFFFF"/>
        </w:rPr>
        <w:t>, </w:t>
      </w:r>
      <w:hyperlink r:id="rId25" w:anchor="n4373" w:history="1">
        <w:r w:rsidRPr="00790168">
          <w:rPr>
            <w:rStyle w:val="a3"/>
            <w:i/>
            <w:color w:val="auto"/>
            <w:sz w:val="28"/>
            <w:szCs w:val="28"/>
            <w:u w:val="none"/>
            <w:shd w:val="clear" w:color="auto" w:fill="FFFFFF"/>
          </w:rPr>
          <w:t>62</w:t>
        </w:r>
      </w:hyperlink>
      <w:r w:rsidRPr="00790168">
        <w:rPr>
          <w:i/>
          <w:sz w:val="28"/>
          <w:szCs w:val="28"/>
          <w:shd w:val="clear" w:color="auto" w:fill="FFFFFF"/>
        </w:rPr>
        <w:t>, </w:t>
      </w:r>
      <w:hyperlink r:id="rId26" w:anchor="n4378" w:history="1">
        <w:r w:rsidRPr="00790168">
          <w:rPr>
            <w:rStyle w:val="a3"/>
            <w:i/>
            <w:color w:val="auto"/>
            <w:sz w:val="28"/>
            <w:szCs w:val="28"/>
            <w:u w:val="none"/>
            <w:shd w:val="clear" w:color="auto" w:fill="FFFFFF"/>
          </w:rPr>
          <w:t>63</w:t>
        </w:r>
      </w:hyperlink>
      <w:r w:rsidRPr="00790168">
        <w:rPr>
          <w:i/>
          <w:sz w:val="28"/>
          <w:szCs w:val="28"/>
          <w:lang w:val="uk-UA"/>
        </w:rPr>
        <w:t xml:space="preserve"> </w:t>
      </w:r>
      <w:r w:rsidRPr="00790168">
        <w:rPr>
          <w:i/>
          <w:sz w:val="28"/>
          <w:szCs w:val="28"/>
          <w:shd w:val="clear" w:color="auto" w:fill="FFFFFF"/>
        </w:rPr>
        <w:t>цієї Конституції</w:t>
      </w:r>
      <w:r w:rsidRPr="00790168">
        <w:rPr>
          <w:i/>
          <w:sz w:val="28"/>
          <w:szCs w:val="28"/>
          <w:shd w:val="clear" w:color="auto" w:fill="FFFFFF"/>
          <w:lang w:val="uk-UA"/>
        </w:rPr>
        <w:t>»</w:t>
      </w:r>
      <w:r w:rsidRPr="006A1B83">
        <w:rPr>
          <w:sz w:val="28"/>
          <w:szCs w:val="28"/>
          <w:shd w:val="clear" w:color="auto" w:fill="FFFFFF"/>
        </w:rPr>
        <w:t>.</w:t>
      </w:r>
    </w:p>
    <w:p w:rsidR="006A1B83" w:rsidRPr="006A1B83" w:rsidRDefault="00F14891" w:rsidP="006A1B83">
      <w:pPr>
        <w:pStyle w:val="rvps2"/>
        <w:shd w:val="clear" w:color="auto" w:fill="FFFFFF"/>
        <w:spacing w:before="0" w:beforeAutospacing="0" w:after="0" w:afterAutospacing="0"/>
        <w:ind w:firstLine="539"/>
        <w:jc w:val="both"/>
        <w:rPr>
          <w:sz w:val="28"/>
          <w:szCs w:val="28"/>
          <w:shd w:val="clear" w:color="auto" w:fill="FFFFFF"/>
          <w:lang w:val="uk-UA"/>
        </w:rPr>
      </w:pPr>
      <w:r>
        <w:rPr>
          <w:sz w:val="28"/>
          <w:szCs w:val="28"/>
          <w:shd w:val="clear" w:color="auto" w:fill="FFFFFF"/>
          <w:lang w:val="uk-UA"/>
        </w:rPr>
        <w:t xml:space="preserve">Одним з </w:t>
      </w:r>
      <w:r w:rsidR="000D4B78">
        <w:rPr>
          <w:sz w:val="28"/>
          <w:szCs w:val="28"/>
          <w:shd w:val="clear" w:color="auto" w:fill="FFFFFF"/>
          <w:lang w:val="uk-UA"/>
        </w:rPr>
        <w:t xml:space="preserve">визнаних у світі </w:t>
      </w:r>
      <w:r>
        <w:rPr>
          <w:sz w:val="28"/>
          <w:szCs w:val="28"/>
          <w:shd w:val="clear" w:color="auto" w:fill="FFFFFF"/>
          <w:lang w:val="uk-UA"/>
        </w:rPr>
        <w:t xml:space="preserve">видів </w:t>
      </w:r>
      <w:r w:rsidR="000C2B84">
        <w:rPr>
          <w:sz w:val="28"/>
          <w:szCs w:val="28"/>
          <w:shd w:val="clear" w:color="auto" w:fill="FFFFFF"/>
          <w:lang w:val="uk-UA"/>
        </w:rPr>
        <w:t xml:space="preserve">обмежувальних заходів, які можуть бути застосовані державою з метою суспільної необхідності </w:t>
      </w:r>
      <w:r w:rsidR="000D4B78">
        <w:rPr>
          <w:sz w:val="28"/>
          <w:szCs w:val="28"/>
          <w:shd w:val="clear" w:color="auto" w:fill="FFFFFF"/>
          <w:lang w:val="uk-UA"/>
        </w:rPr>
        <w:t xml:space="preserve">під час надзвичайних обставин, є </w:t>
      </w:r>
      <w:r w:rsidR="0083412D">
        <w:rPr>
          <w:sz w:val="28"/>
          <w:szCs w:val="28"/>
          <w:shd w:val="clear" w:color="auto" w:fill="FFFFFF"/>
          <w:lang w:val="uk-UA"/>
        </w:rPr>
        <w:t xml:space="preserve">так звана </w:t>
      </w:r>
      <w:r w:rsidR="000D4B78">
        <w:rPr>
          <w:sz w:val="28"/>
          <w:szCs w:val="28"/>
          <w:shd w:val="clear" w:color="auto" w:fill="FFFFFF"/>
          <w:lang w:val="uk-UA"/>
        </w:rPr>
        <w:t>«реквізиція».</w:t>
      </w:r>
      <w:r w:rsidR="000C2B84">
        <w:rPr>
          <w:sz w:val="28"/>
          <w:szCs w:val="28"/>
          <w:shd w:val="clear" w:color="auto" w:fill="FFFFFF"/>
          <w:lang w:val="uk-UA"/>
        </w:rPr>
        <w:t xml:space="preserve"> </w:t>
      </w:r>
    </w:p>
    <w:p w:rsidR="0099025C" w:rsidRDefault="00176F9D" w:rsidP="00D737C9">
      <w:pPr>
        <w:pStyle w:val="rvps2"/>
        <w:shd w:val="clear" w:color="auto" w:fill="FFFFFF"/>
        <w:spacing w:before="0" w:beforeAutospacing="0" w:after="0" w:afterAutospacing="0"/>
        <w:ind w:firstLine="539"/>
        <w:jc w:val="both"/>
        <w:rPr>
          <w:sz w:val="28"/>
          <w:szCs w:val="28"/>
          <w:shd w:val="clear" w:color="auto" w:fill="FFFFFF"/>
          <w:lang w:val="uk-UA"/>
        </w:rPr>
      </w:pPr>
      <w:r>
        <w:rPr>
          <w:color w:val="000000"/>
          <w:sz w:val="28"/>
          <w:szCs w:val="28"/>
          <w:shd w:val="clear" w:color="auto" w:fill="FFFFFF"/>
          <w:lang w:val="uk-UA"/>
        </w:rPr>
        <w:t>На даний час</w:t>
      </w:r>
      <w:r w:rsidR="006E1F99">
        <w:rPr>
          <w:color w:val="000000"/>
          <w:sz w:val="28"/>
          <w:szCs w:val="28"/>
          <w:shd w:val="clear" w:color="auto" w:fill="FFFFFF"/>
          <w:lang w:val="uk-UA"/>
        </w:rPr>
        <w:t xml:space="preserve"> </w:t>
      </w:r>
      <w:r w:rsidR="00164EE1">
        <w:rPr>
          <w:color w:val="000000"/>
          <w:sz w:val="28"/>
          <w:szCs w:val="28"/>
          <w:shd w:val="clear" w:color="auto" w:fill="FFFFFF"/>
          <w:lang w:val="uk-UA"/>
        </w:rPr>
        <w:t xml:space="preserve">в </w:t>
      </w:r>
      <w:r w:rsidR="006E1F99">
        <w:rPr>
          <w:color w:val="000000"/>
          <w:sz w:val="28"/>
          <w:szCs w:val="28"/>
          <w:shd w:val="clear" w:color="auto" w:fill="FFFFFF"/>
          <w:lang w:val="uk-UA"/>
        </w:rPr>
        <w:t>законодавств</w:t>
      </w:r>
      <w:r w:rsidR="00164EE1">
        <w:rPr>
          <w:color w:val="000000"/>
          <w:sz w:val="28"/>
          <w:szCs w:val="28"/>
          <w:shd w:val="clear" w:color="auto" w:fill="FFFFFF"/>
          <w:lang w:val="uk-UA"/>
        </w:rPr>
        <w:t>і</w:t>
      </w:r>
      <w:r w:rsidR="006E1F99">
        <w:rPr>
          <w:color w:val="000000"/>
          <w:sz w:val="28"/>
          <w:szCs w:val="28"/>
          <w:shd w:val="clear" w:color="auto" w:fill="FFFFFF"/>
          <w:lang w:val="uk-UA"/>
        </w:rPr>
        <w:t xml:space="preserve"> України</w:t>
      </w:r>
      <w:r>
        <w:rPr>
          <w:color w:val="000000"/>
          <w:sz w:val="28"/>
          <w:szCs w:val="28"/>
          <w:shd w:val="clear" w:color="auto" w:fill="FFFFFF"/>
          <w:lang w:val="uk-UA"/>
        </w:rPr>
        <w:t xml:space="preserve"> інститут реквізиції</w:t>
      </w:r>
      <w:r w:rsidR="006E1F99">
        <w:rPr>
          <w:color w:val="000000"/>
          <w:sz w:val="28"/>
          <w:szCs w:val="28"/>
          <w:shd w:val="clear" w:color="auto" w:fill="FFFFFF"/>
          <w:lang w:val="uk-UA"/>
        </w:rPr>
        <w:t xml:space="preserve"> (примусового відчуження об’</w:t>
      </w:r>
      <w:r w:rsidR="006E1F99" w:rsidRPr="006E1F99">
        <w:rPr>
          <w:color w:val="000000"/>
          <w:sz w:val="28"/>
          <w:szCs w:val="28"/>
          <w:shd w:val="clear" w:color="auto" w:fill="FFFFFF"/>
        </w:rPr>
        <w:t>єктів права вла</w:t>
      </w:r>
      <w:r w:rsidR="006E1F99">
        <w:rPr>
          <w:color w:val="000000"/>
          <w:sz w:val="28"/>
          <w:szCs w:val="28"/>
          <w:shd w:val="clear" w:color="auto" w:fill="FFFFFF"/>
          <w:lang w:val="uk-UA"/>
        </w:rPr>
        <w:t>с</w:t>
      </w:r>
      <w:r w:rsidR="006E1F99" w:rsidRPr="006E1F99">
        <w:rPr>
          <w:color w:val="000000"/>
          <w:sz w:val="28"/>
          <w:szCs w:val="28"/>
          <w:shd w:val="clear" w:color="auto" w:fill="FFFFFF"/>
        </w:rPr>
        <w:t>ності</w:t>
      </w:r>
      <w:r w:rsidR="006E1F99">
        <w:rPr>
          <w:color w:val="000000"/>
          <w:sz w:val="28"/>
          <w:szCs w:val="28"/>
          <w:shd w:val="clear" w:color="auto" w:fill="FFFFFF"/>
          <w:lang w:val="uk-UA"/>
        </w:rPr>
        <w:t xml:space="preserve"> на користь держави з метою суспільної необхідності) не </w:t>
      </w:r>
      <w:r w:rsidR="00560097">
        <w:rPr>
          <w:color w:val="000000"/>
          <w:sz w:val="28"/>
          <w:szCs w:val="28"/>
          <w:shd w:val="clear" w:color="auto" w:fill="FFFFFF"/>
          <w:lang w:val="uk-UA"/>
        </w:rPr>
        <w:t>можна вважати</w:t>
      </w:r>
      <w:r w:rsidR="006E1F99">
        <w:rPr>
          <w:color w:val="000000"/>
          <w:sz w:val="28"/>
          <w:szCs w:val="28"/>
          <w:shd w:val="clear" w:color="auto" w:fill="FFFFFF"/>
          <w:lang w:val="uk-UA"/>
        </w:rPr>
        <w:t xml:space="preserve"> </w:t>
      </w:r>
      <w:r w:rsidR="00AB1D87">
        <w:rPr>
          <w:color w:val="000000"/>
          <w:sz w:val="28"/>
          <w:szCs w:val="28"/>
          <w:shd w:val="clear" w:color="auto" w:fill="FFFFFF"/>
          <w:lang w:val="uk-UA"/>
        </w:rPr>
        <w:t xml:space="preserve">достатньо </w:t>
      </w:r>
      <w:r w:rsidR="006E1F99">
        <w:rPr>
          <w:color w:val="000000"/>
          <w:sz w:val="28"/>
          <w:szCs w:val="28"/>
          <w:shd w:val="clear" w:color="auto" w:fill="FFFFFF"/>
          <w:lang w:val="uk-UA"/>
        </w:rPr>
        <w:t>врегульованим.</w:t>
      </w:r>
      <w:r w:rsidR="003C1C85">
        <w:rPr>
          <w:color w:val="000000"/>
          <w:sz w:val="28"/>
          <w:szCs w:val="28"/>
          <w:shd w:val="clear" w:color="auto" w:fill="FFFFFF"/>
          <w:lang w:val="uk-UA"/>
        </w:rPr>
        <w:t xml:space="preserve"> </w:t>
      </w:r>
      <w:r w:rsidR="00A84F98">
        <w:rPr>
          <w:color w:val="000000"/>
          <w:sz w:val="28"/>
          <w:szCs w:val="28"/>
          <w:shd w:val="clear" w:color="auto" w:fill="FFFFFF"/>
          <w:lang w:val="uk-UA"/>
        </w:rPr>
        <w:t>І</w:t>
      </w:r>
      <w:r w:rsidR="00786E66">
        <w:rPr>
          <w:color w:val="000000"/>
          <w:sz w:val="28"/>
          <w:szCs w:val="28"/>
          <w:shd w:val="clear" w:color="auto" w:fill="FFFFFF"/>
          <w:lang w:val="uk-UA"/>
        </w:rPr>
        <w:t>снує лише д</w:t>
      </w:r>
      <w:r w:rsidR="00560097">
        <w:rPr>
          <w:color w:val="000000"/>
          <w:sz w:val="28"/>
          <w:szCs w:val="28"/>
          <w:shd w:val="clear" w:color="auto" w:fill="FFFFFF"/>
          <w:lang w:val="uk-UA"/>
        </w:rPr>
        <w:t xml:space="preserve">екілька </w:t>
      </w:r>
      <w:r w:rsidR="003C1C85">
        <w:rPr>
          <w:color w:val="000000"/>
          <w:sz w:val="28"/>
          <w:szCs w:val="28"/>
          <w:shd w:val="clear" w:color="auto" w:fill="FFFFFF"/>
          <w:lang w:val="uk-UA"/>
        </w:rPr>
        <w:t>положен</w:t>
      </w:r>
      <w:r w:rsidR="00560097">
        <w:rPr>
          <w:color w:val="000000"/>
          <w:sz w:val="28"/>
          <w:szCs w:val="28"/>
          <w:shd w:val="clear" w:color="auto" w:fill="FFFFFF"/>
          <w:lang w:val="uk-UA"/>
        </w:rPr>
        <w:t>ь</w:t>
      </w:r>
      <w:r w:rsidR="0083412D">
        <w:rPr>
          <w:color w:val="000000"/>
          <w:sz w:val="28"/>
          <w:szCs w:val="28"/>
          <w:shd w:val="clear" w:color="auto" w:fill="FFFFFF"/>
          <w:lang w:val="uk-UA"/>
        </w:rPr>
        <w:t xml:space="preserve"> діючого</w:t>
      </w:r>
      <w:r w:rsidR="003C1C85">
        <w:rPr>
          <w:color w:val="000000"/>
          <w:sz w:val="28"/>
          <w:szCs w:val="28"/>
          <w:shd w:val="clear" w:color="auto" w:fill="FFFFFF"/>
          <w:lang w:val="uk-UA"/>
        </w:rPr>
        <w:t xml:space="preserve"> </w:t>
      </w:r>
      <w:r w:rsidR="003C1C85" w:rsidRPr="007873B3">
        <w:rPr>
          <w:sz w:val="28"/>
          <w:szCs w:val="28"/>
          <w:shd w:val="clear" w:color="auto" w:fill="FFFFFF"/>
          <w:lang w:val="uk-UA"/>
        </w:rPr>
        <w:t xml:space="preserve">законодавства, які визначають сутність та </w:t>
      </w:r>
      <w:r w:rsidR="000E1B71">
        <w:rPr>
          <w:sz w:val="28"/>
          <w:szCs w:val="28"/>
          <w:shd w:val="clear" w:color="auto" w:fill="FFFFFF"/>
          <w:lang w:val="uk-UA"/>
        </w:rPr>
        <w:t>загальні засади з</w:t>
      </w:r>
      <w:r w:rsidR="003C1C85" w:rsidRPr="007873B3">
        <w:rPr>
          <w:sz w:val="28"/>
          <w:szCs w:val="28"/>
          <w:shd w:val="clear" w:color="auto" w:fill="FFFFFF"/>
          <w:lang w:val="uk-UA"/>
        </w:rPr>
        <w:t>астосування реквізиції</w:t>
      </w:r>
      <w:r w:rsidR="00CF5D05">
        <w:rPr>
          <w:sz w:val="28"/>
          <w:szCs w:val="28"/>
          <w:shd w:val="clear" w:color="auto" w:fill="FFFFFF"/>
          <w:lang w:val="uk-UA"/>
        </w:rPr>
        <w:t>:</w:t>
      </w:r>
      <w:r w:rsidR="007873B3" w:rsidRPr="007873B3">
        <w:rPr>
          <w:sz w:val="28"/>
          <w:szCs w:val="28"/>
          <w:shd w:val="clear" w:color="auto" w:fill="FFFFFF"/>
          <w:lang w:val="uk-UA"/>
        </w:rPr>
        <w:t xml:space="preserve"> </w:t>
      </w:r>
      <w:r w:rsidR="007873B3">
        <w:rPr>
          <w:sz w:val="28"/>
          <w:szCs w:val="28"/>
          <w:shd w:val="clear" w:color="auto" w:fill="FFFFFF"/>
          <w:lang w:val="uk-UA"/>
        </w:rPr>
        <w:t xml:space="preserve">ст. 41 </w:t>
      </w:r>
      <w:r w:rsidR="003C1C85" w:rsidRPr="007873B3">
        <w:rPr>
          <w:sz w:val="28"/>
          <w:szCs w:val="28"/>
          <w:shd w:val="clear" w:color="auto" w:fill="FFFFFF"/>
          <w:lang w:val="uk-UA"/>
        </w:rPr>
        <w:t>Конституці</w:t>
      </w:r>
      <w:r w:rsidR="000E1B71">
        <w:rPr>
          <w:sz w:val="28"/>
          <w:szCs w:val="28"/>
          <w:shd w:val="clear" w:color="auto" w:fill="FFFFFF"/>
          <w:lang w:val="uk-UA"/>
        </w:rPr>
        <w:t>ї</w:t>
      </w:r>
      <w:r w:rsidR="003C1C85" w:rsidRPr="007873B3">
        <w:rPr>
          <w:sz w:val="28"/>
          <w:szCs w:val="28"/>
          <w:shd w:val="clear" w:color="auto" w:fill="FFFFFF"/>
          <w:lang w:val="uk-UA"/>
        </w:rPr>
        <w:t xml:space="preserve"> України</w:t>
      </w:r>
      <w:r w:rsidR="007873B3">
        <w:rPr>
          <w:sz w:val="28"/>
          <w:szCs w:val="28"/>
          <w:shd w:val="clear" w:color="auto" w:fill="FFFFFF"/>
          <w:lang w:val="uk-UA"/>
        </w:rPr>
        <w:t xml:space="preserve">, </w:t>
      </w:r>
      <w:r w:rsidR="000E1B71">
        <w:rPr>
          <w:sz w:val="28"/>
          <w:szCs w:val="28"/>
          <w:shd w:val="clear" w:color="auto" w:fill="FFFFFF"/>
          <w:lang w:val="uk-UA"/>
        </w:rPr>
        <w:t>ст. 353 Цивільного кодексу України</w:t>
      </w:r>
      <w:r w:rsidR="00786E66">
        <w:rPr>
          <w:sz w:val="28"/>
          <w:szCs w:val="28"/>
          <w:shd w:val="clear" w:color="auto" w:fill="FFFFFF"/>
          <w:lang w:val="uk-UA"/>
        </w:rPr>
        <w:t xml:space="preserve">. </w:t>
      </w:r>
    </w:p>
    <w:p w:rsidR="002367A6" w:rsidRPr="00FE0042" w:rsidRDefault="00786E66" w:rsidP="00D737C9">
      <w:pPr>
        <w:pStyle w:val="rvps2"/>
        <w:shd w:val="clear" w:color="auto" w:fill="FFFFFF"/>
        <w:spacing w:before="0" w:beforeAutospacing="0" w:after="0" w:afterAutospacing="0"/>
        <w:ind w:firstLine="539"/>
        <w:jc w:val="both"/>
        <w:rPr>
          <w:sz w:val="28"/>
          <w:szCs w:val="28"/>
          <w:shd w:val="clear" w:color="auto" w:fill="FFFFFF"/>
          <w:lang w:val="uk-UA"/>
        </w:rPr>
      </w:pPr>
      <w:r>
        <w:rPr>
          <w:sz w:val="28"/>
          <w:szCs w:val="28"/>
          <w:shd w:val="clear" w:color="auto" w:fill="FFFFFF"/>
          <w:lang w:val="uk-UA"/>
        </w:rPr>
        <w:lastRenderedPageBreak/>
        <w:t xml:space="preserve">Багато питань в цій сфері залишаються неврегульованими (наприклад, </w:t>
      </w:r>
      <w:r w:rsidR="00F671E9">
        <w:rPr>
          <w:sz w:val="28"/>
          <w:szCs w:val="28"/>
          <w:shd w:val="clear" w:color="auto" w:fill="FFFFFF"/>
          <w:lang w:val="uk-UA"/>
        </w:rPr>
        <w:t>поряд</w:t>
      </w:r>
      <w:r>
        <w:rPr>
          <w:sz w:val="28"/>
          <w:szCs w:val="28"/>
          <w:shd w:val="clear" w:color="auto" w:fill="FFFFFF"/>
          <w:lang w:val="uk-UA"/>
        </w:rPr>
        <w:t>о</w:t>
      </w:r>
      <w:r w:rsidR="00F671E9">
        <w:rPr>
          <w:sz w:val="28"/>
          <w:szCs w:val="28"/>
          <w:shd w:val="clear" w:color="auto" w:fill="FFFFFF"/>
          <w:lang w:val="uk-UA"/>
        </w:rPr>
        <w:t xml:space="preserve">к </w:t>
      </w:r>
      <w:r>
        <w:rPr>
          <w:sz w:val="28"/>
          <w:szCs w:val="28"/>
          <w:shd w:val="clear" w:color="auto" w:fill="FFFFFF"/>
          <w:lang w:val="uk-UA"/>
        </w:rPr>
        <w:t xml:space="preserve">безпосереднього прийняття </w:t>
      </w:r>
      <w:r w:rsidR="002367A6">
        <w:rPr>
          <w:sz w:val="28"/>
          <w:szCs w:val="28"/>
          <w:shd w:val="clear" w:color="auto" w:fill="FFFFFF"/>
          <w:lang w:val="uk-UA"/>
        </w:rPr>
        <w:t>уповноваженими суб’є</w:t>
      </w:r>
      <w:r w:rsidR="002367A6" w:rsidRPr="00786E66">
        <w:rPr>
          <w:sz w:val="28"/>
          <w:szCs w:val="28"/>
          <w:shd w:val="clear" w:color="auto" w:fill="FFFFFF"/>
          <w:lang w:val="uk-UA"/>
        </w:rPr>
        <w:t>кта</w:t>
      </w:r>
      <w:r w:rsidR="002367A6">
        <w:rPr>
          <w:sz w:val="28"/>
          <w:szCs w:val="28"/>
          <w:shd w:val="clear" w:color="auto" w:fill="FFFFFF"/>
          <w:lang w:val="uk-UA"/>
        </w:rPr>
        <w:t xml:space="preserve">ми </w:t>
      </w:r>
      <w:r>
        <w:rPr>
          <w:sz w:val="28"/>
          <w:szCs w:val="28"/>
          <w:shd w:val="clear" w:color="auto" w:fill="FFFFFF"/>
          <w:lang w:val="uk-UA"/>
        </w:rPr>
        <w:t>рішен</w:t>
      </w:r>
      <w:r w:rsidR="002367A6">
        <w:rPr>
          <w:sz w:val="28"/>
          <w:szCs w:val="28"/>
          <w:shd w:val="clear" w:color="auto" w:fill="FFFFFF"/>
          <w:lang w:val="uk-UA"/>
        </w:rPr>
        <w:t>ня</w:t>
      </w:r>
      <w:r>
        <w:rPr>
          <w:sz w:val="28"/>
          <w:szCs w:val="28"/>
          <w:shd w:val="clear" w:color="auto" w:fill="FFFFFF"/>
          <w:lang w:val="uk-UA"/>
        </w:rPr>
        <w:t xml:space="preserve"> про проведення реквізиції</w:t>
      </w:r>
      <w:r w:rsidR="002367A6">
        <w:rPr>
          <w:sz w:val="28"/>
          <w:szCs w:val="28"/>
          <w:shd w:val="clear" w:color="auto" w:fill="FFFFFF"/>
          <w:lang w:val="uk-UA"/>
        </w:rPr>
        <w:t xml:space="preserve"> об’</w:t>
      </w:r>
      <w:r w:rsidR="002367A6" w:rsidRPr="002367A6">
        <w:rPr>
          <w:sz w:val="28"/>
          <w:szCs w:val="28"/>
          <w:shd w:val="clear" w:color="auto" w:fill="FFFFFF"/>
          <w:lang w:val="uk-UA"/>
        </w:rPr>
        <w:t>єкта</w:t>
      </w:r>
      <w:r w:rsidR="002367A6">
        <w:rPr>
          <w:sz w:val="28"/>
          <w:szCs w:val="28"/>
          <w:shd w:val="clear" w:color="auto" w:fill="FFFFFF"/>
          <w:lang w:val="uk-UA"/>
        </w:rPr>
        <w:t xml:space="preserve">; </w:t>
      </w:r>
      <w:r w:rsidR="0099025C">
        <w:rPr>
          <w:sz w:val="28"/>
          <w:szCs w:val="28"/>
          <w:shd w:val="clear" w:color="auto" w:fill="FFFFFF"/>
          <w:lang w:val="uk-UA"/>
        </w:rPr>
        <w:t>окремі нюанси, пов’</w:t>
      </w:r>
      <w:r w:rsidR="0099025C" w:rsidRPr="0099025C">
        <w:rPr>
          <w:sz w:val="28"/>
          <w:szCs w:val="28"/>
          <w:shd w:val="clear" w:color="auto" w:fill="FFFFFF"/>
          <w:lang w:val="uk-UA"/>
        </w:rPr>
        <w:t>язан</w:t>
      </w:r>
      <w:r w:rsidR="0099025C">
        <w:rPr>
          <w:sz w:val="28"/>
          <w:szCs w:val="28"/>
          <w:shd w:val="clear" w:color="auto" w:fill="FFFFFF"/>
          <w:lang w:val="uk-UA"/>
        </w:rPr>
        <w:t>і</w:t>
      </w:r>
      <w:r w:rsidR="0099025C" w:rsidRPr="0099025C">
        <w:rPr>
          <w:sz w:val="28"/>
          <w:szCs w:val="28"/>
          <w:shd w:val="clear" w:color="auto" w:fill="FFFFFF"/>
          <w:lang w:val="uk-UA"/>
        </w:rPr>
        <w:t xml:space="preserve"> з оц</w:t>
      </w:r>
      <w:r w:rsidR="0099025C">
        <w:rPr>
          <w:sz w:val="28"/>
          <w:szCs w:val="28"/>
          <w:shd w:val="clear" w:color="auto" w:fill="FFFFFF"/>
          <w:lang w:val="uk-UA"/>
        </w:rPr>
        <w:t>і</w:t>
      </w:r>
      <w:r w:rsidR="0099025C" w:rsidRPr="0099025C">
        <w:rPr>
          <w:sz w:val="28"/>
          <w:szCs w:val="28"/>
          <w:shd w:val="clear" w:color="auto" w:fill="FFFFFF"/>
          <w:lang w:val="uk-UA"/>
        </w:rPr>
        <w:t xml:space="preserve">нкою </w:t>
      </w:r>
      <w:r w:rsidR="0099025C">
        <w:rPr>
          <w:sz w:val="28"/>
          <w:szCs w:val="28"/>
          <w:shd w:val="clear" w:color="auto" w:fill="FFFFFF"/>
          <w:lang w:val="uk-UA"/>
        </w:rPr>
        <w:t xml:space="preserve">майна, що реквізується (особливо відносно реквізиції майна з наступним відшкодуванням власнику його вартості); </w:t>
      </w:r>
      <w:r w:rsidR="002367A6">
        <w:rPr>
          <w:sz w:val="28"/>
          <w:szCs w:val="28"/>
          <w:shd w:val="clear" w:color="auto" w:fill="FFFFFF"/>
          <w:lang w:val="uk-UA"/>
        </w:rPr>
        <w:t>обмеження визначення предмета реквізиції лише «майном», хоча такі об’є</w:t>
      </w:r>
      <w:r w:rsidR="002367A6" w:rsidRPr="002367A6">
        <w:rPr>
          <w:sz w:val="28"/>
          <w:szCs w:val="28"/>
          <w:shd w:val="clear" w:color="auto" w:fill="FFFFFF"/>
          <w:lang w:val="uk-UA"/>
        </w:rPr>
        <w:t xml:space="preserve">кти права </w:t>
      </w:r>
      <w:r w:rsidR="002367A6">
        <w:rPr>
          <w:sz w:val="28"/>
          <w:szCs w:val="28"/>
          <w:shd w:val="clear" w:color="auto" w:fill="FFFFFF"/>
          <w:lang w:val="uk-UA"/>
        </w:rPr>
        <w:t xml:space="preserve">власності, як «підприємство як єдиний майновий </w:t>
      </w:r>
      <w:r w:rsidR="002367A6" w:rsidRPr="00166E5F">
        <w:rPr>
          <w:sz w:val="28"/>
          <w:szCs w:val="28"/>
          <w:shd w:val="clear" w:color="auto" w:fill="FFFFFF"/>
          <w:lang w:val="uk-UA"/>
        </w:rPr>
        <w:t>комплекс», «господарськ</w:t>
      </w:r>
      <w:r w:rsidR="00AB1D87" w:rsidRPr="00166E5F">
        <w:rPr>
          <w:sz w:val="28"/>
          <w:szCs w:val="28"/>
          <w:shd w:val="clear" w:color="auto" w:fill="FFFFFF"/>
          <w:lang w:val="uk-UA"/>
        </w:rPr>
        <w:t>а організація</w:t>
      </w:r>
      <w:r w:rsidR="002367A6" w:rsidRPr="00166E5F">
        <w:rPr>
          <w:sz w:val="28"/>
          <w:szCs w:val="28"/>
          <w:shd w:val="clear" w:color="auto" w:fill="FFFFFF"/>
          <w:lang w:val="uk-UA"/>
        </w:rPr>
        <w:t>», «корпоративні права»</w:t>
      </w:r>
      <w:r w:rsidR="00FE0042" w:rsidRPr="00166E5F">
        <w:rPr>
          <w:sz w:val="28"/>
          <w:szCs w:val="28"/>
          <w:shd w:val="clear" w:color="auto" w:fill="FFFFFF"/>
          <w:lang w:val="uk-UA"/>
        </w:rPr>
        <w:t xml:space="preserve"> та деякі інші об’єкти</w:t>
      </w:r>
      <w:r w:rsidR="00EF5F6F" w:rsidRPr="00166E5F">
        <w:rPr>
          <w:sz w:val="28"/>
          <w:szCs w:val="28"/>
          <w:shd w:val="clear" w:color="auto" w:fill="FFFFFF"/>
          <w:lang w:val="uk-UA"/>
        </w:rPr>
        <w:t xml:space="preserve"> є специфічними об’єктами права</w:t>
      </w:r>
      <w:r w:rsidR="00D44F39" w:rsidRPr="00166E5F">
        <w:rPr>
          <w:sz w:val="28"/>
          <w:szCs w:val="28"/>
          <w:shd w:val="clear" w:color="auto" w:fill="FFFFFF"/>
          <w:lang w:val="uk-UA"/>
        </w:rPr>
        <w:t xml:space="preserve">; відсутність </w:t>
      </w:r>
      <w:r w:rsidR="0024087A" w:rsidRPr="00166E5F">
        <w:rPr>
          <w:sz w:val="28"/>
          <w:szCs w:val="28"/>
          <w:shd w:val="clear" w:color="auto" w:fill="FFFFFF"/>
          <w:lang w:val="uk-UA"/>
        </w:rPr>
        <w:t xml:space="preserve">жодної </w:t>
      </w:r>
      <w:r w:rsidR="00D44F39" w:rsidRPr="00166E5F">
        <w:rPr>
          <w:sz w:val="28"/>
          <w:szCs w:val="28"/>
          <w:shd w:val="clear" w:color="auto" w:fill="FFFFFF"/>
          <w:lang w:val="uk-UA"/>
        </w:rPr>
        <w:t>згадки про</w:t>
      </w:r>
      <w:r w:rsidR="0024087A" w:rsidRPr="00166E5F">
        <w:rPr>
          <w:sz w:val="28"/>
          <w:szCs w:val="28"/>
          <w:shd w:val="clear" w:color="auto" w:fill="FFFFFF"/>
          <w:lang w:val="uk-UA"/>
        </w:rPr>
        <w:t xml:space="preserve"> «реквізицію» в Законах України «</w:t>
      </w:r>
      <w:r w:rsidR="00166E5F" w:rsidRPr="00166E5F">
        <w:rPr>
          <w:bCs/>
          <w:sz w:val="28"/>
          <w:szCs w:val="28"/>
          <w:shd w:val="clear" w:color="auto" w:fill="FFFFFF"/>
          <w:lang w:val="uk-UA"/>
        </w:rPr>
        <w:t>Про правовий режим воєнного стану</w:t>
      </w:r>
      <w:r w:rsidR="0024087A" w:rsidRPr="00166E5F">
        <w:rPr>
          <w:sz w:val="28"/>
          <w:szCs w:val="28"/>
          <w:shd w:val="clear" w:color="auto" w:fill="FFFFFF"/>
          <w:lang w:val="uk-UA"/>
        </w:rPr>
        <w:t>», «</w:t>
      </w:r>
      <w:r w:rsidR="00166E5F" w:rsidRPr="00166E5F">
        <w:rPr>
          <w:bCs/>
          <w:sz w:val="28"/>
          <w:szCs w:val="28"/>
          <w:shd w:val="clear" w:color="auto" w:fill="FFFFFF"/>
          <w:lang w:val="uk-UA"/>
        </w:rPr>
        <w:t>Про правовий режим надзвичайного стану</w:t>
      </w:r>
      <w:r w:rsidR="0024087A" w:rsidRPr="00166E5F">
        <w:rPr>
          <w:sz w:val="28"/>
          <w:szCs w:val="28"/>
          <w:shd w:val="clear" w:color="auto" w:fill="FFFFFF"/>
          <w:lang w:val="uk-UA"/>
        </w:rPr>
        <w:t>»</w:t>
      </w:r>
      <w:r w:rsidR="00A70EAA">
        <w:rPr>
          <w:sz w:val="28"/>
          <w:szCs w:val="28"/>
          <w:shd w:val="clear" w:color="auto" w:fill="FFFFFF"/>
          <w:lang w:val="uk-UA"/>
        </w:rPr>
        <w:t xml:space="preserve"> та взагалі </w:t>
      </w:r>
      <w:r w:rsidR="00644635">
        <w:rPr>
          <w:sz w:val="28"/>
          <w:szCs w:val="28"/>
          <w:shd w:val="clear" w:color="auto" w:fill="FFFFFF"/>
          <w:lang w:val="uk-UA"/>
        </w:rPr>
        <w:t>обмеження правового регулювання реквізиції в умовах військового та надзвичайного стану лише одним абзацом (ч. 2 статті 353 Цивільного кодексу України), хоча доцільно було б запровадити окрему процедуру</w:t>
      </w:r>
      <w:r w:rsidR="00DC55CB">
        <w:rPr>
          <w:sz w:val="28"/>
          <w:szCs w:val="28"/>
          <w:shd w:val="clear" w:color="auto" w:fill="FFFFFF"/>
          <w:lang w:val="uk-UA"/>
        </w:rPr>
        <w:t>)</w:t>
      </w:r>
      <w:r w:rsidR="00644635">
        <w:rPr>
          <w:sz w:val="28"/>
          <w:szCs w:val="28"/>
          <w:shd w:val="clear" w:color="auto" w:fill="FFFFFF"/>
          <w:lang w:val="uk-UA"/>
        </w:rPr>
        <w:t>.</w:t>
      </w:r>
      <w:r w:rsidR="00D44F39">
        <w:rPr>
          <w:sz w:val="28"/>
          <w:szCs w:val="28"/>
          <w:shd w:val="clear" w:color="auto" w:fill="FFFFFF"/>
          <w:lang w:val="uk-UA"/>
        </w:rPr>
        <w:t xml:space="preserve"> </w:t>
      </w:r>
    </w:p>
    <w:p w:rsidR="000D4B78" w:rsidRDefault="00176F9D" w:rsidP="00A21675">
      <w:pPr>
        <w:pStyle w:val="rvps2"/>
        <w:shd w:val="clear" w:color="auto" w:fill="FFFFFF"/>
        <w:spacing w:before="0" w:beforeAutospacing="0" w:after="0" w:afterAutospacing="0"/>
        <w:ind w:firstLine="539"/>
        <w:jc w:val="both"/>
        <w:rPr>
          <w:color w:val="000000"/>
          <w:sz w:val="28"/>
          <w:szCs w:val="28"/>
          <w:shd w:val="clear" w:color="auto" w:fill="FFFFFF"/>
          <w:lang w:val="uk-UA"/>
        </w:rPr>
      </w:pPr>
      <w:r>
        <w:rPr>
          <w:color w:val="000000"/>
          <w:sz w:val="28"/>
          <w:szCs w:val="28"/>
          <w:shd w:val="clear" w:color="auto" w:fill="FFFFFF"/>
          <w:lang w:val="uk-UA"/>
        </w:rPr>
        <w:t xml:space="preserve">В той же час, </w:t>
      </w:r>
      <w:r w:rsidR="000D4B78">
        <w:rPr>
          <w:color w:val="000000"/>
          <w:sz w:val="28"/>
          <w:szCs w:val="28"/>
          <w:shd w:val="clear" w:color="auto" w:fill="FFFFFF"/>
          <w:lang w:val="uk-UA"/>
        </w:rPr>
        <w:t>в разі настання надзвичайних обставин на території України</w:t>
      </w:r>
      <w:r w:rsidR="00094D8A">
        <w:rPr>
          <w:color w:val="000000"/>
          <w:sz w:val="28"/>
          <w:szCs w:val="28"/>
          <w:shd w:val="clear" w:color="auto" w:fill="FFFFFF"/>
          <w:lang w:val="uk-UA"/>
        </w:rPr>
        <w:t>,</w:t>
      </w:r>
      <w:r w:rsidR="000D4B78">
        <w:rPr>
          <w:color w:val="000000"/>
          <w:sz w:val="28"/>
          <w:szCs w:val="28"/>
          <w:shd w:val="clear" w:color="auto" w:fill="FFFFFF"/>
          <w:lang w:val="uk-UA"/>
        </w:rPr>
        <w:t xml:space="preserve"> </w:t>
      </w:r>
      <w:r w:rsidR="00CC5C54">
        <w:rPr>
          <w:color w:val="000000"/>
          <w:sz w:val="28"/>
          <w:szCs w:val="28"/>
          <w:shd w:val="clear" w:color="auto" w:fill="FFFFFF"/>
          <w:lang w:val="uk-UA"/>
        </w:rPr>
        <w:t xml:space="preserve">такий захід як </w:t>
      </w:r>
      <w:r w:rsidR="0083412D">
        <w:rPr>
          <w:color w:val="000000"/>
          <w:sz w:val="28"/>
          <w:szCs w:val="28"/>
          <w:shd w:val="clear" w:color="auto" w:fill="FFFFFF"/>
          <w:lang w:val="uk-UA"/>
        </w:rPr>
        <w:t>реквізиці</w:t>
      </w:r>
      <w:r w:rsidR="00CC5C54">
        <w:rPr>
          <w:color w:val="000000"/>
          <w:sz w:val="28"/>
          <w:szCs w:val="28"/>
          <w:shd w:val="clear" w:color="auto" w:fill="FFFFFF"/>
          <w:lang w:val="uk-UA"/>
        </w:rPr>
        <w:t>я</w:t>
      </w:r>
      <w:r w:rsidR="00206DE1">
        <w:rPr>
          <w:color w:val="000000"/>
          <w:sz w:val="28"/>
          <w:szCs w:val="28"/>
          <w:shd w:val="clear" w:color="auto" w:fill="FFFFFF"/>
          <w:lang w:val="uk-UA"/>
        </w:rPr>
        <w:t xml:space="preserve"> </w:t>
      </w:r>
      <w:r w:rsidR="000504D7">
        <w:rPr>
          <w:color w:val="000000"/>
          <w:sz w:val="28"/>
          <w:szCs w:val="28"/>
          <w:shd w:val="clear" w:color="auto" w:fill="FFFFFF"/>
          <w:lang w:val="uk-UA"/>
        </w:rPr>
        <w:t xml:space="preserve">може </w:t>
      </w:r>
      <w:r w:rsidR="000E51C7">
        <w:rPr>
          <w:color w:val="000000"/>
          <w:sz w:val="28"/>
          <w:szCs w:val="28"/>
          <w:shd w:val="clear" w:color="auto" w:fill="FFFFFF"/>
          <w:lang w:val="uk-UA"/>
        </w:rPr>
        <w:t>виявитись</w:t>
      </w:r>
      <w:r w:rsidR="000504D7">
        <w:rPr>
          <w:color w:val="000000"/>
          <w:sz w:val="28"/>
          <w:szCs w:val="28"/>
          <w:shd w:val="clear" w:color="auto" w:fill="FFFFFF"/>
          <w:lang w:val="uk-UA"/>
        </w:rPr>
        <w:t xml:space="preserve"> </w:t>
      </w:r>
      <w:r w:rsidR="000E51C7">
        <w:rPr>
          <w:color w:val="000000"/>
          <w:sz w:val="28"/>
          <w:szCs w:val="28"/>
          <w:shd w:val="clear" w:color="auto" w:fill="FFFFFF"/>
          <w:lang w:val="uk-UA"/>
        </w:rPr>
        <w:t xml:space="preserve">необхідним </w:t>
      </w:r>
      <w:r w:rsidR="00A24D63">
        <w:rPr>
          <w:color w:val="000000"/>
          <w:sz w:val="28"/>
          <w:szCs w:val="28"/>
          <w:shd w:val="clear" w:color="auto" w:fill="FFFFFF"/>
          <w:lang w:val="uk-UA"/>
        </w:rPr>
        <w:t>інструмент</w:t>
      </w:r>
      <w:r w:rsidR="000E51C7">
        <w:rPr>
          <w:color w:val="000000"/>
          <w:sz w:val="28"/>
          <w:szCs w:val="28"/>
          <w:shd w:val="clear" w:color="auto" w:fill="FFFFFF"/>
          <w:lang w:val="uk-UA"/>
        </w:rPr>
        <w:t>ом</w:t>
      </w:r>
      <w:r w:rsidR="00134D5D">
        <w:rPr>
          <w:color w:val="000000"/>
          <w:sz w:val="28"/>
          <w:szCs w:val="28"/>
          <w:shd w:val="clear" w:color="auto" w:fill="FFFFFF"/>
          <w:lang w:val="uk-UA"/>
        </w:rPr>
        <w:t xml:space="preserve"> </w:t>
      </w:r>
      <w:r w:rsidR="00A24D63">
        <w:rPr>
          <w:color w:val="000000"/>
          <w:sz w:val="28"/>
          <w:szCs w:val="28"/>
          <w:shd w:val="clear" w:color="auto" w:fill="FFFFFF"/>
          <w:lang w:val="uk-UA"/>
        </w:rPr>
        <w:t xml:space="preserve">забезпечення </w:t>
      </w:r>
      <w:r w:rsidR="00134D5D">
        <w:rPr>
          <w:color w:val="000000"/>
          <w:sz w:val="28"/>
          <w:szCs w:val="28"/>
          <w:shd w:val="clear" w:color="auto" w:fill="FFFFFF"/>
          <w:lang w:val="uk-UA"/>
        </w:rPr>
        <w:t>захисту життя</w:t>
      </w:r>
      <w:r w:rsidR="00A00DD3">
        <w:rPr>
          <w:color w:val="000000"/>
          <w:sz w:val="28"/>
          <w:szCs w:val="28"/>
          <w:shd w:val="clear" w:color="auto" w:fill="FFFFFF"/>
          <w:lang w:val="uk-UA"/>
        </w:rPr>
        <w:t>,</w:t>
      </w:r>
      <w:r w:rsidR="00134D5D">
        <w:rPr>
          <w:color w:val="000000"/>
          <w:sz w:val="28"/>
          <w:szCs w:val="28"/>
          <w:shd w:val="clear" w:color="auto" w:fill="FFFFFF"/>
          <w:lang w:val="uk-UA"/>
        </w:rPr>
        <w:t xml:space="preserve"> здоров’</w:t>
      </w:r>
      <w:r w:rsidR="00134D5D" w:rsidRPr="002365EA">
        <w:rPr>
          <w:color w:val="000000"/>
          <w:sz w:val="28"/>
          <w:szCs w:val="28"/>
          <w:shd w:val="clear" w:color="auto" w:fill="FFFFFF"/>
          <w:lang w:val="uk-UA"/>
        </w:rPr>
        <w:t>я</w:t>
      </w:r>
      <w:r w:rsidR="00A00DD3">
        <w:rPr>
          <w:color w:val="000000"/>
          <w:sz w:val="28"/>
          <w:szCs w:val="28"/>
          <w:shd w:val="clear" w:color="auto" w:fill="FFFFFF"/>
          <w:lang w:val="uk-UA"/>
        </w:rPr>
        <w:t xml:space="preserve">, </w:t>
      </w:r>
      <w:r w:rsidR="0064568A">
        <w:rPr>
          <w:color w:val="000000"/>
          <w:sz w:val="28"/>
          <w:szCs w:val="28"/>
          <w:shd w:val="clear" w:color="auto" w:fill="FFFFFF"/>
          <w:lang w:val="uk-UA"/>
        </w:rPr>
        <w:t xml:space="preserve">прав та </w:t>
      </w:r>
      <w:r w:rsidR="00A00DD3">
        <w:rPr>
          <w:color w:val="000000"/>
          <w:sz w:val="28"/>
          <w:szCs w:val="28"/>
          <w:shd w:val="clear" w:color="auto" w:fill="FFFFFF"/>
          <w:lang w:val="uk-UA"/>
        </w:rPr>
        <w:t>нормальної життєдіяльності</w:t>
      </w:r>
      <w:r w:rsidR="00134D5D" w:rsidRPr="002365EA">
        <w:rPr>
          <w:color w:val="000000"/>
          <w:sz w:val="28"/>
          <w:szCs w:val="28"/>
          <w:shd w:val="clear" w:color="auto" w:fill="FFFFFF"/>
          <w:lang w:val="uk-UA"/>
        </w:rPr>
        <w:t xml:space="preserve"> </w:t>
      </w:r>
      <w:r w:rsidR="00A24D63">
        <w:rPr>
          <w:color w:val="000000"/>
          <w:sz w:val="28"/>
          <w:szCs w:val="28"/>
          <w:shd w:val="clear" w:color="auto" w:fill="FFFFFF"/>
          <w:lang w:val="uk-UA"/>
        </w:rPr>
        <w:t>громадян</w:t>
      </w:r>
      <w:r w:rsidR="00134D5D" w:rsidRPr="002365EA">
        <w:rPr>
          <w:color w:val="000000"/>
          <w:sz w:val="28"/>
          <w:szCs w:val="28"/>
          <w:shd w:val="clear" w:color="auto" w:fill="FFFFFF"/>
          <w:lang w:val="uk-UA"/>
        </w:rPr>
        <w:t xml:space="preserve">, </w:t>
      </w:r>
      <w:r w:rsidR="00134D5D" w:rsidRPr="002365EA">
        <w:rPr>
          <w:sz w:val="28"/>
          <w:szCs w:val="28"/>
          <w:shd w:val="clear" w:color="auto" w:fill="FFFFFF"/>
          <w:lang w:val="uk-UA"/>
        </w:rPr>
        <w:t>національної безпеки</w:t>
      </w:r>
      <w:r w:rsidR="00134D5D">
        <w:rPr>
          <w:sz w:val="28"/>
          <w:szCs w:val="28"/>
          <w:shd w:val="clear" w:color="auto" w:fill="FFFFFF"/>
          <w:lang w:val="uk-UA"/>
        </w:rPr>
        <w:t xml:space="preserve"> України</w:t>
      </w:r>
      <w:r w:rsidR="00134D5D" w:rsidRPr="002365EA">
        <w:rPr>
          <w:sz w:val="28"/>
          <w:szCs w:val="28"/>
          <w:shd w:val="clear" w:color="auto" w:fill="FFFFFF"/>
          <w:lang w:val="uk-UA"/>
        </w:rPr>
        <w:t xml:space="preserve">, громадського порядку, </w:t>
      </w:r>
      <w:r w:rsidR="00A24D63">
        <w:rPr>
          <w:sz w:val="28"/>
          <w:szCs w:val="28"/>
          <w:shd w:val="clear" w:color="auto" w:fill="FFFFFF"/>
          <w:lang w:val="uk-UA"/>
        </w:rPr>
        <w:t>економіки</w:t>
      </w:r>
      <w:r w:rsidR="000E51C7">
        <w:rPr>
          <w:sz w:val="28"/>
          <w:szCs w:val="28"/>
          <w:shd w:val="clear" w:color="auto" w:fill="FFFFFF"/>
          <w:lang w:val="uk-UA"/>
        </w:rPr>
        <w:t xml:space="preserve">, функціонування </w:t>
      </w:r>
      <w:r w:rsidR="00A00DD3">
        <w:rPr>
          <w:sz w:val="28"/>
          <w:szCs w:val="28"/>
          <w:shd w:val="clear" w:color="auto" w:fill="FFFFFF"/>
          <w:lang w:val="uk-UA"/>
        </w:rPr>
        <w:t xml:space="preserve">найважливіших </w:t>
      </w:r>
      <w:r w:rsidR="000E51C7">
        <w:rPr>
          <w:sz w:val="28"/>
          <w:szCs w:val="28"/>
          <w:shd w:val="clear" w:color="auto" w:fill="FFFFFF"/>
          <w:lang w:val="uk-UA"/>
        </w:rPr>
        <w:t>держав</w:t>
      </w:r>
      <w:r w:rsidR="00A00DD3">
        <w:rPr>
          <w:sz w:val="28"/>
          <w:szCs w:val="28"/>
          <w:shd w:val="clear" w:color="auto" w:fill="FFFFFF"/>
          <w:lang w:val="uk-UA"/>
        </w:rPr>
        <w:t>них установ і т.д.</w:t>
      </w:r>
      <w:r w:rsidR="00A24D63">
        <w:rPr>
          <w:sz w:val="28"/>
          <w:szCs w:val="28"/>
          <w:shd w:val="clear" w:color="auto" w:fill="FFFFFF"/>
          <w:lang w:val="uk-UA"/>
        </w:rPr>
        <w:t xml:space="preserve"> </w:t>
      </w:r>
      <w:r w:rsidR="00AA0006">
        <w:rPr>
          <w:sz w:val="28"/>
          <w:szCs w:val="28"/>
          <w:shd w:val="clear" w:color="auto" w:fill="FFFFFF"/>
          <w:lang w:val="uk-UA"/>
        </w:rPr>
        <w:t xml:space="preserve">В такому разі недоліки правового регулювання можуть стати суттєвою перешкодою для </w:t>
      </w:r>
      <w:r w:rsidR="00094D8A">
        <w:rPr>
          <w:sz w:val="28"/>
          <w:szCs w:val="28"/>
          <w:shd w:val="clear" w:color="auto" w:fill="FFFFFF"/>
          <w:lang w:val="uk-UA"/>
        </w:rPr>
        <w:t xml:space="preserve">ефективної </w:t>
      </w:r>
      <w:r w:rsidR="00AA0006">
        <w:rPr>
          <w:sz w:val="28"/>
          <w:szCs w:val="28"/>
          <w:shd w:val="clear" w:color="auto" w:fill="FFFFFF"/>
          <w:lang w:val="uk-UA"/>
        </w:rPr>
        <w:t xml:space="preserve">реалізації на практиці відповідної процедури </w:t>
      </w:r>
      <w:r w:rsidR="0083412D">
        <w:rPr>
          <w:sz w:val="28"/>
          <w:szCs w:val="28"/>
          <w:shd w:val="clear" w:color="auto" w:fill="FFFFFF"/>
          <w:lang w:val="uk-UA"/>
        </w:rPr>
        <w:t>та підставою для оскарження її застосування</w:t>
      </w:r>
      <w:r w:rsidR="00FD1085">
        <w:rPr>
          <w:sz w:val="28"/>
          <w:szCs w:val="28"/>
          <w:shd w:val="clear" w:color="auto" w:fill="FFFFFF"/>
          <w:lang w:val="uk-UA"/>
        </w:rPr>
        <w:t>.</w:t>
      </w:r>
      <w:r w:rsidR="0083412D">
        <w:rPr>
          <w:sz w:val="28"/>
          <w:szCs w:val="28"/>
          <w:shd w:val="clear" w:color="auto" w:fill="FFFFFF"/>
          <w:lang w:val="uk-UA"/>
        </w:rPr>
        <w:t xml:space="preserve"> </w:t>
      </w:r>
      <w:r w:rsidR="00AA0006">
        <w:rPr>
          <w:sz w:val="28"/>
          <w:szCs w:val="28"/>
          <w:shd w:val="clear" w:color="auto" w:fill="FFFFFF"/>
          <w:lang w:val="uk-UA"/>
        </w:rPr>
        <w:t>Україн</w:t>
      </w:r>
      <w:r w:rsidR="00810BB5">
        <w:rPr>
          <w:sz w:val="28"/>
          <w:szCs w:val="28"/>
          <w:shd w:val="clear" w:color="auto" w:fill="FFFFFF"/>
          <w:lang w:val="uk-UA"/>
        </w:rPr>
        <w:t>а</w:t>
      </w:r>
      <w:r w:rsidR="00AA0006">
        <w:rPr>
          <w:sz w:val="28"/>
          <w:szCs w:val="28"/>
          <w:shd w:val="clear" w:color="auto" w:fill="FFFFFF"/>
          <w:lang w:val="uk-UA"/>
        </w:rPr>
        <w:t xml:space="preserve"> вже має прецеденти, коли недоліки правового регулювання процесів</w:t>
      </w:r>
      <w:r w:rsidR="00810BB5">
        <w:rPr>
          <w:sz w:val="28"/>
          <w:szCs w:val="28"/>
          <w:shd w:val="clear" w:color="auto" w:fill="FFFFFF"/>
          <w:lang w:val="uk-UA"/>
        </w:rPr>
        <w:t xml:space="preserve"> </w:t>
      </w:r>
      <w:r w:rsidR="00B203E6">
        <w:rPr>
          <w:sz w:val="28"/>
          <w:szCs w:val="28"/>
          <w:shd w:val="clear" w:color="auto" w:fill="FFFFFF"/>
          <w:lang w:val="uk-UA"/>
        </w:rPr>
        <w:t xml:space="preserve">створювали юридичні колізії та в кінцевому підсумку </w:t>
      </w:r>
      <w:r w:rsidR="00810BB5">
        <w:rPr>
          <w:sz w:val="28"/>
          <w:szCs w:val="28"/>
          <w:shd w:val="clear" w:color="auto" w:fill="FFFFFF"/>
          <w:lang w:val="uk-UA"/>
        </w:rPr>
        <w:t>завдавали шкоду державним та суспільним інтересам</w:t>
      </w:r>
      <w:r w:rsidR="00AA0006">
        <w:rPr>
          <w:sz w:val="28"/>
          <w:szCs w:val="28"/>
          <w:shd w:val="clear" w:color="auto" w:fill="FFFFFF"/>
          <w:lang w:val="uk-UA"/>
        </w:rPr>
        <w:t>.</w:t>
      </w:r>
    </w:p>
    <w:p w:rsidR="00644635" w:rsidRDefault="003C1C85" w:rsidP="00A21675">
      <w:pPr>
        <w:shd w:val="clear" w:color="auto" w:fill="FFFFFF"/>
        <w:tabs>
          <w:tab w:val="left" w:pos="567"/>
          <w:tab w:val="left" w:pos="774"/>
        </w:tabs>
        <w:ind w:firstLine="567"/>
        <w:rPr>
          <w:shd w:val="clear" w:color="auto" w:fill="FFFFFF"/>
          <w:lang w:val="uk-UA"/>
        </w:rPr>
      </w:pPr>
      <w:r>
        <w:rPr>
          <w:shd w:val="clear" w:color="auto" w:fill="FFFFFF"/>
          <w:lang w:val="uk-UA"/>
        </w:rPr>
        <w:t>В</w:t>
      </w:r>
      <w:r w:rsidR="00810BB5">
        <w:rPr>
          <w:shd w:val="clear" w:color="auto" w:fill="FFFFFF"/>
          <w:lang w:val="uk-UA"/>
        </w:rPr>
        <w:t>се в</w:t>
      </w:r>
      <w:r>
        <w:rPr>
          <w:shd w:val="clear" w:color="auto" w:fill="FFFFFF"/>
          <w:lang w:val="uk-UA"/>
        </w:rPr>
        <w:t>ищевикладене обґрунтовує необхідність</w:t>
      </w:r>
      <w:r w:rsidR="00641618">
        <w:rPr>
          <w:shd w:val="clear" w:color="auto" w:fill="FFFFFF"/>
          <w:lang w:val="uk-UA"/>
        </w:rPr>
        <w:t xml:space="preserve"> усунення існуючих недоліків правового регулювання </w:t>
      </w:r>
      <w:r w:rsidR="00E01306">
        <w:rPr>
          <w:shd w:val="clear" w:color="auto" w:fill="FFFFFF"/>
          <w:lang w:val="uk-UA"/>
        </w:rPr>
        <w:t>вказаного інституту</w:t>
      </w:r>
      <w:r w:rsidR="00641618">
        <w:rPr>
          <w:shd w:val="clear" w:color="auto" w:fill="FFFFFF"/>
          <w:lang w:val="uk-UA"/>
        </w:rPr>
        <w:t xml:space="preserve"> </w:t>
      </w:r>
      <w:r w:rsidR="00810BB5">
        <w:rPr>
          <w:shd w:val="clear" w:color="auto" w:fill="FFFFFF"/>
          <w:lang w:val="uk-UA"/>
        </w:rPr>
        <w:t>реквізиці</w:t>
      </w:r>
      <w:r w:rsidR="00E01306">
        <w:rPr>
          <w:shd w:val="clear" w:color="auto" w:fill="FFFFFF"/>
          <w:lang w:val="uk-UA"/>
        </w:rPr>
        <w:t>ї</w:t>
      </w:r>
      <w:r w:rsidR="00641618">
        <w:rPr>
          <w:shd w:val="clear" w:color="auto" w:fill="FFFFFF"/>
          <w:lang w:val="uk-UA"/>
        </w:rPr>
        <w:t xml:space="preserve"> </w:t>
      </w:r>
      <w:r w:rsidR="00641618">
        <w:rPr>
          <w:color w:val="000000"/>
          <w:shd w:val="clear" w:color="auto" w:fill="FFFFFF"/>
          <w:lang w:val="uk-UA"/>
        </w:rPr>
        <w:t>об’</w:t>
      </w:r>
      <w:r w:rsidR="00641618" w:rsidRPr="00641618">
        <w:rPr>
          <w:color w:val="000000"/>
          <w:shd w:val="clear" w:color="auto" w:fill="FFFFFF"/>
          <w:lang w:val="uk-UA"/>
        </w:rPr>
        <w:t>єктів права вла</w:t>
      </w:r>
      <w:r w:rsidR="00641618">
        <w:rPr>
          <w:color w:val="000000"/>
          <w:shd w:val="clear" w:color="auto" w:fill="FFFFFF"/>
          <w:lang w:val="uk-UA"/>
        </w:rPr>
        <w:t>с</w:t>
      </w:r>
      <w:r w:rsidR="00641618" w:rsidRPr="00641618">
        <w:rPr>
          <w:color w:val="000000"/>
          <w:shd w:val="clear" w:color="auto" w:fill="FFFFFF"/>
          <w:lang w:val="uk-UA"/>
        </w:rPr>
        <w:t>ності</w:t>
      </w:r>
      <w:r w:rsidR="00641618">
        <w:rPr>
          <w:color w:val="000000"/>
          <w:shd w:val="clear" w:color="auto" w:fill="FFFFFF"/>
          <w:lang w:val="uk-UA"/>
        </w:rPr>
        <w:t xml:space="preserve"> </w:t>
      </w:r>
      <w:r w:rsidR="00641618">
        <w:rPr>
          <w:shd w:val="clear" w:color="auto" w:fill="FFFFFF"/>
          <w:lang w:val="uk-UA"/>
        </w:rPr>
        <w:t xml:space="preserve">в умовах надзвичайних обставин. </w:t>
      </w:r>
      <w:r w:rsidR="00644635">
        <w:rPr>
          <w:shd w:val="clear" w:color="auto" w:fill="FFFFFF"/>
          <w:lang w:val="uk-UA"/>
        </w:rPr>
        <w:t xml:space="preserve"> </w:t>
      </w:r>
    </w:p>
    <w:p w:rsidR="00A21675" w:rsidRDefault="00A21675" w:rsidP="00A21675">
      <w:pPr>
        <w:shd w:val="clear" w:color="auto" w:fill="FFFFFF"/>
        <w:tabs>
          <w:tab w:val="left" w:pos="567"/>
          <w:tab w:val="left" w:pos="774"/>
        </w:tabs>
        <w:ind w:firstLine="567"/>
        <w:rPr>
          <w:shd w:val="clear" w:color="auto" w:fill="FFFFFF"/>
          <w:lang w:val="uk-UA"/>
        </w:rPr>
      </w:pPr>
      <w:r>
        <w:rPr>
          <w:shd w:val="clear" w:color="auto" w:fill="FFFFFF"/>
          <w:lang w:val="uk-UA"/>
        </w:rPr>
        <w:t xml:space="preserve">З урахуванням того, що </w:t>
      </w:r>
      <w:r w:rsidR="0045745D">
        <w:rPr>
          <w:shd w:val="clear" w:color="auto" w:fill="FFFFFF"/>
          <w:lang w:val="uk-UA"/>
        </w:rPr>
        <w:t>виникнення в державі надзвичайних о</w:t>
      </w:r>
      <w:r w:rsidR="00713D0C">
        <w:rPr>
          <w:shd w:val="clear" w:color="auto" w:fill="FFFFFF"/>
          <w:lang w:val="uk-UA"/>
        </w:rPr>
        <w:t xml:space="preserve">бставин </w:t>
      </w:r>
      <w:r w:rsidR="0045745D">
        <w:rPr>
          <w:shd w:val="clear" w:color="auto" w:fill="FFFFFF"/>
          <w:lang w:val="uk-UA"/>
        </w:rPr>
        <w:t xml:space="preserve">найбільш небезпечного рівня </w:t>
      </w:r>
      <w:r>
        <w:rPr>
          <w:shd w:val="clear" w:color="auto" w:fill="FFFFFF"/>
          <w:lang w:val="uk-UA"/>
        </w:rPr>
        <w:t>передбача</w:t>
      </w:r>
      <w:r w:rsidR="0045745D">
        <w:rPr>
          <w:shd w:val="clear" w:color="auto" w:fill="FFFFFF"/>
          <w:lang w:val="uk-UA"/>
        </w:rPr>
        <w:t>є</w:t>
      </w:r>
      <w:r>
        <w:rPr>
          <w:shd w:val="clear" w:color="auto" w:fill="FFFFFF"/>
          <w:lang w:val="uk-UA"/>
        </w:rPr>
        <w:t xml:space="preserve"> введення режиму воєнного або надзвичайного стану, запропоновані нововведення </w:t>
      </w:r>
      <w:r w:rsidR="00A14E14">
        <w:rPr>
          <w:shd w:val="clear" w:color="auto" w:fill="FFFFFF"/>
          <w:lang w:val="uk-UA"/>
        </w:rPr>
        <w:t xml:space="preserve">стосуються виключно правовідносин під час дії в Україні </w:t>
      </w:r>
      <w:r w:rsidR="0045745D">
        <w:rPr>
          <w:shd w:val="clear" w:color="auto" w:fill="FFFFFF"/>
          <w:lang w:val="uk-UA"/>
        </w:rPr>
        <w:t xml:space="preserve">саме </w:t>
      </w:r>
      <w:r w:rsidR="00A14E14">
        <w:rPr>
          <w:shd w:val="clear" w:color="auto" w:fill="FFFFFF"/>
          <w:lang w:val="uk-UA"/>
        </w:rPr>
        <w:t>режиму воєнного або надзвичайного стану.</w:t>
      </w:r>
    </w:p>
    <w:p w:rsidR="0033717A" w:rsidRDefault="0033717A" w:rsidP="006B09AD">
      <w:pPr>
        <w:ind w:firstLine="540"/>
        <w:rPr>
          <w:lang w:val="uk-UA"/>
        </w:rPr>
      </w:pPr>
    </w:p>
    <w:p w:rsidR="0033717A" w:rsidRPr="00516CC3" w:rsidRDefault="0033717A" w:rsidP="00847F99">
      <w:pPr>
        <w:ind w:firstLine="567"/>
        <w:rPr>
          <w:b/>
          <w:bCs/>
          <w:lang w:val="uk-UA"/>
        </w:rPr>
      </w:pPr>
      <w:r w:rsidRPr="00516CC3">
        <w:rPr>
          <w:b/>
          <w:bCs/>
          <w:lang w:val="uk-UA"/>
        </w:rPr>
        <w:t>2. Цілі і завдання прийняття акта</w:t>
      </w:r>
    </w:p>
    <w:p w:rsidR="005A72AD" w:rsidRDefault="005A72AD" w:rsidP="00641618">
      <w:pPr>
        <w:ind w:firstLine="540"/>
        <w:rPr>
          <w:shd w:val="clear" w:color="auto" w:fill="FFFFFF"/>
          <w:lang w:val="uk-UA"/>
        </w:rPr>
      </w:pPr>
      <w:r>
        <w:rPr>
          <w:bCs/>
          <w:lang w:val="uk-UA"/>
        </w:rPr>
        <w:t xml:space="preserve">Метою </w:t>
      </w:r>
      <w:r w:rsidR="00641618">
        <w:rPr>
          <w:bCs/>
          <w:lang w:val="uk-UA"/>
        </w:rPr>
        <w:t>з</w:t>
      </w:r>
      <w:r w:rsidR="0033717A" w:rsidRPr="004D40DE">
        <w:rPr>
          <w:bCs/>
          <w:lang w:val="uk-UA"/>
        </w:rPr>
        <w:t>аконопро</w:t>
      </w:r>
      <w:r w:rsidR="0063399C">
        <w:rPr>
          <w:bCs/>
          <w:lang w:val="uk-UA"/>
        </w:rPr>
        <w:t>є</w:t>
      </w:r>
      <w:r w:rsidR="0033717A" w:rsidRPr="004D40DE">
        <w:rPr>
          <w:bCs/>
          <w:lang w:val="uk-UA"/>
        </w:rPr>
        <w:t>кт</w:t>
      </w:r>
      <w:r>
        <w:rPr>
          <w:bCs/>
          <w:lang w:val="uk-UA"/>
        </w:rPr>
        <w:t>у є</w:t>
      </w:r>
      <w:r w:rsidR="0033717A" w:rsidRPr="004D40DE">
        <w:rPr>
          <w:bCs/>
          <w:lang w:val="uk-UA"/>
        </w:rPr>
        <w:t xml:space="preserve"> </w:t>
      </w:r>
      <w:r w:rsidR="004D40DE" w:rsidRPr="004D40DE">
        <w:rPr>
          <w:shd w:val="clear" w:color="auto" w:fill="FFFFFF"/>
          <w:lang w:val="uk-UA"/>
        </w:rPr>
        <w:t xml:space="preserve">розвиток нормативного регулювання реквізиції як </w:t>
      </w:r>
      <w:r w:rsidR="00641618">
        <w:rPr>
          <w:shd w:val="clear" w:color="auto" w:fill="FFFFFF"/>
          <w:lang w:val="uk-UA"/>
        </w:rPr>
        <w:t>способу</w:t>
      </w:r>
      <w:r w:rsidR="004D40DE" w:rsidRPr="004D40DE">
        <w:rPr>
          <w:shd w:val="clear" w:color="auto" w:fill="FFFFFF"/>
          <w:lang w:val="uk-UA"/>
        </w:rPr>
        <w:t xml:space="preserve"> захисту суспільних та державних інтересів</w:t>
      </w:r>
      <w:r>
        <w:rPr>
          <w:shd w:val="clear" w:color="auto" w:fill="FFFFFF"/>
          <w:lang w:val="uk-UA"/>
        </w:rPr>
        <w:t xml:space="preserve"> (</w:t>
      </w:r>
      <w:r w:rsidR="00641618">
        <w:rPr>
          <w:shd w:val="clear" w:color="auto" w:fill="FFFFFF"/>
          <w:lang w:val="uk-UA"/>
        </w:rPr>
        <w:t xml:space="preserve">збереження </w:t>
      </w:r>
      <w:r>
        <w:rPr>
          <w:shd w:val="clear" w:color="auto" w:fill="FFFFFF"/>
          <w:lang w:val="uk-UA"/>
        </w:rPr>
        <w:t xml:space="preserve">в </w:t>
      </w:r>
      <w:r>
        <w:rPr>
          <w:color w:val="000000"/>
          <w:shd w:val="clear" w:color="auto" w:fill="FFFFFF"/>
          <w:lang w:val="uk-UA"/>
        </w:rPr>
        <w:t xml:space="preserve">умовах </w:t>
      </w:r>
      <w:r w:rsidR="0045745D">
        <w:rPr>
          <w:shd w:val="clear" w:color="auto" w:fill="FFFFFF"/>
          <w:lang w:val="uk-UA"/>
        </w:rPr>
        <w:t xml:space="preserve">режиму воєнного або надзвичайного стану </w:t>
      </w:r>
      <w:r w:rsidR="00641618">
        <w:rPr>
          <w:shd w:val="clear" w:color="auto" w:fill="FFFFFF"/>
          <w:lang w:val="uk-UA"/>
        </w:rPr>
        <w:t>життя та здоров’</w:t>
      </w:r>
      <w:r w:rsidR="00641618" w:rsidRPr="005A72AD">
        <w:rPr>
          <w:shd w:val="clear" w:color="auto" w:fill="FFFFFF"/>
          <w:lang w:val="uk-UA"/>
        </w:rPr>
        <w:t>я людей</w:t>
      </w:r>
      <w:r w:rsidR="00641618">
        <w:rPr>
          <w:shd w:val="clear" w:color="auto" w:fill="FFFFFF"/>
          <w:lang w:val="uk-UA"/>
        </w:rPr>
        <w:t>,</w:t>
      </w:r>
      <w:r w:rsidR="00641618" w:rsidRPr="005A72AD">
        <w:rPr>
          <w:shd w:val="clear" w:color="auto" w:fill="FFFFFF"/>
          <w:lang w:val="uk-UA"/>
        </w:rPr>
        <w:t xml:space="preserve"> </w:t>
      </w:r>
      <w:r w:rsidR="00641618">
        <w:rPr>
          <w:color w:val="000000"/>
          <w:shd w:val="clear" w:color="auto" w:fill="FFFFFF"/>
          <w:lang w:val="uk-UA"/>
        </w:rPr>
        <w:t xml:space="preserve">забезпечення нормальної життєдіяльності громадян та функціонування підприємств, установ, організацій, збереження державних інституцій, подолання наслідків </w:t>
      </w:r>
      <w:r>
        <w:rPr>
          <w:color w:val="000000"/>
          <w:shd w:val="clear" w:color="auto" w:fill="FFFFFF"/>
          <w:lang w:val="uk-UA"/>
        </w:rPr>
        <w:t xml:space="preserve">відповідних </w:t>
      </w:r>
      <w:r w:rsidR="00641618">
        <w:rPr>
          <w:color w:val="000000"/>
          <w:shd w:val="clear" w:color="auto" w:fill="FFFFFF"/>
          <w:lang w:val="uk-UA"/>
        </w:rPr>
        <w:t>надзвичайних обставин</w:t>
      </w:r>
      <w:r w:rsidR="001C2963">
        <w:rPr>
          <w:color w:val="000000"/>
          <w:shd w:val="clear" w:color="auto" w:fill="FFFFFF"/>
          <w:lang w:val="uk-UA"/>
        </w:rPr>
        <w:t xml:space="preserve"> і т.д.</w:t>
      </w:r>
      <w:r>
        <w:rPr>
          <w:color w:val="000000"/>
          <w:shd w:val="clear" w:color="auto" w:fill="FFFFFF"/>
          <w:lang w:val="uk-UA"/>
        </w:rPr>
        <w:t>) та</w:t>
      </w:r>
      <w:r w:rsidR="00641618">
        <w:rPr>
          <w:shd w:val="clear" w:color="auto" w:fill="FFFFFF"/>
          <w:lang w:val="uk-UA"/>
        </w:rPr>
        <w:t xml:space="preserve"> </w:t>
      </w:r>
      <w:r w:rsidR="00641618" w:rsidRPr="004D40DE">
        <w:rPr>
          <w:shd w:val="clear" w:color="auto" w:fill="FFFFFF"/>
          <w:lang w:val="uk-UA"/>
        </w:rPr>
        <w:t>усунення існуючих недоліків правового регулювання</w:t>
      </w:r>
      <w:r w:rsidR="00641618">
        <w:rPr>
          <w:shd w:val="clear" w:color="auto" w:fill="FFFFFF"/>
          <w:lang w:val="uk-UA"/>
        </w:rPr>
        <w:t xml:space="preserve"> в цій сфері</w:t>
      </w:r>
      <w:r>
        <w:rPr>
          <w:shd w:val="clear" w:color="auto" w:fill="FFFFFF"/>
          <w:lang w:val="uk-UA"/>
        </w:rPr>
        <w:t xml:space="preserve">. </w:t>
      </w:r>
    </w:p>
    <w:p w:rsidR="00641618" w:rsidRDefault="00080FD9" w:rsidP="00641618">
      <w:pPr>
        <w:ind w:firstLine="540"/>
        <w:rPr>
          <w:shd w:val="clear" w:color="auto" w:fill="FFFFFF"/>
          <w:lang w:val="uk-UA"/>
        </w:rPr>
      </w:pPr>
      <w:r>
        <w:rPr>
          <w:shd w:val="clear" w:color="auto" w:fill="FFFFFF"/>
          <w:lang w:val="uk-UA"/>
        </w:rPr>
        <w:t>Мета законопроє</w:t>
      </w:r>
      <w:r w:rsidR="005A72AD">
        <w:rPr>
          <w:shd w:val="clear" w:color="auto" w:fill="FFFFFF"/>
          <w:lang w:val="uk-UA"/>
        </w:rPr>
        <w:t xml:space="preserve">кту досягається </w:t>
      </w:r>
      <w:r w:rsidR="00641618">
        <w:rPr>
          <w:shd w:val="clear" w:color="auto" w:fill="FFFFFF"/>
          <w:lang w:val="uk-UA"/>
        </w:rPr>
        <w:t xml:space="preserve"> шляхом:</w:t>
      </w:r>
    </w:p>
    <w:p w:rsidR="0033717A" w:rsidRPr="00A16D80" w:rsidRDefault="00641618" w:rsidP="00A16D80">
      <w:pPr>
        <w:ind w:firstLine="540"/>
        <w:rPr>
          <w:shd w:val="clear" w:color="auto" w:fill="FFFFFF"/>
          <w:lang w:val="uk-UA"/>
        </w:rPr>
      </w:pPr>
      <w:r>
        <w:rPr>
          <w:shd w:val="clear" w:color="auto" w:fill="FFFFFF"/>
          <w:lang w:val="uk-UA"/>
        </w:rPr>
        <w:t xml:space="preserve">- </w:t>
      </w:r>
      <w:r w:rsidR="004D40DE" w:rsidRPr="004D40DE">
        <w:rPr>
          <w:shd w:val="clear" w:color="auto" w:fill="FFFFFF"/>
          <w:lang w:val="uk-UA"/>
        </w:rPr>
        <w:t xml:space="preserve">впровадження більш детального </w:t>
      </w:r>
      <w:r w:rsidR="00F42C1B">
        <w:rPr>
          <w:shd w:val="clear" w:color="auto" w:fill="FFFFFF"/>
          <w:lang w:val="uk-UA"/>
        </w:rPr>
        <w:t xml:space="preserve">порядку застосування реквізиції в умовах військового та надзвичайного стану (визначення органів, які можуть застосовувати вказану процедуру; визначення розширеного переліку об’єктів </w:t>
      </w:r>
      <w:r w:rsidR="00F42C1B" w:rsidRPr="00A16D80">
        <w:rPr>
          <w:shd w:val="clear" w:color="auto" w:fill="FFFFFF"/>
          <w:lang w:val="uk-UA"/>
        </w:rPr>
        <w:t>реквізиції; визначення механізму оцінки об’єктів права власності, які реквізуються</w:t>
      </w:r>
      <w:r w:rsidR="00D335E1">
        <w:rPr>
          <w:shd w:val="clear" w:color="auto" w:fill="FFFFFF"/>
          <w:lang w:val="uk-UA"/>
        </w:rPr>
        <w:t>,</w:t>
      </w:r>
      <w:r w:rsidR="0064568A" w:rsidRPr="00A16D80">
        <w:rPr>
          <w:shd w:val="clear" w:color="auto" w:fill="FFFFFF"/>
          <w:lang w:val="uk-UA"/>
        </w:rPr>
        <w:t xml:space="preserve"> і т.д.</w:t>
      </w:r>
      <w:r w:rsidR="00F42C1B" w:rsidRPr="00A16D80">
        <w:rPr>
          <w:shd w:val="clear" w:color="auto" w:fill="FFFFFF"/>
          <w:lang w:val="uk-UA"/>
        </w:rPr>
        <w:t>);</w:t>
      </w:r>
    </w:p>
    <w:p w:rsidR="00F42C1B" w:rsidRPr="00A16D80" w:rsidRDefault="00F42C1B" w:rsidP="00A16D80">
      <w:pPr>
        <w:ind w:firstLine="540"/>
        <w:rPr>
          <w:lang w:val="uk-UA"/>
        </w:rPr>
      </w:pPr>
      <w:r w:rsidRPr="00A16D80">
        <w:rPr>
          <w:shd w:val="clear" w:color="auto" w:fill="FFFFFF"/>
          <w:lang w:val="uk-UA"/>
        </w:rPr>
        <w:lastRenderedPageBreak/>
        <w:t xml:space="preserve">- </w:t>
      </w:r>
      <w:r w:rsidR="005346E8" w:rsidRPr="00A16D80">
        <w:rPr>
          <w:shd w:val="clear" w:color="auto" w:fill="FFFFFF"/>
          <w:lang w:val="uk-UA"/>
        </w:rPr>
        <w:t>доповнення законів України «</w:t>
      </w:r>
      <w:r w:rsidR="005346E8" w:rsidRPr="00A16D80">
        <w:rPr>
          <w:bCs/>
          <w:shd w:val="clear" w:color="auto" w:fill="FFFFFF"/>
          <w:lang w:val="uk-UA"/>
        </w:rPr>
        <w:t>Про правовий режим воєнного стану</w:t>
      </w:r>
      <w:r w:rsidR="005346E8" w:rsidRPr="00A16D80">
        <w:rPr>
          <w:shd w:val="clear" w:color="auto" w:fill="FFFFFF"/>
          <w:lang w:val="uk-UA"/>
        </w:rPr>
        <w:t>» та «</w:t>
      </w:r>
      <w:r w:rsidR="005346E8" w:rsidRPr="00A16D80">
        <w:rPr>
          <w:bCs/>
          <w:shd w:val="clear" w:color="auto" w:fill="FFFFFF"/>
          <w:lang w:val="uk-UA"/>
        </w:rPr>
        <w:t>Про правовий режим надзвичайного стану</w:t>
      </w:r>
      <w:r w:rsidR="005346E8" w:rsidRPr="00A16D80">
        <w:rPr>
          <w:shd w:val="clear" w:color="auto" w:fill="FFFFFF"/>
          <w:lang w:val="uk-UA"/>
        </w:rPr>
        <w:t>» положеннями про реквізицію як захід</w:t>
      </w:r>
      <w:r w:rsidR="0064568A" w:rsidRPr="00A16D80">
        <w:rPr>
          <w:shd w:val="clear" w:color="auto" w:fill="FFFFFF"/>
          <w:lang w:val="uk-UA"/>
        </w:rPr>
        <w:t xml:space="preserve"> правового режиму воєнного та надзвичайного стану</w:t>
      </w:r>
      <w:r w:rsidR="0063399C">
        <w:rPr>
          <w:shd w:val="clear" w:color="auto" w:fill="FFFFFF"/>
          <w:lang w:val="uk-UA"/>
        </w:rPr>
        <w:t>.</w:t>
      </w:r>
      <w:r w:rsidR="005346E8" w:rsidRPr="00A16D80">
        <w:rPr>
          <w:shd w:val="clear" w:color="auto" w:fill="FFFFFF"/>
          <w:lang w:val="uk-UA"/>
        </w:rPr>
        <w:t xml:space="preserve"> </w:t>
      </w:r>
    </w:p>
    <w:p w:rsidR="0033717A" w:rsidRPr="00A16D80" w:rsidRDefault="0033717A" w:rsidP="00A16D80">
      <w:pPr>
        <w:rPr>
          <w:bCs/>
          <w:lang w:val="uk-UA"/>
        </w:rPr>
      </w:pPr>
    </w:p>
    <w:p w:rsidR="0033717A" w:rsidRPr="00A16D80" w:rsidRDefault="0033717A" w:rsidP="00A16D80">
      <w:pPr>
        <w:rPr>
          <w:b/>
          <w:color w:val="000000"/>
          <w:shd w:val="clear" w:color="auto" w:fill="FFFFFF"/>
          <w:lang w:val="uk-UA"/>
        </w:rPr>
      </w:pPr>
      <w:r w:rsidRPr="00A16D80">
        <w:rPr>
          <w:b/>
          <w:bCs/>
          <w:lang w:val="uk-UA"/>
        </w:rPr>
        <w:t>3. Загальна характеристика і основні положення про</w:t>
      </w:r>
      <w:r w:rsidR="00080FD9">
        <w:rPr>
          <w:b/>
          <w:bCs/>
          <w:lang w:val="uk-UA"/>
        </w:rPr>
        <w:t>є</w:t>
      </w:r>
      <w:r w:rsidRPr="00A16D80">
        <w:rPr>
          <w:b/>
          <w:bCs/>
          <w:lang w:val="uk-UA"/>
        </w:rPr>
        <w:t>кту акта</w:t>
      </w:r>
    </w:p>
    <w:p w:rsidR="00E01306" w:rsidRPr="00A16D80" w:rsidRDefault="00E01306" w:rsidP="00A16D80">
      <w:pPr>
        <w:rPr>
          <w:bCs/>
          <w:color w:val="000000"/>
          <w:shd w:val="clear" w:color="auto" w:fill="FFFFFF"/>
          <w:lang w:val="uk-UA"/>
        </w:rPr>
      </w:pPr>
    </w:p>
    <w:p w:rsidR="0033717A" w:rsidRPr="00A16D80" w:rsidRDefault="00E01306" w:rsidP="00A16D80">
      <w:pPr>
        <w:rPr>
          <w:bCs/>
          <w:color w:val="000000"/>
          <w:shd w:val="clear" w:color="auto" w:fill="FFFFFF"/>
          <w:lang w:val="uk-UA"/>
        </w:rPr>
      </w:pPr>
      <w:r w:rsidRPr="00A16D80">
        <w:rPr>
          <w:bCs/>
          <w:color w:val="000000"/>
          <w:shd w:val="clear" w:color="auto" w:fill="FFFFFF"/>
          <w:lang w:val="uk-UA"/>
        </w:rPr>
        <w:t>Законопро</w:t>
      </w:r>
      <w:r w:rsidR="0063399C">
        <w:rPr>
          <w:bCs/>
          <w:color w:val="000000"/>
          <w:shd w:val="clear" w:color="auto" w:fill="FFFFFF"/>
          <w:lang w:val="uk-UA"/>
        </w:rPr>
        <w:t>є</w:t>
      </w:r>
      <w:r w:rsidRPr="00A16D80">
        <w:rPr>
          <w:bCs/>
          <w:color w:val="000000"/>
          <w:shd w:val="clear" w:color="auto" w:fill="FFFFFF"/>
          <w:lang w:val="uk-UA"/>
        </w:rPr>
        <w:t>ктом пропонуються наступні зміни до законодавчих актів:</w:t>
      </w:r>
    </w:p>
    <w:p w:rsidR="00E01306" w:rsidRPr="00A16D80" w:rsidRDefault="00E01306" w:rsidP="00A16D80">
      <w:pPr>
        <w:rPr>
          <w:shd w:val="clear" w:color="auto" w:fill="FFFFFF"/>
          <w:lang w:val="uk-UA"/>
        </w:rPr>
      </w:pPr>
      <w:r w:rsidRPr="00A16D80">
        <w:rPr>
          <w:bCs/>
          <w:color w:val="000000"/>
          <w:shd w:val="clear" w:color="auto" w:fill="FFFFFF"/>
          <w:lang w:val="uk-UA"/>
        </w:rPr>
        <w:t xml:space="preserve">1) </w:t>
      </w:r>
      <w:r w:rsidR="00D335E1">
        <w:rPr>
          <w:bCs/>
          <w:color w:val="000000"/>
          <w:shd w:val="clear" w:color="auto" w:fill="FFFFFF"/>
          <w:lang w:val="uk-UA"/>
        </w:rPr>
        <w:t>в</w:t>
      </w:r>
      <w:r w:rsidRPr="00A16D80">
        <w:rPr>
          <w:bCs/>
          <w:color w:val="000000"/>
          <w:shd w:val="clear" w:color="auto" w:fill="FFFFFF"/>
          <w:lang w:val="uk-UA"/>
        </w:rPr>
        <w:t xml:space="preserve"> </w:t>
      </w:r>
      <w:r w:rsidR="003F4F0D" w:rsidRPr="00A16D80">
        <w:rPr>
          <w:shd w:val="clear" w:color="auto" w:fill="FFFFFF"/>
          <w:lang w:val="uk-UA"/>
        </w:rPr>
        <w:t>Цивільному кодексі України:</w:t>
      </w:r>
    </w:p>
    <w:p w:rsidR="003F4F0D" w:rsidRPr="00A16D80" w:rsidRDefault="003F4F0D" w:rsidP="00A16D80">
      <w:pPr>
        <w:rPr>
          <w:shd w:val="clear" w:color="auto" w:fill="FFFFFF"/>
          <w:lang w:val="uk-UA"/>
        </w:rPr>
      </w:pPr>
      <w:r w:rsidRPr="00A16D80">
        <w:rPr>
          <w:shd w:val="clear" w:color="auto" w:fill="FFFFFF"/>
          <w:lang w:val="uk-UA"/>
        </w:rPr>
        <w:t xml:space="preserve">- </w:t>
      </w:r>
      <w:r w:rsidR="00256C8F" w:rsidRPr="00A16D80">
        <w:rPr>
          <w:shd w:val="clear" w:color="auto" w:fill="FFFFFF"/>
          <w:lang w:val="uk-UA"/>
        </w:rPr>
        <w:t>виключення частини 2 статті 353 в зв’</w:t>
      </w:r>
      <w:r w:rsidR="00256C8F" w:rsidRPr="00A16D80">
        <w:rPr>
          <w:shd w:val="clear" w:color="auto" w:fill="FFFFFF"/>
        </w:rPr>
        <w:t>язку з включенням нової статті розширеного змісту п</w:t>
      </w:r>
      <w:r w:rsidR="00256C8F" w:rsidRPr="00A16D80">
        <w:rPr>
          <w:shd w:val="clear" w:color="auto" w:fill="FFFFFF"/>
          <w:lang w:val="uk-UA"/>
        </w:rPr>
        <w:t>о регулюванню аналогічного питання;</w:t>
      </w:r>
    </w:p>
    <w:p w:rsidR="00256C8F" w:rsidRPr="00A16D80" w:rsidRDefault="00256C8F" w:rsidP="00A16D80">
      <w:pPr>
        <w:pStyle w:val="rvps2"/>
        <w:shd w:val="clear" w:color="auto" w:fill="FFFFFF"/>
        <w:spacing w:before="0" w:beforeAutospacing="0" w:after="0" w:afterAutospacing="0"/>
        <w:ind w:firstLine="561"/>
        <w:jc w:val="both"/>
        <w:rPr>
          <w:sz w:val="28"/>
          <w:szCs w:val="28"/>
          <w:shd w:val="clear" w:color="auto" w:fill="FFFFFF"/>
          <w:lang w:val="uk-UA"/>
        </w:rPr>
      </w:pPr>
      <w:r w:rsidRPr="00A16D80">
        <w:rPr>
          <w:sz w:val="28"/>
          <w:szCs w:val="28"/>
          <w:shd w:val="clear" w:color="auto" w:fill="FFFFFF"/>
          <w:lang w:val="uk-UA"/>
        </w:rPr>
        <w:t xml:space="preserve">- </w:t>
      </w:r>
      <w:r w:rsidR="00A51919" w:rsidRPr="00A16D80">
        <w:rPr>
          <w:sz w:val="28"/>
          <w:szCs w:val="28"/>
          <w:shd w:val="clear" w:color="auto" w:fill="FFFFFF"/>
          <w:lang w:val="uk-UA"/>
        </w:rPr>
        <w:t xml:space="preserve">доповнення новою статтею </w:t>
      </w:r>
      <w:r w:rsidR="00A16D80" w:rsidRPr="00A16D80">
        <w:rPr>
          <w:rStyle w:val="rvts9"/>
          <w:bCs/>
          <w:sz w:val="28"/>
          <w:szCs w:val="28"/>
        </w:rPr>
        <w:t>353</w:t>
      </w:r>
      <w:r w:rsidR="00A16D80" w:rsidRPr="00A16D80">
        <w:rPr>
          <w:rStyle w:val="rvts37"/>
          <w:bCs/>
          <w:sz w:val="28"/>
          <w:szCs w:val="28"/>
          <w:shd w:val="clear" w:color="auto" w:fill="FFFFFF"/>
          <w:vertAlign w:val="superscript"/>
        </w:rPr>
        <w:t>-1</w:t>
      </w:r>
      <w:r w:rsidR="00A16D80" w:rsidRPr="00A16D80">
        <w:rPr>
          <w:sz w:val="28"/>
          <w:szCs w:val="28"/>
        </w:rPr>
        <w:t> </w:t>
      </w:r>
      <w:r w:rsidR="00A16D80" w:rsidRPr="00A16D80">
        <w:rPr>
          <w:sz w:val="28"/>
          <w:szCs w:val="28"/>
          <w:shd w:val="clear" w:color="auto" w:fill="FFFFFF"/>
          <w:lang w:val="uk-UA"/>
        </w:rPr>
        <w:t>наступного змісту:</w:t>
      </w:r>
    </w:p>
    <w:p w:rsidR="00A16D80" w:rsidRPr="00A16D80" w:rsidRDefault="00A16D80" w:rsidP="00A16D80">
      <w:pPr>
        <w:pStyle w:val="rvps2"/>
        <w:shd w:val="clear" w:color="auto" w:fill="FFFFFF"/>
        <w:spacing w:before="0" w:beforeAutospacing="0" w:after="0" w:afterAutospacing="0"/>
        <w:ind w:firstLine="540"/>
        <w:jc w:val="both"/>
        <w:rPr>
          <w:sz w:val="28"/>
          <w:szCs w:val="28"/>
        </w:rPr>
      </w:pPr>
      <w:r w:rsidRPr="00A16D80">
        <w:rPr>
          <w:sz w:val="28"/>
          <w:szCs w:val="28"/>
          <w:lang w:val="uk-UA"/>
        </w:rPr>
        <w:t>«</w:t>
      </w:r>
      <w:r w:rsidRPr="00A16D80">
        <w:rPr>
          <w:rStyle w:val="rvts9"/>
          <w:bCs/>
          <w:sz w:val="28"/>
          <w:szCs w:val="28"/>
        </w:rPr>
        <w:t>Стаття 353</w:t>
      </w:r>
      <w:r w:rsidRPr="00A16D80">
        <w:rPr>
          <w:rStyle w:val="rvts37"/>
          <w:bCs/>
          <w:sz w:val="28"/>
          <w:szCs w:val="28"/>
          <w:shd w:val="clear" w:color="auto" w:fill="FFFFFF"/>
          <w:vertAlign w:val="superscript"/>
        </w:rPr>
        <w:t>-1</w:t>
      </w:r>
      <w:r w:rsidRPr="00A16D80">
        <w:rPr>
          <w:rStyle w:val="rvts9"/>
          <w:bCs/>
          <w:sz w:val="28"/>
          <w:szCs w:val="28"/>
        </w:rPr>
        <w:t>.</w:t>
      </w:r>
      <w:r w:rsidRPr="00A16D80">
        <w:rPr>
          <w:sz w:val="28"/>
          <w:szCs w:val="28"/>
        </w:rPr>
        <w:t> Реквізиція в умовах воєнного або надзвичайного стану</w:t>
      </w:r>
    </w:p>
    <w:p w:rsidR="00A16D80" w:rsidRPr="00A16D80" w:rsidRDefault="00A16D80" w:rsidP="00A16D80">
      <w:pPr>
        <w:pStyle w:val="rvps2"/>
        <w:shd w:val="clear" w:color="auto" w:fill="FFFFFF"/>
        <w:spacing w:before="0" w:beforeAutospacing="0" w:after="0" w:afterAutospacing="0"/>
        <w:ind w:firstLine="540"/>
        <w:jc w:val="both"/>
        <w:rPr>
          <w:sz w:val="28"/>
          <w:szCs w:val="28"/>
        </w:rPr>
      </w:pPr>
      <w:r w:rsidRPr="00A16D80">
        <w:rPr>
          <w:sz w:val="28"/>
          <w:szCs w:val="28"/>
        </w:rPr>
        <w:t>1. В умовах воєнного або надзвичайного стану, з метою суспільної необхідності реквізиція (примусове відчуження) на користь держави об’єктів права власності здійснюється в порядку, встановленому цією статтею, з наступним повним відшкодуванням власнику вартості відповідних об’єктів.</w:t>
      </w:r>
    </w:p>
    <w:p w:rsidR="00A16D80" w:rsidRPr="00A16D80" w:rsidRDefault="00A16D80" w:rsidP="00A16D80">
      <w:pPr>
        <w:pStyle w:val="rvps2"/>
        <w:shd w:val="clear" w:color="auto" w:fill="FFFFFF"/>
        <w:spacing w:before="0" w:beforeAutospacing="0" w:after="0" w:afterAutospacing="0"/>
        <w:ind w:firstLine="540"/>
        <w:jc w:val="both"/>
        <w:rPr>
          <w:sz w:val="28"/>
          <w:szCs w:val="28"/>
        </w:rPr>
      </w:pPr>
      <w:r w:rsidRPr="00A16D80">
        <w:rPr>
          <w:sz w:val="28"/>
          <w:szCs w:val="28"/>
        </w:rPr>
        <w:t>2. Об’єктами реквізиції в умовах воєнного або надзвичайного стану можуть виступати:</w:t>
      </w:r>
    </w:p>
    <w:p w:rsidR="00A16D80" w:rsidRPr="00A16D80" w:rsidRDefault="00A16D80" w:rsidP="00A16D80">
      <w:pPr>
        <w:pStyle w:val="rvps2"/>
        <w:shd w:val="clear" w:color="auto" w:fill="FFFFFF"/>
        <w:spacing w:before="0" w:beforeAutospacing="0" w:after="0" w:afterAutospacing="0"/>
        <w:ind w:firstLine="540"/>
        <w:jc w:val="both"/>
        <w:rPr>
          <w:sz w:val="28"/>
          <w:szCs w:val="28"/>
        </w:rPr>
      </w:pPr>
      <w:r w:rsidRPr="00A16D80">
        <w:rPr>
          <w:sz w:val="28"/>
          <w:szCs w:val="28"/>
        </w:rPr>
        <w:t>- майно;</w:t>
      </w:r>
    </w:p>
    <w:p w:rsidR="00A16D80" w:rsidRPr="00A16D80" w:rsidRDefault="00A16D80" w:rsidP="00A16D80">
      <w:pPr>
        <w:pStyle w:val="rvps2"/>
        <w:shd w:val="clear" w:color="auto" w:fill="FFFFFF"/>
        <w:spacing w:before="0" w:beforeAutospacing="0" w:after="0" w:afterAutospacing="0"/>
        <w:ind w:firstLine="540"/>
        <w:jc w:val="both"/>
        <w:rPr>
          <w:sz w:val="28"/>
          <w:szCs w:val="28"/>
        </w:rPr>
      </w:pPr>
      <w:r w:rsidRPr="00A16D80">
        <w:rPr>
          <w:sz w:val="28"/>
          <w:szCs w:val="28"/>
        </w:rPr>
        <w:t xml:space="preserve">- важливі для </w:t>
      </w:r>
      <w:r w:rsidRPr="00A16D80">
        <w:rPr>
          <w:sz w:val="28"/>
          <w:szCs w:val="28"/>
          <w:shd w:val="clear" w:color="auto" w:fill="FFFFFF"/>
        </w:rPr>
        <w:t xml:space="preserve">національної безпеки, громадського порядку, охорони здоров’я населення, </w:t>
      </w:r>
      <w:r w:rsidRPr="00A16D80">
        <w:rPr>
          <w:sz w:val="28"/>
          <w:szCs w:val="28"/>
        </w:rPr>
        <w:t xml:space="preserve">житлово-комунального господарства України або її окремих областей, територіальних громад підприємства (єдині майнові комплекси), господарські організації, їх відокремлені підрозділи, які здійснюють виробництво, передачу (транспортування), забезпечення іншим чином населення водою, електричною енергією, газом, нафтопродуктами, а також лікарськими засобами та іншими визначеними товарами першої необхідності; </w:t>
      </w:r>
    </w:p>
    <w:p w:rsidR="00A16D80" w:rsidRPr="00A16D80" w:rsidRDefault="00A16D80" w:rsidP="00A16D80">
      <w:pPr>
        <w:pStyle w:val="rvps2"/>
        <w:shd w:val="clear" w:color="auto" w:fill="FFFFFF"/>
        <w:spacing w:before="0" w:beforeAutospacing="0" w:after="0" w:afterAutospacing="0"/>
        <w:ind w:firstLine="540"/>
        <w:jc w:val="both"/>
        <w:rPr>
          <w:sz w:val="28"/>
          <w:szCs w:val="28"/>
        </w:rPr>
      </w:pPr>
      <w:r w:rsidRPr="00A16D80">
        <w:rPr>
          <w:sz w:val="28"/>
          <w:szCs w:val="28"/>
        </w:rPr>
        <w:t>- корпоративні права</w:t>
      </w:r>
      <w:r w:rsidRPr="00A16D80">
        <w:rPr>
          <w:sz w:val="28"/>
          <w:szCs w:val="28"/>
          <w:shd w:val="clear" w:color="auto" w:fill="FFFFFF"/>
        </w:rPr>
        <w:t xml:space="preserve"> власників, учасників, акціонерів, частки у статутному капіталі господарських організацій та підприємств, зазначених в абзаці 3 цієї частини.</w:t>
      </w:r>
      <w:r w:rsidRPr="00A16D80">
        <w:rPr>
          <w:sz w:val="28"/>
          <w:szCs w:val="28"/>
        </w:rPr>
        <w:t xml:space="preserve"> </w:t>
      </w:r>
    </w:p>
    <w:p w:rsidR="00A16D80" w:rsidRPr="00A16D80" w:rsidRDefault="00A16D80" w:rsidP="00A16D80">
      <w:pPr>
        <w:pStyle w:val="rvps2"/>
        <w:shd w:val="clear" w:color="auto" w:fill="FFFFFF"/>
        <w:spacing w:before="0" w:beforeAutospacing="0" w:after="0" w:afterAutospacing="0"/>
        <w:ind w:firstLine="540"/>
        <w:jc w:val="both"/>
        <w:rPr>
          <w:sz w:val="28"/>
          <w:szCs w:val="28"/>
        </w:rPr>
      </w:pPr>
      <w:r w:rsidRPr="00A16D80">
        <w:rPr>
          <w:sz w:val="28"/>
          <w:szCs w:val="28"/>
        </w:rPr>
        <w:t xml:space="preserve">3. Рішення про реквізицію на користь держави об’єктів права власності в умовах воєнного або надзвичайного стану приймається постановою Верховної Ради України, указом Президента України або розпорядчим актом уповноваженого ними органу державної влади, </w:t>
      </w:r>
      <w:r w:rsidRPr="00A16D80">
        <w:rPr>
          <w:sz w:val="28"/>
          <w:szCs w:val="28"/>
          <w:shd w:val="clear" w:color="auto" w:fill="FFFFFF"/>
        </w:rPr>
        <w:t>органу військового командування, органу місцевого самоврядування</w:t>
      </w:r>
      <w:r w:rsidRPr="00A16D80">
        <w:rPr>
          <w:sz w:val="28"/>
          <w:szCs w:val="28"/>
        </w:rPr>
        <w:t xml:space="preserve">. </w:t>
      </w:r>
    </w:p>
    <w:p w:rsidR="00A16D80" w:rsidRPr="00A16D80" w:rsidRDefault="00A16D80" w:rsidP="00A16D80">
      <w:pPr>
        <w:pStyle w:val="rvps2"/>
        <w:shd w:val="clear" w:color="auto" w:fill="FFFFFF"/>
        <w:spacing w:before="0" w:beforeAutospacing="0" w:after="0" w:afterAutospacing="0"/>
        <w:ind w:firstLine="540"/>
        <w:jc w:val="both"/>
        <w:rPr>
          <w:sz w:val="28"/>
          <w:szCs w:val="28"/>
        </w:rPr>
      </w:pPr>
      <w:r w:rsidRPr="00A16D80">
        <w:rPr>
          <w:sz w:val="28"/>
          <w:szCs w:val="28"/>
        </w:rPr>
        <w:t>У відповідному рішенні про реквізицію вказується порядок оцінки та відшкодування власнику (власникам) вартості реквізованих об’єктів, які визначаються з урахуванням фінансових можливостей держави, а також інші умови проведення реквізиції.</w:t>
      </w:r>
    </w:p>
    <w:p w:rsidR="00A16D80" w:rsidRDefault="00A16D80" w:rsidP="00A16D80">
      <w:pPr>
        <w:pStyle w:val="rvps2"/>
        <w:shd w:val="clear" w:color="auto" w:fill="FFFFFF"/>
        <w:spacing w:before="0" w:beforeAutospacing="0" w:after="0" w:afterAutospacing="0"/>
        <w:ind w:firstLine="540"/>
        <w:jc w:val="both"/>
        <w:rPr>
          <w:sz w:val="28"/>
          <w:szCs w:val="28"/>
          <w:lang w:val="uk-UA"/>
        </w:rPr>
      </w:pPr>
      <w:r w:rsidRPr="00A16D80">
        <w:rPr>
          <w:sz w:val="28"/>
          <w:szCs w:val="28"/>
        </w:rPr>
        <w:t xml:space="preserve">4. Реквізовані об’єкти переходять у власність держави з моменту оприлюднення відповідної постанови Верховної Ради України, указу Президента України або розпорядчого акту уповноваженого органу державної влади, </w:t>
      </w:r>
      <w:r w:rsidRPr="00A16D80">
        <w:rPr>
          <w:sz w:val="28"/>
          <w:szCs w:val="28"/>
          <w:shd w:val="clear" w:color="auto" w:fill="FFFFFF"/>
        </w:rPr>
        <w:t>органу військового командування, органу місцевого самоврядування</w:t>
      </w:r>
      <w:r w:rsidRPr="00A16D80">
        <w:rPr>
          <w:sz w:val="28"/>
          <w:szCs w:val="28"/>
        </w:rPr>
        <w:t>.</w:t>
      </w:r>
      <w:r w:rsidR="004958AA">
        <w:rPr>
          <w:sz w:val="28"/>
          <w:szCs w:val="28"/>
          <w:lang w:val="uk-UA"/>
        </w:rPr>
        <w:t>»;</w:t>
      </w:r>
    </w:p>
    <w:p w:rsidR="004958AA" w:rsidRPr="00066960" w:rsidRDefault="004958AA" w:rsidP="00A16D80">
      <w:pPr>
        <w:pStyle w:val="rvps2"/>
        <w:shd w:val="clear" w:color="auto" w:fill="FFFFFF"/>
        <w:spacing w:before="0" w:beforeAutospacing="0" w:after="0" w:afterAutospacing="0"/>
        <w:ind w:firstLine="540"/>
        <w:jc w:val="both"/>
        <w:rPr>
          <w:rStyle w:val="rvts9"/>
          <w:bCs/>
          <w:sz w:val="28"/>
          <w:szCs w:val="28"/>
          <w:lang w:val="uk-UA"/>
        </w:rPr>
      </w:pPr>
      <w:r w:rsidRPr="00066960">
        <w:rPr>
          <w:sz w:val="28"/>
          <w:szCs w:val="28"/>
          <w:lang w:val="uk-UA"/>
        </w:rPr>
        <w:t>2)</w:t>
      </w:r>
      <w:r w:rsidR="00066960" w:rsidRPr="00066960">
        <w:rPr>
          <w:sz w:val="28"/>
          <w:szCs w:val="28"/>
          <w:lang w:val="uk-UA"/>
        </w:rPr>
        <w:t xml:space="preserve"> </w:t>
      </w:r>
      <w:r w:rsidR="00D335E1">
        <w:rPr>
          <w:sz w:val="28"/>
          <w:szCs w:val="28"/>
          <w:lang w:val="uk-UA"/>
        </w:rPr>
        <w:t>в</w:t>
      </w:r>
      <w:r w:rsidR="00066960" w:rsidRPr="00066960">
        <w:rPr>
          <w:sz w:val="28"/>
          <w:szCs w:val="28"/>
          <w:lang w:val="uk-UA"/>
        </w:rPr>
        <w:t xml:space="preserve"> </w:t>
      </w:r>
      <w:r w:rsidR="00066960" w:rsidRPr="00066960">
        <w:rPr>
          <w:rStyle w:val="rvts9"/>
          <w:bCs/>
          <w:sz w:val="28"/>
          <w:szCs w:val="28"/>
        </w:rPr>
        <w:t>Закон</w:t>
      </w:r>
      <w:r w:rsidR="00066960" w:rsidRPr="00066960">
        <w:rPr>
          <w:rStyle w:val="rvts9"/>
          <w:bCs/>
          <w:sz w:val="28"/>
          <w:szCs w:val="28"/>
          <w:lang w:val="uk-UA"/>
        </w:rPr>
        <w:t>і</w:t>
      </w:r>
      <w:r w:rsidR="00066960" w:rsidRPr="00066960">
        <w:rPr>
          <w:rStyle w:val="rvts9"/>
          <w:bCs/>
          <w:sz w:val="28"/>
          <w:szCs w:val="28"/>
        </w:rPr>
        <w:t xml:space="preserve"> України «</w:t>
      </w:r>
      <w:r w:rsidR="00066960" w:rsidRPr="00066960">
        <w:rPr>
          <w:bCs/>
          <w:sz w:val="28"/>
          <w:szCs w:val="28"/>
          <w:shd w:val="clear" w:color="auto" w:fill="FFFFFF"/>
        </w:rPr>
        <w:t>Про правовий режим воєнного стану</w:t>
      </w:r>
      <w:r w:rsidR="00066960" w:rsidRPr="00066960">
        <w:rPr>
          <w:rStyle w:val="rvts9"/>
          <w:bCs/>
          <w:sz w:val="28"/>
          <w:szCs w:val="28"/>
        </w:rPr>
        <w:t>»</w:t>
      </w:r>
      <w:r w:rsidR="00066960" w:rsidRPr="00066960">
        <w:rPr>
          <w:rStyle w:val="rvts9"/>
          <w:bCs/>
          <w:sz w:val="28"/>
          <w:szCs w:val="28"/>
          <w:lang w:val="uk-UA"/>
        </w:rPr>
        <w:t>:</w:t>
      </w:r>
    </w:p>
    <w:p w:rsidR="00066960" w:rsidRDefault="00066960" w:rsidP="00B7214F">
      <w:pPr>
        <w:pStyle w:val="rvps2"/>
        <w:shd w:val="clear" w:color="auto" w:fill="FFFFFF"/>
        <w:spacing w:before="0" w:beforeAutospacing="0" w:after="0" w:afterAutospacing="0"/>
        <w:ind w:firstLine="539"/>
        <w:jc w:val="both"/>
        <w:rPr>
          <w:bCs/>
          <w:sz w:val="28"/>
          <w:szCs w:val="28"/>
          <w:shd w:val="clear" w:color="auto" w:fill="FFFFFF"/>
          <w:lang w:val="uk-UA"/>
        </w:rPr>
      </w:pPr>
      <w:r>
        <w:rPr>
          <w:rStyle w:val="rvts9"/>
          <w:b/>
          <w:bCs/>
          <w:sz w:val="28"/>
          <w:szCs w:val="28"/>
          <w:lang w:val="uk-UA"/>
        </w:rPr>
        <w:lastRenderedPageBreak/>
        <w:t xml:space="preserve">- </w:t>
      </w:r>
      <w:r w:rsidR="00780FEA">
        <w:rPr>
          <w:sz w:val="28"/>
          <w:szCs w:val="28"/>
          <w:lang w:val="uk-UA"/>
        </w:rPr>
        <w:t>в</w:t>
      </w:r>
      <w:r w:rsidR="00780FEA" w:rsidRPr="00CB5F5C">
        <w:rPr>
          <w:sz w:val="28"/>
          <w:szCs w:val="28"/>
          <w:lang w:val="uk-UA"/>
        </w:rPr>
        <w:t xml:space="preserve"> </w:t>
      </w:r>
      <w:r w:rsidR="00780FEA">
        <w:rPr>
          <w:sz w:val="28"/>
          <w:szCs w:val="28"/>
          <w:lang w:val="uk-UA"/>
        </w:rPr>
        <w:t xml:space="preserve">пункті 4 частини 1 статті 8 </w:t>
      </w:r>
      <w:r w:rsidR="00780FEA">
        <w:rPr>
          <w:rStyle w:val="rvts15"/>
          <w:bCs/>
          <w:color w:val="000000"/>
          <w:sz w:val="28"/>
          <w:szCs w:val="28"/>
          <w:lang w:val="uk-UA"/>
        </w:rPr>
        <w:t>передбачається заміна</w:t>
      </w:r>
      <w:r w:rsidR="00780FEA">
        <w:rPr>
          <w:bCs/>
          <w:sz w:val="28"/>
          <w:szCs w:val="28"/>
          <w:shd w:val="clear" w:color="auto" w:fill="FFFFFF"/>
          <w:lang w:val="uk-UA"/>
        </w:rPr>
        <w:t xml:space="preserve"> слів та символу </w:t>
      </w:r>
      <w:r w:rsidR="00780FEA" w:rsidRPr="00073B1D">
        <w:rPr>
          <w:bCs/>
          <w:sz w:val="28"/>
          <w:szCs w:val="28"/>
          <w:shd w:val="clear" w:color="auto" w:fill="FFFFFF"/>
          <w:lang w:val="uk-UA"/>
        </w:rPr>
        <w:t>«</w:t>
      </w:r>
      <w:r w:rsidR="00780FEA" w:rsidRPr="006C4AC6">
        <w:rPr>
          <w:sz w:val="28"/>
          <w:szCs w:val="28"/>
          <w:lang w:val="uk-UA"/>
        </w:rPr>
        <w:t>майно, що перебуває</w:t>
      </w:r>
      <w:r w:rsidR="00780FEA" w:rsidRPr="00073B1D">
        <w:rPr>
          <w:bCs/>
          <w:sz w:val="28"/>
          <w:szCs w:val="28"/>
          <w:shd w:val="clear" w:color="auto" w:fill="FFFFFF"/>
          <w:lang w:val="uk-UA"/>
        </w:rPr>
        <w:t>»</w:t>
      </w:r>
      <w:r w:rsidR="00780FEA">
        <w:rPr>
          <w:bCs/>
          <w:sz w:val="28"/>
          <w:szCs w:val="28"/>
          <w:shd w:val="clear" w:color="auto" w:fill="FFFFFF"/>
          <w:lang w:val="uk-UA"/>
        </w:rPr>
        <w:t xml:space="preserve"> на слова та символ </w:t>
      </w:r>
      <w:r w:rsidR="00780FEA" w:rsidRPr="006C4AC6">
        <w:rPr>
          <w:bCs/>
          <w:sz w:val="28"/>
          <w:szCs w:val="28"/>
          <w:shd w:val="clear" w:color="auto" w:fill="FFFFFF"/>
          <w:lang w:val="uk-UA"/>
        </w:rPr>
        <w:t>«</w:t>
      </w:r>
      <w:r w:rsidR="00780FEA" w:rsidRPr="006C4AC6">
        <w:rPr>
          <w:sz w:val="28"/>
          <w:szCs w:val="28"/>
          <w:lang w:val="uk-UA"/>
        </w:rPr>
        <w:t>(реквізовувати) майно та інші об’єкти права власності, що перебувають</w:t>
      </w:r>
      <w:r w:rsidR="00780FEA" w:rsidRPr="006C4AC6">
        <w:rPr>
          <w:bCs/>
          <w:sz w:val="28"/>
          <w:szCs w:val="28"/>
          <w:shd w:val="clear" w:color="auto" w:fill="FFFFFF"/>
          <w:lang w:val="uk-UA"/>
        </w:rPr>
        <w:t>»;</w:t>
      </w:r>
    </w:p>
    <w:p w:rsidR="00B7214F" w:rsidRDefault="00780FEA" w:rsidP="00B7214F">
      <w:pPr>
        <w:pStyle w:val="rvps2"/>
        <w:shd w:val="clear" w:color="auto" w:fill="FFFFFF"/>
        <w:spacing w:before="0" w:beforeAutospacing="0" w:after="0" w:afterAutospacing="0"/>
        <w:ind w:firstLine="539"/>
        <w:jc w:val="both"/>
        <w:rPr>
          <w:rStyle w:val="rvts9"/>
          <w:bCs/>
          <w:sz w:val="28"/>
          <w:szCs w:val="28"/>
          <w:lang w:val="uk-UA"/>
        </w:rPr>
      </w:pPr>
      <w:r>
        <w:rPr>
          <w:bCs/>
          <w:sz w:val="28"/>
          <w:szCs w:val="28"/>
          <w:shd w:val="clear" w:color="auto" w:fill="FFFFFF"/>
          <w:lang w:val="uk-UA"/>
        </w:rPr>
        <w:t xml:space="preserve">3) </w:t>
      </w:r>
      <w:r w:rsidR="00D335E1">
        <w:rPr>
          <w:sz w:val="28"/>
          <w:szCs w:val="28"/>
          <w:lang w:val="uk-UA"/>
        </w:rPr>
        <w:t>в</w:t>
      </w:r>
      <w:r w:rsidR="00B7214F" w:rsidRPr="00CB02E6">
        <w:rPr>
          <w:sz w:val="28"/>
          <w:szCs w:val="28"/>
          <w:lang w:val="uk-UA"/>
        </w:rPr>
        <w:t xml:space="preserve"> </w:t>
      </w:r>
      <w:r w:rsidR="00B7214F" w:rsidRPr="00CB02E6">
        <w:rPr>
          <w:rStyle w:val="rvts9"/>
          <w:bCs/>
          <w:sz w:val="28"/>
          <w:szCs w:val="28"/>
        </w:rPr>
        <w:t>Закон</w:t>
      </w:r>
      <w:r w:rsidR="00B7214F">
        <w:rPr>
          <w:rStyle w:val="rvts9"/>
          <w:bCs/>
          <w:sz w:val="28"/>
          <w:szCs w:val="28"/>
          <w:lang w:val="uk-UA"/>
        </w:rPr>
        <w:t>і</w:t>
      </w:r>
      <w:r w:rsidR="00B7214F" w:rsidRPr="00CB02E6">
        <w:rPr>
          <w:rStyle w:val="rvts9"/>
          <w:bCs/>
          <w:sz w:val="28"/>
          <w:szCs w:val="28"/>
        </w:rPr>
        <w:t xml:space="preserve"> України «</w:t>
      </w:r>
      <w:r w:rsidR="00B7214F" w:rsidRPr="00CB02E6">
        <w:rPr>
          <w:bCs/>
          <w:sz w:val="28"/>
          <w:szCs w:val="28"/>
          <w:shd w:val="clear" w:color="auto" w:fill="FFFFFF"/>
        </w:rPr>
        <w:t>Про правовий режим надзвичайного стану</w:t>
      </w:r>
      <w:r w:rsidR="00B7214F" w:rsidRPr="00CB02E6">
        <w:rPr>
          <w:rStyle w:val="rvts9"/>
          <w:bCs/>
          <w:sz w:val="28"/>
          <w:szCs w:val="28"/>
        </w:rPr>
        <w:t>»</w:t>
      </w:r>
      <w:r w:rsidR="00B7214F">
        <w:rPr>
          <w:rStyle w:val="rvts9"/>
          <w:bCs/>
          <w:sz w:val="28"/>
          <w:szCs w:val="28"/>
          <w:lang w:val="uk-UA"/>
        </w:rPr>
        <w:t>:</w:t>
      </w:r>
    </w:p>
    <w:p w:rsidR="00B7214F" w:rsidRPr="00CB02E6" w:rsidRDefault="00B7214F" w:rsidP="00B7214F">
      <w:pPr>
        <w:pStyle w:val="rvps2"/>
        <w:shd w:val="clear" w:color="auto" w:fill="FFFFFF"/>
        <w:spacing w:before="0" w:beforeAutospacing="0" w:after="0" w:afterAutospacing="0"/>
        <w:ind w:firstLine="539"/>
        <w:jc w:val="both"/>
        <w:rPr>
          <w:sz w:val="28"/>
          <w:szCs w:val="28"/>
          <w:lang w:val="uk-UA"/>
        </w:rPr>
      </w:pPr>
      <w:r>
        <w:rPr>
          <w:rStyle w:val="rvts9"/>
          <w:bCs/>
          <w:sz w:val="28"/>
          <w:szCs w:val="28"/>
          <w:lang w:val="uk-UA"/>
        </w:rPr>
        <w:t xml:space="preserve">- </w:t>
      </w:r>
      <w:r w:rsidR="00DC55CB">
        <w:rPr>
          <w:rStyle w:val="rvts9"/>
          <w:bCs/>
          <w:sz w:val="28"/>
          <w:szCs w:val="28"/>
          <w:lang w:val="uk-UA"/>
        </w:rPr>
        <w:t xml:space="preserve">в </w:t>
      </w:r>
      <w:r w:rsidRPr="00CB02E6">
        <w:rPr>
          <w:sz w:val="28"/>
          <w:szCs w:val="28"/>
          <w:lang w:val="uk-UA"/>
        </w:rPr>
        <w:t xml:space="preserve">пункті 6 статті 16 </w:t>
      </w:r>
      <w:r>
        <w:rPr>
          <w:sz w:val="28"/>
          <w:szCs w:val="28"/>
          <w:lang w:val="uk-UA"/>
        </w:rPr>
        <w:t xml:space="preserve">заміна слів </w:t>
      </w:r>
      <w:r w:rsidRPr="000A6CA8">
        <w:rPr>
          <w:rStyle w:val="rvts9"/>
          <w:bCs/>
          <w:sz w:val="28"/>
          <w:szCs w:val="28"/>
          <w:lang w:val="uk-UA"/>
        </w:rPr>
        <w:t>«</w:t>
      </w:r>
      <w:r w:rsidRPr="00B7214F">
        <w:rPr>
          <w:sz w:val="28"/>
          <w:szCs w:val="28"/>
          <w:lang w:val="uk-UA"/>
        </w:rPr>
        <w:t>або вилучення майна у юридичних і фізичних осіб</w:t>
      </w:r>
      <w:r w:rsidRPr="000A6CA8">
        <w:rPr>
          <w:rStyle w:val="rvts9"/>
          <w:bCs/>
          <w:sz w:val="28"/>
          <w:szCs w:val="28"/>
          <w:lang w:val="uk-UA"/>
        </w:rPr>
        <w:t>»</w:t>
      </w:r>
      <w:r>
        <w:rPr>
          <w:rStyle w:val="rvts9"/>
          <w:bCs/>
          <w:sz w:val="28"/>
          <w:szCs w:val="28"/>
          <w:lang w:val="uk-UA"/>
        </w:rPr>
        <w:t xml:space="preserve"> на слова та символи </w:t>
      </w:r>
      <w:r w:rsidRPr="005F00A9">
        <w:rPr>
          <w:rStyle w:val="rvts9"/>
          <w:bCs/>
          <w:sz w:val="28"/>
          <w:szCs w:val="28"/>
          <w:lang w:val="uk-UA"/>
        </w:rPr>
        <w:t>«</w:t>
      </w:r>
      <w:r w:rsidRPr="00B7214F">
        <w:rPr>
          <w:sz w:val="28"/>
          <w:szCs w:val="28"/>
          <w:lang w:val="uk-UA"/>
        </w:rPr>
        <w:t>(реквізиція) у юридичних і фізичних осіб на користь держави об’єктів права власності в установленому законом порядку</w:t>
      </w:r>
      <w:r w:rsidRPr="005F00A9">
        <w:rPr>
          <w:rStyle w:val="rvts9"/>
          <w:bCs/>
          <w:sz w:val="28"/>
          <w:szCs w:val="28"/>
          <w:lang w:val="uk-UA"/>
        </w:rPr>
        <w:t>».</w:t>
      </w:r>
    </w:p>
    <w:p w:rsidR="00780FEA" w:rsidRPr="00066960" w:rsidRDefault="00780FEA" w:rsidP="00B7214F">
      <w:pPr>
        <w:pStyle w:val="rvps2"/>
        <w:shd w:val="clear" w:color="auto" w:fill="FFFFFF"/>
        <w:spacing w:before="0" w:beforeAutospacing="0" w:after="0" w:afterAutospacing="0"/>
        <w:ind w:firstLine="539"/>
        <w:jc w:val="both"/>
        <w:rPr>
          <w:sz w:val="28"/>
          <w:szCs w:val="28"/>
          <w:lang w:val="uk-UA"/>
        </w:rPr>
      </w:pPr>
    </w:p>
    <w:p w:rsidR="0033717A" w:rsidRDefault="0033717A" w:rsidP="00A16D80">
      <w:pPr>
        <w:ind w:firstLine="540"/>
        <w:rPr>
          <w:b/>
          <w:bCs/>
          <w:lang w:val="uk-UA"/>
        </w:rPr>
      </w:pPr>
      <w:r w:rsidRPr="00024EE2">
        <w:rPr>
          <w:b/>
          <w:bCs/>
        </w:rPr>
        <w:t xml:space="preserve">4. Стан нормативно-правової бази у </w:t>
      </w:r>
      <w:r>
        <w:rPr>
          <w:b/>
          <w:bCs/>
        </w:rPr>
        <w:t>зазначеній сфері правового регулювання</w:t>
      </w:r>
    </w:p>
    <w:p w:rsidR="00A16D80" w:rsidRDefault="00A16D80" w:rsidP="000716DB">
      <w:pPr>
        <w:rPr>
          <w:lang w:val="uk-UA"/>
        </w:rPr>
      </w:pPr>
    </w:p>
    <w:p w:rsidR="0033717A" w:rsidRDefault="0033717A" w:rsidP="000716DB">
      <w:pPr>
        <w:rPr>
          <w:bCs/>
          <w:color w:val="000000"/>
          <w:shd w:val="clear" w:color="auto" w:fill="FFFFFF"/>
          <w:lang w:val="uk-UA"/>
        </w:rPr>
      </w:pPr>
      <w:r>
        <w:rPr>
          <w:lang w:val="uk-UA"/>
        </w:rPr>
        <w:t>Сфера правових відносин</w:t>
      </w:r>
      <w:r w:rsidRPr="00245242">
        <w:rPr>
          <w:lang w:val="uk-UA"/>
        </w:rPr>
        <w:t>,</w:t>
      </w:r>
      <w:r>
        <w:rPr>
          <w:lang w:val="uk-UA"/>
        </w:rPr>
        <w:t xml:space="preserve"> в яких </w:t>
      </w:r>
      <w:r w:rsidRPr="00245242">
        <w:rPr>
          <w:lang w:val="uk-UA"/>
        </w:rPr>
        <w:t>пропону</w:t>
      </w:r>
      <w:r>
        <w:rPr>
          <w:lang w:val="uk-UA"/>
        </w:rPr>
        <w:t>ю</w:t>
      </w:r>
      <w:r w:rsidRPr="00245242">
        <w:rPr>
          <w:lang w:val="uk-UA"/>
        </w:rPr>
        <w:t xml:space="preserve">ться </w:t>
      </w:r>
      <w:r>
        <w:rPr>
          <w:lang w:val="uk-UA"/>
        </w:rPr>
        <w:t>нововведення</w:t>
      </w:r>
      <w:r w:rsidRPr="00245242">
        <w:rPr>
          <w:lang w:val="uk-UA"/>
        </w:rPr>
        <w:t xml:space="preserve">, </w:t>
      </w:r>
      <w:r>
        <w:rPr>
          <w:lang w:val="uk-UA"/>
        </w:rPr>
        <w:t xml:space="preserve">на даний час </w:t>
      </w:r>
      <w:r w:rsidRPr="00245242">
        <w:rPr>
          <w:lang w:val="uk-UA"/>
        </w:rPr>
        <w:t>регулю</w:t>
      </w:r>
      <w:r>
        <w:rPr>
          <w:lang w:val="uk-UA"/>
        </w:rPr>
        <w:t>є</w:t>
      </w:r>
      <w:r w:rsidRPr="00245242">
        <w:rPr>
          <w:lang w:val="uk-UA"/>
        </w:rPr>
        <w:t>ться</w:t>
      </w:r>
      <w:r w:rsidR="004575DD">
        <w:rPr>
          <w:lang w:val="uk-UA"/>
        </w:rPr>
        <w:t xml:space="preserve"> Конституцією України, Цивільним кодексом України, </w:t>
      </w:r>
      <w:r w:rsidRPr="00245242">
        <w:rPr>
          <w:lang w:val="uk-UA"/>
        </w:rPr>
        <w:t xml:space="preserve"> </w:t>
      </w:r>
      <w:r w:rsidRPr="00621175">
        <w:rPr>
          <w:shd w:val="clear" w:color="auto" w:fill="FFFFFF"/>
          <w:lang w:val="uk-UA"/>
        </w:rPr>
        <w:t>Закон</w:t>
      </w:r>
      <w:r>
        <w:rPr>
          <w:shd w:val="clear" w:color="auto" w:fill="FFFFFF"/>
          <w:lang w:val="uk-UA"/>
        </w:rPr>
        <w:t>ами</w:t>
      </w:r>
      <w:r w:rsidRPr="00621175">
        <w:rPr>
          <w:shd w:val="clear" w:color="auto" w:fill="FFFFFF"/>
          <w:lang w:val="uk-UA"/>
        </w:rPr>
        <w:t xml:space="preserve"> України</w:t>
      </w:r>
      <w:r w:rsidRPr="00621175">
        <w:rPr>
          <w:lang w:val="uk-UA"/>
        </w:rPr>
        <w:t xml:space="preserve"> </w:t>
      </w:r>
      <w:r w:rsidR="004575DD" w:rsidRPr="00166E5F">
        <w:rPr>
          <w:shd w:val="clear" w:color="auto" w:fill="FFFFFF"/>
          <w:lang w:val="uk-UA"/>
        </w:rPr>
        <w:t>«</w:t>
      </w:r>
      <w:r w:rsidR="004575DD" w:rsidRPr="00166E5F">
        <w:rPr>
          <w:bCs/>
          <w:shd w:val="clear" w:color="auto" w:fill="FFFFFF"/>
          <w:lang w:val="uk-UA"/>
        </w:rPr>
        <w:t>Про правовий режим воєнного стану</w:t>
      </w:r>
      <w:r w:rsidR="004575DD" w:rsidRPr="00166E5F">
        <w:rPr>
          <w:shd w:val="clear" w:color="auto" w:fill="FFFFFF"/>
          <w:lang w:val="uk-UA"/>
        </w:rPr>
        <w:t>»</w:t>
      </w:r>
      <w:r w:rsidR="004575DD">
        <w:rPr>
          <w:shd w:val="clear" w:color="auto" w:fill="FFFFFF"/>
          <w:lang w:val="uk-UA"/>
        </w:rPr>
        <w:t xml:space="preserve"> та</w:t>
      </w:r>
      <w:r w:rsidR="004575DD" w:rsidRPr="00166E5F">
        <w:rPr>
          <w:shd w:val="clear" w:color="auto" w:fill="FFFFFF"/>
          <w:lang w:val="uk-UA"/>
        </w:rPr>
        <w:t xml:space="preserve"> «</w:t>
      </w:r>
      <w:r w:rsidR="004575DD" w:rsidRPr="00166E5F">
        <w:rPr>
          <w:bCs/>
          <w:shd w:val="clear" w:color="auto" w:fill="FFFFFF"/>
          <w:lang w:val="uk-UA"/>
        </w:rPr>
        <w:t>Про правовий режим надзвичайного стану</w:t>
      </w:r>
      <w:r w:rsidR="004575DD" w:rsidRPr="00166E5F">
        <w:rPr>
          <w:shd w:val="clear" w:color="auto" w:fill="FFFFFF"/>
          <w:lang w:val="uk-UA"/>
        </w:rPr>
        <w:t>»</w:t>
      </w:r>
      <w:r w:rsidRPr="00245242">
        <w:rPr>
          <w:bCs/>
          <w:color w:val="000000"/>
          <w:shd w:val="clear" w:color="auto" w:fill="FFFFFF"/>
          <w:lang w:val="uk-UA"/>
        </w:rPr>
        <w:t xml:space="preserve">. </w:t>
      </w:r>
    </w:p>
    <w:p w:rsidR="0033717A" w:rsidRDefault="004575DD" w:rsidP="000716DB">
      <w:pPr>
        <w:rPr>
          <w:bCs/>
          <w:color w:val="000000"/>
          <w:shd w:val="clear" w:color="auto" w:fill="FFFFFF"/>
          <w:lang w:val="uk-UA"/>
        </w:rPr>
      </w:pPr>
      <w:r>
        <w:rPr>
          <w:bCs/>
          <w:color w:val="000000"/>
          <w:shd w:val="clear" w:color="auto" w:fill="FFFFFF"/>
          <w:lang w:val="uk-UA"/>
        </w:rPr>
        <w:t xml:space="preserve">Пропонується внесення змін до </w:t>
      </w:r>
      <w:r>
        <w:rPr>
          <w:lang w:val="uk-UA"/>
        </w:rPr>
        <w:t xml:space="preserve">Цивільного кодексу України, </w:t>
      </w:r>
      <w:r w:rsidRPr="00245242">
        <w:rPr>
          <w:lang w:val="uk-UA"/>
        </w:rPr>
        <w:t xml:space="preserve"> </w:t>
      </w:r>
      <w:r w:rsidRPr="00621175">
        <w:rPr>
          <w:shd w:val="clear" w:color="auto" w:fill="FFFFFF"/>
          <w:lang w:val="uk-UA"/>
        </w:rPr>
        <w:t>Закон</w:t>
      </w:r>
      <w:r>
        <w:rPr>
          <w:shd w:val="clear" w:color="auto" w:fill="FFFFFF"/>
          <w:lang w:val="uk-UA"/>
        </w:rPr>
        <w:t>ів</w:t>
      </w:r>
      <w:r w:rsidRPr="00621175">
        <w:rPr>
          <w:shd w:val="clear" w:color="auto" w:fill="FFFFFF"/>
          <w:lang w:val="uk-UA"/>
        </w:rPr>
        <w:t xml:space="preserve"> України</w:t>
      </w:r>
      <w:r w:rsidRPr="00621175">
        <w:rPr>
          <w:lang w:val="uk-UA"/>
        </w:rPr>
        <w:t xml:space="preserve"> </w:t>
      </w:r>
      <w:r w:rsidRPr="00166E5F">
        <w:rPr>
          <w:shd w:val="clear" w:color="auto" w:fill="FFFFFF"/>
          <w:lang w:val="uk-UA"/>
        </w:rPr>
        <w:t>«</w:t>
      </w:r>
      <w:r w:rsidRPr="00166E5F">
        <w:rPr>
          <w:bCs/>
          <w:shd w:val="clear" w:color="auto" w:fill="FFFFFF"/>
          <w:lang w:val="uk-UA"/>
        </w:rPr>
        <w:t>Про правовий режим воєнного стану</w:t>
      </w:r>
      <w:r w:rsidRPr="00166E5F">
        <w:rPr>
          <w:shd w:val="clear" w:color="auto" w:fill="FFFFFF"/>
          <w:lang w:val="uk-UA"/>
        </w:rPr>
        <w:t>»</w:t>
      </w:r>
      <w:r>
        <w:rPr>
          <w:shd w:val="clear" w:color="auto" w:fill="FFFFFF"/>
          <w:lang w:val="uk-UA"/>
        </w:rPr>
        <w:t xml:space="preserve"> та</w:t>
      </w:r>
      <w:r w:rsidRPr="00166E5F">
        <w:rPr>
          <w:shd w:val="clear" w:color="auto" w:fill="FFFFFF"/>
          <w:lang w:val="uk-UA"/>
        </w:rPr>
        <w:t xml:space="preserve"> «</w:t>
      </w:r>
      <w:r w:rsidRPr="00166E5F">
        <w:rPr>
          <w:bCs/>
          <w:shd w:val="clear" w:color="auto" w:fill="FFFFFF"/>
          <w:lang w:val="uk-UA"/>
        </w:rPr>
        <w:t>Про правовий режим надзвичайного стану</w:t>
      </w:r>
      <w:r w:rsidRPr="00166E5F">
        <w:rPr>
          <w:shd w:val="clear" w:color="auto" w:fill="FFFFFF"/>
          <w:lang w:val="uk-UA"/>
        </w:rPr>
        <w:t>»</w:t>
      </w:r>
      <w:r>
        <w:rPr>
          <w:shd w:val="clear" w:color="auto" w:fill="FFFFFF"/>
          <w:lang w:val="uk-UA"/>
        </w:rPr>
        <w:t>, що буде достатнім для досягнення поставлених цілей (завдань) законопро</w:t>
      </w:r>
      <w:r w:rsidR="0063399C">
        <w:rPr>
          <w:shd w:val="clear" w:color="auto" w:fill="FFFFFF"/>
          <w:lang w:val="uk-UA"/>
        </w:rPr>
        <w:t>є</w:t>
      </w:r>
      <w:r>
        <w:rPr>
          <w:shd w:val="clear" w:color="auto" w:fill="FFFFFF"/>
          <w:lang w:val="uk-UA"/>
        </w:rPr>
        <w:t>кту.</w:t>
      </w:r>
      <w:r w:rsidR="00E7709E">
        <w:rPr>
          <w:shd w:val="clear" w:color="auto" w:fill="FFFFFF"/>
          <w:lang w:val="uk-UA"/>
        </w:rPr>
        <w:t xml:space="preserve"> Запропоновані зміни жодним чином не вступають у протиріччя з Основним Законом України.</w:t>
      </w:r>
    </w:p>
    <w:p w:rsidR="0033717A" w:rsidRDefault="0033717A" w:rsidP="000716DB">
      <w:pPr>
        <w:rPr>
          <w:b/>
          <w:bCs/>
          <w:lang w:val="uk-UA"/>
        </w:rPr>
      </w:pPr>
    </w:p>
    <w:p w:rsidR="0033717A" w:rsidRPr="004D665E" w:rsidRDefault="0033717A" w:rsidP="000716DB">
      <w:pPr>
        <w:rPr>
          <w:b/>
          <w:bCs/>
          <w:lang w:val="uk-UA"/>
        </w:rPr>
      </w:pPr>
      <w:r w:rsidRPr="004D665E">
        <w:rPr>
          <w:b/>
          <w:bCs/>
          <w:lang w:val="uk-UA"/>
        </w:rPr>
        <w:t>5. Фінансово-економічне обґрунтування</w:t>
      </w:r>
    </w:p>
    <w:p w:rsidR="0033717A" w:rsidRDefault="0033717A" w:rsidP="000716DB">
      <w:pPr>
        <w:ind w:firstLine="0"/>
        <w:rPr>
          <w:lang w:val="uk-UA"/>
        </w:rPr>
      </w:pPr>
      <w:r w:rsidRPr="004D665E">
        <w:rPr>
          <w:lang w:val="uk-UA"/>
        </w:rPr>
        <w:t xml:space="preserve">       Реалізація про</w:t>
      </w:r>
      <w:r w:rsidR="0063399C">
        <w:rPr>
          <w:lang w:val="uk-UA"/>
        </w:rPr>
        <w:t>є</w:t>
      </w:r>
      <w:r w:rsidRPr="004D665E">
        <w:rPr>
          <w:lang w:val="uk-UA"/>
        </w:rPr>
        <w:t>кту не вимагатиме додаткових витрат із Державного бюджету України та/або інших бюджетів.</w:t>
      </w:r>
      <w:r>
        <w:rPr>
          <w:lang w:val="uk-UA"/>
        </w:rPr>
        <w:t xml:space="preserve"> </w:t>
      </w:r>
    </w:p>
    <w:p w:rsidR="0033717A" w:rsidRPr="00E55DF7" w:rsidRDefault="0033717A" w:rsidP="000716DB">
      <w:pPr>
        <w:ind w:firstLine="0"/>
        <w:rPr>
          <w:lang w:val="uk-UA"/>
        </w:rPr>
      </w:pPr>
    </w:p>
    <w:p w:rsidR="0033717A" w:rsidRPr="00E55DF7" w:rsidRDefault="0033717A" w:rsidP="000716DB">
      <w:pPr>
        <w:pStyle w:val="2"/>
        <w:spacing w:after="0"/>
        <w:ind w:left="0"/>
        <w:jc w:val="both"/>
        <w:rPr>
          <w:b/>
          <w:bCs/>
          <w:sz w:val="28"/>
          <w:szCs w:val="28"/>
        </w:rPr>
      </w:pPr>
      <w:r>
        <w:rPr>
          <w:b/>
          <w:bCs/>
          <w:sz w:val="28"/>
          <w:szCs w:val="28"/>
        </w:rPr>
        <w:t xml:space="preserve">        </w:t>
      </w:r>
      <w:r w:rsidRPr="00E55DF7">
        <w:rPr>
          <w:b/>
          <w:bCs/>
          <w:sz w:val="28"/>
          <w:szCs w:val="28"/>
        </w:rPr>
        <w:t>6. Прогноз соціально-економічних та інших наслідків прийняття акта</w:t>
      </w:r>
    </w:p>
    <w:p w:rsidR="00DA19FA" w:rsidRDefault="0033717A" w:rsidP="00DA19FA">
      <w:pPr>
        <w:tabs>
          <w:tab w:val="left" w:pos="993"/>
        </w:tabs>
        <w:ind w:firstLine="567"/>
        <w:rPr>
          <w:shd w:val="clear" w:color="auto" w:fill="FFFFFF"/>
          <w:lang w:val="uk-UA"/>
        </w:rPr>
      </w:pPr>
      <w:r w:rsidRPr="004242E8">
        <w:rPr>
          <w:lang w:val="uk-UA"/>
        </w:rPr>
        <w:t>Прийняття про</w:t>
      </w:r>
      <w:r w:rsidR="0063399C">
        <w:rPr>
          <w:lang w:val="uk-UA"/>
        </w:rPr>
        <w:t>є</w:t>
      </w:r>
      <w:r w:rsidRPr="004242E8">
        <w:rPr>
          <w:lang w:val="uk-UA"/>
        </w:rPr>
        <w:t xml:space="preserve">кту Закону України </w:t>
      </w:r>
      <w:r w:rsidR="008202C1" w:rsidRPr="008202C1">
        <w:rPr>
          <w:color w:val="000000"/>
          <w:lang w:val="uk-UA"/>
        </w:rPr>
        <w:t>«</w:t>
      </w:r>
      <w:r w:rsidR="008202C1" w:rsidRPr="008202C1">
        <w:rPr>
          <w:rStyle w:val="rvts23"/>
          <w:bCs/>
          <w:lang w:val="uk-UA"/>
        </w:rPr>
        <w:t>Про внесення змін до деяких законодавчих актів</w:t>
      </w:r>
      <w:r w:rsidR="008202C1" w:rsidRPr="008202C1">
        <w:rPr>
          <w:shd w:val="clear" w:color="auto" w:fill="FFFFFF"/>
          <w:lang w:val="uk-UA"/>
        </w:rPr>
        <w:t xml:space="preserve"> України щодо </w:t>
      </w:r>
      <w:r w:rsidR="008202C1" w:rsidRPr="008202C1">
        <w:rPr>
          <w:rStyle w:val="rvts23"/>
          <w:bCs/>
          <w:lang w:val="uk-UA"/>
        </w:rPr>
        <w:t xml:space="preserve">вдосконалення реквізиції як інституту захисту суспільних інтересів </w:t>
      </w:r>
      <w:r w:rsidR="008202C1" w:rsidRPr="008202C1">
        <w:rPr>
          <w:lang w:val="uk-UA"/>
        </w:rPr>
        <w:t>в умовах воєнного або надзвичайного стану</w:t>
      </w:r>
      <w:r w:rsidR="008202C1" w:rsidRPr="008202C1">
        <w:rPr>
          <w:rStyle w:val="rvts23"/>
          <w:bCs/>
          <w:lang w:val="uk-UA"/>
        </w:rPr>
        <w:t>»</w:t>
      </w:r>
      <w:r w:rsidR="00DA19FA">
        <w:rPr>
          <w:rStyle w:val="rvts23"/>
          <w:bCs/>
          <w:lang w:val="uk-UA"/>
        </w:rPr>
        <w:t xml:space="preserve"> матиме наслідком </w:t>
      </w:r>
      <w:r w:rsidR="00DA19FA" w:rsidRPr="004D40DE">
        <w:rPr>
          <w:shd w:val="clear" w:color="auto" w:fill="FFFFFF"/>
          <w:lang w:val="uk-UA"/>
        </w:rPr>
        <w:t>усунення існуючих недоліків правового регулювання</w:t>
      </w:r>
      <w:r w:rsidR="00DA19FA">
        <w:rPr>
          <w:shd w:val="clear" w:color="auto" w:fill="FFFFFF"/>
          <w:lang w:val="uk-UA"/>
        </w:rPr>
        <w:t xml:space="preserve"> в цій сфері,</w:t>
      </w:r>
      <w:r w:rsidR="00DA19FA">
        <w:rPr>
          <w:bCs/>
          <w:color w:val="000000"/>
          <w:lang w:val="uk-UA"/>
        </w:rPr>
        <w:t xml:space="preserve"> сприятиме </w:t>
      </w:r>
      <w:r w:rsidR="00DA19FA" w:rsidRPr="004D40DE">
        <w:rPr>
          <w:shd w:val="clear" w:color="auto" w:fill="FFFFFF"/>
          <w:lang w:val="uk-UA"/>
        </w:rPr>
        <w:t>розвитк</w:t>
      </w:r>
      <w:r w:rsidR="00DA19FA">
        <w:rPr>
          <w:shd w:val="clear" w:color="auto" w:fill="FFFFFF"/>
          <w:lang w:val="uk-UA"/>
        </w:rPr>
        <w:t>у</w:t>
      </w:r>
      <w:r w:rsidR="00DA19FA" w:rsidRPr="004D40DE">
        <w:rPr>
          <w:shd w:val="clear" w:color="auto" w:fill="FFFFFF"/>
          <w:lang w:val="uk-UA"/>
        </w:rPr>
        <w:t xml:space="preserve"> нормативного регулювання реквізиції як </w:t>
      </w:r>
      <w:r w:rsidR="00DA19FA">
        <w:rPr>
          <w:shd w:val="clear" w:color="auto" w:fill="FFFFFF"/>
          <w:lang w:val="uk-UA"/>
        </w:rPr>
        <w:t>способу</w:t>
      </w:r>
      <w:r w:rsidR="00DA19FA" w:rsidRPr="004D40DE">
        <w:rPr>
          <w:shd w:val="clear" w:color="auto" w:fill="FFFFFF"/>
          <w:lang w:val="uk-UA"/>
        </w:rPr>
        <w:t xml:space="preserve"> захисту суспільних та державних інтересів</w:t>
      </w:r>
      <w:r w:rsidR="004865CF">
        <w:rPr>
          <w:shd w:val="clear" w:color="auto" w:fill="FFFFFF"/>
          <w:lang w:val="uk-UA"/>
        </w:rPr>
        <w:t>,</w:t>
      </w:r>
      <w:r w:rsidR="00DA19FA">
        <w:rPr>
          <w:shd w:val="clear" w:color="auto" w:fill="FFFFFF"/>
          <w:lang w:val="uk-UA"/>
        </w:rPr>
        <w:t xml:space="preserve"> </w:t>
      </w:r>
      <w:r w:rsidR="00DA19FA">
        <w:rPr>
          <w:color w:val="000000"/>
          <w:shd w:val="clear" w:color="auto" w:fill="FFFFFF"/>
          <w:lang w:val="uk-UA"/>
        </w:rPr>
        <w:t xml:space="preserve">та </w:t>
      </w:r>
      <w:r w:rsidR="00BE16FE">
        <w:rPr>
          <w:color w:val="000000"/>
          <w:shd w:val="clear" w:color="auto" w:fill="FFFFFF"/>
          <w:lang w:val="uk-UA"/>
        </w:rPr>
        <w:t xml:space="preserve">допоможе </w:t>
      </w:r>
      <w:r w:rsidR="00DA19FA">
        <w:rPr>
          <w:color w:val="000000"/>
          <w:shd w:val="clear" w:color="auto" w:fill="FFFFFF"/>
          <w:lang w:val="uk-UA"/>
        </w:rPr>
        <w:t>ефективн</w:t>
      </w:r>
      <w:r w:rsidR="004865CF">
        <w:rPr>
          <w:color w:val="000000"/>
          <w:shd w:val="clear" w:color="auto" w:fill="FFFFFF"/>
          <w:lang w:val="uk-UA"/>
        </w:rPr>
        <w:t>о</w:t>
      </w:r>
      <w:r w:rsidR="00DA19FA">
        <w:rPr>
          <w:color w:val="000000"/>
          <w:shd w:val="clear" w:color="auto" w:fill="FFFFFF"/>
          <w:lang w:val="uk-UA"/>
        </w:rPr>
        <w:t>му застосуванню</w:t>
      </w:r>
      <w:r w:rsidR="004865CF">
        <w:rPr>
          <w:color w:val="000000"/>
          <w:shd w:val="clear" w:color="auto" w:fill="FFFFFF"/>
          <w:lang w:val="uk-UA"/>
        </w:rPr>
        <w:t xml:space="preserve"> </w:t>
      </w:r>
      <w:r w:rsidR="007E4CD2">
        <w:rPr>
          <w:color w:val="000000"/>
          <w:shd w:val="clear" w:color="auto" w:fill="FFFFFF"/>
          <w:lang w:val="en-US"/>
        </w:rPr>
        <w:t>(</w:t>
      </w:r>
      <w:r w:rsidR="007E4CD2">
        <w:rPr>
          <w:color w:val="000000"/>
          <w:shd w:val="clear" w:color="auto" w:fill="FFFFFF"/>
          <w:lang w:val="uk-UA"/>
        </w:rPr>
        <w:t>в разі необхідності</w:t>
      </w:r>
      <w:r w:rsidR="007E4CD2">
        <w:rPr>
          <w:color w:val="000000"/>
          <w:shd w:val="clear" w:color="auto" w:fill="FFFFFF"/>
          <w:lang w:val="en-US"/>
        </w:rPr>
        <w:t xml:space="preserve">) </w:t>
      </w:r>
      <w:r w:rsidR="004865CF">
        <w:rPr>
          <w:color w:val="000000"/>
          <w:shd w:val="clear" w:color="auto" w:fill="FFFFFF"/>
          <w:lang w:val="uk-UA"/>
        </w:rPr>
        <w:t>на практиці вказаного інституту</w:t>
      </w:r>
      <w:r w:rsidR="00DA19FA">
        <w:rPr>
          <w:shd w:val="clear" w:color="auto" w:fill="FFFFFF"/>
          <w:lang w:val="uk-UA"/>
        </w:rPr>
        <w:t xml:space="preserve">. </w:t>
      </w:r>
    </w:p>
    <w:p w:rsidR="008202C1" w:rsidRDefault="008202C1" w:rsidP="004242E8">
      <w:pPr>
        <w:tabs>
          <w:tab w:val="left" w:pos="993"/>
        </w:tabs>
        <w:ind w:firstLine="567"/>
        <w:rPr>
          <w:bCs/>
          <w:color w:val="000000"/>
          <w:lang w:val="uk-UA"/>
        </w:rPr>
      </w:pPr>
    </w:p>
    <w:p w:rsidR="008202C1" w:rsidRDefault="008202C1" w:rsidP="004242E8">
      <w:pPr>
        <w:tabs>
          <w:tab w:val="left" w:pos="993"/>
        </w:tabs>
        <w:ind w:firstLine="567"/>
        <w:rPr>
          <w:bCs/>
          <w:color w:val="000000"/>
          <w:lang w:val="uk-UA"/>
        </w:rPr>
      </w:pPr>
    </w:p>
    <w:p w:rsidR="0033717A" w:rsidRDefault="0033717A" w:rsidP="001052DA">
      <w:pPr>
        <w:tabs>
          <w:tab w:val="left" w:pos="993"/>
        </w:tabs>
        <w:ind w:firstLine="567"/>
        <w:rPr>
          <w:lang w:val="uk-UA"/>
        </w:rPr>
      </w:pPr>
    </w:p>
    <w:p w:rsidR="0033717A" w:rsidRDefault="0033717A" w:rsidP="006B09AD">
      <w:pPr>
        <w:ind w:firstLine="540"/>
        <w:rPr>
          <w:b/>
          <w:lang w:val="uk-UA"/>
        </w:rPr>
      </w:pPr>
    </w:p>
    <w:p w:rsidR="0033717A" w:rsidRDefault="0033717A" w:rsidP="006B09AD">
      <w:pPr>
        <w:ind w:firstLine="540"/>
        <w:rPr>
          <w:b/>
          <w:lang w:val="uk-UA"/>
        </w:rPr>
      </w:pPr>
      <w:r>
        <w:rPr>
          <w:b/>
          <w:lang w:val="uk-UA"/>
        </w:rPr>
        <w:t xml:space="preserve">Народний депутат України </w:t>
      </w:r>
    </w:p>
    <w:p w:rsidR="0033717A" w:rsidRDefault="0033717A" w:rsidP="006B09AD">
      <w:pPr>
        <w:ind w:firstLine="540"/>
        <w:rPr>
          <w:b/>
          <w:lang w:val="uk-UA"/>
        </w:rPr>
      </w:pPr>
      <w:r>
        <w:rPr>
          <w:b/>
          <w:lang w:val="uk-UA"/>
        </w:rPr>
        <w:t xml:space="preserve">Сергій Дмитрович Гривко </w:t>
      </w:r>
    </w:p>
    <w:p w:rsidR="0033717A" w:rsidRDefault="0033717A" w:rsidP="006B09AD">
      <w:pPr>
        <w:ind w:firstLine="540"/>
        <w:rPr>
          <w:lang w:val="uk-UA"/>
        </w:rPr>
      </w:pPr>
    </w:p>
    <w:p w:rsidR="0033717A" w:rsidRDefault="0033717A" w:rsidP="006B09AD">
      <w:pPr>
        <w:ind w:firstLine="540"/>
        <w:rPr>
          <w:lang w:val="uk-UA"/>
        </w:rPr>
      </w:pPr>
      <w:r>
        <w:rPr>
          <w:lang w:val="uk-UA"/>
        </w:rPr>
        <w:t>«___» __________ 202</w:t>
      </w:r>
      <w:r w:rsidR="00B1564A">
        <w:rPr>
          <w:lang w:val="uk-UA"/>
        </w:rPr>
        <w:t>1</w:t>
      </w:r>
      <w:r>
        <w:rPr>
          <w:lang w:val="uk-UA"/>
        </w:rPr>
        <w:t xml:space="preserve"> року</w:t>
      </w:r>
    </w:p>
    <w:sectPr w:rsidR="0033717A" w:rsidSect="00B25828">
      <w:footerReference w:type="even" r:id="rId27"/>
      <w:footerReference w:type="default" r:id="rId28"/>
      <w:pgSz w:w="11906" w:h="16838"/>
      <w:pgMar w:top="709"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58CC" w:rsidRDefault="009058CC">
      <w:r>
        <w:separator/>
      </w:r>
    </w:p>
  </w:endnote>
  <w:endnote w:type="continuationSeparator" w:id="0">
    <w:p w:rsidR="009058CC" w:rsidRDefault="00905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35E1" w:rsidRDefault="00D335E1" w:rsidP="0046513A">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D335E1" w:rsidRDefault="00D335E1" w:rsidP="003E7374">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35E1" w:rsidRDefault="00D335E1" w:rsidP="0046513A">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5536EB">
      <w:rPr>
        <w:rStyle w:val="a8"/>
        <w:noProof/>
      </w:rPr>
      <w:t>2</w:t>
    </w:r>
    <w:r>
      <w:rPr>
        <w:rStyle w:val="a8"/>
      </w:rPr>
      <w:fldChar w:fldCharType="end"/>
    </w:r>
  </w:p>
  <w:p w:rsidR="00D335E1" w:rsidRDefault="00D335E1" w:rsidP="003E7374">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58CC" w:rsidRDefault="009058CC">
      <w:r>
        <w:separator/>
      </w:r>
    </w:p>
  </w:footnote>
  <w:footnote w:type="continuationSeparator" w:id="0">
    <w:p w:rsidR="009058CC" w:rsidRDefault="009058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B93"/>
    <w:multiLevelType w:val="hybridMultilevel"/>
    <w:tmpl w:val="30FA50D8"/>
    <w:lvl w:ilvl="0" w:tplc="AF62F7E8">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 w15:restartNumberingAfterBreak="0">
    <w:nsid w:val="0C4973FD"/>
    <w:multiLevelType w:val="hybridMultilevel"/>
    <w:tmpl w:val="EF16AA60"/>
    <w:lvl w:ilvl="0" w:tplc="56B49DCA">
      <w:start w:val="1"/>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28C25C7"/>
    <w:multiLevelType w:val="hybridMultilevel"/>
    <w:tmpl w:val="1BB8DB94"/>
    <w:lvl w:ilvl="0" w:tplc="61F8BD92">
      <w:start w:val="1"/>
      <w:numFmt w:val="decimal"/>
      <w:lvlText w:val="%1."/>
      <w:lvlJc w:val="left"/>
      <w:pPr>
        <w:ind w:left="2408" w:hanging="990"/>
      </w:pPr>
      <w:rPr>
        <w:rFonts w:cs="Times New Roman" w:hint="default"/>
        <w:b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1A002A4C"/>
    <w:multiLevelType w:val="hybridMultilevel"/>
    <w:tmpl w:val="34307F0E"/>
    <w:lvl w:ilvl="0" w:tplc="168AF16A">
      <w:start w:val="1"/>
      <w:numFmt w:val="decimal"/>
      <w:lvlText w:val="%1)"/>
      <w:lvlJc w:val="left"/>
      <w:pPr>
        <w:ind w:left="900" w:hanging="360"/>
      </w:pPr>
      <w:rPr>
        <w:rFonts w:cs="Times New Roman" w:hint="default"/>
      </w:rPr>
    </w:lvl>
    <w:lvl w:ilvl="1" w:tplc="04220019" w:tentative="1">
      <w:start w:val="1"/>
      <w:numFmt w:val="lowerLetter"/>
      <w:lvlText w:val="%2."/>
      <w:lvlJc w:val="left"/>
      <w:pPr>
        <w:ind w:left="1620" w:hanging="360"/>
      </w:pPr>
      <w:rPr>
        <w:rFonts w:cs="Times New Roman"/>
      </w:rPr>
    </w:lvl>
    <w:lvl w:ilvl="2" w:tplc="0422001B" w:tentative="1">
      <w:start w:val="1"/>
      <w:numFmt w:val="lowerRoman"/>
      <w:lvlText w:val="%3."/>
      <w:lvlJc w:val="right"/>
      <w:pPr>
        <w:ind w:left="2340" w:hanging="180"/>
      </w:pPr>
      <w:rPr>
        <w:rFonts w:cs="Times New Roman"/>
      </w:rPr>
    </w:lvl>
    <w:lvl w:ilvl="3" w:tplc="0422000F" w:tentative="1">
      <w:start w:val="1"/>
      <w:numFmt w:val="decimal"/>
      <w:lvlText w:val="%4."/>
      <w:lvlJc w:val="left"/>
      <w:pPr>
        <w:ind w:left="3060" w:hanging="360"/>
      </w:pPr>
      <w:rPr>
        <w:rFonts w:cs="Times New Roman"/>
      </w:rPr>
    </w:lvl>
    <w:lvl w:ilvl="4" w:tplc="04220019" w:tentative="1">
      <w:start w:val="1"/>
      <w:numFmt w:val="lowerLetter"/>
      <w:lvlText w:val="%5."/>
      <w:lvlJc w:val="left"/>
      <w:pPr>
        <w:ind w:left="3780" w:hanging="360"/>
      </w:pPr>
      <w:rPr>
        <w:rFonts w:cs="Times New Roman"/>
      </w:rPr>
    </w:lvl>
    <w:lvl w:ilvl="5" w:tplc="0422001B" w:tentative="1">
      <w:start w:val="1"/>
      <w:numFmt w:val="lowerRoman"/>
      <w:lvlText w:val="%6."/>
      <w:lvlJc w:val="right"/>
      <w:pPr>
        <w:ind w:left="4500" w:hanging="180"/>
      </w:pPr>
      <w:rPr>
        <w:rFonts w:cs="Times New Roman"/>
      </w:rPr>
    </w:lvl>
    <w:lvl w:ilvl="6" w:tplc="0422000F" w:tentative="1">
      <w:start w:val="1"/>
      <w:numFmt w:val="decimal"/>
      <w:lvlText w:val="%7."/>
      <w:lvlJc w:val="left"/>
      <w:pPr>
        <w:ind w:left="5220" w:hanging="360"/>
      </w:pPr>
      <w:rPr>
        <w:rFonts w:cs="Times New Roman"/>
      </w:rPr>
    </w:lvl>
    <w:lvl w:ilvl="7" w:tplc="04220019" w:tentative="1">
      <w:start w:val="1"/>
      <w:numFmt w:val="lowerLetter"/>
      <w:lvlText w:val="%8."/>
      <w:lvlJc w:val="left"/>
      <w:pPr>
        <w:ind w:left="5940" w:hanging="360"/>
      </w:pPr>
      <w:rPr>
        <w:rFonts w:cs="Times New Roman"/>
      </w:rPr>
    </w:lvl>
    <w:lvl w:ilvl="8" w:tplc="0422001B" w:tentative="1">
      <w:start w:val="1"/>
      <w:numFmt w:val="lowerRoman"/>
      <w:lvlText w:val="%9."/>
      <w:lvlJc w:val="right"/>
      <w:pPr>
        <w:ind w:left="6660" w:hanging="180"/>
      </w:pPr>
      <w:rPr>
        <w:rFonts w:cs="Times New Roman"/>
      </w:rPr>
    </w:lvl>
  </w:abstractNum>
  <w:abstractNum w:abstractNumId="4" w15:restartNumberingAfterBreak="0">
    <w:nsid w:val="1CFE011A"/>
    <w:multiLevelType w:val="hybridMultilevel"/>
    <w:tmpl w:val="E264A95C"/>
    <w:lvl w:ilvl="0" w:tplc="319E0846">
      <w:start w:val="1"/>
      <w:numFmt w:val="bullet"/>
      <w:lvlText w:val="-"/>
      <w:lvlJc w:val="left"/>
      <w:pPr>
        <w:ind w:left="1012" w:hanging="360"/>
      </w:pPr>
      <w:rPr>
        <w:rFonts w:ascii="Times New Roman" w:eastAsia="Times New Roman" w:hAnsi="Times New Roman" w:hint="default"/>
      </w:rPr>
    </w:lvl>
    <w:lvl w:ilvl="1" w:tplc="04220003" w:tentative="1">
      <w:start w:val="1"/>
      <w:numFmt w:val="bullet"/>
      <w:lvlText w:val="o"/>
      <w:lvlJc w:val="left"/>
      <w:pPr>
        <w:ind w:left="1732" w:hanging="360"/>
      </w:pPr>
      <w:rPr>
        <w:rFonts w:ascii="Courier New" w:hAnsi="Courier New" w:hint="default"/>
      </w:rPr>
    </w:lvl>
    <w:lvl w:ilvl="2" w:tplc="04220005" w:tentative="1">
      <w:start w:val="1"/>
      <w:numFmt w:val="bullet"/>
      <w:lvlText w:val=""/>
      <w:lvlJc w:val="left"/>
      <w:pPr>
        <w:ind w:left="2452" w:hanging="360"/>
      </w:pPr>
      <w:rPr>
        <w:rFonts w:ascii="Wingdings" w:hAnsi="Wingdings" w:hint="default"/>
      </w:rPr>
    </w:lvl>
    <w:lvl w:ilvl="3" w:tplc="04220001" w:tentative="1">
      <w:start w:val="1"/>
      <w:numFmt w:val="bullet"/>
      <w:lvlText w:val=""/>
      <w:lvlJc w:val="left"/>
      <w:pPr>
        <w:ind w:left="3172" w:hanging="360"/>
      </w:pPr>
      <w:rPr>
        <w:rFonts w:ascii="Symbol" w:hAnsi="Symbol" w:hint="default"/>
      </w:rPr>
    </w:lvl>
    <w:lvl w:ilvl="4" w:tplc="04220003" w:tentative="1">
      <w:start w:val="1"/>
      <w:numFmt w:val="bullet"/>
      <w:lvlText w:val="o"/>
      <w:lvlJc w:val="left"/>
      <w:pPr>
        <w:ind w:left="3892" w:hanging="360"/>
      </w:pPr>
      <w:rPr>
        <w:rFonts w:ascii="Courier New" w:hAnsi="Courier New" w:hint="default"/>
      </w:rPr>
    </w:lvl>
    <w:lvl w:ilvl="5" w:tplc="04220005" w:tentative="1">
      <w:start w:val="1"/>
      <w:numFmt w:val="bullet"/>
      <w:lvlText w:val=""/>
      <w:lvlJc w:val="left"/>
      <w:pPr>
        <w:ind w:left="4612" w:hanging="360"/>
      </w:pPr>
      <w:rPr>
        <w:rFonts w:ascii="Wingdings" w:hAnsi="Wingdings" w:hint="default"/>
      </w:rPr>
    </w:lvl>
    <w:lvl w:ilvl="6" w:tplc="04220001" w:tentative="1">
      <w:start w:val="1"/>
      <w:numFmt w:val="bullet"/>
      <w:lvlText w:val=""/>
      <w:lvlJc w:val="left"/>
      <w:pPr>
        <w:ind w:left="5332" w:hanging="360"/>
      </w:pPr>
      <w:rPr>
        <w:rFonts w:ascii="Symbol" w:hAnsi="Symbol" w:hint="default"/>
      </w:rPr>
    </w:lvl>
    <w:lvl w:ilvl="7" w:tplc="04220003" w:tentative="1">
      <w:start w:val="1"/>
      <w:numFmt w:val="bullet"/>
      <w:lvlText w:val="o"/>
      <w:lvlJc w:val="left"/>
      <w:pPr>
        <w:ind w:left="6052" w:hanging="360"/>
      </w:pPr>
      <w:rPr>
        <w:rFonts w:ascii="Courier New" w:hAnsi="Courier New" w:hint="default"/>
      </w:rPr>
    </w:lvl>
    <w:lvl w:ilvl="8" w:tplc="04220005" w:tentative="1">
      <w:start w:val="1"/>
      <w:numFmt w:val="bullet"/>
      <w:lvlText w:val=""/>
      <w:lvlJc w:val="left"/>
      <w:pPr>
        <w:ind w:left="6772" w:hanging="360"/>
      </w:pPr>
      <w:rPr>
        <w:rFonts w:ascii="Wingdings" w:hAnsi="Wingdings" w:hint="default"/>
      </w:rPr>
    </w:lvl>
  </w:abstractNum>
  <w:abstractNum w:abstractNumId="5" w15:restartNumberingAfterBreak="0">
    <w:nsid w:val="371D085B"/>
    <w:multiLevelType w:val="hybridMultilevel"/>
    <w:tmpl w:val="DDF0F078"/>
    <w:lvl w:ilvl="0" w:tplc="ADA4F53E">
      <w:start w:val="4"/>
      <w:numFmt w:val="bullet"/>
      <w:lvlText w:val="-"/>
      <w:lvlJc w:val="left"/>
      <w:pPr>
        <w:ind w:left="888" w:hanging="360"/>
      </w:pPr>
      <w:rPr>
        <w:rFonts w:ascii="Times New Roman" w:eastAsia="Times New Roman" w:hAnsi="Times New Roman" w:hint="default"/>
      </w:rPr>
    </w:lvl>
    <w:lvl w:ilvl="1" w:tplc="04220003" w:tentative="1">
      <w:start w:val="1"/>
      <w:numFmt w:val="bullet"/>
      <w:lvlText w:val="o"/>
      <w:lvlJc w:val="left"/>
      <w:pPr>
        <w:ind w:left="1608" w:hanging="360"/>
      </w:pPr>
      <w:rPr>
        <w:rFonts w:ascii="Courier New" w:hAnsi="Courier New" w:hint="default"/>
      </w:rPr>
    </w:lvl>
    <w:lvl w:ilvl="2" w:tplc="04220005" w:tentative="1">
      <w:start w:val="1"/>
      <w:numFmt w:val="bullet"/>
      <w:lvlText w:val=""/>
      <w:lvlJc w:val="left"/>
      <w:pPr>
        <w:ind w:left="2328" w:hanging="360"/>
      </w:pPr>
      <w:rPr>
        <w:rFonts w:ascii="Wingdings" w:hAnsi="Wingdings" w:hint="default"/>
      </w:rPr>
    </w:lvl>
    <w:lvl w:ilvl="3" w:tplc="04220001" w:tentative="1">
      <w:start w:val="1"/>
      <w:numFmt w:val="bullet"/>
      <w:lvlText w:val=""/>
      <w:lvlJc w:val="left"/>
      <w:pPr>
        <w:ind w:left="3048" w:hanging="360"/>
      </w:pPr>
      <w:rPr>
        <w:rFonts w:ascii="Symbol" w:hAnsi="Symbol" w:hint="default"/>
      </w:rPr>
    </w:lvl>
    <w:lvl w:ilvl="4" w:tplc="04220003" w:tentative="1">
      <w:start w:val="1"/>
      <w:numFmt w:val="bullet"/>
      <w:lvlText w:val="o"/>
      <w:lvlJc w:val="left"/>
      <w:pPr>
        <w:ind w:left="3768" w:hanging="360"/>
      </w:pPr>
      <w:rPr>
        <w:rFonts w:ascii="Courier New" w:hAnsi="Courier New" w:hint="default"/>
      </w:rPr>
    </w:lvl>
    <w:lvl w:ilvl="5" w:tplc="04220005" w:tentative="1">
      <w:start w:val="1"/>
      <w:numFmt w:val="bullet"/>
      <w:lvlText w:val=""/>
      <w:lvlJc w:val="left"/>
      <w:pPr>
        <w:ind w:left="4488" w:hanging="360"/>
      </w:pPr>
      <w:rPr>
        <w:rFonts w:ascii="Wingdings" w:hAnsi="Wingdings" w:hint="default"/>
      </w:rPr>
    </w:lvl>
    <w:lvl w:ilvl="6" w:tplc="04220001" w:tentative="1">
      <w:start w:val="1"/>
      <w:numFmt w:val="bullet"/>
      <w:lvlText w:val=""/>
      <w:lvlJc w:val="left"/>
      <w:pPr>
        <w:ind w:left="5208" w:hanging="360"/>
      </w:pPr>
      <w:rPr>
        <w:rFonts w:ascii="Symbol" w:hAnsi="Symbol" w:hint="default"/>
      </w:rPr>
    </w:lvl>
    <w:lvl w:ilvl="7" w:tplc="04220003" w:tentative="1">
      <w:start w:val="1"/>
      <w:numFmt w:val="bullet"/>
      <w:lvlText w:val="o"/>
      <w:lvlJc w:val="left"/>
      <w:pPr>
        <w:ind w:left="5928" w:hanging="360"/>
      </w:pPr>
      <w:rPr>
        <w:rFonts w:ascii="Courier New" w:hAnsi="Courier New" w:hint="default"/>
      </w:rPr>
    </w:lvl>
    <w:lvl w:ilvl="8" w:tplc="04220005" w:tentative="1">
      <w:start w:val="1"/>
      <w:numFmt w:val="bullet"/>
      <w:lvlText w:val=""/>
      <w:lvlJc w:val="left"/>
      <w:pPr>
        <w:ind w:left="6648" w:hanging="360"/>
      </w:pPr>
      <w:rPr>
        <w:rFonts w:ascii="Wingdings" w:hAnsi="Wingdings" w:hint="default"/>
      </w:rPr>
    </w:lvl>
  </w:abstractNum>
  <w:abstractNum w:abstractNumId="6" w15:restartNumberingAfterBreak="0">
    <w:nsid w:val="48A527C9"/>
    <w:multiLevelType w:val="hybridMultilevel"/>
    <w:tmpl w:val="DA1AA938"/>
    <w:lvl w:ilvl="0" w:tplc="B87ABB6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15:restartNumberingAfterBreak="0">
    <w:nsid w:val="4CFC1397"/>
    <w:multiLevelType w:val="hybridMultilevel"/>
    <w:tmpl w:val="8D64C9F8"/>
    <w:lvl w:ilvl="0" w:tplc="E64A261C">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8" w15:restartNumberingAfterBreak="0">
    <w:nsid w:val="51BD0B0F"/>
    <w:multiLevelType w:val="hybridMultilevel"/>
    <w:tmpl w:val="C7E2AD1C"/>
    <w:lvl w:ilvl="0" w:tplc="8014FE38">
      <w:start w:val="1"/>
      <w:numFmt w:val="decimal"/>
      <w:lvlText w:val="%1)"/>
      <w:lvlJc w:val="left"/>
      <w:pPr>
        <w:ind w:left="900" w:hanging="360"/>
      </w:pPr>
      <w:rPr>
        <w:rFonts w:cs="Times New Roman" w:hint="default"/>
      </w:rPr>
    </w:lvl>
    <w:lvl w:ilvl="1" w:tplc="04220019" w:tentative="1">
      <w:start w:val="1"/>
      <w:numFmt w:val="lowerLetter"/>
      <w:lvlText w:val="%2."/>
      <w:lvlJc w:val="left"/>
      <w:pPr>
        <w:ind w:left="1620" w:hanging="360"/>
      </w:pPr>
      <w:rPr>
        <w:rFonts w:cs="Times New Roman"/>
      </w:rPr>
    </w:lvl>
    <w:lvl w:ilvl="2" w:tplc="0422001B" w:tentative="1">
      <w:start w:val="1"/>
      <w:numFmt w:val="lowerRoman"/>
      <w:lvlText w:val="%3."/>
      <w:lvlJc w:val="right"/>
      <w:pPr>
        <w:ind w:left="2340" w:hanging="180"/>
      </w:pPr>
      <w:rPr>
        <w:rFonts w:cs="Times New Roman"/>
      </w:rPr>
    </w:lvl>
    <w:lvl w:ilvl="3" w:tplc="0422000F" w:tentative="1">
      <w:start w:val="1"/>
      <w:numFmt w:val="decimal"/>
      <w:lvlText w:val="%4."/>
      <w:lvlJc w:val="left"/>
      <w:pPr>
        <w:ind w:left="3060" w:hanging="360"/>
      </w:pPr>
      <w:rPr>
        <w:rFonts w:cs="Times New Roman"/>
      </w:rPr>
    </w:lvl>
    <w:lvl w:ilvl="4" w:tplc="04220019" w:tentative="1">
      <w:start w:val="1"/>
      <w:numFmt w:val="lowerLetter"/>
      <w:lvlText w:val="%5."/>
      <w:lvlJc w:val="left"/>
      <w:pPr>
        <w:ind w:left="3780" w:hanging="360"/>
      </w:pPr>
      <w:rPr>
        <w:rFonts w:cs="Times New Roman"/>
      </w:rPr>
    </w:lvl>
    <w:lvl w:ilvl="5" w:tplc="0422001B" w:tentative="1">
      <w:start w:val="1"/>
      <w:numFmt w:val="lowerRoman"/>
      <w:lvlText w:val="%6."/>
      <w:lvlJc w:val="right"/>
      <w:pPr>
        <w:ind w:left="4500" w:hanging="180"/>
      </w:pPr>
      <w:rPr>
        <w:rFonts w:cs="Times New Roman"/>
      </w:rPr>
    </w:lvl>
    <w:lvl w:ilvl="6" w:tplc="0422000F" w:tentative="1">
      <w:start w:val="1"/>
      <w:numFmt w:val="decimal"/>
      <w:lvlText w:val="%7."/>
      <w:lvlJc w:val="left"/>
      <w:pPr>
        <w:ind w:left="5220" w:hanging="360"/>
      </w:pPr>
      <w:rPr>
        <w:rFonts w:cs="Times New Roman"/>
      </w:rPr>
    </w:lvl>
    <w:lvl w:ilvl="7" w:tplc="04220019" w:tentative="1">
      <w:start w:val="1"/>
      <w:numFmt w:val="lowerLetter"/>
      <w:lvlText w:val="%8."/>
      <w:lvlJc w:val="left"/>
      <w:pPr>
        <w:ind w:left="5940" w:hanging="360"/>
      </w:pPr>
      <w:rPr>
        <w:rFonts w:cs="Times New Roman"/>
      </w:rPr>
    </w:lvl>
    <w:lvl w:ilvl="8" w:tplc="0422001B" w:tentative="1">
      <w:start w:val="1"/>
      <w:numFmt w:val="lowerRoman"/>
      <w:lvlText w:val="%9."/>
      <w:lvlJc w:val="right"/>
      <w:pPr>
        <w:ind w:left="6660" w:hanging="180"/>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8"/>
  </w:num>
  <w:num w:numId="5">
    <w:abstractNumId w:val="0"/>
  </w:num>
  <w:num w:numId="6">
    <w:abstractNumId w:val="4"/>
  </w:num>
  <w:num w:numId="7">
    <w:abstractNumId w:val="3"/>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EEF"/>
    <w:rsid w:val="00006FE4"/>
    <w:rsid w:val="00012914"/>
    <w:rsid w:val="000177FF"/>
    <w:rsid w:val="0002278A"/>
    <w:rsid w:val="00023E6B"/>
    <w:rsid w:val="00024EE2"/>
    <w:rsid w:val="00025C3A"/>
    <w:rsid w:val="00032711"/>
    <w:rsid w:val="00033650"/>
    <w:rsid w:val="00043ED9"/>
    <w:rsid w:val="000504D7"/>
    <w:rsid w:val="00051853"/>
    <w:rsid w:val="0005424A"/>
    <w:rsid w:val="00055CF8"/>
    <w:rsid w:val="00057299"/>
    <w:rsid w:val="00064DF5"/>
    <w:rsid w:val="00066960"/>
    <w:rsid w:val="00067792"/>
    <w:rsid w:val="000716DB"/>
    <w:rsid w:val="0007238B"/>
    <w:rsid w:val="00073724"/>
    <w:rsid w:val="0007597E"/>
    <w:rsid w:val="00080FD9"/>
    <w:rsid w:val="00086096"/>
    <w:rsid w:val="00087D07"/>
    <w:rsid w:val="00090634"/>
    <w:rsid w:val="000917F8"/>
    <w:rsid w:val="00091983"/>
    <w:rsid w:val="0009270E"/>
    <w:rsid w:val="00094D8A"/>
    <w:rsid w:val="000976A5"/>
    <w:rsid w:val="000A417F"/>
    <w:rsid w:val="000A5B5F"/>
    <w:rsid w:val="000B12C4"/>
    <w:rsid w:val="000B5609"/>
    <w:rsid w:val="000C2B84"/>
    <w:rsid w:val="000C37BA"/>
    <w:rsid w:val="000C5B04"/>
    <w:rsid w:val="000C758A"/>
    <w:rsid w:val="000D0C42"/>
    <w:rsid w:val="000D0D35"/>
    <w:rsid w:val="000D4B78"/>
    <w:rsid w:val="000E1B71"/>
    <w:rsid w:val="000E2ED8"/>
    <w:rsid w:val="000E51C7"/>
    <w:rsid w:val="000E5551"/>
    <w:rsid w:val="000E6730"/>
    <w:rsid w:val="000F54ED"/>
    <w:rsid w:val="000F6A15"/>
    <w:rsid w:val="00100ED0"/>
    <w:rsid w:val="00103626"/>
    <w:rsid w:val="00104484"/>
    <w:rsid w:val="001052DA"/>
    <w:rsid w:val="00110350"/>
    <w:rsid w:val="0011792D"/>
    <w:rsid w:val="00121938"/>
    <w:rsid w:val="001238C6"/>
    <w:rsid w:val="00123BEE"/>
    <w:rsid w:val="00124932"/>
    <w:rsid w:val="00134D5D"/>
    <w:rsid w:val="001363AF"/>
    <w:rsid w:val="0014387F"/>
    <w:rsid w:val="00146923"/>
    <w:rsid w:val="001476C5"/>
    <w:rsid w:val="00150B26"/>
    <w:rsid w:val="00155A09"/>
    <w:rsid w:val="001575FE"/>
    <w:rsid w:val="00161429"/>
    <w:rsid w:val="00164EE1"/>
    <w:rsid w:val="00166E5F"/>
    <w:rsid w:val="001700C3"/>
    <w:rsid w:val="00170408"/>
    <w:rsid w:val="00175F2D"/>
    <w:rsid w:val="00176F9D"/>
    <w:rsid w:val="0018012C"/>
    <w:rsid w:val="00183B6C"/>
    <w:rsid w:val="00184072"/>
    <w:rsid w:val="00184717"/>
    <w:rsid w:val="001A0B55"/>
    <w:rsid w:val="001A2BD3"/>
    <w:rsid w:val="001A2CEC"/>
    <w:rsid w:val="001A3F84"/>
    <w:rsid w:val="001B674F"/>
    <w:rsid w:val="001C0883"/>
    <w:rsid w:val="001C2963"/>
    <w:rsid w:val="001C4A8A"/>
    <w:rsid w:val="001D0541"/>
    <w:rsid w:val="001D1AB3"/>
    <w:rsid w:val="001E1627"/>
    <w:rsid w:val="001E776D"/>
    <w:rsid w:val="001F2256"/>
    <w:rsid w:val="001F7182"/>
    <w:rsid w:val="001F79B6"/>
    <w:rsid w:val="00201A7B"/>
    <w:rsid w:val="00203CC5"/>
    <w:rsid w:val="00206DE1"/>
    <w:rsid w:val="0020748E"/>
    <w:rsid w:val="00217042"/>
    <w:rsid w:val="00217C7C"/>
    <w:rsid w:val="0022241D"/>
    <w:rsid w:val="00223D33"/>
    <w:rsid w:val="00226CB9"/>
    <w:rsid w:val="0022766D"/>
    <w:rsid w:val="00232C2D"/>
    <w:rsid w:val="00234D9D"/>
    <w:rsid w:val="002355C0"/>
    <w:rsid w:val="002365EA"/>
    <w:rsid w:val="002367A6"/>
    <w:rsid w:val="002369E2"/>
    <w:rsid w:val="0024087A"/>
    <w:rsid w:val="00244076"/>
    <w:rsid w:val="00245242"/>
    <w:rsid w:val="00245E43"/>
    <w:rsid w:val="00247C11"/>
    <w:rsid w:val="00251D19"/>
    <w:rsid w:val="00252065"/>
    <w:rsid w:val="00256A85"/>
    <w:rsid w:val="00256C8F"/>
    <w:rsid w:val="00256D23"/>
    <w:rsid w:val="00264756"/>
    <w:rsid w:val="002717C1"/>
    <w:rsid w:val="002769EF"/>
    <w:rsid w:val="002826DD"/>
    <w:rsid w:val="00285D4A"/>
    <w:rsid w:val="002903BC"/>
    <w:rsid w:val="00294347"/>
    <w:rsid w:val="00296C81"/>
    <w:rsid w:val="00297749"/>
    <w:rsid w:val="002B0175"/>
    <w:rsid w:val="002B4403"/>
    <w:rsid w:val="002B4D43"/>
    <w:rsid w:val="002C48ED"/>
    <w:rsid w:val="002C702A"/>
    <w:rsid w:val="002D50C8"/>
    <w:rsid w:val="002D680D"/>
    <w:rsid w:val="002E4557"/>
    <w:rsid w:val="002F23B3"/>
    <w:rsid w:val="002F2489"/>
    <w:rsid w:val="00306707"/>
    <w:rsid w:val="00311B9F"/>
    <w:rsid w:val="00316428"/>
    <w:rsid w:val="00324C6C"/>
    <w:rsid w:val="00325A0E"/>
    <w:rsid w:val="00327ED4"/>
    <w:rsid w:val="0033040E"/>
    <w:rsid w:val="00330B95"/>
    <w:rsid w:val="00330D24"/>
    <w:rsid w:val="003326C5"/>
    <w:rsid w:val="00335121"/>
    <w:rsid w:val="00336DA6"/>
    <w:rsid w:val="0033717A"/>
    <w:rsid w:val="00337CB5"/>
    <w:rsid w:val="003525E8"/>
    <w:rsid w:val="00372E7D"/>
    <w:rsid w:val="00374E93"/>
    <w:rsid w:val="003756D1"/>
    <w:rsid w:val="0038017F"/>
    <w:rsid w:val="00381902"/>
    <w:rsid w:val="0038635F"/>
    <w:rsid w:val="00391F5B"/>
    <w:rsid w:val="00393D26"/>
    <w:rsid w:val="003A4D9D"/>
    <w:rsid w:val="003B74AE"/>
    <w:rsid w:val="003C1C85"/>
    <w:rsid w:val="003D4467"/>
    <w:rsid w:val="003D7CD5"/>
    <w:rsid w:val="003E0DE3"/>
    <w:rsid w:val="003E170A"/>
    <w:rsid w:val="003E72D4"/>
    <w:rsid w:val="003E7374"/>
    <w:rsid w:val="003E7641"/>
    <w:rsid w:val="003F2881"/>
    <w:rsid w:val="003F2D8F"/>
    <w:rsid w:val="003F4F0D"/>
    <w:rsid w:val="003F6F71"/>
    <w:rsid w:val="00401A7D"/>
    <w:rsid w:val="00402525"/>
    <w:rsid w:val="00410118"/>
    <w:rsid w:val="0041108B"/>
    <w:rsid w:val="00420456"/>
    <w:rsid w:val="004242E8"/>
    <w:rsid w:val="0043418E"/>
    <w:rsid w:val="0044069E"/>
    <w:rsid w:val="004438E6"/>
    <w:rsid w:val="004475FC"/>
    <w:rsid w:val="00451E0E"/>
    <w:rsid w:val="0045745D"/>
    <w:rsid w:val="004575DD"/>
    <w:rsid w:val="00457A39"/>
    <w:rsid w:val="00463462"/>
    <w:rsid w:val="0046513A"/>
    <w:rsid w:val="00466C80"/>
    <w:rsid w:val="00470BD3"/>
    <w:rsid w:val="00471A0B"/>
    <w:rsid w:val="004727AB"/>
    <w:rsid w:val="00474C4E"/>
    <w:rsid w:val="00481F94"/>
    <w:rsid w:val="00482942"/>
    <w:rsid w:val="00482EE7"/>
    <w:rsid w:val="004865CF"/>
    <w:rsid w:val="004958AA"/>
    <w:rsid w:val="00495E92"/>
    <w:rsid w:val="004A1B7A"/>
    <w:rsid w:val="004A1EFB"/>
    <w:rsid w:val="004A604D"/>
    <w:rsid w:val="004B24A4"/>
    <w:rsid w:val="004B4414"/>
    <w:rsid w:val="004C2F4A"/>
    <w:rsid w:val="004C4090"/>
    <w:rsid w:val="004C67C4"/>
    <w:rsid w:val="004D0173"/>
    <w:rsid w:val="004D0DC4"/>
    <w:rsid w:val="004D40DE"/>
    <w:rsid w:val="004D665E"/>
    <w:rsid w:val="004E1981"/>
    <w:rsid w:val="004E707D"/>
    <w:rsid w:val="004F10D4"/>
    <w:rsid w:val="005006EC"/>
    <w:rsid w:val="00502DF7"/>
    <w:rsid w:val="00505286"/>
    <w:rsid w:val="00507EDE"/>
    <w:rsid w:val="00516CC3"/>
    <w:rsid w:val="00521EF7"/>
    <w:rsid w:val="00522FBB"/>
    <w:rsid w:val="005346E8"/>
    <w:rsid w:val="00542645"/>
    <w:rsid w:val="005536EB"/>
    <w:rsid w:val="005555B4"/>
    <w:rsid w:val="00557F6C"/>
    <w:rsid w:val="00560097"/>
    <w:rsid w:val="005633D0"/>
    <w:rsid w:val="0056595D"/>
    <w:rsid w:val="00573ADE"/>
    <w:rsid w:val="0058067B"/>
    <w:rsid w:val="00582071"/>
    <w:rsid w:val="00583A77"/>
    <w:rsid w:val="00590A26"/>
    <w:rsid w:val="00593B54"/>
    <w:rsid w:val="0059629B"/>
    <w:rsid w:val="005A02CC"/>
    <w:rsid w:val="005A3E76"/>
    <w:rsid w:val="005A417D"/>
    <w:rsid w:val="005A72AD"/>
    <w:rsid w:val="005A7C3C"/>
    <w:rsid w:val="005B0590"/>
    <w:rsid w:val="005B069A"/>
    <w:rsid w:val="005B76A0"/>
    <w:rsid w:val="005C6348"/>
    <w:rsid w:val="005C6FE4"/>
    <w:rsid w:val="005D5327"/>
    <w:rsid w:val="005D6262"/>
    <w:rsid w:val="005D6946"/>
    <w:rsid w:val="005E0560"/>
    <w:rsid w:val="005E0F01"/>
    <w:rsid w:val="005E47FC"/>
    <w:rsid w:val="005E4870"/>
    <w:rsid w:val="005E6FA7"/>
    <w:rsid w:val="005E7042"/>
    <w:rsid w:val="005F2F16"/>
    <w:rsid w:val="005F5396"/>
    <w:rsid w:val="005F7733"/>
    <w:rsid w:val="00604569"/>
    <w:rsid w:val="00611766"/>
    <w:rsid w:val="00621175"/>
    <w:rsid w:val="00621761"/>
    <w:rsid w:val="00627F4F"/>
    <w:rsid w:val="0063078C"/>
    <w:rsid w:val="0063371C"/>
    <w:rsid w:val="0063399C"/>
    <w:rsid w:val="00637939"/>
    <w:rsid w:val="006407DC"/>
    <w:rsid w:val="00641618"/>
    <w:rsid w:val="00644635"/>
    <w:rsid w:val="00645283"/>
    <w:rsid w:val="0064568A"/>
    <w:rsid w:val="00645F82"/>
    <w:rsid w:val="00651648"/>
    <w:rsid w:val="006541DB"/>
    <w:rsid w:val="00654B82"/>
    <w:rsid w:val="00655FE1"/>
    <w:rsid w:val="00657FC6"/>
    <w:rsid w:val="00667CB4"/>
    <w:rsid w:val="006767C2"/>
    <w:rsid w:val="00677EC8"/>
    <w:rsid w:val="00680F28"/>
    <w:rsid w:val="006828C7"/>
    <w:rsid w:val="006848B9"/>
    <w:rsid w:val="00685177"/>
    <w:rsid w:val="00690E11"/>
    <w:rsid w:val="006933E2"/>
    <w:rsid w:val="00694027"/>
    <w:rsid w:val="006A1B83"/>
    <w:rsid w:val="006A1E2C"/>
    <w:rsid w:val="006A6E94"/>
    <w:rsid w:val="006A79E7"/>
    <w:rsid w:val="006B09AD"/>
    <w:rsid w:val="006B4AC0"/>
    <w:rsid w:val="006B4D50"/>
    <w:rsid w:val="006B712A"/>
    <w:rsid w:val="006C042D"/>
    <w:rsid w:val="006C52D7"/>
    <w:rsid w:val="006D0961"/>
    <w:rsid w:val="006D0B5E"/>
    <w:rsid w:val="006E1F74"/>
    <w:rsid w:val="006E1F99"/>
    <w:rsid w:val="006E57AC"/>
    <w:rsid w:val="006E7D37"/>
    <w:rsid w:val="006F1803"/>
    <w:rsid w:val="006F2198"/>
    <w:rsid w:val="006F4E7A"/>
    <w:rsid w:val="007015F5"/>
    <w:rsid w:val="00701BC0"/>
    <w:rsid w:val="007021F3"/>
    <w:rsid w:val="00711410"/>
    <w:rsid w:val="00713D0C"/>
    <w:rsid w:val="00716C5E"/>
    <w:rsid w:val="00716D2B"/>
    <w:rsid w:val="007204E0"/>
    <w:rsid w:val="00720558"/>
    <w:rsid w:val="00723242"/>
    <w:rsid w:val="007241FA"/>
    <w:rsid w:val="00724E9A"/>
    <w:rsid w:val="0072604B"/>
    <w:rsid w:val="00734A92"/>
    <w:rsid w:val="00740345"/>
    <w:rsid w:val="00741C1A"/>
    <w:rsid w:val="00742408"/>
    <w:rsid w:val="0074279C"/>
    <w:rsid w:val="00744C60"/>
    <w:rsid w:val="0075100F"/>
    <w:rsid w:val="00753003"/>
    <w:rsid w:val="007531F0"/>
    <w:rsid w:val="00755040"/>
    <w:rsid w:val="00755AAE"/>
    <w:rsid w:val="00763792"/>
    <w:rsid w:val="007642D9"/>
    <w:rsid w:val="0077657F"/>
    <w:rsid w:val="007778FD"/>
    <w:rsid w:val="00780FEA"/>
    <w:rsid w:val="00782725"/>
    <w:rsid w:val="007835A8"/>
    <w:rsid w:val="00786E66"/>
    <w:rsid w:val="007873B3"/>
    <w:rsid w:val="00790168"/>
    <w:rsid w:val="00791F0C"/>
    <w:rsid w:val="007942C6"/>
    <w:rsid w:val="00795741"/>
    <w:rsid w:val="00797789"/>
    <w:rsid w:val="007B207C"/>
    <w:rsid w:val="007B23EA"/>
    <w:rsid w:val="007C156C"/>
    <w:rsid w:val="007C3A52"/>
    <w:rsid w:val="007C49C5"/>
    <w:rsid w:val="007C78D3"/>
    <w:rsid w:val="007D013A"/>
    <w:rsid w:val="007D2989"/>
    <w:rsid w:val="007D45FA"/>
    <w:rsid w:val="007D7C3E"/>
    <w:rsid w:val="007E2CB2"/>
    <w:rsid w:val="007E4A97"/>
    <w:rsid w:val="007E4CD2"/>
    <w:rsid w:val="007E69BE"/>
    <w:rsid w:val="007E6EA4"/>
    <w:rsid w:val="007F00A2"/>
    <w:rsid w:val="007F313F"/>
    <w:rsid w:val="00805479"/>
    <w:rsid w:val="00805E7A"/>
    <w:rsid w:val="00810BB5"/>
    <w:rsid w:val="008115C3"/>
    <w:rsid w:val="0081240A"/>
    <w:rsid w:val="0081273E"/>
    <w:rsid w:val="00812771"/>
    <w:rsid w:val="0081308A"/>
    <w:rsid w:val="00815B8C"/>
    <w:rsid w:val="00820201"/>
    <w:rsid w:val="008202C1"/>
    <w:rsid w:val="00826F2C"/>
    <w:rsid w:val="00831901"/>
    <w:rsid w:val="0083412D"/>
    <w:rsid w:val="0084074B"/>
    <w:rsid w:val="008430DB"/>
    <w:rsid w:val="00843793"/>
    <w:rsid w:val="00847F99"/>
    <w:rsid w:val="00850631"/>
    <w:rsid w:val="00852E8E"/>
    <w:rsid w:val="00854048"/>
    <w:rsid w:val="00861227"/>
    <w:rsid w:val="00867C36"/>
    <w:rsid w:val="00875B99"/>
    <w:rsid w:val="00875EAA"/>
    <w:rsid w:val="00876994"/>
    <w:rsid w:val="00880D4E"/>
    <w:rsid w:val="00890B5A"/>
    <w:rsid w:val="00893611"/>
    <w:rsid w:val="00894D01"/>
    <w:rsid w:val="008A24F7"/>
    <w:rsid w:val="008A4639"/>
    <w:rsid w:val="008B0BBB"/>
    <w:rsid w:val="008B43F5"/>
    <w:rsid w:val="008C197D"/>
    <w:rsid w:val="008C5BE9"/>
    <w:rsid w:val="008D186C"/>
    <w:rsid w:val="008D5489"/>
    <w:rsid w:val="008D672B"/>
    <w:rsid w:val="008E4BBB"/>
    <w:rsid w:val="008E728D"/>
    <w:rsid w:val="008F0683"/>
    <w:rsid w:val="008F230E"/>
    <w:rsid w:val="00905797"/>
    <w:rsid w:val="009058CC"/>
    <w:rsid w:val="00915A4C"/>
    <w:rsid w:val="00926CFC"/>
    <w:rsid w:val="00931F5D"/>
    <w:rsid w:val="00943478"/>
    <w:rsid w:val="00944E5E"/>
    <w:rsid w:val="00947BFF"/>
    <w:rsid w:val="009508DD"/>
    <w:rsid w:val="00953A33"/>
    <w:rsid w:val="009659F4"/>
    <w:rsid w:val="00973412"/>
    <w:rsid w:val="00974A6C"/>
    <w:rsid w:val="0097509F"/>
    <w:rsid w:val="009805E7"/>
    <w:rsid w:val="00981FE5"/>
    <w:rsid w:val="009832B4"/>
    <w:rsid w:val="009843C6"/>
    <w:rsid w:val="0098539C"/>
    <w:rsid w:val="00985EA1"/>
    <w:rsid w:val="0099025C"/>
    <w:rsid w:val="009A5C8C"/>
    <w:rsid w:val="009B24AF"/>
    <w:rsid w:val="009C04C7"/>
    <w:rsid w:val="009C53A0"/>
    <w:rsid w:val="009D2054"/>
    <w:rsid w:val="009D75B4"/>
    <w:rsid w:val="009E18D4"/>
    <w:rsid w:val="009E2912"/>
    <w:rsid w:val="009E3AF9"/>
    <w:rsid w:val="009E4A30"/>
    <w:rsid w:val="009E7C38"/>
    <w:rsid w:val="009F43C8"/>
    <w:rsid w:val="009F576E"/>
    <w:rsid w:val="009F613A"/>
    <w:rsid w:val="00A00DD3"/>
    <w:rsid w:val="00A0249E"/>
    <w:rsid w:val="00A14E14"/>
    <w:rsid w:val="00A16D80"/>
    <w:rsid w:val="00A21675"/>
    <w:rsid w:val="00A24D63"/>
    <w:rsid w:val="00A27F20"/>
    <w:rsid w:val="00A31A7F"/>
    <w:rsid w:val="00A3721F"/>
    <w:rsid w:val="00A42FD0"/>
    <w:rsid w:val="00A51919"/>
    <w:rsid w:val="00A57395"/>
    <w:rsid w:val="00A61B66"/>
    <w:rsid w:val="00A63BAC"/>
    <w:rsid w:val="00A67440"/>
    <w:rsid w:val="00A67BD4"/>
    <w:rsid w:val="00A70EAA"/>
    <w:rsid w:val="00A71206"/>
    <w:rsid w:val="00A760A7"/>
    <w:rsid w:val="00A83B37"/>
    <w:rsid w:val="00A84DC2"/>
    <w:rsid w:val="00A84F98"/>
    <w:rsid w:val="00A87649"/>
    <w:rsid w:val="00A90414"/>
    <w:rsid w:val="00A92381"/>
    <w:rsid w:val="00A97A99"/>
    <w:rsid w:val="00AA0006"/>
    <w:rsid w:val="00AA5E7C"/>
    <w:rsid w:val="00AA6D97"/>
    <w:rsid w:val="00AB0481"/>
    <w:rsid w:val="00AB1D87"/>
    <w:rsid w:val="00AB7D1D"/>
    <w:rsid w:val="00AC3FB5"/>
    <w:rsid w:val="00AD2DD0"/>
    <w:rsid w:val="00AE3585"/>
    <w:rsid w:val="00AE4B5A"/>
    <w:rsid w:val="00AF28FF"/>
    <w:rsid w:val="00AF434E"/>
    <w:rsid w:val="00AF6174"/>
    <w:rsid w:val="00B06409"/>
    <w:rsid w:val="00B06B7F"/>
    <w:rsid w:val="00B1564A"/>
    <w:rsid w:val="00B203E6"/>
    <w:rsid w:val="00B21F93"/>
    <w:rsid w:val="00B23640"/>
    <w:rsid w:val="00B25828"/>
    <w:rsid w:val="00B25E64"/>
    <w:rsid w:val="00B26365"/>
    <w:rsid w:val="00B3615C"/>
    <w:rsid w:val="00B37C66"/>
    <w:rsid w:val="00B41E8A"/>
    <w:rsid w:val="00B5002A"/>
    <w:rsid w:val="00B51F3F"/>
    <w:rsid w:val="00B61AA6"/>
    <w:rsid w:val="00B61F14"/>
    <w:rsid w:val="00B632E2"/>
    <w:rsid w:val="00B644D8"/>
    <w:rsid w:val="00B64D21"/>
    <w:rsid w:val="00B7214F"/>
    <w:rsid w:val="00B75227"/>
    <w:rsid w:val="00B859BF"/>
    <w:rsid w:val="00B872EF"/>
    <w:rsid w:val="00B912F8"/>
    <w:rsid w:val="00BB7A12"/>
    <w:rsid w:val="00BB7B68"/>
    <w:rsid w:val="00BC685E"/>
    <w:rsid w:val="00BD1A73"/>
    <w:rsid w:val="00BE100A"/>
    <w:rsid w:val="00BE16FE"/>
    <w:rsid w:val="00BE2862"/>
    <w:rsid w:val="00BE49EB"/>
    <w:rsid w:val="00BE5503"/>
    <w:rsid w:val="00BE5F54"/>
    <w:rsid w:val="00BF3B82"/>
    <w:rsid w:val="00C01832"/>
    <w:rsid w:val="00C01B91"/>
    <w:rsid w:val="00C06A35"/>
    <w:rsid w:val="00C06D76"/>
    <w:rsid w:val="00C07C02"/>
    <w:rsid w:val="00C10F7C"/>
    <w:rsid w:val="00C12C29"/>
    <w:rsid w:val="00C13B1C"/>
    <w:rsid w:val="00C20ACC"/>
    <w:rsid w:val="00C21934"/>
    <w:rsid w:val="00C220D8"/>
    <w:rsid w:val="00C31F59"/>
    <w:rsid w:val="00C40112"/>
    <w:rsid w:val="00C43E77"/>
    <w:rsid w:val="00C514C8"/>
    <w:rsid w:val="00C5511C"/>
    <w:rsid w:val="00C57013"/>
    <w:rsid w:val="00C607B7"/>
    <w:rsid w:val="00C60805"/>
    <w:rsid w:val="00C624A5"/>
    <w:rsid w:val="00C63D12"/>
    <w:rsid w:val="00C65000"/>
    <w:rsid w:val="00C70FCD"/>
    <w:rsid w:val="00C71227"/>
    <w:rsid w:val="00C82EEF"/>
    <w:rsid w:val="00C92794"/>
    <w:rsid w:val="00C97101"/>
    <w:rsid w:val="00C97691"/>
    <w:rsid w:val="00CA121D"/>
    <w:rsid w:val="00CA3532"/>
    <w:rsid w:val="00CA66EB"/>
    <w:rsid w:val="00CA7EBB"/>
    <w:rsid w:val="00CB32ED"/>
    <w:rsid w:val="00CB4433"/>
    <w:rsid w:val="00CB5715"/>
    <w:rsid w:val="00CC23C7"/>
    <w:rsid w:val="00CC3DC7"/>
    <w:rsid w:val="00CC5C54"/>
    <w:rsid w:val="00CE284C"/>
    <w:rsid w:val="00CF2343"/>
    <w:rsid w:val="00CF3374"/>
    <w:rsid w:val="00CF5D05"/>
    <w:rsid w:val="00D06055"/>
    <w:rsid w:val="00D117F5"/>
    <w:rsid w:val="00D16C55"/>
    <w:rsid w:val="00D17B3F"/>
    <w:rsid w:val="00D24732"/>
    <w:rsid w:val="00D32B77"/>
    <w:rsid w:val="00D334DE"/>
    <w:rsid w:val="00D335E1"/>
    <w:rsid w:val="00D3783D"/>
    <w:rsid w:val="00D410A5"/>
    <w:rsid w:val="00D44E58"/>
    <w:rsid w:val="00D44F39"/>
    <w:rsid w:val="00D46469"/>
    <w:rsid w:val="00D543E6"/>
    <w:rsid w:val="00D55408"/>
    <w:rsid w:val="00D5629C"/>
    <w:rsid w:val="00D62D72"/>
    <w:rsid w:val="00D675A3"/>
    <w:rsid w:val="00D737C9"/>
    <w:rsid w:val="00D804FF"/>
    <w:rsid w:val="00D83AB1"/>
    <w:rsid w:val="00D8645B"/>
    <w:rsid w:val="00D904FF"/>
    <w:rsid w:val="00D922C4"/>
    <w:rsid w:val="00D967FB"/>
    <w:rsid w:val="00DA028D"/>
    <w:rsid w:val="00DA19FA"/>
    <w:rsid w:val="00DA1F27"/>
    <w:rsid w:val="00DA3CF8"/>
    <w:rsid w:val="00DA470E"/>
    <w:rsid w:val="00DA4CDC"/>
    <w:rsid w:val="00DA6E70"/>
    <w:rsid w:val="00DC05EC"/>
    <w:rsid w:val="00DC2731"/>
    <w:rsid w:val="00DC55CB"/>
    <w:rsid w:val="00DD1210"/>
    <w:rsid w:val="00DD6A81"/>
    <w:rsid w:val="00DE0F7A"/>
    <w:rsid w:val="00DE1CCF"/>
    <w:rsid w:val="00DE769E"/>
    <w:rsid w:val="00DE794E"/>
    <w:rsid w:val="00DF251C"/>
    <w:rsid w:val="00DF52BA"/>
    <w:rsid w:val="00E01306"/>
    <w:rsid w:val="00E044B0"/>
    <w:rsid w:val="00E07E82"/>
    <w:rsid w:val="00E21326"/>
    <w:rsid w:val="00E221D2"/>
    <w:rsid w:val="00E24A6F"/>
    <w:rsid w:val="00E43A3C"/>
    <w:rsid w:val="00E44F68"/>
    <w:rsid w:val="00E50CB0"/>
    <w:rsid w:val="00E54E8A"/>
    <w:rsid w:val="00E55DF7"/>
    <w:rsid w:val="00E61433"/>
    <w:rsid w:val="00E62F96"/>
    <w:rsid w:val="00E63A37"/>
    <w:rsid w:val="00E650E6"/>
    <w:rsid w:val="00E72F97"/>
    <w:rsid w:val="00E738FD"/>
    <w:rsid w:val="00E76B2D"/>
    <w:rsid w:val="00E7709E"/>
    <w:rsid w:val="00E77B02"/>
    <w:rsid w:val="00E80C9A"/>
    <w:rsid w:val="00E80D7E"/>
    <w:rsid w:val="00E82E25"/>
    <w:rsid w:val="00E82E72"/>
    <w:rsid w:val="00E84535"/>
    <w:rsid w:val="00E87818"/>
    <w:rsid w:val="00E90E6A"/>
    <w:rsid w:val="00E941BE"/>
    <w:rsid w:val="00EA3D01"/>
    <w:rsid w:val="00EA5A91"/>
    <w:rsid w:val="00EA6C8F"/>
    <w:rsid w:val="00EB0BD0"/>
    <w:rsid w:val="00EB3C04"/>
    <w:rsid w:val="00EB518D"/>
    <w:rsid w:val="00EC0E73"/>
    <w:rsid w:val="00EC49F8"/>
    <w:rsid w:val="00EC4D36"/>
    <w:rsid w:val="00ED016A"/>
    <w:rsid w:val="00ED122D"/>
    <w:rsid w:val="00ED3367"/>
    <w:rsid w:val="00ED5013"/>
    <w:rsid w:val="00ED7604"/>
    <w:rsid w:val="00ED765A"/>
    <w:rsid w:val="00EF0E0A"/>
    <w:rsid w:val="00EF122C"/>
    <w:rsid w:val="00EF2E89"/>
    <w:rsid w:val="00EF5F6F"/>
    <w:rsid w:val="00F10A3A"/>
    <w:rsid w:val="00F14891"/>
    <w:rsid w:val="00F165B7"/>
    <w:rsid w:val="00F16A44"/>
    <w:rsid w:val="00F16C83"/>
    <w:rsid w:val="00F24E70"/>
    <w:rsid w:val="00F2784F"/>
    <w:rsid w:val="00F304AD"/>
    <w:rsid w:val="00F35153"/>
    <w:rsid w:val="00F42C1B"/>
    <w:rsid w:val="00F50EDE"/>
    <w:rsid w:val="00F51D8F"/>
    <w:rsid w:val="00F671E9"/>
    <w:rsid w:val="00F721B7"/>
    <w:rsid w:val="00F729DD"/>
    <w:rsid w:val="00F75969"/>
    <w:rsid w:val="00F84EEF"/>
    <w:rsid w:val="00F92BDF"/>
    <w:rsid w:val="00F940B4"/>
    <w:rsid w:val="00F95653"/>
    <w:rsid w:val="00FA09E1"/>
    <w:rsid w:val="00FA1BD2"/>
    <w:rsid w:val="00FA3067"/>
    <w:rsid w:val="00FA316F"/>
    <w:rsid w:val="00FC00B2"/>
    <w:rsid w:val="00FC5725"/>
    <w:rsid w:val="00FC7494"/>
    <w:rsid w:val="00FD0FD4"/>
    <w:rsid w:val="00FD1085"/>
    <w:rsid w:val="00FD1D1F"/>
    <w:rsid w:val="00FD5340"/>
    <w:rsid w:val="00FD5CA4"/>
    <w:rsid w:val="00FD736E"/>
    <w:rsid w:val="00FE0042"/>
    <w:rsid w:val="00FE28FD"/>
    <w:rsid w:val="00FE388F"/>
    <w:rsid w:val="00FE397F"/>
    <w:rsid w:val="00FF21E6"/>
    <w:rsid w:val="00FF271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B7F9777-62DA-45B0-BD0D-52E1703AC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518D"/>
    <w:pPr>
      <w:ind w:firstLine="561"/>
      <w:jc w:val="both"/>
    </w:pPr>
    <w:rPr>
      <w:rFonts w:ascii="Times New Roman" w:hAnsi="Times New Roman"/>
      <w:sz w:val="28"/>
      <w:szCs w:val="28"/>
      <w:lang w:val="ru-RU" w:eastAsia="en-US"/>
    </w:rPr>
  </w:style>
  <w:style w:type="paragraph" w:styleId="4">
    <w:name w:val="heading 4"/>
    <w:basedOn w:val="a"/>
    <w:next w:val="a"/>
    <w:link w:val="40"/>
    <w:qFormat/>
    <w:locked/>
    <w:rsid w:val="00A16D80"/>
    <w:pPr>
      <w:spacing w:before="240" w:line="276" w:lineRule="auto"/>
      <w:ind w:firstLine="0"/>
      <w:jc w:val="left"/>
      <w:outlineLvl w:val="3"/>
    </w:pPr>
    <w:rPr>
      <w:rFonts w:ascii="Calibri" w:eastAsia="Times New Roman" w:hAnsi="Calibri"/>
      <w:smallCaps/>
      <w:spacing w:val="10"/>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EB518D"/>
    <w:pPr>
      <w:ind w:left="720"/>
      <w:contextualSpacing/>
    </w:pPr>
  </w:style>
  <w:style w:type="paragraph" w:customStyle="1" w:styleId="10">
    <w:name w:val="Абзац списку1"/>
    <w:basedOn w:val="a"/>
    <w:rsid w:val="003E170A"/>
    <w:pPr>
      <w:ind w:left="720"/>
      <w:contextualSpacing/>
    </w:pPr>
  </w:style>
  <w:style w:type="character" w:styleId="a3">
    <w:name w:val="Hyperlink"/>
    <w:basedOn w:val="a0"/>
    <w:semiHidden/>
    <w:rsid w:val="00325A0E"/>
    <w:rPr>
      <w:color w:val="0000FF"/>
      <w:u w:val="single"/>
    </w:rPr>
  </w:style>
  <w:style w:type="paragraph" w:customStyle="1" w:styleId="rvps2">
    <w:name w:val="rvps2"/>
    <w:basedOn w:val="a"/>
    <w:rsid w:val="00E62F96"/>
    <w:pPr>
      <w:spacing w:before="100" w:beforeAutospacing="1" w:after="100" w:afterAutospacing="1"/>
      <w:ind w:firstLine="0"/>
      <w:jc w:val="left"/>
    </w:pPr>
    <w:rPr>
      <w:sz w:val="24"/>
      <w:szCs w:val="24"/>
      <w:lang w:eastAsia="ru-RU"/>
    </w:rPr>
  </w:style>
  <w:style w:type="paragraph" w:styleId="2">
    <w:name w:val="Body Text 2"/>
    <w:basedOn w:val="a"/>
    <w:link w:val="20"/>
    <w:rsid w:val="00611766"/>
    <w:pPr>
      <w:spacing w:after="120"/>
      <w:ind w:left="283" w:firstLine="0"/>
      <w:jc w:val="left"/>
    </w:pPr>
    <w:rPr>
      <w:rFonts w:eastAsia="Times New Roman"/>
      <w:sz w:val="24"/>
      <w:szCs w:val="20"/>
      <w:lang w:val="uk-UA" w:eastAsia="ru-RU"/>
    </w:rPr>
  </w:style>
  <w:style w:type="character" w:customStyle="1" w:styleId="20">
    <w:name w:val="Основний текст 2 Знак"/>
    <w:link w:val="2"/>
    <w:locked/>
    <w:rsid w:val="00611766"/>
    <w:rPr>
      <w:rFonts w:ascii="Times New Roman" w:hAnsi="Times New Roman"/>
      <w:sz w:val="24"/>
      <w:lang w:val="uk-UA" w:eastAsia="ru-RU"/>
    </w:rPr>
  </w:style>
  <w:style w:type="paragraph" w:styleId="a4">
    <w:name w:val="Balloon Text"/>
    <w:basedOn w:val="a"/>
    <w:link w:val="a5"/>
    <w:semiHidden/>
    <w:rsid w:val="007C49C5"/>
    <w:rPr>
      <w:rFonts w:ascii="Segoe UI" w:eastAsia="Times New Roman" w:hAnsi="Segoe UI"/>
      <w:sz w:val="18"/>
      <w:szCs w:val="20"/>
      <w:lang w:eastAsia="ru-RU"/>
    </w:rPr>
  </w:style>
  <w:style w:type="character" w:customStyle="1" w:styleId="a5">
    <w:name w:val="Текст у виносці Знак"/>
    <w:link w:val="a4"/>
    <w:semiHidden/>
    <w:locked/>
    <w:rsid w:val="007C49C5"/>
    <w:rPr>
      <w:rFonts w:ascii="Segoe UI" w:hAnsi="Segoe UI"/>
      <w:sz w:val="18"/>
    </w:rPr>
  </w:style>
  <w:style w:type="character" w:customStyle="1" w:styleId="rvts23">
    <w:name w:val="rvts23"/>
    <w:rsid w:val="006B09AD"/>
  </w:style>
  <w:style w:type="paragraph" w:styleId="a6">
    <w:name w:val="footer"/>
    <w:basedOn w:val="a"/>
    <w:link w:val="a7"/>
    <w:rsid w:val="003E7374"/>
    <w:pPr>
      <w:tabs>
        <w:tab w:val="center" w:pos="4677"/>
        <w:tab w:val="right" w:pos="9355"/>
      </w:tabs>
    </w:pPr>
    <w:rPr>
      <w:rFonts w:eastAsia="Times New Roman"/>
      <w:szCs w:val="20"/>
    </w:rPr>
  </w:style>
  <w:style w:type="character" w:customStyle="1" w:styleId="a7">
    <w:name w:val="Нижній колонтитул Знак"/>
    <w:link w:val="a6"/>
    <w:semiHidden/>
    <w:locked/>
    <w:rsid w:val="00F304AD"/>
    <w:rPr>
      <w:rFonts w:ascii="Times New Roman" w:hAnsi="Times New Roman"/>
      <w:sz w:val="28"/>
      <w:lang w:val="x-none" w:eastAsia="en-US"/>
    </w:rPr>
  </w:style>
  <w:style w:type="character" w:styleId="a8">
    <w:name w:val="page number"/>
    <w:basedOn w:val="a0"/>
    <w:rsid w:val="003E7374"/>
  </w:style>
  <w:style w:type="character" w:customStyle="1" w:styleId="rvts9">
    <w:name w:val="rvts9"/>
    <w:rsid w:val="007021F3"/>
  </w:style>
  <w:style w:type="character" w:customStyle="1" w:styleId="rvts37">
    <w:name w:val="rvts37"/>
    <w:rsid w:val="007021F3"/>
  </w:style>
  <w:style w:type="paragraph" w:styleId="HTML">
    <w:name w:val="HTML Preformatted"/>
    <w:basedOn w:val="a"/>
    <w:link w:val="HTML0"/>
    <w:rsid w:val="00D737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sz w:val="20"/>
      <w:szCs w:val="20"/>
    </w:rPr>
  </w:style>
  <w:style w:type="character" w:customStyle="1" w:styleId="HTML0">
    <w:name w:val="Стандартний HTML Знак"/>
    <w:link w:val="HTML"/>
    <w:semiHidden/>
    <w:locked/>
    <w:rsid w:val="008A4639"/>
    <w:rPr>
      <w:rFonts w:ascii="Courier New" w:hAnsi="Courier New"/>
      <w:sz w:val="20"/>
      <w:lang w:val="x-none" w:eastAsia="en-US"/>
    </w:rPr>
  </w:style>
  <w:style w:type="paragraph" w:customStyle="1" w:styleId="rvps6">
    <w:name w:val="rvps6"/>
    <w:basedOn w:val="a"/>
    <w:rsid w:val="00974A6C"/>
    <w:pPr>
      <w:spacing w:before="100" w:beforeAutospacing="1" w:after="100" w:afterAutospacing="1"/>
      <w:ind w:firstLine="0"/>
    </w:pPr>
    <w:rPr>
      <w:sz w:val="24"/>
      <w:szCs w:val="24"/>
      <w:lang w:eastAsia="ru-RU"/>
    </w:rPr>
  </w:style>
  <w:style w:type="character" w:styleId="a9">
    <w:name w:val="FollowedHyperlink"/>
    <w:basedOn w:val="a0"/>
    <w:rsid w:val="006A1B83"/>
    <w:rPr>
      <w:color w:val="800080"/>
      <w:u w:val="single"/>
    </w:rPr>
  </w:style>
  <w:style w:type="character" w:customStyle="1" w:styleId="40">
    <w:name w:val="Заголовок 4 Знак"/>
    <w:basedOn w:val="a0"/>
    <w:link w:val="4"/>
    <w:semiHidden/>
    <w:locked/>
    <w:rsid w:val="00A16D80"/>
    <w:rPr>
      <w:rFonts w:ascii="Calibri" w:hAnsi="Calibri"/>
      <w:smallCaps/>
      <w:spacing w:val="10"/>
      <w:sz w:val="22"/>
      <w:szCs w:val="22"/>
      <w:lang w:val="ru-RU" w:eastAsia="ru-RU" w:bidi="ar-SA"/>
    </w:rPr>
  </w:style>
  <w:style w:type="character" w:customStyle="1" w:styleId="rvts15">
    <w:name w:val="rvts15"/>
    <w:rsid w:val="00780F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54%D0%BA/96-%D0%B2%D1%80" TargetMode="External"/><Relationship Id="rId18" Type="http://schemas.openxmlformats.org/officeDocument/2006/relationships/hyperlink" Target="https://zakon.rada.gov.ua/laws/show/254%D0%BA/96-%D0%B2%D1%80" TargetMode="External"/><Relationship Id="rId26" Type="http://schemas.openxmlformats.org/officeDocument/2006/relationships/hyperlink" Target="https://zakon.rada.gov.ua/laws/show/254%D0%BA/96-%D0%B2%D1%80" TargetMode="External"/><Relationship Id="rId3" Type="http://schemas.openxmlformats.org/officeDocument/2006/relationships/customXml" Target="../customXml/item3.xml"/><Relationship Id="rId21" Type="http://schemas.openxmlformats.org/officeDocument/2006/relationships/hyperlink" Target="https://zakon.rada.gov.ua/laws/show/254%D0%BA/96-%D0%B2%D1%80" TargetMode="External"/><Relationship Id="rId7" Type="http://schemas.openxmlformats.org/officeDocument/2006/relationships/webSettings" Target="webSettings.xml"/><Relationship Id="rId12" Type="http://schemas.openxmlformats.org/officeDocument/2006/relationships/hyperlink" Target="https://zakon.rada.gov.ua/laws/show/254%D0%BA/96-%D0%B2%D1%80" TargetMode="External"/><Relationship Id="rId17" Type="http://schemas.openxmlformats.org/officeDocument/2006/relationships/hyperlink" Target="https://zakon.rada.gov.ua/laws/show/254%D0%BA/96-%D0%B2%D1%80" TargetMode="External"/><Relationship Id="rId25" Type="http://schemas.openxmlformats.org/officeDocument/2006/relationships/hyperlink" Target="https://zakon.rada.gov.ua/laws/show/254%D0%BA/96-%D0%B2%D1%80" TargetMode="External"/><Relationship Id="rId2" Type="http://schemas.openxmlformats.org/officeDocument/2006/relationships/customXml" Target="../customXml/item2.xml"/><Relationship Id="rId16" Type="http://schemas.openxmlformats.org/officeDocument/2006/relationships/hyperlink" Target="https://zakon.rada.gov.ua/laws/show/254%D0%BA/96-%D0%B2%D1%80" TargetMode="External"/><Relationship Id="rId20" Type="http://schemas.openxmlformats.org/officeDocument/2006/relationships/hyperlink" Target="https://zakon.rada.gov.ua/laws/show/254%D0%BA/96-%D0%B2%D1%8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54%D0%BA/96-%D0%B2%D1%80" TargetMode="External"/><Relationship Id="rId24" Type="http://schemas.openxmlformats.org/officeDocument/2006/relationships/hyperlink" Target="https://zakon.rada.gov.ua/laws/show/254%D0%BA/96-%D0%B2%D1%80" TargetMode="External"/><Relationship Id="rId5" Type="http://schemas.openxmlformats.org/officeDocument/2006/relationships/styles" Target="styles.xml"/><Relationship Id="rId15" Type="http://schemas.openxmlformats.org/officeDocument/2006/relationships/hyperlink" Target="https://zakon.rada.gov.ua/laws/show/254%D0%BA/96-%D0%B2%D1%80" TargetMode="External"/><Relationship Id="rId23" Type="http://schemas.openxmlformats.org/officeDocument/2006/relationships/hyperlink" Target="https://zakon.rada.gov.ua/laws/show/254%D0%BA/96-%D0%B2%D1%80" TargetMode="External"/><Relationship Id="rId28" Type="http://schemas.openxmlformats.org/officeDocument/2006/relationships/footer" Target="footer2.xml"/><Relationship Id="rId10" Type="http://schemas.openxmlformats.org/officeDocument/2006/relationships/hyperlink" Target="https://zakon.rada.gov.ua/laws/show/254%D0%BA/96-%D0%B2%D1%80" TargetMode="External"/><Relationship Id="rId19" Type="http://schemas.openxmlformats.org/officeDocument/2006/relationships/hyperlink" Target="https://zakon.rada.gov.ua/laws/show/254%D0%BA/96-%D0%B2%D1%8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54%D0%BA/96-%D0%B2%D1%80" TargetMode="External"/><Relationship Id="rId22" Type="http://schemas.openxmlformats.org/officeDocument/2006/relationships/hyperlink" Target="https://zakon.rada.gov.ua/laws/show/254%D0%BA/96-%D0%B2%D1%80"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652D06-AB19-4799-AD1E-225363DE283E}">
  <ds:schemaRefs>
    <ds:schemaRef ds:uri="http://schemas.microsoft.com/sharepoint/v3/contenttype/forms"/>
  </ds:schemaRefs>
</ds:datastoreItem>
</file>

<file path=customXml/itemProps2.xml><?xml version="1.0" encoding="utf-8"?>
<ds:datastoreItem xmlns:ds="http://schemas.openxmlformats.org/officeDocument/2006/customXml" ds:itemID="{5688B405-0BF7-4F98-9134-CE09C33CE1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88DCAD-0532-4624-8BF2-A0B72BF70EA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7331</Words>
  <Characters>4179</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11488</CharactersWithSpaces>
  <SharedDoc>false</SharedDoc>
  <HLinks>
    <vt:vector size="102" baseType="variant">
      <vt:variant>
        <vt:i4>5767249</vt:i4>
      </vt:variant>
      <vt:variant>
        <vt:i4>48</vt:i4>
      </vt:variant>
      <vt:variant>
        <vt:i4>0</vt:i4>
      </vt:variant>
      <vt:variant>
        <vt:i4>5</vt:i4>
      </vt:variant>
      <vt:variant>
        <vt:lpwstr>https://zakon.rada.gov.ua/laws/show/254%D0%BA/96-%D0%B2%D1%80</vt:lpwstr>
      </vt:variant>
      <vt:variant>
        <vt:lpwstr>n4378</vt:lpwstr>
      </vt:variant>
      <vt:variant>
        <vt:i4>5767249</vt:i4>
      </vt:variant>
      <vt:variant>
        <vt:i4>45</vt:i4>
      </vt:variant>
      <vt:variant>
        <vt:i4>0</vt:i4>
      </vt:variant>
      <vt:variant>
        <vt:i4>5</vt:i4>
      </vt:variant>
      <vt:variant>
        <vt:lpwstr>https://zakon.rada.gov.ua/laws/show/254%D0%BA/96-%D0%B2%D1%80</vt:lpwstr>
      </vt:variant>
      <vt:variant>
        <vt:lpwstr>n4373</vt:lpwstr>
      </vt:variant>
      <vt:variant>
        <vt:i4>5767249</vt:i4>
      </vt:variant>
      <vt:variant>
        <vt:i4>42</vt:i4>
      </vt:variant>
      <vt:variant>
        <vt:i4>0</vt:i4>
      </vt:variant>
      <vt:variant>
        <vt:i4>5</vt:i4>
      </vt:variant>
      <vt:variant>
        <vt:lpwstr>https://zakon.rada.gov.ua/laws/show/254%D0%BA/96-%D0%B2%D1%80</vt:lpwstr>
      </vt:variant>
      <vt:variant>
        <vt:lpwstr>n4371</vt:lpwstr>
      </vt:variant>
      <vt:variant>
        <vt:i4>5832785</vt:i4>
      </vt:variant>
      <vt:variant>
        <vt:i4>39</vt:i4>
      </vt:variant>
      <vt:variant>
        <vt:i4>0</vt:i4>
      </vt:variant>
      <vt:variant>
        <vt:i4>5</vt:i4>
      </vt:variant>
      <vt:variant>
        <vt:lpwstr>https://zakon.rada.gov.ua/laws/show/254%D0%BA/96-%D0%B2%D1%80</vt:lpwstr>
      </vt:variant>
      <vt:variant>
        <vt:lpwstr>n4369</vt:lpwstr>
      </vt:variant>
      <vt:variant>
        <vt:i4>5832785</vt:i4>
      </vt:variant>
      <vt:variant>
        <vt:i4>36</vt:i4>
      </vt:variant>
      <vt:variant>
        <vt:i4>0</vt:i4>
      </vt:variant>
      <vt:variant>
        <vt:i4>5</vt:i4>
      </vt:variant>
      <vt:variant>
        <vt:lpwstr>https://zakon.rada.gov.ua/laws/show/254%D0%BA/96-%D0%B2%D1%80</vt:lpwstr>
      </vt:variant>
      <vt:variant>
        <vt:lpwstr>n4363</vt:lpwstr>
      </vt:variant>
      <vt:variant>
        <vt:i4>5898321</vt:i4>
      </vt:variant>
      <vt:variant>
        <vt:i4>33</vt:i4>
      </vt:variant>
      <vt:variant>
        <vt:i4>0</vt:i4>
      </vt:variant>
      <vt:variant>
        <vt:i4>5</vt:i4>
      </vt:variant>
      <vt:variant>
        <vt:lpwstr>https://zakon.rada.gov.ua/laws/show/254%D0%BA/96-%D0%B2%D1%80</vt:lpwstr>
      </vt:variant>
      <vt:variant>
        <vt:lpwstr>n4359</vt:lpwstr>
      </vt:variant>
      <vt:variant>
        <vt:i4>5898321</vt:i4>
      </vt:variant>
      <vt:variant>
        <vt:i4>30</vt:i4>
      </vt:variant>
      <vt:variant>
        <vt:i4>0</vt:i4>
      </vt:variant>
      <vt:variant>
        <vt:i4>5</vt:i4>
      </vt:variant>
      <vt:variant>
        <vt:lpwstr>https://zakon.rada.gov.ua/laws/show/254%D0%BA/96-%D0%B2%D1%80</vt:lpwstr>
      </vt:variant>
      <vt:variant>
        <vt:lpwstr>n4356</vt:lpwstr>
      </vt:variant>
      <vt:variant>
        <vt:i4>5898321</vt:i4>
      </vt:variant>
      <vt:variant>
        <vt:i4>27</vt:i4>
      </vt:variant>
      <vt:variant>
        <vt:i4>0</vt:i4>
      </vt:variant>
      <vt:variant>
        <vt:i4>5</vt:i4>
      </vt:variant>
      <vt:variant>
        <vt:lpwstr>https://zakon.rada.gov.ua/laws/show/254%D0%BA/96-%D0%B2%D1%80</vt:lpwstr>
      </vt:variant>
      <vt:variant>
        <vt:lpwstr>n4355</vt:lpwstr>
      </vt:variant>
      <vt:variant>
        <vt:i4>5963857</vt:i4>
      </vt:variant>
      <vt:variant>
        <vt:i4>24</vt:i4>
      </vt:variant>
      <vt:variant>
        <vt:i4>0</vt:i4>
      </vt:variant>
      <vt:variant>
        <vt:i4>5</vt:i4>
      </vt:variant>
      <vt:variant>
        <vt:lpwstr>https://zakon.rada.gov.ua/laws/show/254%D0%BA/96-%D0%B2%D1%80</vt:lpwstr>
      </vt:variant>
      <vt:variant>
        <vt:lpwstr>n4348</vt:lpwstr>
      </vt:variant>
      <vt:variant>
        <vt:i4>6029393</vt:i4>
      </vt:variant>
      <vt:variant>
        <vt:i4>21</vt:i4>
      </vt:variant>
      <vt:variant>
        <vt:i4>0</vt:i4>
      </vt:variant>
      <vt:variant>
        <vt:i4>5</vt:i4>
      </vt:variant>
      <vt:variant>
        <vt:lpwstr>https://zakon.rada.gov.ua/laws/show/254%D0%BA/96-%D0%B2%D1%80</vt:lpwstr>
      </vt:variant>
      <vt:variant>
        <vt:lpwstr>n4334</vt:lpwstr>
      </vt:variant>
      <vt:variant>
        <vt:i4>6029393</vt:i4>
      </vt:variant>
      <vt:variant>
        <vt:i4>18</vt:i4>
      </vt:variant>
      <vt:variant>
        <vt:i4>0</vt:i4>
      </vt:variant>
      <vt:variant>
        <vt:i4>5</vt:i4>
      </vt:variant>
      <vt:variant>
        <vt:lpwstr>https://zakon.rada.gov.ua/laws/show/254%D0%BA/96-%D0%B2%D1%80</vt:lpwstr>
      </vt:variant>
      <vt:variant>
        <vt:lpwstr>n4331</vt:lpwstr>
      </vt:variant>
      <vt:variant>
        <vt:i4>6094929</vt:i4>
      </vt:variant>
      <vt:variant>
        <vt:i4>15</vt:i4>
      </vt:variant>
      <vt:variant>
        <vt:i4>0</vt:i4>
      </vt:variant>
      <vt:variant>
        <vt:i4>5</vt:i4>
      </vt:variant>
      <vt:variant>
        <vt:lpwstr>https://zakon.rada.gov.ua/laws/show/254%D0%BA/96-%D0%B2%D1%80</vt:lpwstr>
      </vt:variant>
      <vt:variant>
        <vt:lpwstr>n4320</vt:lpwstr>
      </vt:variant>
      <vt:variant>
        <vt:i4>5636176</vt:i4>
      </vt:variant>
      <vt:variant>
        <vt:i4>12</vt:i4>
      </vt:variant>
      <vt:variant>
        <vt:i4>0</vt:i4>
      </vt:variant>
      <vt:variant>
        <vt:i4>5</vt:i4>
      </vt:variant>
      <vt:variant>
        <vt:lpwstr>https://zakon.rada.gov.ua/laws/show/254%D0%BA/96-%D0%B2%D1%80</vt:lpwstr>
      </vt:variant>
      <vt:variant>
        <vt:lpwstr>n4291</vt:lpwstr>
      </vt:variant>
      <vt:variant>
        <vt:i4>5898320</vt:i4>
      </vt:variant>
      <vt:variant>
        <vt:i4>9</vt:i4>
      </vt:variant>
      <vt:variant>
        <vt:i4>0</vt:i4>
      </vt:variant>
      <vt:variant>
        <vt:i4>5</vt:i4>
      </vt:variant>
      <vt:variant>
        <vt:lpwstr>https://zakon.rada.gov.ua/laws/show/254%D0%BA/96-%D0%B2%D1%80</vt:lpwstr>
      </vt:variant>
      <vt:variant>
        <vt:lpwstr>n4250</vt:lpwstr>
      </vt:variant>
      <vt:variant>
        <vt:i4>5963856</vt:i4>
      </vt:variant>
      <vt:variant>
        <vt:i4>6</vt:i4>
      </vt:variant>
      <vt:variant>
        <vt:i4>0</vt:i4>
      </vt:variant>
      <vt:variant>
        <vt:i4>5</vt:i4>
      </vt:variant>
      <vt:variant>
        <vt:lpwstr>https://zakon.rada.gov.ua/laws/show/254%D0%BA/96-%D0%B2%D1%80</vt:lpwstr>
      </vt:variant>
      <vt:variant>
        <vt:lpwstr>n4247</vt:lpwstr>
      </vt:variant>
      <vt:variant>
        <vt:i4>5963856</vt:i4>
      </vt:variant>
      <vt:variant>
        <vt:i4>3</vt:i4>
      </vt:variant>
      <vt:variant>
        <vt:i4>0</vt:i4>
      </vt:variant>
      <vt:variant>
        <vt:i4>5</vt:i4>
      </vt:variant>
      <vt:variant>
        <vt:lpwstr>https://zakon.rada.gov.ua/laws/show/254%D0%BA/96-%D0%B2%D1%80</vt:lpwstr>
      </vt:variant>
      <vt:variant>
        <vt:lpwstr>n4242</vt:lpwstr>
      </vt:variant>
      <vt:variant>
        <vt:i4>6029392</vt:i4>
      </vt:variant>
      <vt:variant>
        <vt:i4>0</vt:i4>
      </vt:variant>
      <vt:variant>
        <vt:i4>0</vt:i4>
      </vt:variant>
      <vt:variant>
        <vt:i4>5</vt:i4>
      </vt:variant>
      <vt:variant>
        <vt:lpwstr>https://zakon.rada.gov.ua/laws/show/254%D0%BA/96-%D0%B2%D1%80</vt:lpwstr>
      </vt:variant>
      <vt:variant>
        <vt:lpwstr>n4239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2021-01-29T15:55:00Z</dcterms:created>
  <dcterms:modified xsi:type="dcterms:W3CDTF">2021-01-29T15:55:00Z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