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E2BC4" w14:textId="77777777" w:rsidR="00846E67" w:rsidRPr="006407C6" w:rsidRDefault="00846E67" w:rsidP="00846E67">
      <w:pPr>
        <w:jc w:val="center"/>
        <w:rPr>
          <w:sz w:val="6"/>
          <w:lang w:val="uk-UA"/>
        </w:rPr>
      </w:pPr>
      <w:bookmarkStart w:id="0" w:name="_GoBack"/>
      <w:bookmarkEnd w:id="0"/>
      <w:r w:rsidRPr="006407C6">
        <w:rPr>
          <w:noProof/>
          <w:lang w:val="uk-UA"/>
        </w:rPr>
        <w:drawing>
          <wp:inline distT="0" distB="0" distL="0" distR="0" wp14:anchorId="37FA4E36" wp14:editId="189748CF">
            <wp:extent cx="416671" cy="580885"/>
            <wp:effectExtent l="19050" t="0" r="2429" b="0"/>
            <wp:docPr id="2" name="Рисунок 1" descr="C:\Users\Юрист\Desktop\Lesser_Coat_of_Arms_of_Ukra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ст\Desktop\Lesser_Coat_of_Arms_of_Ukraine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58" cy="58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B1CD1A" w14:textId="77777777" w:rsidR="00846E67" w:rsidRPr="006407C6" w:rsidRDefault="00846E67" w:rsidP="00846E67">
      <w:pPr>
        <w:jc w:val="center"/>
        <w:rPr>
          <w:sz w:val="6"/>
          <w:lang w:val="uk-UA"/>
        </w:rPr>
      </w:pPr>
    </w:p>
    <w:p w14:paraId="2A16428D" w14:textId="77777777" w:rsidR="00846E67" w:rsidRPr="006407C6" w:rsidRDefault="00846E67" w:rsidP="00846E67">
      <w:pPr>
        <w:jc w:val="center"/>
        <w:rPr>
          <w:b/>
          <w:sz w:val="14"/>
          <w:lang w:val="uk-UA"/>
        </w:rPr>
      </w:pPr>
    </w:p>
    <w:p w14:paraId="3303E87A" w14:textId="77777777" w:rsidR="00846E67" w:rsidRPr="006A2540" w:rsidRDefault="00846E67" w:rsidP="00846E67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A2540">
        <w:rPr>
          <w:rFonts w:ascii="Times New Roman" w:hAnsi="Times New Roman" w:cs="Times New Roman"/>
          <w:b/>
          <w:sz w:val="40"/>
          <w:szCs w:val="40"/>
          <w:lang w:val="uk-UA"/>
        </w:rPr>
        <w:t>НАРОДНИЙ ДЕПУТАТ УКРАЇНИ</w:t>
      </w:r>
    </w:p>
    <w:p w14:paraId="52A124FD" w14:textId="668EC84E" w:rsidR="00846E67" w:rsidRDefault="00846E67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sz w:val="20"/>
          <w:lang w:val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05E02688" wp14:editId="18CB0375">
                <wp:simplePos x="0" y="0"/>
                <wp:positionH relativeFrom="column">
                  <wp:posOffset>-171450</wp:posOffset>
                </wp:positionH>
                <wp:positionV relativeFrom="paragraph">
                  <wp:posOffset>245110</wp:posOffset>
                </wp:positionV>
                <wp:extent cx="6285865" cy="0"/>
                <wp:effectExtent l="0" t="19050" r="1968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5865" cy="0"/>
                        </a:xfrm>
                        <a:prstGeom prst="line">
                          <a:avLst/>
                        </a:prstGeom>
                        <a:noFill/>
                        <a:ln w="349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D2D8F" id="Пряма сполучна ліні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19.3pt" to="481.4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KLRQIAAEYEAAAOAAAAZHJzL2Uyb0RvYy54bWysU81uEzEQviPxDpbv6WbTTUhX3VQom3Ap&#10;UKnlARzbm7XqtVe2k02FkEA9cOytV16BOxReYfeNGDs/ULggxB68Y8/488z3zZyebSqJ1txYoVWG&#10;46M+RlxRzYRaZvjN1bw3xsg6ohiRWvEM33CLzyZPn5w2dcoHutSScYMARNm0qTNcOlenUWRpySti&#10;j3TNFTgLbSriYGuWETOkAfRKRoN+fxQ12rDaaMqthdN868STgF8UnLrXRWG5QzLDkJsLqwnrwq/R&#10;5JSkS0PqUtBdGuQfsqiIUPDoASonjqCVEX9AVYIabXXhjqiuIl0UgvJQA1QT93+r5rIkNQ+1ADm2&#10;PtBk/x8sfbW+MEgw0A4jRSqQqP3Uve/u2q/tZ9R9aL+339ov3W33sX2AAzDv24fuvrtDseeuqW0K&#10;EFN1YXz1dKMu63NNry34okdOv7E1vLVoXmoGz5CV04GyTWEqfxnIQJugzM1BGb5xiMLhaDAejkdD&#10;jOjeF5F0f7E21r3gukLeyLAUypNGUrI+t84nQtJ9iD9Wei6kDMJLhZoMHycnAw9d1UCDg0a4vip3&#10;clotBfPh/qI1y8VUGrQmvpnC5zkA+EdhRq8UC/AlJ2y2sx0RcmtDvFQeD4qDBHfWtlvenvRPZuPZ&#10;OOklg9Gsl/TzvPd8Pk16o3n8bJgf59NpHr/z1cVJWgrGuPLZ7Ts3Tv6uM3YztO25Q+8eiIkeo4cS&#10;Idn9PyQd1PWCbptgodnNhfFseKGhWUPwbrD8NPy6D1E/x3/yAwAA//8DAFBLAwQUAAYACAAAACEA&#10;s98KV98AAAAJAQAADwAAAGRycy9kb3ducmV2LnhtbEyPwU7DMBBE70j8g7VIXFDrNKhpG+JUFRKo&#10;N9SC1Os23iYR8drEThv4eow4wHF2RrNvivVoOnGm3reWFcymCQjiyuqWawVvr0+TJQgfkDV2lknB&#10;J3lYl9dXBebaXnhH532oRSxhn6OCJgSXS+mrhgz6qXXE0TvZ3mCIsq+l7vESy00n0yTJpMGW44cG&#10;HT02VL3vB6Pgw8yfD267cd3shHcv28wN7ddcqdubcfMAItAY/sLwgx/RoYxMRzuw9qJTMEkXcUtQ&#10;cL/MQMTAKktXII6/B1kW8v+C8hsAAP//AwBQSwECLQAUAAYACAAAACEAtoM4kv4AAADhAQAAEwAA&#10;AAAAAAAAAAAAAAAAAAAAW0NvbnRlbnRfVHlwZXNdLnhtbFBLAQItABQABgAIAAAAIQA4/SH/1gAA&#10;AJQBAAALAAAAAAAAAAAAAAAAAC8BAABfcmVscy8ucmVsc1BLAQItABQABgAIAAAAIQC0E3KLRQIA&#10;AEYEAAAOAAAAAAAAAAAAAAAAAC4CAABkcnMvZTJvRG9jLnhtbFBLAQItABQABgAIAAAAIQCz3wpX&#10;3wAAAAkBAAAPAAAAAAAAAAAAAAAAAJ8EAABkcnMvZG93bnJldi54bWxQSwUGAAAAAAQABADzAAAA&#10;qwUAAAAA&#10;" o:allowincell="f" strokeweight="2.75pt">
                <v:stroke linestyle="thickThin"/>
                <o:lock v:ext="edit" shapetype="f"/>
              </v:line>
            </w:pict>
          </mc:Fallback>
        </mc:AlternateContent>
      </w:r>
    </w:p>
    <w:p w14:paraId="00000001" w14:textId="54A55A87" w:rsidR="009E6EC5" w:rsidRDefault="00846E67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Рада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14:paraId="00000002" w14:textId="77777777" w:rsidR="009E6EC5" w:rsidRDefault="00846E6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3" w14:textId="371B96B7" w:rsidR="009E6EC5" w:rsidRDefault="00846E6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вношу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Податкового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кодексу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пільг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гарантій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учасників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Верховною Радою України.</w:t>
      </w:r>
    </w:p>
    <w:p w14:paraId="00000004" w14:textId="261CDB90" w:rsidR="009E6EC5" w:rsidRDefault="00846E6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Доповідатиме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6E67">
        <w:rPr>
          <w:rFonts w:ascii="Times New Roman" w:eastAsia="Times New Roman" w:hAnsi="Times New Roman" w:cs="Times New Roman"/>
          <w:sz w:val="28"/>
          <w:szCs w:val="28"/>
        </w:rPr>
        <w:t xml:space="preserve">Ради </w:t>
      </w:r>
      <w:proofErr w:type="spellStart"/>
      <w:r w:rsidRPr="00846E6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846E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6E67">
        <w:rPr>
          <w:rFonts w:ascii="Times New Roman" w:eastAsia="Times New Roman" w:hAnsi="Times New Roman" w:cs="Times New Roman"/>
          <w:sz w:val="28"/>
          <w:szCs w:val="28"/>
        </w:rPr>
        <w:t>Заремський</w:t>
      </w:r>
      <w:proofErr w:type="spellEnd"/>
      <w:r w:rsidRPr="00846E67">
        <w:rPr>
          <w:rFonts w:ascii="Times New Roman" w:eastAsia="Times New Roman" w:hAnsi="Times New Roman" w:cs="Times New Roman"/>
          <w:sz w:val="28"/>
          <w:szCs w:val="28"/>
        </w:rPr>
        <w:t xml:space="preserve"> М.В.</w:t>
      </w:r>
    </w:p>
    <w:p w14:paraId="00000005" w14:textId="77777777" w:rsidR="009E6EC5" w:rsidRDefault="00846E67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0000006" w14:textId="77777777" w:rsidR="009E6EC5" w:rsidRDefault="00846E6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Текст законопроекту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00000007" w14:textId="77777777" w:rsidR="009E6EC5" w:rsidRDefault="00846E6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  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00000008" w14:textId="77777777" w:rsidR="009E6EC5" w:rsidRDefault="00846E6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09" w14:textId="77777777" w:rsidR="009E6EC5" w:rsidRDefault="00846E6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0A" w14:textId="77777777" w:rsidR="009E6EC5" w:rsidRDefault="00846E6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B" w14:textId="77777777" w:rsidR="009E6EC5" w:rsidRDefault="00846E6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C" w14:textId="77777777" w:rsidR="009E6EC5" w:rsidRDefault="00846E67">
      <w:pPr>
        <w:spacing w:before="240" w:line="288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№ 403)     </w:t>
      </w:r>
    </w:p>
    <w:p w14:paraId="0000000D" w14:textId="77777777" w:rsidR="009E6EC5" w:rsidRDefault="009E6EC5"/>
    <w:sectPr w:rsidR="009E6EC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C5"/>
    <w:rsid w:val="0026265F"/>
    <w:rsid w:val="006A2540"/>
    <w:rsid w:val="00846E67"/>
    <w:rsid w:val="009E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99F1A2-B652-44BF-A993-B204856E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5C0816-3923-4114-BDD8-534D66EDB1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DC0D9A-0604-4F83-9932-36CAD74149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8B6435-6E10-4B2C-83A0-CB741BE63B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2021-02-05T14:34:00Z</dcterms:created>
  <dcterms:modified xsi:type="dcterms:W3CDTF">2021-02-05T14:34:00Z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