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545" w:rsidRDefault="000A7545" w:rsidP="000A7545">
      <w:pPr>
        <w:ind w:firstLine="708"/>
        <w:jc w:val="center"/>
        <w:rPr>
          <w:b/>
          <w:sz w:val="28"/>
          <w:szCs w:val="28"/>
        </w:rPr>
      </w:pPr>
      <w:r w:rsidRPr="0016524E">
        <w:rPr>
          <w:b/>
          <w:sz w:val="28"/>
          <w:szCs w:val="28"/>
        </w:rPr>
        <w:t>ПОЯСНЮВАЛЬНА ЗАПИСКА</w:t>
      </w:r>
    </w:p>
    <w:p w:rsidR="000A7545" w:rsidRDefault="000A7545" w:rsidP="000A7545">
      <w:pPr>
        <w:spacing w:before="120"/>
        <w:jc w:val="center"/>
        <w:rPr>
          <w:b/>
          <w:bCs/>
          <w:color w:val="000000"/>
          <w:sz w:val="28"/>
          <w:szCs w:val="28"/>
        </w:rPr>
      </w:pPr>
      <w:r w:rsidRPr="002865A1">
        <w:rPr>
          <w:b/>
          <w:bCs/>
          <w:color w:val="000000"/>
          <w:sz w:val="28"/>
          <w:szCs w:val="28"/>
        </w:rPr>
        <w:t xml:space="preserve">до </w:t>
      </w:r>
      <w:r w:rsidR="00F20094" w:rsidRPr="002865A1">
        <w:rPr>
          <w:b/>
          <w:bCs/>
          <w:color w:val="000000"/>
          <w:sz w:val="28"/>
          <w:szCs w:val="28"/>
        </w:rPr>
        <w:t>проекту</w:t>
      </w:r>
      <w:r w:rsidRPr="002865A1">
        <w:rPr>
          <w:b/>
          <w:bCs/>
          <w:color w:val="000000"/>
          <w:sz w:val="28"/>
          <w:szCs w:val="28"/>
        </w:rPr>
        <w:t xml:space="preserve"> Закону України </w:t>
      </w:r>
      <w:r>
        <w:rPr>
          <w:b/>
          <w:bCs/>
          <w:color w:val="000000"/>
          <w:sz w:val="28"/>
          <w:szCs w:val="28"/>
        </w:rPr>
        <w:t>«</w:t>
      </w:r>
      <w:r w:rsidRPr="00131B1B">
        <w:rPr>
          <w:b/>
          <w:bCs/>
          <w:color w:val="000000"/>
          <w:sz w:val="28"/>
          <w:szCs w:val="28"/>
        </w:rPr>
        <w:t>Про внесення змін до Закону України</w:t>
      </w:r>
      <w:r w:rsidRPr="00131B1B">
        <w:rPr>
          <w:b/>
          <w:bCs/>
          <w:color w:val="000000"/>
          <w:sz w:val="28"/>
          <w:szCs w:val="28"/>
        </w:rPr>
        <w:br/>
        <w:t xml:space="preserve">«Про пестициди та агрохімікати» </w:t>
      </w:r>
      <w:r w:rsidRPr="00DA3127">
        <w:rPr>
          <w:b/>
          <w:bCs/>
          <w:color w:val="000000"/>
          <w:sz w:val="28"/>
          <w:szCs w:val="28"/>
        </w:rPr>
        <w:t xml:space="preserve">щодо державної реєстрації </w:t>
      </w:r>
      <w:proofErr w:type="spellStart"/>
      <w:r w:rsidRPr="00DA3127">
        <w:rPr>
          <w:b/>
          <w:bCs/>
          <w:color w:val="000000"/>
          <w:sz w:val="28"/>
          <w:szCs w:val="28"/>
        </w:rPr>
        <w:t>дигестату</w:t>
      </w:r>
      <w:proofErr w:type="spellEnd"/>
      <w:r w:rsidRPr="00DA3127">
        <w:rPr>
          <w:b/>
          <w:bCs/>
          <w:color w:val="000000"/>
          <w:sz w:val="28"/>
          <w:szCs w:val="28"/>
        </w:rPr>
        <w:t xml:space="preserve"> </w:t>
      </w:r>
      <w:proofErr w:type="spellStart"/>
      <w:r w:rsidRPr="00DA3127">
        <w:rPr>
          <w:b/>
          <w:bCs/>
          <w:color w:val="000000"/>
          <w:sz w:val="28"/>
          <w:szCs w:val="28"/>
        </w:rPr>
        <w:t>біогазових</w:t>
      </w:r>
      <w:proofErr w:type="spellEnd"/>
      <w:r w:rsidRPr="00DA3127">
        <w:rPr>
          <w:b/>
          <w:bCs/>
          <w:color w:val="000000"/>
          <w:sz w:val="28"/>
          <w:szCs w:val="28"/>
        </w:rPr>
        <w:t xml:space="preserve"> установок</w:t>
      </w:r>
      <w:r>
        <w:rPr>
          <w:b/>
          <w:bCs/>
          <w:color w:val="000000"/>
          <w:sz w:val="28"/>
          <w:szCs w:val="28"/>
        </w:rPr>
        <w:t>»</w:t>
      </w:r>
    </w:p>
    <w:p w:rsidR="000A7545" w:rsidRPr="00131B1B" w:rsidRDefault="000A7545" w:rsidP="000A7545">
      <w:pPr>
        <w:spacing w:before="120"/>
        <w:jc w:val="center"/>
        <w:rPr>
          <w:b/>
          <w:bCs/>
          <w:color w:val="000000"/>
          <w:sz w:val="28"/>
          <w:szCs w:val="28"/>
        </w:rPr>
      </w:pPr>
    </w:p>
    <w:p w:rsidR="000A7545" w:rsidRDefault="000A7545" w:rsidP="000A7545">
      <w:pPr>
        <w:ind w:firstLine="710"/>
        <w:jc w:val="both"/>
        <w:rPr>
          <w:b/>
          <w:sz w:val="28"/>
          <w:szCs w:val="28"/>
        </w:rPr>
      </w:pPr>
      <w:r w:rsidRPr="00E4710E">
        <w:rPr>
          <w:b/>
          <w:sz w:val="28"/>
          <w:szCs w:val="28"/>
        </w:rPr>
        <w:t>1. Обґрунтування н</w:t>
      </w:r>
      <w:r>
        <w:rPr>
          <w:b/>
          <w:sz w:val="28"/>
          <w:szCs w:val="28"/>
        </w:rPr>
        <w:t xml:space="preserve">еобхідності прийняття </w:t>
      </w:r>
      <w:r w:rsidR="00F20094">
        <w:rPr>
          <w:b/>
          <w:sz w:val="28"/>
          <w:szCs w:val="28"/>
        </w:rPr>
        <w:t>законопрое</w:t>
      </w:r>
      <w:r w:rsidR="00F20094" w:rsidRPr="00E4710E">
        <w:rPr>
          <w:b/>
          <w:sz w:val="28"/>
          <w:szCs w:val="28"/>
        </w:rPr>
        <w:t>кту</w:t>
      </w:r>
    </w:p>
    <w:p w:rsidR="000A7545" w:rsidRPr="007401ED" w:rsidRDefault="000A7545" w:rsidP="000A7545">
      <w:pPr>
        <w:shd w:val="clear" w:color="auto" w:fill="FFFFFF"/>
        <w:ind w:firstLine="709"/>
        <w:jc w:val="both"/>
        <w:textAlignment w:val="baseline"/>
        <w:rPr>
          <w:sz w:val="28"/>
          <w:szCs w:val="28"/>
        </w:rPr>
      </w:pPr>
      <w:r w:rsidRPr="001C0BD6">
        <w:rPr>
          <w:sz w:val="28"/>
          <w:szCs w:val="28"/>
        </w:rPr>
        <w:t xml:space="preserve">Основною метою прийняття </w:t>
      </w:r>
      <w:r w:rsidR="00143BE9">
        <w:rPr>
          <w:sz w:val="28"/>
          <w:szCs w:val="28"/>
        </w:rPr>
        <w:t>проект</w:t>
      </w:r>
      <w:r w:rsidR="00143BE9" w:rsidRPr="001C0BD6">
        <w:rPr>
          <w:sz w:val="28"/>
          <w:szCs w:val="28"/>
        </w:rPr>
        <w:t>у</w:t>
      </w:r>
      <w:r w:rsidRPr="001C0BD6">
        <w:rPr>
          <w:sz w:val="28"/>
          <w:szCs w:val="28"/>
        </w:rPr>
        <w:t xml:space="preserve"> </w:t>
      </w:r>
      <w:proofErr w:type="spellStart"/>
      <w:r w:rsidRPr="001C0BD6">
        <w:rPr>
          <w:sz w:val="28"/>
          <w:szCs w:val="28"/>
        </w:rPr>
        <w:t>акта</w:t>
      </w:r>
      <w:proofErr w:type="spellEnd"/>
      <w:r w:rsidRPr="001C0BD6">
        <w:rPr>
          <w:sz w:val="28"/>
          <w:szCs w:val="28"/>
        </w:rPr>
        <w:t xml:space="preserve"> є </w:t>
      </w:r>
      <w:r>
        <w:rPr>
          <w:sz w:val="28"/>
          <w:szCs w:val="28"/>
        </w:rPr>
        <w:t xml:space="preserve">скасування законодавчої вимоги державної реєстрації </w:t>
      </w:r>
      <w:proofErr w:type="spellStart"/>
      <w:r>
        <w:rPr>
          <w:sz w:val="28"/>
          <w:szCs w:val="28"/>
        </w:rPr>
        <w:t>дигестату</w:t>
      </w:r>
      <w:proofErr w:type="spellEnd"/>
      <w:r>
        <w:rPr>
          <w:sz w:val="28"/>
          <w:szCs w:val="28"/>
        </w:rPr>
        <w:t xml:space="preserve"> </w:t>
      </w:r>
      <w:proofErr w:type="spellStart"/>
      <w:r>
        <w:rPr>
          <w:sz w:val="28"/>
          <w:szCs w:val="28"/>
        </w:rPr>
        <w:t>біогазових</w:t>
      </w:r>
      <w:proofErr w:type="spellEnd"/>
      <w:r>
        <w:rPr>
          <w:sz w:val="28"/>
          <w:szCs w:val="28"/>
        </w:rPr>
        <w:t xml:space="preserve"> установок як агрохімікату</w:t>
      </w:r>
      <w:r w:rsidRPr="00970B3D">
        <w:rPr>
          <w:sz w:val="28"/>
          <w:szCs w:val="28"/>
        </w:rPr>
        <w:t>.</w:t>
      </w:r>
    </w:p>
    <w:p w:rsidR="000A7545" w:rsidRDefault="000A7545" w:rsidP="000A7545">
      <w:pPr>
        <w:ind w:firstLine="710"/>
        <w:jc w:val="both"/>
        <w:rPr>
          <w:sz w:val="28"/>
          <w:szCs w:val="28"/>
          <w:lang w:val="ru-RU"/>
        </w:rPr>
      </w:pPr>
      <w:r>
        <w:rPr>
          <w:sz w:val="28"/>
          <w:szCs w:val="28"/>
        </w:rPr>
        <w:t>З</w:t>
      </w:r>
      <w:r w:rsidRPr="00EC5E89">
        <w:rPr>
          <w:sz w:val="28"/>
          <w:szCs w:val="28"/>
        </w:rPr>
        <w:t xml:space="preserve">гідно </w:t>
      </w:r>
      <w:r>
        <w:rPr>
          <w:sz w:val="28"/>
          <w:szCs w:val="28"/>
        </w:rPr>
        <w:t xml:space="preserve">частини 2 </w:t>
      </w:r>
      <w:r w:rsidRPr="00D54F49">
        <w:rPr>
          <w:sz w:val="28"/>
          <w:szCs w:val="28"/>
        </w:rPr>
        <w:t xml:space="preserve">статті 4 </w:t>
      </w:r>
      <w:r w:rsidRPr="00EC5E89">
        <w:rPr>
          <w:sz w:val="28"/>
          <w:szCs w:val="28"/>
        </w:rPr>
        <w:t xml:space="preserve">Закону України «Про пестициди та агрохімікати» </w:t>
      </w:r>
      <w:r>
        <w:rPr>
          <w:sz w:val="28"/>
          <w:szCs w:val="28"/>
        </w:rPr>
        <w:t>з</w:t>
      </w:r>
      <w:proofErr w:type="spellStart"/>
      <w:r w:rsidRPr="00EC5E89">
        <w:rPr>
          <w:sz w:val="28"/>
          <w:szCs w:val="28"/>
          <w:lang w:val="ru-RU"/>
        </w:rPr>
        <w:t>абороняються</w:t>
      </w:r>
      <w:proofErr w:type="spellEnd"/>
      <w:r w:rsidRPr="00EC5E89">
        <w:rPr>
          <w:sz w:val="28"/>
          <w:szCs w:val="28"/>
          <w:lang w:val="ru-RU"/>
        </w:rPr>
        <w:t xml:space="preserve"> </w:t>
      </w:r>
      <w:proofErr w:type="spellStart"/>
      <w:r w:rsidRPr="00EC5E89">
        <w:rPr>
          <w:sz w:val="28"/>
          <w:szCs w:val="28"/>
          <w:lang w:val="ru-RU"/>
        </w:rPr>
        <w:t>ввезення</w:t>
      </w:r>
      <w:proofErr w:type="spellEnd"/>
      <w:r w:rsidRPr="00EC5E89">
        <w:rPr>
          <w:sz w:val="28"/>
          <w:szCs w:val="28"/>
          <w:lang w:val="ru-RU"/>
        </w:rPr>
        <w:t xml:space="preserve"> на </w:t>
      </w:r>
      <w:proofErr w:type="spellStart"/>
      <w:r w:rsidRPr="00EC5E89">
        <w:rPr>
          <w:sz w:val="28"/>
          <w:szCs w:val="28"/>
          <w:lang w:val="ru-RU"/>
        </w:rPr>
        <w:t>митну</w:t>
      </w:r>
      <w:proofErr w:type="spellEnd"/>
      <w:r w:rsidRPr="00EC5E89">
        <w:rPr>
          <w:sz w:val="28"/>
          <w:szCs w:val="28"/>
          <w:lang w:val="ru-RU"/>
        </w:rPr>
        <w:t xml:space="preserve"> </w:t>
      </w:r>
      <w:proofErr w:type="spellStart"/>
      <w:r w:rsidRPr="00EC5E89">
        <w:rPr>
          <w:sz w:val="28"/>
          <w:szCs w:val="28"/>
          <w:lang w:val="ru-RU"/>
        </w:rPr>
        <w:t>територію</w:t>
      </w:r>
      <w:proofErr w:type="spellEnd"/>
      <w:r w:rsidRPr="00EC5E89">
        <w:rPr>
          <w:sz w:val="28"/>
          <w:szCs w:val="28"/>
          <w:lang w:val="ru-RU"/>
        </w:rPr>
        <w:t xml:space="preserve"> </w:t>
      </w:r>
      <w:proofErr w:type="spellStart"/>
      <w:r w:rsidRPr="00EC5E89">
        <w:rPr>
          <w:sz w:val="28"/>
          <w:szCs w:val="28"/>
          <w:lang w:val="ru-RU"/>
        </w:rPr>
        <w:t>України</w:t>
      </w:r>
      <w:proofErr w:type="spellEnd"/>
      <w:r w:rsidRPr="00EC5E89">
        <w:rPr>
          <w:sz w:val="28"/>
          <w:szCs w:val="28"/>
          <w:lang w:val="ru-RU"/>
        </w:rPr>
        <w:t xml:space="preserve">, </w:t>
      </w:r>
      <w:proofErr w:type="spellStart"/>
      <w:r w:rsidRPr="00EC5E89">
        <w:rPr>
          <w:sz w:val="28"/>
          <w:szCs w:val="28"/>
          <w:lang w:val="ru-RU"/>
        </w:rPr>
        <w:t>виробництво</w:t>
      </w:r>
      <w:proofErr w:type="spellEnd"/>
      <w:r w:rsidRPr="00EC5E89">
        <w:rPr>
          <w:sz w:val="28"/>
          <w:szCs w:val="28"/>
          <w:lang w:val="ru-RU"/>
        </w:rPr>
        <w:t xml:space="preserve">, </w:t>
      </w:r>
      <w:proofErr w:type="spellStart"/>
      <w:r w:rsidRPr="00EC5E89">
        <w:rPr>
          <w:sz w:val="28"/>
          <w:szCs w:val="28"/>
          <w:lang w:val="ru-RU"/>
        </w:rPr>
        <w:t>торгівля</w:t>
      </w:r>
      <w:proofErr w:type="spellEnd"/>
      <w:r w:rsidRPr="00EC5E89">
        <w:rPr>
          <w:sz w:val="28"/>
          <w:szCs w:val="28"/>
          <w:lang w:val="ru-RU"/>
        </w:rPr>
        <w:t xml:space="preserve">, </w:t>
      </w:r>
      <w:proofErr w:type="spellStart"/>
      <w:r w:rsidRPr="00EC5E89">
        <w:rPr>
          <w:sz w:val="28"/>
          <w:szCs w:val="28"/>
          <w:lang w:val="ru-RU"/>
        </w:rPr>
        <w:t>застосування</w:t>
      </w:r>
      <w:proofErr w:type="spellEnd"/>
      <w:r w:rsidRPr="00EC5E89">
        <w:rPr>
          <w:sz w:val="28"/>
          <w:szCs w:val="28"/>
          <w:lang w:val="ru-RU"/>
        </w:rPr>
        <w:t xml:space="preserve"> та </w:t>
      </w:r>
      <w:proofErr w:type="spellStart"/>
      <w:r w:rsidRPr="00EC5E89">
        <w:rPr>
          <w:sz w:val="28"/>
          <w:szCs w:val="28"/>
          <w:lang w:val="ru-RU"/>
        </w:rPr>
        <w:t>рекламування</w:t>
      </w:r>
      <w:proofErr w:type="spellEnd"/>
      <w:r w:rsidRPr="00EC5E89">
        <w:rPr>
          <w:sz w:val="28"/>
          <w:szCs w:val="28"/>
          <w:lang w:val="ru-RU"/>
        </w:rPr>
        <w:t xml:space="preserve"> </w:t>
      </w:r>
      <w:proofErr w:type="spellStart"/>
      <w:r w:rsidRPr="00EC5E89">
        <w:rPr>
          <w:sz w:val="28"/>
          <w:szCs w:val="28"/>
          <w:lang w:val="ru-RU"/>
        </w:rPr>
        <w:t>пестицидів</w:t>
      </w:r>
      <w:proofErr w:type="spellEnd"/>
      <w:r w:rsidRPr="00EC5E89">
        <w:rPr>
          <w:sz w:val="28"/>
          <w:szCs w:val="28"/>
          <w:lang w:val="ru-RU"/>
        </w:rPr>
        <w:t xml:space="preserve"> і </w:t>
      </w:r>
      <w:proofErr w:type="spellStart"/>
      <w:r w:rsidRPr="00EC5E89">
        <w:rPr>
          <w:sz w:val="28"/>
          <w:szCs w:val="28"/>
          <w:lang w:val="ru-RU"/>
        </w:rPr>
        <w:t>агрохімікатів</w:t>
      </w:r>
      <w:proofErr w:type="spellEnd"/>
      <w:r w:rsidRPr="00EC5E89">
        <w:rPr>
          <w:sz w:val="28"/>
          <w:szCs w:val="28"/>
          <w:lang w:val="ru-RU"/>
        </w:rPr>
        <w:t xml:space="preserve"> до </w:t>
      </w:r>
      <w:proofErr w:type="spellStart"/>
      <w:r w:rsidRPr="00EC5E89">
        <w:rPr>
          <w:sz w:val="28"/>
          <w:szCs w:val="28"/>
          <w:lang w:val="ru-RU"/>
        </w:rPr>
        <w:t>їх</w:t>
      </w:r>
      <w:proofErr w:type="spellEnd"/>
      <w:r w:rsidRPr="00EC5E89">
        <w:rPr>
          <w:sz w:val="28"/>
          <w:szCs w:val="28"/>
          <w:lang w:val="ru-RU"/>
        </w:rPr>
        <w:t xml:space="preserve"> </w:t>
      </w:r>
      <w:proofErr w:type="spellStart"/>
      <w:r w:rsidRPr="00EC5E89">
        <w:rPr>
          <w:sz w:val="28"/>
          <w:szCs w:val="28"/>
          <w:lang w:val="ru-RU"/>
        </w:rPr>
        <w:t>державної</w:t>
      </w:r>
      <w:proofErr w:type="spellEnd"/>
      <w:r w:rsidRPr="00EC5E89">
        <w:rPr>
          <w:sz w:val="28"/>
          <w:szCs w:val="28"/>
          <w:lang w:val="ru-RU"/>
        </w:rPr>
        <w:t xml:space="preserve"> </w:t>
      </w:r>
      <w:proofErr w:type="spellStart"/>
      <w:r w:rsidRPr="00EC5E89">
        <w:rPr>
          <w:sz w:val="28"/>
          <w:szCs w:val="28"/>
          <w:lang w:val="ru-RU"/>
        </w:rPr>
        <w:t>реєстрації</w:t>
      </w:r>
      <w:proofErr w:type="spellEnd"/>
      <w:r>
        <w:rPr>
          <w:sz w:val="28"/>
          <w:szCs w:val="28"/>
          <w:lang w:val="ru-RU"/>
        </w:rPr>
        <w:t xml:space="preserve">. </w:t>
      </w:r>
    </w:p>
    <w:p w:rsidR="000A7545" w:rsidRDefault="000A7545" w:rsidP="000A7545">
      <w:pPr>
        <w:ind w:firstLine="710"/>
        <w:jc w:val="both"/>
        <w:rPr>
          <w:sz w:val="28"/>
          <w:szCs w:val="28"/>
        </w:rPr>
      </w:pPr>
      <w:r>
        <w:rPr>
          <w:sz w:val="28"/>
          <w:szCs w:val="28"/>
        </w:rPr>
        <w:t>Згідно статті 7 зазначеного Закону д</w:t>
      </w:r>
      <w:r w:rsidRPr="00E2398F">
        <w:rPr>
          <w:sz w:val="28"/>
          <w:szCs w:val="28"/>
        </w:rPr>
        <w:t>ержавній реєстрації підлягають препаративні форми пестицидів і агрохімікатів.</w:t>
      </w:r>
      <w:bookmarkStart w:id="0" w:name="n66"/>
      <w:bookmarkEnd w:id="0"/>
      <w:r>
        <w:rPr>
          <w:sz w:val="28"/>
          <w:szCs w:val="28"/>
        </w:rPr>
        <w:t xml:space="preserve"> </w:t>
      </w:r>
      <w:r w:rsidRPr="00E2398F">
        <w:rPr>
          <w:sz w:val="28"/>
          <w:szCs w:val="28"/>
        </w:rPr>
        <w:t>Державна реєстрація пестицидів і агрохімікатів здійснюється центральним органом виконавчої влади, що реалізує державну політику у сфері охорони навколишнього природного середовища, на платній основі в порядку та розмірах, встановлених Кабінетом Міністрів України, на підставі позитивних результатів випробувань та матеріалів досліджень.</w:t>
      </w:r>
      <w:r>
        <w:rPr>
          <w:sz w:val="28"/>
          <w:szCs w:val="28"/>
        </w:rPr>
        <w:t xml:space="preserve"> </w:t>
      </w:r>
    </w:p>
    <w:p w:rsidR="000A7545" w:rsidRDefault="000A7545" w:rsidP="000A7545">
      <w:pPr>
        <w:ind w:firstLine="710"/>
        <w:jc w:val="both"/>
        <w:rPr>
          <w:sz w:val="28"/>
          <w:szCs w:val="28"/>
        </w:rPr>
      </w:pPr>
      <w:r w:rsidRPr="005E271A">
        <w:rPr>
          <w:sz w:val="28"/>
          <w:szCs w:val="28"/>
        </w:rPr>
        <w:t xml:space="preserve">Згідно статті </w:t>
      </w:r>
      <w:r>
        <w:rPr>
          <w:sz w:val="28"/>
          <w:szCs w:val="28"/>
        </w:rPr>
        <w:t>6</w:t>
      </w:r>
      <w:r w:rsidRPr="005E271A">
        <w:rPr>
          <w:sz w:val="28"/>
          <w:szCs w:val="28"/>
        </w:rPr>
        <w:t xml:space="preserve"> </w:t>
      </w:r>
      <w:r>
        <w:rPr>
          <w:sz w:val="28"/>
          <w:szCs w:val="28"/>
        </w:rPr>
        <w:t>зазначеного Закону д</w:t>
      </w:r>
      <w:r w:rsidRPr="005E271A">
        <w:rPr>
          <w:sz w:val="28"/>
          <w:szCs w:val="28"/>
        </w:rPr>
        <w:t>ержавні випробування пестицидів і агрохімікатів проводяться у два етапи: польові і виробничі.</w:t>
      </w:r>
      <w:bookmarkStart w:id="1" w:name="n58"/>
      <w:bookmarkEnd w:id="1"/>
      <w:r>
        <w:rPr>
          <w:sz w:val="28"/>
          <w:szCs w:val="28"/>
        </w:rPr>
        <w:t xml:space="preserve"> </w:t>
      </w:r>
      <w:r w:rsidRPr="005E271A">
        <w:rPr>
          <w:sz w:val="28"/>
          <w:szCs w:val="28"/>
        </w:rPr>
        <w:t>Метою польових випробувань є встановлення або підтвердження біологічної ефективності нових пестицидів і агрохімікатів порівняно з тими, що застосовуються, розроблення тимчасових регламентів їх застосування та поглиблене вивчення препаративних форм.</w:t>
      </w:r>
      <w:r>
        <w:rPr>
          <w:sz w:val="28"/>
          <w:szCs w:val="28"/>
        </w:rPr>
        <w:t xml:space="preserve"> </w:t>
      </w:r>
    </w:p>
    <w:p w:rsidR="000A7545" w:rsidRDefault="000A7545" w:rsidP="000A7545">
      <w:pPr>
        <w:ind w:firstLine="710"/>
        <w:jc w:val="both"/>
        <w:rPr>
          <w:sz w:val="28"/>
          <w:szCs w:val="28"/>
        </w:rPr>
      </w:pPr>
      <w:r>
        <w:rPr>
          <w:sz w:val="28"/>
          <w:szCs w:val="28"/>
        </w:rPr>
        <w:t>Згідно статті 5</w:t>
      </w:r>
      <w:r w:rsidRPr="00BC3D13">
        <w:rPr>
          <w:sz w:val="28"/>
          <w:szCs w:val="28"/>
        </w:rPr>
        <w:t xml:space="preserve"> </w:t>
      </w:r>
      <w:r w:rsidRPr="00EC5E89">
        <w:rPr>
          <w:sz w:val="28"/>
          <w:szCs w:val="28"/>
        </w:rPr>
        <w:t>Закону України «Про пестициди та агрохімікати»</w:t>
      </w:r>
      <w:r>
        <w:rPr>
          <w:sz w:val="28"/>
          <w:szCs w:val="28"/>
        </w:rPr>
        <w:t xml:space="preserve"> де</w:t>
      </w:r>
      <w:r w:rsidRPr="005E271A">
        <w:rPr>
          <w:sz w:val="28"/>
          <w:szCs w:val="28"/>
        </w:rPr>
        <w:t>ржавні випробування пестицидів і агрохімікатів проводяться на підприємствах, в установах і організаціях за рішенням центрального органу виконавчої влади, що реалізує державну політику у сфері охорони навколишнього природного середовища, в </w:t>
      </w:r>
      <w:hyperlink r:id="rId4" w:tgtFrame="_blank" w:history="1">
        <w:r w:rsidRPr="005E271A">
          <w:rPr>
            <w:sz w:val="28"/>
            <w:szCs w:val="28"/>
          </w:rPr>
          <w:t>порядку</w:t>
        </w:r>
      </w:hyperlink>
      <w:r w:rsidRPr="005E271A">
        <w:rPr>
          <w:sz w:val="28"/>
          <w:szCs w:val="28"/>
        </w:rPr>
        <w:t>, затвердженому Кабінетом Міністрів України.</w:t>
      </w:r>
      <w:r>
        <w:rPr>
          <w:sz w:val="28"/>
          <w:szCs w:val="28"/>
        </w:rPr>
        <w:t xml:space="preserve">  </w:t>
      </w:r>
    </w:p>
    <w:p w:rsidR="000A7545" w:rsidRPr="00E2398F" w:rsidRDefault="000A7545" w:rsidP="000A7545">
      <w:pPr>
        <w:ind w:firstLine="710"/>
        <w:jc w:val="both"/>
        <w:rPr>
          <w:sz w:val="28"/>
          <w:szCs w:val="28"/>
        </w:rPr>
      </w:pPr>
      <w:r>
        <w:rPr>
          <w:sz w:val="28"/>
          <w:szCs w:val="28"/>
        </w:rPr>
        <w:t>Порядок</w:t>
      </w:r>
      <w:r w:rsidRPr="00E2398F">
        <w:rPr>
          <w:sz w:val="28"/>
          <w:szCs w:val="28"/>
        </w:rPr>
        <w:t xml:space="preserve"> проведення державних випробувань, державної реєстрації та перереєстрації, видання переліків пестицидів і агрохімікатів, дозволених до використання в Україні</w:t>
      </w:r>
      <w:r>
        <w:rPr>
          <w:sz w:val="28"/>
          <w:szCs w:val="28"/>
        </w:rPr>
        <w:t xml:space="preserve">, затверджено Постановою Кабінету Міністрів України №295 </w:t>
      </w:r>
      <w:r w:rsidRPr="005E271A">
        <w:rPr>
          <w:bCs/>
          <w:sz w:val="28"/>
          <w:szCs w:val="28"/>
        </w:rPr>
        <w:t>від 4 березня 1996 р.</w:t>
      </w:r>
      <w:r>
        <w:rPr>
          <w:b/>
          <w:bCs/>
          <w:sz w:val="28"/>
          <w:szCs w:val="28"/>
        </w:rPr>
        <w:t xml:space="preserve"> </w:t>
      </w:r>
      <w:r w:rsidRPr="005E271A">
        <w:rPr>
          <w:bCs/>
          <w:sz w:val="28"/>
          <w:szCs w:val="28"/>
        </w:rPr>
        <w:t xml:space="preserve">Згідно пункту 20 Постанови №295 для державної  реєстрації препаратів заявник подає </w:t>
      </w:r>
      <w:proofErr w:type="spellStart"/>
      <w:r w:rsidRPr="005E271A">
        <w:rPr>
          <w:bCs/>
          <w:sz w:val="28"/>
          <w:szCs w:val="28"/>
        </w:rPr>
        <w:t>Міндовкілля</w:t>
      </w:r>
      <w:proofErr w:type="spellEnd"/>
      <w:r w:rsidRPr="005E271A">
        <w:rPr>
          <w:bCs/>
          <w:sz w:val="28"/>
          <w:szCs w:val="28"/>
        </w:rPr>
        <w:t xml:space="preserve"> реєстраційні документи</w:t>
      </w:r>
      <w:r>
        <w:rPr>
          <w:bCs/>
          <w:sz w:val="28"/>
          <w:szCs w:val="28"/>
        </w:rPr>
        <w:t xml:space="preserve">, які серед іншого повинні містити </w:t>
      </w:r>
      <w:r w:rsidRPr="00202452">
        <w:rPr>
          <w:bCs/>
          <w:sz w:val="28"/>
          <w:szCs w:val="28"/>
        </w:rPr>
        <w:t>довідку</w:t>
      </w:r>
      <w:r>
        <w:rPr>
          <w:rFonts w:ascii="Consolas" w:hAnsi="Consolas" w:cs="Consolas"/>
          <w:color w:val="212529"/>
          <w:shd w:val="clear" w:color="auto" w:fill="FFFFFF"/>
        </w:rPr>
        <w:t xml:space="preserve"> </w:t>
      </w:r>
      <w:r w:rsidRPr="00202452">
        <w:rPr>
          <w:bCs/>
          <w:sz w:val="28"/>
          <w:szCs w:val="28"/>
        </w:rPr>
        <w:t>про сталість складу препарату, національний стандарт або технічні умови на діючу речовину і препаративну форму</w:t>
      </w:r>
      <w:r>
        <w:rPr>
          <w:bCs/>
          <w:sz w:val="28"/>
          <w:szCs w:val="28"/>
        </w:rPr>
        <w:t xml:space="preserve">.  </w:t>
      </w:r>
    </w:p>
    <w:p w:rsidR="000A7545" w:rsidRDefault="000A7545" w:rsidP="000A7545">
      <w:pPr>
        <w:ind w:firstLine="710"/>
        <w:jc w:val="both"/>
        <w:rPr>
          <w:sz w:val="28"/>
          <w:szCs w:val="28"/>
        </w:rPr>
      </w:pPr>
      <w:r>
        <w:rPr>
          <w:sz w:val="28"/>
          <w:szCs w:val="28"/>
        </w:rPr>
        <w:t xml:space="preserve">Згідно </w:t>
      </w:r>
      <w:r w:rsidRPr="003E1835">
        <w:rPr>
          <w:sz w:val="28"/>
          <w:szCs w:val="28"/>
        </w:rPr>
        <w:t xml:space="preserve">статті </w:t>
      </w:r>
      <w:r>
        <w:rPr>
          <w:sz w:val="28"/>
          <w:szCs w:val="28"/>
        </w:rPr>
        <w:t xml:space="preserve">1 </w:t>
      </w:r>
      <w:r w:rsidRPr="00EC5E89">
        <w:rPr>
          <w:sz w:val="28"/>
          <w:szCs w:val="28"/>
        </w:rPr>
        <w:t>Закону України «Про пестициди та агрохімікати»</w:t>
      </w:r>
      <w:r>
        <w:rPr>
          <w:sz w:val="28"/>
          <w:szCs w:val="28"/>
        </w:rPr>
        <w:t xml:space="preserve"> агрохімікатами є</w:t>
      </w:r>
      <w:r w:rsidRPr="003E1835">
        <w:rPr>
          <w:sz w:val="28"/>
          <w:szCs w:val="28"/>
        </w:rPr>
        <w:t xml:space="preserve"> органічні, мінеральні і бактеріальні добрива, хімічні </w:t>
      </w:r>
      <w:proofErr w:type="spellStart"/>
      <w:r w:rsidRPr="003E1835">
        <w:rPr>
          <w:sz w:val="28"/>
          <w:szCs w:val="28"/>
        </w:rPr>
        <w:t>меліоранти</w:t>
      </w:r>
      <w:proofErr w:type="spellEnd"/>
      <w:r w:rsidRPr="003E1835">
        <w:rPr>
          <w:sz w:val="28"/>
          <w:szCs w:val="28"/>
        </w:rPr>
        <w:t xml:space="preserve">, регулятори росту рослин та інші речовини, що застосовуються для підвищення родючості </w:t>
      </w:r>
      <w:proofErr w:type="spellStart"/>
      <w:r w:rsidRPr="003E1835">
        <w:rPr>
          <w:sz w:val="28"/>
          <w:szCs w:val="28"/>
        </w:rPr>
        <w:t>грунтів</w:t>
      </w:r>
      <w:proofErr w:type="spellEnd"/>
      <w:r w:rsidRPr="003E1835">
        <w:rPr>
          <w:sz w:val="28"/>
          <w:szCs w:val="28"/>
        </w:rPr>
        <w:t>, урожайності сільськогосподарських культур і поліпшення якості рослинницької продукції</w:t>
      </w:r>
      <w:r>
        <w:rPr>
          <w:sz w:val="28"/>
          <w:szCs w:val="28"/>
        </w:rPr>
        <w:t xml:space="preserve">.  Одним з видів органічних добрив та </w:t>
      </w:r>
      <w:proofErr w:type="spellStart"/>
      <w:r>
        <w:rPr>
          <w:sz w:val="28"/>
          <w:szCs w:val="28"/>
        </w:rPr>
        <w:t>покращувачів</w:t>
      </w:r>
      <w:proofErr w:type="spellEnd"/>
      <w:r>
        <w:rPr>
          <w:sz w:val="28"/>
          <w:szCs w:val="28"/>
        </w:rPr>
        <w:t xml:space="preserve"> ґрунтів може бути дигестат </w:t>
      </w:r>
      <w:proofErr w:type="spellStart"/>
      <w:r>
        <w:rPr>
          <w:sz w:val="28"/>
          <w:szCs w:val="28"/>
        </w:rPr>
        <w:t>біогазових</w:t>
      </w:r>
      <w:proofErr w:type="spellEnd"/>
      <w:r>
        <w:rPr>
          <w:sz w:val="28"/>
          <w:szCs w:val="28"/>
        </w:rPr>
        <w:t xml:space="preserve"> установок, що за формальними ознаками підпадає під визначення агрохімікати, а отже потребує державної реєстрації. </w:t>
      </w:r>
    </w:p>
    <w:p w:rsidR="000A7545" w:rsidRDefault="000A7545" w:rsidP="000A7545">
      <w:pPr>
        <w:ind w:firstLine="710"/>
        <w:jc w:val="both"/>
        <w:rPr>
          <w:sz w:val="28"/>
          <w:szCs w:val="28"/>
        </w:rPr>
      </w:pPr>
      <w:r w:rsidRPr="00745F6F">
        <w:rPr>
          <w:sz w:val="28"/>
          <w:szCs w:val="28"/>
        </w:rPr>
        <w:lastRenderedPageBreak/>
        <w:t xml:space="preserve">Сумарне утворення </w:t>
      </w:r>
      <w:proofErr w:type="spellStart"/>
      <w:r w:rsidRPr="00745F6F">
        <w:rPr>
          <w:sz w:val="28"/>
          <w:szCs w:val="28"/>
        </w:rPr>
        <w:t>дигестату</w:t>
      </w:r>
      <w:proofErr w:type="spellEnd"/>
      <w:r w:rsidRPr="00745F6F">
        <w:rPr>
          <w:sz w:val="28"/>
          <w:szCs w:val="28"/>
        </w:rPr>
        <w:t xml:space="preserve"> на </w:t>
      </w:r>
      <w:proofErr w:type="spellStart"/>
      <w:r w:rsidRPr="00745F6F">
        <w:rPr>
          <w:sz w:val="28"/>
          <w:szCs w:val="28"/>
        </w:rPr>
        <w:t>біогазових</w:t>
      </w:r>
      <w:proofErr w:type="spellEnd"/>
      <w:r w:rsidRPr="00745F6F">
        <w:rPr>
          <w:sz w:val="28"/>
          <w:szCs w:val="28"/>
        </w:rPr>
        <w:t xml:space="preserve"> станціях в Україні на сьогоднішній день складає близько 2 млн т</w:t>
      </w:r>
      <w:r>
        <w:rPr>
          <w:sz w:val="28"/>
          <w:szCs w:val="28"/>
        </w:rPr>
        <w:t xml:space="preserve"> і буде зростати зі збільшенням числа </w:t>
      </w:r>
      <w:proofErr w:type="spellStart"/>
      <w:r>
        <w:rPr>
          <w:sz w:val="28"/>
          <w:szCs w:val="28"/>
        </w:rPr>
        <w:t>біогазових</w:t>
      </w:r>
      <w:proofErr w:type="spellEnd"/>
      <w:r>
        <w:rPr>
          <w:sz w:val="28"/>
          <w:szCs w:val="28"/>
        </w:rPr>
        <w:t xml:space="preserve"> станцій в Україні</w:t>
      </w:r>
      <w:r w:rsidRPr="00745F6F">
        <w:rPr>
          <w:sz w:val="28"/>
          <w:szCs w:val="28"/>
        </w:rPr>
        <w:t>.</w:t>
      </w:r>
      <w:r>
        <w:rPr>
          <w:sz w:val="28"/>
          <w:szCs w:val="28"/>
        </w:rPr>
        <w:t xml:space="preserve"> Сьогодні, переважна більшість промислових </w:t>
      </w:r>
      <w:proofErr w:type="spellStart"/>
      <w:r>
        <w:rPr>
          <w:sz w:val="28"/>
          <w:szCs w:val="28"/>
        </w:rPr>
        <w:t>біогазових</w:t>
      </w:r>
      <w:proofErr w:type="spellEnd"/>
      <w:r>
        <w:rPr>
          <w:sz w:val="28"/>
          <w:szCs w:val="28"/>
        </w:rPr>
        <w:t xml:space="preserve"> станцій в Україні є енергетичними об’єктами, ліцензіатами НКРЕКП з виробництва та реалізації електричної енергії з біогазу за «зеленим» тарифом. Утворюваний дигестат є побічним продуктом (залишками) процесу виробництва біогазу, і при цьому не є відходами та не є цільовим продуктом станції, якщо оператор станції не заявив його таким. </w:t>
      </w:r>
      <w:r w:rsidRPr="00745F6F">
        <w:rPr>
          <w:sz w:val="28"/>
          <w:szCs w:val="28"/>
        </w:rPr>
        <w:t>Єдиним раціональним</w:t>
      </w:r>
      <w:r>
        <w:rPr>
          <w:sz w:val="28"/>
          <w:szCs w:val="28"/>
        </w:rPr>
        <w:t xml:space="preserve"> способом</w:t>
      </w:r>
      <w:r w:rsidRPr="00745F6F">
        <w:rPr>
          <w:sz w:val="28"/>
          <w:szCs w:val="28"/>
        </w:rPr>
        <w:t xml:space="preserve"> застосуванн</w:t>
      </w:r>
      <w:r>
        <w:rPr>
          <w:sz w:val="28"/>
          <w:szCs w:val="28"/>
        </w:rPr>
        <w:t>я</w:t>
      </w:r>
      <w:r w:rsidRPr="00745F6F">
        <w:rPr>
          <w:sz w:val="28"/>
          <w:szCs w:val="28"/>
        </w:rPr>
        <w:t xml:space="preserve"> </w:t>
      </w:r>
      <w:proofErr w:type="spellStart"/>
      <w:r w:rsidRPr="00745F6F">
        <w:rPr>
          <w:sz w:val="28"/>
          <w:szCs w:val="28"/>
        </w:rPr>
        <w:t>дигестату</w:t>
      </w:r>
      <w:proofErr w:type="spellEnd"/>
      <w:r w:rsidRPr="00745F6F">
        <w:rPr>
          <w:sz w:val="28"/>
          <w:szCs w:val="28"/>
        </w:rPr>
        <w:t xml:space="preserve"> є внесення на поля для </w:t>
      </w:r>
      <w:r w:rsidRPr="000E02EB">
        <w:rPr>
          <w:sz w:val="28"/>
          <w:szCs w:val="28"/>
        </w:rPr>
        <w:t xml:space="preserve">підвищення родючості </w:t>
      </w:r>
      <w:r>
        <w:rPr>
          <w:sz w:val="28"/>
          <w:szCs w:val="28"/>
        </w:rPr>
        <w:t>ґ</w:t>
      </w:r>
      <w:r w:rsidRPr="000E02EB">
        <w:rPr>
          <w:sz w:val="28"/>
          <w:szCs w:val="28"/>
        </w:rPr>
        <w:t>рунтів, урожайності сільськогосподарських культур</w:t>
      </w:r>
      <w:r w:rsidRPr="00745F6F">
        <w:rPr>
          <w:sz w:val="28"/>
          <w:szCs w:val="28"/>
        </w:rPr>
        <w:t>, що дозволяє скоротит</w:t>
      </w:r>
      <w:r>
        <w:rPr>
          <w:sz w:val="28"/>
          <w:szCs w:val="28"/>
        </w:rPr>
        <w:t>и споживання мінеральних добрив</w:t>
      </w:r>
      <w:r w:rsidRPr="00745F6F">
        <w:rPr>
          <w:sz w:val="28"/>
          <w:szCs w:val="28"/>
        </w:rPr>
        <w:t xml:space="preserve">. </w:t>
      </w:r>
    </w:p>
    <w:p w:rsidR="000A7545" w:rsidRDefault="000A7545" w:rsidP="000A7545">
      <w:pPr>
        <w:ind w:firstLine="710"/>
        <w:jc w:val="both"/>
        <w:rPr>
          <w:sz w:val="28"/>
          <w:szCs w:val="28"/>
        </w:rPr>
      </w:pPr>
      <w:r w:rsidRPr="00745F6F">
        <w:rPr>
          <w:sz w:val="28"/>
          <w:szCs w:val="28"/>
        </w:rPr>
        <w:t xml:space="preserve">Дигестат </w:t>
      </w:r>
      <w:proofErr w:type="spellStart"/>
      <w:r w:rsidRPr="00745F6F">
        <w:rPr>
          <w:sz w:val="28"/>
          <w:szCs w:val="28"/>
        </w:rPr>
        <w:t>біогазових</w:t>
      </w:r>
      <w:proofErr w:type="spellEnd"/>
      <w:r w:rsidRPr="00745F6F">
        <w:rPr>
          <w:sz w:val="28"/>
          <w:szCs w:val="28"/>
        </w:rPr>
        <w:t xml:space="preserve"> станці</w:t>
      </w:r>
      <w:r>
        <w:rPr>
          <w:sz w:val="28"/>
          <w:szCs w:val="28"/>
        </w:rPr>
        <w:t xml:space="preserve">й </w:t>
      </w:r>
      <w:r w:rsidRPr="00B836C6">
        <w:rPr>
          <w:sz w:val="28"/>
          <w:szCs w:val="28"/>
        </w:rPr>
        <w:t>утворюється в результаті</w:t>
      </w:r>
      <w:r w:rsidRPr="00745F6F">
        <w:rPr>
          <w:sz w:val="28"/>
          <w:szCs w:val="28"/>
        </w:rPr>
        <w:t xml:space="preserve"> </w:t>
      </w:r>
      <w:proofErr w:type="spellStart"/>
      <w:r>
        <w:rPr>
          <w:sz w:val="28"/>
          <w:szCs w:val="28"/>
        </w:rPr>
        <w:t>біоконверсії</w:t>
      </w:r>
      <w:proofErr w:type="spellEnd"/>
      <w:r w:rsidRPr="00745F6F">
        <w:rPr>
          <w:sz w:val="28"/>
          <w:szCs w:val="28"/>
        </w:rPr>
        <w:t xml:space="preserve"> складних полімерів органічної речовини в прості (мономери), з виділенням цільового продукту – біогазу. </w:t>
      </w:r>
      <w:r>
        <w:rPr>
          <w:sz w:val="28"/>
          <w:szCs w:val="28"/>
        </w:rPr>
        <w:t>В</w:t>
      </w:r>
      <w:r w:rsidRPr="00745F6F">
        <w:rPr>
          <w:sz w:val="28"/>
          <w:szCs w:val="28"/>
        </w:rPr>
        <w:t xml:space="preserve"> дигестат потрапляють лише ті </w:t>
      </w:r>
      <w:proofErr w:type="spellStart"/>
      <w:r w:rsidRPr="00745F6F">
        <w:rPr>
          <w:sz w:val="28"/>
          <w:szCs w:val="28"/>
        </w:rPr>
        <w:t>макро</w:t>
      </w:r>
      <w:proofErr w:type="spellEnd"/>
      <w:r w:rsidRPr="00745F6F">
        <w:rPr>
          <w:sz w:val="28"/>
          <w:szCs w:val="28"/>
        </w:rPr>
        <w:t>- та мікроелементи, які були у вхідній сировині, за виключенням частини вуглецю, водню, кисню</w:t>
      </w:r>
      <w:r>
        <w:rPr>
          <w:sz w:val="28"/>
          <w:szCs w:val="28"/>
        </w:rPr>
        <w:t>,</w:t>
      </w:r>
      <w:r w:rsidRPr="00745F6F">
        <w:rPr>
          <w:sz w:val="28"/>
          <w:szCs w:val="28"/>
        </w:rPr>
        <w:t xml:space="preserve"> сірки</w:t>
      </w:r>
      <w:r>
        <w:rPr>
          <w:sz w:val="28"/>
          <w:szCs w:val="28"/>
        </w:rPr>
        <w:t xml:space="preserve"> та азоту</w:t>
      </w:r>
      <w:r w:rsidRPr="00745F6F">
        <w:rPr>
          <w:sz w:val="28"/>
          <w:szCs w:val="28"/>
        </w:rPr>
        <w:t xml:space="preserve">, що втрачаються з біогазом. </w:t>
      </w:r>
      <w:r>
        <w:rPr>
          <w:sz w:val="28"/>
          <w:szCs w:val="28"/>
        </w:rPr>
        <w:t xml:space="preserve">При цьому дигестат в сирому вигляді, рідка або тверда фракція після розділення сирого </w:t>
      </w:r>
      <w:proofErr w:type="spellStart"/>
      <w:r>
        <w:rPr>
          <w:sz w:val="28"/>
          <w:szCs w:val="28"/>
        </w:rPr>
        <w:t>дигестату</w:t>
      </w:r>
      <w:proofErr w:type="spellEnd"/>
      <w:r>
        <w:rPr>
          <w:sz w:val="28"/>
          <w:szCs w:val="28"/>
        </w:rPr>
        <w:t xml:space="preserve"> в сепараторі, не можуть розглядатись як препаративні форми агрохімікатів сталого хімічного складу, оскільки </w:t>
      </w:r>
      <w:r w:rsidRPr="00CB2E5D">
        <w:rPr>
          <w:sz w:val="28"/>
          <w:szCs w:val="28"/>
        </w:rPr>
        <w:t>він має мінливий склад протягом року та з року в рік, що обумовлено складністю підтримання сталих технологічних режимів при роботі станції</w:t>
      </w:r>
      <w:r>
        <w:rPr>
          <w:sz w:val="28"/>
          <w:szCs w:val="28"/>
        </w:rPr>
        <w:t xml:space="preserve">, вимушеними змінами режиму подачі та пропорцій різних видів сировини різного хімічного складу. Окрім того, на сьогоднішній день в Україні не розроблено та не введено в дію жодного національного стандарту, що регламентував би вимоги до </w:t>
      </w:r>
      <w:proofErr w:type="spellStart"/>
      <w:r>
        <w:rPr>
          <w:sz w:val="28"/>
          <w:szCs w:val="28"/>
        </w:rPr>
        <w:t>дигестату</w:t>
      </w:r>
      <w:proofErr w:type="spellEnd"/>
      <w:r>
        <w:rPr>
          <w:sz w:val="28"/>
          <w:szCs w:val="28"/>
        </w:rPr>
        <w:t xml:space="preserve"> </w:t>
      </w:r>
      <w:proofErr w:type="spellStart"/>
      <w:r>
        <w:rPr>
          <w:sz w:val="28"/>
          <w:szCs w:val="28"/>
        </w:rPr>
        <w:t>біогазових</w:t>
      </w:r>
      <w:proofErr w:type="spellEnd"/>
      <w:r>
        <w:rPr>
          <w:sz w:val="28"/>
          <w:szCs w:val="28"/>
        </w:rPr>
        <w:t xml:space="preserve"> установок з різних видів вхідної сировини та їх сумішей. </w:t>
      </w:r>
    </w:p>
    <w:p w:rsidR="000A7545" w:rsidRDefault="000A7545" w:rsidP="000A7545">
      <w:pPr>
        <w:ind w:firstLine="710"/>
        <w:jc w:val="both"/>
        <w:rPr>
          <w:sz w:val="28"/>
          <w:szCs w:val="28"/>
        </w:rPr>
      </w:pPr>
      <w:r>
        <w:rPr>
          <w:sz w:val="28"/>
          <w:szCs w:val="28"/>
        </w:rPr>
        <w:t xml:space="preserve">Таким чином, виникає правова колізія, коли під вимоги Закону формально потрапляє дигестат </w:t>
      </w:r>
      <w:proofErr w:type="spellStart"/>
      <w:r>
        <w:rPr>
          <w:sz w:val="28"/>
          <w:szCs w:val="28"/>
        </w:rPr>
        <w:t>біогазових</w:t>
      </w:r>
      <w:proofErr w:type="spellEnd"/>
      <w:r>
        <w:rPr>
          <w:sz w:val="28"/>
          <w:szCs w:val="28"/>
        </w:rPr>
        <w:t xml:space="preserve"> установок, який, не будучи цільовим, а лише побічним продуктом, не може задовольнити вимогам Закону через </w:t>
      </w:r>
      <w:proofErr w:type="spellStart"/>
      <w:r>
        <w:rPr>
          <w:sz w:val="28"/>
          <w:szCs w:val="28"/>
        </w:rPr>
        <w:t>непрогнозованість</w:t>
      </w:r>
      <w:proofErr w:type="spellEnd"/>
      <w:r>
        <w:rPr>
          <w:sz w:val="28"/>
          <w:szCs w:val="28"/>
        </w:rPr>
        <w:t xml:space="preserve"> та мінливість свого складу. </w:t>
      </w:r>
    </w:p>
    <w:p w:rsidR="000A7545" w:rsidRPr="00B836C6" w:rsidRDefault="000A7545" w:rsidP="000A7545">
      <w:pPr>
        <w:ind w:firstLine="710"/>
        <w:jc w:val="both"/>
        <w:rPr>
          <w:sz w:val="28"/>
          <w:szCs w:val="28"/>
        </w:rPr>
      </w:pPr>
      <w:r>
        <w:rPr>
          <w:sz w:val="28"/>
          <w:szCs w:val="28"/>
        </w:rPr>
        <w:t xml:space="preserve">З метою вирішення зазначеної проблеми, </w:t>
      </w:r>
      <w:r w:rsidR="00143BE9">
        <w:rPr>
          <w:sz w:val="28"/>
          <w:szCs w:val="28"/>
        </w:rPr>
        <w:t>проектом</w:t>
      </w:r>
      <w:r>
        <w:rPr>
          <w:sz w:val="28"/>
          <w:szCs w:val="28"/>
        </w:rPr>
        <w:t xml:space="preserve"> Закону передбачено </w:t>
      </w:r>
      <w:r w:rsidRPr="000B0FDD">
        <w:rPr>
          <w:sz w:val="28"/>
          <w:szCs w:val="28"/>
        </w:rPr>
        <w:t xml:space="preserve">введення поняття «дигестат </w:t>
      </w:r>
      <w:proofErr w:type="spellStart"/>
      <w:r w:rsidRPr="000B0FDD">
        <w:rPr>
          <w:sz w:val="28"/>
          <w:szCs w:val="28"/>
        </w:rPr>
        <w:t>біогазових</w:t>
      </w:r>
      <w:proofErr w:type="spellEnd"/>
      <w:r w:rsidRPr="000B0FDD">
        <w:rPr>
          <w:sz w:val="28"/>
          <w:szCs w:val="28"/>
        </w:rPr>
        <w:t xml:space="preserve"> установок» і скасування законодавчої вимоги державної реєстрації </w:t>
      </w:r>
      <w:proofErr w:type="spellStart"/>
      <w:r w:rsidRPr="000B0FDD">
        <w:rPr>
          <w:sz w:val="28"/>
          <w:szCs w:val="28"/>
        </w:rPr>
        <w:t>дигестату</w:t>
      </w:r>
      <w:proofErr w:type="spellEnd"/>
      <w:r w:rsidRPr="000B0FDD">
        <w:rPr>
          <w:sz w:val="28"/>
          <w:szCs w:val="28"/>
        </w:rPr>
        <w:t xml:space="preserve"> </w:t>
      </w:r>
      <w:proofErr w:type="spellStart"/>
      <w:r w:rsidRPr="000B0FDD">
        <w:rPr>
          <w:sz w:val="28"/>
          <w:szCs w:val="28"/>
        </w:rPr>
        <w:t>біогазових</w:t>
      </w:r>
      <w:proofErr w:type="spellEnd"/>
      <w:r w:rsidRPr="000B0FDD">
        <w:rPr>
          <w:sz w:val="28"/>
          <w:szCs w:val="28"/>
        </w:rPr>
        <w:t xml:space="preserve"> установок як агрохімікату.</w:t>
      </w:r>
    </w:p>
    <w:p w:rsidR="000A7545" w:rsidRPr="00B836C6" w:rsidRDefault="000A7545" w:rsidP="000A7545">
      <w:pPr>
        <w:ind w:firstLine="710"/>
        <w:jc w:val="both"/>
        <w:rPr>
          <w:sz w:val="28"/>
          <w:szCs w:val="28"/>
        </w:rPr>
      </w:pPr>
    </w:p>
    <w:p w:rsidR="000A7545" w:rsidRPr="009278D4" w:rsidRDefault="000A7545" w:rsidP="000A7545">
      <w:pPr>
        <w:ind w:firstLine="710"/>
        <w:jc w:val="both"/>
        <w:rPr>
          <w:b/>
          <w:sz w:val="28"/>
          <w:szCs w:val="28"/>
        </w:rPr>
      </w:pPr>
      <w:r>
        <w:rPr>
          <w:b/>
          <w:sz w:val="28"/>
          <w:szCs w:val="28"/>
        </w:rPr>
        <w:t xml:space="preserve">2. Обґрунтування </w:t>
      </w:r>
      <w:r w:rsidRPr="003A3084">
        <w:rPr>
          <w:b/>
          <w:sz w:val="28"/>
          <w:szCs w:val="28"/>
        </w:rPr>
        <w:t>цілей, завдань і основних положень</w:t>
      </w:r>
      <w:r w:rsidRPr="003A3084">
        <w:t xml:space="preserve"> </w:t>
      </w:r>
      <w:r w:rsidR="00143BE9" w:rsidRPr="003A3084">
        <w:rPr>
          <w:b/>
          <w:sz w:val="28"/>
          <w:szCs w:val="28"/>
        </w:rPr>
        <w:t>законопроекту</w:t>
      </w:r>
      <w:r>
        <w:rPr>
          <w:b/>
          <w:sz w:val="28"/>
          <w:szCs w:val="28"/>
        </w:rPr>
        <w:t xml:space="preserve">. </w:t>
      </w:r>
      <w:r w:rsidRPr="009278D4">
        <w:rPr>
          <w:b/>
          <w:sz w:val="28"/>
          <w:szCs w:val="28"/>
        </w:rPr>
        <w:t xml:space="preserve">Місце </w:t>
      </w:r>
      <w:r w:rsidR="00143BE9" w:rsidRPr="009278D4">
        <w:rPr>
          <w:b/>
          <w:sz w:val="28"/>
          <w:szCs w:val="28"/>
        </w:rPr>
        <w:t>законопроекту</w:t>
      </w:r>
      <w:r w:rsidRPr="009278D4">
        <w:rPr>
          <w:b/>
          <w:sz w:val="28"/>
          <w:szCs w:val="28"/>
        </w:rPr>
        <w:t xml:space="preserve"> в системі законодавства</w:t>
      </w:r>
    </w:p>
    <w:p w:rsidR="000A7545" w:rsidRDefault="000A7545" w:rsidP="000A7545">
      <w:pPr>
        <w:spacing w:before="120" w:after="120"/>
        <w:ind w:firstLine="710"/>
        <w:jc w:val="both"/>
        <w:rPr>
          <w:bCs/>
          <w:sz w:val="28"/>
          <w:szCs w:val="28"/>
        </w:rPr>
      </w:pPr>
      <w:r>
        <w:rPr>
          <w:sz w:val="28"/>
          <w:szCs w:val="28"/>
        </w:rPr>
        <w:t xml:space="preserve">Закон України </w:t>
      </w:r>
      <w:r w:rsidRPr="00485394">
        <w:rPr>
          <w:bCs/>
          <w:sz w:val="28"/>
          <w:szCs w:val="28"/>
        </w:rPr>
        <w:t>«Про пестициди та агрохімікати»</w:t>
      </w:r>
      <w:r>
        <w:rPr>
          <w:bCs/>
          <w:sz w:val="28"/>
          <w:szCs w:val="28"/>
        </w:rPr>
        <w:t xml:space="preserve"> передбачає необхідність державної реєстрації в Україні препаративних форм</w:t>
      </w:r>
      <w:r w:rsidRPr="00485394">
        <w:rPr>
          <w:bCs/>
          <w:sz w:val="28"/>
          <w:szCs w:val="28"/>
        </w:rPr>
        <w:t xml:space="preserve"> пестицидів і агрохімікатів</w:t>
      </w:r>
      <w:r>
        <w:rPr>
          <w:bCs/>
          <w:sz w:val="28"/>
          <w:szCs w:val="28"/>
        </w:rPr>
        <w:t xml:space="preserve"> згідно встановленого Кабінетом Міністрів України порядку, з проведенням двоетапних випробувань: польових та виробничих. За формальними ознаками дигестат підпадає під визначення агрохімікати, тому також потребує державної реєстрації. Законом також визначено перелік пестицидів та агрохімікатів, що не потребують такої державної реєстрації. Запропоновані в </w:t>
      </w:r>
      <w:r w:rsidR="00143BE9">
        <w:rPr>
          <w:bCs/>
          <w:sz w:val="28"/>
          <w:szCs w:val="28"/>
        </w:rPr>
        <w:t>проекті</w:t>
      </w:r>
      <w:r>
        <w:rPr>
          <w:bCs/>
          <w:sz w:val="28"/>
          <w:szCs w:val="28"/>
        </w:rPr>
        <w:t xml:space="preserve"> закону зміни передбачають скасування вимоги щодо державної реєстрації </w:t>
      </w:r>
      <w:proofErr w:type="spellStart"/>
      <w:r>
        <w:rPr>
          <w:bCs/>
          <w:sz w:val="28"/>
          <w:szCs w:val="28"/>
        </w:rPr>
        <w:t>дигестату</w:t>
      </w:r>
      <w:proofErr w:type="spellEnd"/>
      <w:r>
        <w:rPr>
          <w:bCs/>
          <w:sz w:val="28"/>
          <w:szCs w:val="28"/>
        </w:rPr>
        <w:t xml:space="preserve"> </w:t>
      </w:r>
      <w:proofErr w:type="spellStart"/>
      <w:r>
        <w:rPr>
          <w:bCs/>
          <w:sz w:val="28"/>
          <w:szCs w:val="28"/>
        </w:rPr>
        <w:t>біогазових</w:t>
      </w:r>
      <w:proofErr w:type="spellEnd"/>
      <w:r>
        <w:rPr>
          <w:bCs/>
          <w:sz w:val="28"/>
          <w:szCs w:val="28"/>
        </w:rPr>
        <w:t xml:space="preserve"> установок як агрохімікату. </w:t>
      </w:r>
    </w:p>
    <w:p w:rsidR="00143BE9" w:rsidRDefault="00143BE9" w:rsidP="000A7545">
      <w:pPr>
        <w:spacing w:before="120" w:after="120"/>
        <w:ind w:firstLine="710"/>
        <w:jc w:val="both"/>
        <w:rPr>
          <w:bCs/>
          <w:sz w:val="28"/>
          <w:szCs w:val="28"/>
        </w:rPr>
      </w:pPr>
    </w:p>
    <w:p w:rsidR="000A7545" w:rsidRDefault="000A7545" w:rsidP="000A7545">
      <w:pPr>
        <w:shd w:val="clear" w:color="auto" w:fill="FFFFFF"/>
        <w:ind w:firstLine="709"/>
        <w:jc w:val="both"/>
        <w:textAlignment w:val="baseline"/>
        <w:rPr>
          <w:b/>
          <w:sz w:val="28"/>
          <w:szCs w:val="28"/>
        </w:rPr>
      </w:pPr>
      <w:r>
        <w:rPr>
          <w:b/>
          <w:sz w:val="28"/>
          <w:szCs w:val="28"/>
        </w:rPr>
        <w:lastRenderedPageBreak/>
        <w:t>3</w:t>
      </w:r>
      <w:r w:rsidRPr="00E00603">
        <w:rPr>
          <w:b/>
          <w:sz w:val="28"/>
          <w:szCs w:val="28"/>
        </w:rPr>
        <w:t>. Фінансово-економічне обґрунтування</w:t>
      </w:r>
    </w:p>
    <w:p w:rsidR="000A7545" w:rsidRPr="00815660" w:rsidRDefault="000A7545" w:rsidP="000A7545">
      <w:pPr>
        <w:shd w:val="clear" w:color="auto" w:fill="FFFFFF"/>
        <w:ind w:firstLine="709"/>
        <w:jc w:val="both"/>
        <w:textAlignment w:val="baseline"/>
        <w:rPr>
          <w:sz w:val="28"/>
          <w:szCs w:val="28"/>
        </w:rPr>
      </w:pPr>
      <w:r w:rsidRPr="00815660">
        <w:rPr>
          <w:sz w:val="28"/>
          <w:szCs w:val="28"/>
        </w:rPr>
        <w:t xml:space="preserve">Прийняття </w:t>
      </w:r>
      <w:r w:rsidR="00143BE9" w:rsidRPr="00815660">
        <w:rPr>
          <w:sz w:val="28"/>
          <w:szCs w:val="28"/>
        </w:rPr>
        <w:t>проекту</w:t>
      </w:r>
      <w:r w:rsidRPr="00815660">
        <w:rPr>
          <w:sz w:val="28"/>
          <w:szCs w:val="28"/>
        </w:rPr>
        <w:t xml:space="preserve"> Закону не потребує фінансування з державного чи місцевих бюджетів.</w:t>
      </w:r>
    </w:p>
    <w:p w:rsidR="000A7545" w:rsidRDefault="000A7545" w:rsidP="000A7545">
      <w:pPr>
        <w:shd w:val="clear" w:color="auto" w:fill="FFFFFF"/>
        <w:spacing w:before="120" w:after="120"/>
        <w:ind w:firstLine="709"/>
        <w:jc w:val="both"/>
        <w:textAlignment w:val="baseline"/>
        <w:rPr>
          <w:b/>
          <w:sz w:val="28"/>
          <w:szCs w:val="28"/>
        </w:rPr>
      </w:pPr>
      <w:r>
        <w:rPr>
          <w:b/>
          <w:sz w:val="28"/>
          <w:szCs w:val="28"/>
        </w:rPr>
        <w:t>4. О</w:t>
      </w:r>
      <w:r w:rsidRPr="007C410E">
        <w:rPr>
          <w:b/>
          <w:sz w:val="28"/>
          <w:szCs w:val="28"/>
        </w:rPr>
        <w:t>бґрунтування оч</w:t>
      </w:r>
      <w:r>
        <w:rPr>
          <w:b/>
          <w:sz w:val="28"/>
          <w:szCs w:val="28"/>
        </w:rPr>
        <w:t xml:space="preserve">ікуваних соціально-економічних </w:t>
      </w:r>
      <w:r w:rsidRPr="007C410E">
        <w:rPr>
          <w:b/>
          <w:sz w:val="28"/>
          <w:szCs w:val="28"/>
        </w:rPr>
        <w:t>та інших наслідків застосування закону після його прийнятт</w:t>
      </w:r>
      <w:r>
        <w:rPr>
          <w:b/>
          <w:sz w:val="28"/>
          <w:szCs w:val="28"/>
        </w:rPr>
        <w:t>я</w:t>
      </w:r>
    </w:p>
    <w:p w:rsidR="000A7545" w:rsidRDefault="000A7545" w:rsidP="000A7545">
      <w:pPr>
        <w:spacing w:before="120" w:after="120"/>
        <w:ind w:firstLine="710"/>
        <w:jc w:val="both"/>
        <w:rPr>
          <w:bCs/>
          <w:sz w:val="28"/>
          <w:szCs w:val="28"/>
        </w:rPr>
      </w:pPr>
      <w:r>
        <w:rPr>
          <w:bCs/>
          <w:sz w:val="28"/>
          <w:szCs w:val="28"/>
        </w:rPr>
        <w:t xml:space="preserve">Для виокремлення </w:t>
      </w:r>
      <w:proofErr w:type="spellStart"/>
      <w:r>
        <w:rPr>
          <w:bCs/>
          <w:sz w:val="28"/>
          <w:szCs w:val="28"/>
        </w:rPr>
        <w:t>дигестату</w:t>
      </w:r>
      <w:proofErr w:type="spellEnd"/>
      <w:r>
        <w:rPr>
          <w:bCs/>
          <w:sz w:val="28"/>
          <w:szCs w:val="28"/>
        </w:rPr>
        <w:t xml:space="preserve"> із загального поняття агрохімікати, що наводиться в статті 1 Закону, та надання йому правового статусу в рамках даного </w:t>
      </w:r>
      <w:r w:rsidR="00143BE9">
        <w:rPr>
          <w:bCs/>
          <w:sz w:val="28"/>
          <w:szCs w:val="28"/>
        </w:rPr>
        <w:t>проекту</w:t>
      </w:r>
      <w:bookmarkStart w:id="2" w:name="_GoBack"/>
      <w:bookmarkEnd w:id="2"/>
      <w:r>
        <w:rPr>
          <w:bCs/>
          <w:sz w:val="28"/>
          <w:szCs w:val="28"/>
        </w:rPr>
        <w:t xml:space="preserve"> закону, додатково вводиться в статті 1 Закону визначення терміну «дигестат </w:t>
      </w:r>
      <w:proofErr w:type="spellStart"/>
      <w:r>
        <w:rPr>
          <w:bCs/>
          <w:sz w:val="28"/>
          <w:szCs w:val="28"/>
        </w:rPr>
        <w:t>біогазових</w:t>
      </w:r>
      <w:proofErr w:type="spellEnd"/>
      <w:r>
        <w:rPr>
          <w:bCs/>
          <w:sz w:val="28"/>
          <w:szCs w:val="28"/>
        </w:rPr>
        <w:t xml:space="preserve"> установок» наступного змісту: «</w:t>
      </w:r>
      <w:r w:rsidRPr="00706BB4">
        <w:rPr>
          <w:sz w:val="28"/>
          <w:szCs w:val="28"/>
          <w:lang w:eastAsia="en-US"/>
        </w:rPr>
        <w:t>д</w:t>
      </w:r>
      <w:r>
        <w:rPr>
          <w:sz w:val="28"/>
          <w:szCs w:val="28"/>
          <w:lang w:eastAsia="en-US"/>
        </w:rPr>
        <w:t>и</w:t>
      </w:r>
      <w:r w:rsidRPr="00706BB4">
        <w:rPr>
          <w:sz w:val="28"/>
          <w:szCs w:val="28"/>
          <w:lang w:eastAsia="en-US"/>
        </w:rPr>
        <w:t xml:space="preserve">гестат </w:t>
      </w:r>
      <w:proofErr w:type="spellStart"/>
      <w:r w:rsidRPr="00706BB4">
        <w:rPr>
          <w:sz w:val="28"/>
          <w:szCs w:val="28"/>
          <w:lang w:eastAsia="en-US"/>
        </w:rPr>
        <w:t>біогазових</w:t>
      </w:r>
      <w:proofErr w:type="spellEnd"/>
      <w:r w:rsidRPr="00706BB4">
        <w:rPr>
          <w:sz w:val="28"/>
          <w:szCs w:val="28"/>
          <w:lang w:eastAsia="en-US"/>
        </w:rPr>
        <w:t xml:space="preserve"> установок - залишки сировини, побічних продуктів та відходів тваринного або рослинного походження, в суміші або ні, що утворюються в результаті контрольованого процесу анаеробного зброджування з виділенням біогазу</w:t>
      </w:r>
      <w:r>
        <w:rPr>
          <w:sz w:val="28"/>
          <w:szCs w:val="28"/>
          <w:lang w:eastAsia="en-US"/>
        </w:rPr>
        <w:t xml:space="preserve">». Таким чином, під визначення дигестат </w:t>
      </w:r>
      <w:proofErr w:type="spellStart"/>
      <w:r>
        <w:rPr>
          <w:sz w:val="28"/>
          <w:szCs w:val="28"/>
          <w:lang w:eastAsia="en-US"/>
        </w:rPr>
        <w:t>біогазових</w:t>
      </w:r>
      <w:proofErr w:type="spellEnd"/>
      <w:r>
        <w:rPr>
          <w:sz w:val="28"/>
          <w:szCs w:val="28"/>
          <w:lang w:eastAsia="en-US"/>
        </w:rPr>
        <w:t xml:space="preserve"> установок потрапляє переважний обсяг утворюваного </w:t>
      </w:r>
      <w:proofErr w:type="spellStart"/>
      <w:r>
        <w:rPr>
          <w:sz w:val="28"/>
          <w:szCs w:val="28"/>
          <w:lang w:eastAsia="en-US"/>
        </w:rPr>
        <w:t>дигестату</w:t>
      </w:r>
      <w:proofErr w:type="spellEnd"/>
      <w:r>
        <w:rPr>
          <w:sz w:val="28"/>
          <w:szCs w:val="28"/>
          <w:lang w:eastAsia="en-US"/>
        </w:rPr>
        <w:t xml:space="preserve"> на діючих в Україні станціях, що при виробництві біогазу використовують сировину аграрного походження, включаючи різні види гною та посліду, силосу кукурудзи або інших культур, пожнивні рештки сільськогосподарських культур, первинні або вторинні побічні продукти переробки рослинної сировини підприємствами харчової переробної промисловості, як то жом цукрових буряків, барда, меляса, тощо. Під дане визначення не потрапляє дигестат, що містить в собі продукти антропогенного походження, як то господарсько-побутові стічні води або їх осади, харчові відходи, тверді побутові відходи або їх фракції. </w:t>
      </w:r>
    </w:p>
    <w:p w:rsidR="000A7545" w:rsidRDefault="000A7545" w:rsidP="000A7545">
      <w:pPr>
        <w:spacing w:before="120" w:after="120"/>
        <w:ind w:firstLine="710"/>
        <w:jc w:val="both"/>
        <w:rPr>
          <w:bCs/>
          <w:sz w:val="28"/>
          <w:szCs w:val="28"/>
        </w:rPr>
      </w:pPr>
      <w:r>
        <w:rPr>
          <w:bCs/>
          <w:sz w:val="28"/>
          <w:szCs w:val="28"/>
        </w:rPr>
        <w:t xml:space="preserve">Для скасування вимоги державної реєстрації </w:t>
      </w:r>
      <w:proofErr w:type="spellStart"/>
      <w:r>
        <w:rPr>
          <w:bCs/>
          <w:sz w:val="28"/>
          <w:szCs w:val="28"/>
        </w:rPr>
        <w:t>дигестату</w:t>
      </w:r>
      <w:proofErr w:type="spellEnd"/>
      <w:r>
        <w:rPr>
          <w:bCs/>
          <w:sz w:val="28"/>
          <w:szCs w:val="28"/>
        </w:rPr>
        <w:t xml:space="preserve"> </w:t>
      </w:r>
      <w:proofErr w:type="spellStart"/>
      <w:r>
        <w:rPr>
          <w:bCs/>
          <w:sz w:val="28"/>
          <w:szCs w:val="28"/>
        </w:rPr>
        <w:t>біогазових</w:t>
      </w:r>
      <w:proofErr w:type="spellEnd"/>
      <w:r>
        <w:rPr>
          <w:bCs/>
          <w:sz w:val="28"/>
          <w:szCs w:val="28"/>
        </w:rPr>
        <w:t xml:space="preserve"> установок пропонується статтю 4 Закону України </w:t>
      </w:r>
      <w:r w:rsidRPr="008E0419">
        <w:rPr>
          <w:bCs/>
          <w:sz w:val="28"/>
          <w:szCs w:val="28"/>
        </w:rPr>
        <w:t>«Про пестициди та агрохімікати»</w:t>
      </w:r>
      <w:r>
        <w:rPr>
          <w:bCs/>
          <w:sz w:val="28"/>
          <w:szCs w:val="28"/>
        </w:rPr>
        <w:t xml:space="preserve"> новою частиною: </w:t>
      </w:r>
      <w:r w:rsidRPr="008E0419">
        <w:rPr>
          <w:bCs/>
          <w:sz w:val="28"/>
          <w:szCs w:val="28"/>
        </w:rPr>
        <w:t xml:space="preserve">«Вимоги щодо проведення державної реєстрації пестицидів і агрохімікатів не поширюються на дигестат </w:t>
      </w:r>
      <w:proofErr w:type="spellStart"/>
      <w:r w:rsidRPr="008E0419">
        <w:rPr>
          <w:bCs/>
          <w:sz w:val="28"/>
          <w:szCs w:val="28"/>
        </w:rPr>
        <w:t>біогазових</w:t>
      </w:r>
      <w:proofErr w:type="spellEnd"/>
      <w:r w:rsidRPr="008E0419">
        <w:rPr>
          <w:bCs/>
          <w:sz w:val="28"/>
          <w:szCs w:val="28"/>
        </w:rPr>
        <w:t xml:space="preserve"> установок, що використовується як органічне добриво чи </w:t>
      </w:r>
      <w:proofErr w:type="spellStart"/>
      <w:r w:rsidRPr="008E0419">
        <w:rPr>
          <w:bCs/>
          <w:sz w:val="28"/>
          <w:szCs w:val="28"/>
        </w:rPr>
        <w:t>покращувач</w:t>
      </w:r>
      <w:proofErr w:type="spellEnd"/>
      <w:r w:rsidRPr="008E0419">
        <w:rPr>
          <w:bCs/>
          <w:sz w:val="28"/>
          <w:szCs w:val="28"/>
        </w:rPr>
        <w:t xml:space="preserve"> ґрунту, за умови, що він відпо</w:t>
      </w:r>
      <w:r>
        <w:rPr>
          <w:bCs/>
          <w:sz w:val="28"/>
          <w:szCs w:val="28"/>
        </w:rPr>
        <w:t>ві</w:t>
      </w:r>
      <w:r w:rsidRPr="008E0419">
        <w:rPr>
          <w:bCs/>
          <w:sz w:val="28"/>
          <w:szCs w:val="28"/>
        </w:rPr>
        <w:t>дає</w:t>
      </w:r>
      <w:r>
        <w:rPr>
          <w:bCs/>
          <w:sz w:val="28"/>
          <w:szCs w:val="28"/>
        </w:rPr>
        <w:t xml:space="preserve"> </w:t>
      </w:r>
      <w:r w:rsidRPr="00E332AD">
        <w:rPr>
          <w:bCs/>
          <w:sz w:val="28"/>
          <w:szCs w:val="28"/>
        </w:rPr>
        <w:t>чинним санітарним нормам та іншим нормативно-правовим актам</w:t>
      </w:r>
      <w:r w:rsidRPr="008E0419">
        <w:rPr>
          <w:bCs/>
          <w:sz w:val="28"/>
          <w:szCs w:val="28"/>
        </w:rPr>
        <w:t>»</w:t>
      </w:r>
      <w:r>
        <w:rPr>
          <w:bCs/>
          <w:sz w:val="28"/>
          <w:szCs w:val="28"/>
        </w:rPr>
        <w:t xml:space="preserve">. Таким чином, дигестат </w:t>
      </w:r>
      <w:proofErr w:type="spellStart"/>
      <w:r>
        <w:rPr>
          <w:bCs/>
          <w:sz w:val="28"/>
          <w:szCs w:val="28"/>
        </w:rPr>
        <w:t>біогазових</w:t>
      </w:r>
      <w:proofErr w:type="spellEnd"/>
      <w:r>
        <w:rPr>
          <w:bCs/>
          <w:sz w:val="28"/>
          <w:szCs w:val="28"/>
        </w:rPr>
        <w:t xml:space="preserve"> установок, який відповідатиме визначенню цього терміну в статті 1 Закону, не потребуватиме державної реєстрації як агрохімікату і зможе вноситись в ґрунти за умови дотримання чинних на території України санітарних норм та інших</w:t>
      </w:r>
      <w:r w:rsidRPr="00B75CF8">
        <w:rPr>
          <w:bCs/>
          <w:sz w:val="28"/>
          <w:szCs w:val="28"/>
        </w:rPr>
        <w:t xml:space="preserve"> нормативн</w:t>
      </w:r>
      <w:r>
        <w:rPr>
          <w:bCs/>
          <w:sz w:val="28"/>
          <w:szCs w:val="28"/>
        </w:rPr>
        <w:t>о-правових актів.</w:t>
      </w:r>
    </w:p>
    <w:p w:rsidR="000A7545" w:rsidRDefault="000A7545" w:rsidP="000A7545">
      <w:pPr>
        <w:spacing w:before="120" w:after="120"/>
        <w:ind w:firstLine="710"/>
        <w:jc w:val="both"/>
        <w:rPr>
          <w:bCs/>
          <w:sz w:val="28"/>
          <w:szCs w:val="28"/>
        </w:rPr>
      </w:pPr>
      <w:r>
        <w:rPr>
          <w:bCs/>
          <w:sz w:val="28"/>
          <w:szCs w:val="28"/>
          <w:lang w:val="ru-RU"/>
        </w:rPr>
        <w:t xml:space="preserve">З метою </w:t>
      </w:r>
      <w:proofErr w:type="spellStart"/>
      <w:r>
        <w:rPr>
          <w:bCs/>
          <w:sz w:val="28"/>
          <w:szCs w:val="28"/>
          <w:lang w:val="ru-RU"/>
        </w:rPr>
        <w:t>встановлення</w:t>
      </w:r>
      <w:proofErr w:type="spellEnd"/>
      <w:r>
        <w:rPr>
          <w:bCs/>
          <w:sz w:val="28"/>
          <w:szCs w:val="28"/>
          <w:lang w:val="ru-RU"/>
        </w:rPr>
        <w:t xml:space="preserve"> </w:t>
      </w:r>
      <w:proofErr w:type="spellStart"/>
      <w:r>
        <w:rPr>
          <w:bCs/>
          <w:sz w:val="28"/>
          <w:szCs w:val="28"/>
          <w:lang w:val="ru-RU"/>
        </w:rPr>
        <w:t>нормативних</w:t>
      </w:r>
      <w:proofErr w:type="spellEnd"/>
      <w:r>
        <w:rPr>
          <w:bCs/>
          <w:sz w:val="28"/>
          <w:szCs w:val="28"/>
          <w:lang w:val="ru-RU"/>
        </w:rPr>
        <w:t xml:space="preserve"> </w:t>
      </w:r>
      <w:proofErr w:type="spellStart"/>
      <w:r>
        <w:rPr>
          <w:bCs/>
          <w:sz w:val="28"/>
          <w:szCs w:val="28"/>
          <w:lang w:val="ru-RU"/>
        </w:rPr>
        <w:t>вимог</w:t>
      </w:r>
      <w:proofErr w:type="spellEnd"/>
      <w:r>
        <w:rPr>
          <w:bCs/>
          <w:sz w:val="28"/>
          <w:szCs w:val="28"/>
          <w:lang w:val="ru-RU"/>
        </w:rPr>
        <w:t xml:space="preserve"> до </w:t>
      </w:r>
      <w:proofErr w:type="spellStart"/>
      <w:r>
        <w:rPr>
          <w:bCs/>
          <w:sz w:val="28"/>
          <w:szCs w:val="28"/>
          <w:lang w:val="ru-RU"/>
        </w:rPr>
        <w:t>дигестату</w:t>
      </w:r>
      <w:proofErr w:type="spellEnd"/>
      <w:r>
        <w:rPr>
          <w:bCs/>
          <w:sz w:val="28"/>
          <w:szCs w:val="28"/>
          <w:lang w:val="ru-RU"/>
        </w:rPr>
        <w:t xml:space="preserve"> </w:t>
      </w:r>
      <w:proofErr w:type="spellStart"/>
      <w:r>
        <w:rPr>
          <w:bCs/>
          <w:sz w:val="28"/>
          <w:szCs w:val="28"/>
          <w:lang w:val="ru-RU"/>
        </w:rPr>
        <w:t>біогазових</w:t>
      </w:r>
      <w:proofErr w:type="spellEnd"/>
      <w:r>
        <w:rPr>
          <w:bCs/>
          <w:sz w:val="28"/>
          <w:szCs w:val="28"/>
          <w:lang w:val="ru-RU"/>
        </w:rPr>
        <w:t xml:space="preserve"> установок, </w:t>
      </w:r>
      <w:proofErr w:type="spellStart"/>
      <w:r>
        <w:rPr>
          <w:bCs/>
          <w:sz w:val="28"/>
          <w:szCs w:val="28"/>
          <w:lang w:val="ru-RU"/>
        </w:rPr>
        <w:t>що</w:t>
      </w:r>
      <w:proofErr w:type="spellEnd"/>
      <w:r>
        <w:rPr>
          <w:bCs/>
          <w:sz w:val="28"/>
          <w:szCs w:val="28"/>
          <w:lang w:val="ru-RU"/>
        </w:rPr>
        <w:t xml:space="preserve"> буде </w:t>
      </w:r>
      <w:proofErr w:type="spellStart"/>
      <w:r>
        <w:rPr>
          <w:bCs/>
          <w:sz w:val="28"/>
          <w:szCs w:val="28"/>
          <w:lang w:val="ru-RU"/>
        </w:rPr>
        <w:t>використовуватись</w:t>
      </w:r>
      <w:proofErr w:type="spellEnd"/>
      <w:r>
        <w:rPr>
          <w:bCs/>
          <w:sz w:val="28"/>
          <w:szCs w:val="28"/>
          <w:lang w:val="ru-RU"/>
        </w:rPr>
        <w:t xml:space="preserve"> як </w:t>
      </w:r>
      <w:proofErr w:type="spellStart"/>
      <w:r>
        <w:rPr>
          <w:bCs/>
          <w:sz w:val="28"/>
          <w:szCs w:val="28"/>
          <w:lang w:val="ru-RU"/>
        </w:rPr>
        <w:t>органічне</w:t>
      </w:r>
      <w:proofErr w:type="spellEnd"/>
      <w:r>
        <w:rPr>
          <w:bCs/>
          <w:sz w:val="28"/>
          <w:szCs w:val="28"/>
          <w:lang w:val="ru-RU"/>
        </w:rPr>
        <w:t xml:space="preserve"> </w:t>
      </w:r>
      <w:proofErr w:type="spellStart"/>
      <w:r>
        <w:rPr>
          <w:bCs/>
          <w:sz w:val="28"/>
          <w:szCs w:val="28"/>
          <w:lang w:val="ru-RU"/>
        </w:rPr>
        <w:t>добриво</w:t>
      </w:r>
      <w:proofErr w:type="spellEnd"/>
      <w:r>
        <w:rPr>
          <w:bCs/>
          <w:sz w:val="28"/>
          <w:szCs w:val="28"/>
          <w:lang w:val="ru-RU"/>
        </w:rPr>
        <w:t xml:space="preserve"> </w:t>
      </w:r>
      <w:proofErr w:type="spellStart"/>
      <w:r>
        <w:rPr>
          <w:bCs/>
          <w:sz w:val="28"/>
          <w:szCs w:val="28"/>
          <w:lang w:val="ru-RU"/>
        </w:rPr>
        <w:t>чи</w:t>
      </w:r>
      <w:proofErr w:type="spellEnd"/>
      <w:r>
        <w:rPr>
          <w:bCs/>
          <w:sz w:val="28"/>
          <w:szCs w:val="28"/>
          <w:lang w:val="ru-RU"/>
        </w:rPr>
        <w:t xml:space="preserve"> </w:t>
      </w:r>
      <w:proofErr w:type="spellStart"/>
      <w:r>
        <w:rPr>
          <w:bCs/>
          <w:sz w:val="28"/>
          <w:szCs w:val="28"/>
          <w:lang w:val="ru-RU"/>
        </w:rPr>
        <w:t>покращувач</w:t>
      </w:r>
      <w:proofErr w:type="spellEnd"/>
      <w:r>
        <w:rPr>
          <w:bCs/>
          <w:sz w:val="28"/>
          <w:szCs w:val="28"/>
          <w:lang w:val="ru-RU"/>
        </w:rPr>
        <w:t xml:space="preserve"> </w:t>
      </w:r>
      <w:proofErr w:type="spellStart"/>
      <w:r>
        <w:rPr>
          <w:bCs/>
          <w:sz w:val="28"/>
          <w:szCs w:val="28"/>
          <w:lang w:val="ru-RU"/>
        </w:rPr>
        <w:t>ґрунту</w:t>
      </w:r>
      <w:proofErr w:type="spellEnd"/>
      <w:r>
        <w:rPr>
          <w:bCs/>
          <w:sz w:val="28"/>
          <w:szCs w:val="28"/>
          <w:lang w:val="ru-RU"/>
        </w:rPr>
        <w:t xml:space="preserve">, </w:t>
      </w:r>
      <w:proofErr w:type="spellStart"/>
      <w:r>
        <w:rPr>
          <w:bCs/>
          <w:sz w:val="28"/>
          <w:szCs w:val="28"/>
          <w:lang w:val="ru-RU"/>
        </w:rPr>
        <w:t>необхідно</w:t>
      </w:r>
      <w:proofErr w:type="spellEnd"/>
      <w:r>
        <w:rPr>
          <w:bCs/>
          <w:sz w:val="28"/>
          <w:szCs w:val="28"/>
          <w:lang w:val="ru-RU"/>
        </w:rPr>
        <w:t xml:space="preserve"> </w:t>
      </w:r>
      <w:proofErr w:type="spellStart"/>
      <w:r>
        <w:rPr>
          <w:bCs/>
          <w:sz w:val="28"/>
          <w:szCs w:val="28"/>
          <w:lang w:val="ru-RU"/>
        </w:rPr>
        <w:t>розробити</w:t>
      </w:r>
      <w:proofErr w:type="spellEnd"/>
      <w:r>
        <w:rPr>
          <w:bCs/>
          <w:sz w:val="28"/>
          <w:szCs w:val="28"/>
          <w:lang w:val="ru-RU"/>
        </w:rPr>
        <w:t xml:space="preserve"> </w:t>
      </w:r>
      <w:proofErr w:type="spellStart"/>
      <w:r>
        <w:rPr>
          <w:bCs/>
          <w:sz w:val="28"/>
          <w:szCs w:val="28"/>
          <w:lang w:val="ru-RU"/>
        </w:rPr>
        <w:t>відповідний</w:t>
      </w:r>
      <w:proofErr w:type="spellEnd"/>
      <w:r>
        <w:rPr>
          <w:bCs/>
          <w:sz w:val="28"/>
          <w:szCs w:val="28"/>
          <w:lang w:val="ru-RU"/>
        </w:rPr>
        <w:t xml:space="preserve"> </w:t>
      </w:r>
      <w:proofErr w:type="spellStart"/>
      <w:r>
        <w:rPr>
          <w:bCs/>
          <w:sz w:val="28"/>
          <w:szCs w:val="28"/>
          <w:lang w:val="ru-RU"/>
        </w:rPr>
        <w:t>Національний</w:t>
      </w:r>
      <w:proofErr w:type="spellEnd"/>
      <w:r>
        <w:rPr>
          <w:bCs/>
          <w:sz w:val="28"/>
          <w:szCs w:val="28"/>
          <w:lang w:val="ru-RU"/>
        </w:rPr>
        <w:t xml:space="preserve"> стандарт </w:t>
      </w:r>
      <w:proofErr w:type="spellStart"/>
      <w:r>
        <w:rPr>
          <w:bCs/>
          <w:sz w:val="28"/>
          <w:szCs w:val="28"/>
          <w:lang w:val="ru-RU"/>
        </w:rPr>
        <w:t>України</w:t>
      </w:r>
      <w:proofErr w:type="spellEnd"/>
      <w:r>
        <w:rPr>
          <w:bCs/>
          <w:sz w:val="28"/>
          <w:szCs w:val="28"/>
          <w:lang w:val="ru-RU"/>
        </w:rPr>
        <w:t xml:space="preserve">.    </w:t>
      </w:r>
    </w:p>
    <w:p w:rsidR="000A7545" w:rsidRDefault="000A7545" w:rsidP="000A7545"/>
    <w:p w:rsidR="000A7545" w:rsidRPr="006B611D" w:rsidRDefault="000A7545" w:rsidP="000A7545">
      <w:pPr>
        <w:shd w:val="clear" w:color="auto" w:fill="FFFFFF"/>
        <w:ind w:firstLine="709"/>
        <w:jc w:val="both"/>
        <w:textAlignment w:val="baseline"/>
        <w:rPr>
          <w:sz w:val="28"/>
          <w:szCs w:val="28"/>
        </w:rPr>
      </w:pPr>
      <w:r w:rsidRPr="00E941CE">
        <w:rPr>
          <w:b/>
          <w:sz w:val="28"/>
          <w:szCs w:val="28"/>
        </w:rPr>
        <w:t>Народн</w:t>
      </w:r>
      <w:r>
        <w:rPr>
          <w:b/>
          <w:sz w:val="28"/>
          <w:szCs w:val="28"/>
        </w:rPr>
        <w:t>і</w:t>
      </w:r>
      <w:r w:rsidRPr="00E941CE">
        <w:rPr>
          <w:b/>
          <w:sz w:val="28"/>
          <w:szCs w:val="28"/>
        </w:rPr>
        <w:t xml:space="preserve"> депутат</w:t>
      </w:r>
      <w:r>
        <w:rPr>
          <w:b/>
          <w:sz w:val="28"/>
          <w:szCs w:val="28"/>
        </w:rPr>
        <w:t>и</w:t>
      </w:r>
      <w:r w:rsidRPr="00E941CE">
        <w:rPr>
          <w:b/>
          <w:sz w:val="28"/>
          <w:szCs w:val="28"/>
        </w:rPr>
        <w:t xml:space="preserve"> України</w:t>
      </w:r>
      <w:r>
        <w:rPr>
          <w:sz w:val="28"/>
          <w:szCs w:val="28"/>
        </w:rPr>
        <w:t xml:space="preserve"> </w:t>
      </w:r>
      <w:r>
        <w:rPr>
          <w:sz w:val="28"/>
          <w:szCs w:val="28"/>
        </w:rPr>
        <w:tab/>
      </w:r>
      <w:r>
        <w:rPr>
          <w:sz w:val="28"/>
          <w:szCs w:val="28"/>
        </w:rPr>
        <w:tab/>
      </w:r>
      <w:r>
        <w:rPr>
          <w:sz w:val="28"/>
          <w:szCs w:val="28"/>
        </w:rPr>
        <w:tab/>
      </w:r>
      <w:r>
        <w:rPr>
          <w:sz w:val="28"/>
          <w:szCs w:val="28"/>
        </w:rPr>
        <w:tab/>
        <w:t xml:space="preserve"> </w:t>
      </w:r>
    </w:p>
    <w:p w:rsidR="000A7545" w:rsidRDefault="000A7545" w:rsidP="000A7545"/>
    <w:p w:rsidR="004A20EB" w:rsidRDefault="004A20EB"/>
    <w:sectPr w:rsidR="004A20E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545"/>
    <w:rsid w:val="000A7545"/>
    <w:rsid w:val="00143BE9"/>
    <w:rsid w:val="004A20EB"/>
    <w:rsid w:val="00AD0C35"/>
    <w:rsid w:val="00F200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67E7E9-D89E-4F5A-BCDE-3446DFFB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5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akon.rada.gov.ua/laws/show/295-96-%D0%BF"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5289</Words>
  <Characters>3016</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Юрчишин Петро Васильович</dc:creator>
  <cp:keywords/>
  <dc:description/>
  <cp:lastModifiedBy>Юрчишин Петро Васильович</cp:lastModifiedBy>
  <cp:revision>2</cp:revision>
  <dcterms:created xsi:type="dcterms:W3CDTF">2021-02-01T09:56:00Z</dcterms:created>
  <dcterms:modified xsi:type="dcterms:W3CDTF">2021-02-01T09:56:00Z</dcterms:modified>
</cp:coreProperties>
</file>