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770" w:rsidRPr="00212770" w:rsidRDefault="00212770" w:rsidP="00212770">
      <w:pPr>
        <w:spacing w:after="0" w:line="240" w:lineRule="auto"/>
        <w:jc w:val="right"/>
        <w:rPr>
          <w:rFonts w:ascii="Times New Roman" w:eastAsia="Times New Roman" w:hAnsi="Times New Roman"/>
          <w:sz w:val="24"/>
          <w:szCs w:val="24"/>
          <w:lang w:val="uk-UA" w:eastAsia="ru-RU"/>
        </w:rPr>
      </w:pPr>
      <w:r w:rsidRPr="00212770">
        <w:rPr>
          <w:rFonts w:ascii="Times New Roman" w:eastAsia="Times New Roman" w:hAnsi="Times New Roman"/>
          <w:color w:val="000000"/>
          <w:sz w:val="24"/>
          <w:szCs w:val="24"/>
          <w:lang w:val="uk-UA" w:eastAsia="ru-RU"/>
        </w:rPr>
        <w:t>до реєстр. № 2680-П</w:t>
      </w:r>
    </w:p>
    <w:p w:rsidR="00212770" w:rsidRPr="00212770" w:rsidRDefault="00212770" w:rsidP="00212770">
      <w:pPr>
        <w:spacing w:after="0" w:line="240" w:lineRule="auto"/>
        <w:jc w:val="right"/>
        <w:rPr>
          <w:rFonts w:ascii="Times New Roman" w:eastAsia="Times New Roman" w:hAnsi="Times New Roman"/>
          <w:sz w:val="24"/>
          <w:szCs w:val="24"/>
          <w:lang w:val="uk-UA" w:eastAsia="ru-RU"/>
        </w:rPr>
      </w:pPr>
      <w:r w:rsidRPr="00212770">
        <w:rPr>
          <w:rFonts w:ascii="Times New Roman" w:eastAsia="Times New Roman" w:hAnsi="Times New Roman"/>
          <w:color w:val="000000"/>
          <w:sz w:val="24"/>
          <w:szCs w:val="24"/>
          <w:lang w:val="uk-UA" w:eastAsia="ru-RU"/>
        </w:rPr>
        <w:t>від 05.02.2021</w:t>
      </w:r>
    </w:p>
    <w:p w:rsidR="00212770" w:rsidRPr="00212770" w:rsidRDefault="00212770" w:rsidP="00212770">
      <w:pPr>
        <w:spacing w:after="0" w:line="240" w:lineRule="auto"/>
        <w:rPr>
          <w:rFonts w:ascii="Times New Roman" w:eastAsia="Times New Roman" w:hAnsi="Times New Roman"/>
          <w:sz w:val="24"/>
          <w:szCs w:val="24"/>
          <w:lang w:val="uk-UA" w:eastAsia="ru-RU"/>
        </w:rPr>
      </w:pPr>
    </w:p>
    <w:p w:rsidR="00212770" w:rsidRDefault="00212770" w:rsidP="00212770">
      <w:pPr>
        <w:spacing w:after="0" w:line="240" w:lineRule="auto"/>
        <w:jc w:val="center"/>
        <w:rPr>
          <w:rFonts w:ascii="Times New Roman" w:eastAsia="Times New Roman" w:hAnsi="Times New Roman"/>
          <w:b/>
          <w:bCs/>
          <w:color w:val="000000"/>
          <w:sz w:val="28"/>
          <w:szCs w:val="28"/>
          <w:lang w:val="uk-UA" w:eastAsia="ru-RU"/>
        </w:rPr>
      </w:pPr>
    </w:p>
    <w:p w:rsidR="00212770" w:rsidRPr="00212770" w:rsidRDefault="00212770" w:rsidP="00212770">
      <w:pPr>
        <w:spacing w:after="0" w:line="240" w:lineRule="auto"/>
        <w:jc w:val="center"/>
        <w:rPr>
          <w:rFonts w:ascii="Times New Roman" w:eastAsia="Times New Roman" w:hAnsi="Times New Roman"/>
          <w:sz w:val="24"/>
          <w:szCs w:val="24"/>
          <w:lang w:val="uk-UA" w:eastAsia="ru-RU"/>
        </w:rPr>
      </w:pPr>
      <w:r w:rsidRPr="00212770">
        <w:rPr>
          <w:rFonts w:ascii="Times New Roman" w:eastAsia="Times New Roman" w:hAnsi="Times New Roman"/>
          <w:b/>
          <w:bCs/>
          <w:color w:val="000000"/>
          <w:sz w:val="28"/>
          <w:szCs w:val="28"/>
          <w:lang w:val="uk-UA" w:eastAsia="ru-RU"/>
        </w:rPr>
        <w:t>ВИСНОВОК</w:t>
      </w:r>
    </w:p>
    <w:p w:rsidR="00212770" w:rsidRPr="00212770" w:rsidRDefault="00212770" w:rsidP="00212770">
      <w:pPr>
        <w:spacing w:after="0" w:line="240" w:lineRule="auto"/>
        <w:ind w:firstLine="709"/>
        <w:jc w:val="both"/>
        <w:rPr>
          <w:rFonts w:ascii="Times New Roman" w:hAnsi="Times New Roman"/>
          <w:b/>
          <w:sz w:val="28"/>
          <w:szCs w:val="28"/>
          <w:lang w:val="uk-UA"/>
        </w:rPr>
      </w:pPr>
      <w:bookmarkStart w:id="0" w:name="_GoBack"/>
      <w:bookmarkEnd w:id="0"/>
    </w:p>
    <w:p w:rsidR="00212770" w:rsidRPr="00212770" w:rsidRDefault="00212770" w:rsidP="00212770">
      <w:pPr>
        <w:autoSpaceDE w:val="0"/>
        <w:autoSpaceDN w:val="0"/>
        <w:adjustRightInd w:val="0"/>
        <w:spacing w:after="0" w:line="240" w:lineRule="auto"/>
        <w:ind w:firstLine="709"/>
        <w:jc w:val="both"/>
        <w:rPr>
          <w:rFonts w:ascii="Times New Roman" w:hAnsi="Times New Roman"/>
          <w:b/>
          <w:color w:val="0D0D0D"/>
          <w:sz w:val="28"/>
          <w:szCs w:val="28"/>
          <w:lang w:val="uk-UA"/>
        </w:rPr>
      </w:pPr>
      <w:r w:rsidRPr="00212770">
        <w:rPr>
          <w:rFonts w:ascii="Times New Roman" w:hAnsi="Times New Roman"/>
          <w:b/>
          <w:color w:val="0D0D0D"/>
          <w:sz w:val="28"/>
          <w:szCs w:val="28"/>
          <w:lang w:val="uk-UA"/>
        </w:rPr>
        <w:t>на проект Постанови Верховної Ради України «Про</w:t>
      </w:r>
      <w:r w:rsidRPr="00212770">
        <w:rPr>
          <w:rFonts w:ascii="Times New Roman" w:hAnsi="Times New Roman"/>
          <w:b/>
          <w:sz w:val="28"/>
          <w:szCs w:val="28"/>
          <w:lang w:val="uk-UA"/>
        </w:rPr>
        <w:t xml:space="preserve"> скасування результатів голосування Верховної Ради України від 04.02.2021 року про прийняття в цілому як закону проекту Закону України «Про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 2680 від 27.12.2019)</w:t>
      </w:r>
      <w:r w:rsidRPr="00212770">
        <w:rPr>
          <w:rFonts w:ascii="Times New Roman" w:hAnsi="Times New Roman"/>
          <w:b/>
          <w:color w:val="0D0D0D"/>
          <w:sz w:val="28"/>
          <w:szCs w:val="28"/>
          <w:lang w:val="uk-UA"/>
        </w:rPr>
        <w:t xml:space="preserve">», внесений народним депутатом України  </w:t>
      </w:r>
      <w:proofErr w:type="spellStart"/>
      <w:r w:rsidRPr="00212770">
        <w:rPr>
          <w:rFonts w:ascii="Times New Roman" w:hAnsi="Times New Roman"/>
          <w:b/>
          <w:color w:val="0D0D0D"/>
          <w:sz w:val="28"/>
          <w:szCs w:val="28"/>
          <w:lang w:val="uk-UA"/>
        </w:rPr>
        <w:t>Стернійчуком</w:t>
      </w:r>
      <w:proofErr w:type="spellEnd"/>
      <w:r w:rsidRPr="00212770">
        <w:rPr>
          <w:rFonts w:ascii="Times New Roman" w:hAnsi="Times New Roman"/>
          <w:b/>
          <w:color w:val="0D0D0D"/>
          <w:sz w:val="28"/>
          <w:szCs w:val="28"/>
          <w:lang w:val="uk-UA"/>
        </w:rPr>
        <w:t xml:space="preserve"> В.О.  (реєстр. </w:t>
      </w:r>
      <w:r w:rsidRPr="00212770">
        <w:rPr>
          <w:rFonts w:ascii="Times New Roman" w:eastAsia="Times New Roman" w:hAnsi="Times New Roman"/>
          <w:b/>
          <w:color w:val="0D0D0D"/>
          <w:sz w:val="28"/>
          <w:szCs w:val="28"/>
          <w:lang w:val="uk-UA" w:eastAsia="ru-RU"/>
        </w:rPr>
        <w:t>№ 2680-П від 05.02.2021</w:t>
      </w:r>
      <w:r w:rsidRPr="00212770">
        <w:rPr>
          <w:rFonts w:ascii="Times New Roman" w:hAnsi="Times New Roman"/>
          <w:b/>
          <w:color w:val="0D0D0D"/>
          <w:sz w:val="28"/>
          <w:szCs w:val="28"/>
          <w:lang w:val="uk-UA"/>
        </w:rPr>
        <w:t>)</w:t>
      </w:r>
    </w:p>
    <w:p w:rsidR="00212770" w:rsidRPr="00212770" w:rsidRDefault="00212770" w:rsidP="00212770">
      <w:pPr>
        <w:autoSpaceDE w:val="0"/>
        <w:autoSpaceDN w:val="0"/>
        <w:adjustRightInd w:val="0"/>
        <w:spacing w:after="0" w:line="240" w:lineRule="auto"/>
        <w:ind w:firstLine="709"/>
        <w:jc w:val="both"/>
        <w:rPr>
          <w:rFonts w:ascii="Times New Roman" w:hAnsi="Times New Roman"/>
          <w:sz w:val="28"/>
          <w:szCs w:val="28"/>
          <w:lang w:val="uk-UA"/>
        </w:rPr>
      </w:pPr>
    </w:p>
    <w:p w:rsidR="00212770" w:rsidRPr="00212770" w:rsidRDefault="00212770" w:rsidP="00212770">
      <w:pPr>
        <w:autoSpaceDE w:val="0"/>
        <w:autoSpaceDN w:val="0"/>
        <w:adjustRightInd w:val="0"/>
        <w:spacing w:after="0" w:line="240" w:lineRule="auto"/>
        <w:ind w:firstLine="709"/>
        <w:jc w:val="both"/>
        <w:rPr>
          <w:rFonts w:ascii="Times New Roman" w:hAnsi="Times New Roman"/>
          <w:sz w:val="28"/>
          <w:szCs w:val="28"/>
          <w:lang w:val="uk-UA"/>
        </w:rPr>
      </w:pPr>
      <w:r w:rsidRPr="00212770">
        <w:rPr>
          <w:rFonts w:ascii="Times New Roman" w:hAnsi="Times New Roman"/>
          <w:sz w:val="28"/>
          <w:szCs w:val="28"/>
          <w:lang w:val="uk-UA"/>
        </w:rPr>
        <w:t xml:space="preserve">За дорученням Голови Верховної Ради України Разумкова Д.О. від                        8 лютого 2021 року Комітет на засіданні 10 лютого </w:t>
      </w:r>
      <w:proofErr w:type="spellStart"/>
      <w:r w:rsidRPr="00212770">
        <w:rPr>
          <w:rFonts w:ascii="Times New Roman" w:hAnsi="Times New Roman"/>
          <w:sz w:val="28"/>
          <w:szCs w:val="28"/>
          <w:lang w:val="uk-UA"/>
        </w:rPr>
        <w:t>ц.р</w:t>
      </w:r>
      <w:proofErr w:type="spellEnd"/>
      <w:r w:rsidRPr="00212770">
        <w:rPr>
          <w:rFonts w:ascii="Times New Roman" w:hAnsi="Times New Roman"/>
          <w:sz w:val="28"/>
          <w:szCs w:val="28"/>
          <w:lang w:val="uk-UA"/>
        </w:rPr>
        <w:t xml:space="preserve">. (протокол № 62) попередньо розглянув проект Постанови Верховної Ради України «Про скасування результатів голосування Верховної Ради України від 04.02.2021 року про прийняття в цілому як закону проекту Закону України «Про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 2680 від 27.12.2019)», внесений народним депутатом України  </w:t>
      </w:r>
      <w:proofErr w:type="spellStart"/>
      <w:r w:rsidRPr="00212770">
        <w:rPr>
          <w:rFonts w:ascii="Times New Roman" w:hAnsi="Times New Roman"/>
          <w:sz w:val="28"/>
          <w:szCs w:val="28"/>
          <w:lang w:val="uk-UA"/>
        </w:rPr>
        <w:t>Стернійчуком</w:t>
      </w:r>
      <w:proofErr w:type="spellEnd"/>
      <w:r w:rsidRPr="00212770">
        <w:rPr>
          <w:rFonts w:ascii="Times New Roman" w:hAnsi="Times New Roman"/>
          <w:sz w:val="28"/>
          <w:szCs w:val="28"/>
          <w:lang w:val="uk-UA"/>
        </w:rPr>
        <w:t xml:space="preserve"> В.О.  (реєстр. № 2680-П від 05.02.2021)</w:t>
      </w:r>
    </w:p>
    <w:p w:rsidR="00212770" w:rsidRPr="00212770" w:rsidRDefault="00212770" w:rsidP="00212770">
      <w:pPr>
        <w:autoSpaceDE w:val="0"/>
        <w:autoSpaceDN w:val="0"/>
        <w:adjustRightInd w:val="0"/>
        <w:spacing w:after="0" w:line="240" w:lineRule="auto"/>
        <w:ind w:firstLine="709"/>
        <w:jc w:val="both"/>
        <w:rPr>
          <w:rFonts w:ascii="Times New Roman" w:hAnsi="Times New Roman"/>
          <w:sz w:val="28"/>
          <w:szCs w:val="28"/>
          <w:lang w:val="uk-UA"/>
        </w:rPr>
      </w:pPr>
      <w:r w:rsidRPr="00212770">
        <w:rPr>
          <w:rFonts w:ascii="Times New Roman" w:hAnsi="Times New Roman"/>
          <w:sz w:val="28"/>
          <w:szCs w:val="28"/>
          <w:lang w:val="uk-UA"/>
        </w:rPr>
        <w:t>Поданим проектом Постанови пропонується «скасувати результати голосування Верховної Ради України від 04.02.2021 року про прийняття в цілому як закону проекту Закону України «Про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 2680 від 27.12.2019)», оскільки, як зазначено в пояснювальній записці до поданого проекту Постанови, «правкою № 34 до законопроекту № 2680 передбачається передбачити погодження головним архітектором міста, району містобудівних та архітектурних проектних рішень об'єктів будівництва, розташованих в історичних ареалах, на магістралях та площах загальноміського значення, проектних рішень площ, парків, скверів, пішохідних вулиць, бульварів та набережних. Означене суперечить вимогам законодавчих актів України». Йдеться про закони України «Про регулювання містобудівної діяльності», «Про архітектурну діяльність».</w:t>
      </w:r>
    </w:p>
    <w:p w:rsidR="00212770" w:rsidRPr="00212770" w:rsidRDefault="00212770" w:rsidP="00212770">
      <w:pPr>
        <w:spacing w:after="0" w:line="240" w:lineRule="auto"/>
        <w:ind w:firstLine="709"/>
        <w:jc w:val="both"/>
        <w:rPr>
          <w:rFonts w:ascii="Times New Roman" w:hAnsi="Times New Roman"/>
          <w:sz w:val="28"/>
          <w:szCs w:val="28"/>
          <w:lang w:val="uk-UA"/>
        </w:rPr>
      </w:pPr>
      <w:r w:rsidRPr="00212770">
        <w:rPr>
          <w:rFonts w:ascii="Times New Roman" w:hAnsi="Times New Roman"/>
          <w:sz w:val="28"/>
          <w:szCs w:val="28"/>
          <w:lang w:val="uk-UA"/>
        </w:rPr>
        <w:t>По суті поданого проекту Постанови Комітет зазначив таке.</w:t>
      </w:r>
    </w:p>
    <w:p w:rsidR="00212770" w:rsidRPr="00212770" w:rsidRDefault="00212770" w:rsidP="00212770">
      <w:pPr>
        <w:spacing w:after="0" w:line="240" w:lineRule="auto"/>
        <w:ind w:firstLine="709"/>
        <w:jc w:val="both"/>
        <w:rPr>
          <w:rFonts w:ascii="Times New Roman" w:hAnsi="Times New Roman"/>
          <w:color w:val="000000"/>
          <w:sz w:val="28"/>
          <w:szCs w:val="28"/>
          <w:lang w:val="uk-UA"/>
        </w:rPr>
      </w:pPr>
      <w:r w:rsidRPr="00212770">
        <w:rPr>
          <w:rFonts w:ascii="Times New Roman" w:hAnsi="Times New Roman"/>
          <w:sz w:val="28"/>
          <w:szCs w:val="28"/>
          <w:lang w:val="uk-UA"/>
        </w:rPr>
        <w:lastRenderedPageBreak/>
        <w:t xml:space="preserve">Згідно зі стенограмою пленарного засідання Верховної Ради України від </w:t>
      </w:r>
      <w:r w:rsidRPr="00212770">
        <w:rPr>
          <w:rFonts w:ascii="Times New Roman" w:hAnsi="Times New Roman"/>
          <w:sz w:val="28"/>
          <w:szCs w:val="28"/>
          <w:lang w:val="uk-UA"/>
        </w:rPr>
        <w:br/>
        <w:t>4 лютого цього року, розміщеною на офіційному веб-сайті Верховної Ради</w:t>
      </w:r>
      <w:r w:rsidRPr="00212770">
        <w:rPr>
          <w:rFonts w:ascii="Times New Roman" w:hAnsi="Times New Roman"/>
          <w:color w:val="000000"/>
          <w:sz w:val="28"/>
          <w:szCs w:val="28"/>
          <w:lang w:val="uk-UA"/>
        </w:rPr>
        <w:t xml:space="preserve"> України, розгляд проекту Закону України «</w:t>
      </w:r>
      <w:r w:rsidRPr="00212770">
        <w:rPr>
          <w:rFonts w:ascii="Times New Roman" w:hAnsi="Times New Roman"/>
          <w:sz w:val="28"/>
          <w:szCs w:val="28"/>
          <w:lang w:val="uk-UA"/>
        </w:rPr>
        <w:t>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(реєстр.            № 2680)</w:t>
      </w:r>
      <w:r w:rsidRPr="00212770">
        <w:rPr>
          <w:rFonts w:ascii="Times New Roman" w:hAnsi="Times New Roman"/>
          <w:color w:val="000000"/>
          <w:sz w:val="28"/>
          <w:szCs w:val="28"/>
          <w:lang w:val="uk-UA"/>
        </w:rPr>
        <w:t xml:space="preserve"> розпочався з обговорення пропозицій і поправок, внесених народними депутатами України до другого читання законопроекту. Зокрема, в обговоренні взяли участь народні депутати України – автори внесених пропозицій і поправок </w:t>
      </w:r>
      <w:proofErr w:type="spellStart"/>
      <w:r w:rsidRPr="00212770">
        <w:rPr>
          <w:rFonts w:ascii="Times New Roman" w:hAnsi="Times New Roman"/>
          <w:color w:val="000000"/>
          <w:sz w:val="28"/>
          <w:szCs w:val="28"/>
          <w:lang w:val="uk-UA"/>
        </w:rPr>
        <w:t>Пузійчук</w:t>
      </w:r>
      <w:proofErr w:type="spellEnd"/>
      <w:r w:rsidRPr="00212770">
        <w:rPr>
          <w:rFonts w:ascii="Times New Roman" w:hAnsi="Times New Roman"/>
          <w:color w:val="000000"/>
          <w:sz w:val="28"/>
          <w:szCs w:val="28"/>
          <w:lang w:val="uk-UA"/>
        </w:rPr>
        <w:t xml:space="preserve"> А.В., </w:t>
      </w:r>
      <w:proofErr w:type="spellStart"/>
      <w:r w:rsidRPr="00212770">
        <w:rPr>
          <w:rFonts w:ascii="Times New Roman" w:hAnsi="Times New Roman"/>
          <w:color w:val="000000"/>
          <w:sz w:val="28"/>
          <w:szCs w:val="28"/>
          <w:lang w:val="uk-UA"/>
        </w:rPr>
        <w:t>Княжицький</w:t>
      </w:r>
      <w:proofErr w:type="spellEnd"/>
      <w:r w:rsidRPr="00212770">
        <w:rPr>
          <w:rFonts w:ascii="Times New Roman" w:hAnsi="Times New Roman"/>
          <w:color w:val="000000"/>
          <w:sz w:val="28"/>
          <w:szCs w:val="28"/>
          <w:lang w:val="uk-UA"/>
        </w:rPr>
        <w:t xml:space="preserve"> М.Л., </w:t>
      </w:r>
      <w:proofErr w:type="spellStart"/>
      <w:r w:rsidRPr="00212770">
        <w:rPr>
          <w:rFonts w:ascii="Times New Roman" w:hAnsi="Times New Roman"/>
          <w:color w:val="000000"/>
          <w:sz w:val="28"/>
          <w:szCs w:val="28"/>
          <w:lang w:val="uk-UA"/>
        </w:rPr>
        <w:t>Батенко</w:t>
      </w:r>
      <w:proofErr w:type="spellEnd"/>
      <w:r w:rsidRPr="00212770">
        <w:rPr>
          <w:rFonts w:ascii="Times New Roman" w:hAnsi="Times New Roman"/>
          <w:color w:val="000000"/>
          <w:sz w:val="28"/>
          <w:szCs w:val="28"/>
          <w:lang w:val="uk-UA"/>
        </w:rPr>
        <w:t xml:space="preserve"> Т.І.,                 Бондар Г.В. </w:t>
      </w:r>
    </w:p>
    <w:p w:rsidR="00212770" w:rsidRPr="00212770" w:rsidRDefault="00212770" w:rsidP="00212770">
      <w:pPr>
        <w:keepNext/>
        <w:keepLines/>
        <w:spacing w:after="0" w:line="240" w:lineRule="auto"/>
        <w:ind w:firstLine="709"/>
        <w:jc w:val="both"/>
        <w:rPr>
          <w:rFonts w:ascii="Times New Roman" w:hAnsi="Times New Roman"/>
          <w:color w:val="000000"/>
          <w:sz w:val="28"/>
          <w:szCs w:val="28"/>
          <w:lang w:val="uk-UA"/>
        </w:rPr>
      </w:pPr>
      <w:r w:rsidRPr="00212770">
        <w:rPr>
          <w:rFonts w:ascii="Times New Roman" w:hAnsi="Times New Roman"/>
          <w:color w:val="000000"/>
          <w:sz w:val="28"/>
          <w:szCs w:val="28"/>
          <w:lang w:val="uk-UA"/>
        </w:rPr>
        <w:t>Закон України «Про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(реєстр. № 2680) було прийнято Верховною Радою України у другому читанні та в цілому («за» - 267 народних депутатів України).</w:t>
      </w:r>
    </w:p>
    <w:p w:rsidR="00212770" w:rsidRPr="00212770" w:rsidRDefault="00212770" w:rsidP="00212770">
      <w:pPr>
        <w:spacing w:after="0" w:line="240" w:lineRule="auto"/>
        <w:ind w:firstLine="567"/>
        <w:jc w:val="both"/>
        <w:rPr>
          <w:rFonts w:ascii="Times New Roman" w:hAnsi="Times New Roman"/>
          <w:color w:val="000000"/>
          <w:sz w:val="28"/>
          <w:szCs w:val="28"/>
          <w:lang w:val="uk-UA"/>
        </w:rPr>
      </w:pPr>
      <w:r w:rsidRPr="00212770">
        <w:rPr>
          <w:rFonts w:ascii="Times New Roman" w:hAnsi="Times New Roman"/>
          <w:color w:val="000000"/>
          <w:sz w:val="28"/>
          <w:szCs w:val="28"/>
          <w:lang w:val="uk-UA"/>
        </w:rPr>
        <w:t>Комітет зазначив, що порядок розгляду законопроектів в другому читанні визначено у статтях 119-123 Регламенту Верховної Ради України.</w:t>
      </w:r>
    </w:p>
    <w:p w:rsidR="00212770" w:rsidRPr="00212770" w:rsidRDefault="00212770" w:rsidP="00212770">
      <w:pPr>
        <w:spacing w:after="0" w:line="240" w:lineRule="auto"/>
        <w:ind w:firstLine="567"/>
        <w:jc w:val="both"/>
        <w:rPr>
          <w:rFonts w:ascii="Times New Roman" w:eastAsia="Times New Roman" w:hAnsi="Times New Roman"/>
          <w:sz w:val="28"/>
          <w:szCs w:val="28"/>
          <w:lang w:val="uk-UA" w:eastAsia="ru-RU"/>
        </w:rPr>
      </w:pPr>
      <w:r w:rsidRPr="00212770">
        <w:rPr>
          <w:rFonts w:ascii="Times New Roman" w:eastAsia="Times New Roman" w:hAnsi="Times New Roman"/>
          <w:color w:val="000000"/>
          <w:sz w:val="28"/>
          <w:szCs w:val="28"/>
          <w:shd w:val="clear" w:color="auto" w:fill="FFFFFF"/>
          <w:lang w:val="uk-UA" w:eastAsia="ru-RU"/>
        </w:rPr>
        <w:t>Згідно з положеннями частини першої статті 48 Регламенту Верховної Ради України, рішення Верховної Ради України можуть бути скасовані</w:t>
      </w:r>
      <w:r w:rsidRPr="00212770">
        <w:rPr>
          <w:rFonts w:ascii="Times New Roman" w:eastAsia="Times New Roman" w:hAnsi="Times New Roman"/>
          <w:color w:val="000000"/>
          <w:sz w:val="28"/>
          <w:szCs w:val="28"/>
          <w:lang w:val="uk-UA" w:eastAsia="ru-RU"/>
        </w:rPr>
        <w:t xml:space="preserve"> Верховною Радою України до підписання відповідного </w:t>
      </w:r>
      <w:proofErr w:type="spellStart"/>
      <w:r w:rsidRPr="00212770">
        <w:rPr>
          <w:rFonts w:ascii="Times New Roman" w:eastAsia="Times New Roman" w:hAnsi="Times New Roman"/>
          <w:color w:val="000000"/>
          <w:sz w:val="28"/>
          <w:szCs w:val="28"/>
          <w:lang w:val="uk-UA" w:eastAsia="ru-RU"/>
        </w:rPr>
        <w:t>акта</w:t>
      </w:r>
      <w:proofErr w:type="spellEnd"/>
      <w:r w:rsidRPr="00212770">
        <w:rPr>
          <w:rFonts w:ascii="Times New Roman" w:eastAsia="Times New Roman" w:hAnsi="Times New Roman"/>
          <w:color w:val="000000"/>
          <w:sz w:val="28"/>
          <w:szCs w:val="28"/>
          <w:lang w:val="uk-UA" w:eastAsia="ru-RU"/>
        </w:rPr>
        <w:t xml:space="preserve"> Верховної Ради України Головою Верховної Ради України. </w:t>
      </w:r>
    </w:p>
    <w:p w:rsidR="00212770" w:rsidRPr="00212770" w:rsidRDefault="00212770" w:rsidP="00212770">
      <w:pPr>
        <w:spacing w:after="0" w:line="240" w:lineRule="auto"/>
        <w:ind w:firstLine="709"/>
        <w:jc w:val="both"/>
        <w:rPr>
          <w:rFonts w:ascii="Times New Roman" w:eastAsia="Times New Roman" w:hAnsi="Times New Roman"/>
          <w:sz w:val="28"/>
          <w:szCs w:val="28"/>
          <w:lang w:val="uk-UA" w:eastAsia="ru-RU"/>
        </w:rPr>
      </w:pPr>
      <w:r w:rsidRPr="00212770">
        <w:rPr>
          <w:rFonts w:ascii="Times New Roman" w:eastAsia="Times New Roman" w:hAnsi="Times New Roman"/>
          <w:color w:val="000000"/>
          <w:sz w:val="28"/>
          <w:szCs w:val="28"/>
          <w:lang w:val="uk-UA" w:eastAsia="ru-RU"/>
        </w:rPr>
        <w:t xml:space="preserve">Відповідно до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212770">
        <w:rPr>
          <w:rFonts w:ascii="Times New Roman" w:eastAsia="Times New Roman" w:hAnsi="Times New Roman"/>
          <w:color w:val="000000"/>
          <w:sz w:val="28"/>
          <w:szCs w:val="28"/>
          <w:lang w:val="uk-UA" w:eastAsia="ru-RU"/>
        </w:rPr>
        <w:t>акта</w:t>
      </w:r>
      <w:proofErr w:type="spellEnd"/>
      <w:r w:rsidRPr="00212770">
        <w:rPr>
          <w:rFonts w:ascii="Times New Roman" w:eastAsia="Times New Roman" w:hAnsi="Times New Roman"/>
          <w:color w:val="000000"/>
          <w:sz w:val="28"/>
          <w:szCs w:val="28"/>
          <w:lang w:val="uk-UA"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212770">
        <w:rPr>
          <w:rFonts w:ascii="Times New Roman" w:eastAsia="Times New Roman" w:hAnsi="Times New Roman"/>
          <w:color w:val="000000"/>
          <w:sz w:val="28"/>
          <w:szCs w:val="28"/>
          <w:lang w:val="uk-UA" w:eastAsia="ru-RU"/>
        </w:rPr>
        <w:t>акта</w:t>
      </w:r>
      <w:proofErr w:type="spellEnd"/>
      <w:r w:rsidRPr="00212770">
        <w:rPr>
          <w:rFonts w:ascii="Times New Roman" w:eastAsia="Times New Roman" w:hAnsi="Times New Roman"/>
          <w:color w:val="000000"/>
          <w:sz w:val="28"/>
          <w:szCs w:val="28"/>
          <w:lang w:val="uk-UA" w:eastAsia="ru-RU"/>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w:t>
      </w:r>
      <w:r w:rsidRPr="00212770">
        <w:rPr>
          <w:rFonts w:ascii="Times New Roman" w:eastAsia="Times New Roman" w:hAnsi="Times New Roman"/>
          <w:color w:val="000000"/>
          <w:sz w:val="28"/>
          <w:szCs w:val="28"/>
          <w:lang w:val="uk-UA" w:eastAsia="ru-RU"/>
        </w:rPr>
        <w:lastRenderedPageBreak/>
        <w:t>якого належать питання регламенту, для попереднього розгляду і внесення пропозицій.</w:t>
      </w:r>
    </w:p>
    <w:p w:rsidR="00212770" w:rsidRPr="00212770" w:rsidRDefault="00212770" w:rsidP="00212770">
      <w:pPr>
        <w:spacing w:after="0" w:line="240" w:lineRule="auto"/>
        <w:ind w:firstLine="709"/>
        <w:jc w:val="both"/>
        <w:rPr>
          <w:rFonts w:ascii="Times New Roman" w:eastAsia="Times New Roman" w:hAnsi="Times New Roman"/>
          <w:color w:val="000000"/>
          <w:sz w:val="28"/>
          <w:szCs w:val="28"/>
          <w:lang w:val="uk-UA" w:eastAsia="ru-RU"/>
        </w:rPr>
      </w:pPr>
      <w:r w:rsidRPr="00212770">
        <w:rPr>
          <w:rFonts w:ascii="Times New Roman" w:eastAsia="Times New Roman" w:hAnsi="Times New Roman"/>
          <w:color w:val="000000"/>
          <w:sz w:val="28"/>
          <w:szCs w:val="28"/>
          <w:lang w:val="uk-UA" w:eastAsia="ru-RU"/>
        </w:rPr>
        <w:t xml:space="preserve">Комітет привернув увагу до того, що </w:t>
      </w:r>
      <w:r w:rsidRPr="00212770">
        <w:rPr>
          <w:rFonts w:ascii="Times New Roman" w:hAnsi="Times New Roman"/>
          <w:sz w:val="28"/>
          <w:szCs w:val="28"/>
          <w:lang w:val="uk-UA"/>
        </w:rPr>
        <w:t xml:space="preserve">народні депутати України, і зокрема, автор внесеного проекту Постанови (реєстр. № 2680-П) народний депутат України Стернійчук В.О., </w:t>
      </w:r>
      <w:r w:rsidRPr="00212770">
        <w:rPr>
          <w:rFonts w:ascii="Times New Roman" w:eastAsia="Times New Roman" w:hAnsi="Times New Roman"/>
          <w:color w:val="000000"/>
          <w:sz w:val="28"/>
          <w:szCs w:val="28"/>
          <w:lang w:val="uk-UA" w:eastAsia="ru-RU"/>
        </w:rPr>
        <w:t>не зверталися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проекту Закону  (реєстр. № 0850), як передбачено положеннями частини третьої статті 48 Регламенту Верховної Ради України, натомість</w:t>
      </w:r>
      <w:r w:rsidRPr="00212770">
        <w:rPr>
          <w:rFonts w:ascii="Times New Roman" w:hAnsi="Times New Roman"/>
          <w:color w:val="000000"/>
          <w:sz w:val="28"/>
          <w:szCs w:val="28"/>
          <w:lang w:val="uk-UA" w:eastAsia="ru-RU"/>
        </w:rPr>
        <w:t xml:space="preserve"> </w:t>
      </w:r>
      <w:proofErr w:type="spellStart"/>
      <w:r w:rsidRPr="00212770">
        <w:rPr>
          <w:rFonts w:ascii="Times New Roman" w:eastAsia="Times New Roman" w:hAnsi="Times New Roman"/>
          <w:color w:val="000000"/>
          <w:sz w:val="28"/>
          <w:szCs w:val="28"/>
          <w:lang w:val="uk-UA" w:eastAsia="ru-RU"/>
        </w:rPr>
        <w:t>вніс</w:t>
      </w:r>
      <w:proofErr w:type="spellEnd"/>
      <w:r w:rsidRPr="00212770">
        <w:rPr>
          <w:rFonts w:ascii="Times New Roman" w:eastAsia="Times New Roman" w:hAnsi="Times New Roman"/>
          <w:color w:val="000000"/>
          <w:sz w:val="28"/>
          <w:szCs w:val="28"/>
          <w:lang w:val="uk-UA" w:eastAsia="ru-RU"/>
        </w:rPr>
        <w:t xml:space="preserve"> на розгляд Верховної Ради України проект Постанови Верховної Ради України (реєстр. № 2680-П).</w:t>
      </w:r>
    </w:p>
    <w:p w:rsidR="00212770" w:rsidRPr="00212770" w:rsidRDefault="00212770" w:rsidP="00212770">
      <w:pPr>
        <w:spacing w:after="0" w:line="240" w:lineRule="auto"/>
        <w:ind w:firstLine="709"/>
        <w:jc w:val="both"/>
        <w:rPr>
          <w:rFonts w:ascii="Times New Roman" w:eastAsia="Times New Roman" w:hAnsi="Times New Roman"/>
          <w:color w:val="000000"/>
          <w:sz w:val="28"/>
          <w:szCs w:val="28"/>
          <w:lang w:val="uk-UA" w:eastAsia="ru-RU"/>
        </w:rPr>
      </w:pPr>
      <w:r w:rsidRPr="00212770">
        <w:rPr>
          <w:rFonts w:ascii="Times New Roman" w:eastAsia="Times New Roman" w:hAnsi="Times New Roman"/>
          <w:color w:val="000000"/>
          <w:sz w:val="28"/>
          <w:szCs w:val="28"/>
          <w:lang w:val="uk-UA" w:eastAsia="ru-RU"/>
        </w:rPr>
        <w:t xml:space="preserve">Крім того, Комітет зазначив, що назва проекту Постанови – «Про скасування результатів голосування…» не відповідає вимогам частини шостої статті 48 Регламенту Верховної Ради України, згідно з якою як уже зазначалося вище,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212770">
        <w:rPr>
          <w:rFonts w:ascii="Times New Roman" w:eastAsia="Times New Roman" w:hAnsi="Times New Roman"/>
          <w:color w:val="000000"/>
          <w:sz w:val="28"/>
          <w:szCs w:val="28"/>
          <w:lang w:val="uk-UA" w:eastAsia="ru-RU"/>
        </w:rPr>
        <w:t>акта</w:t>
      </w:r>
      <w:proofErr w:type="spellEnd"/>
      <w:r w:rsidRPr="00212770">
        <w:rPr>
          <w:rFonts w:ascii="Times New Roman" w:eastAsia="Times New Roman" w:hAnsi="Times New Roman"/>
          <w:color w:val="000000"/>
          <w:sz w:val="28"/>
          <w:szCs w:val="28"/>
          <w:lang w:val="uk-UA" w:eastAsia="ru-RU"/>
        </w:rPr>
        <w:t xml:space="preserve"> Верховної Ради України в цілому, а не про скасування результатів голосування.</w:t>
      </w:r>
    </w:p>
    <w:p w:rsidR="00212770" w:rsidRPr="00212770" w:rsidRDefault="00212770" w:rsidP="00212770">
      <w:pPr>
        <w:spacing w:after="0" w:line="240" w:lineRule="auto"/>
        <w:ind w:firstLine="709"/>
        <w:jc w:val="both"/>
        <w:rPr>
          <w:rFonts w:ascii="Times New Roman" w:eastAsia="Times New Roman" w:hAnsi="Times New Roman"/>
          <w:color w:val="000000"/>
          <w:sz w:val="28"/>
          <w:szCs w:val="28"/>
          <w:lang w:val="uk-UA" w:eastAsia="ru-RU"/>
        </w:rPr>
      </w:pPr>
      <w:r w:rsidRPr="00212770">
        <w:rPr>
          <w:rFonts w:ascii="Times New Roman" w:eastAsia="Times New Roman" w:hAnsi="Times New Roman"/>
          <w:color w:val="000000"/>
          <w:sz w:val="28"/>
          <w:szCs w:val="28"/>
          <w:lang w:val="uk-UA"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212770" w:rsidRPr="00212770" w:rsidRDefault="00212770" w:rsidP="00212770">
      <w:pPr>
        <w:spacing w:after="0" w:line="240" w:lineRule="auto"/>
        <w:ind w:firstLine="709"/>
        <w:jc w:val="both"/>
        <w:rPr>
          <w:rFonts w:ascii="Times New Roman" w:eastAsia="Times New Roman" w:hAnsi="Times New Roman"/>
          <w:color w:val="000000"/>
          <w:sz w:val="28"/>
          <w:szCs w:val="28"/>
          <w:lang w:val="uk-UA" w:eastAsia="ru-RU"/>
        </w:rPr>
      </w:pPr>
      <w:r w:rsidRPr="00212770">
        <w:rPr>
          <w:rFonts w:ascii="Times New Roman" w:hAnsi="Times New Roman"/>
          <w:color w:val="000000"/>
          <w:sz w:val="28"/>
          <w:szCs w:val="28"/>
          <w:lang w:val="uk-UA" w:eastAsia="ru-RU"/>
        </w:rPr>
        <w:t xml:space="preserve">Враховуючи вищевикладене, керуючись частинами третьою, п’ятою, шостою і восьмою </w:t>
      </w:r>
      <w:r w:rsidRPr="00212770">
        <w:rPr>
          <w:rFonts w:ascii="Times New Roman" w:eastAsia="Times New Roman" w:hAnsi="Times New Roman"/>
          <w:color w:val="000000"/>
          <w:sz w:val="28"/>
          <w:szCs w:val="28"/>
          <w:lang w:val="uk-UA" w:eastAsia="ru-RU"/>
        </w:rPr>
        <w:t xml:space="preserve">статті 48 Регламенту Верховної Ради України, Комітет ухвалив висновок на проект Постанови Верховної Ради України «Про скасування результатів голосування Верховної Ради України від 04.02.2021 року про прийняття в цілому як закону проекту Закону України «Про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 2680 від 27.12.2019)», внесений народним депутатом України  </w:t>
      </w:r>
      <w:proofErr w:type="spellStart"/>
      <w:r w:rsidRPr="00212770">
        <w:rPr>
          <w:rFonts w:ascii="Times New Roman" w:eastAsia="Times New Roman" w:hAnsi="Times New Roman"/>
          <w:color w:val="000000"/>
          <w:sz w:val="28"/>
          <w:szCs w:val="28"/>
          <w:lang w:val="uk-UA" w:eastAsia="ru-RU"/>
        </w:rPr>
        <w:t>Стернійчуком</w:t>
      </w:r>
      <w:proofErr w:type="spellEnd"/>
      <w:r w:rsidRPr="00212770">
        <w:rPr>
          <w:rFonts w:ascii="Times New Roman" w:eastAsia="Times New Roman" w:hAnsi="Times New Roman"/>
          <w:color w:val="000000"/>
          <w:sz w:val="28"/>
          <w:szCs w:val="28"/>
          <w:lang w:val="uk-UA" w:eastAsia="ru-RU"/>
        </w:rPr>
        <w:t xml:space="preserve"> В.О. (реєстр. № 2680-П), та прийняв рішення запропонувати Верховній Раді України визначитися шляхом голосування щодо прийняття чи відхилення зазначеного проекту Постанови.</w:t>
      </w:r>
    </w:p>
    <w:p w:rsidR="00212770" w:rsidRPr="00212770" w:rsidRDefault="00212770" w:rsidP="00212770">
      <w:pPr>
        <w:spacing w:after="0" w:line="240" w:lineRule="auto"/>
        <w:ind w:firstLine="709"/>
        <w:jc w:val="both"/>
        <w:rPr>
          <w:rFonts w:ascii="Times New Roman" w:eastAsia="Times New Roman" w:hAnsi="Times New Roman"/>
          <w:color w:val="000000"/>
          <w:sz w:val="28"/>
          <w:szCs w:val="28"/>
          <w:lang w:val="uk-UA" w:eastAsia="ru-RU"/>
        </w:rPr>
      </w:pPr>
      <w:r w:rsidRPr="00212770">
        <w:rPr>
          <w:rFonts w:ascii="Times New Roman" w:eastAsia="Times New Roman" w:hAnsi="Times New Roman"/>
          <w:color w:val="000000"/>
          <w:sz w:val="28"/>
          <w:szCs w:val="28"/>
          <w:lang w:val="uk-UA" w:eastAsia="ru-RU"/>
        </w:rPr>
        <w:t>Співдоповідачем на пленарному засіданні Верховної Ради України із зазначеного питання визначено голову Комітету.</w:t>
      </w:r>
    </w:p>
    <w:p w:rsidR="00212770" w:rsidRPr="00212770" w:rsidRDefault="00212770" w:rsidP="00212770">
      <w:pPr>
        <w:spacing w:after="0" w:line="240" w:lineRule="auto"/>
        <w:ind w:firstLine="709"/>
        <w:jc w:val="both"/>
        <w:rPr>
          <w:rFonts w:ascii="Times New Roman" w:eastAsia="Times New Roman" w:hAnsi="Times New Roman"/>
          <w:color w:val="000000"/>
          <w:sz w:val="28"/>
          <w:szCs w:val="28"/>
          <w:lang w:val="uk-UA" w:eastAsia="ru-RU"/>
        </w:rPr>
      </w:pPr>
    </w:p>
    <w:p w:rsidR="00212770" w:rsidRPr="00212770" w:rsidRDefault="00212770" w:rsidP="00212770">
      <w:pPr>
        <w:spacing w:after="0" w:line="240" w:lineRule="auto"/>
        <w:ind w:firstLine="709"/>
        <w:jc w:val="both"/>
        <w:rPr>
          <w:rFonts w:ascii="Times New Roman" w:eastAsia="Times New Roman" w:hAnsi="Times New Roman"/>
          <w:color w:val="000000"/>
          <w:sz w:val="28"/>
          <w:szCs w:val="28"/>
          <w:lang w:val="uk-UA" w:eastAsia="ru-RU"/>
        </w:rPr>
      </w:pPr>
    </w:p>
    <w:p w:rsidR="00212770" w:rsidRPr="00212770" w:rsidRDefault="00212770" w:rsidP="00212770">
      <w:pPr>
        <w:spacing w:after="0" w:line="240" w:lineRule="auto"/>
        <w:ind w:firstLine="709"/>
        <w:jc w:val="both"/>
      </w:pPr>
      <w:r w:rsidRPr="00212770">
        <w:rPr>
          <w:rFonts w:ascii="Times New Roman" w:eastAsia="Times New Roman" w:hAnsi="Times New Roman"/>
          <w:color w:val="000000"/>
          <w:sz w:val="28"/>
          <w:szCs w:val="28"/>
          <w:lang w:val="uk-UA" w:eastAsia="ru-RU"/>
        </w:rPr>
        <w:t xml:space="preserve">Голова Комітету </w:t>
      </w:r>
      <w:r w:rsidRPr="00212770">
        <w:rPr>
          <w:rFonts w:ascii="Times New Roman" w:eastAsia="Times New Roman" w:hAnsi="Times New Roman"/>
          <w:color w:val="000000"/>
          <w:sz w:val="28"/>
          <w:szCs w:val="28"/>
          <w:lang w:val="uk-UA" w:eastAsia="ru-RU"/>
        </w:rPr>
        <w:tab/>
      </w:r>
      <w:r w:rsidRPr="00212770">
        <w:rPr>
          <w:rFonts w:ascii="Times New Roman" w:eastAsia="Times New Roman" w:hAnsi="Times New Roman"/>
          <w:color w:val="000000"/>
          <w:sz w:val="28"/>
          <w:szCs w:val="28"/>
          <w:lang w:val="uk-UA" w:eastAsia="ru-RU"/>
        </w:rPr>
        <w:tab/>
      </w:r>
      <w:r w:rsidRPr="00212770">
        <w:rPr>
          <w:rFonts w:ascii="Times New Roman" w:eastAsia="Times New Roman" w:hAnsi="Times New Roman"/>
          <w:color w:val="000000"/>
          <w:sz w:val="28"/>
          <w:szCs w:val="28"/>
          <w:lang w:val="uk-UA" w:eastAsia="ru-RU"/>
        </w:rPr>
        <w:tab/>
      </w:r>
      <w:r w:rsidRPr="00212770">
        <w:rPr>
          <w:rFonts w:ascii="Times New Roman" w:eastAsia="Times New Roman" w:hAnsi="Times New Roman"/>
          <w:color w:val="000000"/>
          <w:sz w:val="28"/>
          <w:szCs w:val="28"/>
          <w:lang w:val="uk-UA" w:eastAsia="ru-RU"/>
        </w:rPr>
        <w:tab/>
      </w:r>
      <w:r w:rsidRPr="00212770">
        <w:rPr>
          <w:rFonts w:ascii="Times New Roman" w:eastAsia="Times New Roman" w:hAnsi="Times New Roman"/>
          <w:color w:val="000000"/>
          <w:sz w:val="28"/>
          <w:szCs w:val="28"/>
          <w:lang w:val="uk-UA" w:eastAsia="ru-RU"/>
        </w:rPr>
        <w:tab/>
      </w:r>
      <w:r w:rsidRPr="00212770">
        <w:rPr>
          <w:rFonts w:ascii="Times New Roman" w:eastAsia="Times New Roman" w:hAnsi="Times New Roman"/>
          <w:color w:val="000000"/>
          <w:sz w:val="28"/>
          <w:szCs w:val="28"/>
          <w:lang w:val="uk-UA" w:eastAsia="ru-RU"/>
        </w:rPr>
        <w:tab/>
      </w:r>
      <w:r w:rsidRPr="00212770">
        <w:rPr>
          <w:rFonts w:ascii="Times New Roman" w:eastAsia="Times New Roman" w:hAnsi="Times New Roman"/>
          <w:b/>
          <w:color w:val="000000"/>
          <w:sz w:val="28"/>
          <w:szCs w:val="28"/>
          <w:lang w:val="uk-UA" w:eastAsia="ru-RU"/>
        </w:rPr>
        <w:t>С.В.КАЛЬЧЕНКО</w:t>
      </w:r>
    </w:p>
    <w:p w:rsidR="00A7635E" w:rsidRPr="00A7635E" w:rsidRDefault="00A7635E" w:rsidP="00AC624A">
      <w:pPr>
        <w:spacing w:after="0" w:line="240" w:lineRule="auto"/>
        <w:ind w:firstLine="567"/>
        <w:rPr>
          <w:rFonts w:ascii="Times New Roman" w:hAnsi="Times New Roman"/>
          <w:sz w:val="28"/>
          <w:szCs w:val="28"/>
        </w:rPr>
      </w:pPr>
    </w:p>
    <w:sectPr w:rsidR="00A7635E" w:rsidRPr="00A7635E" w:rsidSect="004417C4">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764" w:rsidRDefault="00623764" w:rsidP="005E306B">
      <w:pPr>
        <w:spacing w:after="0" w:line="240" w:lineRule="auto"/>
      </w:pPr>
      <w:r>
        <w:separator/>
      </w:r>
    </w:p>
  </w:endnote>
  <w:endnote w:type="continuationSeparator" w:id="0">
    <w:p w:rsidR="00623764" w:rsidRDefault="0062376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2376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764" w:rsidRDefault="00623764" w:rsidP="005E306B">
      <w:pPr>
        <w:spacing w:after="0" w:line="240" w:lineRule="auto"/>
      </w:pPr>
      <w:r>
        <w:separator/>
      </w:r>
    </w:p>
  </w:footnote>
  <w:footnote w:type="continuationSeparator" w:id="0">
    <w:p w:rsidR="00623764" w:rsidRDefault="0062376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AC624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 Регламенту, депутатської етики</w:t>
          </w:r>
          <w:r>
            <w:rPr>
              <w:rFonts w:ascii="Times New Roman" w:hAnsi="Times New Roman"/>
              <w:b/>
              <w:color w:val="1829A8"/>
              <w:spacing w:val="20"/>
              <w:sz w:val="24"/>
              <w:szCs w:val="24"/>
              <w:lang w:val="uk-UA"/>
            </w:rPr>
            <w:br/>
          </w:r>
          <w:r w:rsidRPr="00C86266">
            <w:rPr>
              <w:rFonts w:ascii="Times New Roman" w:hAnsi="Times New Roman"/>
              <w:b/>
              <w:color w:val="1829A8"/>
              <w:spacing w:val="20"/>
              <w:sz w:val="24"/>
              <w:szCs w:val="24"/>
              <w:lang w:val="uk-UA"/>
            </w:rPr>
            <w:t xml:space="preserve"> та організації роботи Верховної Ради України</w:t>
          </w:r>
        </w:p>
        <w:p w:rsidR="00C27AE9" w:rsidRPr="00C86266" w:rsidRDefault="0080545D" w:rsidP="00CA7044">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-4</w:t>
          </w:r>
          <w:r w:rsidR="00C86266">
            <w:rPr>
              <w:rFonts w:ascii="Times New Roman" w:hAnsi="Times New Roman"/>
              <w:color w:val="1829A8"/>
              <w:sz w:val="20"/>
              <w:szCs w:val="20"/>
              <w:lang w:val="uk-UA"/>
            </w:rPr>
            <w:t>9</w:t>
          </w:r>
          <w:r w:rsidR="00C27AE9" w:rsidRPr="00A833C8">
            <w:rPr>
              <w:rFonts w:ascii="Times New Roman" w:hAnsi="Times New Roman"/>
              <w:color w:val="1829A8"/>
              <w:sz w:val="20"/>
              <w:szCs w:val="20"/>
              <w:lang w:val="uk-UA"/>
            </w:rPr>
            <w:t>-</w:t>
          </w:r>
          <w:r w:rsidR="00C86266">
            <w:rPr>
              <w:rFonts w:ascii="Times New Roman" w:hAnsi="Times New Roman"/>
              <w:color w:val="1829A8"/>
              <w:sz w:val="20"/>
              <w:szCs w:val="20"/>
              <w:lang w:val="uk-UA"/>
            </w:rPr>
            <w:t xml:space="preserve">56  </w:t>
          </w:r>
          <w:r w:rsidR="00C86266">
            <w:rPr>
              <w:rFonts w:ascii="Times New Roman" w:hAnsi="Times New Roman"/>
              <w:color w:val="1829A8"/>
              <w:sz w:val="20"/>
              <w:szCs w:val="20"/>
              <w:lang w:val="en-US"/>
            </w:rPr>
            <w:t>E</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mail</w:t>
          </w:r>
          <w:r w:rsidR="00C86266" w:rsidRPr="00C86266">
            <w:rPr>
              <w:rFonts w:ascii="Times New Roman" w:hAnsi="Times New Roman"/>
              <w:color w:val="1829A8"/>
              <w:sz w:val="20"/>
              <w:szCs w:val="20"/>
            </w:rPr>
            <w:t xml:space="preserve">: </w:t>
          </w:r>
          <w:r w:rsidR="00C86266">
            <w:rPr>
              <w:rFonts w:ascii="Times New Roman" w:hAnsi="Times New Roman"/>
              <w:color w:val="1829A8"/>
              <w:sz w:val="20"/>
              <w:szCs w:val="20"/>
              <w:lang w:val="en-US"/>
            </w:rPr>
            <w:t>k</w:t>
          </w:r>
          <w:r w:rsidR="00C86266" w:rsidRPr="00C86266">
            <w:rPr>
              <w:rFonts w:ascii="Times New Roman" w:hAnsi="Times New Roman"/>
              <w:color w:val="1829A8"/>
              <w:sz w:val="20"/>
              <w:szCs w:val="20"/>
            </w:rPr>
            <w:t>_</w:t>
          </w:r>
          <w:proofErr w:type="spellStart"/>
          <w:r w:rsidR="00C86266">
            <w:rPr>
              <w:rFonts w:ascii="Times New Roman" w:hAnsi="Times New Roman"/>
              <w:color w:val="1829A8"/>
              <w:sz w:val="20"/>
              <w:szCs w:val="20"/>
              <w:lang w:val="en-US"/>
            </w:rPr>
            <w:t>reglam</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rada</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gov</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C624A" w:rsidRPr="00053776" w:rsidTr="003E0669">
      <w:tc>
        <w:tcPr>
          <w:tcW w:w="1087"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9714" w:type="dxa"/>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1086"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9108F"/>
    <w:rsid w:val="001966F0"/>
    <w:rsid w:val="001978FB"/>
    <w:rsid w:val="001D3C24"/>
    <w:rsid w:val="0021032F"/>
    <w:rsid w:val="00212770"/>
    <w:rsid w:val="00235CD7"/>
    <w:rsid w:val="002A5D4C"/>
    <w:rsid w:val="002B5FC1"/>
    <w:rsid w:val="002D0561"/>
    <w:rsid w:val="002E0A18"/>
    <w:rsid w:val="002E31BF"/>
    <w:rsid w:val="002E44DA"/>
    <w:rsid w:val="003D1CBA"/>
    <w:rsid w:val="004417C4"/>
    <w:rsid w:val="00451750"/>
    <w:rsid w:val="004852FA"/>
    <w:rsid w:val="004E4F5C"/>
    <w:rsid w:val="004F7B8A"/>
    <w:rsid w:val="0050620F"/>
    <w:rsid w:val="0055005A"/>
    <w:rsid w:val="0056039F"/>
    <w:rsid w:val="0056352F"/>
    <w:rsid w:val="005A4728"/>
    <w:rsid w:val="005B71F5"/>
    <w:rsid w:val="005E306B"/>
    <w:rsid w:val="005F20B5"/>
    <w:rsid w:val="00623764"/>
    <w:rsid w:val="00626A3E"/>
    <w:rsid w:val="00632FAE"/>
    <w:rsid w:val="00660B13"/>
    <w:rsid w:val="0066623D"/>
    <w:rsid w:val="006F10E8"/>
    <w:rsid w:val="00713E93"/>
    <w:rsid w:val="0073224C"/>
    <w:rsid w:val="007F5D91"/>
    <w:rsid w:val="0080545D"/>
    <w:rsid w:val="0085399E"/>
    <w:rsid w:val="00945B68"/>
    <w:rsid w:val="00957D31"/>
    <w:rsid w:val="009A720A"/>
    <w:rsid w:val="009D02BC"/>
    <w:rsid w:val="009F6CC6"/>
    <w:rsid w:val="00A00059"/>
    <w:rsid w:val="00A7635E"/>
    <w:rsid w:val="00A833C8"/>
    <w:rsid w:val="00AC624A"/>
    <w:rsid w:val="00AD7F82"/>
    <w:rsid w:val="00BD0801"/>
    <w:rsid w:val="00BF1E95"/>
    <w:rsid w:val="00C021A1"/>
    <w:rsid w:val="00C11FB6"/>
    <w:rsid w:val="00C27AE9"/>
    <w:rsid w:val="00C86266"/>
    <w:rsid w:val="00CA7044"/>
    <w:rsid w:val="00CC39A1"/>
    <w:rsid w:val="00CD4A38"/>
    <w:rsid w:val="00CE3E1B"/>
    <w:rsid w:val="00CE6A4B"/>
    <w:rsid w:val="00D242C2"/>
    <w:rsid w:val="00D37FA2"/>
    <w:rsid w:val="00D52549"/>
    <w:rsid w:val="00D57E1B"/>
    <w:rsid w:val="00D724EB"/>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BFFD3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3E947-AB14-4E25-A5CC-B9F1750E1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4961</Words>
  <Characters>2829</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Ірина Іванівна Вауліна</cp:lastModifiedBy>
  <cp:revision>2</cp:revision>
  <cp:lastPrinted>2019-11-08T10:51:00Z</cp:lastPrinted>
  <dcterms:created xsi:type="dcterms:W3CDTF">2021-02-10T10:57:00Z</dcterms:created>
  <dcterms:modified xsi:type="dcterms:W3CDTF">2021-02-10T10:57:00Z</dcterms:modified>
</cp:coreProperties>
</file>