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B6E" w:rsidRPr="007553F9" w:rsidRDefault="001A5B6E" w:rsidP="001A5B6E">
      <w:pPr>
        <w:widowControl w:val="0"/>
        <w:spacing w:after="0" w:line="216" w:lineRule="auto"/>
        <w:jc w:val="center"/>
        <w:rPr>
          <w:rFonts w:ascii="Times New Roman" w:eastAsia="Times New Roman" w:hAnsi="Times New Roman" w:cs="Times New Roman"/>
          <w:b/>
          <w:spacing w:val="-4"/>
          <w:sz w:val="24"/>
          <w:szCs w:val="24"/>
          <w:lang w:eastAsia="uk-UA"/>
        </w:rPr>
      </w:pPr>
      <w:r w:rsidRPr="007553F9">
        <w:rPr>
          <w:rFonts w:ascii="Times New Roman" w:eastAsia="Times New Roman" w:hAnsi="Times New Roman" w:cs="Times New Roman"/>
          <w:b/>
          <w:bCs/>
          <w:sz w:val="24"/>
          <w:szCs w:val="24"/>
          <w:lang w:eastAsia="ru-RU"/>
        </w:rPr>
        <w:t>ПОРІВНЯЛЬНА ТАБЛИЦЯ</w:t>
      </w:r>
    </w:p>
    <w:p w:rsidR="001A5B6E" w:rsidRPr="007553F9" w:rsidRDefault="001A5B6E" w:rsidP="001A5B6E">
      <w:pPr>
        <w:widowControl w:val="0"/>
        <w:spacing w:after="0" w:line="216" w:lineRule="auto"/>
        <w:jc w:val="center"/>
        <w:rPr>
          <w:rFonts w:ascii="Times New Roman" w:eastAsia="Times New Roman" w:hAnsi="Times New Roman" w:cs="Times New Roman"/>
          <w:b/>
          <w:bCs/>
          <w:spacing w:val="-4"/>
          <w:sz w:val="24"/>
          <w:szCs w:val="24"/>
          <w:lang w:eastAsia="uk-UA"/>
        </w:rPr>
      </w:pPr>
      <w:r w:rsidRPr="007553F9">
        <w:rPr>
          <w:rFonts w:ascii="Times New Roman" w:eastAsia="Times New Roman" w:hAnsi="Times New Roman" w:cs="Times New Roman"/>
          <w:b/>
          <w:spacing w:val="-4"/>
          <w:sz w:val="24"/>
          <w:szCs w:val="24"/>
          <w:lang w:eastAsia="uk-UA"/>
        </w:rPr>
        <w:t>до проекту Закону України „</w:t>
      </w:r>
      <w:r w:rsidR="00F27076" w:rsidRPr="00F27076">
        <w:rPr>
          <w:rFonts w:ascii="Times New Roman" w:eastAsia="Times New Roman" w:hAnsi="Times New Roman" w:cs="Times New Roman"/>
          <w:b/>
          <w:bCs/>
          <w:spacing w:val="-4"/>
          <w:sz w:val="24"/>
          <w:szCs w:val="24"/>
          <w:lang w:eastAsia="uk-UA"/>
        </w:rPr>
        <w:t xml:space="preserve">Про заходи щодо упорядкування системи розрахунків розмірів прожиткового мінімуму, соціальних виплат, грошових платежів і стягнень та плати за надання адміністративних </w:t>
      </w:r>
      <w:r w:rsidR="00F27076" w:rsidRPr="00F27076">
        <w:rPr>
          <w:rFonts w:ascii="Times New Roman" w:eastAsia="Times New Roman" w:hAnsi="Times New Roman" w:cs="Times New Roman"/>
          <w:b/>
          <w:bCs/>
          <w:spacing w:val="-4"/>
          <w:sz w:val="24"/>
          <w:szCs w:val="24"/>
          <w:lang w:eastAsia="uk-UA"/>
        </w:rPr>
        <w:br/>
        <w:t>послуг (адміністративного збору)</w:t>
      </w:r>
      <w:r w:rsidRPr="007553F9">
        <w:rPr>
          <w:rFonts w:ascii="Times New Roman" w:eastAsia="Times New Roman" w:hAnsi="Times New Roman" w:cs="Times New Roman"/>
          <w:b/>
          <w:bCs/>
          <w:spacing w:val="-4"/>
          <w:sz w:val="24"/>
          <w:szCs w:val="24"/>
          <w:lang w:eastAsia="uk-UA"/>
        </w:rPr>
        <w:t>”</w:t>
      </w:r>
    </w:p>
    <w:p w:rsidR="001A5B6E" w:rsidRPr="007553F9" w:rsidRDefault="001A5B6E" w:rsidP="001A5B6E">
      <w:pPr>
        <w:widowControl w:val="0"/>
        <w:spacing w:after="0" w:line="216" w:lineRule="auto"/>
        <w:jc w:val="center"/>
        <w:rPr>
          <w:rFonts w:ascii="Times New Roman" w:eastAsia="Times New Roman" w:hAnsi="Times New Roman" w:cs="Times New Roman"/>
          <w:b/>
          <w:bCs/>
          <w:sz w:val="24"/>
          <w:szCs w:val="24"/>
          <w:lang w:eastAsia="ru-RU"/>
        </w:rPr>
      </w:pPr>
    </w:p>
    <w:tbl>
      <w:tblPr>
        <w:tblpPr w:leftFromText="180" w:rightFromText="180" w:vertAnchor="text" w:tblpY="1"/>
        <w:tblOverlap w:val="neve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
        <w:gridCol w:w="7476"/>
        <w:gridCol w:w="7371"/>
      </w:tblGrid>
      <w:tr w:rsidR="00CD387A" w:rsidRPr="007553F9" w:rsidTr="00CD387A">
        <w:tc>
          <w:tcPr>
            <w:tcW w:w="7508" w:type="dxa"/>
            <w:gridSpan w:val="2"/>
          </w:tcPr>
          <w:p w:rsidR="00CD387A" w:rsidRPr="007553F9" w:rsidRDefault="00CD387A" w:rsidP="001A5B6E">
            <w:pPr>
              <w:widowControl w:val="0"/>
              <w:spacing w:after="0" w:line="216" w:lineRule="auto"/>
              <w:jc w:val="center"/>
              <w:rPr>
                <w:rFonts w:ascii="Times New Roman" w:eastAsia="Times New Roman" w:hAnsi="Times New Roman" w:cs="Times New Roman"/>
                <w:b/>
                <w:bCs/>
                <w:sz w:val="24"/>
                <w:szCs w:val="24"/>
                <w:lang w:eastAsia="ru-RU"/>
              </w:rPr>
            </w:pPr>
            <w:r w:rsidRPr="007553F9">
              <w:rPr>
                <w:rFonts w:ascii="Times New Roman" w:eastAsia="Times New Roman" w:hAnsi="Times New Roman" w:cs="Times New Roman"/>
                <w:b/>
                <w:bCs/>
                <w:sz w:val="24"/>
                <w:szCs w:val="24"/>
                <w:lang w:eastAsia="ru-RU"/>
              </w:rPr>
              <w:t>Зміст положення (норми) чинного акта законодавства</w:t>
            </w:r>
          </w:p>
        </w:tc>
        <w:tc>
          <w:tcPr>
            <w:tcW w:w="7371" w:type="dxa"/>
            <w:vAlign w:val="center"/>
          </w:tcPr>
          <w:p w:rsidR="00CD387A" w:rsidRPr="007553F9" w:rsidRDefault="00CD387A" w:rsidP="001A5B6E">
            <w:pPr>
              <w:widowControl w:val="0"/>
              <w:spacing w:after="0" w:line="216" w:lineRule="auto"/>
              <w:jc w:val="center"/>
              <w:rPr>
                <w:rFonts w:ascii="Times New Roman" w:eastAsia="Times New Roman" w:hAnsi="Times New Roman" w:cs="Times New Roman"/>
                <w:b/>
                <w:bCs/>
                <w:sz w:val="24"/>
                <w:szCs w:val="24"/>
                <w:lang w:eastAsia="ru-RU"/>
              </w:rPr>
            </w:pPr>
            <w:r w:rsidRPr="007553F9">
              <w:rPr>
                <w:rFonts w:ascii="Times New Roman" w:eastAsia="Times New Roman" w:hAnsi="Times New Roman" w:cs="Times New Roman"/>
                <w:b/>
                <w:bCs/>
                <w:sz w:val="24"/>
                <w:szCs w:val="24"/>
                <w:lang w:eastAsia="ru-RU"/>
              </w:rPr>
              <w:t>Зміст відповідного положення (норми) проекту акта</w:t>
            </w:r>
          </w:p>
        </w:tc>
      </w:tr>
      <w:tr w:rsidR="00CD387A" w:rsidRPr="007553F9" w:rsidTr="00CD387A">
        <w:tc>
          <w:tcPr>
            <w:tcW w:w="14879" w:type="dxa"/>
            <w:gridSpan w:val="3"/>
          </w:tcPr>
          <w:p w:rsidR="00CD387A" w:rsidRPr="007553F9" w:rsidRDefault="00CD387A" w:rsidP="001A5B6E">
            <w:pPr>
              <w:spacing w:before="120" w:after="120" w:line="216" w:lineRule="auto"/>
              <w:jc w:val="center"/>
              <w:rPr>
                <w:rFonts w:ascii="Times New Roman" w:eastAsia="Times New Roman" w:hAnsi="Times New Roman" w:cs="Times New Roman"/>
                <w:b/>
                <w:bCs/>
                <w:sz w:val="24"/>
                <w:szCs w:val="24"/>
                <w:lang w:eastAsia="uk-UA"/>
              </w:rPr>
            </w:pPr>
            <w:r w:rsidRPr="007553F9">
              <w:rPr>
                <w:rFonts w:ascii="Times New Roman" w:eastAsia="Times New Roman" w:hAnsi="Times New Roman" w:cs="Times New Roman"/>
                <w:b/>
                <w:bCs/>
                <w:sz w:val="24"/>
                <w:szCs w:val="24"/>
                <w:lang w:eastAsia="uk-UA"/>
              </w:rPr>
              <w:t>КОДЕКС ЦИВІЛЬНОГО ЗАХИСТУ УКРАЇНИ</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 xml:space="preserve">Стаття 118. </w:t>
            </w:r>
            <w:r w:rsidRPr="007553F9">
              <w:rPr>
                <w:rFonts w:ascii="Times New Roman" w:eastAsia="Times New Roman" w:hAnsi="Times New Roman" w:cs="Times New Roman"/>
                <w:sz w:val="24"/>
                <w:szCs w:val="24"/>
                <w:lang w:eastAsia="ru-RU"/>
              </w:rPr>
              <w:t>Виплата одноразової грошової допомоги у разі загибелі (смерті), травми або поранення, захворювання чи інвалідності осіб рядового і начальницького складу служби цивільного захисту</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 xml:space="preserve">3. У всіх випадках розмір одноразової грошової допомоги у разі загибелі (смерті) особи рядового чи начальницького складу служби цивільного захисту не може бути меншим </w:t>
            </w:r>
            <w:r w:rsidRPr="007553F9">
              <w:rPr>
                <w:rFonts w:ascii="Times New Roman" w:eastAsia="Times New Roman" w:hAnsi="Times New Roman" w:cs="Times New Roman"/>
                <w:iCs/>
                <w:sz w:val="24"/>
                <w:szCs w:val="24"/>
                <w:lang w:eastAsia="ru-RU"/>
              </w:rPr>
              <w:t>за</w:t>
            </w:r>
            <w:r w:rsidRPr="007553F9">
              <w:rPr>
                <w:rFonts w:ascii="Times New Roman" w:eastAsia="Times New Roman" w:hAnsi="Times New Roman" w:cs="Times New Roman"/>
                <w:sz w:val="24"/>
                <w:szCs w:val="24"/>
                <w:lang w:eastAsia="ru-RU"/>
              </w:rPr>
              <w:t xml:space="preserve"> </w:t>
            </w:r>
            <w:r w:rsidRPr="007553F9">
              <w:rPr>
                <w:rFonts w:ascii="Times New Roman" w:eastAsia="Times New Roman" w:hAnsi="Times New Roman" w:cs="Times New Roman"/>
                <w:i/>
                <w:sz w:val="24"/>
                <w:szCs w:val="24"/>
                <w:lang w:eastAsia="ru-RU"/>
              </w:rPr>
              <w:t>стократний розмір прожиткового мінімуму, встановленого законом для працездатних осіб</w:t>
            </w:r>
            <w:r w:rsidRPr="007553F9">
              <w:rPr>
                <w:rFonts w:ascii="Times New Roman" w:eastAsia="Times New Roman" w:hAnsi="Times New Roman" w:cs="Times New Roman"/>
                <w:sz w:val="24"/>
                <w:szCs w:val="24"/>
                <w:lang w:eastAsia="ru-RU"/>
              </w:rPr>
              <w:t xml:space="preserve"> на час виплати допомоги.</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 xml:space="preserve">Стаття 118. </w:t>
            </w:r>
            <w:r w:rsidRPr="007553F9">
              <w:rPr>
                <w:rFonts w:ascii="Times New Roman" w:eastAsia="Times New Roman" w:hAnsi="Times New Roman" w:cs="Times New Roman"/>
                <w:sz w:val="24"/>
                <w:szCs w:val="24"/>
                <w:lang w:eastAsia="ru-RU"/>
              </w:rPr>
              <w:t>Виплата одноразової грошової допомоги у разі загибелі (смерті), травми або поранення, захворювання чи інвалідності осіб рядового і начальницького складу служби цивільного захисту</w:t>
            </w:r>
          </w:p>
          <w:p w:rsidR="00CD387A" w:rsidRPr="007553F9" w:rsidRDefault="00CD387A" w:rsidP="001A5B6E">
            <w:pPr>
              <w:spacing w:after="0" w:line="216" w:lineRule="auto"/>
              <w:ind w:firstLine="284"/>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 xml:space="preserve">3. У всіх випадках розмір одноразової грошової допомоги у разі загибелі (смерті) особи рядового чи начальницького складу служби цивільного захисту не може бути меншим </w:t>
            </w:r>
            <w:r w:rsidRPr="007553F9">
              <w:rPr>
                <w:rFonts w:ascii="Times New Roman" w:eastAsia="Times New Roman" w:hAnsi="Times New Roman" w:cs="Times New Roman"/>
                <w:bCs/>
                <w:sz w:val="24"/>
                <w:szCs w:val="24"/>
                <w:lang w:eastAsia="ru-RU"/>
              </w:rPr>
              <w:t>за</w:t>
            </w:r>
            <w:r w:rsidRPr="007553F9">
              <w:rPr>
                <w:rFonts w:ascii="Times New Roman" w:eastAsia="Times New Roman" w:hAnsi="Times New Roman" w:cs="Times New Roman"/>
                <w:b/>
                <w:sz w:val="24"/>
                <w:szCs w:val="24"/>
                <w:lang w:eastAsia="ru-RU"/>
              </w:rPr>
              <w:t xml:space="preserve"> сто тридцять базових величин для </w:t>
            </w:r>
            <w:r>
              <w:rPr>
                <w:rFonts w:ascii="Times New Roman" w:eastAsia="Times New Roman" w:hAnsi="Times New Roman" w:cs="Times New Roman"/>
                <w:b/>
                <w:sz w:val="24"/>
                <w:szCs w:val="24"/>
                <w:lang w:eastAsia="ru-RU"/>
              </w:rPr>
              <w:t>соціальних виплат населенню</w:t>
            </w:r>
            <w:r w:rsidRPr="007553F9">
              <w:rPr>
                <w:rFonts w:ascii="Times New Roman" w:eastAsia="Times New Roman" w:hAnsi="Times New Roman" w:cs="Times New Roman"/>
                <w:sz w:val="24"/>
                <w:szCs w:val="24"/>
                <w:lang w:eastAsia="ru-RU"/>
              </w:rPr>
              <w:t xml:space="preserve"> на час виплати допомоги.</w:t>
            </w:r>
          </w:p>
          <w:p w:rsidR="00CD387A" w:rsidRPr="007553F9" w:rsidRDefault="00CD387A" w:rsidP="001A5B6E">
            <w:pPr>
              <w:spacing w:after="0" w:line="216" w:lineRule="auto"/>
              <w:ind w:firstLine="284"/>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w:t>
            </w:r>
          </w:p>
        </w:tc>
      </w:tr>
      <w:tr w:rsidR="00CD387A" w:rsidRPr="007553F9" w:rsidTr="00CD387A">
        <w:tc>
          <w:tcPr>
            <w:tcW w:w="14879" w:type="dxa"/>
            <w:gridSpan w:val="3"/>
          </w:tcPr>
          <w:p w:rsidR="00CD387A" w:rsidRPr="007553F9" w:rsidRDefault="00CD387A" w:rsidP="001A5B6E">
            <w:pPr>
              <w:spacing w:before="120" w:after="120" w:line="216" w:lineRule="auto"/>
              <w:jc w:val="center"/>
              <w:rPr>
                <w:rFonts w:ascii="Times New Roman" w:eastAsia="Times New Roman" w:hAnsi="Times New Roman" w:cs="Times New Roman"/>
                <w:b/>
                <w:bCs/>
                <w:sz w:val="24"/>
                <w:szCs w:val="24"/>
                <w:lang w:eastAsia="uk-UA"/>
              </w:rPr>
            </w:pPr>
            <w:r w:rsidRPr="007553F9">
              <w:rPr>
                <w:rFonts w:ascii="Times New Roman" w:eastAsia="Times New Roman" w:hAnsi="Times New Roman" w:cs="Times New Roman"/>
                <w:b/>
                <w:bCs/>
                <w:sz w:val="24"/>
                <w:szCs w:val="24"/>
                <w:shd w:val="clear" w:color="auto" w:fill="FFFFFF"/>
                <w:lang w:eastAsia="uk-UA"/>
              </w:rPr>
              <w:t>ГОСПОДАРСЬКИЙ ПРОЦЕСУАЛЬНИЙ КОДЕКС УКРАЇНИ</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12. </w:t>
            </w:r>
            <w:r w:rsidRPr="007553F9">
              <w:rPr>
                <w:rFonts w:ascii="Times New Roman" w:eastAsia="Times New Roman" w:hAnsi="Times New Roman" w:cs="Times New Roman"/>
                <w:spacing w:val="-4"/>
                <w:sz w:val="24"/>
                <w:szCs w:val="24"/>
                <w:lang w:eastAsia="ru-RU"/>
              </w:rPr>
              <w:t>Форми господарського судочинства</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5. Для цілей цього Кодексу малозначними справами є:</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1) справи, у яких ціна позову не перевищує ста </w:t>
            </w:r>
            <w:r w:rsidRPr="007553F9">
              <w:rPr>
                <w:rFonts w:ascii="Times New Roman" w:eastAsia="Times New Roman" w:hAnsi="Times New Roman" w:cs="Times New Roman"/>
                <w:i/>
                <w:spacing w:val="-4"/>
                <w:sz w:val="24"/>
                <w:szCs w:val="24"/>
                <w:lang w:eastAsia="ru-RU"/>
              </w:rPr>
              <w:t>розмірів прожиткового мінімуму для працездатних осіб;</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2) справи незначної складності, визнані судом малозначними, крім справ, які підлягають розгляду лише за правилами загального позовного провадження, та справ, ціна позову в яких перевищує </w:t>
            </w:r>
            <w:r w:rsidRPr="00BF201A">
              <w:rPr>
                <w:rFonts w:ascii="Times New Roman" w:eastAsia="Times New Roman" w:hAnsi="Times New Roman" w:cs="Times New Roman"/>
                <w:i/>
                <w:spacing w:val="-4"/>
                <w:sz w:val="24"/>
                <w:szCs w:val="24"/>
                <w:lang w:eastAsia="ru-RU"/>
              </w:rPr>
              <w:t>п’ятсот</w:t>
            </w:r>
            <w:r w:rsidRPr="007553F9">
              <w:rPr>
                <w:rFonts w:ascii="Times New Roman" w:eastAsia="Times New Roman" w:hAnsi="Times New Roman" w:cs="Times New Roman"/>
                <w:spacing w:val="-4"/>
                <w:sz w:val="24"/>
                <w:szCs w:val="24"/>
                <w:lang w:eastAsia="ru-RU"/>
              </w:rPr>
              <w:t xml:space="preserve"> </w:t>
            </w:r>
            <w:r w:rsidRPr="007553F9">
              <w:rPr>
                <w:rFonts w:ascii="Times New Roman" w:eastAsia="Times New Roman" w:hAnsi="Times New Roman" w:cs="Times New Roman"/>
                <w:i/>
                <w:spacing w:val="-4"/>
                <w:sz w:val="24"/>
                <w:szCs w:val="24"/>
                <w:lang w:eastAsia="ru-RU"/>
              </w:rPr>
              <w:t>розмірів прожиткового мінімуму для працездатних осіб.</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7. Для цілей цього Кодексу розмір</w:t>
            </w:r>
            <w:r w:rsidRPr="007553F9">
              <w:rPr>
                <w:rFonts w:ascii="Times New Roman" w:eastAsia="Times New Roman" w:hAnsi="Times New Roman" w:cs="Times New Roman"/>
                <w:b/>
                <w:spacing w:val="-4"/>
                <w:sz w:val="24"/>
                <w:szCs w:val="24"/>
                <w:lang w:eastAsia="ru-RU"/>
              </w:rPr>
              <w:t xml:space="preserve"> </w:t>
            </w:r>
            <w:r w:rsidRPr="007553F9">
              <w:rPr>
                <w:rFonts w:ascii="Times New Roman" w:eastAsia="Times New Roman" w:hAnsi="Times New Roman" w:cs="Times New Roman"/>
                <w:i/>
                <w:spacing w:val="-4"/>
                <w:sz w:val="24"/>
                <w:szCs w:val="24"/>
                <w:lang w:eastAsia="ru-RU"/>
              </w:rPr>
              <w:t xml:space="preserve">прожиткового мінімуму для працездатних осіб </w:t>
            </w:r>
            <w:r w:rsidRPr="007553F9">
              <w:rPr>
                <w:rFonts w:ascii="Times New Roman" w:eastAsia="Times New Roman" w:hAnsi="Times New Roman" w:cs="Times New Roman"/>
                <w:spacing w:val="-4"/>
                <w:sz w:val="24"/>
                <w:szCs w:val="24"/>
                <w:lang w:eastAsia="ru-RU"/>
              </w:rPr>
              <w:t>вираховується станом на  1 січня календарного року, в якому подається відповідна заява або скарга, вчиняється процесуальна дія чи ухвалюється судове рішення.</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12. </w:t>
            </w:r>
            <w:r w:rsidRPr="007553F9">
              <w:rPr>
                <w:rFonts w:ascii="Times New Roman" w:eastAsia="Times New Roman" w:hAnsi="Times New Roman" w:cs="Times New Roman"/>
                <w:spacing w:val="-4"/>
                <w:sz w:val="24"/>
                <w:szCs w:val="24"/>
                <w:lang w:eastAsia="ru-RU"/>
              </w:rPr>
              <w:t>Форми господарського судочинства</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5. Для цілей цього Кодексу малозначними справами є:</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spacing w:val="-4"/>
                <w:sz w:val="24"/>
                <w:szCs w:val="24"/>
                <w:lang w:eastAsia="ru-RU"/>
              </w:rPr>
              <w:t xml:space="preserve">1) справи, у яких ціна позову не перевищує ста </w:t>
            </w:r>
            <w:r w:rsidRPr="007553F9">
              <w:rPr>
                <w:rFonts w:ascii="Times New Roman" w:eastAsia="Times New Roman" w:hAnsi="Times New Roman" w:cs="Times New Roman"/>
                <w:b/>
                <w:spacing w:val="-4"/>
                <w:sz w:val="24"/>
                <w:szCs w:val="24"/>
                <w:lang w:eastAsia="ru-RU"/>
              </w:rPr>
              <w:t>базових величин для грошових платежів і стягнень;</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spacing w:val="-4"/>
                <w:sz w:val="24"/>
                <w:szCs w:val="24"/>
                <w:lang w:eastAsia="ru-RU"/>
              </w:rPr>
              <w:t>2) справи незначної складності, визнані судом малозначними, крім справ, які підлягають розгляду лише за правилами загального позовного провадження, та справ, ціна позову в яких перевищує</w:t>
            </w:r>
            <w:r>
              <w:rPr>
                <w:rFonts w:ascii="Times New Roman" w:eastAsia="Times New Roman" w:hAnsi="Times New Roman" w:cs="Times New Roman"/>
                <w:spacing w:val="-4"/>
                <w:sz w:val="24"/>
                <w:szCs w:val="24"/>
                <w:lang w:eastAsia="ru-RU"/>
              </w:rPr>
              <w:t xml:space="preserve"> </w:t>
            </w:r>
            <w:r w:rsidRPr="007553F9">
              <w:rPr>
                <w:rFonts w:ascii="Times New Roman" w:eastAsia="Times New Roman" w:hAnsi="Times New Roman" w:cs="Times New Roman"/>
                <w:spacing w:val="-4"/>
                <w:sz w:val="24"/>
                <w:szCs w:val="24"/>
                <w:lang w:eastAsia="ru-RU"/>
              </w:rPr>
              <w:t xml:space="preserve"> </w:t>
            </w:r>
            <w:r w:rsidRPr="00BF201A">
              <w:rPr>
                <w:rFonts w:ascii="Times New Roman" w:eastAsia="Times New Roman" w:hAnsi="Times New Roman" w:cs="Times New Roman"/>
                <w:b/>
                <w:spacing w:val="-4"/>
                <w:sz w:val="24"/>
                <w:szCs w:val="24"/>
                <w:lang w:eastAsia="ru-RU"/>
              </w:rPr>
              <w:t xml:space="preserve">п’ятисот </w:t>
            </w:r>
            <w:r w:rsidRPr="007553F9">
              <w:rPr>
                <w:rFonts w:ascii="Times New Roman" w:eastAsia="Times New Roman" w:hAnsi="Times New Roman" w:cs="Times New Roman"/>
                <w:b/>
                <w:spacing w:val="-4"/>
                <w:sz w:val="24"/>
                <w:szCs w:val="24"/>
                <w:lang w:eastAsia="ru-RU"/>
              </w:rPr>
              <w:t>базових величин для грошових платежів і стягнень.</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7. Для цілей цього Кодексу розмір</w:t>
            </w:r>
            <w:r w:rsidRPr="007553F9">
              <w:rPr>
                <w:rFonts w:ascii="Times New Roman" w:eastAsia="Times New Roman" w:hAnsi="Times New Roman" w:cs="Times New Roman"/>
                <w:b/>
                <w:spacing w:val="-4"/>
                <w:sz w:val="24"/>
                <w:szCs w:val="24"/>
                <w:lang w:eastAsia="ru-RU"/>
              </w:rPr>
              <w:t xml:space="preserve"> базової величини для грошових платежів і стягнень </w:t>
            </w:r>
            <w:r w:rsidRPr="007553F9">
              <w:rPr>
                <w:rFonts w:ascii="Times New Roman" w:eastAsia="Times New Roman" w:hAnsi="Times New Roman" w:cs="Times New Roman"/>
                <w:spacing w:val="-4"/>
                <w:sz w:val="24"/>
                <w:szCs w:val="24"/>
                <w:lang w:eastAsia="ru-RU"/>
              </w:rPr>
              <w:t>вираховується станом на 1 січня календарного року, в якому подається відповідна заява або скарга, вчиняється процесуальна дія чи ухвалюється судове рішення.</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135. </w:t>
            </w:r>
            <w:r w:rsidRPr="007553F9">
              <w:rPr>
                <w:rFonts w:ascii="Times New Roman" w:eastAsia="Times New Roman" w:hAnsi="Times New Roman" w:cs="Times New Roman"/>
                <w:spacing w:val="-4"/>
                <w:sz w:val="24"/>
                <w:szCs w:val="24"/>
                <w:lang w:eastAsia="ru-RU"/>
              </w:rPr>
              <w:t>Штраф</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1. Суд може постановити ухвалу про стягнення в дохід державного бюджету з відповідної особи штрафу у сумі </w:t>
            </w:r>
            <w:r w:rsidRPr="007553F9">
              <w:rPr>
                <w:rFonts w:ascii="Times New Roman" w:eastAsia="Times New Roman" w:hAnsi="Times New Roman" w:cs="Times New Roman"/>
                <w:iCs/>
                <w:spacing w:val="-4"/>
                <w:sz w:val="24"/>
                <w:szCs w:val="24"/>
                <w:lang w:eastAsia="ru-RU"/>
              </w:rPr>
              <w:t>від </w:t>
            </w:r>
            <w:r w:rsidRPr="007553F9">
              <w:rPr>
                <w:rFonts w:ascii="Times New Roman" w:eastAsia="Times New Roman" w:hAnsi="Times New Roman" w:cs="Times New Roman"/>
                <w:spacing w:val="-4"/>
                <w:sz w:val="24"/>
                <w:szCs w:val="24"/>
                <w:lang w:eastAsia="ru-RU"/>
              </w:rPr>
              <w:t>одного до десяти</w:t>
            </w:r>
            <w:r w:rsidRPr="007553F9">
              <w:rPr>
                <w:rFonts w:ascii="Times New Roman" w:eastAsia="Times New Roman" w:hAnsi="Times New Roman" w:cs="Times New Roman"/>
                <w:i/>
                <w:spacing w:val="-4"/>
                <w:sz w:val="24"/>
                <w:szCs w:val="24"/>
                <w:lang w:eastAsia="ru-RU"/>
              </w:rPr>
              <w:t xml:space="preserve"> розмірів прожиткового мінімуму для працездатних осіб</w:t>
            </w:r>
            <w:r w:rsidRPr="007553F9">
              <w:rPr>
                <w:rFonts w:ascii="Times New Roman" w:eastAsia="Times New Roman" w:hAnsi="Times New Roman" w:cs="Times New Roman"/>
                <w:b/>
                <w:spacing w:val="-4"/>
                <w:sz w:val="24"/>
                <w:szCs w:val="24"/>
                <w:lang w:eastAsia="ru-RU"/>
              </w:rPr>
              <w:t xml:space="preserve"> </w:t>
            </w:r>
            <w:r w:rsidRPr="007553F9">
              <w:rPr>
                <w:rFonts w:ascii="Times New Roman" w:eastAsia="Times New Roman" w:hAnsi="Times New Roman" w:cs="Times New Roman"/>
                <w:spacing w:val="-4"/>
                <w:sz w:val="24"/>
                <w:szCs w:val="24"/>
                <w:lang w:eastAsia="ru-RU"/>
              </w:rPr>
              <w:t>у випадках:</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i/>
                <w:spacing w:val="-4"/>
                <w:sz w:val="24"/>
                <w:szCs w:val="24"/>
                <w:lang w:eastAsia="ru-RU"/>
              </w:rPr>
            </w:pPr>
            <w:r w:rsidRPr="007553F9">
              <w:rPr>
                <w:rFonts w:ascii="Times New Roman" w:eastAsia="Times New Roman" w:hAnsi="Times New Roman" w:cs="Times New Roman"/>
                <w:spacing w:val="-4"/>
                <w:sz w:val="24"/>
                <w:szCs w:val="24"/>
                <w:lang w:eastAsia="ru-RU"/>
              </w:rPr>
              <w:t xml:space="preserve">2. У випадку повторного чи систематичного невиконання процесуальних обов'язків, повторного чи неодноразового зловживання процесуальними правами, повторного чи систематичного неподання </w:t>
            </w:r>
            <w:r w:rsidRPr="007553F9">
              <w:rPr>
                <w:rFonts w:ascii="Times New Roman" w:eastAsia="Times New Roman" w:hAnsi="Times New Roman" w:cs="Times New Roman"/>
                <w:spacing w:val="-4"/>
                <w:sz w:val="24"/>
                <w:szCs w:val="24"/>
                <w:lang w:eastAsia="ru-RU"/>
              </w:rPr>
              <w:lastRenderedPageBreak/>
              <w:t xml:space="preserve">витребуваних судом доказів без поважних причин або без їх повідомлення, триваючого невиконання ухвали про забезпечення позову або доказів суд, з урахуванням конкретних обставин, стягує в дохід державного бюджету з відповідного учасника судового процесу або відповідної іншої особи штраф у сумі від п'яти до п'ятдесяти </w:t>
            </w:r>
            <w:r w:rsidRPr="007553F9">
              <w:rPr>
                <w:rFonts w:ascii="Times New Roman" w:eastAsia="Times New Roman" w:hAnsi="Times New Roman" w:cs="Times New Roman"/>
                <w:i/>
                <w:spacing w:val="-4"/>
                <w:sz w:val="24"/>
                <w:szCs w:val="24"/>
                <w:lang w:eastAsia="ru-RU"/>
              </w:rPr>
              <w:t>розмірів прожиткового мінімуму для працездатних осіб.</w:t>
            </w:r>
          </w:p>
          <w:p w:rsidR="00CD387A" w:rsidRPr="007553F9" w:rsidRDefault="00CD387A" w:rsidP="001A5B6E">
            <w:pPr>
              <w:spacing w:after="0" w:line="216" w:lineRule="auto"/>
              <w:ind w:firstLine="284"/>
              <w:jc w:val="both"/>
              <w:rPr>
                <w:rFonts w:ascii="Times New Roman" w:eastAsia="Times New Roman" w:hAnsi="Times New Roman" w:cs="Times New Roman"/>
                <w:b/>
                <w:bCs/>
                <w:spacing w:val="-4"/>
                <w:sz w:val="24"/>
                <w:szCs w:val="24"/>
                <w:shd w:val="clear" w:color="auto" w:fill="FFFFFF"/>
                <w:lang w:eastAsia="uk-UA"/>
              </w:rPr>
            </w:pP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lastRenderedPageBreak/>
              <w:t xml:space="preserve">Стаття 135. </w:t>
            </w:r>
            <w:r w:rsidRPr="007553F9">
              <w:rPr>
                <w:rFonts w:ascii="Times New Roman" w:eastAsia="Times New Roman" w:hAnsi="Times New Roman" w:cs="Times New Roman"/>
                <w:spacing w:val="-4"/>
                <w:sz w:val="24"/>
                <w:szCs w:val="24"/>
                <w:lang w:eastAsia="ru-RU"/>
              </w:rPr>
              <w:t>Штраф</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1. Суд може постановити ухвалу про стягнення в дохід державного бюджету з відповідної особи штрафу у сумі</w:t>
            </w:r>
            <w:r w:rsidRPr="007553F9">
              <w:rPr>
                <w:rFonts w:ascii="Times New Roman" w:eastAsia="Times New Roman" w:hAnsi="Times New Roman" w:cs="Times New Roman"/>
                <w:b/>
                <w:spacing w:val="-4"/>
                <w:sz w:val="24"/>
                <w:szCs w:val="24"/>
                <w:lang w:eastAsia="ru-RU"/>
              </w:rPr>
              <w:t xml:space="preserve"> </w:t>
            </w:r>
            <w:r w:rsidRPr="007553F9">
              <w:rPr>
                <w:rFonts w:ascii="Times New Roman" w:eastAsia="Times New Roman" w:hAnsi="Times New Roman" w:cs="Times New Roman"/>
                <w:iCs/>
                <w:spacing w:val="-4"/>
                <w:sz w:val="24"/>
                <w:szCs w:val="24"/>
                <w:lang w:eastAsia="ru-RU"/>
              </w:rPr>
              <w:t xml:space="preserve"> від </w:t>
            </w:r>
            <w:r w:rsidRPr="007553F9">
              <w:rPr>
                <w:rFonts w:ascii="Times New Roman" w:eastAsia="Times New Roman" w:hAnsi="Times New Roman" w:cs="Times New Roman"/>
                <w:spacing w:val="-4"/>
                <w:sz w:val="24"/>
                <w:szCs w:val="24"/>
                <w:lang w:eastAsia="ru-RU"/>
              </w:rPr>
              <w:t xml:space="preserve">одного до десяти </w:t>
            </w:r>
            <w:r w:rsidRPr="007553F9">
              <w:rPr>
                <w:rFonts w:ascii="Times New Roman" w:eastAsia="Times New Roman" w:hAnsi="Times New Roman" w:cs="Times New Roman"/>
                <w:b/>
                <w:spacing w:val="-4"/>
                <w:sz w:val="24"/>
                <w:szCs w:val="24"/>
                <w:lang w:eastAsia="ru-RU"/>
              </w:rPr>
              <w:t xml:space="preserve">базових величин для грошових платежів і стягнень </w:t>
            </w:r>
            <w:r w:rsidRPr="007553F9">
              <w:rPr>
                <w:rFonts w:ascii="Times New Roman" w:eastAsia="Times New Roman" w:hAnsi="Times New Roman" w:cs="Times New Roman"/>
                <w:spacing w:val="-4"/>
                <w:sz w:val="24"/>
                <w:szCs w:val="24"/>
                <w:lang w:eastAsia="ru-RU"/>
              </w:rPr>
              <w:t>у випадках:</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2. У випадку повторного чи систематичного невиконання процесуальних обов'язків, повторного чи неодноразового зловживання процесуальними правами, повторного чи систематичного неподання </w:t>
            </w:r>
            <w:r w:rsidRPr="007553F9">
              <w:rPr>
                <w:rFonts w:ascii="Times New Roman" w:eastAsia="Times New Roman" w:hAnsi="Times New Roman" w:cs="Times New Roman"/>
                <w:spacing w:val="-4"/>
                <w:sz w:val="24"/>
                <w:szCs w:val="24"/>
                <w:lang w:eastAsia="ru-RU"/>
              </w:rPr>
              <w:lastRenderedPageBreak/>
              <w:t xml:space="preserve">витребуваних судом доказів без поважних причин або без їх повідомлення, триваючого невиконання ухвали про забезпечення позову або доказів суд, з урахуванням конкретних обставин, стягує в дохід державного бюджету з відповідного учасника судового процесу або відповідної іншої особи штраф у сумі від п'яти до п'ятдесяти </w:t>
            </w:r>
            <w:r w:rsidRPr="007553F9">
              <w:rPr>
                <w:rFonts w:ascii="Times New Roman" w:eastAsia="Times New Roman" w:hAnsi="Times New Roman" w:cs="Times New Roman"/>
                <w:b/>
                <w:spacing w:val="-4"/>
                <w:sz w:val="24"/>
                <w:szCs w:val="24"/>
                <w:lang w:eastAsia="ru-RU"/>
              </w:rPr>
              <w:t>базових величин для грошових платежів і стягнень.</w:t>
            </w:r>
          </w:p>
          <w:p w:rsidR="00CD387A" w:rsidRPr="007553F9" w:rsidRDefault="00CD387A" w:rsidP="001A5B6E">
            <w:pPr>
              <w:spacing w:after="0" w:line="216" w:lineRule="auto"/>
              <w:ind w:firstLine="284"/>
              <w:jc w:val="both"/>
              <w:rPr>
                <w:rFonts w:ascii="Times New Roman" w:eastAsia="Times New Roman" w:hAnsi="Times New Roman" w:cs="Times New Roman"/>
                <w:b/>
                <w:bCs/>
                <w:spacing w:val="-4"/>
                <w:sz w:val="24"/>
                <w:szCs w:val="24"/>
                <w:shd w:val="clear" w:color="auto" w:fill="FFFFFF"/>
                <w:lang w:eastAsia="uk-UA"/>
              </w:rPr>
            </w:pP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b/>
                <w:spacing w:val="-4"/>
                <w:sz w:val="24"/>
                <w:szCs w:val="24"/>
                <w:lang w:eastAsia="ru-RU"/>
              </w:rPr>
              <w:lastRenderedPageBreak/>
              <w:t xml:space="preserve">Стаття 148. </w:t>
            </w:r>
            <w:r w:rsidRPr="007553F9">
              <w:rPr>
                <w:rFonts w:ascii="Times New Roman" w:eastAsia="Times New Roman" w:hAnsi="Times New Roman" w:cs="Times New Roman"/>
                <w:spacing w:val="-4"/>
                <w:sz w:val="24"/>
                <w:szCs w:val="24"/>
                <w:lang w:eastAsia="ru-RU"/>
              </w:rPr>
              <w:t>Вимоги, за якими може бути видано судовий наказ</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1. Судовий наказ може бути видано тільки за вимогами про стягнення грошової заборгованості за договором, укладеним у письмовій (в тому числі електронній) формі, якщо сума вимоги не перевищує ста </w:t>
            </w:r>
            <w:r w:rsidRPr="007553F9">
              <w:rPr>
                <w:rFonts w:ascii="Times New Roman" w:eastAsia="Times New Roman" w:hAnsi="Times New Roman" w:cs="Times New Roman"/>
                <w:i/>
                <w:spacing w:val="-4"/>
                <w:sz w:val="24"/>
                <w:szCs w:val="24"/>
                <w:lang w:eastAsia="ru-RU"/>
              </w:rPr>
              <w:t>розмірів прожиткового мінімуму для працездатних осіб.</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148. </w:t>
            </w:r>
            <w:r w:rsidRPr="007553F9">
              <w:rPr>
                <w:rFonts w:ascii="Times New Roman" w:eastAsia="Times New Roman" w:hAnsi="Times New Roman" w:cs="Times New Roman"/>
                <w:spacing w:val="-4"/>
                <w:sz w:val="24"/>
                <w:szCs w:val="24"/>
                <w:lang w:eastAsia="ru-RU"/>
              </w:rPr>
              <w:t>Вимоги, за якими може бути видано судовий наказ</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spacing w:val="-4"/>
                <w:sz w:val="24"/>
                <w:szCs w:val="24"/>
                <w:lang w:eastAsia="ru-RU"/>
              </w:rPr>
              <w:t xml:space="preserve">1. Судовий наказ може бути видано тільки за вимогами про стягнення грошової заборгованості за договором, укладеним у письмовій (в тому числі електронній) формі, якщо сума вимоги не перевищує ста </w:t>
            </w:r>
            <w:r w:rsidRPr="007553F9">
              <w:rPr>
                <w:rFonts w:ascii="Times New Roman" w:eastAsia="Times New Roman" w:hAnsi="Times New Roman" w:cs="Times New Roman"/>
                <w:b/>
                <w:spacing w:val="-4"/>
                <w:sz w:val="24"/>
                <w:szCs w:val="24"/>
                <w:lang w:eastAsia="ru-RU"/>
              </w:rPr>
              <w:t>базових величин для грошових платежів і стягнень.</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247. </w:t>
            </w:r>
            <w:r w:rsidRPr="007553F9">
              <w:rPr>
                <w:rFonts w:ascii="Times New Roman" w:eastAsia="Times New Roman" w:hAnsi="Times New Roman" w:cs="Times New Roman"/>
                <w:spacing w:val="-4"/>
                <w:sz w:val="24"/>
                <w:szCs w:val="24"/>
                <w:lang w:eastAsia="ru-RU"/>
              </w:rPr>
              <w:t>Справи, що розглядаються в порядку спрощеного позовного провадження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4. У порядку спрощеного позовного провадження не можуть бути розглянуті справи:</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4) у спорах щодо захисту прав інтелектуальної власності, крім справ про стягнення грошової суми, розмір якої не перевищує ста </w:t>
            </w:r>
            <w:r w:rsidRPr="007553F9">
              <w:rPr>
                <w:rFonts w:ascii="Times New Roman" w:eastAsia="Times New Roman" w:hAnsi="Times New Roman" w:cs="Times New Roman"/>
                <w:i/>
                <w:spacing w:val="-4"/>
                <w:sz w:val="24"/>
                <w:szCs w:val="24"/>
                <w:lang w:eastAsia="ru-RU"/>
              </w:rPr>
              <w:t>розмірів прожиткового мінімуму для працездатних осіб;</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i/>
                <w:spacing w:val="-4"/>
                <w:sz w:val="24"/>
                <w:szCs w:val="24"/>
                <w:lang w:eastAsia="ru-RU"/>
              </w:rPr>
            </w:pPr>
            <w:r w:rsidRPr="007553F9">
              <w:rPr>
                <w:rFonts w:ascii="Times New Roman" w:eastAsia="Times New Roman" w:hAnsi="Times New Roman" w:cs="Times New Roman"/>
                <w:spacing w:val="-4"/>
                <w:sz w:val="24"/>
                <w:szCs w:val="24"/>
                <w:lang w:eastAsia="ru-RU"/>
              </w:rPr>
              <w:t xml:space="preserve">8) в яких ціна позову перевищує п’ятсот </w:t>
            </w:r>
            <w:r w:rsidRPr="007553F9">
              <w:rPr>
                <w:rFonts w:ascii="Times New Roman" w:eastAsia="Times New Roman" w:hAnsi="Times New Roman" w:cs="Times New Roman"/>
                <w:i/>
                <w:spacing w:val="-4"/>
                <w:sz w:val="24"/>
                <w:szCs w:val="24"/>
                <w:lang w:eastAsia="ru-RU"/>
              </w:rPr>
              <w:t>розмірів прожиткового мінімуму для працездатних осіб;</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247. </w:t>
            </w:r>
            <w:r w:rsidRPr="007553F9">
              <w:rPr>
                <w:rFonts w:ascii="Times New Roman" w:eastAsia="Times New Roman" w:hAnsi="Times New Roman" w:cs="Times New Roman"/>
                <w:spacing w:val="-4"/>
                <w:sz w:val="24"/>
                <w:szCs w:val="24"/>
                <w:lang w:eastAsia="ru-RU"/>
              </w:rPr>
              <w:t>Справи, що розглядаються в порядку спрощеного позовного провадження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4. У порядку спрощеного позовного провадження не можуть бути розглянуті справи:</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spacing w:val="-4"/>
                <w:sz w:val="24"/>
                <w:szCs w:val="24"/>
                <w:lang w:eastAsia="ru-RU"/>
              </w:rPr>
              <w:t xml:space="preserve">4) у спорах щодо захисту прав інтелектуальної власності, крім справ про стягнення грошової суми, розмір якої не перевищує ста </w:t>
            </w:r>
            <w:r w:rsidRPr="007553F9">
              <w:rPr>
                <w:rFonts w:ascii="Times New Roman" w:eastAsia="Times New Roman" w:hAnsi="Times New Roman" w:cs="Times New Roman"/>
                <w:b/>
                <w:spacing w:val="-4"/>
                <w:sz w:val="24"/>
                <w:szCs w:val="24"/>
                <w:lang w:eastAsia="ru-RU"/>
              </w:rPr>
              <w:t>базових величин для грошових платежів і стягнень;</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spacing w:val="-4"/>
                <w:sz w:val="24"/>
                <w:szCs w:val="24"/>
                <w:lang w:eastAsia="ru-RU"/>
              </w:rPr>
              <w:t xml:space="preserve">8) в яких ціна позову перевищує п’ятсот </w:t>
            </w:r>
            <w:r w:rsidRPr="007553F9">
              <w:rPr>
                <w:rFonts w:ascii="Times New Roman" w:eastAsia="Times New Roman" w:hAnsi="Times New Roman" w:cs="Times New Roman"/>
                <w:b/>
                <w:spacing w:val="-4"/>
                <w:sz w:val="24"/>
                <w:szCs w:val="24"/>
                <w:lang w:eastAsia="ru-RU"/>
              </w:rPr>
              <w:t>базових величин для грошових платежів і стягнень;</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b/>
                <w:spacing w:val="-4"/>
                <w:sz w:val="24"/>
                <w:szCs w:val="24"/>
                <w:lang w:eastAsia="ru-RU"/>
              </w:rPr>
              <w:t>…</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252. </w:t>
            </w:r>
            <w:r w:rsidRPr="007553F9">
              <w:rPr>
                <w:rFonts w:ascii="Times New Roman" w:eastAsia="Times New Roman" w:hAnsi="Times New Roman" w:cs="Times New Roman"/>
                <w:spacing w:val="-4"/>
                <w:sz w:val="24"/>
                <w:szCs w:val="24"/>
                <w:lang w:eastAsia="ru-RU"/>
              </w:rPr>
              <w:t>Особливості розгляду справи у порядку спрощеного позовного провадження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6. Суд може відмовити в задоволенні клопотання сторони про розгляд справи в судовому засіданні з повідомленням сторін за одночасного існування таких умов:</w:t>
            </w:r>
          </w:p>
          <w:p w:rsidR="00CD387A" w:rsidRPr="007553F9" w:rsidRDefault="00CD387A" w:rsidP="001A5B6E">
            <w:pPr>
              <w:spacing w:after="0" w:line="216" w:lineRule="auto"/>
              <w:ind w:firstLine="284"/>
              <w:jc w:val="both"/>
              <w:rPr>
                <w:rFonts w:ascii="Times New Roman" w:eastAsia="Times New Roman" w:hAnsi="Times New Roman" w:cs="Times New Roman"/>
                <w:i/>
                <w:spacing w:val="-4"/>
                <w:sz w:val="24"/>
                <w:szCs w:val="24"/>
                <w:lang w:eastAsia="ru-RU"/>
              </w:rPr>
            </w:pPr>
            <w:r w:rsidRPr="007553F9">
              <w:rPr>
                <w:rFonts w:ascii="Times New Roman" w:eastAsia="Times New Roman" w:hAnsi="Times New Roman" w:cs="Times New Roman"/>
                <w:spacing w:val="-4"/>
                <w:sz w:val="24"/>
                <w:szCs w:val="24"/>
                <w:lang w:eastAsia="ru-RU"/>
              </w:rPr>
              <w:t xml:space="preserve">1) предметом позову є стягнення грошової суми, розмір якої не перевищує ста </w:t>
            </w:r>
            <w:r w:rsidRPr="007553F9">
              <w:rPr>
                <w:rFonts w:ascii="Times New Roman" w:eastAsia="Times New Roman" w:hAnsi="Times New Roman" w:cs="Times New Roman"/>
                <w:i/>
                <w:spacing w:val="-4"/>
                <w:sz w:val="24"/>
                <w:szCs w:val="24"/>
                <w:lang w:eastAsia="ru-RU"/>
              </w:rPr>
              <w:t>розмірів прожиткового мінімуму для працездатних осіб;</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252. </w:t>
            </w:r>
            <w:r w:rsidRPr="007553F9">
              <w:rPr>
                <w:rFonts w:ascii="Times New Roman" w:eastAsia="Times New Roman" w:hAnsi="Times New Roman" w:cs="Times New Roman"/>
                <w:spacing w:val="-4"/>
                <w:sz w:val="24"/>
                <w:szCs w:val="24"/>
                <w:lang w:eastAsia="ru-RU"/>
              </w:rPr>
              <w:t>Особливості розгляду справи у порядку спрощеного позовного провадження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6. Суд може відмовити в задоволенні клопотання сторони про розгляд справи в судовому засіданні з повідомленням сторін за одночасного існування таких умов:</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spacing w:val="-4"/>
                <w:sz w:val="24"/>
                <w:szCs w:val="24"/>
                <w:lang w:eastAsia="ru-RU"/>
              </w:rPr>
              <w:t xml:space="preserve">1) предметом позову є стягнення грошової суми, розмір якої не перевищує ста </w:t>
            </w:r>
            <w:r w:rsidRPr="007553F9">
              <w:rPr>
                <w:rFonts w:ascii="Times New Roman" w:eastAsia="Times New Roman" w:hAnsi="Times New Roman" w:cs="Times New Roman"/>
                <w:b/>
                <w:spacing w:val="-4"/>
                <w:sz w:val="24"/>
                <w:szCs w:val="24"/>
                <w:lang w:eastAsia="ru-RU"/>
              </w:rPr>
              <w:t>базових величин для грошових платежів і стягнень;</w:t>
            </w:r>
          </w:p>
          <w:p w:rsidR="00CD387A"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F413A1" w:rsidRPr="007553F9" w:rsidRDefault="00F413A1" w:rsidP="001A5B6E">
            <w:pPr>
              <w:spacing w:after="0" w:line="216" w:lineRule="auto"/>
              <w:ind w:firstLine="284"/>
              <w:jc w:val="both"/>
              <w:rPr>
                <w:rFonts w:ascii="Times New Roman" w:eastAsia="Times New Roman" w:hAnsi="Times New Roman" w:cs="Times New Roman"/>
                <w:spacing w:val="-4"/>
                <w:sz w:val="24"/>
                <w:szCs w:val="24"/>
                <w:lang w:eastAsia="ru-RU"/>
              </w:rPr>
            </w:pP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270. </w:t>
            </w:r>
            <w:r w:rsidRPr="007553F9">
              <w:rPr>
                <w:rFonts w:ascii="Times New Roman" w:eastAsia="Times New Roman" w:hAnsi="Times New Roman" w:cs="Times New Roman"/>
                <w:spacing w:val="-4"/>
                <w:sz w:val="24"/>
                <w:szCs w:val="24"/>
                <w:lang w:eastAsia="ru-RU"/>
              </w:rPr>
              <w:t>Порядок розгляду апеляційної скарги</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10. Апеляційні скарги на рішення господарського суду у справах з ціною позову менше ста </w:t>
            </w:r>
            <w:r w:rsidRPr="007553F9">
              <w:rPr>
                <w:rFonts w:ascii="Times New Roman" w:eastAsia="Times New Roman" w:hAnsi="Times New Roman" w:cs="Times New Roman"/>
                <w:i/>
                <w:spacing w:val="-4"/>
                <w:sz w:val="24"/>
                <w:szCs w:val="24"/>
                <w:lang w:eastAsia="ru-RU"/>
              </w:rPr>
              <w:t>розмірів прожиткового мінімуму для працездатних осіб</w:t>
            </w:r>
            <w:r w:rsidRPr="007553F9">
              <w:rPr>
                <w:rFonts w:ascii="Times New Roman" w:eastAsia="Times New Roman" w:hAnsi="Times New Roman" w:cs="Times New Roman"/>
                <w:spacing w:val="-4"/>
                <w:sz w:val="24"/>
                <w:szCs w:val="24"/>
                <w:lang w:eastAsia="ru-RU"/>
              </w:rPr>
              <w:t xml:space="preserve">, крім тих, які не підлягають розгляду в порядку </w:t>
            </w:r>
            <w:r w:rsidRPr="007553F9">
              <w:rPr>
                <w:rFonts w:ascii="Times New Roman" w:eastAsia="Times New Roman" w:hAnsi="Times New Roman" w:cs="Times New Roman"/>
                <w:spacing w:val="-4"/>
                <w:sz w:val="24"/>
                <w:szCs w:val="24"/>
                <w:lang w:eastAsia="ru-RU"/>
              </w:rPr>
              <w:lastRenderedPageBreak/>
              <w:t>спрощеного позовного провадження, розглядаються судом апеляційної інстанції без повідомлення учасників справи.</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lastRenderedPageBreak/>
              <w:t xml:space="preserve">Стаття 270. </w:t>
            </w:r>
            <w:r w:rsidRPr="007553F9">
              <w:rPr>
                <w:rFonts w:ascii="Times New Roman" w:eastAsia="Times New Roman" w:hAnsi="Times New Roman" w:cs="Times New Roman"/>
                <w:spacing w:val="-4"/>
                <w:sz w:val="24"/>
                <w:szCs w:val="24"/>
                <w:lang w:eastAsia="ru-RU"/>
              </w:rPr>
              <w:t>Порядок розгляду апеляційної скарги</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10. Апеляційні скарги на рішення господарського суду у справах з ціною позову менше ста </w:t>
            </w:r>
            <w:r w:rsidRPr="007553F9">
              <w:rPr>
                <w:rFonts w:ascii="Times New Roman" w:eastAsia="Times New Roman" w:hAnsi="Times New Roman" w:cs="Times New Roman"/>
                <w:b/>
                <w:spacing w:val="-4"/>
                <w:sz w:val="24"/>
                <w:szCs w:val="24"/>
                <w:lang w:eastAsia="ru-RU"/>
              </w:rPr>
              <w:t xml:space="preserve">базових величин для грошових платежів і стягнень, </w:t>
            </w:r>
            <w:r w:rsidRPr="007553F9">
              <w:rPr>
                <w:rFonts w:ascii="Times New Roman" w:eastAsia="Times New Roman" w:hAnsi="Times New Roman" w:cs="Times New Roman"/>
                <w:spacing w:val="-4"/>
                <w:sz w:val="24"/>
                <w:szCs w:val="24"/>
                <w:lang w:eastAsia="ru-RU"/>
              </w:rPr>
              <w:t xml:space="preserve">крім тих, які не підлягають розгляду в порядку спрощеного </w:t>
            </w:r>
            <w:r w:rsidRPr="007553F9">
              <w:rPr>
                <w:rFonts w:ascii="Times New Roman" w:eastAsia="Times New Roman" w:hAnsi="Times New Roman" w:cs="Times New Roman"/>
                <w:spacing w:val="-4"/>
                <w:sz w:val="24"/>
                <w:szCs w:val="24"/>
                <w:lang w:eastAsia="ru-RU"/>
              </w:rPr>
              <w:lastRenderedPageBreak/>
              <w:t>позовного провадження, розглядаються судом апеляційної інстанції без повідомлення учасників справи.</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b/>
                <w:spacing w:val="-4"/>
                <w:sz w:val="24"/>
                <w:szCs w:val="24"/>
                <w:lang w:eastAsia="ru-RU"/>
              </w:rPr>
              <w:lastRenderedPageBreak/>
              <w:t xml:space="preserve">Стаття 287. </w:t>
            </w:r>
            <w:r w:rsidRPr="007553F9">
              <w:rPr>
                <w:rFonts w:ascii="Times New Roman" w:eastAsia="Times New Roman" w:hAnsi="Times New Roman" w:cs="Times New Roman"/>
                <w:spacing w:val="-4"/>
                <w:sz w:val="24"/>
                <w:szCs w:val="24"/>
                <w:lang w:eastAsia="ru-RU"/>
              </w:rPr>
              <w:t>Право касаційного оскарження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3. Не підлягають касаційному оскарженню:</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2) судові рішення у малозначних справах та у справах з ціною позову, що не перевищує </w:t>
            </w:r>
            <w:bookmarkStart w:id="0" w:name="_Hlk51315492"/>
            <w:r w:rsidRPr="007553F9">
              <w:rPr>
                <w:rFonts w:ascii="Times New Roman" w:eastAsia="Times New Roman" w:hAnsi="Times New Roman" w:cs="Times New Roman"/>
                <w:i/>
                <w:spacing w:val="-4"/>
                <w:sz w:val="24"/>
                <w:szCs w:val="24"/>
                <w:lang w:eastAsia="ru-RU"/>
              </w:rPr>
              <w:t xml:space="preserve">п’ятиста </w:t>
            </w:r>
            <w:bookmarkEnd w:id="0"/>
            <w:r w:rsidRPr="007553F9">
              <w:rPr>
                <w:rFonts w:ascii="Times New Roman" w:eastAsia="Times New Roman" w:hAnsi="Times New Roman" w:cs="Times New Roman"/>
                <w:i/>
                <w:spacing w:val="-4"/>
                <w:sz w:val="24"/>
                <w:szCs w:val="24"/>
                <w:lang w:eastAsia="ru-RU"/>
              </w:rPr>
              <w:t>розмірів прожиткового мінімуму для працездатних осіб,</w:t>
            </w:r>
            <w:r w:rsidRPr="007553F9">
              <w:rPr>
                <w:rFonts w:ascii="Times New Roman" w:eastAsia="Times New Roman" w:hAnsi="Times New Roman" w:cs="Times New Roman"/>
                <w:spacing w:val="-4"/>
                <w:sz w:val="24"/>
                <w:szCs w:val="24"/>
                <w:lang w:eastAsia="ru-RU"/>
              </w:rPr>
              <w:t xml:space="preserve"> крім випадків, якщо:</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287. </w:t>
            </w:r>
            <w:r w:rsidRPr="007553F9">
              <w:rPr>
                <w:rFonts w:ascii="Times New Roman" w:eastAsia="Times New Roman" w:hAnsi="Times New Roman" w:cs="Times New Roman"/>
                <w:spacing w:val="-4"/>
                <w:sz w:val="24"/>
                <w:szCs w:val="24"/>
                <w:lang w:eastAsia="ru-RU"/>
              </w:rPr>
              <w:t>Право касаційного оскарження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3. Не підлягають касаційному оскарженню:</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2) судові рішення у малозначних справах та у справах з ціною позову, що не перевищує </w:t>
            </w:r>
            <w:r w:rsidRPr="007553F9">
              <w:rPr>
                <w:rFonts w:ascii="Times New Roman" w:eastAsia="Times New Roman" w:hAnsi="Times New Roman" w:cs="Times New Roman"/>
                <w:b/>
                <w:spacing w:val="-4"/>
                <w:sz w:val="24"/>
                <w:szCs w:val="24"/>
                <w:lang w:eastAsia="ru-RU"/>
              </w:rPr>
              <w:t>п’ят</w:t>
            </w:r>
            <w:r>
              <w:rPr>
                <w:rFonts w:ascii="Times New Roman" w:eastAsia="Times New Roman" w:hAnsi="Times New Roman" w:cs="Times New Roman"/>
                <w:b/>
                <w:spacing w:val="-4"/>
                <w:sz w:val="24"/>
                <w:szCs w:val="24"/>
                <w:lang w:eastAsia="ru-RU"/>
              </w:rPr>
              <w:t>и</w:t>
            </w:r>
            <w:r w:rsidRPr="007553F9">
              <w:rPr>
                <w:rFonts w:ascii="Times New Roman" w:eastAsia="Times New Roman" w:hAnsi="Times New Roman" w:cs="Times New Roman"/>
                <w:b/>
                <w:spacing w:val="-4"/>
                <w:sz w:val="24"/>
                <w:szCs w:val="24"/>
                <w:lang w:eastAsia="ru-RU"/>
              </w:rPr>
              <w:t>сот</w:t>
            </w:r>
            <w:r w:rsidRPr="007553F9">
              <w:rPr>
                <w:rFonts w:ascii="Times New Roman" w:eastAsia="Times New Roman" w:hAnsi="Times New Roman" w:cs="Times New Roman"/>
                <w:spacing w:val="-4"/>
                <w:sz w:val="24"/>
                <w:szCs w:val="24"/>
                <w:lang w:eastAsia="ru-RU"/>
              </w:rPr>
              <w:t xml:space="preserve"> </w:t>
            </w:r>
            <w:r w:rsidRPr="007553F9">
              <w:rPr>
                <w:rFonts w:ascii="Times New Roman" w:eastAsia="Times New Roman" w:hAnsi="Times New Roman" w:cs="Times New Roman"/>
                <w:b/>
                <w:spacing w:val="-4"/>
                <w:sz w:val="24"/>
                <w:szCs w:val="24"/>
                <w:lang w:eastAsia="ru-RU"/>
              </w:rPr>
              <w:t xml:space="preserve">базових величин для грошових платежів і стягнень, </w:t>
            </w:r>
            <w:r w:rsidRPr="007553F9">
              <w:rPr>
                <w:rFonts w:ascii="Times New Roman" w:eastAsia="Times New Roman" w:hAnsi="Times New Roman" w:cs="Times New Roman"/>
                <w:spacing w:val="-4"/>
                <w:sz w:val="24"/>
                <w:szCs w:val="24"/>
                <w:lang w:eastAsia="ru-RU"/>
              </w:rPr>
              <w:t>крім випадків, якщо:</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Стаття 301. Порядок розгляду касаційної скарги</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4. Перегляд рішень суду першої інстанції та постанов апеляційної інстанції у справах, ціна позову в яких не перевищує </w:t>
            </w:r>
            <w:r w:rsidRPr="0008214C">
              <w:rPr>
                <w:rFonts w:ascii="Times New Roman" w:eastAsia="Times New Roman" w:hAnsi="Times New Roman" w:cs="Times New Roman"/>
                <w:i/>
                <w:spacing w:val="-4"/>
                <w:sz w:val="24"/>
                <w:szCs w:val="24"/>
                <w:lang w:eastAsia="ru-RU"/>
              </w:rPr>
              <w:t>п’ятсот</w:t>
            </w:r>
            <w:r w:rsidRPr="007553F9">
              <w:rPr>
                <w:rFonts w:ascii="Times New Roman" w:eastAsia="Times New Roman" w:hAnsi="Times New Roman" w:cs="Times New Roman"/>
                <w:spacing w:val="-4"/>
                <w:sz w:val="24"/>
                <w:szCs w:val="24"/>
                <w:lang w:eastAsia="ru-RU"/>
              </w:rPr>
              <w:t xml:space="preserve"> </w:t>
            </w:r>
            <w:r w:rsidRPr="007553F9">
              <w:rPr>
                <w:rFonts w:ascii="Times New Roman" w:eastAsia="Times New Roman" w:hAnsi="Times New Roman" w:cs="Times New Roman"/>
                <w:i/>
                <w:spacing w:val="-4"/>
                <w:sz w:val="24"/>
                <w:szCs w:val="24"/>
                <w:lang w:eastAsia="ru-RU"/>
              </w:rPr>
              <w:t>розмірів прожиткового мінімуму для працездатних осіб</w:t>
            </w:r>
            <w:r w:rsidRPr="007553F9">
              <w:rPr>
                <w:rFonts w:ascii="Times New Roman" w:eastAsia="Times New Roman" w:hAnsi="Times New Roman" w:cs="Times New Roman"/>
                <w:spacing w:val="-4"/>
                <w:sz w:val="24"/>
                <w:szCs w:val="24"/>
                <w:lang w:eastAsia="ru-RU"/>
              </w:rPr>
              <w:t>, здійснюється без повідомлення учасників справи, крім справ, які не підлягають розгляду в порядку спрощеного провадження.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Стаття 301. Порядок розгляду касаційної скарги</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4. Перегляд рішень суду першої інстанції та постанов апеляційної інстанції у справах, ціна позову в яких не перевищує </w:t>
            </w:r>
            <w:r w:rsidRPr="0008214C">
              <w:rPr>
                <w:rFonts w:ascii="Times New Roman" w:eastAsia="Times New Roman" w:hAnsi="Times New Roman" w:cs="Times New Roman"/>
                <w:b/>
                <w:spacing w:val="-4"/>
                <w:sz w:val="24"/>
                <w:szCs w:val="24"/>
                <w:lang w:eastAsia="ru-RU"/>
              </w:rPr>
              <w:t>п’ятисот</w:t>
            </w:r>
            <w:r w:rsidRPr="007553F9">
              <w:rPr>
                <w:rFonts w:ascii="Times New Roman" w:eastAsia="Times New Roman" w:hAnsi="Times New Roman" w:cs="Times New Roman"/>
                <w:spacing w:val="-4"/>
                <w:sz w:val="24"/>
                <w:szCs w:val="24"/>
                <w:lang w:eastAsia="ru-RU"/>
              </w:rPr>
              <w:t xml:space="preserve"> </w:t>
            </w:r>
            <w:r w:rsidRPr="007553F9">
              <w:rPr>
                <w:rFonts w:ascii="Times New Roman" w:eastAsia="Times New Roman" w:hAnsi="Times New Roman" w:cs="Times New Roman"/>
                <w:b/>
                <w:spacing w:val="-4"/>
                <w:sz w:val="24"/>
                <w:szCs w:val="24"/>
                <w:lang w:eastAsia="ru-RU"/>
              </w:rPr>
              <w:t xml:space="preserve">базових величин для грошових платежів і стягнень, </w:t>
            </w:r>
            <w:r w:rsidRPr="007553F9">
              <w:rPr>
                <w:rFonts w:ascii="Times New Roman" w:eastAsia="Times New Roman" w:hAnsi="Times New Roman" w:cs="Times New Roman"/>
                <w:spacing w:val="-4"/>
                <w:sz w:val="24"/>
                <w:szCs w:val="24"/>
                <w:lang w:eastAsia="ru-RU"/>
              </w:rPr>
              <w:t>здійснюється без повідомлення учасників справи, крім справ, які не підлягають розгляду в порядку спрощеного провадження.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Розділ XI</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ПЕРЕХІДНІ ПОЛОЖЕННЯ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1. Установити, що зміни до цього Кодексу вводяться в дію з урахуванням таких особливостей:</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19) до дня початку функціонування Єдиного державного реєстру виконавчих документів:</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19.4) у разі втрати виконавчого документа суд, який розглядав справу як суд першої інстанції, незалежно від того, суд якої інстанції видав виконавчий документ, може видати його дублікат, якщо стягувач або державний виконавець, приватний виконавець звернувся із заявою про це до закінчення строку, встановленого для пред’явлення виконавчого документа до виконання. Про видачу дубліката виконавчого документа постановляється ухвала у десятиденний строк із дня надходження заяви. За видачу стягувачу дубліката виконавчого документа справляється судовий збір у розмірі 0,03 </w:t>
            </w:r>
            <w:r w:rsidRPr="007553F9">
              <w:rPr>
                <w:rFonts w:ascii="Times New Roman" w:eastAsia="Times New Roman" w:hAnsi="Times New Roman" w:cs="Times New Roman"/>
                <w:i/>
                <w:spacing w:val="-4"/>
                <w:sz w:val="24"/>
                <w:szCs w:val="24"/>
                <w:lang w:eastAsia="ru-RU"/>
              </w:rPr>
              <w:t>розміру прожиткового мінімуму для працездатних осіб</w:t>
            </w:r>
            <w:r w:rsidRPr="007553F9">
              <w:rPr>
                <w:rFonts w:ascii="Times New Roman" w:eastAsia="Times New Roman" w:hAnsi="Times New Roman" w:cs="Times New Roman"/>
                <w:spacing w:val="-4"/>
                <w:sz w:val="24"/>
                <w:szCs w:val="24"/>
                <w:lang w:eastAsia="ru-RU"/>
              </w:rPr>
              <w:t>. Ухвала про видачу чи відмову у видачі дубліката виконавчого документа може бути оскаржена в апеляційному та касаційному порядку;</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Розділ XI</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ПЕРЕХІДНІ ПОЛОЖЕННЯ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1. Установити, що зміни до цього Кодексу вводяться в дію з урахуванням таких особливостей:</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19) до дня початку функціонування Єдиного державного реєстру виконавчих документів:</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19.4) у разі втрати виконавчого документа суд, який розглядав справу як суд першої інстанції, незалежно від того, суд якої інстанції видав виконавчий документ, може видати його дублікат, якщо стягувач або державний виконавець, приватний виконавець звернувся із заявою про це до закінчення строку, встановленого для пред’явлення виконавчого документа до виконання. Про видачу дубліката виконавчого документа постановляється ухвала у десятиденний строк із дня надходження заяви. За видачу стягувачу дубліката виконавчого документа справляється судовий збір у розмірі 0,03 </w:t>
            </w:r>
            <w:r w:rsidRPr="007553F9">
              <w:rPr>
                <w:rFonts w:ascii="Times New Roman" w:eastAsia="Times New Roman" w:hAnsi="Times New Roman" w:cs="Times New Roman"/>
                <w:b/>
                <w:spacing w:val="-4"/>
                <w:sz w:val="24"/>
                <w:szCs w:val="24"/>
                <w:lang w:eastAsia="ru-RU"/>
              </w:rPr>
              <w:t>базової величини для грошових платежів і стягнень</w:t>
            </w:r>
            <w:r w:rsidRPr="007553F9">
              <w:rPr>
                <w:rFonts w:ascii="Times New Roman" w:eastAsia="Times New Roman" w:hAnsi="Times New Roman" w:cs="Times New Roman"/>
                <w:spacing w:val="-4"/>
                <w:sz w:val="24"/>
                <w:szCs w:val="24"/>
                <w:lang w:eastAsia="ru-RU"/>
              </w:rPr>
              <w:t>. Ухвала про видачу чи відмову у видачі дубліката виконавчого документа може бути оскаржена в апеляційному та касаційному порядку;</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tc>
      </w:tr>
      <w:tr w:rsidR="00CD387A" w:rsidRPr="007553F9" w:rsidTr="00CD387A">
        <w:tc>
          <w:tcPr>
            <w:tcW w:w="14879" w:type="dxa"/>
            <w:gridSpan w:val="3"/>
          </w:tcPr>
          <w:p w:rsidR="00CD387A" w:rsidRPr="007553F9" w:rsidRDefault="00CD387A" w:rsidP="001A5B6E">
            <w:pPr>
              <w:spacing w:before="120" w:after="120" w:line="216" w:lineRule="auto"/>
              <w:jc w:val="center"/>
              <w:rPr>
                <w:rFonts w:ascii="Times New Roman" w:eastAsia="Times New Roman" w:hAnsi="Times New Roman" w:cs="Times New Roman"/>
                <w:b/>
                <w:bCs/>
                <w:sz w:val="24"/>
                <w:szCs w:val="24"/>
                <w:lang w:eastAsia="uk-UA"/>
              </w:rPr>
            </w:pPr>
            <w:r w:rsidRPr="007553F9">
              <w:rPr>
                <w:rFonts w:ascii="Times New Roman" w:eastAsia="Times New Roman" w:hAnsi="Times New Roman" w:cs="Times New Roman"/>
                <w:b/>
                <w:bCs/>
                <w:sz w:val="24"/>
                <w:szCs w:val="24"/>
                <w:shd w:val="clear" w:color="auto" w:fill="FFFFFF"/>
                <w:lang w:eastAsia="uk-UA"/>
              </w:rPr>
              <w:lastRenderedPageBreak/>
              <w:t>ЦИВІЛЬНИЙ ПРОЦЕСУАЛЬНИЙ КОДЕКС УКРАЇНИ</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19. </w:t>
            </w:r>
            <w:r w:rsidRPr="007553F9">
              <w:rPr>
                <w:rFonts w:ascii="Times New Roman" w:eastAsia="Times New Roman" w:hAnsi="Times New Roman" w:cs="Times New Roman"/>
                <w:spacing w:val="-4"/>
                <w:sz w:val="24"/>
                <w:szCs w:val="24"/>
                <w:lang w:eastAsia="ru-RU"/>
              </w:rPr>
              <w:t>Справи, що відносяться до юрисдикції загальних судів</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6. Для цілей цього Кодексу малозначними справами є:</w:t>
            </w:r>
          </w:p>
          <w:p w:rsidR="00CD387A" w:rsidRPr="007553F9" w:rsidRDefault="00CD387A" w:rsidP="001A5B6E">
            <w:pPr>
              <w:spacing w:after="0" w:line="216" w:lineRule="auto"/>
              <w:ind w:firstLine="284"/>
              <w:jc w:val="both"/>
              <w:rPr>
                <w:rFonts w:ascii="Times New Roman" w:eastAsia="Times New Roman" w:hAnsi="Times New Roman" w:cs="Times New Roman"/>
                <w:i/>
                <w:spacing w:val="-4"/>
                <w:sz w:val="24"/>
                <w:szCs w:val="24"/>
                <w:lang w:eastAsia="ru-RU"/>
              </w:rPr>
            </w:pPr>
            <w:r w:rsidRPr="007553F9">
              <w:rPr>
                <w:rFonts w:ascii="Times New Roman" w:eastAsia="Times New Roman" w:hAnsi="Times New Roman" w:cs="Times New Roman"/>
                <w:spacing w:val="-4"/>
                <w:sz w:val="24"/>
                <w:szCs w:val="24"/>
                <w:lang w:eastAsia="ru-RU"/>
              </w:rPr>
              <w:t xml:space="preserve">1) справи, у яких ціна позову не перевищує ста </w:t>
            </w:r>
            <w:r w:rsidRPr="007553F9">
              <w:rPr>
                <w:rFonts w:ascii="Times New Roman" w:eastAsia="Times New Roman" w:hAnsi="Times New Roman" w:cs="Times New Roman"/>
                <w:i/>
                <w:spacing w:val="-4"/>
                <w:sz w:val="24"/>
                <w:szCs w:val="24"/>
                <w:lang w:eastAsia="ru-RU"/>
              </w:rPr>
              <w:t>розмірів прожиткового мінімуму для працездатних осіб;</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2) справи незначної складності, визнані судом малозначними, крім справ, які підлягають розгляду лише за правилами загального позовного провадження, та справ, ціна позову в яких перевищує двісті п’ятдесят</w:t>
            </w:r>
            <w:r w:rsidRPr="007553F9">
              <w:rPr>
                <w:rFonts w:ascii="Times New Roman" w:eastAsia="Times New Roman" w:hAnsi="Times New Roman" w:cs="Times New Roman"/>
                <w:i/>
                <w:spacing w:val="-4"/>
                <w:sz w:val="24"/>
                <w:szCs w:val="24"/>
                <w:lang w:eastAsia="ru-RU"/>
              </w:rPr>
              <w:t xml:space="preserve"> розмірів прожиткового мінімуму для працездатних осіб</w:t>
            </w: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5) справи про захист прав споживачів, ціна позову в яких не перевищує </w:t>
            </w:r>
            <w:bookmarkStart w:id="1" w:name="_Hlk51316020"/>
            <w:r>
              <w:rPr>
                <w:rFonts w:ascii="Times New Roman" w:eastAsia="Times New Roman" w:hAnsi="Times New Roman" w:cs="Times New Roman"/>
                <w:spacing w:val="-4"/>
                <w:sz w:val="24"/>
                <w:szCs w:val="24"/>
                <w:lang w:eastAsia="ru-RU"/>
              </w:rPr>
              <w:t xml:space="preserve"> </w:t>
            </w:r>
            <w:r w:rsidRPr="00F47CB1">
              <w:rPr>
                <w:rFonts w:ascii="Times New Roman" w:eastAsia="Times New Roman" w:hAnsi="Times New Roman" w:cs="Times New Roman"/>
                <w:spacing w:val="-4"/>
                <w:sz w:val="24"/>
                <w:szCs w:val="24"/>
                <w:lang w:eastAsia="ru-RU"/>
              </w:rPr>
              <w:t>двохсот п’ятдесяти</w:t>
            </w:r>
            <w:r w:rsidRPr="007553F9">
              <w:rPr>
                <w:rFonts w:ascii="Times New Roman" w:eastAsia="Times New Roman" w:hAnsi="Times New Roman" w:cs="Times New Roman"/>
                <w:spacing w:val="-4"/>
                <w:sz w:val="24"/>
                <w:szCs w:val="24"/>
                <w:lang w:eastAsia="ru-RU"/>
              </w:rPr>
              <w:t xml:space="preserve"> </w:t>
            </w:r>
            <w:bookmarkEnd w:id="1"/>
            <w:r w:rsidRPr="007553F9">
              <w:rPr>
                <w:rFonts w:ascii="Times New Roman" w:eastAsia="Times New Roman" w:hAnsi="Times New Roman" w:cs="Times New Roman"/>
                <w:i/>
                <w:spacing w:val="-4"/>
                <w:sz w:val="24"/>
                <w:szCs w:val="24"/>
                <w:lang w:eastAsia="ru-RU"/>
              </w:rPr>
              <w:t>розмірів прожиткового мінімуму для працездатних осіб</w:t>
            </w: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9. Для цілей цього Кодексу розмір </w:t>
            </w:r>
            <w:r w:rsidRPr="007553F9">
              <w:rPr>
                <w:rFonts w:ascii="Times New Roman" w:eastAsia="Times New Roman" w:hAnsi="Times New Roman" w:cs="Times New Roman"/>
                <w:i/>
                <w:spacing w:val="-4"/>
                <w:sz w:val="24"/>
                <w:szCs w:val="24"/>
                <w:lang w:eastAsia="ru-RU"/>
              </w:rPr>
              <w:t xml:space="preserve">прожиткового мінімуму для працездатних осіб </w:t>
            </w:r>
            <w:r w:rsidRPr="007553F9">
              <w:rPr>
                <w:rFonts w:ascii="Times New Roman" w:eastAsia="Times New Roman" w:hAnsi="Times New Roman" w:cs="Times New Roman"/>
                <w:spacing w:val="-4"/>
                <w:sz w:val="24"/>
                <w:szCs w:val="24"/>
                <w:lang w:eastAsia="ru-RU"/>
              </w:rPr>
              <w:t>вираховується станом на  1 січня календарного року, в якому подається відповідна заява або скарга, вчиняється процесуальна дія чи ухвалюється судове рішення.</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19. </w:t>
            </w:r>
            <w:r w:rsidRPr="007553F9">
              <w:rPr>
                <w:rFonts w:ascii="Times New Roman" w:eastAsia="Times New Roman" w:hAnsi="Times New Roman" w:cs="Times New Roman"/>
                <w:spacing w:val="-4"/>
                <w:sz w:val="24"/>
                <w:szCs w:val="24"/>
                <w:lang w:eastAsia="ru-RU"/>
              </w:rPr>
              <w:t>Справи, що відносяться до юрисдикції загальних судів</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6. Для цілей цього Кодексу малозначними справами є:</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1) справи, у яких ціна позову не перевищує ста </w:t>
            </w:r>
            <w:r w:rsidRPr="007553F9">
              <w:rPr>
                <w:rFonts w:ascii="Times New Roman" w:eastAsia="Times New Roman" w:hAnsi="Times New Roman" w:cs="Times New Roman"/>
                <w:b/>
                <w:spacing w:val="-4"/>
                <w:sz w:val="24"/>
                <w:szCs w:val="24"/>
                <w:lang w:eastAsia="ru-RU"/>
              </w:rPr>
              <w:t>базових величин для грошових платежів і стягнень</w:t>
            </w: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2) справи незначної складності, визнані судом малозначними, крім справ, які підлягають розгляду лише за правилами загального позовного провадження, та справ, ціна позову в яких перевищує двісті п’ятдесят</w:t>
            </w:r>
            <w:r w:rsidRPr="007553F9">
              <w:rPr>
                <w:rFonts w:ascii="Times New Roman" w:eastAsia="Times New Roman" w:hAnsi="Times New Roman" w:cs="Times New Roman"/>
                <w:i/>
                <w:spacing w:val="-4"/>
                <w:sz w:val="24"/>
                <w:szCs w:val="24"/>
                <w:lang w:eastAsia="ru-RU"/>
              </w:rPr>
              <w:t xml:space="preserve"> </w:t>
            </w:r>
            <w:r w:rsidRPr="007553F9">
              <w:rPr>
                <w:rFonts w:ascii="Times New Roman" w:eastAsia="Times New Roman" w:hAnsi="Times New Roman" w:cs="Times New Roman"/>
                <w:b/>
                <w:spacing w:val="-4"/>
                <w:sz w:val="24"/>
                <w:szCs w:val="24"/>
                <w:lang w:eastAsia="ru-RU"/>
              </w:rPr>
              <w:t>базових величин для грошових платежів і стягнень</w:t>
            </w: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5) справи про захист прав споживачів, ціна позову в яких не перевищує  </w:t>
            </w:r>
            <w:bookmarkStart w:id="2" w:name="_Hlk51316043"/>
            <w:r w:rsidRPr="00F47CB1">
              <w:rPr>
                <w:rFonts w:ascii="Times New Roman" w:eastAsia="Times New Roman" w:hAnsi="Times New Roman" w:cs="Times New Roman"/>
                <w:spacing w:val="-4"/>
                <w:sz w:val="24"/>
                <w:szCs w:val="24"/>
                <w:lang w:eastAsia="ru-RU"/>
              </w:rPr>
              <w:t>двохсот п’ятдесяти</w:t>
            </w:r>
            <w:r w:rsidRPr="007553F9">
              <w:rPr>
                <w:rFonts w:ascii="Times New Roman" w:eastAsia="Times New Roman" w:hAnsi="Times New Roman" w:cs="Times New Roman"/>
                <w:i/>
                <w:spacing w:val="-4"/>
                <w:sz w:val="24"/>
                <w:szCs w:val="24"/>
                <w:lang w:eastAsia="ru-RU"/>
              </w:rPr>
              <w:t xml:space="preserve"> </w:t>
            </w:r>
            <w:bookmarkEnd w:id="2"/>
            <w:r w:rsidRPr="007553F9">
              <w:rPr>
                <w:rFonts w:ascii="Times New Roman" w:eastAsia="Times New Roman" w:hAnsi="Times New Roman" w:cs="Times New Roman"/>
                <w:b/>
                <w:spacing w:val="-4"/>
                <w:sz w:val="24"/>
                <w:szCs w:val="24"/>
                <w:lang w:eastAsia="ru-RU"/>
              </w:rPr>
              <w:t>базових величин для грошових платежів і стягнень</w:t>
            </w: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9. Для цілей цього Кодексу розмір </w:t>
            </w:r>
            <w:r w:rsidRPr="007553F9">
              <w:rPr>
                <w:rFonts w:ascii="Times New Roman" w:eastAsia="Times New Roman" w:hAnsi="Times New Roman" w:cs="Times New Roman"/>
                <w:b/>
                <w:spacing w:val="-4"/>
                <w:sz w:val="24"/>
                <w:szCs w:val="24"/>
                <w:lang w:eastAsia="ru-RU"/>
              </w:rPr>
              <w:t xml:space="preserve">базової величини для грошових платежів і стягнень </w:t>
            </w:r>
            <w:r w:rsidRPr="007553F9">
              <w:rPr>
                <w:rFonts w:ascii="Times New Roman" w:eastAsia="Times New Roman" w:hAnsi="Times New Roman" w:cs="Times New Roman"/>
                <w:spacing w:val="-4"/>
                <w:sz w:val="24"/>
                <w:szCs w:val="24"/>
                <w:lang w:eastAsia="ru-RU"/>
              </w:rPr>
              <w:t>вираховується станом на 1 січня календарного року, в якому подається відповідна заява або скарга, вчиняється процесуальна дія чи ухвалюється судове рішення.</w:t>
            </w:r>
          </w:p>
        </w:tc>
      </w:tr>
      <w:tr w:rsidR="00CD387A" w:rsidRPr="007553F9" w:rsidTr="00CD387A">
        <w:tc>
          <w:tcPr>
            <w:tcW w:w="7508" w:type="dxa"/>
            <w:gridSpan w:val="2"/>
          </w:tcPr>
          <w:p w:rsidR="00CD387A" w:rsidRPr="007553F9" w:rsidRDefault="00CD387A" w:rsidP="001A5B6E">
            <w:pPr>
              <w:spacing w:after="0" w:line="211"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148. </w:t>
            </w:r>
            <w:r w:rsidRPr="007553F9">
              <w:rPr>
                <w:rFonts w:ascii="Times New Roman" w:eastAsia="Times New Roman" w:hAnsi="Times New Roman" w:cs="Times New Roman"/>
                <w:spacing w:val="-4"/>
                <w:sz w:val="24"/>
                <w:szCs w:val="24"/>
                <w:lang w:eastAsia="ru-RU"/>
              </w:rPr>
              <w:t>Штраф</w:t>
            </w:r>
          </w:p>
          <w:p w:rsidR="00CD387A" w:rsidRPr="007553F9" w:rsidRDefault="00CD387A" w:rsidP="001A5B6E">
            <w:pPr>
              <w:spacing w:after="0" w:line="211"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1. Суд може постановити ухвалу про стягнення в дохід державного бюджету з відповідної особи штрафу у сумі </w:t>
            </w:r>
            <w:r w:rsidRPr="007553F9">
              <w:rPr>
                <w:rFonts w:ascii="Times New Roman" w:eastAsia="Times New Roman" w:hAnsi="Times New Roman" w:cs="Times New Roman"/>
                <w:iCs/>
                <w:spacing w:val="-4"/>
                <w:sz w:val="24"/>
                <w:szCs w:val="24"/>
                <w:lang w:eastAsia="ru-RU"/>
              </w:rPr>
              <w:t>від </w:t>
            </w:r>
            <w:r w:rsidRPr="007553F9">
              <w:rPr>
                <w:rFonts w:ascii="Times New Roman" w:eastAsia="Times New Roman" w:hAnsi="Times New Roman" w:cs="Times New Roman"/>
                <w:spacing w:val="-4"/>
                <w:sz w:val="24"/>
                <w:szCs w:val="24"/>
                <w:lang w:eastAsia="ru-RU"/>
              </w:rPr>
              <w:t xml:space="preserve">0,3 до трьох </w:t>
            </w:r>
            <w:r w:rsidRPr="00C65903">
              <w:rPr>
                <w:rFonts w:ascii="Times New Roman" w:eastAsia="Times New Roman" w:hAnsi="Times New Roman" w:cs="Times New Roman"/>
                <w:i/>
                <w:spacing w:val="-4"/>
                <w:sz w:val="24"/>
                <w:szCs w:val="24"/>
                <w:lang w:eastAsia="ru-RU"/>
              </w:rPr>
              <w:t xml:space="preserve">розмірів </w:t>
            </w:r>
            <w:r w:rsidRPr="007553F9">
              <w:rPr>
                <w:rFonts w:ascii="Times New Roman" w:eastAsia="Times New Roman" w:hAnsi="Times New Roman" w:cs="Times New Roman"/>
                <w:i/>
                <w:spacing w:val="-4"/>
                <w:sz w:val="24"/>
                <w:szCs w:val="24"/>
                <w:lang w:eastAsia="ru-RU"/>
              </w:rPr>
              <w:t>прожиткового мінімуму для працездатних осіб</w:t>
            </w:r>
            <w:r w:rsidRPr="007553F9">
              <w:rPr>
                <w:rFonts w:ascii="Times New Roman" w:eastAsia="Times New Roman" w:hAnsi="Times New Roman" w:cs="Times New Roman"/>
                <w:spacing w:val="-4"/>
                <w:sz w:val="24"/>
                <w:szCs w:val="24"/>
                <w:lang w:eastAsia="ru-RU"/>
              </w:rPr>
              <w:t xml:space="preserve"> у випадках:</w:t>
            </w:r>
          </w:p>
          <w:p w:rsidR="00CD387A" w:rsidRPr="007553F9" w:rsidRDefault="00CD387A" w:rsidP="001A5B6E">
            <w:pPr>
              <w:spacing w:after="0" w:line="211"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w:t>
            </w:r>
          </w:p>
          <w:p w:rsidR="00CD387A" w:rsidRPr="007553F9" w:rsidRDefault="00CD387A" w:rsidP="001A5B6E">
            <w:pPr>
              <w:spacing w:after="0" w:line="211"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2. У випадку повторного чи систематичного невиконання процесуальних обов'язків, повторного чи неодноразового зловживання процесуальними правами, повторного чи систематичного неподання витребуваних судом доказів без поважних причин або без їх повідомлення, триваючого невиконання ухвали про забезпечення позову або доказів суд з урахуванням конкретних обставин стягує у дохід державного бюджету з відповідного учасника судового процесу або відповідної іншої особи штраф у сумі від одного до десяти </w:t>
            </w:r>
            <w:r w:rsidRPr="00C65903">
              <w:rPr>
                <w:rFonts w:ascii="Times New Roman" w:eastAsia="Times New Roman" w:hAnsi="Times New Roman" w:cs="Times New Roman"/>
                <w:i/>
                <w:spacing w:val="-4"/>
                <w:sz w:val="24"/>
                <w:szCs w:val="24"/>
                <w:lang w:eastAsia="ru-RU"/>
              </w:rPr>
              <w:t>розмірів</w:t>
            </w:r>
            <w:r w:rsidRPr="007553F9">
              <w:rPr>
                <w:rFonts w:ascii="Times New Roman" w:eastAsia="Times New Roman" w:hAnsi="Times New Roman" w:cs="Times New Roman"/>
                <w:i/>
                <w:spacing w:val="-4"/>
                <w:sz w:val="24"/>
                <w:szCs w:val="24"/>
                <w:lang w:eastAsia="ru-RU"/>
              </w:rPr>
              <w:t xml:space="preserve"> прожиткового мінімуму для працездатних осіб.</w:t>
            </w:r>
          </w:p>
          <w:p w:rsidR="00CD387A" w:rsidRPr="007553F9" w:rsidRDefault="00CD387A" w:rsidP="001A5B6E">
            <w:pPr>
              <w:spacing w:after="0" w:line="211" w:lineRule="auto"/>
              <w:ind w:firstLine="284"/>
              <w:jc w:val="both"/>
              <w:rPr>
                <w:rFonts w:ascii="Times New Roman" w:eastAsia="Times New Roman" w:hAnsi="Times New Roman" w:cs="Times New Roman"/>
                <w:b/>
                <w:bCs/>
                <w:spacing w:val="-4"/>
                <w:sz w:val="24"/>
                <w:szCs w:val="24"/>
                <w:shd w:val="clear" w:color="auto" w:fill="FFFFFF"/>
                <w:lang w:eastAsia="uk-UA"/>
              </w:rPr>
            </w:pPr>
            <w:r w:rsidRPr="007553F9">
              <w:rPr>
                <w:rFonts w:ascii="Times New Roman" w:eastAsia="Times New Roman" w:hAnsi="Times New Roman" w:cs="Times New Roman"/>
                <w:spacing w:val="-4"/>
                <w:sz w:val="24"/>
                <w:szCs w:val="24"/>
                <w:lang w:eastAsia="ru-RU"/>
              </w:rPr>
              <w:t>…</w:t>
            </w:r>
          </w:p>
        </w:tc>
        <w:tc>
          <w:tcPr>
            <w:tcW w:w="7371" w:type="dxa"/>
          </w:tcPr>
          <w:p w:rsidR="00CD387A" w:rsidRPr="007553F9" w:rsidRDefault="00CD387A" w:rsidP="001A5B6E">
            <w:pPr>
              <w:spacing w:after="0" w:line="211"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148. </w:t>
            </w:r>
            <w:r w:rsidRPr="007553F9">
              <w:rPr>
                <w:rFonts w:ascii="Times New Roman" w:eastAsia="Times New Roman" w:hAnsi="Times New Roman" w:cs="Times New Roman"/>
                <w:spacing w:val="-4"/>
                <w:sz w:val="24"/>
                <w:szCs w:val="24"/>
                <w:lang w:eastAsia="ru-RU"/>
              </w:rPr>
              <w:t>Штраф</w:t>
            </w:r>
          </w:p>
          <w:p w:rsidR="00CD387A" w:rsidRPr="007553F9" w:rsidRDefault="00CD387A" w:rsidP="001A5B6E">
            <w:pPr>
              <w:spacing w:after="0" w:line="211"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1. Суд може постановити ухвалу про стягнення в дохід державного бюджету з відповідної особи штрафу у сумі </w:t>
            </w:r>
            <w:r w:rsidRPr="007553F9">
              <w:rPr>
                <w:rFonts w:ascii="Times New Roman" w:eastAsia="Times New Roman" w:hAnsi="Times New Roman" w:cs="Times New Roman"/>
                <w:iCs/>
                <w:spacing w:val="-4"/>
                <w:sz w:val="24"/>
                <w:szCs w:val="24"/>
                <w:lang w:eastAsia="ru-RU"/>
              </w:rPr>
              <w:t xml:space="preserve"> від </w:t>
            </w:r>
            <w:r w:rsidRPr="007553F9">
              <w:rPr>
                <w:rFonts w:ascii="Times New Roman" w:eastAsia="Times New Roman" w:hAnsi="Times New Roman" w:cs="Times New Roman"/>
                <w:spacing w:val="-4"/>
                <w:sz w:val="24"/>
                <w:szCs w:val="24"/>
                <w:lang w:eastAsia="ru-RU"/>
              </w:rPr>
              <w:t xml:space="preserve">0,3 до трьох </w:t>
            </w:r>
            <w:r w:rsidRPr="007553F9">
              <w:rPr>
                <w:rFonts w:ascii="Times New Roman" w:eastAsia="Times New Roman" w:hAnsi="Times New Roman" w:cs="Times New Roman"/>
                <w:b/>
                <w:spacing w:val="-4"/>
                <w:sz w:val="24"/>
                <w:szCs w:val="24"/>
                <w:lang w:eastAsia="ru-RU"/>
              </w:rPr>
              <w:t xml:space="preserve">базової величини для грошових платежів і стягнень </w:t>
            </w:r>
            <w:r w:rsidRPr="007553F9">
              <w:rPr>
                <w:rFonts w:ascii="Times New Roman" w:eastAsia="Times New Roman" w:hAnsi="Times New Roman" w:cs="Times New Roman"/>
                <w:spacing w:val="-4"/>
                <w:sz w:val="24"/>
                <w:szCs w:val="24"/>
                <w:lang w:eastAsia="ru-RU"/>
              </w:rPr>
              <w:t>у випадках:</w:t>
            </w:r>
          </w:p>
          <w:p w:rsidR="00CD387A" w:rsidRPr="007553F9" w:rsidRDefault="00CD387A" w:rsidP="001A5B6E">
            <w:pPr>
              <w:spacing w:after="0" w:line="211"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w:t>
            </w:r>
          </w:p>
          <w:p w:rsidR="00CD387A" w:rsidRPr="007553F9" w:rsidRDefault="00CD387A" w:rsidP="001A5B6E">
            <w:pPr>
              <w:spacing w:after="0" w:line="211"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spacing w:val="-4"/>
                <w:sz w:val="24"/>
                <w:szCs w:val="24"/>
                <w:lang w:eastAsia="ru-RU"/>
              </w:rPr>
              <w:t xml:space="preserve">2. У випадку повторного чи систематичного невиконання процесуальних обов'язків, повторного чи неодноразового зловживання процесуальними правами, повторного чи систематичного неподання витребуваних судом доказів без поважних причин або без їх повідомлення, триваючого невиконання ухвали про забезпечення позову або доказів суд з урахуванням конкретних обставин стягує у дохід державного бюджету з відповідного учасника судового процесу або відповідної іншої особи штраф у сумі у сумі від одного до десяти </w:t>
            </w:r>
            <w:r w:rsidRPr="007553F9">
              <w:rPr>
                <w:rFonts w:ascii="Times New Roman" w:eastAsia="Times New Roman" w:hAnsi="Times New Roman" w:cs="Times New Roman"/>
                <w:b/>
                <w:spacing w:val="-4"/>
                <w:sz w:val="24"/>
                <w:szCs w:val="24"/>
                <w:lang w:eastAsia="ru-RU"/>
              </w:rPr>
              <w:t>базової величини для грошових платежів і стягнень.</w:t>
            </w:r>
          </w:p>
          <w:p w:rsidR="00CD387A" w:rsidRPr="007553F9" w:rsidRDefault="00CD387A" w:rsidP="001A5B6E">
            <w:pPr>
              <w:spacing w:after="0" w:line="211"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spacing w:val="-4"/>
                <w:sz w:val="24"/>
                <w:szCs w:val="24"/>
                <w:lang w:eastAsia="ru-RU"/>
              </w:rPr>
              <w:t>…</w:t>
            </w:r>
          </w:p>
        </w:tc>
      </w:tr>
      <w:tr w:rsidR="00CD387A" w:rsidRPr="007553F9" w:rsidTr="00CD387A">
        <w:tc>
          <w:tcPr>
            <w:tcW w:w="7508" w:type="dxa"/>
            <w:gridSpan w:val="2"/>
          </w:tcPr>
          <w:p w:rsidR="00CD387A" w:rsidRPr="00341FDB" w:rsidRDefault="00CD387A" w:rsidP="001A5B6E">
            <w:pPr>
              <w:spacing w:after="0" w:line="211" w:lineRule="auto"/>
              <w:ind w:firstLine="284"/>
              <w:jc w:val="both"/>
              <w:rPr>
                <w:rFonts w:ascii="Times New Roman" w:eastAsia="Times New Roman" w:hAnsi="Times New Roman" w:cs="Times New Roman"/>
                <w:spacing w:val="-4"/>
                <w:sz w:val="24"/>
                <w:szCs w:val="24"/>
                <w:lang w:eastAsia="ru-RU"/>
              </w:rPr>
            </w:pPr>
            <w:r w:rsidRPr="00341FDB">
              <w:rPr>
                <w:rFonts w:ascii="Times New Roman" w:eastAsia="Times New Roman" w:hAnsi="Times New Roman" w:cs="Times New Roman"/>
                <w:b/>
                <w:spacing w:val="-4"/>
                <w:sz w:val="24"/>
                <w:szCs w:val="24"/>
                <w:lang w:eastAsia="ru-RU"/>
              </w:rPr>
              <w:t xml:space="preserve">Стаття 161. </w:t>
            </w:r>
            <w:r w:rsidRPr="00341FDB">
              <w:rPr>
                <w:rFonts w:ascii="Times New Roman" w:eastAsia="Times New Roman" w:hAnsi="Times New Roman" w:cs="Times New Roman"/>
                <w:spacing w:val="-4"/>
                <w:sz w:val="24"/>
                <w:szCs w:val="24"/>
                <w:lang w:eastAsia="ru-RU"/>
              </w:rPr>
              <w:t>Вимоги, за якими може бути видано судовий наказ</w:t>
            </w:r>
          </w:p>
          <w:p w:rsidR="00CD387A" w:rsidRPr="00341FDB" w:rsidRDefault="00CD387A" w:rsidP="001A5B6E">
            <w:pPr>
              <w:spacing w:after="0" w:line="211" w:lineRule="auto"/>
              <w:ind w:firstLine="284"/>
              <w:jc w:val="both"/>
              <w:rPr>
                <w:rFonts w:ascii="Times New Roman" w:eastAsia="Times New Roman" w:hAnsi="Times New Roman" w:cs="Times New Roman"/>
                <w:spacing w:val="-4"/>
                <w:sz w:val="24"/>
                <w:szCs w:val="24"/>
                <w:lang w:eastAsia="ru-RU"/>
              </w:rPr>
            </w:pPr>
            <w:r w:rsidRPr="00341FDB">
              <w:rPr>
                <w:rFonts w:ascii="Times New Roman" w:eastAsia="Times New Roman" w:hAnsi="Times New Roman" w:cs="Times New Roman"/>
                <w:spacing w:val="-4"/>
                <w:sz w:val="24"/>
                <w:szCs w:val="24"/>
                <w:lang w:eastAsia="ru-RU"/>
              </w:rPr>
              <w:t>1. Судовий наказ може бути видано, якщо:</w:t>
            </w:r>
          </w:p>
          <w:p w:rsidR="00CD387A" w:rsidRPr="00341FDB" w:rsidRDefault="00CD387A" w:rsidP="001A5B6E">
            <w:pPr>
              <w:spacing w:after="0" w:line="211" w:lineRule="auto"/>
              <w:ind w:firstLine="284"/>
              <w:jc w:val="both"/>
              <w:rPr>
                <w:rFonts w:ascii="Times New Roman" w:eastAsia="Times New Roman" w:hAnsi="Times New Roman" w:cs="Times New Roman"/>
                <w:spacing w:val="-4"/>
                <w:sz w:val="24"/>
                <w:szCs w:val="24"/>
                <w:lang w:eastAsia="ru-RU"/>
              </w:rPr>
            </w:pPr>
            <w:r w:rsidRPr="00341FDB">
              <w:rPr>
                <w:rFonts w:ascii="Times New Roman" w:eastAsia="Times New Roman" w:hAnsi="Times New Roman" w:cs="Times New Roman"/>
                <w:spacing w:val="-4"/>
                <w:sz w:val="24"/>
                <w:szCs w:val="24"/>
                <w:lang w:eastAsia="ru-RU"/>
              </w:rPr>
              <w:t>…</w:t>
            </w:r>
          </w:p>
          <w:p w:rsidR="00CD387A" w:rsidRPr="00341FDB" w:rsidRDefault="00CD387A" w:rsidP="001A5B6E">
            <w:pPr>
              <w:spacing w:after="0" w:line="211" w:lineRule="auto"/>
              <w:ind w:firstLine="284"/>
              <w:jc w:val="both"/>
              <w:rPr>
                <w:rFonts w:ascii="Times New Roman" w:eastAsia="Times New Roman" w:hAnsi="Times New Roman" w:cs="Times New Roman"/>
                <w:i/>
                <w:spacing w:val="-4"/>
                <w:sz w:val="24"/>
                <w:szCs w:val="24"/>
                <w:lang w:eastAsia="ru-RU"/>
              </w:rPr>
            </w:pPr>
            <w:r w:rsidRPr="00341FDB">
              <w:rPr>
                <w:rFonts w:ascii="Times New Roman" w:eastAsia="Times New Roman" w:hAnsi="Times New Roman" w:cs="Times New Roman"/>
                <w:spacing w:val="-4"/>
                <w:sz w:val="24"/>
                <w:szCs w:val="24"/>
                <w:lang w:eastAsia="ru-RU"/>
              </w:rPr>
              <w:t xml:space="preserve">7) заявлено вимогу до юридичної особи або фізичної особи - підприємця про стягнення заборгованості за договором (іншим, ніж про надання житлово-комунальних послуг, телекомунікаційних послуг, </w:t>
            </w:r>
            <w:r w:rsidRPr="00341FDB">
              <w:rPr>
                <w:rFonts w:ascii="Times New Roman" w:eastAsia="Times New Roman" w:hAnsi="Times New Roman" w:cs="Times New Roman"/>
                <w:spacing w:val="-4"/>
                <w:sz w:val="24"/>
                <w:szCs w:val="24"/>
                <w:lang w:eastAsia="ru-RU"/>
              </w:rPr>
              <w:lastRenderedPageBreak/>
              <w:t xml:space="preserve">послуг телебачення та радіомовлення), укладеним у письмовій (в тому числі електронній) формі, якщо сума вимоги не перевищує ста </w:t>
            </w:r>
            <w:bookmarkStart w:id="3" w:name="_Hlk51316389"/>
            <w:r w:rsidRPr="00341FDB">
              <w:rPr>
                <w:rFonts w:ascii="Times New Roman" w:eastAsia="Times New Roman" w:hAnsi="Times New Roman" w:cs="Times New Roman"/>
                <w:i/>
                <w:spacing w:val="-4"/>
                <w:sz w:val="24"/>
                <w:szCs w:val="24"/>
                <w:lang w:eastAsia="ru-RU"/>
              </w:rPr>
              <w:t xml:space="preserve">розмірів </w:t>
            </w:r>
            <w:bookmarkEnd w:id="3"/>
            <w:r w:rsidRPr="00341FDB">
              <w:rPr>
                <w:rFonts w:ascii="Times New Roman" w:eastAsia="Times New Roman" w:hAnsi="Times New Roman" w:cs="Times New Roman"/>
                <w:i/>
                <w:spacing w:val="-4"/>
                <w:sz w:val="24"/>
                <w:szCs w:val="24"/>
                <w:lang w:eastAsia="ru-RU"/>
              </w:rPr>
              <w:t>прожиткового мінімуму для працездатних осіб.</w:t>
            </w:r>
          </w:p>
          <w:p w:rsidR="00CD387A" w:rsidRPr="00341FDB" w:rsidRDefault="00CD387A" w:rsidP="001A5B6E">
            <w:pPr>
              <w:spacing w:after="0" w:line="211" w:lineRule="auto"/>
              <w:ind w:firstLine="284"/>
              <w:jc w:val="both"/>
              <w:rPr>
                <w:rFonts w:ascii="Times New Roman" w:eastAsia="Times New Roman" w:hAnsi="Times New Roman" w:cs="Times New Roman"/>
                <w:strike/>
                <w:spacing w:val="-4"/>
                <w:sz w:val="24"/>
                <w:szCs w:val="24"/>
                <w:highlight w:val="green"/>
                <w:lang w:eastAsia="ru-RU"/>
              </w:rPr>
            </w:pPr>
            <w:r w:rsidRPr="00341FDB">
              <w:rPr>
                <w:rFonts w:ascii="Times New Roman" w:eastAsia="Times New Roman" w:hAnsi="Times New Roman" w:cs="Times New Roman"/>
                <w:b/>
                <w:spacing w:val="-4"/>
                <w:sz w:val="24"/>
                <w:szCs w:val="24"/>
                <w:lang w:eastAsia="ru-RU"/>
              </w:rPr>
              <w:t>…</w:t>
            </w:r>
          </w:p>
        </w:tc>
        <w:tc>
          <w:tcPr>
            <w:tcW w:w="7371" w:type="dxa"/>
          </w:tcPr>
          <w:p w:rsidR="00CD387A" w:rsidRPr="00341FDB" w:rsidRDefault="00CD387A" w:rsidP="001A5B6E">
            <w:pPr>
              <w:spacing w:after="0" w:line="211" w:lineRule="auto"/>
              <w:ind w:firstLine="284"/>
              <w:jc w:val="both"/>
              <w:rPr>
                <w:rFonts w:ascii="Times New Roman" w:eastAsia="Times New Roman" w:hAnsi="Times New Roman" w:cs="Times New Roman"/>
                <w:spacing w:val="-4"/>
                <w:sz w:val="24"/>
                <w:szCs w:val="24"/>
                <w:lang w:eastAsia="ru-RU"/>
              </w:rPr>
            </w:pPr>
            <w:r w:rsidRPr="00341FDB">
              <w:rPr>
                <w:rFonts w:ascii="Times New Roman" w:eastAsia="Times New Roman" w:hAnsi="Times New Roman" w:cs="Times New Roman"/>
                <w:b/>
                <w:spacing w:val="-4"/>
                <w:sz w:val="24"/>
                <w:szCs w:val="24"/>
                <w:lang w:eastAsia="ru-RU"/>
              </w:rPr>
              <w:lastRenderedPageBreak/>
              <w:t xml:space="preserve">Стаття 161. </w:t>
            </w:r>
            <w:r w:rsidRPr="00341FDB">
              <w:rPr>
                <w:rFonts w:ascii="Times New Roman" w:eastAsia="Times New Roman" w:hAnsi="Times New Roman" w:cs="Times New Roman"/>
                <w:spacing w:val="-4"/>
                <w:sz w:val="24"/>
                <w:szCs w:val="24"/>
                <w:lang w:eastAsia="ru-RU"/>
              </w:rPr>
              <w:t>Вимоги, за якими може бути видано судовий наказ</w:t>
            </w:r>
          </w:p>
          <w:p w:rsidR="00CD387A" w:rsidRPr="00341FDB" w:rsidRDefault="00CD387A" w:rsidP="001A5B6E">
            <w:pPr>
              <w:spacing w:after="0" w:line="211" w:lineRule="auto"/>
              <w:ind w:firstLine="284"/>
              <w:jc w:val="both"/>
              <w:rPr>
                <w:rFonts w:ascii="Times New Roman" w:eastAsia="Times New Roman" w:hAnsi="Times New Roman" w:cs="Times New Roman"/>
                <w:spacing w:val="-4"/>
                <w:sz w:val="24"/>
                <w:szCs w:val="24"/>
                <w:lang w:eastAsia="ru-RU"/>
              </w:rPr>
            </w:pPr>
            <w:r w:rsidRPr="00341FDB">
              <w:rPr>
                <w:rFonts w:ascii="Times New Roman" w:eastAsia="Times New Roman" w:hAnsi="Times New Roman" w:cs="Times New Roman"/>
                <w:spacing w:val="-4"/>
                <w:sz w:val="24"/>
                <w:szCs w:val="24"/>
                <w:lang w:eastAsia="ru-RU"/>
              </w:rPr>
              <w:t>1. Судовий наказ може бути видано, якщо:</w:t>
            </w:r>
          </w:p>
          <w:p w:rsidR="00CD387A" w:rsidRPr="00341FDB" w:rsidRDefault="00CD387A" w:rsidP="001A5B6E">
            <w:pPr>
              <w:spacing w:after="0" w:line="211" w:lineRule="auto"/>
              <w:ind w:firstLine="284"/>
              <w:jc w:val="both"/>
              <w:rPr>
                <w:rFonts w:ascii="Times New Roman" w:eastAsia="Times New Roman" w:hAnsi="Times New Roman" w:cs="Times New Roman"/>
                <w:spacing w:val="-4"/>
                <w:sz w:val="24"/>
                <w:szCs w:val="24"/>
                <w:lang w:eastAsia="ru-RU"/>
              </w:rPr>
            </w:pPr>
            <w:r w:rsidRPr="00341FDB">
              <w:rPr>
                <w:rFonts w:ascii="Times New Roman" w:eastAsia="Times New Roman" w:hAnsi="Times New Roman" w:cs="Times New Roman"/>
                <w:spacing w:val="-4"/>
                <w:sz w:val="24"/>
                <w:szCs w:val="24"/>
                <w:lang w:eastAsia="ru-RU"/>
              </w:rPr>
              <w:t>…</w:t>
            </w:r>
          </w:p>
          <w:p w:rsidR="00CD387A" w:rsidRPr="00341FDB" w:rsidRDefault="00CD387A" w:rsidP="001A5B6E">
            <w:pPr>
              <w:spacing w:after="0" w:line="211" w:lineRule="auto"/>
              <w:ind w:firstLine="284"/>
              <w:jc w:val="both"/>
              <w:rPr>
                <w:rFonts w:ascii="Times New Roman" w:eastAsia="Times New Roman" w:hAnsi="Times New Roman" w:cs="Times New Roman"/>
                <w:spacing w:val="-4"/>
                <w:sz w:val="24"/>
                <w:szCs w:val="24"/>
                <w:lang w:eastAsia="ru-RU"/>
              </w:rPr>
            </w:pPr>
            <w:r w:rsidRPr="00341FDB">
              <w:rPr>
                <w:rFonts w:ascii="Times New Roman" w:eastAsia="Times New Roman" w:hAnsi="Times New Roman" w:cs="Times New Roman"/>
                <w:spacing w:val="-4"/>
                <w:sz w:val="24"/>
                <w:szCs w:val="24"/>
                <w:lang w:eastAsia="ru-RU"/>
              </w:rPr>
              <w:t xml:space="preserve">7) заявлено вимогу до юридичної особи або фізичної особи - підприємця про стягнення заборгованості за договором (іншим, ніж про надання житлово-комунальних послуг, телекомунікаційних послуг, </w:t>
            </w:r>
            <w:r w:rsidRPr="00341FDB">
              <w:rPr>
                <w:rFonts w:ascii="Times New Roman" w:eastAsia="Times New Roman" w:hAnsi="Times New Roman" w:cs="Times New Roman"/>
                <w:spacing w:val="-4"/>
                <w:sz w:val="24"/>
                <w:szCs w:val="24"/>
                <w:lang w:eastAsia="ru-RU"/>
              </w:rPr>
              <w:lastRenderedPageBreak/>
              <w:t xml:space="preserve">послуг телебачення та радіомовлення), укладеним у письмовій (в тому числі електронній) формі, якщо сума вимоги не перевищує ста  </w:t>
            </w:r>
            <w:r w:rsidRPr="00341FDB">
              <w:rPr>
                <w:rFonts w:ascii="Times New Roman" w:eastAsia="Times New Roman" w:hAnsi="Times New Roman" w:cs="Times New Roman"/>
                <w:b/>
                <w:spacing w:val="-4"/>
                <w:sz w:val="24"/>
                <w:szCs w:val="24"/>
                <w:lang w:eastAsia="ru-RU"/>
              </w:rPr>
              <w:t>базових величин для грошових платежів і стягнень</w:t>
            </w:r>
            <w:r w:rsidRPr="00341FDB">
              <w:rPr>
                <w:rFonts w:ascii="Times New Roman" w:eastAsia="Times New Roman" w:hAnsi="Times New Roman" w:cs="Times New Roman"/>
                <w:spacing w:val="-4"/>
                <w:sz w:val="24"/>
                <w:szCs w:val="24"/>
                <w:lang w:eastAsia="ru-RU"/>
              </w:rPr>
              <w:t>.</w:t>
            </w:r>
          </w:p>
          <w:p w:rsidR="00CD387A" w:rsidRPr="00341FDB" w:rsidRDefault="00CD387A" w:rsidP="001A5B6E">
            <w:pPr>
              <w:spacing w:after="0" w:line="211" w:lineRule="auto"/>
              <w:ind w:firstLine="284"/>
              <w:jc w:val="both"/>
              <w:rPr>
                <w:rFonts w:ascii="Times New Roman" w:eastAsia="Times New Roman" w:hAnsi="Times New Roman" w:cs="Times New Roman"/>
                <w:strike/>
                <w:spacing w:val="-4"/>
                <w:sz w:val="24"/>
                <w:szCs w:val="24"/>
                <w:highlight w:val="green"/>
                <w:lang w:eastAsia="ru-RU"/>
              </w:rPr>
            </w:pPr>
            <w:r w:rsidRPr="00341FDB">
              <w:rPr>
                <w:rFonts w:ascii="Times New Roman" w:eastAsia="Times New Roman" w:hAnsi="Times New Roman" w:cs="Times New Roman"/>
                <w:spacing w:val="-4"/>
                <w:sz w:val="24"/>
                <w:szCs w:val="24"/>
                <w:lang w:eastAsia="ru-RU"/>
              </w:rPr>
              <w:t>…</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lastRenderedPageBreak/>
              <w:t xml:space="preserve">Стаття 274. </w:t>
            </w:r>
            <w:r w:rsidRPr="007553F9">
              <w:rPr>
                <w:rFonts w:ascii="Times New Roman" w:eastAsia="Times New Roman" w:hAnsi="Times New Roman" w:cs="Times New Roman"/>
                <w:spacing w:val="-4"/>
                <w:sz w:val="24"/>
                <w:szCs w:val="24"/>
                <w:lang w:eastAsia="ru-RU"/>
              </w:rPr>
              <w:t>Справи, що розглядаються в порядку спрощеного позовного провадження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4. В порядку спрощеного позовного провадження не можуть бути розглянуті справи у спорах:</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5) в яких ціна позову перевищує двісті п’ятдесят </w:t>
            </w:r>
            <w:r w:rsidRPr="007553F9">
              <w:rPr>
                <w:rFonts w:ascii="Times New Roman" w:eastAsia="Times New Roman" w:hAnsi="Times New Roman" w:cs="Times New Roman"/>
                <w:i/>
                <w:spacing w:val="-4"/>
                <w:sz w:val="24"/>
                <w:szCs w:val="24"/>
                <w:lang w:eastAsia="ru-RU"/>
              </w:rPr>
              <w:t>розмірів прожиткового мінімуму для працездатних осіб</w:t>
            </w: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spacing w:val="-4"/>
                <w:sz w:val="24"/>
                <w:szCs w:val="24"/>
                <w:lang w:eastAsia="ru-RU"/>
              </w:rPr>
              <w:t>…</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274. </w:t>
            </w:r>
            <w:r w:rsidRPr="007553F9">
              <w:rPr>
                <w:rFonts w:ascii="Times New Roman" w:eastAsia="Times New Roman" w:hAnsi="Times New Roman" w:cs="Times New Roman"/>
                <w:spacing w:val="-4"/>
                <w:sz w:val="24"/>
                <w:szCs w:val="24"/>
                <w:lang w:eastAsia="ru-RU"/>
              </w:rPr>
              <w:t>Справи, що розглядаються в порядку спрощеного позовного провадження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4. В порядку спрощеного позовного провадження не можуть бути розглянуті справи у спорах:</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5) в яких ціна позову перевищує двісті п’ятдесят розмірів</w:t>
            </w:r>
            <w:r w:rsidRPr="007553F9">
              <w:rPr>
                <w:rFonts w:ascii="Times New Roman" w:eastAsia="Times New Roman" w:hAnsi="Times New Roman" w:cs="Times New Roman"/>
                <w:b/>
                <w:spacing w:val="-4"/>
                <w:sz w:val="24"/>
                <w:szCs w:val="24"/>
                <w:lang w:eastAsia="ru-RU"/>
              </w:rPr>
              <w:t xml:space="preserve"> базових величин для грошових платежів і стягнень</w:t>
            </w: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spacing w:val="-4"/>
                <w:sz w:val="24"/>
                <w:szCs w:val="24"/>
                <w:lang w:eastAsia="ru-RU"/>
              </w:rPr>
              <w:t>…</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279. </w:t>
            </w:r>
            <w:r w:rsidRPr="007553F9">
              <w:rPr>
                <w:rFonts w:ascii="Times New Roman" w:eastAsia="Times New Roman" w:hAnsi="Times New Roman" w:cs="Times New Roman"/>
                <w:spacing w:val="-4"/>
                <w:sz w:val="24"/>
                <w:szCs w:val="24"/>
                <w:lang w:eastAsia="ru-RU"/>
              </w:rPr>
              <w:t>Особливості розгляду справи у порядку спрощеного позовного провадження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6. Суд може відмовити в задоволенні клопотання сторони про розгляд справи в судовому засіданні з повідомленням сторін за одночасного існування таких умов:</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1) предметом позову є стягнення грошової суми, розмір якої не перевищує ста </w:t>
            </w:r>
            <w:r w:rsidRPr="007553F9">
              <w:rPr>
                <w:rFonts w:ascii="Times New Roman" w:eastAsia="Times New Roman" w:hAnsi="Times New Roman" w:cs="Times New Roman"/>
                <w:i/>
                <w:spacing w:val="-4"/>
                <w:sz w:val="24"/>
                <w:szCs w:val="24"/>
                <w:lang w:eastAsia="ru-RU"/>
              </w:rPr>
              <w:t>розмірів прожиткового мінімуму для працездатних осіб;</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spacing w:val="-4"/>
                <w:sz w:val="24"/>
                <w:szCs w:val="24"/>
                <w:lang w:eastAsia="ru-RU"/>
              </w:rPr>
              <w:t>…</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279. </w:t>
            </w:r>
            <w:r w:rsidRPr="007553F9">
              <w:rPr>
                <w:rFonts w:ascii="Times New Roman" w:eastAsia="Times New Roman" w:hAnsi="Times New Roman" w:cs="Times New Roman"/>
                <w:spacing w:val="-4"/>
                <w:sz w:val="24"/>
                <w:szCs w:val="24"/>
                <w:lang w:eastAsia="ru-RU"/>
              </w:rPr>
              <w:t>Особливості розгляду справи у порядку спрощеного позовного провадження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6. Суд може відмовити в задоволенні клопотання сторони про розгляд справи в судовому засіданні з повідомленням сторін за одночасного існування таких умов:</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1) предметом позову є стягнення грошової суми, розмір якої не перевищує ста </w:t>
            </w:r>
            <w:r w:rsidRPr="007553F9">
              <w:rPr>
                <w:rFonts w:ascii="Times New Roman" w:eastAsia="Times New Roman" w:hAnsi="Times New Roman" w:cs="Times New Roman"/>
                <w:b/>
                <w:spacing w:val="-4"/>
                <w:sz w:val="24"/>
                <w:szCs w:val="24"/>
                <w:lang w:eastAsia="ru-RU"/>
              </w:rPr>
              <w:t>базових величин для грошових платежів і стягнень</w:t>
            </w: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spacing w:val="-4"/>
                <w:sz w:val="24"/>
                <w:szCs w:val="24"/>
                <w:lang w:eastAsia="ru-RU"/>
              </w:rPr>
              <w:t>…</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290. </w:t>
            </w:r>
            <w:r w:rsidRPr="007553F9">
              <w:rPr>
                <w:rFonts w:ascii="Times New Roman" w:eastAsia="Times New Roman" w:hAnsi="Times New Roman" w:cs="Times New Roman"/>
                <w:spacing w:val="-4"/>
                <w:sz w:val="24"/>
                <w:szCs w:val="24"/>
                <w:lang w:eastAsia="ru-RU"/>
              </w:rPr>
              <w:t>Пред’явлення позову про визнання необґрунтованими активів та їх стягнення в дохід держави</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BE47B6">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2. Позов пред’являється щодо:</w:t>
            </w:r>
          </w:p>
          <w:p w:rsidR="00CD387A" w:rsidRPr="007553F9" w:rsidRDefault="00CD387A" w:rsidP="00BE47B6">
            <w:pPr>
              <w:spacing w:after="0" w:line="216" w:lineRule="auto"/>
              <w:ind w:firstLine="284"/>
              <w:jc w:val="both"/>
              <w:rPr>
                <w:rFonts w:ascii="Times New Roman" w:eastAsia="Times New Roman" w:hAnsi="Times New Roman" w:cs="Times New Roman"/>
                <w:spacing w:val="-4"/>
                <w:sz w:val="24"/>
                <w:szCs w:val="24"/>
                <w:lang w:eastAsia="ru-RU"/>
              </w:rPr>
            </w:pPr>
            <w:bookmarkStart w:id="4" w:name="n8236"/>
            <w:bookmarkEnd w:id="4"/>
            <w:r w:rsidRPr="007553F9">
              <w:rPr>
                <w:rFonts w:ascii="Times New Roman" w:eastAsia="Times New Roman" w:hAnsi="Times New Roman" w:cs="Times New Roman"/>
                <w:spacing w:val="-4"/>
                <w:sz w:val="24"/>
                <w:szCs w:val="24"/>
                <w:lang w:eastAsia="ru-RU"/>
              </w:rPr>
              <w:t xml:space="preserve">активів, набутих після дня набрання чинності </w:t>
            </w:r>
            <w:hyperlink r:id="rId9" w:anchor="n2" w:tgtFrame="_blank" w:history="1">
              <w:r w:rsidRPr="007553F9">
                <w:rPr>
                  <w:rFonts w:ascii="Times New Roman" w:eastAsia="Times New Roman" w:hAnsi="Times New Roman" w:cs="Times New Roman"/>
                  <w:spacing w:val="-4"/>
                  <w:sz w:val="24"/>
                  <w:szCs w:val="24"/>
                  <w:lang w:eastAsia="ru-RU"/>
                </w:rPr>
                <w:t>Законом України</w:t>
              </w:r>
            </w:hyperlink>
            <w:r w:rsidRPr="007553F9">
              <w:rPr>
                <w:rFonts w:ascii="Times New Roman" w:eastAsia="Times New Roman" w:hAnsi="Times New Roman" w:cs="Times New Roman"/>
                <w:spacing w:val="-4"/>
                <w:sz w:val="24"/>
                <w:szCs w:val="24"/>
                <w:lang w:eastAsia="ru-RU"/>
              </w:rPr>
              <w:t xml:space="preserve"> „Про внесення змін до деяких законодавчих актів України щодо конфіскації незаконних активів осіб, уповноважених на виконання функцій держави або місцевого самоврядування, і покарання за набуття таких активів”, якщо різниця між їх вартістю і законними доходами особи, уповноваженої на виконання функцій держави або місцевого самоврядування, у п’ятсот і більше разів перевищує розмір </w:t>
            </w:r>
            <w:r w:rsidRPr="007553F9">
              <w:rPr>
                <w:rFonts w:ascii="Times New Roman" w:eastAsia="Times New Roman" w:hAnsi="Times New Roman" w:cs="Times New Roman"/>
                <w:i/>
                <w:spacing w:val="-4"/>
                <w:sz w:val="24"/>
                <w:szCs w:val="24"/>
                <w:lang w:eastAsia="ru-RU"/>
              </w:rPr>
              <w:t>прожиткового мінімуму для працездатних осіб</w:t>
            </w:r>
            <w:r w:rsidRPr="007553F9">
              <w:rPr>
                <w:rFonts w:ascii="Times New Roman" w:eastAsia="Times New Roman" w:hAnsi="Times New Roman" w:cs="Times New Roman"/>
                <w:spacing w:val="-4"/>
                <w:sz w:val="24"/>
                <w:szCs w:val="24"/>
                <w:lang w:eastAsia="ru-RU"/>
              </w:rPr>
              <w:t xml:space="preserve">, встановленого законом на день набрання чинності зазначеним Законом, але не перевищує межу, встановлену </w:t>
            </w:r>
            <w:hyperlink r:id="rId10" w:anchor="n3649" w:tgtFrame="_blank" w:history="1">
              <w:r w:rsidRPr="007553F9">
                <w:rPr>
                  <w:rFonts w:ascii="Times New Roman" w:eastAsia="Times New Roman" w:hAnsi="Times New Roman" w:cs="Times New Roman"/>
                  <w:spacing w:val="-4"/>
                  <w:sz w:val="24"/>
                  <w:szCs w:val="24"/>
                  <w:lang w:eastAsia="ru-RU"/>
                </w:rPr>
                <w:t>статтею 368</w:t>
              </w:r>
            </w:hyperlink>
            <w:hyperlink r:id="rId11" w:anchor="n3649" w:tgtFrame="_blank" w:history="1">
              <w:r w:rsidRPr="007553F9">
                <w:rPr>
                  <w:rFonts w:ascii="Times New Roman" w:eastAsia="Times New Roman" w:hAnsi="Times New Roman" w:cs="Times New Roman"/>
                  <w:spacing w:val="-4"/>
                  <w:sz w:val="24"/>
                  <w:szCs w:val="24"/>
                  <w:lang w:eastAsia="ru-RU"/>
                </w:rPr>
                <w:t>-5</w:t>
              </w:r>
            </w:hyperlink>
            <w:r w:rsidRPr="007553F9">
              <w:rPr>
                <w:rFonts w:ascii="Times New Roman" w:eastAsia="Times New Roman" w:hAnsi="Times New Roman" w:cs="Times New Roman"/>
                <w:spacing w:val="-4"/>
                <w:sz w:val="24"/>
                <w:szCs w:val="24"/>
                <w:lang w:eastAsia="ru-RU"/>
              </w:rPr>
              <w:t xml:space="preserve"> Кримінального кодексу України;</w:t>
            </w:r>
          </w:p>
          <w:p w:rsidR="00CD387A" w:rsidRPr="007553F9" w:rsidRDefault="00CD387A" w:rsidP="00BE47B6">
            <w:pPr>
              <w:spacing w:after="0" w:line="216" w:lineRule="auto"/>
              <w:ind w:firstLine="284"/>
              <w:jc w:val="both"/>
              <w:rPr>
                <w:rFonts w:ascii="Times New Roman" w:eastAsia="Times New Roman" w:hAnsi="Times New Roman" w:cs="Times New Roman"/>
                <w:spacing w:val="-4"/>
                <w:sz w:val="24"/>
                <w:szCs w:val="24"/>
                <w:lang w:eastAsia="ru-RU"/>
              </w:rPr>
            </w:pPr>
            <w:bookmarkStart w:id="5" w:name="n9851"/>
            <w:bookmarkEnd w:id="5"/>
            <w:r w:rsidRPr="007553F9">
              <w:rPr>
                <w:rFonts w:ascii="Times New Roman" w:eastAsia="Times New Roman" w:hAnsi="Times New Roman" w:cs="Times New Roman"/>
                <w:spacing w:val="-4"/>
                <w:sz w:val="24"/>
                <w:szCs w:val="24"/>
                <w:lang w:eastAsia="ru-RU"/>
              </w:rPr>
              <w:t xml:space="preserve">активів, набутих після дня набрання чинності </w:t>
            </w:r>
            <w:hyperlink r:id="rId12" w:anchor="n2" w:tgtFrame="_blank" w:history="1">
              <w:r w:rsidRPr="007553F9">
                <w:rPr>
                  <w:rFonts w:ascii="Times New Roman" w:eastAsia="Times New Roman" w:hAnsi="Times New Roman" w:cs="Times New Roman"/>
                  <w:spacing w:val="-4"/>
                  <w:sz w:val="24"/>
                  <w:szCs w:val="24"/>
                  <w:lang w:eastAsia="ru-RU"/>
                </w:rPr>
                <w:t>Законом України</w:t>
              </w:r>
            </w:hyperlink>
            <w:r w:rsidRPr="007553F9">
              <w:rPr>
                <w:rFonts w:ascii="Times New Roman" w:eastAsia="Times New Roman" w:hAnsi="Times New Roman" w:cs="Times New Roman"/>
                <w:spacing w:val="-4"/>
                <w:sz w:val="24"/>
                <w:szCs w:val="24"/>
                <w:lang w:eastAsia="ru-RU"/>
              </w:rPr>
              <w:t xml:space="preserve"> „Про внесення змін до деяких законодавчих актів України щодо конфіскації незаконних активів осіб, уповноважених на виконання функцій держави або місцевого самоврядування, і покарання за набуття таких активів”, </w:t>
            </w:r>
            <w:r w:rsidRPr="007553F9">
              <w:rPr>
                <w:rFonts w:ascii="Times New Roman" w:eastAsia="Times New Roman" w:hAnsi="Times New Roman" w:cs="Times New Roman"/>
                <w:spacing w:val="-4"/>
                <w:sz w:val="24"/>
                <w:szCs w:val="24"/>
                <w:lang w:eastAsia="ru-RU"/>
              </w:rPr>
              <w:lastRenderedPageBreak/>
              <w:t xml:space="preserve">якщо різниця між їх вартістю і законними доходами особи, уповноваженої на виконання функцій держави або місцевого самоврядування, у п’ятсот і більше разів перевищує розмір </w:t>
            </w:r>
            <w:r w:rsidRPr="007553F9">
              <w:rPr>
                <w:rFonts w:ascii="Times New Roman" w:eastAsia="Times New Roman" w:hAnsi="Times New Roman" w:cs="Times New Roman"/>
                <w:i/>
                <w:spacing w:val="-4"/>
                <w:sz w:val="24"/>
                <w:szCs w:val="24"/>
                <w:lang w:eastAsia="ru-RU"/>
              </w:rPr>
              <w:t>прожиткового мінімуму для працездатних осіб</w:t>
            </w:r>
            <w:r w:rsidRPr="007553F9">
              <w:rPr>
                <w:rFonts w:ascii="Times New Roman" w:eastAsia="Times New Roman" w:hAnsi="Times New Roman" w:cs="Times New Roman"/>
                <w:spacing w:val="-4"/>
                <w:sz w:val="24"/>
                <w:szCs w:val="24"/>
                <w:lang w:eastAsia="ru-RU"/>
              </w:rPr>
              <w:t xml:space="preserve">, встановленого законом на день набрання чинності зазначеним Законом, а кримінальне провадження за </w:t>
            </w:r>
            <w:hyperlink r:id="rId13" w:anchor="n3649" w:tgtFrame="_blank" w:history="1">
              <w:r w:rsidRPr="007553F9">
                <w:rPr>
                  <w:rFonts w:ascii="Times New Roman" w:eastAsia="Times New Roman" w:hAnsi="Times New Roman" w:cs="Times New Roman"/>
                  <w:spacing w:val="-4"/>
                  <w:sz w:val="24"/>
                  <w:szCs w:val="24"/>
                  <w:lang w:eastAsia="ru-RU"/>
                </w:rPr>
                <w:t>статтею 368</w:t>
              </w:r>
            </w:hyperlink>
            <w:hyperlink r:id="rId14" w:anchor="n3649" w:tgtFrame="_blank" w:history="1">
              <w:r w:rsidRPr="007553F9">
                <w:rPr>
                  <w:rFonts w:ascii="Times New Roman" w:eastAsia="Times New Roman" w:hAnsi="Times New Roman" w:cs="Times New Roman"/>
                  <w:spacing w:val="-4"/>
                  <w:sz w:val="24"/>
                  <w:szCs w:val="24"/>
                  <w:lang w:eastAsia="ru-RU"/>
                </w:rPr>
                <w:t>-5</w:t>
              </w:r>
            </w:hyperlink>
            <w:r w:rsidRPr="007553F9">
              <w:rPr>
                <w:rFonts w:ascii="Times New Roman" w:eastAsia="Times New Roman" w:hAnsi="Times New Roman" w:cs="Times New Roman"/>
                <w:spacing w:val="-4"/>
                <w:sz w:val="24"/>
                <w:szCs w:val="24"/>
                <w:lang w:eastAsia="ru-RU"/>
              </w:rPr>
              <w:t xml:space="preserve"> Кримінального кодексу України, предметом злочину в якому були ці активи, закрите на підставі </w:t>
            </w:r>
            <w:hyperlink r:id="rId15" w:anchor="n2541" w:tgtFrame="_blank" w:history="1">
              <w:r w:rsidRPr="007553F9">
                <w:rPr>
                  <w:rFonts w:ascii="Times New Roman" w:eastAsia="Times New Roman" w:hAnsi="Times New Roman" w:cs="Times New Roman"/>
                  <w:spacing w:val="-4"/>
                  <w:sz w:val="24"/>
                  <w:szCs w:val="24"/>
                  <w:lang w:eastAsia="ru-RU"/>
                </w:rPr>
                <w:t>пунктів 3</w:t>
              </w:r>
            </w:hyperlink>
            <w:r w:rsidRPr="007553F9">
              <w:rPr>
                <w:rFonts w:ascii="Times New Roman" w:eastAsia="Times New Roman" w:hAnsi="Times New Roman" w:cs="Times New Roman"/>
                <w:spacing w:val="-4"/>
                <w:sz w:val="24"/>
                <w:szCs w:val="24"/>
                <w:lang w:eastAsia="ru-RU"/>
              </w:rPr>
              <w:t xml:space="preserve">, </w:t>
            </w:r>
            <w:hyperlink r:id="rId16" w:anchor="n2542" w:tgtFrame="_blank" w:history="1">
              <w:r w:rsidRPr="007553F9">
                <w:rPr>
                  <w:rFonts w:ascii="Times New Roman" w:eastAsia="Times New Roman" w:hAnsi="Times New Roman" w:cs="Times New Roman"/>
                  <w:spacing w:val="-4"/>
                  <w:sz w:val="24"/>
                  <w:szCs w:val="24"/>
                  <w:lang w:eastAsia="ru-RU"/>
                </w:rPr>
                <w:t>4</w:t>
              </w:r>
            </w:hyperlink>
            <w:r w:rsidRPr="007553F9">
              <w:rPr>
                <w:rFonts w:ascii="Times New Roman" w:eastAsia="Times New Roman" w:hAnsi="Times New Roman" w:cs="Times New Roman"/>
                <w:spacing w:val="-4"/>
                <w:sz w:val="24"/>
                <w:szCs w:val="24"/>
                <w:lang w:eastAsia="ru-RU"/>
              </w:rPr>
              <w:t>,</w:t>
            </w:r>
            <w:hyperlink r:id="rId17" w:anchor="n2543" w:tgtFrame="_blank" w:history="1">
              <w:r w:rsidRPr="007553F9">
                <w:rPr>
                  <w:rFonts w:ascii="Times New Roman" w:eastAsia="Times New Roman" w:hAnsi="Times New Roman" w:cs="Times New Roman"/>
                  <w:spacing w:val="-4"/>
                  <w:sz w:val="24"/>
                  <w:szCs w:val="24"/>
                  <w:lang w:eastAsia="ru-RU"/>
                </w:rPr>
                <w:t xml:space="preserve"> 5</w:t>
              </w:r>
            </w:hyperlink>
            <w:r w:rsidRPr="007553F9">
              <w:rPr>
                <w:rFonts w:ascii="Times New Roman" w:eastAsia="Times New Roman" w:hAnsi="Times New Roman" w:cs="Times New Roman"/>
                <w:spacing w:val="-4"/>
                <w:sz w:val="24"/>
                <w:szCs w:val="24"/>
                <w:lang w:eastAsia="ru-RU"/>
              </w:rPr>
              <w:t>,</w:t>
            </w:r>
            <w:hyperlink r:id="rId18" w:anchor="n2546" w:tgtFrame="_blank" w:history="1">
              <w:r w:rsidRPr="007553F9">
                <w:rPr>
                  <w:rFonts w:ascii="Times New Roman" w:eastAsia="Times New Roman" w:hAnsi="Times New Roman" w:cs="Times New Roman"/>
                  <w:spacing w:val="-4"/>
                  <w:sz w:val="24"/>
                  <w:szCs w:val="24"/>
                  <w:lang w:eastAsia="ru-RU"/>
                </w:rPr>
                <w:t xml:space="preserve"> 8</w:t>
              </w:r>
            </w:hyperlink>
            <w:r w:rsidRPr="007553F9">
              <w:rPr>
                <w:rFonts w:ascii="Times New Roman" w:eastAsia="Times New Roman" w:hAnsi="Times New Roman" w:cs="Times New Roman"/>
                <w:spacing w:val="-4"/>
                <w:sz w:val="24"/>
                <w:szCs w:val="24"/>
                <w:lang w:eastAsia="ru-RU"/>
              </w:rPr>
              <w:t xml:space="preserve">, </w:t>
            </w:r>
            <w:hyperlink r:id="rId19" w:anchor="n5894" w:tgtFrame="_blank" w:history="1">
              <w:r w:rsidRPr="007553F9">
                <w:rPr>
                  <w:rFonts w:ascii="Times New Roman" w:eastAsia="Times New Roman" w:hAnsi="Times New Roman" w:cs="Times New Roman"/>
                  <w:spacing w:val="-4"/>
                  <w:sz w:val="24"/>
                  <w:szCs w:val="24"/>
                  <w:lang w:eastAsia="ru-RU"/>
                </w:rPr>
                <w:t>10</w:t>
              </w:r>
            </w:hyperlink>
            <w:r w:rsidRPr="007553F9">
              <w:rPr>
                <w:rFonts w:ascii="Times New Roman" w:eastAsia="Times New Roman" w:hAnsi="Times New Roman" w:cs="Times New Roman"/>
                <w:spacing w:val="-4"/>
                <w:sz w:val="24"/>
                <w:szCs w:val="24"/>
                <w:lang w:eastAsia="ru-RU"/>
              </w:rPr>
              <w:t xml:space="preserve"> частини першої статті 284 Кримінального процесуального кодексу України і відповідне рішення набуло статусу остаточного;</w:t>
            </w:r>
          </w:p>
          <w:p w:rsidR="00CD387A" w:rsidRPr="007553F9" w:rsidRDefault="00CD387A" w:rsidP="00BE47B6">
            <w:pPr>
              <w:spacing w:after="0" w:line="216" w:lineRule="auto"/>
              <w:ind w:firstLine="284"/>
              <w:jc w:val="both"/>
              <w:rPr>
                <w:rFonts w:ascii="Times New Roman" w:eastAsia="Times New Roman" w:hAnsi="Times New Roman" w:cs="Times New Roman"/>
                <w:spacing w:val="-4"/>
                <w:sz w:val="24"/>
                <w:szCs w:val="24"/>
                <w:lang w:eastAsia="ru-RU"/>
              </w:rPr>
            </w:pPr>
            <w:bookmarkStart w:id="6" w:name="n9852"/>
            <w:bookmarkEnd w:id="6"/>
            <w:r w:rsidRPr="007553F9">
              <w:rPr>
                <w:rFonts w:ascii="Times New Roman" w:eastAsia="Times New Roman" w:hAnsi="Times New Roman" w:cs="Times New Roman"/>
                <w:spacing w:val="-4"/>
                <w:sz w:val="24"/>
                <w:szCs w:val="24"/>
                <w:lang w:eastAsia="ru-RU"/>
              </w:rPr>
              <w:t>доходів, отриманих від активів, зазначених в абзацах другому та третьому цієї частини.</w:t>
            </w:r>
          </w:p>
          <w:p w:rsidR="00CD387A" w:rsidRPr="007553F9" w:rsidRDefault="00CD387A" w:rsidP="00BE47B6">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p>
        </w:tc>
        <w:tc>
          <w:tcPr>
            <w:tcW w:w="7371" w:type="dxa"/>
          </w:tcPr>
          <w:p w:rsidR="00CD387A" w:rsidRPr="007553F9" w:rsidRDefault="00CD387A" w:rsidP="00BE47B6">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b/>
                <w:spacing w:val="-4"/>
                <w:sz w:val="24"/>
                <w:szCs w:val="24"/>
                <w:lang w:eastAsia="ru-RU"/>
              </w:rPr>
              <w:lastRenderedPageBreak/>
              <w:t xml:space="preserve">Стаття 290. </w:t>
            </w:r>
            <w:r w:rsidRPr="007553F9">
              <w:rPr>
                <w:rFonts w:ascii="Times New Roman" w:eastAsia="Times New Roman" w:hAnsi="Times New Roman" w:cs="Times New Roman"/>
                <w:spacing w:val="-4"/>
                <w:sz w:val="24"/>
                <w:szCs w:val="24"/>
                <w:lang w:eastAsia="ru-RU"/>
              </w:rPr>
              <w:t>Пред’явлення позову про визнання необґрунтованими активів та їх стягнення в дохід держави</w:t>
            </w:r>
          </w:p>
          <w:p w:rsidR="00CD387A" w:rsidRPr="007553F9" w:rsidRDefault="00CD387A" w:rsidP="00BE47B6">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BE47B6">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2. Позов пред’являється щодо:</w:t>
            </w:r>
          </w:p>
          <w:p w:rsidR="00CD387A" w:rsidRPr="007553F9" w:rsidRDefault="00CD387A" w:rsidP="00BE47B6">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активів, набутих після дня набрання чинності </w:t>
            </w:r>
            <w:hyperlink r:id="rId20" w:anchor="n2" w:tgtFrame="_blank" w:history="1">
              <w:r w:rsidRPr="007553F9">
                <w:rPr>
                  <w:rFonts w:ascii="Times New Roman" w:eastAsia="Times New Roman" w:hAnsi="Times New Roman" w:cs="Times New Roman"/>
                  <w:spacing w:val="-4"/>
                  <w:sz w:val="24"/>
                  <w:szCs w:val="24"/>
                  <w:lang w:eastAsia="ru-RU"/>
                </w:rPr>
                <w:t>Законом України</w:t>
              </w:r>
            </w:hyperlink>
            <w:r w:rsidRPr="007553F9">
              <w:rPr>
                <w:rFonts w:ascii="Times New Roman" w:eastAsia="Times New Roman" w:hAnsi="Times New Roman" w:cs="Times New Roman"/>
                <w:spacing w:val="-4"/>
                <w:sz w:val="24"/>
                <w:szCs w:val="24"/>
                <w:lang w:eastAsia="ru-RU"/>
              </w:rPr>
              <w:t xml:space="preserve"> „Про внесення змін до деяких законодавчих актів України щодо конфіскації незаконних активів осіб, уповноважених на виконання функцій держави або місцевого самоврядування, і покарання за набуття таких активів”, якщо різниця між їх вартістю і законними доходами особи, уповноваженої на виконання функцій держави або місцевого самоврядування, у п’ятсот і більше разів перевищує розмір </w:t>
            </w:r>
            <w:r w:rsidRPr="007553F9">
              <w:rPr>
                <w:rFonts w:ascii="Times New Roman" w:eastAsia="Times New Roman" w:hAnsi="Times New Roman" w:cs="Times New Roman"/>
                <w:b/>
                <w:spacing w:val="-4"/>
                <w:sz w:val="24"/>
                <w:szCs w:val="24"/>
                <w:lang w:eastAsia="ru-RU"/>
              </w:rPr>
              <w:t>базової величини для грошових платежів та стягнень</w:t>
            </w:r>
            <w:r w:rsidRPr="007553F9">
              <w:rPr>
                <w:rFonts w:ascii="Times New Roman" w:eastAsia="Times New Roman" w:hAnsi="Times New Roman" w:cs="Times New Roman"/>
                <w:spacing w:val="-4"/>
                <w:sz w:val="24"/>
                <w:szCs w:val="24"/>
                <w:lang w:eastAsia="ru-RU"/>
              </w:rPr>
              <w:t xml:space="preserve">, встановленого законом на день набрання чинності зазначеним Законом, але не перевищує межу, встановлену </w:t>
            </w:r>
            <w:hyperlink r:id="rId21" w:anchor="n3649" w:tgtFrame="_blank" w:history="1">
              <w:r w:rsidRPr="007553F9">
                <w:rPr>
                  <w:rFonts w:ascii="Times New Roman" w:eastAsia="Times New Roman" w:hAnsi="Times New Roman" w:cs="Times New Roman"/>
                  <w:spacing w:val="-4"/>
                  <w:sz w:val="24"/>
                  <w:szCs w:val="24"/>
                  <w:lang w:eastAsia="ru-RU"/>
                </w:rPr>
                <w:t>статтею 368</w:t>
              </w:r>
            </w:hyperlink>
            <w:hyperlink r:id="rId22" w:anchor="n3649" w:tgtFrame="_blank" w:history="1">
              <w:r w:rsidRPr="007553F9">
                <w:rPr>
                  <w:rFonts w:ascii="Times New Roman" w:eastAsia="Times New Roman" w:hAnsi="Times New Roman" w:cs="Times New Roman"/>
                  <w:spacing w:val="-4"/>
                  <w:sz w:val="24"/>
                  <w:szCs w:val="24"/>
                  <w:lang w:eastAsia="ru-RU"/>
                </w:rPr>
                <w:t>-5</w:t>
              </w:r>
            </w:hyperlink>
            <w:r w:rsidRPr="007553F9">
              <w:rPr>
                <w:rFonts w:ascii="Times New Roman" w:eastAsia="Times New Roman" w:hAnsi="Times New Roman" w:cs="Times New Roman"/>
                <w:spacing w:val="-4"/>
                <w:sz w:val="24"/>
                <w:szCs w:val="24"/>
                <w:lang w:eastAsia="ru-RU"/>
              </w:rPr>
              <w:t xml:space="preserve"> Кримінального кодексу України;</w:t>
            </w:r>
          </w:p>
          <w:p w:rsidR="00CD387A" w:rsidRPr="007553F9" w:rsidRDefault="00CD387A" w:rsidP="00BE47B6">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активів, набутих після дня набрання чинності </w:t>
            </w:r>
            <w:hyperlink r:id="rId23" w:anchor="n2" w:tgtFrame="_blank" w:history="1">
              <w:r w:rsidRPr="007553F9">
                <w:rPr>
                  <w:rFonts w:ascii="Times New Roman" w:eastAsia="Times New Roman" w:hAnsi="Times New Roman" w:cs="Times New Roman"/>
                  <w:spacing w:val="-4"/>
                  <w:sz w:val="24"/>
                  <w:szCs w:val="24"/>
                  <w:lang w:eastAsia="ru-RU"/>
                </w:rPr>
                <w:t>Законом України</w:t>
              </w:r>
            </w:hyperlink>
            <w:r w:rsidRPr="007553F9">
              <w:rPr>
                <w:rFonts w:ascii="Times New Roman" w:eastAsia="Times New Roman" w:hAnsi="Times New Roman" w:cs="Times New Roman"/>
                <w:spacing w:val="-4"/>
                <w:sz w:val="24"/>
                <w:szCs w:val="24"/>
                <w:lang w:eastAsia="ru-RU"/>
              </w:rPr>
              <w:t xml:space="preserve"> „Про внесення змін до деяких законодавчих актів України щодо конфіскації </w:t>
            </w:r>
            <w:r w:rsidRPr="00F413A1">
              <w:rPr>
                <w:rFonts w:ascii="Times New Roman" w:eastAsia="Times New Roman" w:hAnsi="Times New Roman" w:cs="Times New Roman"/>
                <w:spacing w:val="-6"/>
                <w:sz w:val="24"/>
                <w:szCs w:val="24"/>
                <w:lang w:eastAsia="ru-RU"/>
              </w:rPr>
              <w:t>незаконних активів осіб, уповноважених на виконання функцій</w:t>
            </w:r>
            <w:r w:rsidRPr="007553F9">
              <w:rPr>
                <w:rFonts w:ascii="Times New Roman" w:eastAsia="Times New Roman" w:hAnsi="Times New Roman" w:cs="Times New Roman"/>
                <w:spacing w:val="-4"/>
                <w:sz w:val="24"/>
                <w:szCs w:val="24"/>
                <w:lang w:eastAsia="ru-RU"/>
              </w:rPr>
              <w:t xml:space="preserve"> держави </w:t>
            </w:r>
            <w:r w:rsidRPr="007553F9">
              <w:rPr>
                <w:rFonts w:ascii="Times New Roman" w:eastAsia="Times New Roman" w:hAnsi="Times New Roman" w:cs="Times New Roman"/>
                <w:spacing w:val="-4"/>
                <w:sz w:val="24"/>
                <w:szCs w:val="24"/>
                <w:lang w:eastAsia="ru-RU"/>
              </w:rPr>
              <w:lastRenderedPageBreak/>
              <w:t xml:space="preserve">або місцевого самоврядування, і покарання за набуття таких активів”, якщо різниця між їх вартістю і законними доходами особи, уповноваженої на виконання функцій держави або місцевого самоврядування, у п’ятсот і більше разів перевищує розмір </w:t>
            </w:r>
            <w:r w:rsidRPr="007553F9">
              <w:rPr>
                <w:rFonts w:ascii="Times New Roman" w:eastAsia="Times New Roman" w:hAnsi="Times New Roman" w:cs="Times New Roman"/>
                <w:b/>
                <w:spacing w:val="-4"/>
                <w:sz w:val="24"/>
                <w:szCs w:val="24"/>
                <w:lang w:eastAsia="ru-RU"/>
              </w:rPr>
              <w:t>базової величини для грошових платежів та стягнень</w:t>
            </w:r>
            <w:r w:rsidRPr="007553F9">
              <w:rPr>
                <w:rFonts w:ascii="Times New Roman" w:eastAsia="Times New Roman" w:hAnsi="Times New Roman" w:cs="Times New Roman"/>
                <w:spacing w:val="-4"/>
                <w:sz w:val="24"/>
                <w:szCs w:val="24"/>
                <w:lang w:eastAsia="ru-RU"/>
              </w:rPr>
              <w:t xml:space="preserve">, встановленого законом на день набрання чинності зазначеним Законом, а кримінальне провадження за </w:t>
            </w:r>
            <w:hyperlink r:id="rId24" w:anchor="n3649" w:tgtFrame="_blank" w:history="1">
              <w:r w:rsidRPr="007553F9">
                <w:rPr>
                  <w:rFonts w:ascii="Times New Roman" w:eastAsia="Times New Roman" w:hAnsi="Times New Roman" w:cs="Times New Roman"/>
                  <w:spacing w:val="-4"/>
                  <w:sz w:val="24"/>
                  <w:szCs w:val="24"/>
                  <w:lang w:eastAsia="ru-RU"/>
                </w:rPr>
                <w:t>статтею 368</w:t>
              </w:r>
            </w:hyperlink>
            <w:hyperlink r:id="rId25" w:anchor="n3649" w:tgtFrame="_blank" w:history="1">
              <w:r w:rsidRPr="007553F9">
                <w:rPr>
                  <w:rFonts w:ascii="Times New Roman" w:eastAsia="Times New Roman" w:hAnsi="Times New Roman" w:cs="Times New Roman"/>
                  <w:spacing w:val="-4"/>
                  <w:sz w:val="24"/>
                  <w:szCs w:val="24"/>
                  <w:lang w:eastAsia="ru-RU"/>
                </w:rPr>
                <w:t>-5</w:t>
              </w:r>
            </w:hyperlink>
            <w:r w:rsidRPr="007553F9">
              <w:rPr>
                <w:rFonts w:ascii="Times New Roman" w:eastAsia="Times New Roman" w:hAnsi="Times New Roman" w:cs="Times New Roman"/>
                <w:spacing w:val="-4"/>
                <w:sz w:val="24"/>
                <w:szCs w:val="24"/>
                <w:lang w:eastAsia="ru-RU"/>
              </w:rPr>
              <w:t xml:space="preserve"> Кримінального кодексу України, предметом злочину в якому були ці активи, закрите на підставі </w:t>
            </w:r>
            <w:hyperlink r:id="rId26" w:anchor="n2541" w:tgtFrame="_blank" w:history="1">
              <w:r w:rsidRPr="007553F9">
                <w:rPr>
                  <w:rFonts w:ascii="Times New Roman" w:eastAsia="Times New Roman" w:hAnsi="Times New Roman" w:cs="Times New Roman"/>
                  <w:spacing w:val="-4"/>
                  <w:sz w:val="24"/>
                  <w:szCs w:val="24"/>
                  <w:lang w:eastAsia="ru-RU"/>
                </w:rPr>
                <w:t>пунктів 3</w:t>
              </w:r>
            </w:hyperlink>
            <w:r w:rsidRPr="007553F9">
              <w:rPr>
                <w:rFonts w:ascii="Times New Roman" w:eastAsia="Times New Roman" w:hAnsi="Times New Roman" w:cs="Times New Roman"/>
                <w:spacing w:val="-4"/>
                <w:sz w:val="24"/>
                <w:szCs w:val="24"/>
                <w:lang w:eastAsia="ru-RU"/>
              </w:rPr>
              <w:t xml:space="preserve">, </w:t>
            </w:r>
            <w:hyperlink r:id="rId27" w:anchor="n2542" w:tgtFrame="_blank" w:history="1">
              <w:r w:rsidRPr="007553F9">
                <w:rPr>
                  <w:rFonts w:ascii="Times New Roman" w:eastAsia="Times New Roman" w:hAnsi="Times New Roman" w:cs="Times New Roman"/>
                  <w:spacing w:val="-4"/>
                  <w:sz w:val="24"/>
                  <w:szCs w:val="24"/>
                  <w:lang w:eastAsia="ru-RU"/>
                </w:rPr>
                <w:t>4</w:t>
              </w:r>
            </w:hyperlink>
            <w:r w:rsidRPr="007553F9">
              <w:rPr>
                <w:rFonts w:ascii="Times New Roman" w:eastAsia="Times New Roman" w:hAnsi="Times New Roman" w:cs="Times New Roman"/>
                <w:spacing w:val="-4"/>
                <w:sz w:val="24"/>
                <w:szCs w:val="24"/>
                <w:lang w:eastAsia="ru-RU"/>
              </w:rPr>
              <w:t>,</w:t>
            </w:r>
            <w:hyperlink r:id="rId28" w:anchor="n2543" w:tgtFrame="_blank" w:history="1">
              <w:r w:rsidRPr="007553F9">
                <w:rPr>
                  <w:rFonts w:ascii="Times New Roman" w:eastAsia="Times New Roman" w:hAnsi="Times New Roman" w:cs="Times New Roman"/>
                  <w:spacing w:val="-4"/>
                  <w:sz w:val="24"/>
                  <w:szCs w:val="24"/>
                  <w:lang w:eastAsia="ru-RU"/>
                </w:rPr>
                <w:t xml:space="preserve"> 5</w:t>
              </w:r>
            </w:hyperlink>
            <w:r w:rsidRPr="007553F9">
              <w:rPr>
                <w:rFonts w:ascii="Times New Roman" w:eastAsia="Times New Roman" w:hAnsi="Times New Roman" w:cs="Times New Roman"/>
                <w:spacing w:val="-4"/>
                <w:sz w:val="24"/>
                <w:szCs w:val="24"/>
                <w:lang w:eastAsia="ru-RU"/>
              </w:rPr>
              <w:t>,</w:t>
            </w:r>
            <w:hyperlink r:id="rId29" w:anchor="n2546" w:tgtFrame="_blank" w:history="1">
              <w:r w:rsidRPr="007553F9">
                <w:rPr>
                  <w:rFonts w:ascii="Times New Roman" w:eastAsia="Times New Roman" w:hAnsi="Times New Roman" w:cs="Times New Roman"/>
                  <w:spacing w:val="-4"/>
                  <w:sz w:val="24"/>
                  <w:szCs w:val="24"/>
                  <w:lang w:eastAsia="ru-RU"/>
                </w:rPr>
                <w:t xml:space="preserve"> 8</w:t>
              </w:r>
            </w:hyperlink>
            <w:r w:rsidRPr="007553F9">
              <w:rPr>
                <w:rFonts w:ascii="Times New Roman" w:eastAsia="Times New Roman" w:hAnsi="Times New Roman" w:cs="Times New Roman"/>
                <w:spacing w:val="-4"/>
                <w:sz w:val="24"/>
                <w:szCs w:val="24"/>
                <w:lang w:eastAsia="ru-RU"/>
              </w:rPr>
              <w:t xml:space="preserve">, </w:t>
            </w:r>
            <w:hyperlink r:id="rId30" w:anchor="n5894" w:tgtFrame="_blank" w:history="1">
              <w:r w:rsidRPr="007553F9">
                <w:rPr>
                  <w:rFonts w:ascii="Times New Roman" w:eastAsia="Times New Roman" w:hAnsi="Times New Roman" w:cs="Times New Roman"/>
                  <w:spacing w:val="-4"/>
                  <w:sz w:val="24"/>
                  <w:szCs w:val="24"/>
                  <w:lang w:eastAsia="ru-RU"/>
                </w:rPr>
                <w:t>10</w:t>
              </w:r>
            </w:hyperlink>
            <w:r w:rsidRPr="007553F9">
              <w:rPr>
                <w:rFonts w:ascii="Times New Roman" w:eastAsia="Times New Roman" w:hAnsi="Times New Roman" w:cs="Times New Roman"/>
                <w:spacing w:val="-4"/>
                <w:sz w:val="24"/>
                <w:szCs w:val="24"/>
                <w:lang w:eastAsia="ru-RU"/>
              </w:rPr>
              <w:t xml:space="preserve"> частини першої статті 284 Кримінального процесуального кодексу України і відповідне рішення набуло статусу остаточного;</w:t>
            </w:r>
          </w:p>
          <w:p w:rsidR="00CD387A" w:rsidRPr="007553F9" w:rsidRDefault="00CD387A" w:rsidP="00BE47B6">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доходів, отриманих від активів, зазначених в абзацах другому та третьому цієї частини.</w:t>
            </w:r>
          </w:p>
          <w:p w:rsidR="00CD387A" w:rsidRPr="007553F9" w:rsidRDefault="00CD387A" w:rsidP="00FD19CF">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spacing w:val="-4"/>
                <w:sz w:val="24"/>
                <w:szCs w:val="24"/>
                <w:lang w:eastAsia="ru-RU"/>
              </w:rPr>
              <w:t>…</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lastRenderedPageBreak/>
              <w:t xml:space="preserve">Стаття 369. </w:t>
            </w:r>
            <w:r w:rsidRPr="007553F9">
              <w:rPr>
                <w:rFonts w:ascii="Times New Roman" w:eastAsia="Times New Roman" w:hAnsi="Times New Roman" w:cs="Times New Roman"/>
                <w:spacing w:val="-4"/>
                <w:sz w:val="24"/>
                <w:szCs w:val="24"/>
                <w:lang w:eastAsia="ru-RU"/>
              </w:rPr>
              <w:t>Особливості розгляду в апеляційному порядку окремих категорій справ</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1. Апеляційні скарги на рішення суду у справах з ціною позову менше ста </w:t>
            </w:r>
            <w:r w:rsidRPr="007553F9">
              <w:rPr>
                <w:rFonts w:ascii="Times New Roman" w:eastAsia="Times New Roman" w:hAnsi="Times New Roman" w:cs="Times New Roman"/>
                <w:i/>
                <w:spacing w:val="-4"/>
                <w:sz w:val="24"/>
                <w:szCs w:val="24"/>
                <w:lang w:eastAsia="ru-RU"/>
              </w:rPr>
              <w:t>розмірів прожиткового мінімуму для працездатних осіб</w:t>
            </w:r>
            <w:r w:rsidRPr="007553F9">
              <w:rPr>
                <w:rFonts w:ascii="Times New Roman" w:eastAsia="Times New Roman" w:hAnsi="Times New Roman" w:cs="Times New Roman"/>
                <w:spacing w:val="-4"/>
                <w:sz w:val="24"/>
                <w:szCs w:val="24"/>
                <w:lang w:eastAsia="ru-RU"/>
              </w:rPr>
              <w:t>, крім тих, які не підлягають розгляду в порядку спрощеного позовного провадження, розглядаються судом апеляційної інстанції без повідомлення учасників справи.</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spacing w:val="-4"/>
                <w:sz w:val="24"/>
                <w:szCs w:val="24"/>
                <w:lang w:eastAsia="ru-RU"/>
              </w:rPr>
              <w:t>…</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369. </w:t>
            </w:r>
            <w:r w:rsidRPr="007553F9">
              <w:rPr>
                <w:rFonts w:ascii="Times New Roman" w:eastAsia="Times New Roman" w:hAnsi="Times New Roman" w:cs="Times New Roman"/>
                <w:spacing w:val="-4"/>
                <w:sz w:val="24"/>
                <w:szCs w:val="24"/>
                <w:lang w:eastAsia="ru-RU"/>
              </w:rPr>
              <w:t>Особливості розгляду в апеляційному порядку окремих категорій справ</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1. Апеляційні скарги на рішення суду у справах з ціною позову менше ста </w:t>
            </w:r>
            <w:r w:rsidRPr="007553F9">
              <w:rPr>
                <w:rFonts w:ascii="Times New Roman" w:eastAsia="Times New Roman" w:hAnsi="Times New Roman" w:cs="Times New Roman"/>
                <w:b/>
                <w:spacing w:val="-4"/>
                <w:sz w:val="24"/>
                <w:szCs w:val="24"/>
                <w:lang w:eastAsia="ru-RU"/>
              </w:rPr>
              <w:t>базових величин для грошових платежів і стягнень</w:t>
            </w:r>
            <w:r w:rsidRPr="007553F9">
              <w:rPr>
                <w:rFonts w:ascii="Times New Roman" w:eastAsia="Times New Roman" w:hAnsi="Times New Roman" w:cs="Times New Roman"/>
                <w:spacing w:val="-4"/>
                <w:sz w:val="24"/>
                <w:szCs w:val="24"/>
                <w:lang w:eastAsia="ru-RU"/>
              </w:rPr>
              <w:t>, крім тих, які не підлягають розгляду в порядку спрощеного позовного провадження, розглядаються судом апеляційної інстанції без повідомлення учасників справи.</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spacing w:val="-4"/>
                <w:sz w:val="24"/>
                <w:szCs w:val="24"/>
                <w:lang w:eastAsia="ru-RU"/>
              </w:rPr>
              <w:t>…</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389. </w:t>
            </w:r>
            <w:r w:rsidRPr="007553F9">
              <w:rPr>
                <w:rFonts w:ascii="Times New Roman" w:eastAsia="Times New Roman" w:hAnsi="Times New Roman" w:cs="Times New Roman"/>
                <w:spacing w:val="-4"/>
                <w:sz w:val="24"/>
                <w:szCs w:val="24"/>
                <w:lang w:eastAsia="ru-RU"/>
              </w:rPr>
              <w:t>Право касаційного оскарження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3. Не підлягають касаційному оскарженню:</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2) судові рішення у малозначних справах та у справах з ціною позову, що не перевищує двохсот п’ятдесяти </w:t>
            </w:r>
            <w:r w:rsidRPr="007553F9">
              <w:rPr>
                <w:rFonts w:ascii="Times New Roman" w:eastAsia="Times New Roman" w:hAnsi="Times New Roman" w:cs="Times New Roman"/>
                <w:i/>
                <w:spacing w:val="-4"/>
                <w:sz w:val="24"/>
                <w:szCs w:val="24"/>
                <w:lang w:eastAsia="ru-RU"/>
              </w:rPr>
              <w:t>розмірів прожиткового мінімуму для працездатних осіб</w:t>
            </w:r>
            <w:r w:rsidRPr="007553F9">
              <w:rPr>
                <w:rFonts w:ascii="Times New Roman" w:eastAsia="Times New Roman" w:hAnsi="Times New Roman" w:cs="Times New Roman"/>
                <w:spacing w:val="-4"/>
                <w:sz w:val="24"/>
                <w:szCs w:val="24"/>
                <w:lang w:eastAsia="ru-RU"/>
              </w:rPr>
              <w:t>, крім випадків, якщо:</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 xml:space="preserve">Стаття 389. </w:t>
            </w:r>
            <w:r w:rsidRPr="007553F9">
              <w:rPr>
                <w:rFonts w:ascii="Times New Roman" w:eastAsia="Times New Roman" w:hAnsi="Times New Roman" w:cs="Times New Roman"/>
                <w:spacing w:val="-4"/>
                <w:sz w:val="24"/>
                <w:szCs w:val="24"/>
                <w:lang w:eastAsia="ru-RU"/>
              </w:rPr>
              <w:t>Право касаційного оскарження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3. Не підлягають касаційному оскарженню:</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2) судові рішення у малозначних справах та у справах з ціною позову, що не перевищує двохсот п’ятдесяти </w:t>
            </w:r>
            <w:r w:rsidRPr="007553F9">
              <w:rPr>
                <w:rFonts w:ascii="Times New Roman" w:eastAsia="Times New Roman" w:hAnsi="Times New Roman" w:cs="Times New Roman"/>
                <w:b/>
                <w:spacing w:val="-4"/>
                <w:sz w:val="24"/>
                <w:szCs w:val="24"/>
                <w:lang w:eastAsia="ru-RU"/>
              </w:rPr>
              <w:t>базових величин для грошових платежів і стягнень</w:t>
            </w:r>
            <w:r w:rsidRPr="007553F9">
              <w:rPr>
                <w:rFonts w:ascii="Times New Roman" w:eastAsia="Times New Roman" w:hAnsi="Times New Roman" w:cs="Times New Roman"/>
                <w:spacing w:val="-4"/>
                <w:sz w:val="24"/>
                <w:szCs w:val="24"/>
                <w:lang w:eastAsia="ru-RU"/>
              </w:rPr>
              <w:t>, крім випадків, якщо:</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Розділ XIII</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ПЕРЕХІДНІ ПОЛОЖЕННЯ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1. Установити, що зміни до цього Кодексу вводяться в дію з урахуванням таких особливостей:</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17) до дня початку функціонування Єдиного державного реєстру виконавчих документів:</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17.4) у разі втрати виконавчого документа суд, який розглядав справу як суд першої інстанції, незалежно від того, суд якої інстанції видав виконавчий документ, може видати його дублікат, якщо стягувач або </w:t>
            </w:r>
            <w:r w:rsidRPr="007553F9">
              <w:rPr>
                <w:rFonts w:ascii="Times New Roman" w:eastAsia="Times New Roman" w:hAnsi="Times New Roman" w:cs="Times New Roman"/>
                <w:spacing w:val="-4"/>
                <w:sz w:val="24"/>
                <w:szCs w:val="24"/>
                <w:lang w:eastAsia="ru-RU"/>
              </w:rPr>
              <w:lastRenderedPageBreak/>
              <w:t xml:space="preserve">державний виконавець, приватний виконавець звернувся із заявою про це до закінчення строку, встановленого для пред’явлення виконавчого документа до виконання. Про видачу дубліката виконавчого документа постановляється ухвала у десятиденний строк із дня надходження заяви. За видачу стягувачу дубліката виконавчого документа справляється судовий збір у розмірі 0,03 </w:t>
            </w:r>
            <w:r w:rsidRPr="007553F9">
              <w:rPr>
                <w:rFonts w:ascii="Times New Roman" w:eastAsia="Times New Roman" w:hAnsi="Times New Roman" w:cs="Times New Roman"/>
                <w:i/>
                <w:spacing w:val="-4"/>
                <w:sz w:val="24"/>
                <w:szCs w:val="24"/>
                <w:lang w:eastAsia="ru-RU"/>
              </w:rPr>
              <w:t>розміру прожиткового мінімуму для працездатних осіб</w:t>
            </w:r>
            <w:r w:rsidRPr="007553F9">
              <w:rPr>
                <w:rFonts w:ascii="Times New Roman" w:eastAsia="Times New Roman" w:hAnsi="Times New Roman" w:cs="Times New Roman"/>
                <w:spacing w:val="-4"/>
                <w:sz w:val="24"/>
                <w:szCs w:val="24"/>
                <w:lang w:eastAsia="ru-RU"/>
              </w:rPr>
              <w:t>. Ухвала про видачу чи відмову у видачі дубліката виконавчого документа може бути оскаржена в апеляційному та касаційному порядку;</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lastRenderedPageBreak/>
              <w:t>Розділ XIII</w:t>
            </w:r>
          </w:p>
          <w:p w:rsidR="00CD387A" w:rsidRPr="007553F9"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b/>
                <w:spacing w:val="-4"/>
                <w:sz w:val="24"/>
                <w:szCs w:val="24"/>
                <w:lang w:eastAsia="ru-RU"/>
              </w:rPr>
              <w:t>ПЕРЕХІДНІ ПОЛОЖЕННЯ</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1. Установити, що зміни до цього Кодексу вводяться в дію з урахуванням таких особливостей:</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17) до дня початку функціонування Єдиного державного реєстру виконавчих документів:</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 xml:space="preserve">17.4) </w:t>
            </w:r>
            <w:r w:rsidRPr="00F413A1">
              <w:rPr>
                <w:rFonts w:ascii="Times New Roman" w:eastAsia="Times New Roman" w:hAnsi="Times New Roman" w:cs="Times New Roman"/>
                <w:spacing w:val="-6"/>
                <w:sz w:val="24"/>
                <w:szCs w:val="24"/>
                <w:lang w:eastAsia="ru-RU"/>
              </w:rPr>
              <w:t>у разі втрати виконавчого документа суд, який</w:t>
            </w:r>
            <w:r w:rsidRPr="007553F9">
              <w:rPr>
                <w:rFonts w:ascii="Times New Roman" w:eastAsia="Times New Roman" w:hAnsi="Times New Roman" w:cs="Times New Roman"/>
                <w:spacing w:val="-4"/>
                <w:sz w:val="24"/>
                <w:szCs w:val="24"/>
                <w:lang w:eastAsia="ru-RU"/>
              </w:rPr>
              <w:t xml:space="preserve"> розглядав справу як суд першої інстанції, незалежно від того, суд якої інстанції видав виконавчий документ, може видати його дублікат, якщо стягувач або </w:t>
            </w:r>
            <w:r w:rsidRPr="007553F9">
              <w:rPr>
                <w:rFonts w:ascii="Times New Roman" w:eastAsia="Times New Roman" w:hAnsi="Times New Roman" w:cs="Times New Roman"/>
                <w:spacing w:val="-4"/>
                <w:sz w:val="24"/>
                <w:szCs w:val="24"/>
                <w:lang w:eastAsia="ru-RU"/>
              </w:rPr>
              <w:lastRenderedPageBreak/>
              <w:t xml:space="preserve">державний виконавець, приватний виконавець звернувся із заявою про це до закінчення строку, встановленого для пред’явлення виконавчого документа до виконання. Про видачу дубліката виконавчого документа постановляється ухвала у десятиденний строк із дня надходження заяви. За видачу стягувачу дубліката виконавчого документа справляється судовий збір у розмірі 0,03 </w:t>
            </w:r>
            <w:r w:rsidRPr="007553F9">
              <w:rPr>
                <w:rFonts w:ascii="Times New Roman" w:eastAsia="Times New Roman" w:hAnsi="Times New Roman" w:cs="Times New Roman"/>
                <w:b/>
                <w:spacing w:val="-4"/>
                <w:sz w:val="24"/>
                <w:szCs w:val="24"/>
                <w:lang w:eastAsia="ru-RU"/>
              </w:rPr>
              <w:t xml:space="preserve">базової величини для </w:t>
            </w:r>
            <w:bookmarkStart w:id="7" w:name="_Hlk51316900"/>
            <w:r w:rsidRPr="007553F9">
              <w:rPr>
                <w:rFonts w:ascii="Times New Roman" w:eastAsia="Times New Roman" w:hAnsi="Times New Roman" w:cs="Times New Roman"/>
                <w:b/>
                <w:spacing w:val="-4"/>
                <w:sz w:val="24"/>
                <w:szCs w:val="24"/>
                <w:lang w:eastAsia="ru-RU"/>
              </w:rPr>
              <w:t>грошових платежів і стягнень</w:t>
            </w:r>
            <w:bookmarkEnd w:id="7"/>
            <w:r w:rsidRPr="007553F9">
              <w:rPr>
                <w:rFonts w:ascii="Times New Roman" w:eastAsia="Times New Roman" w:hAnsi="Times New Roman" w:cs="Times New Roman"/>
                <w:spacing w:val="-4"/>
                <w:sz w:val="24"/>
                <w:szCs w:val="24"/>
                <w:lang w:eastAsia="ru-RU"/>
              </w:rPr>
              <w:t>. Ухвала про видачу чи відмову у видачі дубліката виконавчого документа може бути оскаржена в апеляційному та касаційному порядку;</w:t>
            </w:r>
          </w:p>
          <w:p w:rsidR="00CD387A" w:rsidRPr="007553F9"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pacing w:val="-4"/>
                <w:sz w:val="24"/>
                <w:szCs w:val="24"/>
                <w:lang w:eastAsia="ru-RU"/>
              </w:rPr>
              <w:t>…</w:t>
            </w:r>
          </w:p>
        </w:tc>
      </w:tr>
      <w:tr w:rsidR="00CD387A" w:rsidRPr="007553F9" w:rsidTr="00CD387A">
        <w:tc>
          <w:tcPr>
            <w:tcW w:w="14879" w:type="dxa"/>
            <w:gridSpan w:val="3"/>
          </w:tcPr>
          <w:p w:rsidR="00CD387A" w:rsidRPr="007553F9" w:rsidRDefault="00CD387A" w:rsidP="00962615">
            <w:pPr>
              <w:spacing w:after="0" w:line="216" w:lineRule="auto"/>
              <w:jc w:val="center"/>
              <w:rPr>
                <w:rFonts w:ascii="Times New Roman" w:eastAsia="Times New Roman" w:hAnsi="Times New Roman" w:cs="Times New Roman"/>
                <w:b/>
                <w:bCs/>
                <w:sz w:val="24"/>
                <w:szCs w:val="24"/>
                <w:lang w:eastAsia="uk-UA"/>
              </w:rPr>
            </w:pPr>
            <w:r w:rsidRPr="007553F9">
              <w:rPr>
                <w:rFonts w:ascii="Times New Roman" w:eastAsia="Times New Roman" w:hAnsi="Times New Roman" w:cs="Times New Roman"/>
                <w:b/>
                <w:bCs/>
                <w:sz w:val="24"/>
                <w:szCs w:val="24"/>
                <w:lang w:eastAsia="uk-UA"/>
              </w:rPr>
              <w:lastRenderedPageBreak/>
              <w:t>ЗАКОН УКРАЇНИ „ПРО РЕАБІЛІТАЦІЮ ЖЕРТВ РЕПРЕСІЙ КОМУНІСТИЧНОГО ТОТАЛІТАРНОГО РЕЖИМУ</w:t>
            </w:r>
            <w:r>
              <w:rPr>
                <w:rFonts w:ascii="Times New Roman" w:eastAsia="Times New Roman" w:hAnsi="Times New Roman" w:cs="Times New Roman"/>
                <w:b/>
                <w:bCs/>
                <w:sz w:val="24"/>
                <w:szCs w:val="24"/>
                <w:lang w:eastAsia="uk-UA"/>
              </w:rPr>
              <w:t xml:space="preserve"> </w:t>
            </w:r>
            <w:r w:rsidRPr="007553F9">
              <w:rPr>
                <w:rFonts w:ascii="Times New Roman" w:eastAsia="Times New Roman" w:hAnsi="Times New Roman" w:cs="Times New Roman"/>
                <w:b/>
                <w:bCs/>
                <w:sz w:val="24"/>
                <w:szCs w:val="24"/>
                <w:lang w:eastAsia="uk-UA"/>
              </w:rPr>
              <w:t>1917-1991 РОКІВ”</w:t>
            </w:r>
          </w:p>
        </w:tc>
      </w:tr>
      <w:tr w:rsidR="00CD387A" w:rsidRPr="007553F9" w:rsidTr="00CD387A">
        <w:tc>
          <w:tcPr>
            <w:tcW w:w="7508" w:type="dxa"/>
            <w:gridSpan w:val="2"/>
          </w:tcPr>
          <w:p w:rsidR="00CD387A" w:rsidRPr="007553F9" w:rsidRDefault="00CD387A" w:rsidP="008604D6">
            <w:pPr>
              <w:spacing w:after="0" w:line="240" w:lineRule="auto"/>
              <w:ind w:firstLine="284"/>
              <w:jc w:val="both"/>
              <w:rPr>
                <w:rFonts w:ascii="Times New Roman" w:eastAsia="Times New Roman" w:hAnsi="Times New Roman" w:cs="Times New Roman"/>
                <w:b/>
                <w:bCs/>
                <w:spacing w:val="-4"/>
                <w:sz w:val="24"/>
                <w:szCs w:val="24"/>
                <w:lang w:eastAsia="uk-UA"/>
              </w:rPr>
            </w:pPr>
            <w:r w:rsidRPr="007553F9">
              <w:rPr>
                <w:rFonts w:ascii="Times New Roman" w:eastAsia="Times New Roman" w:hAnsi="Times New Roman" w:cs="Times New Roman"/>
                <w:b/>
                <w:bCs/>
                <w:spacing w:val="-4"/>
                <w:sz w:val="24"/>
                <w:szCs w:val="24"/>
                <w:lang w:eastAsia="uk-UA"/>
              </w:rPr>
              <w:t>Стаття 6.</w:t>
            </w:r>
          </w:p>
          <w:p w:rsidR="00CD387A" w:rsidRPr="007553F9" w:rsidRDefault="00CD387A" w:rsidP="008604D6">
            <w:pPr>
              <w:spacing w:after="0" w:line="240" w:lineRule="auto"/>
              <w:ind w:firstLine="284"/>
              <w:jc w:val="both"/>
              <w:rPr>
                <w:rFonts w:ascii="Times New Roman" w:eastAsia="Times New Roman" w:hAnsi="Times New Roman" w:cs="Times New Roman"/>
                <w:bCs/>
                <w:spacing w:val="-4"/>
                <w:sz w:val="24"/>
                <w:szCs w:val="24"/>
                <w:lang w:eastAsia="uk-UA"/>
              </w:rPr>
            </w:pPr>
            <w:r w:rsidRPr="007553F9">
              <w:rPr>
                <w:rFonts w:ascii="Times New Roman" w:eastAsia="Times New Roman" w:hAnsi="Times New Roman" w:cs="Times New Roman"/>
                <w:bCs/>
                <w:spacing w:val="-4"/>
                <w:sz w:val="24"/>
                <w:szCs w:val="24"/>
                <w:lang w:eastAsia="uk-UA"/>
              </w:rPr>
              <w:t>…</w:t>
            </w:r>
          </w:p>
          <w:p w:rsidR="00CD387A" w:rsidRPr="007553F9" w:rsidRDefault="00CD387A" w:rsidP="008604D6">
            <w:pPr>
              <w:spacing w:after="0" w:line="240" w:lineRule="auto"/>
              <w:ind w:firstLine="284"/>
              <w:jc w:val="both"/>
              <w:rPr>
                <w:rFonts w:ascii="Times New Roman" w:eastAsia="Times New Roman" w:hAnsi="Times New Roman" w:cs="Times New Roman"/>
                <w:bCs/>
                <w:i/>
                <w:spacing w:val="-4"/>
                <w:sz w:val="24"/>
                <w:szCs w:val="24"/>
                <w:lang w:eastAsia="uk-UA"/>
              </w:rPr>
            </w:pPr>
            <w:r w:rsidRPr="007553F9">
              <w:rPr>
                <w:rFonts w:ascii="Times New Roman" w:eastAsia="Times New Roman" w:hAnsi="Times New Roman" w:cs="Times New Roman"/>
                <w:bCs/>
                <w:i/>
                <w:spacing w:val="-4"/>
                <w:sz w:val="24"/>
                <w:szCs w:val="24"/>
                <w:lang w:eastAsia="uk-UA"/>
              </w:rPr>
              <w:t xml:space="preserve">Особам, реабілітованим відповідно до цього Закону,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за їх вибором надаються пільги та інші соціальні гарантії, передбачені цією статтею або </w:t>
            </w:r>
            <w:hyperlink r:id="rId31" w:anchor="n195" w:tgtFrame="_blank" w:history="1">
              <w:r w:rsidRPr="007553F9">
                <w:rPr>
                  <w:rFonts w:ascii="Times New Roman" w:eastAsia="Times New Roman" w:hAnsi="Times New Roman" w:cs="Times New Roman"/>
                  <w:bCs/>
                  <w:i/>
                  <w:spacing w:val="-4"/>
                  <w:sz w:val="24"/>
                  <w:szCs w:val="24"/>
                  <w:lang w:eastAsia="uk-UA"/>
                </w:rPr>
                <w:t>статтею 12</w:t>
              </w:r>
            </w:hyperlink>
            <w:r w:rsidRPr="007553F9">
              <w:rPr>
                <w:rFonts w:ascii="Times New Roman" w:eastAsia="Times New Roman" w:hAnsi="Times New Roman" w:cs="Times New Roman"/>
                <w:bCs/>
                <w:i/>
                <w:spacing w:val="-4"/>
                <w:sz w:val="24"/>
                <w:szCs w:val="24"/>
                <w:lang w:eastAsia="uk-UA"/>
              </w:rPr>
              <w:t xml:space="preserve"> Закону України „Про статус ветеранів війни, гарантії їх соціального захисту”, а особам із числа таких осіб, яким встановлено інвалідність, - </w:t>
            </w:r>
            <w:hyperlink r:id="rId32" w:anchor="n258" w:tgtFrame="_blank" w:history="1">
              <w:r w:rsidRPr="007553F9">
                <w:rPr>
                  <w:rFonts w:ascii="Times New Roman" w:eastAsia="Times New Roman" w:hAnsi="Times New Roman" w:cs="Times New Roman"/>
                  <w:bCs/>
                  <w:i/>
                  <w:spacing w:val="-4"/>
                  <w:sz w:val="24"/>
                  <w:szCs w:val="24"/>
                  <w:lang w:eastAsia="uk-UA"/>
                </w:rPr>
                <w:t>статтею 13</w:t>
              </w:r>
            </w:hyperlink>
            <w:r w:rsidRPr="007553F9">
              <w:rPr>
                <w:rFonts w:ascii="Times New Roman" w:eastAsia="Times New Roman" w:hAnsi="Times New Roman" w:cs="Times New Roman"/>
                <w:bCs/>
                <w:i/>
                <w:spacing w:val="-4"/>
                <w:sz w:val="24"/>
                <w:szCs w:val="24"/>
                <w:lang w:eastAsia="uk-UA"/>
              </w:rPr>
              <w:t xml:space="preserve"> Закону України „Про статус ветеранів війни, гарантії їх соціального захисту” або </w:t>
            </w:r>
            <w:hyperlink r:id="rId33" w:anchor="n635" w:tgtFrame="_blank" w:history="1">
              <w:r w:rsidRPr="007553F9">
                <w:rPr>
                  <w:rFonts w:ascii="Times New Roman" w:eastAsia="Times New Roman" w:hAnsi="Times New Roman" w:cs="Times New Roman"/>
                  <w:bCs/>
                  <w:i/>
                  <w:spacing w:val="-4"/>
                  <w:sz w:val="24"/>
                  <w:szCs w:val="24"/>
                  <w:lang w:eastAsia="uk-UA"/>
                </w:rPr>
                <w:t>пунктом „г”</w:t>
              </w:r>
            </w:hyperlink>
            <w:r w:rsidRPr="007553F9">
              <w:rPr>
                <w:rFonts w:ascii="Times New Roman" w:eastAsia="Times New Roman" w:hAnsi="Times New Roman" w:cs="Times New Roman"/>
                <w:bCs/>
                <w:i/>
                <w:spacing w:val="-4"/>
                <w:sz w:val="24"/>
                <w:szCs w:val="24"/>
                <w:lang w:eastAsia="uk-UA"/>
              </w:rPr>
              <w:t xml:space="preserve"> статті 77 Закону України „Про пенсійне забезпечення”, або </w:t>
            </w:r>
            <w:hyperlink r:id="rId34" w:anchor="n356" w:tgtFrame="_blank" w:history="1">
              <w:r w:rsidRPr="007553F9">
                <w:rPr>
                  <w:rFonts w:ascii="Times New Roman" w:eastAsia="Times New Roman" w:hAnsi="Times New Roman" w:cs="Times New Roman"/>
                  <w:bCs/>
                  <w:i/>
                  <w:spacing w:val="-4"/>
                  <w:sz w:val="24"/>
                  <w:szCs w:val="24"/>
                  <w:lang w:eastAsia="uk-UA"/>
                </w:rPr>
                <w:t>статтею 47</w:t>
              </w:r>
            </w:hyperlink>
            <w:r w:rsidRPr="007553F9">
              <w:rPr>
                <w:rFonts w:ascii="Times New Roman" w:eastAsia="Times New Roman" w:hAnsi="Times New Roman" w:cs="Times New Roman"/>
                <w:bCs/>
                <w:i/>
                <w:spacing w:val="-4"/>
                <w:sz w:val="24"/>
                <w:szCs w:val="24"/>
                <w:lang w:eastAsia="uk-UA"/>
              </w:rPr>
              <w:t xml:space="preserve"> Закону України „Про пенсійне забезпечення осіб, звільнених з військової служби, та деяких інших осіб”.</w:t>
            </w:r>
          </w:p>
          <w:p w:rsidR="00CD387A" w:rsidRPr="007553F9" w:rsidRDefault="00CD387A" w:rsidP="008604D6">
            <w:pPr>
              <w:spacing w:after="0" w:line="240" w:lineRule="auto"/>
              <w:ind w:firstLine="284"/>
              <w:jc w:val="both"/>
              <w:rPr>
                <w:rFonts w:ascii="Times New Roman" w:eastAsia="Times New Roman" w:hAnsi="Times New Roman" w:cs="Times New Roman"/>
                <w:b/>
                <w:bCs/>
                <w:spacing w:val="-4"/>
                <w:sz w:val="24"/>
                <w:szCs w:val="24"/>
                <w:lang w:eastAsia="uk-UA"/>
              </w:rPr>
            </w:pPr>
          </w:p>
        </w:tc>
        <w:tc>
          <w:tcPr>
            <w:tcW w:w="7371" w:type="dxa"/>
          </w:tcPr>
          <w:p w:rsidR="00CD387A" w:rsidRPr="007553F9" w:rsidRDefault="00CD387A" w:rsidP="008604D6">
            <w:pPr>
              <w:spacing w:after="0" w:line="240" w:lineRule="auto"/>
              <w:ind w:firstLine="284"/>
              <w:jc w:val="both"/>
              <w:rPr>
                <w:rFonts w:ascii="Times New Roman" w:eastAsia="Times New Roman" w:hAnsi="Times New Roman" w:cs="Times New Roman"/>
                <w:b/>
                <w:bCs/>
                <w:spacing w:val="-4"/>
                <w:sz w:val="24"/>
                <w:szCs w:val="24"/>
                <w:lang w:eastAsia="uk-UA"/>
              </w:rPr>
            </w:pPr>
            <w:r w:rsidRPr="007553F9">
              <w:rPr>
                <w:rFonts w:ascii="Times New Roman" w:eastAsia="Times New Roman" w:hAnsi="Times New Roman" w:cs="Times New Roman"/>
                <w:b/>
                <w:bCs/>
                <w:spacing w:val="-4"/>
                <w:sz w:val="24"/>
                <w:szCs w:val="24"/>
                <w:lang w:eastAsia="uk-UA"/>
              </w:rPr>
              <w:t>Стаття 6.</w:t>
            </w:r>
          </w:p>
          <w:p w:rsidR="00CD387A" w:rsidRPr="007553F9" w:rsidRDefault="00CD387A" w:rsidP="008604D6">
            <w:pPr>
              <w:spacing w:after="0" w:line="240" w:lineRule="auto"/>
              <w:ind w:firstLine="284"/>
              <w:jc w:val="both"/>
              <w:rPr>
                <w:rFonts w:ascii="Times New Roman" w:eastAsia="Times New Roman" w:hAnsi="Times New Roman" w:cs="Times New Roman"/>
                <w:bCs/>
                <w:spacing w:val="-4"/>
                <w:sz w:val="24"/>
                <w:szCs w:val="24"/>
                <w:lang w:eastAsia="uk-UA"/>
              </w:rPr>
            </w:pPr>
            <w:r w:rsidRPr="007553F9">
              <w:rPr>
                <w:rFonts w:ascii="Times New Roman" w:eastAsia="Times New Roman" w:hAnsi="Times New Roman" w:cs="Times New Roman"/>
                <w:bCs/>
                <w:spacing w:val="-4"/>
                <w:sz w:val="24"/>
                <w:szCs w:val="24"/>
                <w:lang w:eastAsia="uk-UA"/>
              </w:rPr>
              <w:t>…</w:t>
            </w:r>
          </w:p>
          <w:p w:rsidR="00CD387A" w:rsidRPr="00C22A1A" w:rsidRDefault="00CD387A" w:rsidP="00C22A1A">
            <w:pPr>
              <w:spacing w:after="0" w:line="216" w:lineRule="auto"/>
              <w:ind w:firstLine="284"/>
              <w:jc w:val="both"/>
              <w:rPr>
                <w:rFonts w:ascii="Times New Roman" w:eastAsia="Times New Roman" w:hAnsi="Times New Roman" w:cs="Times New Roman"/>
                <w:b/>
                <w:bCs/>
                <w:spacing w:val="-4"/>
                <w:sz w:val="24"/>
                <w:szCs w:val="24"/>
                <w:lang w:eastAsia="uk-UA"/>
              </w:rPr>
            </w:pPr>
            <w:r w:rsidRPr="00C22A1A">
              <w:rPr>
                <w:rFonts w:ascii="Times New Roman" w:eastAsia="Times New Roman" w:hAnsi="Times New Roman" w:cs="Times New Roman"/>
                <w:b/>
                <w:bCs/>
                <w:spacing w:val="-4"/>
                <w:sz w:val="24"/>
                <w:szCs w:val="24"/>
                <w:lang w:eastAsia="uk-UA"/>
              </w:rPr>
              <w:t>Особам, реабілітованим відповідно до цього Закону,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за їх вибором надаються пільги та інші соціальні гарантії, передбачені цією статтею або статтею 12 Закону України “Про статус ветеранів війни, гарантії їх соціального захисту”, а особам із числа таких осіб, яким встановлено інвалідність, —статтею 13 Закону України “Про статус ветеранів війни, гарантії їх соціального захисту”.</w:t>
            </w:r>
          </w:p>
          <w:p w:rsidR="00CD387A" w:rsidRPr="007553F9" w:rsidRDefault="00CD387A" w:rsidP="00FD19CF">
            <w:pPr>
              <w:spacing w:after="0" w:line="240" w:lineRule="auto"/>
              <w:ind w:firstLine="284"/>
              <w:jc w:val="both"/>
              <w:rPr>
                <w:rFonts w:ascii="Times New Roman" w:eastAsia="Times New Roman" w:hAnsi="Times New Roman" w:cs="Times New Roman"/>
                <w:b/>
                <w:bCs/>
                <w:spacing w:val="-4"/>
                <w:sz w:val="24"/>
                <w:szCs w:val="24"/>
                <w:lang w:eastAsia="uk-UA"/>
              </w:rPr>
            </w:pPr>
            <w:r w:rsidRPr="00C22A1A">
              <w:rPr>
                <w:rFonts w:ascii="Times New Roman" w:eastAsia="Times New Roman" w:hAnsi="Times New Roman" w:cs="Times New Roman"/>
                <w:b/>
                <w:bCs/>
                <w:spacing w:val="-4"/>
                <w:sz w:val="24"/>
                <w:szCs w:val="24"/>
                <w:lang w:eastAsia="uk-UA"/>
              </w:rPr>
              <w:t>Особам, реабілітованим відповідно до цього Закону,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призначені пенсії підвищуються в розмірі, встановленому статтею 12 Закону України “Про статус ветеранів війни, гарантії їх соціального захисту”, особам із числа таких осіб, яким встановлено інвалідність, — статтею 13 Закону України “Про статус ветеранів війни, гарантії їх соціального захисту”, членам їх сімей — другим реченням частини п’ятої статті 15 Закону України “Про статус ветеранів війни, гарантії їх соціального захисту”.</w:t>
            </w:r>
          </w:p>
        </w:tc>
      </w:tr>
      <w:tr w:rsidR="00CD387A" w:rsidRPr="007553F9" w:rsidTr="00CD387A">
        <w:tc>
          <w:tcPr>
            <w:tcW w:w="14879" w:type="dxa"/>
            <w:gridSpan w:val="3"/>
          </w:tcPr>
          <w:p w:rsidR="00CD387A" w:rsidRDefault="00CD387A" w:rsidP="004054C6">
            <w:pPr>
              <w:spacing w:after="0" w:line="216" w:lineRule="auto"/>
              <w:jc w:val="center"/>
              <w:rPr>
                <w:rFonts w:ascii="Times New Roman" w:eastAsia="Times New Roman" w:hAnsi="Times New Roman" w:cs="Times New Roman"/>
                <w:b/>
                <w:bCs/>
                <w:sz w:val="24"/>
                <w:szCs w:val="24"/>
                <w:lang w:eastAsia="uk-UA"/>
              </w:rPr>
            </w:pPr>
            <w:r w:rsidRPr="007553F9">
              <w:rPr>
                <w:rFonts w:ascii="Times New Roman" w:eastAsia="Times New Roman" w:hAnsi="Times New Roman" w:cs="Times New Roman"/>
                <w:b/>
                <w:bCs/>
                <w:sz w:val="24"/>
                <w:szCs w:val="24"/>
                <w:lang w:eastAsia="uk-UA"/>
              </w:rPr>
              <w:t>ЗАКОН УКРАЇНИ „ПРО СТАТУС І СОЦІАЛЬНИЙ ЗАХИСТ ГРОМАДЯН, ЯКІ ПОСТРАЖДАЛИ ВНАСЛІДОК ЧОРНОБИЛЬСЬКОЇ КАТАСТРОФИ”</w:t>
            </w:r>
          </w:p>
          <w:p w:rsidR="00F413A1" w:rsidRPr="007553F9" w:rsidRDefault="00F413A1" w:rsidP="004054C6">
            <w:pPr>
              <w:spacing w:after="0" w:line="216" w:lineRule="auto"/>
              <w:jc w:val="center"/>
              <w:rPr>
                <w:rFonts w:ascii="Times New Roman" w:eastAsia="Times New Roman" w:hAnsi="Times New Roman" w:cs="Times New Roman"/>
                <w:b/>
                <w:bCs/>
                <w:sz w:val="24"/>
                <w:szCs w:val="24"/>
                <w:lang w:eastAsia="uk-UA"/>
              </w:rPr>
            </w:pPr>
          </w:p>
        </w:tc>
      </w:tr>
      <w:tr w:rsidR="00CD387A" w:rsidRPr="007553F9" w:rsidTr="00CD387A">
        <w:tc>
          <w:tcPr>
            <w:tcW w:w="7508" w:type="dxa"/>
            <w:gridSpan w:val="2"/>
          </w:tcPr>
          <w:p w:rsidR="00CD387A" w:rsidRPr="007553F9" w:rsidRDefault="00CD387A" w:rsidP="00B260ED">
            <w:pPr>
              <w:spacing w:after="0" w:line="240" w:lineRule="auto"/>
              <w:ind w:firstLine="284"/>
              <w:jc w:val="both"/>
              <w:rPr>
                <w:rFonts w:ascii="Times New Roman" w:eastAsia="Times New Roman" w:hAnsi="Times New Roman" w:cs="Times New Roman"/>
                <w:bCs/>
                <w:i/>
                <w:spacing w:val="-4"/>
                <w:sz w:val="24"/>
                <w:szCs w:val="24"/>
                <w:lang w:eastAsia="uk-UA"/>
              </w:rPr>
            </w:pPr>
            <w:r w:rsidRPr="007553F9">
              <w:rPr>
                <w:rFonts w:ascii="Times New Roman" w:eastAsia="Times New Roman" w:hAnsi="Times New Roman" w:cs="Times New Roman"/>
                <w:bCs/>
                <w:i/>
                <w:spacing w:val="-4"/>
                <w:sz w:val="24"/>
                <w:szCs w:val="24"/>
                <w:lang w:eastAsia="uk-UA"/>
              </w:rPr>
              <w:lastRenderedPageBreak/>
              <w:t>Стаття 53. Виплата додаткової пенсії за шкоду, заподіяну здоров'ю, та щомісячної компенсації сім'ям за втрату годувальника</w:t>
            </w:r>
          </w:p>
          <w:p w:rsidR="00CD387A" w:rsidRPr="007553F9" w:rsidRDefault="00CD387A" w:rsidP="00FD19CF">
            <w:pPr>
              <w:spacing w:after="0" w:line="240" w:lineRule="auto"/>
              <w:ind w:firstLine="284"/>
              <w:jc w:val="both"/>
              <w:rPr>
                <w:rFonts w:ascii="Times New Roman" w:eastAsia="Times New Roman" w:hAnsi="Times New Roman" w:cs="Times New Roman"/>
                <w:b/>
                <w:bCs/>
                <w:spacing w:val="-4"/>
                <w:sz w:val="24"/>
                <w:szCs w:val="24"/>
                <w:lang w:eastAsia="uk-UA"/>
              </w:rPr>
            </w:pPr>
            <w:bookmarkStart w:id="8" w:name="n666"/>
            <w:bookmarkStart w:id="9" w:name="n525"/>
            <w:bookmarkEnd w:id="8"/>
            <w:bookmarkEnd w:id="9"/>
            <w:r w:rsidRPr="007553F9">
              <w:rPr>
                <w:rFonts w:ascii="Times New Roman" w:eastAsia="Times New Roman" w:hAnsi="Times New Roman" w:cs="Times New Roman"/>
                <w:bCs/>
                <w:i/>
                <w:spacing w:val="-4"/>
                <w:sz w:val="24"/>
                <w:szCs w:val="24"/>
                <w:lang w:eastAsia="uk-UA"/>
              </w:rPr>
              <w:t>Додаткова пенсія за шкоду, заподіяну здоров'ю, та щомісячна компенсація сім'ям за втрату годувальника внаслідок Чорнобильської катастрофи з урахуванням інших доходів не можуть перевищувати десяти прожиткових мінімумів, установлених для осіб, які втратили працездатність.</w:t>
            </w:r>
          </w:p>
        </w:tc>
        <w:tc>
          <w:tcPr>
            <w:tcW w:w="7371" w:type="dxa"/>
          </w:tcPr>
          <w:p w:rsidR="00CD387A" w:rsidRPr="007553F9" w:rsidRDefault="00CD387A" w:rsidP="00085E47">
            <w:pPr>
              <w:spacing w:after="0" w:line="240" w:lineRule="auto"/>
              <w:ind w:firstLine="284"/>
              <w:jc w:val="both"/>
              <w:rPr>
                <w:rFonts w:ascii="Times New Roman" w:eastAsia="Times New Roman" w:hAnsi="Times New Roman" w:cs="Times New Roman"/>
                <w:b/>
                <w:bCs/>
                <w:spacing w:val="-4"/>
                <w:sz w:val="24"/>
                <w:szCs w:val="24"/>
                <w:lang w:eastAsia="uk-UA"/>
              </w:rPr>
            </w:pPr>
            <w:r w:rsidRPr="007553F9">
              <w:rPr>
                <w:rFonts w:ascii="Times New Roman" w:eastAsia="Times New Roman" w:hAnsi="Times New Roman" w:cs="Times New Roman"/>
                <w:b/>
                <w:bCs/>
                <w:spacing w:val="-4"/>
                <w:sz w:val="24"/>
                <w:szCs w:val="24"/>
                <w:lang w:eastAsia="uk-UA"/>
              </w:rPr>
              <w:t xml:space="preserve">Стаття 53. Виплата додаткової пенсії за шкоду, заподіяну </w:t>
            </w:r>
            <w:r w:rsidRPr="00F413A1">
              <w:rPr>
                <w:rFonts w:ascii="Times New Roman" w:eastAsia="Times New Roman" w:hAnsi="Times New Roman" w:cs="Times New Roman"/>
                <w:b/>
                <w:bCs/>
                <w:spacing w:val="-6"/>
                <w:sz w:val="24"/>
                <w:szCs w:val="24"/>
                <w:lang w:eastAsia="uk-UA"/>
              </w:rPr>
              <w:t>здоров’ю, та щомісячної компенсації сім’ям за втрату годувальника</w:t>
            </w:r>
          </w:p>
          <w:p w:rsidR="00CD387A" w:rsidRPr="007553F9" w:rsidRDefault="00CD387A" w:rsidP="00085E47">
            <w:pPr>
              <w:spacing w:after="0" w:line="240" w:lineRule="auto"/>
              <w:ind w:firstLine="284"/>
              <w:jc w:val="both"/>
              <w:rPr>
                <w:rFonts w:ascii="Times New Roman" w:eastAsia="Times New Roman" w:hAnsi="Times New Roman" w:cs="Times New Roman"/>
                <w:b/>
                <w:bCs/>
                <w:spacing w:val="-4"/>
                <w:sz w:val="24"/>
                <w:szCs w:val="24"/>
                <w:lang w:eastAsia="uk-UA"/>
              </w:rPr>
            </w:pPr>
            <w:r w:rsidRPr="007553F9">
              <w:rPr>
                <w:rFonts w:ascii="Times New Roman" w:eastAsia="Times New Roman" w:hAnsi="Times New Roman" w:cs="Times New Roman"/>
                <w:b/>
                <w:bCs/>
                <w:spacing w:val="-4"/>
                <w:sz w:val="24"/>
                <w:szCs w:val="24"/>
                <w:lang w:eastAsia="uk-UA"/>
              </w:rPr>
              <w:t>Додаткова пенсія за шкоду, заподіяну здоров’ю, та щомісячна компенсація сім’ям за втрату годувальника внаслідок Чорнобильської катастрофи виплачуються в повному обсязі незалежно від заробітку, пенсії чи іншого доходу.</w:t>
            </w:r>
          </w:p>
        </w:tc>
      </w:tr>
      <w:tr w:rsidR="00CD387A" w:rsidRPr="007553F9" w:rsidTr="00CD387A">
        <w:tc>
          <w:tcPr>
            <w:tcW w:w="14879" w:type="dxa"/>
            <w:gridSpan w:val="3"/>
          </w:tcPr>
          <w:p w:rsidR="00CD387A" w:rsidRPr="007553F9" w:rsidRDefault="00CD387A" w:rsidP="00D303B5">
            <w:pPr>
              <w:spacing w:after="0" w:line="216" w:lineRule="auto"/>
              <w:jc w:val="center"/>
              <w:rPr>
                <w:rFonts w:ascii="Times New Roman" w:eastAsia="Times New Roman" w:hAnsi="Times New Roman" w:cs="Times New Roman"/>
                <w:b/>
                <w:bCs/>
                <w:sz w:val="24"/>
                <w:szCs w:val="24"/>
                <w:lang w:eastAsia="uk-UA"/>
              </w:rPr>
            </w:pPr>
            <w:r w:rsidRPr="007553F9">
              <w:rPr>
                <w:rFonts w:ascii="Times New Roman" w:eastAsia="Times New Roman" w:hAnsi="Times New Roman" w:cs="Times New Roman"/>
                <w:b/>
                <w:bCs/>
                <w:sz w:val="24"/>
                <w:szCs w:val="24"/>
                <w:lang w:eastAsia="uk-UA"/>
              </w:rPr>
              <w:t>ЗАКОН УКРАЇНИ „ПРО ПЕНСІЙНЕ ЗАБЕЗПЕЧЕННЯ ОСІБ, ЗВІЛЬНЕНИХ З ВІЙСЬКОВОЇ СЛУЖБИ, ТА ДЕЯКИХ ІНШИХ ОСІБ”</w:t>
            </w:r>
          </w:p>
        </w:tc>
      </w:tr>
      <w:tr w:rsidR="00CD387A" w:rsidRPr="007553F9" w:rsidTr="00CD387A">
        <w:tc>
          <w:tcPr>
            <w:tcW w:w="7508" w:type="dxa"/>
            <w:gridSpan w:val="2"/>
          </w:tcPr>
          <w:p w:rsidR="00CD387A" w:rsidRPr="007553F9" w:rsidRDefault="00CD387A" w:rsidP="00EA7030">
            <w:pPr>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 xml:space="preserve">Стаття 16. </w:t>
            </w:r>
            <w:r w:rsidRPr="007553F9">
              <w:rPr>
                <w:rFonts w:ascii="Times New Roman" w:eastAsia="Times New Roman" w:hAnsi="Times New Roman" w:cs="Times New Roman"/>
                <w:sz w:val="24"/>
                <w:szCs w:val="24"/>
                <w:lang w:eastAsia="uk-UA"/>
              </w:rPr>
              <w:t>Надбавки та допомога до пенсії за вислугу років</w:t>
            </w:r>
          </w:p>
          <w:p w:rsidR="00CD387A" w:rsidRPr="007553F9" w:rsidRDefault="00CD387A" w:rsidP="00EA7030">
            <w:pPr>
              <w:spacing w:after="0" w:line="240" w:lineRule="auto"/>
              <w:ind w:firstLine="284"/>
              <w:contextualSpacing/>
              <w:jc w:val="both"/>
              <w:rPr>
                <w:rFonts w:ascii="Times New Roman" w:eastAsia="Times New Roman" w:hAnsi="Times New Roman" w:cs="Times New Roman"/>
                <w:sz w:val="24"/>
                <w:szCs w:val="24"/>
                <w:lang w:eastAsia="uk-UA"/>
              </w:rPr>
            </w:pPr>
            <w:bookmarkStart w:id="10" w:name="n168"/>
            <w:bookmarkEnd w:id="10"/>
            <w:r w:rsidRPr="007553F9">
              <w:rPr>
                <w:rFonts w:ascii="Times New Roman" w:eastAsia="Times New Roman" w:hAnsi="Times New Roman" w:cs="Times New Roman"/>
                <w:sz w:val="24"/>
                <w:szCs w:val="24"/>
                <w:lang w:eastAsia="uk-UA"/>
              </w:rPr>
              <w:t>До пенсії за вислугу років, що призначається особам офіцерського складу, прапорщикам і мічманам, військовослужбовцям надстрокової служби та військової служби за контрактом, особам, які мають право на пенсію за цим Законом (у тому числі до обчисленої в мінімальному розмірі), нараховується:</w:t>
            </w:r>
          </w:p>
          <w:p w:rsidR="00CD387A" w:rsidRPr="007553F9" w:rsidRDefault="00CD387A" w:rsidP="00EA7030">
            <w:pPr>
              <w:spacing w:after="0" w:line="240" w:lineRule="auto"/>
              <w:ind w:firstLine="284"/>
              <w:contextualSpacing/>
              <w:jc w:val="both"/>
              <w:rPr>
                <w:rFonts w:ascii="Times New Roman" w:eastAsia="Times New Roman" w:hAnsi="Times New Roman" w:cs="Times New Roman"/>
                <w:sz w:val="24"/>
                <w:szCs w:val="24"/>
                <w:lang w:eastAsia="uk-UA"/>
              </w:rPr>
            </w:pPr>
            <w:bookmarkStart w:id="11" w:name="n169"/>
            <w:bookmarkEnd w:id="11"/>
            <w:r w:rsidRPr="007553F9">
              <w:rPr>
                <w:rFonts w:ascii="Times New Roman" w:eastAsia="Times New Roman" w:hAnsi="Times New Roman" w:cs="Times New Roman"/>
                <w:sz w:val="24"/>
                <w:szCs w:val="24"/>
                <w:lang w:eastAsia="uk-UA"/>
              </w:rPr>
              <w:t>а) надбавка непрацюючим пенсіонерам, які мають на своєму утриманні непрацездатних членів сім’ї, що належать до осіб, які забезпечуються пенсією в разі втрати годувальника (</w:t>
            </w:r>
            <w:hyperlink r:id="rId35" w:anchor="n258" w:history="1">
              <w:r w:rsidRPr="007553F9">
                <w:rPr>
                  <w:rFonts w:ascii="Times New Roman" w:eastAsia="Times New Roman" w:hAnsi="Times New Roman" w:cs="Times New Roman"/>
                  <w:sz w:val="24"/>
                  <w:szCs w:val="24"/>
                  <w:lang w:eastAsia="uk-UA"/>
                </w:rPr>
                <w:t>стаття 30</w:t>
              </w:r>
            </w:hyperlink>
            <w:r w:rsidRPr="007553F9">
              <w:rPr>
                <w:rFonts w:ascii="Times New Roman" w:eastAsia="Times New Roman" w:hAnsi="Times New Roman" w:cs="Times New Roman"/>
                <w:sz w:val="24"/>
                <w:szCs w:val="24"/>
                <w:lang w:eastAsia="uk-UA"/>
              </w:rPr>
              <w:t xml:space="preserve">), - на кожного непрацездатного члена сім’ї в розмірі 50 </w:t>
            </w:r>
            <w:r w:rsidRPr="007553F9">
              <w:rPr>
                <w:rFonts w:ascii="Times New Roman" w:eastAsia="Times New Roman" w:hAnsi="Times New Roman" w:cs="Times New Roman"/>
                <w:i/>
                <w:sz w:val="24"/>
                <w:szCs w:val="24"/>
                <w:lang w:eastAsia="uk-UA"/>
              </w:rPr>
              <w:t>процентів прожиткового мінімуму для осіб, які втратили працездатність.</w:t>
            </w:r>
            <w:r w:rsidRPr="007553F9">
              <w:rPr>
                <w:rFonts w:ascii="Times New Roman" w:eastAsia="Times New Roman" w:hAnsi="Times New Roman" w:cs="Times New Roman"/>
                <w:sz w:val="24"/>
                <w:szCs w:val="24"/>
                <w:lang w:eastAsia="uk-UA"/>
              </w:rPr>
              <w:t xml:space="preserve"> При цьому надбавка нараховується тільки на тих членів сім’ї, які не одержують пенсійні виплати із солідарної системи загальнообов’язкового державного пенсійного страхування, державну соціальну допомогу особам, які не мають права на пенсію, та особам з інвалідністю, державну соціальну допомогу особам з інвалідністю з дитинства та дітям з інвалідністю, допомогу на дітей одиноким матерям. За наявності права одночасно на пенсію, зазначені види допомоги і надбавку на непрацездатного члена сім’ї до пенсії за вислугу років за вибором пенсіонера може бути призначено пенсію, державну соціальну допомогу або нараховано на цього члена сім’ї надбавку. За наявності в сім’ї двох або більше пенсіонерів кожний непрацездатний член сім’ї, який перебуває на їх спільному утриманні, враховується для нарахування надбавки тільки одному з пенсіонерів за їх вибором;</w:t>
            </w:r>
          </w:p>
          <w:p w:rsidR="00CD387A" w:rsidRPr="007553F9" w:rsidRDefault="00CD387A" w:rsidP="00EA7030">
            <w:pPr>
              <w:spacing w:after="0" w:line="240" w:lineRule="auto"/>
              <w:ind w:firstLine="284"/>
              <w:contextualSpacing/>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sz w:val="24"/>
                <w:szCs w:val="24"/>
                <w:lang w:eastAsia="uk-UA"/>
              </w:rPr>
              <w:t>…</w:t>
            </w:r>
          </w:p>
        </w:tc>
        <w:tc>
          <w:tcPr>
            <w:tcW w:w="7371" w:type="dxa"/>
          </w:tcPr>
          <w:p w:rsidR="00CD387A" w:rsidRPr="007553F9" w:rsidRDefault="00CD387A" w:rsidP="00EA7030">
            <w:pPr>
              <w:spacing w:after="0" w:line="240" w:lineRule="auto"/>
              <w:ind w:firstLine="284"/>
              <w:contextualSpacing/>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sz w:val="24"/>
                <w:szCs w:val="24"/>
                <w:lang w:eastAsia="uk-UA"/>
              </w:rPr>
              <w:t xml:space="preserve">Стаття 16. </w:t>
            </w:r>
            <w:r w:rsidRPr="007553F9">
              <w:rPr>
                <w:rFonts w:ascii="Times New Roman" w:eastAsia="Times New Roman" w:hAnsi="Times New Roman" w:cs="Times New Roman"/>
                <w:sz w:val="24"/>
                <w:szCs w:val="24"/>
                <w:lang w:eastAsia="uk-UA"/>
              </w:rPr>
              <w:t>Надбавки та допомога до пенсії за вислугу років</w:t>
            </w:r>
          </w:p>
          <w:p w:rsidR="00CD387A" w:rsidRPr="007553F9" w:rsidRDefault="00CD387A" w:rsidP="00EA7030">
            <w:pPr>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До пенсії за вислугу років, що призначається особам офіцерського складу, прапорщикам і мічманам, військовослужбовцям надстрокової служби та військової служби за контрактом, особам, які мають право на пенсію за цим Законом (у тому числі до обчисленої в мінімальному розмірі), нараховується:</w:t>
            </w:r>
          </w:p>
          <w:p w:rsidR="00CD387A" w:rsidRPr="007553F9" w:rsidRDefault="00CD387A" w:rsidP="00EA7030">
            <w:pPr>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а) надбавка непрацюючим пенсіонерам, які мають на своєму утриманні непрацездатних членів сім’ї, що належать до осіб, які забезпечуються пенсією в разі втрати годувальника (</w:t>
            </w:r>
            <w:hyperlink r:id="rId36" w:anchor="n258" w:history="1">
              <w:r w:rsidRPr="007553F9">
                <w:rPr>
                  <w:rFonts w:ascii="Times New Roman" w:eastAsia="Times New Roman" w:hAnsi="Times New Roman" w:cs="Times New Roman"/>
                  <w:sz w:val="24"/>
                  <w:szCs w:val="24"/>
                  <w:lang w:eastAsia="uk-UA"/>
                </w:rPr>
                <w:t>стаття 30</w:t>
              </w:r>
            </w:hyperlink>
            <w:r w:rsidRPr="007553F9">
              <w:rPr>
                <w:rFonts w:ascii="Times New Roman" w:eastAsia="Times New Roman" w:hAnsi="Times New Roman" w:cs="Times New Roman"/>
                <w:sz w:val="24"/>
                <w:szCs w:val="24"/>
                <w:lang w:eastAsia="uk-UA"/>
              </w:rPr>
              <w:t>), - на кожного непрацездатного члена сім’ї в розмірі 50</w:t>
            </w:r>
            <w:r w:rsidRPr="007553F9">
              <w:rPr>
                <w:rFonts w:ascii="Times New Roman" w:eastAsia="Times New Roman" w:hAnsi="Times New Roman" w:cs="Times New Roman"/>
                <w:b/>
                <w:sz w:val="24"/>
                <w:szCs w:val="24"/>
                <w:lang w:eastAsia="uk-UA"/>
              </w:rPr>
              <w:t xml:space="preserve"> відсотків базової</w:t>
            </w:r>
            <w:r w:rsidRPr="007553F9">
              <w:rPr>
                <w:rFonts w:ascii="Times New Roman" w:eastAsia="Times New Roman" w:hAnsi="Times New Roman" w:cs="Times New Roman"/>
                <w:b/>
                <w:sz w:val="24"/>
                <w:szCs w:val="24"/>
                <w:lang w:eastAsia="ru-RU"/>
              </w:rPr>
              <w:t xml:space="preserve"> величини для </w:t>
            </w:r>
            <w:r>
              <w:rPr>
                <w:rFonts w:ascii="Times New Roman" w:eastAsia="Times New Roman" w:hAnsi="Times New Roman" w:cs="Times New Roman"/>
                <w:b/>
                <w:sz w:val="24"/>
                <w:szCs w:val="24"/>
                <w:lang w:eastAsia="ru-RU"/>
              </w:rPr>
              <w:t>соціальних виплат населенню</w:t>
            </w:r>
            <w:r w:rsidRPr="007553F9">
              <w:rPr>
                <w:rFonts w:ascii="Times New Roman" w:eastAsia="Times New Roman" w:hAnsi="Times New Roman" w:cs="Times New Roman"/>
                <w:b/>
                <w:sz w:val="24"/>
                <w:szCs w:val="24"/>
                <w:lang w:eastAsia="uk-UA"/>
              </w:rPr>
              <w:t xml:space="preserve">. </w:t>
            </w:r>
            <w:r w:rsidRPr="007553F9">
              <w:rPr>
                <w:rFonts w:ascii="Times New Roman" w:eastAsia="Times New Roman" w:hAnsi="Times New Roman" w:cs="Times New Roman"/>
                <w:sz w:val="24"/>
                <w:szCs w:val="24"/>
                <w:lang w:eastAsia="uk-UA"/>
              </w:rPr>
              <w:t>При цьому надбавка нараховується тільки на тих членів сім’ї, які не одержують пенсійні виплати із солідарної системи загальнообов’язкового державного пенсійного страхування, державну соціальну допомогу особам, які не мають права на пенсію, та особам з інвалідністю, державну соціальну допомогу особам з інвалідністю з дитинства та дітям з інвалідністю, допомогу на дітей одиноким матерям. За наявності права одночасно на пенсію, зазначені види допомоги і надбавку на непрацездатного члена сім’ї до пенсії за вислугу років за вибором пенсіонера може бути призначено пенсію, державну соціальну допомогу або нараховано на цього члена сім’ї надбавку. За наявності в сім’ї двох або більше пенсіонерів кожний непрацездатний член сім’ї, який перебуває на їх спільному утриманні, враховується для нарахування надбавки тільки одному з пенсіонерів за їх вибором;</w:t>
            </w:r>
          </w:p>
          <w:p w:rsidR="00CD387A" w:rsidRPr="007553F9" w:rsidRDefault="00CD387A" w:rsidP="00EA7030">
            <w:pPr>
              <w:spacing w:after="0" w:line="240" w:lineRule="auto"/>
              <w:ind w:firstLine="284"/>
              <w:contextualSpacing/>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sz w:val="24"/>
                <w:szCs w:val="24"/>
                <w:lang w:eastAsia="uk-UA"/>
              </w:rPr>
              <w:t>…</w:t>
            </w:r>
          </w:p>
        </w:tc>
      </w:tr>
      <w:tr w:rsidR="00CD387A" w:rsidRPr="007553F9" w:rsidTr="00CD387A">
        <w:tc>
          <w:tcPr>
            <w:tcW w:w="7508" w:type="dxa"/>
            <w:gridSpan w:val="2"/>
          </w:tcPr>
          <w:p w:rsidR="00CD387A" w:rsidRPr="007553F9" w:rsidRDefault="00CD387A" w:rsidP="00EA7030">
            <w:pPr>
              <w:shd w:val="clear" w:color="auto" w:fill="FFFFFF"/>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bCs/>
                <w:sz w:val="24"/>
                <w:szCs w:val="24"/>
                <w:lang w:eastAsia="uk-UA"/>
              </w:rPr>
              <w:t>Стаття 24.</w:t>
            </w:r>
            <w:r w:rsidRPr="007553F9">
              <w:rPr>
                <w:rFonts w:ascii="Times New Roman" w:eastAsia="Times New Roman" w:hAnsi="Times New Roman" w:cs="Times New Roman"/>
                <w:sz w:val="24"/>
                <w:szCs w:val="24"/>
                <w:lang w:eastAsia="uk-UA"/>
              </w:rPr>
              <w:t xml:space="preserve"> Надбавки та допомога до пенсії по інвалідності</w:t>
            </w:r>
          </w:p>
          <w:p w:rsidR="00CD387A" w:rsidRPr="007553F9" w:rsidRDefault="00CD387A" w:rsidP="00EA7030">
            <w:pPr>
              <w:shd w:val="clear" w:color="auto" w:fill="FFFFFF"/>
              <w:spacing w:after="0" w:line="240" w:lineRule="auto"/>
              <w:ind w:firstLine="284"/>
              <w:contextualSpacing/>
              <w:jc w:val="both"/>
              <w:rPr>
                <w:rFonts w:ascii="Times New Roman" w:eastAsia="Times New Roman" w:hAnsi="Times New Roman" w:cs="Times New Roman"/>
                <w:sz w:val="24"/>
                <w:szCs w:val="24"/>
                <w:lang w:eastAsia="uk-UA"/>
              </w:rPr>
            </w:pPr>
            <w:bookmarkStart w:id="12" w:name="n236"/>
            <w:bookmarkEnd w:id="12"/>
            <w:r w:rsidRPr="007553F9">
              <w:rPr>
                <w:rFonts w:ascii="Times New Roman" w:eastAsia="Times New Roman" w:hAnsi="Times New Roman" w:cs="Times New Roman"/>
                <w:sz w:val="24"/>
                <w:szCs w:val="24"/>
                <w:lang w:eastAsia="uk-UA"/>
              </w:rPr>
              <w:lastRenderedPageBreak/>
              <w:t>До пенсії по інвалідності, що призначається особам офіцерського складу, прапорщикам і мічманам, військовослужбовцям надстрокової служби та військової служби за контрактом, особам, які мають право на пенсію за цим Законом (у тому числі до обчисленої в мінімальному розмірі), нараховується:</w:t>
            </w:r>
          </w:p>
          <w:p w:rsidR="00CD387A" w:rsidRPr="007553F9" w:rsidRDefault="00CD387A" w:rsidP="00EA7030">
            <w:pPr>
              <w:shd w:val="clear" w:color="auto" w:fill="FFFFFF"/>
              <w:spacing w:after="0" w:line="240" w:lineRule="auto"/>
              <w:ind w:firstLine="284"/>
              <w:contextualSpacing/>
              <w:jc w:val="both"/>
              <w:rPr>
                <w:rFonts w:ascii="Times New Roman" w:eastAsia="Times New Roman" w:hAnsi="Times New Roman" w:cs="Times New Roman"/>
                <w:sz w:val="24"/>
                <w:szCs w:val="24"/>
                <w:lang w:eastAsia="uk-UA"/>
              </w:rPr>
            </w:pPr>
            <w:bookmarkStart w:id="13" w:name="n237"/>
            <w:bookmarkEnd w:id="13"/>
            <w:r w:rsidRPr="007553F9">
              <w:rPr>
                <w:rFonts w:ascii="Times New Roman" w:eastAsia="Times New Roman" w:hAnsi="Times New Roman" w:cs="Times New Roman"/>
                <w:sz w:val="24"/>
                <w:szCs w:val="24"/>
                <w:lang w:eastAsia="uk-UA"/>
              </w:rPr>
              <w:t>а) надбавка непрацюючим особам з інвалідністю, які мають на своєму утриманні непрацездатних членів сім’ї (стаття 30), - на кожного непрацездатного члена сім’ї</w:t>
            </w:r>
            <w:r w:rsidRPr="007553F9">
              <w:rPr>
                <w:rFonts w:ascii="Times New Roman" w:eastAsia="Times New Roman" w:hAnsi="Times New Roman" w:cs="Times New Roman"/>
                <w:i/>
                <w:sz w:val="24"/>
                <w:szCs w:val="24"/>
                <w:lang w:eastAsia="uk-UA"/>
              </w:rPr>
              <w:t xml:space="preserve"> </w:t>
            </w:r>
            <w:r w:rsidRPr="007553F9">
              <w:rPr>
                <w:rFonts w:ascii="Times New Roman" w:eastAsia="Times New Roman" w:hAnsi="Times New Roman" w:cs="Times New Roman"/>
                <w:sz w:val="24"/>
                <w:szCs w:val="24"/>
                <w:lang w:eastAsia="uk-UA"/>
              </w:rPr>
              <w:t xml:space="preserve">в розмірі 50 </w:t>
            </w:r>
            <w:r w:rsidRPr="007553F9">
              <w:rPr>
                <w:rFonts w:ascii="Times New Roman" w:eastAsia="Times New Roman" w:hAnsi="Times New Roman" w:cs="Times New Roman"/>
                <w:i/>
                <w:sz w:val="24"/>
                <w:szCs w:val="24"/>
                <w:lang w:eastAsia="uk-UA"/>
              </w:rPr>
              <w:t>процентів прожиткового мінімуму для осіб, які втратили працездатність.</w:t>
            </w:r>
            <w:r w:rsidRPr="007553F9">
              <w:rPr>
                <w:rFonts w:ascii="Times New Roman" w:eastAsia="Times New Roman" w:hAnsi="Times New Roman" w:cs="Times New Roman"/>
                <w:sz w:val="24"/>
                <w:szCs w:val="24"/>
                <w:lang w:eastAsia="uk-UA"/>
              </w:rPr>
              <w:t xml:space="preserve"> При цьому надбавка нараховується тільки на тих членів сім’ї, які не одержують пенсійні виплати із солідарної системи загальнообов’язкового державного пенсійного страхування, державну соціальну допомогу особам, які не мають права на пенсію, та особам з інвалідністю, державну соціальну допомогу особам з інвалідністю з дитинства та дітям з інвалідністю, допомогу на дітей одиноким матерям. За наявності права одночасно на пенсію, зазначені види допомоги і надбавку до пенсії по інвалідності на непрацездатного члена сім’ї за вибором пенсіонера може бути призначено пенсію, державну соціальну допомогу або нараховано на цього члена сім’ї надбавку. За наявності в сім’ї двох або більше пенсіонерів кожний непрацездатний член сім’ї, який перебуває на їх спільному утриманні, враховується для нарахування надбавки тільки одному з пенсіонерів за їх вибором;</w:t>
            </w:r>
          </w:p>
        </w:tc>
        <w:tc>
          <w:tcPr>
            <w:tcW w:w="7371" w:type="dxa"/>
          </w:tcPr>
          <w:p w:rsidR="00CD387A" w:rsidRPr="007553F9" w:rsidRDefault="00CD387A" w:rsidP="00EA7030">
            <w:pPr>
              <w:shd w:val="clear" w:color="auto" w:fill="FFFFFF"/>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bCs/>
                <w:sz w:val="24"/>
                <w:szCs w:val="24"/>
                <w:lang w:eastAsia="uk-UA"/>
              </w:rPr>
              <w:lastRenderedPageBreak/>
              <w:t>Стаття 24.</w:t>
            </w:r>
            <w:r w:rsidRPr="007553F9">
              <w:rPr>
                <w:rFonts w:ascii="Times New Roman" w:eastAsia="Times New Roman" w:hAnsi="Times New Roman" w:cs="Times New Roman"/>
                <w:sz w:val="24"/>
                <w:szCs w:val="24"/>
                <w:lang w:eastAsia="uk-UA"/>
              </w:rPr>
              <w:t xml:space="preserve"> Надбавки та допомога до пенсії по інвалідності</w:t>
            </w:r>
          </w:p>
          <w:p w:rsidR="00CD387A" w:rsidRPr="007553F9" w:rsidRDefault="00CD387A" w:rsidP="00EA7030">
            <w:pPr>
              <w:shd w:val="clear" w:color="auto" w:fill="FFFFFF"/>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До пенсії по інвалідності, що призначається особам офіцерського складу, прапорщикам і мічманам, військовослужбовцям надстрокової служби та військової служби за контрактом, особам, які мають право на пенсію за цим Законом (у тому числі до обчисленої в мінімальному розмірі), нараховується:</w:t>
            </w:r>
          </w:p>
          <w:p w:rsidR="00CD387A" w:rsidRPr="007553F9" w:rsidRDefault="00CD387A" w:rsidP="00EA7030">
            <w:pPr>
              <w:shd w:val="clear" w:color="auto" w:fill="FFFFFF"/>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а) надбавка непрацюючим особам з інвалідністю, які мають на своєму утриманні непрацездатних членів сім’ї (стаття 30), - на кожного непрацездатного члена сім’ї в розмірі 50 </w:t>
            </w:r>
            <w:r w:rsidRPr="007553F9">
              <w:rPr>
                <w:rFonts w:ascii="Times New Roman" w:eastAsia="Times New Roman" w:hAnsi="Times New Roman" w:cs="Times New Roman"/>
                <w:b/>
                <w:sz w:val="24"/>
                <w:szCs w:val="24"/>
                <w:lang w:eastAsia="uk-UA"/>
              </w:rPr>
              <w:t xml:space="preserve">відсотків базової величини для </w:t>
            </w:r>
            <w:r>
              <w:rPr>
                <w:rFonts w:ascii="Times New Roman" w:eastAsia="Times New Roman" w:hAnsi="Times New Roman" w:cs="Times New Roman"/>
                <w:b/>
                <w:sz w:val="24"/>
                <w:szCs w:val="24"/>
                <w:lang w:eastAsia="uk-UA"/>
              </w:rPr>
              <w:t>соціальних виплат населенню</w:t>
            </w:r>
            <w:r w:rsidRPr="007553F9">
              <w:rPr>
                <w:rFonts w:ascii="Times New Roman" w:eastAsia="Times New Roman" w:hAnsi="Times New Roman" w:cs="Times New Roman"/>
                <w:b/>
                <w:sz w:val="24"/>
                <w:szCs w:val="24"/>
                <w:lang w:eastAsia="uk-UA"/>
              </w:rPr>
              <w:t>.</w:t>
            </w:r>
            <w:r w:rsidRPr="007553F9">
              <w:rPr>
                <w:rFonts w:ascii="Times New Roman" w:eastAsia="Times New Roman" w:hAnsi="Times New Roman" w:cs="Times New Roman"/>
                <w:sz w:val="24"/>
                <w:szCs w:val="24"/>
                <w:lang w:eastAsia="uk-UA"/>
              </w:rPr>
              <w:t xml:space="preserve"> При цьому надбавка нараховується тільки на тих членів сім’ї, які не одержують пенсійні виплати із солідарної системи загальнообов’язкового державного пенсійного страхування, державну соціальну допомогу особам, які не мають права на пенсію, та особам з інвалідністю, державну соціальну допомогу особам з інвалідністю з дитинства та дітям з інвалідністю, допомогу на дітей одиноким матерям. За наявності права одночасно на пенсію, зазначені види допомоги і надбавку до пенсії по інвалідності на непрацездатного члена сім’ї за вибором пенсіонера може бути призначено пенсію, державну соціальну допомогу або нараховано на цього члена сім’ї надбавку. За наявності в сім’ї двох або більше пенсіонерів кожний непрацездатний член сім’ї, який перебуває на їх спільному утриманні, враховується для нарахування надбавки тільки одному з пенсіонерів за їх вибором;</w:t>
            </w:r>
          </w:p>
        </w:tc>
      </w:tr>
      <w:tr w:rsidR="00CD387A" w:rsidRPr="007553F9" w:rsidTr="00CD387A">
        <w:tc>
          <w:tcPr>
            <w:tcW w:w="7508" w:type="dxa"/>
            <w:gridSpan w:val="2"/>
          </w:tcPr>
          <w:p w:rsidR="00CD387A" w:rsidRPr="007553F9" w:rsidRDefault="00CD387A" w:rsidP="00BE6AD2">
            <w:pPr>
              <w:spacing w:after="0" w:line="240" w:lineRule="auto"/>
              <w:ind w:firstLine="284"/>
              <w:jc w:val="both"/>
              <w:rPr>
                <w:rFonts w:ascii="Times New Roman" w:eastAsia="Times New Roman" w:hAnsi="Times New Roman" w:cs="Times New Roman"/>
                <w:i/>
                <w:sz w:val="24"/>
                <w:szCs w:val="24"/>
                <w:lang w:eastAsia="uk-UA"/>
              </w:rPr>
            </w:pPr>
            <w:r w:rsidRPr="007553F9">
              <w:rPr>
                <w:rFonts w:ascii="Times New Roman" w:eastAsia="Times New Roman" w:hAnsi="Times New Roman" w:cs="Times New Roman"/>
                <w:i/>
                <w:sz w:val="24"/>
                <w:szCs w:val="24"/>
                <w:lang w:eastAsia="uk-UA"/>
              </w:rPr>
              <w:lastRenderedPageBreak/>
              <w:t>Стаття 47. Підвищення пенсій деяким категоріям пенсіонерів</w:t>
            </w:r>
          </w:p>
          <w:p w:rsidR="00CD387A" w:rsidRPr="007553F9" w:rsidRDefault="00CD387A" w:rsidP="00F413A1">
            <w:pPr>
              <w:spacing w:after="0" w:line="240"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i/>
                <w:sz w:val="24"/>
                <w:szCs w:val="24"/>
                <w:lang w:eastAsia="uk-UA"/>
              </w:rPr>
              <w:t>Усі види пенсій, що призначені відповідно до цього Закону, додатково підвищуються пенсіонерам, які зазнали репресій і в подальшому були реабілітовані, - на 50 процентів, а членам їх сімей, яких було примусово переселено, - на 25 процентів мінімальної пенсії за віком.</w:t>
            </w:r>
          </w:p>
        </w:tc>
        <w:tc>
          <w:tcPr>
            <w:tcW w:w="7371" w:type="dxa"/>
          </w:tcPr>
          <w:p w:rsidR="00CD387A" w:rsidRPr="007553F9" w:rsidRDefault="00CD387A" w:rsidP="00BE6AD2">
            <w:pPr>
              <w:spacing w:after="0" w:line="240" w:lineRule="auto"/>
              <w:ind w:firstLine="284"/>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bCs/>
                <w:sz w:val="24"/>
                <w:szCs w:val="24"/>
                <w:lang w:eastAsia="uk-UA"/>
              </w:rPr>
              <w:t xml:space="preserve">Стаття 47. </w:t>
            </w:r>
            <w:r w:rsidRPr="007553F9">
              <w:rPr>
                <w:rFonts w:ascii="Times New Roman" w:eastAsia="Times New Roman" w:hAnsi="Times New Roman" w:cs="Times New Roman"/>
                <w:b/>
                <w:sz w:val="24"/>
                <w:szCs w:val="24"/>
                <w:lang w:eastAsia="uk-UA"/>
              </w:rPr>
              <w:t>Підвищення пенсій деяким категоріям пенсіонерів</w:t>
            </w:r>
          </w:p>
          <w:p w:rsidR="00CD387A" w:rsidRPr="007553F9" w:rsidRDefault="00CD387A" w:rsidP="00BE6AD2">
            <w:pPr>
              <w:spacing w:after="0" w:line="240" w:lineRule="auto"/>
              <w:ind w:firstLine="284"/>
              <w:jc w:val="both"/>
              <w:rPr>
                <w:rFonts w:ascii="Times New Roman" w:eastAsia="Times New Roman" w:hAnsi="Times New Roman" w:cs="Times New Roman"/>
                <w:sz w:val="24"/>
                <w:szCs w:val="24"/>
                <w:lang w:eastAsia="uk-UA"/>
              </w:rPr>
            </w:pPr>
            <w:r w:rsidRPr="008C7987">
              <w:rPr>
                <w:rFonts w:ascii="Times New Roman" w:eastAsia="Times New Roman" w:hAnsi="Times New Roman" w:cs="Times New Roman"/>
                <w:b/>
                <w:sz w:val="24"/>
                <w:szCs w:val="24"/>
                <w:lang w:eastAsia="uk-UA"/>
              </w:rPr>
              <w:t>Пенсіонерам, яким пенсії призначені відповідно до цього Закону та які зазнали репресій і надалі були реабілітовані, встановлюються надбавки до пенсії, передбачені статтею 6 Закону України “Про реабілітацію жертв репресій комуністичного тоталітарного режиму 1917—1991 років”.</w:t>
            </w:r>
          </w:p>
        </w:tc>
      </w:tr>
      <w:tr w:rsidR="00CD387A" w:rsidRPr="007553F9" w:rsidTr="00CD387A">
        <w:tc>
          <w:tcPr>
            <w:tcW w:w="14879" w:type="dxa"/>
            <w:gridSpan w:val="3"/>
          </w:tcPr>
          <w:p w:rsidR="00CD387A" w:rsidRPr="007553F9" w:rsidRDefault="00CD387A" w:rsidP="001A5B6E">
            <w:pPr>
              <w:spacing w:before="120" w:after="120" w:line="216" w:lineRule="auto"/>
              <w:jc w:val="center"/>
              <w:rPr>
                <w:rFonts w:ascii="Times New Roman" w:eastAsia="Times New Roman" w:hAnsi="Times New Roman" w:cs="Times New Roman"/>
                <w:sz w:val="24"/>
                <w:szCs w:val="24"/>
                <w:shd w:val="clear" w:color="auto" w:fill="FFFFFF"/>
                <w:lang w:eastAsia="uk-UA"/>
              </w:rPr>
            </w:pPr>
            <w:r w:rsidRPr="007553F9">
              <w:rPr>
                <w:rFonts w:ascii="Times New Roman" w:eastAsia="Times New Roman" w:hAnsi="Times New Roman" w:cs="Times New Roman"/>
                <w:b/>
                <w:bCs/>
                <w:sz w:val="24"/>
                <w:szCs w:val="24"/>
                <w:lang w:eastAsia="uk-UA"/>
              </w:rPr>
              <w:t>ЗАКОН УКРАЇНИ „ПРО СОЦІАЛЬНИЙ І ПРАВОВИЙ ЗАХИСТ ВІЙСЬКОВОСЛУЖБОВЦІВ ТА ЧЛЕНІВ ЇХ СІМЕЙˮ</w:t>
            </w:r>
          </w:p>
        </w:tc>
      </w:tr>
      <w:tr w:rsidR="00CD387A" w:rsidRPr="007553F9" w:rsidTr="00CD387A">
        <w:trPr>
          <w:gridBefore w:val="1"/>
          <w:wBefore w:w="32" w:type="dxa"/>
        </w:trPr>
        <w:tc>
          <w:tcPr>
            <w:tcW w:w="7476" w:type="dxa"/>
          </w:tcPr>
          <w:p w:rsidR="00CD387A" w:rsidRPr="007553F9" w:rsidRDefault="00CD387A" w:rsidP="001A5B6E">
            <w:pPr>
              <w:spacing w:after="0" w:line="216" w:lineRule="auto"/>
              <w:ind w:firstLine="284"/>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bCs/>
                <w:sz w:val="24"/>
                <w:szCs w:val="24"/>
                <w:lang w:eastAsia="ru-RU"/>
              </w:rPr>
              <w:t>Стаття 16</w:t>
            </w:r>
            <w:r w:rsidRPr="007553F9">
              <w:rPr>
                <w:rFonts w:ascii="Times New Roman" w:eastAsia="Times New Roman" w:hAnsi="Times New Roman" w:cs="Times New Roman"/>
                <w:b/>
                <w:bCs/>
                <w:sz w:val="24"/>
                <w:szCs w:val="24"/>
                <w:vertAlign w:val="superscript"/>
                <w:lang w:eastAsia="ru-RU"/>
              </w:rPr>
              <w:t>2</w:t>
            </w:r>
            <w:r w:rsidRPr="007553F9">
              <w:rPr>
                <w:rFonts w:ascii="Times New Roman" w:eastAsia="Times New Roman" w:hAnsi="Times New Roman" w:cs="Times New Roman"/>
                <w:b/>
                <w:bCs/>
                <w:sz w:val="24"/>
                <w:szCs w:val="24"/>
                <w:lang w:eastAsia="ru-RU"/>
              </w:rPr>
              <w:t>. </w:t>
            </w:r>
            <w:r w:rsidRPr="007553F9">
              <w:rPr>
                <w:rFonts w:ascii="Times New Roman" w:eastAsia="Times New Roman" w:hAnsi="Times New Roman" w:cs="Times New Roman"/>
                <w:sz w:val="24"/>
                <w:szCs w:val="24"/>
                <w:lang w:eastAsia="ru-RU"/>
              </w:rPr>
              <w:t>Розмір одноразової грошової допомоги</w:t>
            </w:r>
          </w:p>
          <w:p w:rsidR="00CD387A" w:rsidRPr="007553F9" w:rsidRDefault="00CD387A" w:rsidP="00F413A1">
            <w:pPr>
              <w:spacing w:before="120" w:after="0" w:line="216" w:lineRule="auto"/>
              <w:ind w:firstLine="284"/>
              <w:jc w:val="both"/>
              <w:rPr>
                <w:rFonts w:ascii="Times New Roman" w:eastAsia="Times New Roman" w:hAnsi="Times New Roman" w:cs="Times New Roman"/>
                <w:i/>
                <w:iCs/>
                <w:sz w:val="24"/>
                <w:szCs w:val="24"/>
                <w:lang w:eastAsia="ru-RU"/>
              </w:rPr>
            </w:pPr>
            <w:r w:rsidRPr="007553F9">
              <w:rPr>
                <w:rFonts w:ascii="Times New Roman" w:eastAsia="Times New Roman" w:hAnsi="Times New Roman" w:cs="Times New Roman"/>
                <w:i/>
                <w:iCs/>
                <w:sz w:val="24"/>
                <w:szCs w:val="24"/>
                <w:lang w:eastAsia="ru-RU"/>
              </w:rPr>
              <w:t>1. Одноразова грошова допомога призначається і виплачується у розмірі:</w:t>
            </w:r>
          </w:p>
          <w:p w:rsidR="00CD387A" w:rsidRPr="007553F9" w:rsidRDefault="00CD387A" w:rsidP="00F413A1">
            <w:pPr>
              <w:spacing w:before="120" w:after="0" w:line="216" w:lineRule="auto"/>
              <w:ind w:firstLine="284"/>
              <w:jc w:val="both"/>
              <w:rPr>
                <w:rFonts w:ascii="Times New Roman" w:eastAsia="Times New Roman" w:hAnsi="Times New Roman" w:cs="Times New Roman"/>
                <w:i/>
                <w:iCs/>
                <w:sz w:val="24"/>
                <w:szCs w:val="24"/>
                <w:lang w:eastAsia="ru-RU"/>
              </w:rPr>
            </w:pPr>
            <w:r w:rsidRPr="007553F9">
              <w:rPr>
                <w:rFonts w:ascii="Times New Roman" w:eastAsia="Times New Roman" w:hAnsi="Times New Roman" w:cs="Times New Roman"/>
                <w:i/>
                <w:iCs/>
                <w:sz w:val="24"/>
                <w:szCs w:val="24"/>
                <w:lang w:eastAsia="ru-RU"/>
              </w:rPr>
              <w:t xml:space="preserve">а) 750-кратного прожиткового мінімуму, встановленого законом для працездатних осіб на 1 січня календарного року, - у разі загибелі </w:t>
            </w:r>
            <w:r w:rsidRPr="007553F9">
              <w:rPr>
                <w:rFonts w:ascii="Times New Roman" w:eastAsia="Times New Roman" w:hAnsi="Times New Roman" w:cs="Times New Roman"/>
                <w:i/>
                <w:iCs/>
                <w:sz w:val="24"/>
                <w:szCs w:val="24"/>
                <w:lang w:eastAsia="ru-RU"/>
              </w:rPr>
              <w:lastRenderedPageBreak/>
              <w:t>(смерті) військовослужбовця, військовозобов’язаного або резервіста у випадках, зазначених у підпункті 1 пункту 2 статті 16 цього Закону;</w:t>
            </w:r>
          </w:p>
          <w:p w:rsidR="00CD387A" w:rsidRPr="007553F9" w:rsidRDefault="00CD387A" w:rsidP="001A5B6E">
            <w:pPr>
              <w:spacing w:after="0" w:line="216" w:lineRule="auto"/>
              <w:ind w:firstLine="284"/>
              <w:jc w:val="both"/>
              <w:rPr>
                <w:rFonts w:ascii="Times New Roman" w:eastAsia="Times New Roman" w:hAnsi="Times New Roman" w:cs="Times New Roman"/>
                <w:i/>
                <w:iCs/>
                <w:sz w:val="24"/>
                <w:szCs w:val="24"/>
                <w:lang w:eastAsia="ru-RU"/>
              </w:rPr>
            </w:pPr>
            <w:r w:rsidRPr="007553F9">
              <w:rPr>
                <w:rFonts w:ascii="Times New Roman" w:eastAsia="Times New Roman" w:hAnsi="Times New Roman" w:cs="Times New Roman"/>
                <w:i/>
                <w:iCs/>
                <w:sz w:val="24"/>
                <w:szCs w:val="24"/>
                <w:lang w:eastAsia="ru-RU"/>
              </w:rPr>
              <w:t>500-кратного прожиткового мінімуму, встановленого законом для працездатних осіб на 1 січня календарного року, - у разі загибелі (смерті) військовослужбовця, військовозобов’язаного або резервіста у випадках, зазначених у підпунктах 2-3 пункту 2 статті 16 цього Закону;</w:t>
            </w:r>
          </w:p>
          <w:p w:rsidR="00CD387A" w:rsidRPr="007553F9" w:rsidRDefault="00CD387A" w:rsidP="001A5B6E">
            <w:pPr>
              <w:spacing w:after="0" w:line="216" w:lineRule="auto"/>
              <w:ind w:firstLine="284"/>
              <w:jc w:val="both"/>
              <w:rPr>
                <w:rFonts w:ascii="Times New Roman" w:eastAsia="Times New Roman" w:hAnsi="Times New Roman" w:cs="Times New Roman"/>
                <w:i/>
                <w:iCs/>
                <w:sz w:val="24"/>
                <w:szCs w:val="24"/>
                <w:lang w:eastAsia="ru-RU"/>
              </w:rPr>
            </w:pPr>
            <w:r w:rsidRPr="007553F9">
              <w:rPr>
                <w:rFonts w:ascii="Times New Roman" w:eastAsia="Times New Roman" w:hAnsi="Times New Roman" w:cs="Times New Roman"/>
                <w:i/>
                <w:iCs/>
                <w:sz w:val="24"/>
                <w:szCs w:val="24"/>
                <w:lang w:eastAsia="ru-RU"/>
              </w:rPr>
              <w:t>б) 400-кратного прожиткового мінімуму, встановленого законом для працездатних осіб на 1 січня календарного року, - у разі встановлення військовослужбовцю інвалідності I групи, 300-кратного прожиткового мінімуму, встановленого законом для працездатних осіб на 1 січня календарного року, - у разі встановлення військовослужбовцю інвалідності II групи, 250</w:t>
            </w:r>
            <w:r w:rsidRPr="007553F9">
              <w:rPr>
                <w:rFonts w:ascii="Times New Roman" w:eastAsia="Times New Roman" w:hAnsi="Times New Roman" w:cs="Times New Roman"/>
                <w:i/>
                <w:iCs/>
                <w:sz w:val="24"/>
                <w:szCs w:val="24"/>
                <w:lang w:eastAsia="ru-RU"/>
              </w:rPr>
              <w:noBreakHyphen/>
              <w:t>кратного прожиткового мінімуму, встановленого законом для працездатних осіб на 1 січня календарного року, - у разі встановлення військовослужбовцю інвалідності III групи (підпункт 4 пункту 2 статті 16 цього Закону).</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i/>
                <w:iCs/>
                <w:sz w:val="24"/>
                <w:szCs w:val="24"/>
                <w:lang w:eastAsia="ru-RU"/>
              </w:rPr>
              <w:t>2. Одноразова грошова допомога у випадках, зазначених у підпунктах 5-9 пункту 2 статті 16 цього Закону, призначається і виплачується залежно від встановленої військовослужбовцю, військовозобов’язаному або резервісту інвалідності та ступеня втрати ним працездатності у розмірі, визначеному Кабінетом Міністрів України. При цьому у випадках, зазначених у підпункті 5 пункту 2 статті 16 цього Закону, розмір одноразової грошової допомоги не може бути меншим за 70-кратний прожитковий мінімум, встановлений законом для працездатних осіб на 1 січня календарного року.</w:t>
            </w:r>
          </w:p>
        </w:tc>
        <w:tc>
          <w:tcPr>
            <w:tcW w:w="7371" w:type="dxa"/>
          </w:tcPr>
          <w:p w:rsidR="00CD387A" w:rsidRPr="0026435C" w:rsidRDefault="00CD387A" w:rsidP="001A5B6E">
            <w:pPr>
              <w:spacing w:after="0" w:line="216" w:lineRule="auto"/>
              <w:ind w:firstLine="284"/>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bCs/>
                <w:sz w:val="24"/>
                <w:szCs w:val="24"/>
                <w:lang w:eastAsia="ru-RU"/>
              </w:rPr>
              <w:lastRenderedPageBreak/>
              <w:t>Стаття 16</w:t>
            </w:r>
            <w:r w:rsidRPr="007553F9">
              <w:rPr>
                <w:rFonts w:ascii="Times New Roman" w:eastAsia="Times New Roman" w:hAnsi="Times New Roman" w:cs="Times New Roman"/>
                <w:b/>
                <w:bCs/>
                <w:sz w:val="24"/>
                <w:szCs w:val="24"/>
                <w:vertAlign w:val="superscript"/>
                <w:lang w:eastAsia="ru-RU"/>
              </w:rPr>
              <w:t>2</w:t>
            </w:r>
            <w:r w:rsidRPr="0026435C">
              <w:rPr>
                <w:rFonts w:ascii="Times New Roman" w:eastAsia="Times New Roman" w:hAnsi="Times New Roman" w:cs="Times New Roman"/>
                <w:b/>
                <w:bCs/>
                <w:sz w:val="24"/>
                <w:szCs w:val="24"/>
                <w:lang w:eastAsia="ru-RU"/>
              </w:rPr>
              <w:t>. </w:t>
            </w:r>
            <w:r w:rsidRPr="0026435C">
              <w:rPr>
                <w:rFonts w:ascii="Times New Roman" w:eastAsia="Times New Roman" w:hAnsi="Times New Roman" w:cs="Times New Roman"/>
                <w:b/>
                <w:sz w:val="24"/>
                <w:szCs w:val="24"/>
                <w:lang w:eastAsia="ru-RU"/>
              </w:rPr>
              <w:t>Розмір одноразової грошової допомоги</w:t>
            </w:r>
          </w:p>
          <w:p w:rsidR="00CD387A" w:rsidRPr="007553F9" w:rsidRDefault="00CD387A" w:rsidP="001A5B6E">
            <w:pPr>
              <w:spacing w:after="0" w:line="216" w:lineRule="auto"/>
              <w:ind w:firstLine="284"/>
              <w:jc w:val="both"/>
              <w:rPr>
                <w:rFonts w:ascii="Times New Roman" w:eastAsia="Times New Roman" w:hAnsi="Times New Roman" w:cs="Times New Roman"/>
                <w:b/>
                <w:bCs/>
                <w:sz w:val="24"/>
                <w:szCs w:val="24"/>
                <w:lang w:eastAsia="ru-RU"/>
              </w:rPr>
            </w:pPr>
            <w:r w:rsidRPr="007553F9">
              <w:rPr>
                <w:rFonts w:ascii="Times New Roman" w:eastAsia="Times New Roman" w:hAnsi="Times New Roman" w:cs="Times New Roman"/>
                <w:b/>
                <w:bCs/>
                <w:sz w:val="24"/>
                <w:szCs w:val="24"/>
                <w:lang w:eastAsia="ru-RU"/>
              </w:rPr>
              <w:t>1. Одноразова грошова допомога призначається та виплачується в розмірі:</w:t>
            </w:r>
          </w:p>
          <w:p w:rsidR="00CD387A" w:rsidRPr="0026435C" w:rsidRDefault="00CD387A" w:rsidP="0026435C">
            <w:pPr>
              <w:spacing w:after="0" w:line="216" w:lineRule="auto"/>
              <w:ind w:firstLine="284"/>
              <w:jc w:val="both"/>
              <w:rPr>
                <w:rFonts w:ascii="Times New Roman" w:eastAsia="Times New Roman" w:hAnsi="Times New Roman" w:cs="Times New Roman"/>
                <w:b/>
                <w:bCs/>
                <w:sz w:val="24"/>
                <w:szCs w:val="24"/>
                <w:lang w:eastAsia="ru-RU"/>
              </w:rPr>
            </w:pPr>
            <w:r w:rsidRPr="0026435C">
              <w:rPr>
                <w:rFonts w:ascii="Times New Roman" w:eastAsia="Times New Roman" w:hAnsi="Times New Roman" w:cs="Times New Roman"/>
                <w:b/>
                <w:bCs/>
                <w:sz w:val="24"/>
                <w:szCs w:val="24"/>
                <w:lang w:eastAsia="ru-RU"/>
              </w:rPr>
              <w:t xml:space="preserve">а) 965 базових величин для соціальних виплат населенню, встановлених на 1 січня відповідного бюджетного періоду, — у разі загибелі (смерті) військовослужбовця, </w:t>
            </w:r>
            <w:r w:rsidRPr="0026435C">
              <w:rPr>
                <w:rFonts w:ascii="Times New Roman" w:eastAsia="Times New Roman" w:hAnsi="Times New Roman" w:cs="Times New Roman"/>
                <w:b/>
                <w:bCs/>
                <w:sz w:val="24"/>
                <w:szCs w:val="24"/>
                <w:lang w:eastAsia="ru-RU"/>
              </w:rPr>
              <w:lastRenderedPageBreak/>
              <w:t>військовозобов’язаного, резервіста у випадках, зазначених у підпункті 1 пункту 2 статті 16 цього Закону;</w:t>
            </w:r>
          </w:p>
          <w:p w:rsidR="00CD387A" w:rsidRPr="0026435C" w:rsidRDefault="00CD387A" w:rsidP="0026435C">
            <w:pPr>
              <w:spacing w:after="0" w:line="216" w:lineRule="auto"/>
              <w:ind w:firstLine="284"/>
              <w:jc w:val="both"/>
              <w:rPr>
                <w:rFonts w:ascii="Times New Roman" w:eastAsia="Times New Roman" w:hAnsi="Times New Roman" w:cs="Times New Roman"/>
                <w:b/>
                <w:bCs/>
                <w:sz w:val="24"/>
                <w:szCs w:val="24"/>
                <w:lang w:eastAsia="ru-RU"/>
              </w:rPr>
            </w:pPr>
            <w:r w:rsidRPr="0026435C">
              <w:rPr>
                <w:rFonts w:ascii="Times New Roman" w:eastAsia="Times New Roman" w:hAnsi="Times New Roman" w:cs="Times New Roman"/>
                <w:b/>
                <w:bCs/>
                <w:sz w:val="24"/>
                <w:szCs w:val="24"/>
                <w:lang w:eastAsia="ru-RU"/>
              </w:rPr>
              <w:t>645 базових величин дл</w:t>
            </w:r>
            <w:r>
              <w:rPr>
                <w:rFonts w:ascii="Times New Roman" w:eastAsia="Times New Roman" w:hAnsi="Times New Roman" w:cs="Times New Roman"/>
                <w:b/>
                <w:bCs/>
                <w:sz w:val="24"/>
                <w:szCs w:val="24"/>
                <w:lang w:eastAsia="ru-RU"/>
              </w:rPr>
              <w:t xml:space="preserve">я соціальних виплат населенню, </w:t>
            </w:r>
            <w:r w:rsidRPr="0026435C">
              <w:rPr>
                <w:rFonts w:ascii="Times New Roman" w:eastAsia="Times New Roman" w:hAnsi="Times New Roman" w:cs="Times New Roman"/>
                <w:b/>
                <w:bCs/>
                <w:sz w:val="24"/>
                <w:szCs w:val="24"/>
                <w:lang w:eastAsia="ru-RU"/>
              </w:rPr>
              <w:t>встановлених на 1 січня відповідного бюджетного періоду, — у разі загибелі (смерті) військовослужбовця, військовозобов’язаного, резервіста у випадках, зазначених у підпунктах 2 і 3 пункту 2 статті 16 цього Закону;</w:t>
            </w:r>
          </w:p>
          <w:p w:rsidR="00CD387A" w:rsidRPr="0026435C" w:rsidRDefault="00CD387A" w:rsidP="0026435C">
            <w:pPr>
              <w:spacing w:after="0" w:line="216" w:lineRule="auto"/>
              <w:ind w:firstLine="284"/>
              <w:jc w:val="both"/>
              <w:rPr>
                <w:rFonts w:ascii="Times New Roman" w:eastAsia="Times New Roman" w:hAnsi="Times New Roman" w:cs="Times New Roman"/>
                <w:b/>
                <w:bCs/>
                <w:sz w:val="24"/>
                <w:szCs w:val="24"/>
                <w:lang w:eastAsia="ru-RU"/>
              </w:rPr>
            </w:pPr>
            <w:r w:rsidRPr="0026435C">
              <w:rPr>
                <w:rFonts w:ascii="Times New Roman" w:eastAsia="Times New Roman" w:hAnsi="Times New Roman" w:cs="Times New Roman"/>
                <w:b/>
                <w:bCs/>
                <w:sz w:val="24"/>
                <w:szCs w:val="24"/>
                <w:lang w:eastAsia="ru-RU"/>
              </w:rPr>
              <w:t>б) 515 базових величин для соціальних виплат нас</w:t>
            </w:r>
            <w:r>
              <w:rPr>
                <w:rFonts w:ascii="Times New Roman" w:eastAsia="Times New Roman" w:hAnsi="Times New Roman" w:cs="Times New Roman"/>
                <w:b/>
                <w:bCs/>
                <w:sz w:val="24"/>
                <w:szCs w:val="24"/>
                <w:lang w:eastAsia="ru-RU"/>
              </w:rPr>
              <w:t xml:space="preserve">еленню, </w:t>
            </w:r>
            <w:r w:rsidRPr="0026435C">
              <w:rPr>
                <w:rFonts w:ascii="Times New Roman" w:eastAsia="Times New Roman" w:hAnsi="Times New Roman" w:cs="Times New Roman"/>
                <w:b/>
                <w:bCs/>
                <w:sz w:val="24"/>
                <w:szCs w:val="24"/>
                <w:lang w:eastAsia="ru-RU"/>
              </w:rPr>
              <w:t xml:space="preserve">встановлених на 1 січня відповідного бюджетного періоду, — у разі встановлення військовослужбовцю інвалідності I групи; </w:t>
            </w:r>
            <w:r>
              <w:rPr>
                <w:rFonts w:ascii="Times New Roman" w:eastAsia="Times New Roman" w:hAnsi="Times New Roman" w:cs="Times New Roman"/>
                <w:b/>
                <w:bCs/>
                <w:sz w:val="24"/>
                <w:szCs w:val="24"/>
                <w:lang w:eastAsia="ru-RU"/>
              </w:rPr>
              <w:t xml:space="preserve">     </w:t>
            </w:r>
            <w:r w:rsidRPr="0026435C">
              <w:rPr>
                <w:rFonts w:ascii="Times New Roman" w:eastAsia="Times New Roman" w:hAnsi="Times New Roman" w:cs="Times New Roman"/>
                <w:b/>
                <w:bCs/>
                <w:sz w:val="24"/>
                <w:szCs w:val="24"/>
                <w:lang w:eastAsia="ru-RU"/>
              </w:rPr>
              <w:t>385 базових величин для соціальних виплат населенню,  встановлених на 1 січня відповідного бюджетного періоду, — у разі встановлення військовослужбовцю інвалідності II групи;</w:t>
            </w:r>
            <w:r>
              <w:rPr>
                <w:rFonts w:ascii="Times New Roman" w:eastAsia="Times New Roman" w:hAnsi="Times New Roman" w:cs="Times New Roman"/>
                <w:b/>
                <w:bCs/>
                <w:sz w:val="24"/>
                <w:szCs w:val="24"/>
                <w:lang w:eastAsia="ru-RU"/>
              </w:rPr>
              <w:t xml:space="preserve">   </w:t>
            </w:r>
            <w:r w:rsidRPr="0026435C">
              <w:rPr>
                <w:rFonts w:ascii="Times New Roman" w:eastAsia="Times New Roman" w:hAnsi="Times New Roman" w:cs="Times New Roman"/>
                <w:b/>
                <w:bCs/>
                <w:sz w:val="24"/>
                <w:szCs w:val="24"/>
                <w:lang w:eastAsia="ru-RU"/>
              </w:rPr>
              <w:t xml:space="preserve"> 320 базових величин для соціальних виплат населенню,  встановлених на 1 січня відповідного бюджетного періоду, — у разі встановлення </w:t>
            </w:r>
            <w:r>
              <w:rPr>
                <w:rFonts w:ascii="Times New Roman" w:eastAsia="Times New Roman" w:hAnsi="Times New Roman" w:cs="Times New Roman"/>
                <w:b/>
                <w:bCs/>
                <w:sz w:val="24"/>
                <w:szCs w:val="24"/>
                <w:lang w:eastAsia="ru-RU"/>
              </w:rPr>
              <w:t xml:space="preserve">військовослужбовцю інвалідності </w:t>
            </w:r>
            <w:r w:rsidRPr="0026435C">
              <w:rPr>
                <w:rFonts w:ascii="Times New Roman" w:eastAsia="Times New Roman" w:hAnsi="Times New Roman" w:cs="Times New Roman"/>
                <w:b/>
                <w:bCs/>
                <w:sz w:val="24"/>
                <w:szCs w:val="24"/>
                <w:lang w:eastAsia="ru-RU"/>
              </w:rPr>
              <w:t>III групи (підпункт 4 пункту 2 статті 16 цього Закону).</w:t>
            </w:r>
          </w:p>
          <w:p w:rsidR="00CD387A" w:rsidRPr="007553F9" w:rsidRDefault="00CD387A" w:rsidP="0026435C">
            <w:pPr>
              <w:spacing w:after="0" w:line="216" w:lineRule="auto"/>
              <w:ind w:firstLine="284"/>
              <w:jc w:val="both"/>
              <w:rPr>
                <w:rFonts w:ascii="Times New Roman" w:eastAsia="Times New Roman" w:hAnsi="Times New Roman" w:cs="Times New Roman"/>
                <w:b/>
                <w:bCs/>
                <w:sz w:val="24"/>
                <w:szCs w:val="24"/>
                <w:lang w:eastAsia="ru-RU"/>
              </w:rPr>
            </w:pPr>
            <w:r w:rsidRPr="0026435C">
              <w:rPr>
                <w:rFonts w:ascii="Times New Roman" w:eastAsia="Times New Roman" w:hAnsi="Times New Roman" w:cs="Times New Roman"/>
                <w:b/>
                <w:bCs/>
                <w:sz w:val="24"/>
                <w:szCs w:val="24"/>
                <w:lang w:eastAsia="ru-RU"/>
              </w:rPr>
              <w:t>2. Одноразова грошова допомога у випадках, зазначених у підпунктах 5—9 пункту 2 статті 16 цього Закону, призначається і виплачується військовослужбовцю, військовозобов’язаному, резервісту залежно від установленої групи інвалідності та ступеня втрати працездатності в розмірі, визначеному Кабінетом Міністрів України. У випадках, зазначених у підпункті 5 пункту 2 статті 16 цього Закону, розмір одноразової грошової допомоги не може бути меншим за 90 базових величин для соціальних виплат населенню,</w:t>
            </w:r>
            <w:r w:rsidR="00816A00">
              <w:rPr>
                <w:rFonts w:ascii="Times New Roman" w:eastAsia="Times New Roman" w:hAnsi="Times New Roman" w:cs="Times New Roman"/>
                <w:b/>
                <w:bCs/>
                <w:sz w:val="24"/>
                <w:szCs w:val="24"/>
                <w:lang w:eastAsia="ru-RU"/>
              </w:rPr>
              <w:t xml:space="preserve"> встановлених на</w:t>
            </w:r>
            <w:r>
              <w:rPr>
                <w:rFonts w:ascii="Times New Roman" w:eastAsia="Times New Roman" w:hAnsi="Times New Roman" w:cs="Times New Roman"/>
                <w:b/>
                <w:bCs/>
                <w:sz w:val="24"/>
                <w:szCs w:val="24"/>
                <w:lang w:eastAsia="ru-RU"/>
              </w:rPr>
              <w:t xml:space="preserve"> </w:t>
            </w:r>
            <w:r w:rsidRPr="0026435C">
              <w:rPr>
                <w:rFonts w:ascii="Times New Roman" w:eastAsia="Times New Roman" w:hAnsi="Times New Roman" w:cs="Times New Roman"/>
                <w:b/>
                <w:bCs/>
                <w:sz w:val="24"/>
                <w:szCs w:val="24"/>
                <w:lang w:eastAsia="ru-RU"/>
              </w:rPr>
              <w:t>1 січня відповідного бюджетного періоду.</w:t>
            </w:r>
          </w:p>
          <w:p w:rsidR="00CD387A" w:rsidRPr="007553F9" w:rsidRDefault="00CD387A" w:rsidP="001A5B6E">
            <w:pPr>
              <w:spacing w:after="0" w:line="216" w:lineRule="auto"/>
              <w:ind w:firstLine="284"/>
              <w:jc w:val="both"/>
              <w:rPr>
                <w:rFonts w:ascii="Times New Roman" w:eastAsia="Times New Roman" w:hAnsi="Times New Roman" w:cs="Times New Roman"/>
                <w:b/>
                <w:sz w:val="24"/>
                <w:szCs w:val="24"/>
                <w:lang w:eastAsia="ru-RU"/>
              </w:rPr>
            </w:pPr>
          </w:p>
        </w:tc>
      </w:tr>
      <w:tr w:rsidR="00CD387A" w:rsidRPr="007553F9" w:rsidTr="00CD387A">
        <w:trPr>
          <w:gridBefore w:val="1"/>
          <w:wBefore w:w="32" w:type="dxa"/>
        </w:trPr>
        <w:tc>
          <w:tcPr>
            <w:tcW w:w="14847" w:type="dxa"/>
            <w:gridSpan w:val="2"/>
          </w:tcPr>
          <w:p w:rsidR="00CD387A" w:rsidRPr="007553F9" w:rsidRDefault="00CD387A" w:rsidP="00A24237">
            <w:pPr>
              <w:spacing w:after="0" w:line="240" w:lineRule="auto"/>
              <w:jc w:val="center"/>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sz w:val="24"/>
                <w:szCs w:val="24"/>
                <w:lang w:eastAsia="uk-UA"/>
              </w:rPr>
              <w:lastRenderedPageBreak/>
              <w:t>ЗАКОН УКРАЇНИ ,,ПРО ОСНОВНІ ЗАСАДИ СОЦІАЛЬНОГО ЗАХИСТУ ВЕТЕРАНІВ ПРАЦІ ТА ІНШИХ ГРОМАДЯН ПОХИЛОГО ВІКУ В УКРАЇНІ”</w:t>
            </w:r>
          </w:p>
        </w:tc>
      </w:tr>
      <w:tr w:rsidR="00CD387A" w:rsidRPr="007553F9" w:rsidTr="00CD387A">
        <w:trPr>
          <w:gridBefore w:val="1"/>
          <w:wBefore w:w="32" w:type="dxa"/>
        </w:trPr>
        <w:tc>
          <w:tcPr>
            <w:tcW w:w="7476" w:type="dxa"/>
          </w:tcPr>
          <w:p w:rsidR="00CD387A" w:rsidRPr="007553F9" w:rsidRDefault="00CD387A" w:rsidP="009E5472">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 xml:space="preserve">Стаття 9. </w:t>
            </w:r>
            <w:r w:rsidRPr="007553F9">
              <w:rPr>
                <w:rFonts w:ascii="Times New Roman" w:eastAsia="Times New Roman" w:hAnsi="Times New Roman" w:cs="Times New Roman"/>
                <w:sz w:val="24"/>
                <w:szCs w:val="24"/>
                <w:lang w:eastAsia="uk-UA"/>
              </w:rPr>
              <w:t>Пільги для осіб, які мають особливі трудові заслуги перед Батьківщиною</w:t>
            </w:r>
          </w:p>
          <w:p w:rsidR="00CD387A" w:rsidRPr="007553F9" w:rsidRDefault="00CD387A" w:rsidP="009E5472">
            <w:pPr>
              <w:spacing w:after="0" w:line="216" w:lineRule="auto"/>
              <w:ind w:firstLine="284"/>
              <w:contextualSpacing/>
              <w:jc w:val="both"/>
              <w:rPr>
                <w:rFonts w:ascii="Times New Roman" w:eastAsia="Times New Roman" w:hAnsi="Times New Roman" w:cs="Times New Roman"/>
                <w:sz w:val="24"/>
                <w:szCs w:val="24"/>
                <w:lang w:eastAsia="uk-UA"/>
              </w:rPr>
            </w:pPr>
            <w:bookmarkStart w:id="14" w:name="n74"/>
            <w:bookmarkEnd w:id="14"/>
            <w:r w:rsidRPr="007553F9">
              <w:rPr>
                <w:rFonts w:ascii="Times New Roman" w:eastAsia="Times New Roman" w:hAnsi="Times New Roman" w:cs="Times New Roman"/>
                <w:sz w:val="24"/>
                <w:szCs w:val="24"/>
                <w:lang w:eastAsia="uk-UA"/>
              </w:rPr>
              <w:t>Особам, які мають особливі трудові заслуги перед Батьківщиною, надаються такі пільги:</w:t>
            </w:r>
          </w:p>
          <w:p w:rsidR="00CD387A" w:rsidRPr="007553F9" w:rsidRDefault="00CD387A" w:rsidP="009E5472">
            <w:pPr>
              <w:spacing w:after="0" w:line="216" w:lineRule="auto"/>
              <w:ind w:firstLine="284"/>
              <w:contextualSpacing/>
              <w:jc w:val="both"/>
              <w:rPr>
                <w:rFonts w:ascii="Times New Roman" w:eastAsia="Times New Roman" w:hAnsi="Times New Roman" w:cs="Times New Roman"/>
                <w:sz w:val="24"/>
                <w:szCs w:val="24"/>
                <w:lang w:eastAsia="uk-UA"/>
              </w:rPr>
            </w:pPr>
            <w:bookmarkStart w:id="15" w:name="n75"/>
            <w:bookmarkEnd w:id="15"/>
            <w:r w:rsidRPr="007553F9">
              <w:rPr>
                <w:rFonts w:ascii="Times New Roman" w:eastAsia="Times New Roman" w:hAnsi="Times New Roman" w:cs="Times New Roman"/>
                <w:sz w:val="24"/>
                <w:szCs w:val="24"/>
                <w:lang w:eastAsia="uk-UA"/>
              </w:rPr>
              <w:t xml:space="preserve">1) надбавки до пенсій, які вони отримують, у розмірі </w:t>
            </w:r>
            <w:r w:rsidRPr="007553F9">
              <w:rPr>
                <w:rFonts w:ascii="Times New Roman" w:eastAsia="Times New Roman" w:hAnsi="Times New Roman" w:cs="Times New Roman"/>
                <w:i/>
                <w:sz w:val="24"/>
                <w:szCs w:val="24"/>
                <w:lang w:eastAsia="uk-UA"/>
              </w:rPr>
              <w:t>200 процентів мінімальної пенсії за віком</w:t>
            </w:r>
            <w:r w:rsidRPr="007553F9">
              <w:rPr>
                <w:rFonts w:ascii="Times New Roman" w:eastAsia="Times New Roman" w:hAnsi="Times New Roman" w:cs="Times New Roman"/>
                <w:sz w:val="24"/>
                <w:szCs w:val="24"/>
                <w:lang w:eastAsia="uk-UA"/>
              </w:rPr>
              <w:t>, фінансування яких здійснюється за рахунок Державного бюджету України;</w:t>
            </w:r>
          </w:p>
          <w:p w:rsidR="00CD387A" w:rsidRPr="007553F9" w:rsidRDefault="00CD387A" w:rsidP="00F80286">
            <w:pPr>
              <w:spacing w:after="0" w:line="216" w:lineRule="auto"/>
              <w:ind w:firstLine="284"/>
              <w:contextualSpacing/>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sz w:val="24"/>
                <w:szCs w:val="24"/>
                <w:lang w:eastAsia="uk-UA"/>
              </w:rPr>
              <w:t>…</w:t>
            </w:r>
          </w:p>
          <w:p w:rsidR="00CD387A" w:rsidRPr="007553F9" w:rsidRDefault="00CD387A" w:rsidP="00F80286">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25) виплата дружині (чоловіку) і дітям віком до 18 років у разі смерті (загибелі) одноразової допомоги в розмірі </w:t>
            </w:r>
            <w:r w:rsidRPr="007553F9">
              <w:rPr>
                <w:rFonts w:ascii="Times New Roman" w:eastAsia="Times New Roman" w:hAnsi="Times New Roman" w:cs="Times New Roman"/>
                <w:i/>
                <w:sz w:val="24"/>
                <w:szCs w:val="24"/>
                <w:lang w:eastAsia="uk-UA"/>
              </w:rPr>
              <w:t xml:space="preserve">п'яти прожиткових </w:t>
            </w:r>
            <w:r w:rsidRPr="007553F9">
              <w:rPr>
                <w:rFonts w:ascii="Times New Roman" w:eastAsia="Times New Roman" w:hAnsi="Times New Roman" w:cs="Times New Roman"/>
                <w:i/>
                <w:sz w:val="24"/>
                <w:szCs w:val="24"/>
                <w:lang w:eastAsia="uk-UA"/>
              </w:rPr>
              <w:lastRenderedPageBreak/>
              <w:t>мінімумів</w:t>
            </w:r>
            <w:r w:rsidRPr="007553F9">
              <w:rPr>
                <w:rFonts w:ascii="Times New Roman" w:eastAsia="Times New Roman" w:hAnsi="Times New Roman" w:cs="Times New Roman"/>
                <w:sz w:val="24"/>
                <w:szCs w:val="24"/>
                <w:lang w:eastAsia="uk-UA"/>
              </w:rPr>
              <w:t>, затверджених законом на день смерті (загибелі), у розрахунку на місяць на одну особу.</w:t>
            </w:r>
          </w:p>
        </w:tc>
        <w:tc>
          <w:tcPr>
            <w:tcW w:w="7371" w:type="dxa"/>
          </w:tcPr>
          <w:p w:rsidR="00CD387A" w:rsidRPr="007553F9" w:rsidRDefault="00CD387A" w:rsidP="009E5472">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lastRenderedPageBreak/>
              <w:t xml:space="preserve">Стаття 9. </w:t>
            </w:r>
            <w:r w:rsidRPr="007553F9">
              <w:rPr>
                <w:rFonts w:ascii="Times New Roman" w:eastAsia="Times New Roman" w:hAnsi="Times New Roman" w:cs="Times New Roman"/>
                <w:sz w:val="24"/>
                <w:szCs w:val="24"/>
                <w:lang w:eastAsia="uk-UA"/>
              </w:rPr>
              <w:t>Пільги для осіб, які мають особливі трудові заслуги перед Батьківщиною</w:t>
            </w:r>
          </w:p>
          <w:p w:rsidR="00CD387A" w:rsidRPr="007553F9" w:rsidRDefault="00CD387A" w:rsidP="009E5472">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Особам, які мають особливі трудові заслуги перед Батьківщиною, надаються такі пільги:</w:t>
            </w:r>
          </w:p>
          <w:p w:rsidR="00CD387A" w:rsidRPr="007553F9" w:rsidRDefault="00CD387A" w:rsidP="009E5472">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надбавки до пенсій, які вони отримують, у розмірі </w:t>
            </w:r>
            <w:r w:rsidRPr="007553F9">
              <w:rPr>
                <w:rFonts w:ascii="Times New Roman" w:eastAsia="Times New Roman" w:hAnsi="Times New Roman" w:cs="Times New Roman"/>
                <w:b/>
                <w:sz w:val="24"/>
                <w:szCs w:val="24"/>
                <w:lang w:eastAsia="uk-UA"/>
              </w:rPr>
              <w:t xml:space="preserve">70 відсотків </w:t>
            </w:r>
            <w:r w:rsidRPr="00F57B6F">
              <w:rPr>
                <w:rFonts w:ascii="Times New Roman" w:eastAsia="Times New Roman" w:hAnsi="Times New Roman" w:cs="Times New Roman"/>
                <w:b/>
                <w:spacing w:val="-6"/>
                <w:sz w:val="24"/>
                <w:szCs w:val="24"/>
                <w:lang w:eastAsia="uk-UA"/>
              </w:rPr>
              <w:t>базової величини для соціальних виплат населенню</w:t>
            </w:r>
            <w:r w:rsidRPr="00F57B6F">
              <w:rPr>
                <w:rFonts w:ascii="Times New Roman" w:eastAsia="Times New Roman" w:hAnsi="Times New Roman" w:cs="Times New Roman"/>
                <w:spacing w:val="-6"/>
                <w:sz w:val="24"/>
                <w:szCs w:val="24"/>
                <w:lang w:eastAsia="uk-UA"/>
              </w:rPr>
              <w:t>, фінансування</w:t>
            </w:r>
            <w:r w:rsidRPr="007553F9">
              <w:rPr>
                <w:rFonts w:ascii="Times New Roman" w:eastAsia="Times New Roman" w:hAnsi="Times New Roman" w:cs="Times New Roman"/>
                <w:sz w:val="24"/>
                <w:szCs w:val="24"/>
                <w:lang w:eastAsia="uk-UA"/>
              </w:rPr>
              <w:t xml:space="preserve"> яких здійснюється за рахунок Державного бюджету України;</w:t>
            </w:r>
          </w:p>
          <w:p w:rsidR="00CD387A" w:rsidRPr="007553F9" w:rsidRDefault="00CD387A" w:rsidP="00F80286">
            <w:pPr>
              <w:spacing w:after="0" w:line="216" w:lineRule="auto"/>
              <w:ind w:firstLine="284"/>
              <w:contextualSpacing/>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sz w:val="24"/>
                <w:szCs w:val="24"/>
                <w:lang w:eastAsia="uk-UA"/>
              </w:rPr>
              <w:t>…</w:t>
            </w:r>
          </w:p>
          <w:p w:rsidR="00CD387A" w:rsidRDefault="00CD387A" w:rsidP="00F80286">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25) виплата дружині (чоловіку) і дітям віком до 18 років у разі смерті (загибелі) одноразової допомоги в розмірі </w:t>
            </w:r>
            <w:r w:rsidRPr="007553F9">
              <w:rPr>
                <w:rFonts w:ascii="Times New Roman" w:eastAsia="Times New Roman" w:hAnsi="Times New Roman" w:cs="Times New Roman"/>
                <w:b/>
                <w:sz w:val="24"/>
                <w:szCs w:val="24"/>
                <w:lang w:eastAsia="uk-UA"/>
              </w:rPr>
              <w:t xml:space="preserve">6,2 базової </w:t>
            </w:r>
            <w:r w:rsidRPr="007553F9">
              <w:rPr>
                <w:rFonts w:ascii="Times New Roman" w:eastAsia="Times New Roman" w:hAnsi="Times New Roman" w:cs="Times New Roman"/>
                <w:b/>
                <w:sz w:val="24"/>
                <w:szCs w:val="24"/>
                <w:lang w:eastAsia="uk-UA"/>
              </w:rPr>
              <w:lastRenderedPageBreak/>
              <w:t xml:space="preserve">величини для </w:t>
            </w:r>
            <w:r>
              <w:rPr>
                <w:rFonts w:ascii="Times New Roman" w:eastAsia="Times New Roman" w:hAnsi="Times New Roman" w:cs="Times New Roman"/>
                <w:b/>
                <w:sz w:val="24"/>
                <w:szCs w:val="24"/>
                <w:lang w:eastAsia="uk-UA"/>
              </w:rPr>
              <w:t>соціальних виплат населенню</w:t>
            </w:r>
            <w:r w:rsidRPr="007553F9">
              <w:rPr>
                <w:rFonts w:ascii="Times New Roman" w:eastAsia="Times New Roman" w:hAnsi="Times New Roman" w:cs="Times New Roman"/>
                <w:sz w:val="24"/>
                <w:szCs w:val="24"/>
                <w:lang w:eastAsia="uk-UA"/>
              </w:rPr>
              <w:t>, затверджених законом на день смерті (загибелі), у розрахунку на місяць на одну особу.</w:t>
            </w:r>
          </w:p>
          <w:p w:rsidR="00CD387A" w:rsidRDefault="00CD387A" w:rsidP="00F80286">
            <w:pPr>
              <w:spacing w:after="0" w:line="216" w:lineRule="auto"/>
              <w:ind w:firstLine="284"/>
              <w:contextualSpacing/>
              <w:jc w:val="both"/>
              <w:rPr>
                <w:rFonts w:ascii="Times New Roman" w:eastAsia="Times New Roman" w:hAnsi="Times New Roman" w:cs="Times New Roman"/>
                <w:sz w:val="24"/>
                <w:szCs w:val="24"/>
                <w:lang w:eastAsia="uk-UA"/>
              </w:rPr>
            </w:pPr>
          </w:p>
          <w:p w:rsidR="00CD387A" w:rsidRDefault="00CD387A" w:rsidP="00F80286">
            <w:pPr>
              <w:spacing w:after="0" w:line="216" w:lineRule="auto"/>
              <w:ind w:firstLine="284"/>
              <w:contextualSpacing/>
              <w:jc w:val="both"/>
              <w:rPr>
                <w:rFonts w:ascii="Times New Roman" w:eastAsia="Times New Roman" w:hAnsi="Times New Roman" w:cs="Times New Roman"/>
                <w:sz w:val="24"/>
                <w:szCs w:val="24"/>
                <w:lang w:eastAsia="uk-UA"/>
              </w:rPr>
            </w:pPr>
          </w:p>
          <w:p w:rsidR="00CD387A" w:rsidRPr="007553F9" w:rsidRDefault="00CD387A" w:rsidP="00F80286">
            <w:pPr>
              <w:spacing w:after="0" w:line="216" w:lineRule="auto"/>
              <w:ind w:firstLine="284"/>
              <w:contextualSpacing/>
              <w:jc w:val="both"/>
              <w:rPr>
                <w:rFonts w:ascii="Times New Roman" w:eastAsia="Times New Roman" w:hAnsi="Times New Roman" w:cs="Times New Roman"/>
                <w:b/>
                <w:sz w:val="24"/>
                <w:szCs w:val="24"/>
                <w:lang w:eastAsia="uk-UA"/>
              </w:rPr>
            </w:pPr>
          </w:p>
        </w:tc>
      </w:tr>
      <w:tr w:rsidR="00CD387A" w:rsidRPr="007553F9" w:rsidTr="00CD387A">
        <w:tc>
          <w:tcPr>
            <w:tcW w:w="14879" w:type="dxa"/>
            <w:gridSpan w:val="3"/>
          </w:tcPr>
          <w:p w:rsidR="00CD387A" w:rsidRPr="007553F9" w:rsidRDefault="00CD387A" w:rsidP="001A5B6E">
            <w:pPr>
              <w:keepNext/>
              <w:spacing w:before="120" w:after="120" w:line="216" w:lineRule="auto"/>
              <w:jc w:val="center"/>
              <w:rPr>
                <w:rFonts w:ascii="Times New Roman" w:eastAsia="Times New Roman" w:hAnsi="Times New Roman" w:cs="Times New Roman"/>
                <w:sz w:val="24"/>
                <w:szCs w:val="24"/>
                <w:shd w:val="clear" w:color="auto" w:fill="FFFFFF"/>
                <w:lang w:eastAsia="uk-UA"/>
              </w:rPr>
            </w:pPr>
            <w:r w:rsidRPr="007553F9">
              <w:rPr>
                <w:rFonts w:ascii="Times New Roman" w:eastAsia="Times New Roman" w:hAnsi="Times New Roman" w:cs="Times New Roman"/>
                <w:b/>
                <w:bCs/>
                <w:sz w:val="24"/>
                <w:szCs w:val="24"/>
                <w:lang w:eastAsia="uk-UA"/>
              </w:rPr>
              <w:lastRenderedPageBreak/>
              <w:t xml:space="preserve">ЗАКОН УКРАЇНИ „ПРО </w:t>
            </w:r>
            <w:r w:rsidRPr="007553F9">
              <w:rPr>
                <w:rFonts w:ascii="Times New Roman" w:eastAsia="Times New Roman" w:hAnsi="Times New Roman" w:cs="Times New Roman"/>
                <w:b/>
                <w:bCs/>
                <w:sz w:val="24"/>
                <w:szCs w:val="24"/>
                <w:shd w:val="clear" w:color="auto" w:fill="FFFFFF"/>
                <w:lang w:eastAsia="uk-UA"/>
              </w:rPr>
              <w:t>ВІЙСЬКОВИЙ ОБОВ’ЯЗОК І ВІЙСЬКОВУ СЛУЖБУ</w:t>
            </w:r>
            <w:r w:rsidRPr="007553F9">
              <w:rPr>
                <w:rFonts w:ascii="Times New Roman" w:eastAsia="Times New Roman" w:hAnsi="Times New Roman" w:cs="Times New Roman"/>
                <w:b/>
                <w:bCs/>
                <w:sz w:val="24"/>
                <w:szCs w:val="24"/>
                <w:lang w:eastAsia="uk-UA"/>
              </w:rPr>
              <w:t>”</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bCs/>
                <w:sz w:val="24"/>
                <w:szCs w:val="24"/>
                <w:lang w:eastAsia="uk-UA"/>
              </w:rPr>
              <w:t>Стаття 21. </w:t>
            </w:r>
            <w:r w:rsidRPr="007553F9">
              <w:rPr>
                <w:rFonts w:ascii="Times New Roman" w:eastAsia="Times New Roman" w:hAnsi="Times New Roman" w:cs="Times New Roman"/>
                <w:sz w:val="24"/>
                <w:szCs w:val="24"/>
                <w:lang w:eastAsia="uk-UA"/>
              </w:rPr>
              <w:t>Матеріальне забезпечення громадян України у зв'язку з призовом або прийняттям на військову службу</w:t>
            </w:r>
          </w:p>
          <w:p w:rsidR="00CD387A" w:rsidRPr="007553F9" w:rsidRDefault="00CD387A" w:rsidP="001A5B6E">
            <w:pPr>
              <w:spacing w:after="0" w:line="216" w:lineRule="auto"/>
              <w:ind w:firstLine="284"/>
              <w:jc w:val="both"/>
              <w:rPr>
                <w:rFonts w:ascii="Times New Roman" w:eastAsia="Times New Roman" w:hAnsi="Times New Roman" w:cs="Times New Roman"/>
                <w:i/>
                <w:sz w:val="24"/>
                <w:szCs w:val="24"/>
                <w:lang w:eastAsia="uk-UA"/>
              </w:rPr>
            </w:pPr>
            <w:bookmarkStart w:id="16" w:name="n378"/>
            <w:bookmarkEnd w:id="16"/>
            <w:r w:rsidRPr="007553F9">
              <w:rPr>
                <w:rFonts w:ascii="Times New Roman" w:eastAsia="Times New Roman" w:hAnsi="Times New Roman" w:cs="Times New Roman"/>
                <w:sz w:val="24"/>
                <w:szCs w:val="24"/>
                <w:lang w:eastAsia="uk-UA"/>
              </w:rPr>
              <w:t xml:space="preserve">1. Громадянам України, які звільняються з роботи у зв'язку з призовом або прийняттям на військову службу, виплачується вихідна допомога в розмірі </w:t>
            </w:r>
            <w:r w:rsidRPr="007553F9">
              <w:rPr>
                <w:rFonts w:ascii="Times New Roman" w:eastAsia="Times New Roman" w:hAnsi="Times New Roman" w:cs="Times New Roman"/>
                <w:i/>
                <w:sz w:val="24"/>
                <w:szCs w:val="24"/>
                <w:lang w:eastAsia="uk-UA"/>
              </w:rPr>
              <w:t xml:space="preserve">двох прожиткових мінімумів, встановлених для працездатних осіб </w:t>
            </w:r>
            <w:r w:rsidRPr="007553F9">
              <w:rPr>
                <w:rFonts w:ascii="Times New Roman" w:eastAsia="Times New Roman" w:hAnsi="Times New Roman" w:cs="Times New Roman"/>
                <w:sz w:val="24"/>
                <w:szCs w:val="24"/>
                <w:lang w:eastAsia="uk-UA"/>
              </w:rPr>
              <w:t>на 1 січня календарного року</w:t>
            </w:r>
            <w:r w:rsidRPr="007553F9">
              <w:rPr>
                <w:rFonts w:ascii="Times New Roman" w:eastAsia="Times New Roman" w:hAnsi="Times New Roman" w:cs="Times New Roman"/>
                <w:i/>
                <w:sz w:val="24"/>
                <w:szCs w:val="24"/>
                <w:lang w:eastAsia="uk-UA"/>
              </w:rPr>
              <w:t>.</w:t>
            </w:r>
          </w:p>
          <w:p w:rsidR="00CD387A" w:rsidRPr="007553F9" w:rsidRDefault="00CD387A" w:rsidP="001A5B6E">
            <w:pPr>
              <w:spacing w:after="0" w:line="216" w:lineRule="auto"/>
              <w:ind w:firstLine="284"/>
              <w:jc w:val="both"/>
              <w:rPr>
                <w:rFonts w:ascii="Times New Roman" w:eastAsia="Times New Roman" w:hAnsi="Times New Roman" w:cs="Times New Roman"/>
                <w:bCs/>
                <w:sz w:val="24"/>
                <w:szCs w:val="24"/>
                <w:shd w:val="clear" w:color="auto" w:fill="FFFFFF"/>
                <w:lang w:eastAsia="ru-RU"/>
              </w:rPr>
            </w:pP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bCs/>
                <w:sz w:val="24"/>
                <w:szCs w:val="24"/>
                <w:lang w:eastAsia="uk-UA"/>
              </w:rPr>
              <w:t>Стаття 21. </w:t>
            </w:r>
            <w:r w:rsidRPr="007553F9">
              <w:rPr>
                <w:rFonts w:ascii="Times New Roman" w:eastAsia="Times New Roman" w:hAnsi="Times New Roman" w:cs="Times New Roman"/>
                <w:sz w:val="24"/>
                <w:szCs w:val="24"/>
                <w:lang w:eastAsia="uk-UA"/>
              </w:rPr>
              <w:t>Матеріальне забезпечення громадян України у зв'язку з призовом або прийняттям на військову службу</w:t>
            </w:r>
          </w:p>
          <w:p w:rsidR="00CD387A" w:rsidRPr="007553F9" w:rsidRDefault="00CD387A" w:rsidP="001A5B6E">
            <w:pPr>
              <w:spacing w:after="0" w:line="216" w:lineRule="auto"/>
              <w:ind w:firstLine="284"/>
              <w:jc w:val="both"/>
              <w:rPr>
                <w:rFonts w:ascii="Times New Roman" w:eastAsia="Times New Roman" w:hAnsi="Times New Roman" w:cs="Times New Roman"/>
                <w:bCs/>
                <w:sz w:val="24"/>
                <w:szCs w:val="24"/>
                <w:shd w:val="clear" w:color="auto" w:fill="FFFFFF"/>
                <w:lang w:eastAsia="ru-RU"/>
              </w:rPr>
            </w:pPr>
            <w:r w:rsidRPr="007553F9">
              <w:rPr>
                <w:rFonts w:ascii="Times New Roman" w:eastAsia="Times New Roman" w:hAnsi="Times New Roman" w:cs="Times New Roman"/>
                <w:sz w:val="24"/>
                <w:szCs w:val="24"/>
                <w:lang w:eastAsia="uk-UA"/>
              </w:rPr>
              <w:t xml:space="preserve">1. Громадянам України, які звільняються з роботи у зв'язку з призовом або прийняттям на військову службу, виплачується вихідна допомога </w:t>
            </w:r>
            <w:r w:rsidRPr="007553F9">
              <w:rPr>
                <w:rFonts w:ascii="Times New Roman" w:eastAsia="Times New Roman" w:hAnsi="Times New Roman" w:cs="Times New Roman"/>
                <w:sz w:val="24"/>
                <w:szCs w:val="24"/>
                <w:lang w:eastAsia="ru-RU"/>
              </w:rPr>
              <w:t xml:space="preserve">в розмірі </w:t>
            </w:r>
            <w:r w:rsidRPr="007553F9">
              <w:rPr>
                <w:rFonts w:ascii="Times New Roman" w:eastAsia="Times New Roman" w:hAnsi="Times New Roman" w:cs="Times New Roman"/>
                <w:b/>
                <w:sz w:val="24"/>
                <w:szCs w:val="24"/>
                <w:lang w:eastAsia="ru-RU"/>
              </w:rPr>
              <w:t xml:space="preserve">2,6 базової величини для </w:t>
            </w:r>
            <w:r>
              <w:rPr>
                <w:rFonts w:ascii="Times New Roman" w:eastAsia="Times New Roman" w:hAnsi="Times New Roman" w:cs="Times New Roman"/>
                <w:b/>
                <w:sz w:val="24"/>
                <w:szCs w:val="24"/>
                <w:lang w:eastAsia="ru-RU"/>
              </w:rPr>
              <w:t>соціальних виплат населенню</w:t>
            </w:r>
            <w:r w:rsidRPr="007553F9">
              <w:rPr>
                <w:rFonts w:ascii="Times New Roman" w:eastAsia="Times New Roman" w:hAnsi="Times New Roman" w:cs="Times New Roman"/>
                <w:sz w:val="24"/>
                <w:szCs w:val="24"/>
                <w:lang w:eastAsia="ru-RU"/>
              </w:rPr>
              <w:t xml:space="preserve"> </w:t>
            </w:r>
            <w:r w:rsidRPr="007553F9">
              <w:rPr>
                <w:rFonts w:ascii="Times New Roman" w:eastAsia="Times New Roman" w:hAnsi="Times New Roman" w:cs="Times New Roman"/>
                <w:sz w:val="24"/>
                <w:szCs w:val="24"/>
                <w:lang w:eastAsia="uk-UA"/>
              </w:rPr>
              <w:t>на 1 січня календарного року</w:t>
            </w:r>
            <w:r w:rsidRPr="007553F9">
              <w:rPr>
                <w:rFonts w:ascii="Times New Roman" w:eastAsia="Times New Roman" w:hAnsi="Times New Roman" w:cs="Times New Roman"/>
                <w:sz w:val="24"/>
                <w:szCs w:val="24"/>
                <w:lang w:eastAsia="ru-RU"/>
              </w:rPr>
              <w:t>.</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b/>
                <w:spacing w:val="-2"/>
                <w:sz w:val="24"/>
                <w:szCs w:val="24"/>
                <w:lang w:eastAsia="uk-UA"/>
              </w:rPr>
            </w:pPr>
            <w:r w:rsidRPr="007553F9">
              <w:rPr>
                <w:rFonts w:ascii="Times New Roman" w:eastAsia="Times New Roman" w:hAnsi="Times New Roman" w:cs="Times New Roman"/>
                <w:b/>
                <w:bCs/>
                <w:spacing w:val="-2"/>
                <w:sz w:val="24"/>
                <w:szCs w:val="24"/>
                <w:shd w:val="clear" w:color="auto" w:fill="FFFFFF"/>
                <w:lang w:eastAsia="ru-RU"/>
              </w:rPr>
              <w:t xml:space="preserve">Стаття 29. </w:t>
            </w:r>
            <w:r w:rsidRPr="007553F9">
              <w:rPr>
                <w:rFonts w:ascii="Times New Roman" w:eastAsia="Times New Roman" w:hAnsi="Times New Roman" w:cs="Times New Roman"/>
                <w:spacing w:val="-2"/>
                <w:sz w:val="24"/>
                <w:szCs w:val="24"/>
                <w:shd w:val="clear" w:color="auto" w:fill="FFFFFF"/>
                <w:lang w:eastAsia="ru-RU"/>
              </w:rPr>
              <w:t>П</w:t>
            </w:r>
            <w:r w:rsidRPr="007553F9">
              <w:rPr>
                <w:rFonts w:ascii="Times New Roman" w:eastAsia="Times New Roman" w:hAnsi="Times New Roman" w:cs="Times New Roman"/>
                <w:spacing w:val="-2"/>
                <w:sz w:val="24"/>
                <w:szCs w:val="24"/>
                <w:lang w:eastAsia="uk-UA"/>
              </w:rPr>
              <w:t>роходження зборів військовозобов'язаними та резервістами</w:t>
            </w:r>
          </w:p>
          <w:p w:rsidR="00CD387A" w:rsidRPr="007553F9" w:rsidRDefault="00CD387A" w:rsidP="001A5B6E">
            <w:pPr>
              <w:spacing w:after="0" w:line="216" w:lineRule="auto"/>
              <w:ind w:firstLine="284"/>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sz w:val="24"/>
                <w:szCs w:val="24"/>
                <w:lang w:eastAsia="uk-UA"/>
              </w:rPr>
              <w:t>…</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12. Резервістам на весь час виконання ними обов’язків служби у військовому резерві здійснюються грошові виплати із розрахунку до </w:t>
            </w:r>
            <w:r w:rsidRPr="007553F9">
              <w:rPr>
                <w:rFonts w:ascii="Times New Roman" w:eastAsia="Times New Roman" w:hAnsi="Times New Roman" w:cs="Times New Roman"/>
                <w:i/>
                <w:iCs/>
                <w:sz w:val="24"/>
                <w:szCs w:val="24"/>
                <w:lang w:eastAsia="uk-UA"/>
              </w:rPr>
              <w:t>двох п</w:t>
            </w:r>
            <w:r w:rsidRPr="007553F9">
              <w:rPr>
                <w:rFonts w:ascii="Times New Roman" w:eastAsia="Times New Roman" w:hAnsi="Times New Roman" w:cs="Times New Roman"/>
                <w:i/>
                <w:sz w:val="24"/>
                <w:szCs w:val="24"/>
                <w:lang w:eastAsia="uk-UA"/>
              </w:rPr>
              <w:t xml:space="preserve">рожиткових мінімумів, встановлених для працездатних осіб </w:t>
            </w:r>
            <w:r w:rsidRPr="007553F9">
              <w:rPr>
                <w:rFonts w:ascii="Times New Roman" w:eastAsia="Times New Roman" w:hAnsi="Times New Roman" w:cs="Times New Roman"/>
                <w:sz w:val="24"/>
                <w:szCs w:val="24"/>
                <w:lang w:eastAsia="uk-UA"/>
              </w:rPr>
              <w:t xml:space="preserve">на 1 січня календарного року, за рахунок коштів, передбачених у Державному бюджеті України на утримання Міністерства оборони </w:t>
            </w:r>
            <w:r w:rsidRPr="00F57B6F">
              <w:rPr>
                <w:rFonts w:ascii="Times New Roman" w:eastAsia="Times New Roman" w:hAnsi="Times New Roman" w:cs="Times New Roman"/>
                <w:spacing w:val="-6"/>
                <w:sz w:val="24"/>
                <w:szCs w:val="24"/>
                <w:lang w:eastAsia="uk-UA"/>
              </w:rPr>
              <w:t>України та інших центральних органів виконавчої влади, які</w:t>
            </w:r>
            <w:r w:rsidRPr="007553F9">
              <w:rPr>
                <w:rFonts w:ascii="Times New Roman" w:eastAsia="Times New Roman" w:hAnsi="Times New Roman" w:cs="Times New Roman"/>
                <w:sz w:val="24"/>
                <w:szCs w:val="24"/>
                <w:lang w:eastAsia="uk-UA"/>
              </w:rPr>
              <w:t xml:space="preserve"> відповідно до закону здійснюють керівництво військовими формуваннями.</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Розміри грошової виплати, грошового забезпечення і заохочення резервістів та порядок їх виплати визначаються Кабінетом Міністрів України.</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15. Військовозобов'язаним, які на день призову на збори не працюють, на весь період зборів та резервістам з числа непрацюючих на весь термін виконання ними обов'язків служби у військовому резерві, включаючи час проїзду до військової частини і назад, </w:t>
            </w:r>
            <w:r w:rsidRPr="00F57B6F">
              <w:rPr>
                <w:rFonts w:ascii="Times New Roman" w:eastAsia="Times New Roman" w:hAnsi="Times New Roman" w:cs="Times New Roman"/>
                <w:spacing w:val="-4"/>
                <w:sz w:val="24"/>
                <w:szCs w:val="24"/>
                <w:lang w:eastAsia="uk-UA"/>
              </w:rPr>
              <w:t>виплачується грошове забезпечення</w:t>
            </w:r>
            <w:r w:rsidRPr="00F57B6F">
              <w:rPr>
                <w:rFonts w:ascii="Times New Roman" w:eastAsia="Times New Roman" w:hAnsi="Times New Roman" w:cs="Times New Roman"/>
                <w:i/>
                <w:spacing w:val="-4"/>
                <w:sz w:val="24"/>
                <w:szCs w:val="24"/>
                <w:lang w:eastAsia="uk-UA"/>
              </w:rPr>
              <w:t xml:space="preserve"> </w:t>
            </w:r>
            <w:r w:rsidRPr="00F57B6F">
              <w:rPr>
                <w:rFonts w:ascii="Times New Roman" w:eastAsia="Times New Roman" w:hAnsi="Times New Roman" w:cs="Times New Roman"/>
                <w:spacing w:val="-4"/>
                <w:sz w:val="24"/>
                <w:szCs w:val="24"/>
                <w:lang w:eastAsia="uk-UA"/>
              </w:rPr>
              <w:t>в розмірі</w:t>
            </w:r>
            <w:r w:rsidRPr="00F57B6F">
              <w:rPr>
                <w:rFonts w:ascii="Times New Roman" w:eastAsia="Times New Roman" w:hAnsi="Times New Roman" w:cs="Times New Roman"/>
                <w:i/>
                <w:spacing w:val="-4"/>
                <w:sz w:val="24"/>
                <w:szCs w:val="24"/>
                <w:lang w:eastAsia="uk-UA"/>
              </w:rPr>
              <w:t xml:space="preserve"> прожиткового</w:t>
            </w:r>
            <w:r w:rsidRPr="007553F9">
              <w:rPr>
                <w:rFonts w:ascii="Times New Roman" w:eastAsia="Times New Roman" w:hAnsi="Times New Roman" w:cs="Times New Roman"/>
                <w:i/>
                <w:sz w:val="24"/>
                <w:szCs w:val="24"/>
                <w:lang w:eastAsia="uk-UA"/>
              </w:rPr>
              <w:t xml:space="preserve"> мінімуму, встановленого для працездатних осіб </w:t>
            </w:r>
            <w:r w:rsidRPr="007553F9">
              <w:rPr>
                <w:rFonts w:ascii="Times New Roman" w:eastAsia="Times New Roman" w:hAnsi="Times New Roman" w:cs="Times New Roman"/>
                <w:iCs/>
                <w:sz w:val="24"/>
                <w:szCs w:val="24"/>
                <w:lang w:eastAsia="uk-UA"/>
              </w:rPr>
              <w:t>на 1</w:t>
            </w:r>
            <w:r w:rsidRPr="007553F9">
              <w:rPr>
                <w:rFonts w:ascii="Times New Roman" w:eastAsia="Times New Roman" w:hAnsi="Times New Roman" w:cs="Times New Roman"/>
                <w:i/>
                <w:sz w:val="24"/>
                <w:szCs w:val="24"/>
                <w:lang w:eastAsia="uk-UA"/>
              </w:rPr>
              <w:t xml:space="preserve"> </w:t>
            </w:r>
            <w:r w:rsidRPr="007553F9">
              <w:rPr>
                <w:rFonts w:ascii="Times New Roman" w:eastAsia="Times New Roman" w:hAnsi="Times New Roman" w:cs="Times New Roman"/>
                <w:iCs/>
                <w:sz w:val="24"/>
                <w:szCs w:val="24"/>
                <w:lang w:eastAsia="uk-UA"/>
              </w:rPr>
              <w:t>січня календарного року,</w:t>
            </w:r>
            <w:r w:rsidRPr="007553F9">
              <w:rPr>
                <w:rFonts w:ascii="Times New Roman" w:eastAsia="Times New Roman" w:hAnsi="Times New Roman" w:cs="Times New Roman"/>
                <w:sz w:val="24"/>
                <w:szCs w:val="24"/>
                <w:lang w:eastAsia="uk-UA"/>
              </w:rPr>
              <w:t xml:space="preserve"> за рахунок коштів, передбачених у Державному бюджеті України на утримання Міністерства оборони України та інших центральних органів виконавчої влади, які відповідно до закону здійснюють керівництво військовими формуваннями. </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b/>
                <w:spacing w:val="-2"/>
                <w:sz w:val="24"/>
                <w:szCs w:val="24"/>
                <w:lang w:eastAsia="uk-UA"/>
              </w:rPr>
            </w:pPr>
            <w:r w:rsidRPr="007553F9">
              <w:rPr>
                <w:rFonts w:ascii="Times New Roman" w:eastAsia="Times New Roman" w:hAnsi="Times New Roman" w:cs="Times New Roman"/>
                <w:b/>
                <w:bCs/>
                <w:spacing w:val="-2"/>
                <w:sz w:val="24"/>
                <w:szCs w:val="24"/>
                <w:shd w:val="clear" w:color="auto" w:fill="FFFFFF"/>
                <w:lang w:eastAsia="ru-RU"/>
              </w:rPr>
              <w:t xml:space="preserve">Стаття 29. </w:t>
            </w:r>
            <w:r w:rsidRPr="007553F9">
              <w:rPr>
                <w:rFonts w:ascii="Times New Roman" w:eastAsia="Times New Roman" w:hAnsi="Times New Roman" w:cs="Times New Roman"/>
                <w:spacing w:val="-2"/>
                <w:sz w:val="24"/>
                <w:szCs w:val="24"/>
                <w:shd w:val="clear" w:color="auto" w:fill="FFFFFF"/>
                <w:lang w:eastAsia="ru-RU"/>
              </w:rPr>
              <w:t>П</w:t>
            </w:r>
            <w:r w:rsidRPr="007553F9">
              <w:rPr>
                <w:rFonts w:ascii="Times New Roman" w:eastAsia="Times New Roman" w:hAnsi="Times New Roman" w:cs="Times New Roman"/>
                <w:spacing w:val="-2"/>
                <w:sz w:val="24"/>
                <w:szCs w:val="24"/>
                <w:lang w:eastAsia="uk-UA"/>
              </w:rPr>
              <w:t>роходження зборів військовозобов'язаними та резервістами</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12. Резервістам на весь час виконання ними обов’язків служби у військовому резерві здійснюються грошові виплати</w:t>
            </w:r>
            <w:r w:rsidRPr="007553F9">
              <w:rPr>
                <w:rFonts w:ascii="Times New Roman" w:eastAsia="Times New Roman" w:hAnsi="Times New Roman" w:cs="Times New Roman"/>
                <w:i/>
                <w:sz w:val="24"/>
                <w:szCs w:val="24"/>
                <w:lang w:eastAsia="uk-UA"/>
              </w:rPr>
              <w:t xml:space="preserve"> </w:t>
            </w:r>
            <w:r w:rsidRPr="007553F9">
              <w:rPr>
                <w:rFonts w:ascii="Times New Roman" w:eastAsia="Times New Roman" w:hAnsi="Times New Roman" w:cs="Times New Roman"/>
                <w:sz w:val="24"/>
                <w:szCs w:val="24"/>
                <w:lang w:eastAsia="uk-UA"/>
              </w:rPr>
              <w:t xml:space="preserve">із розрахунку до </w:t>
            </w:r>
            <w:r w:rsidRPr="007553F9">
              <w:rPr>
                <w:rFonts w:ascii="Times New Roman" w:eastAsia="Times New Roman" w:hAnsi="Times New Roman" w:cs="Times New Roman"/>
                <w:b/>
                <w:sz w:val="24"/>
                <w:szCs w:val="24"/>
                <w:lang w:eastAsia="ru-RU"/>
              </w:rPr>
              <w:t xml:space="preserve">2,6 базової величини для </w:t>
            </w:r>
            <w:r>
              <w:rPr>
                <w:rFonts w:ascii="Times New Roman" w:eastAsia="Times New Roman" w:hAnsi="Times New Roman" w:cs="Times New Roman"/>
                <w:b/>
                <w:sz w:val="24"/>
                <w:szCs w:val="24"/>
                <w:lang w:eastAsia="ru-RU"/>
              </w:rPr>
              <w:t>соціальних виплат населенню</w:t>
            </w:r>
            <w:r w:rsidRPr="007553F9">
              <w:rPr>
                <w:rFonts w:ascii="Times New Roman" w:eastAsia="Times New Roman" w:hAnsi="Times New Roman" w:cs="Times New Roman"/>
                <w:sz w:val="24"/>
                <w:szCs w:val="24"/>
                <w:lang w:eastAsia="ru-RU"/>
              </w:rPr>
              <w:t xml:space="preserve"> </w:t>
            </w:r>
            <w:r w:rsidRPr="007553F9">
              <w:rPr>
                <w:rFonts w:ascii="Times New Roman" w:eastAsia="Times New Roman" w:hAnsi="Times New Roman" w:cs="Times New Roman"/>
                <w:sz w:val="24"/>
                <w:szCs w:val="24"/>
                <w:lang w:eastAsia="uk-UA"/>
              </w:rPr>
              <w:t xml:space="preserve">на 1 січня календарного року за рахунок коштів, передбачених у Державному бюджеті України на утримання Міністерства оборони України та </w:t>
            </w:r>
            <w:r w:rsidRPr="00F57B6F">
              <w:rPr>
                <w:rFonts w:ascii="Times New Roman" w:eastAsia="Times New Roman" w:hAnsi="Times New Roman" w:cs="Times New Roman"/>
                <w:spacing w:val="-6"/>
                <w:sz w:val="24"/>
                <w:szCs w:val="24"/>
                <w:lang w:eastAsia="uk-UA"/>
              </w:rPr>
              <w:t>інших центральних органів виконавчої влади, які відповідно до</w:t>
            </w:r>
            <w:r w:rsidRPr="007553F9">
              <w:rPr>
                <w:rFonts w:ascii="Times New Roman" w:eastAsia="Times New Roman" w:hAnsi="Times New Roman" w:cs="Times New Roman"/>
                <w:sz w:val="24"/>
                <w:szCs w:val="24"/>
                <w:lang w:eastAsia="uk-UA"/>
              </w:rPr>
              <w:t xml:space="preserve"> закону здійснюють керівництво військовими формуваннями.</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Розміри грошової виплати, грошового забезпечення і заохочення резервістів та порядок їх виплати визначаються Кабінетом Міністрів України.</w:t>
            </w:r>
          </w:p>
          <w:p w:rsidR="00CD387A" w:rsidRDefault="00CD387A" w:rsidP="001A5B6E">
            <w:pPr>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15. Військовозобов'язаним, які на день призову на збори не </w:t>
            </w:r>
            <w:r w:rsidRPr="00F57B6F">
              <w:rPr>
                <w:rFonts w:ascii="Times New Roman" w:eastAsia="Times New Roman" w:hAnsi="Times New Roman" w:cs="Times New Roman"/>
                <w:spacing w:val="-4"/>
                <w:sz w:val="24"/>
                <w:szCs w:val="24"/>
                <w:lang w:eastAsia="uk-UA"/>
              </w:rPr>
              <w:t>працюють, на весь період зборів та резервістам з числа непрацюючих</w:t>
            </w:r>
            <w:r w:rsidRPr="007553F9">
              <w:rPr>
                <w:rFonts w:ascii="Times New Roman" w:eastAsia="Times New Roman" w:hAnsi="Times New Roman" w:cs="Times New Roman"/>
                <w:sz w:val="24"/>
                <w:szCs w:val="24"/>
                <w:lang w:eastAsia="uk-UA"/>
              </w:rPr>
              <w:t xml:space="preserve"> на весь термін виконання ними обов'язків служби у військовому резерві, включаючи час проїзду до військової частини і назад, виплачується грошове забезпечення в розмірі</w:t>
            </w:r>
            <w:r w:rsidRPr="007553F9">
              <w:rPr>
                <w:rFonts w:ascii="Times New Roman" w:eastAsia="Times New Roman" w:hAnsi="Times New Roman" w:cs="Times New Roman"/>
                <w:i/>
                <w:sz w:val="24"/>
                <w:szCs w:val="24"/>
                <w:lang w:eastAsia="uk-UA"/>
              </w:rPr>
              <w:t xml:space="preserve"> </w:t>
            </w:r>
            <w:r w:rsidRPr="007553F9">
              <w:rPr>
                <w:rFonts w:ascii="Times New Roman" w:eastAsia="Times New Roman" w:hAnsi="Times New Roman" w:cs="Times New Roman"/>
                <w:b/>
                <w:sz w:val="24"/>
                <w:szCs w:val="24"/>
                <w:lang w:eastAsia="ru-RU"/>
              </w:rPr>
              <w:t xml:space="preserve">1,3 базової величини для </w:t>
            </w:r>
            <w:r>
              <w:rPr>
                <w:rFonts w:ascii="Times New Roman" w:eastAsia="Times New Roman" w:hAnsi="Times New Roman" w:cs="Times New Roman"/>
                <w:b/>
                <w:sz w:val="24"/>
                <w:szCs w:val="24"/>
                <w:lang w:eastAsia="ru-RU"/>
              </w:rPr>
              <w:t>соціальних виплат населенню</w:t>
            </w:r>
            <w:r w:rsidRPr="007553F9">
              <w:rPr>
                <w:rFonts w:ascii="Times New Roman" w:eastAsia="Times New Roman" w:hAnsi="Times New Roman" w:cs="Times New Roman"/>
                <w:sz w:val="24"/>
                <w:szCs w:val="24"/>
                <w:lang w:eastAsia="ru-RU"/>
              </w:rPr>
              <w:t xml:space="preserve"> </w:t>
            </w:r>
            <w:r w:rsidRPr="007553F9">
              <w:rPr>
                <w:rFonts w:ascii="Times New Roman" w:eastAsia="Times New Roman" w:hAnsi="Times New Roman" w:cs="Times New Roman"/>
                <w:sz w:val="24"/>
                <w:szCs w:val="24"/>
                <w:lang w:eastAsia="uk-UA"/>
              </w:rPr>
              <w:t>на 1 січня календарного року, за рахунок коштів, передбачених у Державному бюджеті України на утримання Міністерства оборони України та інших центральних органів виконавчої влади, які відповідно до закону здійснюють керівництво військовими формуваннями.</w:t>
            </w:r>
          </w:p>
          <w:p w:rsidR="00CD387A" w:rsidRPr="007553F9" w:rsidRDefault="00CD387A" w:rsidP="001A5B6E">
            <w:pPr>
              <w:spacing w:after="0" w:line="216" w:lineRule="auto"/>
              <w:ind w:firstLine="284"/>
              <w:jc w:val="both"/>
              <w:rPr>
                <w:rFonts w:ascii="Times New Roman" w:eastAsia="Times New Roman" w:hAnsi="Times New Roman" w:cs="Times New Roman"/>
                <w:bCs/>
                <w:sz w:val="24"/>
                <w:szCs w:val="24"/>
                <w:shd w:val="clear" w:color="auto" w:fill="FFFFFF"/>
                <w:lang w:eastAsia="ru-RU"/>
              </w:rPr>
            </w:pPr>
          </w:p>
        </w:tc>
      </w:tr>
      <w:tr w:rsidR="00CD387A" w:rsidRPr="007553F9" w:rsidTr="00CD387A">
        <w:tc>
          <w:tcPr>
            <w:tcW w:w="14879" w:type="dxa"/>
            <w:gridSpan w:val="3"/>
          </w:tcPr>
          <w:p w:rsidR="00CD387A" w:rsidRPr="007553F9" w:rsidRDefault="00CD387A" w:rsidP="001A5B6E">
            <w:pPr>
              <w:spacing w:before="120" w:after="120" w:line="216" w:lineRule="auto"/>
              <w:jc w:val="center"/>
              <w:rPr>
                <w:rFonts w:ascii="Times New Roman" w:eastAsia="Times New Roman" w:hAnsi="Times New Roman" w:cs="Times New Roman"/>
                <w:sz w:val="24"/>
                <w:szCs w:val="24"/>
                <w:shd w:val="clear" w:color="auto" w:fill="FFFFFF"/>
                <w:lang w:eastAsia="uk-UA"/>
              </w:rPr>
            </w:pPr>
            <w:r w:rsidRPr="007553F9">
              <w:rPr>
                <w:rFonts w:ascii="Times New Roman" w:eastAsia="Times New Roman" w:hAnsi="Times New Roman" w:cs="Times New Roman"/>
                <w:b/>
                <w:bCs/>
                <w:sz w:val="24"/>
                <w:szCs w:val="24"/>
                <w:lang w:eastAsia="uk-UA"/>
              </w:rPr>
              <w:lastRenderedPageBreak/>
              <w:t>ЗАКОН УКРАЇНИ „ПРО СТАТУС ВЕТЕРАНІВ ВІЙНИ, ГАРАНТІЇ ЇХ СОЦІАЛЬНОГО ЗАХИСТУ”</w:t>
            </w:r>
          </w:p>
        </w:tc>
      </w:tr>
      <w:tr w:rsidR="00CD387A" w:rsidRPr="007553F9" w:rsidTr="00CD387A">
        <w:tc>
          <w:tcPr>
            <w:tcW w:w="7508" w:type="dxa"/>
            <w:gridSpan w:val="2"/>
          </w:tcPr>
          <w:p w:rsidR="00CD387A" w:rsidRPr="007553F9" w:rsidRDefault="00CD387A" w:rsidP="001A5B6E">
            <w:pPr>
              <w:spacing w:after="0" w:line="216" w:lineRule="auto"/>
              <w:ind w:firstLine="284"/>
              <w:contextualSpacing/>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sz w:val="24"/>
                <w:szCs w:val="24"/>
                <w:lang w:eastAsia="uk-UA"/>
              </w:rPr>
              <w:t>Стаття 12.</w:t>
            </w:r>
            <w:r w:rsidRPr="007553F9">
              <w:rPr>
                <w:rFonts w:ascii="Times New Roman" w:eastAsia="Times New Roman" w:hAnsi="Times New Roman" w:cs="Times New Roman"/>
                <w:sz w:val="24"/>
                <w:szCs w:val="24"/>
                <w:lang w:eastAsia="uk-UA"/>
              </w:rPr>
              <w:t> Пільги учасникам бойових дій та особам, прирівняним до них</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sz w:val="24"/>
                <w:szCs w:val="24"/>
                <w:lang w:eastAsia="uk-UA"/>
              </w:rPr>
              <w:t>…</w:t>
            </w:r>
          </w:p>
          <w:p w:rsidR="00CD387A" w:rsidRPr="007553F9" w:rsidRDefault="00CD387A" w:rsidP="001A5B6E">
            <w:pPr>
              <w:spacing w:after="0" w:line="216" w:lineRule="auto"/>
              <w:ind w:firstLine="284"/>
              <w:contextualSpacing/>
              <w:jc w:val="both"/>
              <w:rPr>
                <w:rFonts w:ascii="Times New Roman" w:eastAsia="Times New Roman" w:hAnsi="Times New Roman" w:cs="Times New Roman"/>
                <w:i/>
                <w:sz w:val="24"/>
                <w:szCs w:val="24"/>
                <w:lang w:eastAsia="uk-UA"/>
              </w:rPr>
            </w:pPr>
            <w:r w:rsidRPr="007553F9">
              <w:rPr>
                <w:rFonts w:ascii="Times New Roman" w:eastAsia="Times New Roman" w:hAnsi="Times New Roman" w:cs="Times New Roman"/>
                <w:sz w:val="24"/>
                <w:szCs w:val="24"/>
                <w:lang w:eastAsia="uk-UA"/>
              </w:rPr>
              <w:t>Учасникам бойових дій пенсії або щомісячне довічне грошове утримання чи державна соціальна допомога, що виплачується замість пенсії, підвищуються в розмірі 25</w:t>
            </w:r>
            <w:r w:rsidRPr="007553F9">
              <w:rPr>
                <w:rFonts w:ascii="Times New Roman" w:eastAsia="Times New Roman" w:hAnsi="Times New Roman" w:cs="Times New Roman"/>
                <w:b/>
                <w:sz w:val="24"/>
                <w:szCs w:val="24"/>
                <w:lang w:eastAsia="uk-UA"/>
              </w:rPr>
              <w:t> </w:t>
            </w:r>
            <w:r w:rsidRPr="007553F9">
              <w:rPr>
                <w:rFonts w:ascii="Times New Roman" w:eastAsia="Times New Roman" w:hAnsi="Times New Roman" w:cs="Times New Roman"/>
                <w:i/>
                <w:sz w:val="24"/>
                <w:szCs w:val="24"/>
                <w:lang w:eastAsia="uk-UA"/>
              </w:rPr>
              <w:t>процентів прожиткового мінімуму для осіб, які втратили працездатність.</w:t>
            </w:r>
          </w:p>
          <w:p w:rsidR="00CD387A" w:rsidRPr="007553F9" w:rsidRDefault="00CD387A" w:rsidP="001A5B6E">
            <w:pPr>
              <w:spacing w:after="0" w:line="216" w:lineRule="auto"/>
              <w:ind w:firstLine="284"/>
              <w:contextualSpacing/>
              <w:jc w:val="both"/>
              <w:rPr>
                <w:rFonts w:ascii="Times New Roman" w:eastAsia="Times New Roman" w:hAnsi="Times New Roman" w:cs="Times New Roman"/>
                <w:i/>
                <w:sz w:val="24"/>
                <w:szCs w:val="24"/>
                <w:lang w:eastAsia="uk-UA"/>
              </w:rPr>
            </w:pPr>
            <w:r w:rsidRPr="007553F9">
              <w:rPr>
                <w:rFonts w:ascii="Times New Roman" w:eastAsia="Times New Roman" w:hAnsi="Times New Roman" w:cs="Times New Roman"/>
                <w:i/>
                <w:sz w:val="24"/>
                <w:szCs w:val="24"/>
                <w:lang w:eastAsia="uk-UA"/>
              </w:rPr>
              <w:t>Щорічно до 5 травня учасникам бойових дій виплачується разова грошова допомога у розмірі, який визначається Кабінетом Міністрів України в межах бюджетних призначень, встановлених законом про Державний бюджет України.</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tc>
        <w:tc>
          <w:tcPr>
            <w:tcW w:w="7371" w:type="dxa"/>
          </w:tcPr>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Стаття 12.</w:t>
            </w:r>
            <w:r w:rsidRPr="007553F9">
              <w:rPr>
                <w:rFonts w:ascii="Times New Roman" w:eastAsia="Times New Roman" w:hAnsi="Times New Roman" w:cs="Times New Roman"/>
                <w:sz w:val="24"/>
                <w:szCs w:val="24"/>
                <w:lang w:eastAsia="uk-UA"/>
              </w:rPr>
              <w:t> Пільги учасникам бойових дій та особам, прирівняним до них</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7553F9" w:rsidRDefault="00CD387A" w:rsidP="001A5B6E">
            <w:pPr>
              <w:tabs>
                <w:tab w:val="left" w:pos="836"/>
              </w:tabs>
              <w:spacing w:after="0" w:line="216" w:lineRule="auto"/>
              <w:ind w:firstLine="284"/>
              <w:contextualSpacing/>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sz w:val="24"/>
                <w:szCs w:val="24"/>
                <w:lang w:eastAsia="ru-RU"/>
              </w:rPr>
              <w:t xml:space="preserve">Учасникам бойових дій пенсії або щомісячне довічне грошове </w:t>
            </w:r>
            <w:r w:rsidRPr="00F57B6F">
              <w:rPr>
                <w:rFonts w:ascii="Times New Roman" w:eastAsia="Times New Roman" w:hAnsi="Times New Roman" w:cs="Times New Roman"/>
                <w:spacing w:val="-4"/>
                <w:sz w:val="24"/>
                <w:szCs w:val="24"/>
                <w:lang w:eastAsia="ru-RU"/>
              </w:rPr>
              <w:t>утримання чи державна соціальна допомога, що виплачується</w:t>
            </w:r>
            <w:r w:rsidRPr="007553F9">
              <w:rPr>
                <w:rFonts w:ascii="Times New Roman" w:eastAsia="Times New Roman" w:hAnsi="Times New Roman" w:cs="Times New Roman"/>
                <w:sz w:val="24"/>
                <w:szCs w:val="24"/>
                <w:lang w:eastAsia="ru-RU"/>
              </w:rPr>
              <w:t xml:space="preserve"> замість пенсії, підвищуються в розмірі 25 </w:t>
            </w:r>
            <w:r w:rsidRPr="007553F9">
              <w:rPr>
                <w:rFonts w:ascii="Times New Roman" w:eastAsia="Times New Roman" w:hAnsi="Times New Roman" w:cs="Times New Roman"/>
                <w:b/>
                <w:sz w:val="24"/>
                <w:szCs w:val="24"/>
                <w:lang w:eastAsia="ru-RU"/>
              </w:rPr>
              <w:t xml:space="preserve">відсотків базової величини для </w:t>
            </w:r>
            <w:r>
              <w:rPr>
                <w:rFonts w:ascii="Times New Roman" w:eastAsia="Times New Roman" w:hAnsi="Times New Roman" w:cs="Times New Roman"/>
                <w:b/>
                <w:sz w:val="24"/>
                <w:szCs w:val="24"/>
                <w:lang w:eastAsia="ru-RU"/>
              </w:rPr>
              <w:t>соціальних виплат населенню</w:t>
            </w:r>
            <w:r w:rsidRPr="007553F9">
              <w:rPr>
                <w:rFonts w:ascii="Times New Roman" w:eastAsia="Times New Roman" w:hAnsi="Times New Roman" w:cs="Times New Roman"/>
                <w:b/>
                <w:sz w:val="24"/>
                <w:szCs w:val="24"/>
                <w:lang w:eastAsia="ru-RU"/>
              </w:rPr>
              <w:t>.</w:t>
            </w:r>
          </w:p>
          <w:p w:rsidR="00CD387A" w:rsidRPr="007553F9" w:rsidRDefault="00CD387A" w:rsidP="001A5B6E">
            <w:pPr>
              <w:tabs>
                <w:tab w:val="left" w:pos="836"/>
              </w:tabs>
              <w:spacing w:after="0" w:line="216" w:lineRule="auto"/>
              <w:ind w:firstLine="284"/>
              <w:contextualSpacing/>
              <w:jc w:val="both"/>
              <w:rPr>
                <w:rFonts w:ascii="Times New Roman" w:eastAsia="Times New Roman" w:hAnsi="Times New Roman" w:cs="Times New Roman"/>
                <w:sz w:val="24"/>
                <w:szCs w:val="24"/>
                <w:lang w:eastAsia="ru-RU"/>
              </w:rPr>
            </w:pPr>
          </w:p>
          <w:p w:rsidR="00CD387A" w:rsidRPr="007553F9" w:rsidRDefault="00CD387A" w:rsidP="00CA700A">
            <w:pPr>
              <w:tabs>
                <w:tab w:val="left" w:pos="836"/>
              </w:tabs>
              <w:spacing w:after="0" w:line="240" w:lineRule="auto"/>
              <w:ind w:firstLine="284"/>
              <w:contextualSpacing/>
              <w:jc w:val="both"/>
              <w:rPr>
                <w:rFonts w:ascii="Times New Roman" w:eastAsia="Times New Roman" w:hAnsi="Times New Roman" w:cs="Times New Roman"/>
                <w:b/>
                <w:sz w:val="24"/>
                <w:szCs w:val="24"/>
                <w:lang w:eastAsia="ru-RU"/>
              </w:rPr>
            </w:pPr>
            <w:r w:rsidRPr="00713982">
              <w:rPr>
                <w:rFonts w:ascii="Times New Roman" w:eastAsia="Times New Roman" w:hAnsi="Times New Roman" w:cs="Times New Roman"/>
                <w:b/>
                <w:sz w:val="24"/>
                <w:szCs w:val="24"/>
                <w:lang w:eastAsia="ru-RU"/>
              </w:rPr>
              <w:t>Щороку до 5 травня учасникам бойових дій виплачується разова грошова допомога в розмірі 85 відсотків базової величини для соціальних виплат населенню станом на 1 січня відповідного року. Порядок виплати разової грошової допомоги визначається Кабінетом Міністрів України.</w:t>
            </w:r>
          </w:p>
          <w:p w:rsidR="00CD387A" w:rsidRPr="007553F9" w:rsidRDefault="00CD387A" w:rsidP="001A5B6E">
            <w:pPr>
              <w:tabs>
                <w:tab w:val="left" w:pos="836"/>
              </w:tabs>
              <w:spacing w:after="0" w:line="216"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tc>
      </w:tr>
      <w:tr w:rsidR="00CD387A" w:rsidRPr="007553F9" w:rsidTr="00CD387A">
        <w:tc>
          <w:tcPr>
            <w:tcW w:w="7508" w:type="dxa"/>
            <w:gridSpan w:val="2"/>
          </w:tcPr>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Стаття 13.</w:t>
            </w:r>
            <w:r w:rsidRPr="007553F9">
              <w:rPr>
                <w:rFonts w:ascii="Times New Roman" w:eastAsia="Times New Roman" w:hAnsi="Times New Roman" w:cs="Times New Roman"/>
                <w:sz w:val="24"/>
                <w:szCs w:val="24"/>
                <w:lang w:eastAsia="uk-UA"/>
              </w:rPr>
              <w:t> Пільги особам з інвалідністю внаслідок війни</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F57B6F" w:rsidRDefault="00CD387A" w:rsidP="001A5B6E">
            <w:pPr>
              <w:spacing w:after="0" w:line="216" w:lineRule="auto"/>
              <w:ind w:firstLine="284"/>
              <w:contextualSpacing/>
              <w:jc w:val="both"/>
              <w:rPr>
                <w:rFonts w:ascii="Times New Roman" w:eastAsia="Times New Roman" w:hAnsi="Times New Roman" w:cs="Times New Roman"/>
                <w:spacing w:val="-4"/>
                <w:sz w:val="24"/>
                <w:szCs w:val="24"/>
                <w:lang w:eastAsia="uk-UA"/>
              </w:rPr>
            </w:pPr>
            <w:r w:rsidRPr="00F57B6F">
              <w:rPr>
                <w:rFonts w:ascii="Times New Roman" w:eastAsia="Times New Roman" w:hAnsi="Times New Roman" w:cs="Times New Roman"/>
                <w:spacing w:val="-4"/>
                <w:sz w:val="24"/>
                <w:szCs w:val="24"/>
                <w:lang w:eastAsia="uk-UA"/>
              </w:rPr>
              <w:t xml:space="preserve">Особам з інвалідністю внаслідок війни пенсії або щомісячне довічне грошове утримання чи державна соціальна допомога, що виплачується замість пенсії, підвищуються: особам з інвалідністю I групи – у розмірі </w:t>
            </w:r>
            <w:r w:rsidRPr="00F57B6F">
              <w:rPr>
                <w:rFonts w:ascii="Times New Roman" w:eastAsia="Times New Roman" w:hAnsi="Times New Roman" w:cs="Times New Roman"/>
                <w:i/>
                <w:spacing w:val="-4"/>
                <w:sz w:val="24"/>
                <w:szCs w:val="24"/>
                <w:lang w:eastAsia="uk-UA"/>
              </w:rPr>
              <w:t>50 процентів прожиткового мінімуму для осіб, які втратили працездатність, II групи – 40 процентів прожиткового мінімуму для осіб, які втратили працездатність, III групи – 30 процентів прожиткового мінімуму для осіб, які втратили працездатність</w:t>
            </w:r>
            <w:r w:rsidRPr="00F57B6F">
              <w:rPr>
                <w:rFonts w:ascii="Times New Roman" w:eastAsia="Times New Roman" w:hAnsi="Times New Roman" w:cs="Times New Roman"/>
                <w:spacing w:val="-4"/>
                <w:sz w:val="24"/>
                <w:szCs w:val="24"/>
                <w:lang w:eastAsia="uk-UA"/>
              </w:rPr>
              <w:t>.</w:t>
            </w:r>
          </w:p>
          <w:p w:rsidR="00CD387A" w:rsidRPr="007553F9" w:rsidRDefault="00CD387A" w:rsidP="001A5B6E">
            <w:pPr>
              <w:spacing w:after="0" w:line="216" w:lineRule="auto"/>
              <w:ind w:firstLine="284"/>
              <w:contextualSpacing/>
              <w:jc w:val="both"/>
              <w:rPr>
                <w:rFonts w:ascii="Times New Roman" w:eastAsia="Times New Roman" w:hAnsi="Times New Roman" w:cs="Times New Roman"/>
                <w:i/>
                <w:sz w:val="24"/>
                <w:szCs w:val="24"/>
                <w:lang w:eastAsia="uk-UA"/>
              </w:rPr>
            </w:pPr>
            <w:r w:rsidRPr="007553F9">
              <w:rPr>
                <w:rFonts w:ascii="Times New Roman" w:eastAsia="Times New Roman" w:hAnsi="Times New Roman" w:cs="Times New Roman"/>
                <w:i/>
                <w:sz w:val="24"/>
                <w:szCs w:val="24"/>
                <w:lang w:eastAsia="uk-UA"/>
              </w:rPr>
              <w:t>Щорічно до 5 травня особам з інвалідністю внаслідок війни виплачується разова грошова допомога у розмірах, які визначаються Кабінетом Міністрів України в межах бюджетних призначень, встановлених законом про Державний бюджет України.</w:t>
            </w:r>
          </w:p>
        </w:tc>
        <w:tc>
          <w:tcPr>
            <w:tcW w:w="7371" w:type="dxa"/>
          </w:tcPr>
          <w:p w:rsidR="00CD387A" w:rsidRPr="007553F9" w:rsidRDefault="00CD387A" w:rsidP="00361F67">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Стаття 13.</w:t>
            </w:r>
            <w:r w:rsidRPr="007553F9">
              <w:rPr>
                <w:rFonts w:ascii="Times New Roman" w:eastAsia="Times New Roman" w:hAnsi="Times New Roman" w:cs="Times New Roman"/>
                <w:sz w:val="24"/>
                <w:szCs w:val="24"/>
                <w:lang w:eastAsia="uk-UA"/>
              </w:rPr>
              <w:t> Пільги особам з інвалідністю внаслідок війни</w:t>
            </w:r>
          </w:p>
          <w:p w:rsidR="00CD387A" w:rsidRPr="007553F9" w:rsidRDefault="00CD387A" w:rsidP="00361F67">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00132C" w:rsidRDefault="00CD387A" w:rsidP="0000132C">
            <w:pPr>
              <w:spacing w:after="0" w:line="240" w:lineRule="auto"/>
              <w:ind w:firstLine="284"/>
              <w:jc w:val="both"/>
              <w:rPr>
                <w:rFonts w:ascii="Times New Roman" w:eastAsia="Times New Roman" w:hAnsi="Times New Roman" w:cs="Times New Roman"/>
                <w:b/>
                <w:sz w:val="24"/>
                <w:szCs w:val="24"/>
                <w:lang w:eastAsia="uk-UA"/>
              </w:rPr>
            </w:pPr>
            <w:r w:rsidRPr="0000132C">
              <w:rPr>
                <w:rFonts w:ascii="Times New Roman" w:eastAsia="Times New Roman" w:hAnsi="Times New Roman" w:cs="Times New Roman"/>
                <w:b/>
                <w:sz w:val="24"/>
                <w:szCs w:val="24"/>
                <w:lang w:eastAsia="uk-UA"/>
              </w:rPr>
              <w:t>Особам з інвалідністю внаслідок війни пенсії або щомісячне довічне грошове утримання чи державна соціальна допомога, що виплачується замість пенсії, підвищуються в таких відсотках базової величини для соціальних виплат населенню: особам з інвалідністю I групи — 50 відсотків, II групи —</w:t>
            </w:r>
            <w:r w:rsidR="00816A00">
              <w:rPr>
                <w:rFonts w:ascii="Times New Roman" w:eastAsia="Times New Roman" w:hAnsi="Times New Roman" w:cs="Times New Roman"/>
                <w:b/>
                <w:sz w:val="24"/>
                <w:szCs w:val="24"/>
                <w:lang w:eastAsia="uk-UA"/>
              </w:rPr>
              <w:t xml:space="preserve"> </w:t>
            </w:r>
            <w:r w:rsidRPr="0000132C">
              <w:rPr>
                <w:rFonts w:ascii="Times New Roman" w:eastAsia="Times New Roman" w:hAnsi="Times New Roman" w:cs="Times New Roman"/>
                <w:b/>
                <w:sz w:val="24"/>
                <w:szCs w:val="24"/>
                <w:lang w:eastAsia="uk-UA"/>
              </w:rPr>
              <w:t xml:space="preserve">40 відсотків, </w:t>
            </w:r>
            <w:r w:rsidR="00816A00">
              <w:rPr>
                <w:rFonts w:ascii="Times New Roman" w:eastAsia="Times New Roman" w:hAnsi="Times New Roman" w:cs="Times New Roman"/>
                <w:b/>
                <w:sz w:val="24"/>
                <w:szCs w:val="24"/>
                <w:lang w:eastAsia="uk-UA"/>
              </w:rPr>
              <w:t xml:space="preserve">         </w:t>
            </w:r>
            <w:r w:rsidRPr="0000132C">
              <w:rPr>
                <w:rFonts w:ascii="Times New Roman" w:eastAsia="Times New Roman" w:hAnsi="Times New Roman" w:cs="Times New Roman"/>
                <w:b/>
                <w:sz w:val="24"/>
                <w:szCs w:val="24"/>
                <w:lang w:eastAsia="uk-UA"/>
              </w:rPr>
              <w:t>III групи — 30 відсотків.</w:t>
            </w:r>
          </w:p>
          <w:p w:rsidR="00CD387A" w:rsidRDefault="00CD387A" w:rsidP="0000132C">
            <w:pPr>
              <w:spacing w:after="0" w:line="216" w:lineRule="auto"/>
              <w:ind w:firstLine="284"/>
              <w:contextualSpacing/>
              <w:jc w:val="both"/>
              <w:rPr>
                <w:rFonts w:ascii="Times New Roman" w:eastAsia="Times New Roman" w:hAnsi="Times New Roman" w:cs="Times New Roman"/>
                <w:b/>
                <w:sz w:val="24"/>
                <w:szCs w:val="24"/>
                <w:lang w:eastAsia="uk-UA"/>
              </w:rPr>
            </w:pPr>
            <w:r w:rsidRPr="0000132C">
              <w:rPr>
                <w:rFonts w:ascii="Times New Roman" w:eastAsia="Times New Roman" w:hAnsi="Times New Roman" w:cs="Times New Roman"/>
                <w:b/>
                <w:sz w:val="24"/>
                <w:szCs w:val="24"/>
                <w:lang w:eastAsia="uk-UA"/>
              </w:rPr>
              <w:t xml:space="preserve">Щороку до 5 травня особам з інвалідністю внаслідок війни виплачується разова грошова допомога в таких розмірах: особам з інвалідністю I групи — 255 відсотків, II групи — 225 відсотків, </w:t>
            </w:r>
            <w:r w:rsidRPr="00F57B6F">
              <w:rPr>
                <w:rFonts w:ascii="Times New Roman" w:eastAsia="Times New Roman" w:hAnsi="Times New Roman" w:cs="Times New Roman"/>
                <w:b/>
                <w:spacing w:val="-4"/>
                <w:sz w:val="24"/>
                <w:szCs w:val="24"/>
                <w:lang w:eastAsia="uk-UA"/>
              </w:rPr>
              <w:t>III групи — 195 відсотків базової величини для соціальних</w:t>
            </w:r>
            <w:r w:rsidRPr="0000132C">
              <w:rPr>
                <w:rFonts w:ascii="Times New Roman" w:eastAsia="Times New Roman" w:hAnsi="Times New Roman" w:cs="Times New Roman"/>
                <w:b/>
                <w:sz w:val="24"/>
                <w:szCs w:val="24"/>
                <w:lang w:eastAsia="uk-UA"/>
              </w:rPr>
              <w:t xml:space="preserve"> виплат </w:t>
            </w:r>
            <w:r w:rsidRPr="00F57B6F">
              <w:rPr>
                <w:rFonts w:ascii="Times New Roman" w:eastAsia="Times New Roman" w:hAnsi="Times New Roman" w:cs="Times New Roman"/>
                <w:b/>
                <w:spacing w:val="-4"/>
                <w:sz w:val="24"/>
                <w:szCs w:val="24"/>
                <w:lang w:eastAsia="uk-UA"/>
              </w:rPr>
              <w:t>населенню станом на 1 січня відповідного року. Порядок</w:t>
            </w:r>
            <w:r w:rsidRPr="0000132C">
              <w:rPr>
                <w:rFonts w:ascii="Times New Roman" w:eastAsia="Times New Roman" w:hAnsi="Times New Roman" w:cs="Times New Roman"/>
                <w:b/>
                <w:sz w:val="24"/>
                <w:szCs w:val="24"/>
                <w:lang w:eastAsia="uk-UA"/>
              </w:rPr>
              <w:t xml:space="preserve"> виплати разової грошової допомоги визначається Кабінетом Міністрів України.</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uk-UA"/>
              </w:rPr>
            </w:pPr>
          </w:p>
        </w:tc>
      </w:tr>
      <w:tr w:rsidR="00CD387A" w:rsidRPr="007553F9" w:rsidTr="00CD387A">
        <w:tc>
          <w:tcPr>
            <w:tcW w:w="7508" w:type="dxa"/>
            <w:gridSpan w:val="2"/>
          </w:tcPr>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Стаття 14.</w:t>
            </w:r>
            <w:r w:rsidRPr="007553F9">
              <w:rPr>
                <w:rFonts w:ascii="Times New Roman" w:eastAsia="Times New Roman" w:hAnsi="Times New Roman" w:cs="Times New Roman"/>
                <w:sz w:val="24"/>
                <w:szCs w:val="24"/>
                <w:lang w:eastAsia="uk-UA"/>
              </w:rPr>
              <w:t> Пільги для учасників війни</w:t>
            </w:r>
          </w:p>
          <w:p w:rsidR="00CD387A" w:rsidRPr="007553F9" w:rsidRDefault="00CD387A" w:rsidP="001A5B6E">
            <w:pPr>
              <w:spacing w:after="12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F57B6F" w:rsidRDefault="00CD387A" w:rsidP="001A5B6E">
            <w:pPr>
              <w:spacing w:after="0" w:line="216" w:lineRule="auto"/>
              <w:ind w:firstLine="284"/>
              <w:contextualSpacing/>
              <w:jc w:val="both"/>
              <w:rPr>
                <w:rFonts w:ascii="Times New Roman" w:eastAsia="Times New Roman" w:hAnsi="Times New Roman" w:cs="Times New Roman"/>
                <w:i/>
                <w:spacing w:val="-4"/>
                <w:sz w:val="24"/>
                <w:szCs w:val="24"/>
                <w:lang w:eastAsia="uk-UA"/>
              </w:rPr>
            </w:pPr>
            <w:r w:rsidRPr="00F57B6F">
              <w:rPr>
                <w:rFonts w:ascii="Times New Roman" w:eastAsia="Times New Roman" w:hAnsi="Times New Roman" w:cs="Times New Roman"/>
                <w:spacing w:val="-4"/>
                <w:sz w:val="24"/>
                <w:szCs w:val="24"/>
                <w:lang w:eastAsia="uk-UA"/>
              </w:rPr>
              <w:t xml:space="preserve">Учасникам війни, нагородженим орденами і медалями колишнього </w:t>
            </w:r>
            <w:r w:rsidRPr="00F57B6F">
              <w:rPr>
                <w:rFonts w:ascii="Times New Roman" w:eastAsia="Times New Roman" w:hAnsi="Times New Roman" w:cs="Times New Roman"/>
                <w:spacing w:val="-2"/>
                <w:sz w:val="24"/>
                <w:szCs w:val="24"/>
                <w:lang w:eastAsia="uk-UA"/>
              </w:rPr>
              <w:t>Союзу РСР за самовіддану працю і бездоганну військову службу в тилу в</w:t>
            </w:r>
            <w:r w:rsidRPr="00F57B6F">
              <w:rPr>
                <w:rFonts w:ascii="Times New Roman" w:eastAsia="Times New Roman" w:hAnsi="Times New Roman" w:cs="Times New Roman"/>
                <w:spacing w:val="-4"/>
                <w:sz w:val="24"/>
                <w:szCs w:val="24"/>
                <w:lang w:eastAsia="uk-UA"/>
              </w:rPr>
              <w:t xml:space="preserve"> роки Другої світової війни, пенсії або щомісячне довічне грошове утримання чи державна соціальна допомога, що виплачується замість </w:t>
            </w:r>
            <w:r w:rsidRPr="00F57B6F">
              <w:rPr>
                <w:rFonts w:ascii="Times New Roman" w:eastAsia="Times New Roman" w:hAnsi="Times New Roman" w:cs="Times New Roman"/>
                <w:sz w:val="24"/>
                <w:szCs w:val="24"/>
                <w:lang w:eastAsia="uk-UA"/>
              </w:rPr>
              <w:t>пенсії, підвищуються на 15 </w:t>
            </w:r>
            <w:r w:rsidRPr="00F57B6F">
              <w:rPr>
                <w:rFonts w:ascii="Times New Roman" w:eastAsia="Times New Roman" w:hAnsi="Times New Roman" w:cs="Times New Roman"/>
                <w:i/>
                <w:sz w:val="24"/>
                <w:szCs w:val="24"/>
                <w:lang w:eastAsia="uk-UA"/>
              </w:rPr>
              <w:t xml:space="preserve">процентів прожиткового мінімуму для </w:t>
            </w:r>
            <w:r w:rsidRPr="00F57B6F">
              <w:rPr>
                <w:rFonts w:ascii="Times New Roman" w:eastAsia="Times New Roman" w:hAnsi="Times New Roman" w:cs="Times New Roman"/>
                <w:i/>
                <w:sz w:val="24"/>
                <w:szCs w:val="24"/>
                <w:lang w:eastAsia="uk-UA"/>
              </w:rPr>
              <w:lastRenderedPageBreak/>
              <w:t>осіб</w:t>
            </w:r>
            <w:r w:rsidRPr="00F57B6F">
              <w:rPr>
                <w:rFonts w:ascii="Times New Roman" w:eastAsia="Times New Roman" w:hAnsi="Times New Roman" w:cs="Times New Roman"/>
                <w:i/>
                <w:spacing w:val="-4"/>
                <w:sz w:val="24"/>
                <w:szCs w:val="24"/>
                <w:lang w:eastAsia="uk-UA"/>
              </w:rPr>
              <w:t>, які втратили працездатність,</w:t>
            </w:r>
            <w:r w:rsidRPr="00F57B6F">
              <w:rPr>
                <w:rFonts w:ascii="Times New Roman" w:eastAsia="Times New Roman" w:hAnsi="Times New Roman" w:cs="Times New Roman"/>
                <w:spacing w:val="-4"/>
                <w:sz w:val="24"/>
                <w:szCs w:val="24"/>
                <w:lang w:eastAsia="uk-UA"/>
              </w:rPr>
              <w:t xml:space="preserve"> </w:t>
            </w:r>
            <w:r w:rsidRPr="00F57B6F">
              <w:rPr>
                <w:rFonts w:ascii="Times New Roman" w:eastAsia="Times New Roman" w:hAnsi="Times New Roman" w:cs="Times New Roman"/>
                <w:i/>
                <w:spacing w:val="-4"/>
                <w:sz w:val="24"/>
                <w:szCs w:val="24"/>
                <w:lang w:eastAsia="uk-UA"/>
              </w:rPr>
              <w:t>іншим учасникам війни – на 10 процентів прожиткового мінімуму для осіб, які втратили працездатність.</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sz w:val="24"/>
                <w:szCs w:val="24"/>
                <w:lang w:eastAsia="uk-UA"/>
              </w:rPr>
              <w:t>…</w:t>
            </w:r>
          </w:p>
          <w:p w:rsidR="00CD387A" w:rsidRPr="0024595C" w:rsidRDefault="00CD387A" w:rsidP="001A5B6E">
            <w:pPr>
              <w:spacing w:after="0" w:line="216" w:lineRule="auto"/>
              <w:ind w:firstLine="284"/>
              <w:contextualSpacing/>
              <w:jc w:val="both"/>
              <w:rPr>
                <w:rFonts w:ascii="Times New Roman" w:eastAsia="Times New Roman" w:hAnsi="Times New Roman" w:cs="Times New Roman"/>
                <w:i/>
                <w:spacing w:val="-4"/>
                <w:sz w:val="24"/>
                <w:szCs w:val="24"/>
                <w:lang w:eastAsia="uk-UA"/>
              </w:rPr>
            </w:pPr>
            <w:r w:rsidRPr="0024595C">
              <w:rPr>
                <w:rFonts w:ascii="Times New Roman" w:eastAsia="Times New Roman" w:hAnsi="Times New Roman" w:cs="Times New Roman"/>
                <w:i/>
                <w:spacing w:val="-4"/>
                <w:sz w:val="24"/>
                <w:szCs w:val="24"/>
                <w:lang w:eastAsia="uk-UA"/>
              </w:rPr>
              <w:t>Щорічно до 5 травня учасникам війни, нагородженим орденами і медалями колишнього Союзу РСР за самовіддану працю та бездоганну військову службу в тилу в роки Другої світової війни, та іншим учасникам війни виплачується разова грошова допомога у розмірах, які визначаються Кабінетом Міністрів України в межах бюджетних призначень, встановлених законом про Державний бюджет України.</w:t>
            </w:r>
          </w:p>
        </w:tc>
        <w:tc>
          <w:tcPr>
            <w:tcW w:w="7371" w:type="dxa"/>
          </w:tcPr>
          <w:p w:rsidR="00CD387A" w:rsidRPr="007553F9" w:rsidRDefault="00CD387A" w:rsidP="001A5B6E">
            <w:pPr>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lastRenderedPageBreak/>
              <w:t>Стаття 14.</w:t>
            </w:r>
            <w:r w:rsidRPr="007553F9">
              <w:rPr>
                <w:rFonts w:ascii="Times New Roman" w:eastAsia="Times New Roman" w:hAnsi="Times New Roman" w:cs="Times New Roman"/>
                <w:sz w:val="24"/>
                <w:szCs w:val="24"/>
                <w:lang w:eastAsia="uk-UA"/>
              </w:rPr>
              <w:t> Пільги для учасників війни</w:t>
            </w:r>
          </w:p>
          <w:p w:rsidR="00CD387A" w:rsidRPr="007553F9" w:rsidRDefault="00CD387A" w:rsidP="001A5B6E">
            <w:pPr>
              <w:spacing w:after="0" w:line="240" w:lineRule="auto"/>
              <w:ind w:firstLine="284"/>
              <w:contextualSpacing/>
              <w:jc w:val="both"/>
              <w:rPr>
                <w:rFonts w:ascii="Times New Roman" w:eastAsia="Times New Roman" w:hAnsi="Times New Roman" w:cs="Times New Roman"/>
                <w:sz w:val="24"/>
                <w:szCs w:val="24"/>
                <w:lang w:val="ru-RU" w:eastAsia="uk-UA"/>
              </w:rPr>
            </w:pPr>
            <w:r w:rsidRPr="007553F9">
              <w:rPr>
                <w:rFonts w:ascii="Times New Roman" w:eastAsia="Times New Roman" w:hAnsi="Times New Roman" w:cs="Times New Roman"/>
                <w:sz w:val="24"/>
                <w:szCs w:val="24"/>
                <w:lang w:eastAsia="uk-UA"/>
              </w:rPr>
              <w:t>…</w:t>
            </w:r>
          </w:p>
          <w:p w:rsidR="00CD387A" w:rsidRPr="0024595C" w:rsidRDefault="00CD387A" w:rsidP="001A5B6E">
            <w:pPr>
              <w:spacing w:after="0" w:line="240" w:lineRule="auto"/>
              <w:ind w:firstLine="284"/>
              <w:jc w:val="both"/>
              <w:rPr>
                <w:rFonts w:ascii="Times New Roman" w:eastAsia="Times New Roman" w:hAnsi="Times New Roman" w:cs="Times New Roman"/>
                <w:b/>
                <w:spacing w:val="-4"/>
                <w:sz w:val="24"/>
                <w:szCs w:val="24"/>
                <w:lang w:eastAsia="uk-UA"/>
              </w:rPr>
            </w:pPr>
            <w:r w:rsidRPr="0024595C">
              <w:rPr>
                <w:rFonts w:ascii="Times New Roman" w:eastAsia="Times New Roman" w:hAnsi="Times New Roman" w:cs="Times New Roman"/>
                <w:spacing w:val="-4"/>
                <w:sz w:val="24"/>
                <w:szCs w:val="24"/>
                <w:lang w:eastAsia="uk-UA"/>
              </w:rPr>
              <w:t xml:space="preserve">Учасникам війни, нагородженим орденами і медалями колишнього </w:t>
            </w:r>
            <w:r w:rsidRPr="0024595C">
              <w:rPr>
                <w:rFonts w:ascii="Times New Roman" w:eastAsia="Times New Roman" w:hAnsi="Times New Roman" w:cs="Times New Roman"/>
                <w:spacing w:val="-2"/>
                <w:sz w:val="24"/>
                <w:szCs w:val="24"/>
                <w:lang w:eastAsia="uk-UA"/>
              </w:rPr>
              <w:t>Союзу РСР за самовіддану працю і бездоганну військову службу в тилу</w:t>
            </w:r>
            <w:r w:rsidRPr="0024595C">
              <w:rPr>
                <w:rFonts w:ascii="Times New Roman" w:eastAsia="Times New Roman" w:hAnsi="Times New Roman" w:cs="Times New Roman"/>
                <w:spacing w:val="-4"/>
                <w:sz w:val="24"/>
                <w:szCs w:val="24"/>
                <w:lang w:eastAsia="uk-UA"/>
              </w:rPr>
              <w:t xml:space="preserve"> в роки Другої світової війни, пенсії або щомісячне довічне </w:t>
            </w:r>
            <w:r w:rsidRPr="0024595C">
              <w:rPr>
                <w:rFonts w:ascii="Times New Roman" w:eastAsia="Times New Roman" w:hAnsi="Times New Roman" w:cs="Times New Roman"/>
                <w:sz w:val="24"/>
                <w:szCs w:val="24"/>
                <w:lang w:eastAsia="uk-UA"/>
              </w:rPr>
              <w:t xml:space="preserve">грошове утримання чи державна соціальна допомога, що </w:t>
            </w:r>
            <w:r w:rsidRPr="0024595C">
              <w:rPr>
                <w:rFonts w:ascii="Times New Roman" w:eastAsia="Times New Roman" w:hAnsi="Times New Roman" w:cs="Times New Roman"/>
                <w:sz w:val="24"/>
                <w:szCs w:val="24"/>
                <w:lang w:eastAsia="uk-UA"/>
              </w:rPr>
              <w:lastRenderedPageBreak/>
              <w:t>виплачується</w:t>
            </w:r>
            <w:r w:rsidRPr="0024595C">
              <w:rPr>
                <w:rFonts w:ascii="Times New Roman" w:eastAsia="Times New Roman" w:hAnsi="Times New Roman" w:cs="Times New Roman"/>
                <w:spacing w:val="-4"/>
                <w:sz w:val="24"/>
                <w:szCs w:val="24"/>
                <w:lang w:eastAsia="uk-UA"/>
              </w:rPr>
              <w:t xml:space="preserve"> замість пенсії, підвищуються на </w:t>
            </w:r>
            <w:r w:rsidRPr="0024595C">
              <w:rPr>
                <w:rFonts w:ascii="Times New Roman" w:eastAsia="Times New Roman" w:hAnsi="Times New Roman" w:cs="Times New Roman"/>
                <w:b/>
                <w:spacing w:val="-4"/>
                <w:sz w:val="24"/>
                <w:szCs w:val="24"/>
                <w:lang w:eastAsia="uk-UA"/>
              </w:rPr>
              <w:t>15 відсотків базової величини для соціальних виплат населенню, іншим учасникам війни – на 10 відсотків базової величини для соціальних виплат населенню.</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BB78DB" w:rsidRDefault="00CD387A" w:rsidP="00BB78DB">
            <w:pPr>
              <w:spacing w:after="0" w:line="216" w:lineRule="auto"/>
              <w:ind w:firstLine="284"/>
              <w:contextualSpacing/>
              <w:jc w:val="both"/>
              <w:rPr>
                <w:rFonts w:ascii="Times New Roman" w:eastAsia="Times New Roman" w:hAnsi="Times New Roman" w:cs="Times New Roman"/>
                <w:b/>
                <w:sz w:val="24"/>
                <w:szCs w:val="24"/>
                <w:lang w:eastAsia="uk-UA"/>
              </w:rPr>
            </w:pPr>
            <w:r w:rsidRPr="00F41A56">
              <w:rPr>
                <w:rFonts w:ascii="Times New Roman" w:eastAsia="Times New Roman" w:hAnsi="Times New Roman" w:cs="Times New Roman"/>
                <w:b/>
                <w:sz w:val="24"/>
                <w:szCs w:val="24"/>
                <w:lang w:eastAsia="uk-UA"/>
              </w:rPr>
              <w:t>Щороку до 5 травня учасникам війни виплачується разова грошова допомога в розмірі 35 відсотків базової величини для соціальних виплат населенню станом на 1 січня відповідного року. Порядок виплати разової грошової допомоги визначається Кабінетом Міністрів України.</w:t>
            </w:r>
            <w:r w:rsidRPr="00BB78DB">
              <w:rPr>
                <w:rFonts w:ascii="Times New Roman" w:eastAsia="Times New Roman" w:hAnsi="Times New Roman" w:cs="Times New Roman"/>
                <w:b/>
                <w:sz w:val="24"/>
                <w:szCs w:val="24"/>
                <w:lang w:eastAsia="uk-UA"/>
              </w:rPr>
              <w:t xml:space="preserve"> </w:t>
            </w:r>
          </w:p>
        </w:tc>
      </w:tr>
      <w:tr w:rsidR="00CD387A" w:rsidRPr="007553F9" w:rsidTr="00CD387A">
        <w:tc>
          <w:tcPr>
            <w:tcW w:w="7508" w:type="dxa"/>
            <w:gridSpan w:val="2"/>
          </w:tcPr>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lastRenderedPageBreak/>
              <w:t>Стаття 15.</w:t>
            </w:r>
            <w:r w:rsidRPr="007553F9">
              <w:rPr>
                <w:rFonts w:ascii="Times New Roman" w:eastAsia="Times New Roman" w:hAnsi="Times New Roman" w:cs="Times New Roman"/>
                <w:sz w:val="24"/>
                <w:szCs w:val="24"/>
                <w:lang w:eastAsia="uk-UA"/>
              </w:rPr>
              <w:t> Пільги особам, на яких поширюється чинність цього Закону</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24595C" w:rsidRDefault="00CD387A" w:rsidP="001A5B6E">
            <w:pPr>
              <w:spacing w:after="0" w:line="216" w:lineRule="auto"/>
              <w:ind w:firstLine="284"/>
              <w:contextualSpacing/>
              <w:jc w:val="both"/>
              <w:rPr>
                <w:rFonts w:ascii="Times New Roman" w:eastAsia="Times New Roman" w:hAnsi="Times New Roman" w:cs="Times New Roman"/>
                <w:b/>
                <w:spacing w:val="-4"/>
                <w:sz w:val="24"/>
                <w:szCs w:val="24"/>
                <w:lang w:eastAsia="uk-UA"/>
              </w:rPr>
            </w:pPr>
            <w:r w:rsidRPr="007553F9">
              <w:rPr>
                <w:rFonts w:ascii="Times New Roman" w:eastAsia="Times New Roman" w:hAnsi="Times New Roman" w:cs="Times New Roman"/>
                <w:sz w:val="24"/>
                <w:szCs w:val="24"/>
                <w:lang w:eastAsia="uk-UA"/>
              </w:rPr>
              <w:t xml:space="preserve">Членам сімей, зазначеним у пункті 1 статті 10 </w:t>
            </w:r>
            <w:r w:rsidRPr="0024595C">
              <w:rPr>
                <w:rFonts w:ascii="Times New Roman" w:eastAsia="Times New Roman" w:hAnsi="Times New Roman" w:cs="Times New Roman"/>
                <w:spacing w:val="-4"/>
                <w:sz w:val="24"/>
                <w:szCs w:val="24"/>
                <w:lang w:eastAsia="uk-UA"/>
              </w:rPr>
              <w:t>цього Закону, а також дружинам (чоловікам) померлих осіб з інвалідністю внаслідок Другої світової війни, які не одружилися вдруге, пенсії або щомісячне довічне грошове утримання чи державна соціальна допомога, що виплачується замість пенсії, підвищуються на 25</w:t>
            </w:r>
            <w:r w:rsidRPr="0024595C">
              <w:rPr>
                <w:rFonts w:ascii="Times New Roman" w:eastAsia="Times New Roman" w:hAnsi="Times New Roman" w:cs="Times New Roman"/>
                <w:b/>
                <w:i/>
                <w:spacing w:val="-4"/>
                <w:sz w:val="24"/>
                <w:szCs w:val="24"/>
                <w:lang w:eastAsia="uk-UA"/>
              </w:rPr>
              <w:t> </w:t>
            </w:r>
            <w:r w:rsidRPr="0024595C">
              <w:rPr>
                <w:rFonts w:ascii="Times New Roman" w:eastAsia="Times New Roman" w:hAnsi="Times New Roman" w:cs="Times New Roman"/>
                <w:i/>
                <w:spacing w:val="-4"/>
                <w:sz w:val="24"/>
                <w:szCs w:val="24"/>
                <w:lang w:eastAsia="uk-UA"/>
              </w:rPr>
              <w:t xml:space="preserve">процентів прожиткового мінімуму </w:t>
            </w:r>
            <w:r w:rsidRPr="0024595C">
              <w:rPr>
                <w:rFonts w:ascii="Times New Roman" w:eastAsia="Times New Roman" w:hAnsi="Times New Roman" w:cs="Times New Roman"/>
                <w:i/>
                <w:sz w:val="24"/>
                <w:szCs w:val="24"/>
                <w:lang w:eastAsia="uk-UA"/>
              </w:rPr>
              <w:t>для осіб, які втратили працездатність</w:t>
            </w:r>
            <w:r w:rsidRPr="0024595C">
              <w:rPr>
                <w:rFonts w:ascii="Times New Roman" w:eastAsia="Times New Roman" w:hAnsi="Times New Roman" w:cs="Times New Roman"/>
                <w:sz w:val="24"/>
                <w:szCs w:val="24"/>
                <w:lang w:eastAsia="uk-UA"/>
              </w:rPr>
              <w:t>. Дружинам (чоловікам</w:t>
            </w:r>
            <w:r w:rsidRPr="0024595C">
              <w:rPr>
                <w:rFonts w:ascii="Times New Roman" w:eastAsia="Times New Roman" w:hAnsi="Times New Roman" w:cs="Times New Roman"/>
                <w:spacing w:val="-4"/>
                <w:sz w:val="24"/>
                <w:szCs w:val="24"/>
                <w:lang w:eastAsia="uk-UA"/>
              </w:rPr>
              <w:t>) померлих учасників війни і бойових дій, партизанів і підпільників, визнаних за життя особами з інвалідністю від загального захворювання, трудового каліцтва та з інших причин, які не одружилися вдруге, пенсії або щомісячне довічне грошове утримання чи державна соціальна допомога, що виплачується замість пенсії, підвищуються на 10 </w:t>
            </w:r>
            <w:r w:rsidRPr="0024595C">
              <w:rPr>
                <w:rFonts w:ascii="Times New Roman" w:eastAsia="Times New Roman" w:hAnsi="Times New Roman" w:cs="Times New Roman"/>
                <w:i/>
                <w:spacing w:val="-4"/>
                <w:sz w:val="24"/>
                <w:szCs w:val="24"/>
                <w:lang w:eastAsia="uk-UA"/>
              </w:rPr>
              <w:t>процентів прожиткового мінімуму для осіб, які втратили працездатність</w:t>
            </w:r>
            <w:r w:rsidRPr="0024595C">
              <w:rPr>
                <w:rFonts w:ascii="Times New Roman" w:eastAsia="Times New Roman" w:hAnsi="Times New Roman" w:cs="Times New Roman"/>
                <w:b/>
                <w:spacing w:val="-4"/>
                <w:sz w:val="24"/>
                <w:szCs w:val="24"/>
                <w:lang w:eastAsia="uk-UA"/>
              </w:rPr>
              <w:t>.</w:t>
            </w:r>
          </w:p>
          <w:p w:rsidR="00CD387A" w:rsidRPr="007553F9" w:rsidRDefault="00CD387A" w:rsidP="001A5B6E">
            <w:pPr>
              <w:spacing w:after="240" w:line="216" w:lineRule="auto"/>
              <w:ind w:firstLine="284"/>
              <w:contextualSpacing/>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sz w:val="24"/>
                <w:szCs w:val="24"/>
                <w:lang w:eastAsia="uk-UA"/>
              </w:rPr>
              <w:t>…</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
                <w:sz w:val="24"/>
                <w:szCs w:val="24"/>
                <w:lang w:eastAsia="uk-UA"/>
              </w:rPr>
            </w:pPr>
          </w:p>
          <w:p w:rsidR="00CD387A" w:rsidRPr="007553F9" w:rsidRDefault="00CD387A" w:rsidP="001A5B6E">
            <w:pPr>
              <w:spacing w:after="0" w:line="216" w:lineRule="auto"/>
              <w:ind w:firstLine="284"/>
              <w:contextualSpacing/>
              <w:jc w:val="both"/>
              <w:rPr>
                <w:rFonts w:ascii="Times New Roman" w:eastAsia="Times New Roman" w:hAnsi="Times New Roman" w:cs="Times New Roman"/>
                <w:i/>
                <w:sz w:val="24"/>
                <w:szCs w:val="24"/>
                <w:lang w:eastAsia="uk-UA"/>
              </w:rPr>
            </w:pPr>
            <w:r w:rsidRPr="007553F9">
              <w:rPr>
                <w:rFonts w:ascii="Times New Roman" w:eastAsia="Times New Roman" w:hAnsi="Times New Roman" w:cs="Times New Roman"/>
                <w:sz w:val="24"/>
                <w:szCs w:val="24"/>
                <w:lang w:eastAsia="uk-UA"/>
              </w:rPr>
              <w:t xml:space="preserve">Щорічно до 5 травня членам сімей, зазначеним у </w:t>
            </w:r>
            <w:hyperlink r:id="rId37" w:anchor="n149" w:history="1">
              <w:r w:rsidRPr="007553F9">
                <w:rPr>
                  <w:rFonts w:ascii="Times New Roman" w:eastAsia="Times New Roman" w:hAnsi="Times New Roman" w:cs="Times New Roman"/>
                  <w:sz w:val="24"/>
                  <w:szCs w:val="24"/>
                  <w:lang w:eastAsia="uk-UA"/>
                </w:rPr>
                <w:t>пункті 1</w:t>
              </w:r>
            </w:hyperlink>
            <w:r w:rsidRPr="007553F9">
              <w:rPr>
                <w:rFonts w:ascii="Times New Roman" w:eastAsia="Times New Roman" w:hAnsi="Times New Roman" w:cs="Times New Roman"/>
                <w:sz w:val="24"/>
                <w:szCs w:val="24"/>
                <w:lang w:eastAsia="uk-UA"/>
              </w:rPr>
              <w:t xml:space="preserve"> статті 10 цього Закону, а також дружинам (чоловікам) померлих осіб з інвалідністю внаслідок війни, які не одружилися вдруге, та дружинам (чоловікам) померлих учасників бойових дій, учасників війни, </w:t>
            </w:r>
            <w:r w:rsidRPr="0024595C">
              <w:rPr>
                <w:rFonts w:ascii="Times New Roman" w:eastAsia="Times New Roman" w:hAnsi="Times New Roman" w:cs="Times New Roman"/>
                <w:spacing w:val="-4"/>
                <w:sz w:val="24"/>
                <w:szCs w:val="24"/>
                <w:lang w:eastAsia="uk-UA"/>
              </w:rPr>
              <w:t>визнаних за життя особами з інвалідністю від загального</w:t>
            </w:r>
            <w:r w:rsidRPr="007553F9">
              <w:rPr>
                <w:rFonts w:ascii="Times New Roman" w:eastAsia="Times New Roman" w:hAnsi="Times New Roman" w:cs="Times New Roman"/>
                <w:sz w:val="24"/>
                <w:szCs w:val="24"/>
                <w:lang w:eastAsia="uk-UA"/>
              </w:rPr>
              <w:t xml:space="preserve"> захворювання, трудового каліцтва та з інших причин, які не одружилися вдруге</w:t>
            </w:r>
            <w:r w:rsidRPr="007553F9">
              <w:rPr>
                <w:rFonts w:ascii="Times New Roman" w:eastAsia="Times New Roman" w:hAnsi="Times New Roman" w:cs="Times New Roman"/>
                <w:i/>
                <w:sz w:val="24"/>
                <w:szCs w:val="24"/>
                <w:lang w:eastAsia="uk-UA"/>
              </w:rPr>
              <w:t xml:space="preserve">, </w:t>
            </w:r>
            <w:r w:rsidRPr="007553F9">
              <w:rPr>
                <w:rFonts w:ascii="Times New Roman" w:eastAsia="Times New Roman" w:hAnsi="Times New Roman" w:cs="Times New Roman"/>
                <w:sz w:val="24"/>
                <w:szCs w:val="24"/>
                <w:lang w:eastAsia="uk-UA"/>
              </w:rPr>
              <w:t>виплачується разова грошова допомога</w:t>
            </w:r>
            <w:r w:rsidRPr="007553F9">
              <w:rPr>
                <w:rFonts w:ascii="Times New Roman" w:eastAsia="Times New Roman" w:hAnsi="Times New Roman" w:cs="Times New Roman"/>
                <w:i/>
                <w:sz w:val="24"/>
                <w:szCs w:val="24"/>
                <w:lang w:eastAsia="uk-UA"/>
              </w:rPr>
              <w:t xml:space="preserve"> у розмірах, які визначаються Кабінетом Міністрів України в межах бюджетних призначень, встановлених законом про Державний бюджет України.</w:t>
            </w:r>
          </w:p>
        </w:tc>
        <w:tc>
          <w:tcPr>
            <w:tcW w:w="7371" w:type="dxa"/>
          </w:tcPr>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Стаття 15.</w:t>
            </w:r>
            <w:r w:rsidRPr="007553F9">
              <w:rPr>
                <w:rFonts w:ascii="Times New Roman" w:eastAsia="Times New Roman" w:hAnsi="Times New Roman" w:cs="Times New Roman"/>
                <w:sz w:val="24"/>
                <w:szCs w:val="24"/>
                <w:lang w:eastAsia="uk-UA"/>
              </w:rPr>
              <w:t> Пільги особам, на яких поширюється чинність цього Закону</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24595C" w:rsidRDefault="00CD387A" w:rsidP="001A5B6E">
            <w:pPr>
              <w:spacing w:after="0" w:line="240" w:lineRule="auto"/>
              <w:ind w:firstLine="284"/>
              <w:jc w:val="both"/>
              <w:rPr>
                <w:rFonts w:ascii="Times New Roman" w:eastAsia="Times New Roman" w:hAnsi="Times New Roman" w:cs="Times New Roman"/>
                <w:b/>
                <w:spacing w:val="-4"/>
                <w:sz w:val="24"/>
                <w:szCs w:val="24"/>
                <w:lang w:eastAsia="uk-UA"/>
              </w:rPr>
            </w:pPr>
            <w:r w:rsidRPr="0024595C">
              <w:rPr>
                <w:rFonts w:ascii="Times New Roman" w:eastAsia="Times New Roman" w:hAnsi="Times New Roman" w:cs="Times New Roman"/>
                <w:spacing w:val="-4"/>
                <w:sz w:val="24"/>
                <w:szCs w:val="24"/>
                <w:lang w:eastAsia="uk-UA"/>
              </w:rPr>
              <w:t>Членам сімей, зазначеним у пункті 1 статті 10 цього Закону, а також дружинам (чоловікам) померлих осіб з інвалідністю внаслідок Другої світової війни, які не одружилися вдруге, пенсії або щомісячне довічне грошове утримання чи державна соціальна допомога, що виплачується замість пенсії, підвищуються на 25 </w:t>
            </w:r>
            <w:r w:rsidRPr="0024595C">
              <w:rPr>
                <w:rFonts w:ascii="Times New Roman" w:eastAsia="Times New Roman" w:hAnsi="Times New Roman" w:cs="Times New Roman"/>
                <w:b/>
                <w:spacing w:val="-4"/>
                <w:sz w:val="24"/>
                <w:szCs w:val="24"/>
                <w:lang w:eastAsia="uk-UA"/>
              </w:rPr>
              <w:t xml:space="preserve">відсотків базової величини для соціальних виплат населенню. </w:t>
            </w:r>
            <w:r w:rsidRPr="0024595C">
              <w:rPr>
                <w:rFonts w:ascii="Times New Roman" w:eastAsia="Times New Roman" w:hAnsi="Times New Roman" w:cs="Times New Roman"/>
                <w:spacing w:val="-4"/>
                <w:sz w:val="24"/>
                <w:szCs w:val="24"/>
                <w:lang w:eastAsia="uk-UA"/>
              </w:rPr>
              <w:t>Дружинам (чоловікам) померлих учасників війни і бойових дій, партизанів і підпільників, визнаних за життя особами з інвалідністю від загального захворювання, трудового каліцтва та з інших причин, які не одружилися вдруге, пенсії або щомісячне довічне грошове утримання чи державна соціальна допомога, що виплачується замість пенсії, підвищуються на</w:t>
            </w:r>
            <w:r w:rsidR="0024595C">
              <w:rPr>
                <w:rFonts w:ascii="Times New Roman" w:eastAsia="Times New Roman" w:hAnsi="Times New Roman" w:cs="Times New Roman"/>
                <w:spacing w:val="-4"/>
                <w:sz w:val="24"/>
                <w:szCs w:val="24"/>
                <w:lang w:eastAsia="uk-UA"/>
              </w:rPr>
              <w:br/>
            </w:r>
            <w:r w:rsidRPr="0024595C">
              <w:rPr>
                <w:rFonts w:ascii="Times New Roman" w:eastAsia="Times New Roman" w:hAnsi="Times New Roman" w:cs="Times New Roman"/>
                <w:spacing w:val="-4"/>
                <w:sz w:val="24"/>
                <w:szCs w:val="24"/>
                <w:lang w:eastAsia="uk-UA"/>
              </w:rPr>
              <w:t xml:space="preserve"> 10 </w:t>
            </w:r>
            <w:r w:rsidRPr="0024595C">
              <w:rPr>
                <w:rFonts w:ascii="Times New Roman" w:eastAsia="Times New Roman" w:hAnsi="Times New Roman" w:cs="Times New Roman"/>
                <w:b/>
                <w:spacing w:val="-4"/>
                <w:sz w:val="24"/>
                <w:szCs w:val="24"/>
                <w:lang w:eastAsia="uk-UA"/>
              </w:rPr>
              <w:t>відсотків базової величини для соціальних виплат населенню.</w:t>
            </w:r>
          </w:p>
          <w:p w:rsidR="00CD387A" w:rsidRPr="007553F9" w:rsidRDefault="00CD387A" w:rsidP="001A5B6E">
            <w:pPr>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Default="00CD387A" w:rsidP="001A5B6E">
            <w:pPr>
              <w:spacing w:after="0" w:line="240" w:lineRule="auto"/>
              <w:ind w:firstLine="284"/>
              <w:contextualSpacing/>
              <w:jc w:val="both"/>
              <w:rPr>
                <w:rFonts w:ascii="Times New Roman" w:eastAsia="Times New Roman" w:hAnsi="Times New Roman" w:cs="Times New Roman"/>
                <w:b/>
                <w:sz w:val="24"/>
                <w:szCs w:val="24"/>
                <w:lang w:eastAsia="uk-UA"/>
              </w:rPr>
            </w:pPr>
            <w:r w:rsidRPr="0024595C">
              <w:rPr>
                <w:rFonts w:ascii="Times New Roman" w:eastAsia="Times New Roman" w:hAnsi="Times New Roman" w:cs="Times New Roman"/>
                <w:spacing w:val="-4"/>
                <w:sz w:val="24"/>
                <w:szCs w:val="24"/>
                <w:lang w:eastAsia="uk-UA"/>
              </w:rPr>
              <w:t xml:space="preserve">Щорічно до 5 травня членам сімей, зазначеним у </w:t>
            </w:r>
            <w:hyperlink r:id="rId38" w:anchor="n149" w:history="1">
              <w:r w:rsidRPr="0024595C">
                <w:rPr>
                  <w:rFonts w:ascii="Times New Roman" w:eastAsia="Times New Roman" w:hAnsi="Times New Roman" w:cs="Times New Roman"/>
                  <w:spacing w:val="-4"/>
                  <w:sz w:val="24"/>
                  <w:szCs w:val="24"/>
                  <w:lang w:eastAsia="uk-UA"/>
                </w:rPr>
                <w:t>пункті 1</w:t>
              </w:r>
            </w:hyperlink>
            <w:r w:rsidRPr="0024595C">
              <w:rPr>
                <w:rFonts w:ascii="Times New Roman" w:eastAsia="Times New Roman" w:hAnsi="Times New Roman" w:cs="Times New Roman"/>
                <w:spacing w:val="-4"/>
                <w:sz w:val="24"/>
                <w:szCs w:val="24"/>
                <w:lang w:eastAsia="uk-UA"/>
              </w:rPr>
              <w:t xml:space="preserve"> статті 10 цього Закону, а також дружинам (чоловікам) померлих осіб з інвалідністю внаслідок війни, які не одружилися вдруге, та дружинам (</w:t>
            </w:r>
            <w:r w:rsidRPr="0024595C">
              <w:rPr>
                <w:rFonts w:ascii="Times New Roman" w:eastAsia="Times New Roman" w:hAnsi="Times New Roman" w:cs="Times New Roman"/>
                <w:sz w:val="24"/>
                <w:szCs w:val="24"/>
                <w:lang w:eastAsia="uk-UA"/>
              </w:rPr>
              <w:t xml:space="preserve">чоловікам) померлих учасників бойових дій, учасників війни, визнаних за життя особами з інвалідністю від загального захворювання, трудового каліцтва та з інших причин, які не </w:t>
            </w:r>
            <w:r w:rsidRPr="0024595C">
              <w:rPr>
                <w:rFonts w:ascii="Times New Roman" w:eastAsia="Times New Roman" w:hAnsi="Times New Roman" w:cs="Times New Roman"/>
                <w:spacing w:val="-4"/>
                <w:sz w:val="24"/>
                <w:szCs w:val="24"/>
                <w:lang w:eastAsia="uk-UA"/>
              </w:rPr>
              <w:t>одружилися вдруге, виплачується разова грошова допомога</w:t>
            </w:r>
            <w:r w:rsidRPr="0024595C">
              <w:rPr>
                <w:rFonts w:ascii="Times New Roman" w:eastAsia="Times New Roman" w:hAnsi="Times New Roman" w:cs="Times New Roman"/>
                <w:b/>
                <w:spacing w:val="-4"/>
                <w:sz w:val="24"/>
                <w:szCs w:val="24"/>
                <w:lang w:eastAsia="uk-UA"/>
              </w:rPr>
              <w:t xml:space="preserve"> в</w:t>
            </w:r>
            <w:r w:rsidRPr="0024595C">
              <w:rPr>
                <w:rFonts w:ascii="Times New Roman" w:eastAsia="Times New Roman" w:hAnsi="Times New Roman" w:cs="Times New Roman"/>
                <w:b/>
                <w:sz w:val="24"/>
                <w:szCs w:val="24"/>
                <w:lang w:eastAsia="uk-UA"/>
              </w:rPr>
              <w:t xml:space="preserve"> розмірі 55</w:t>
            </w:r>
            <w:r w:rsidRPr="0024595C">
              <w:rPr>
                <w:rFonts w:ascii="Times New Roman" w:eastAsia="Times New Roman" w:hAnsi="Times New Roman" w:cs="Times New Roman"/>
                <w:color w:val="000000"/>
                <w:sz w:val="24"/>
                <w:szCs w:val="24"/>
                <w:lang w:eastAsia="uk-UA"/>
              </w:rPr>
              <w:t xml:space="preserve"> </w:t>
            </w:r>
            <w:r w:rsidRPr="0024595C">
              <w:rPr>
                <w:rFonts w:ascii="Times New Roman" w:eastAsia="Times New Roman" w:hAnsi="Times New Roman" w:cs="Times New Roman"/>
                <w:b/>
                <w:sz w:val="24"/>
                <w:szCs w:val="24"/>
                <w:lang w:eastAsia="uk-UA"/>
              </w:rPr>
              <w:t>відсотків базової величини для соціальних виплат населенню. Порядок виплати разової грошової допомоги визначається Кабінетом Міністрів України.</w:t>
            </w:r>
          </w:p>
          <w:p w:rsidR="0024595C" w:rsidRPr="0024595C" w:rsidRDefault="0024595C" w:rsidP="001A5B6E">
            <w:pPr>
              <w:spacing w:after="0" w:line="240" w:lineRule="auto"/>
              <w:ind w:firstLine="284"/>
              <w:contextualSpacing/>
              <w:jc w:val="both"/>
              <w:rPr>
                <w:rFonts w:ascii="Times New Roman" w:eastAsia="Times New Roman" w:hAnsi="Times New Roman" w:cs="Times New Roman"/>
                <w:spacing w:val="-4"/>
                <w:sz w:val="24"/>
                <w:szCs w:val="24"/>
                <w:lang w:eastAsia="uk-UA"/>
              </w:rPr>
            </w:pPr>
          </w:p>
        </w:tc>
      </w:tr>
      <w:tr w:rsidR="00CD387A" w:rsidRPr="007553F9" w:rsidTr="00CD387A">
        <w:tc>
          <w:tcPr>
            <w:tcW w:w="7508" w:type="dxa"/>
            <w:gridSpan w:val="2"/>
          </w:tcPr>
          <w:p w:rsidR="00CD387A" w:rsidRPr="007553F9" w:rsidRDefault="00CD387A" w:rsidP="00B41145">
            <w:pPr>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lastRenderedPageBreak/>
              <w:t>Стаття 16.</w:t>
            </w:r>
            <w:r w:rsidRPr="007553F9">
              <w:rPr>
                <w:rFonts w:ascii="Times New Roman" w:eastAsia="Times New Roman" w:hAnsi="Times New Roman" w:cs="Times New Roman"/>
                <w:sz w:val="24"/>
                <w:szCs w:val="24"/>
                <w:lang w:eastAsia="uk-UA"/>
              </w:rPr>
              <w:t xml:space="preserve"> Пільги для осіб, які мають особливі заслуги перед Батьківщиною</w:t>
            </w:r>
          </w:p>
          <w:p w:rsidR="00CD387A" w:rsidRPr="007553F9" w:rsidRDefault="00CD387A" w:rsidP="00B41145">
            <w:pPr>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Особам, які мають особливі заслуги перед Батьківщиною (стаття 11) надаються такі пільги:</w:t>
            </w:r>
          </w:p>
          <w:p w:rsidR="00CD387A" w:rsidRPr="007553F9" w:rsidRDefault="00CD387A" w:rsidP="00B41145">
            <w:pPr>
              <w:spacing w:after="0" w:line="240" w:lineRule="auto"/>
              <w:ind w:firstLine="284"/>
              <w:contextualSpacing/>
              <w:jc w:val="both"/>
              <w:rPr>
                <w:rFonts w:ascii="Times New Roman" w:eastAsia="Times New Roman" w:hAnsi="Times New Roman" w:cs="Times New Roman"/>
                <w:i/>
                <w:sz w:val="24"/>
                <w:szCs w:val="24"/>
                <w:lang w:eastAsia="uk-UA"/>
              </w:rPr>
            </w:pPr>
            <w:r w:rsidRPr="007553F9">
              <w:rPr>
                <w:rFonts w:ascii="Times New Roman" w:eastAsia="Times New Roman" w:hAnsi="Times New Roman" w:cs="Times New Roman"/>
                <w:i/>
                <w:sz w:val="24"/>
                <w:szCs w:val="24"/>
                <w:lang w:eastAsia="uk-UA"/>
              </w:rPr>
              <w:t>1)</w:t>
            </w:r>
            <w:r w:rsidRPr="007553F9">
              <w:rPr>
                <w:rFonts w:ascii="Times New Roman" w:eastAsia="Times New Roman" w:hAnsi="Times New Roman" w:cs="Times New Roman"/>
                <w:sz w:val="24"/>
                <w:szCs w:val="24"/>
                <w:lang w:eastAsia="uk-UA"/>
              </w:rPr>
              <w:t xml:space="preserve"> </w:t>
            </w:r>
            <w:r w:rsidRPr="007553F9">
              <w:rPr>
                <w:rFonts w:ascii="Times New Roman" w:eastAsia="Times New Roman" w:hAnsi="Times New Roman" w:cs="Times New Roman"/>
                <w:i/>
                <w:sz w:val="24"/>
                <w:szCs w:val="24"/>
                <w:lang w:eastAsia="uk-UA"/>
              </w:rPr>
              <w:t>надбавки до пенсій або щомісячного довічного грошового утримання чи державної соціальної допомоги, що виплачується замість пенсії, які вони отримують, у розмірі 70 процентів прожиткового мінімуму для осіб, які втратили працездатність, разова грошова допомога у розмірі, який визначається Кабінетом Міністрів України в межах бюджетних призначень, встановлених законом про Державний бюджет України, яка виплачується щорічно до 5 травня;</w:t>
            </w:r>
          </w:p>
          <w:p w:rsidR="00CD387A" w:rsidRPr="007553F9" w:rsidRDefault="00CD387A" w:rsidP="00B41145">
            <w:pPr>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7553F9" w:rsidRDefault="00CD387A" w:rsidP="00B41145">
            <w:pPr>
              <w:spacing w:after="0" w:line="240" w:lineRule="auto"/>
              <w:ind w:firstLine="284"/>
              <w:contextualSpacing/>
              <w:jc w:val="both"/>
              <w:rPr>
                <w:rFonts w:ascii="Times New Roman" w:eastAsia="Times New Roman" w:hAnsi="Times New Roman" w:cs="Times New Roman"/>
                <w:sz w:val="24"/>
                <w:szCs w:val="24"/>
                <w:lang w:eastAsia="uk-UA"/>
              </w:rPr>
            </w:pPr>
          </w:p>
          <w:p w:rsidR="00CD387A" w:rsidRDefault="00CD387A" w:rsidP="00B41145">
            <w:pPr>
              <w:spacing w:after="0" w:line="240" w:lineRule="auto"/>
              <w:ind w:firstLine="284"/>
              <w:contextualSpacing/>
              <w:jc w:val="both"/>
              <w:rPr>
                <w:rFonts w:ascii="Times New Roman" w:eastAsia="Times New Roman" w:hAnsi="Times New Roman" w:cs="Times New Roman"/>
                <w:i/>
                <w:sz w:val="24"/>
                <w:szCs w:val="24"/>
                <w:lang w:eastAsia="uk-UA"/>
              </w:rPr>
            </w:pPr>
            <w:r w:rsidRPr="007553F9">
              <w:rPr>
                <w:rFonts w:ascii="Times New Roman" w:eastAsia="Times New Roman" w:hAnsi="Times New Roman" w:cs="Times New Roman"/>
                <w:i/>
                <w:sz w:val="24"/>
                <w:szCs w:val="24"/>
                <w:lang w:eastAsia="uk-UA"/>
              </w:rPr>
              <w:t>25) виплата дружині (чоловіку) і дітям віком до 18 років у разі смерті (загибелі) одноразової допомоги в розмірі п'яти прожиткових мінімумів, затверджених законом на день смерті (загибелі), у розрахунку на місяць на одну особу;</w:t>
            </w:r>
          </w:p>
          <w:p w:rsidR="00CD387A" w:rsidRPr="007553F9" w:rsidRDefault="00CD387A" w:rsidP="00B41145">
            <w:pPr>
              <w:spacing w:after="0" w:line="240" w:lineRule="auto"/>
              <w:ind w:firstLine="284"/>
              <w:contextualSpacing/>
              <w:jc w:val="both"/>
              <w:rPr>
                <w:rFonts w:ascii="Times New Roman" w:eastAsia="Times New Roman" w:hAnsi="Times New Roman" w:cs="Times New Roman"/>
                <w:i/>
                <w:sz w:val="24"/>
                <w:szCs w:val="24"/>
                <w:lang w:eastAsia="uk-UA"/>
              </w:rPr>
            </w:pPr>
          </w:p>
        </w:tc>
        <w:tc>
          <w:tcPr>
            <w:tcW w:w="7371" w:type="dxa"/>
          </w:tcPr>
          <w:p w:rsidR="00CD387A" w:rsidRPr="007553F9" w:rsidRDefault="00CD387A" w:rsidP="00B41145">
            <w:pPr>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Стаття 16.</w:t>
            </w:r>
            <w:r w:rsidRPr="007553F9">
              <w:rPr>
                <w:rFonts w:ascii="Times New Roman" w:eastAsia="Times New Roman" w:hAnsi="Times New Roman" w:cs="Times New Roman"/>
                <w:sz w:val="24"/>
                <w:szCs w:val="24"/>
                <w:lang w:eastAsia="uk-UA"/>
              </w:rPr>
              <w:t xml:space="preserve"> Пільги для осіб, які мають особливі заслуги перед Батьківщиною</w:t>
            </w:r>
          </w:p>
          <w:p w:rsidR="00CD387A" w:rsidRPr="007553F9" w:rsidRDefault="00CD387A" w:rsidP="00B41145">
            <w:pPr>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Особам, які мають особливі заслуги перед Батьківщиною (стаття 11) надаються такі пільги:</w:t>
            </w:r>
          </w:p>
          <w:p w:rsidR="00CD387A" w:rsidRPr="007553F9" w:rsidRDefault="00CD387A" w:rsidP="00B41145">
            <w:pPr>
              <w:spacing w:after="0" w:line="240" w:lineRule="auto"/>
              <w:ind w:firstLine="284"/>
              <w:jc w:val="both"/>
              <w:rPr>
                <w:rFonts w:ascii="Times New Roman" w:eastAsia="Times New Roman" w:hAnsi="Times New Roman" w:cs="Times New Roman"/>
                <w:b/>
                <w:szCs w:val="24"/>
                <w:lang w:eastAsia="uk-UA"/>
              </w:rPr>
            </w:pPr>
            <w:r w:rsidRPr="00D02219">
              <w:rPr>
                <w:rFonts w:ascii="Times New Roman" w:eastAsia="Calibri" w:hAnsi="Times New Roman" w:cs="Times New Roman"/>
                <w:b/>
                <w:sz w:val="24"/>
                <w:szCs w:val="28"/>
                <w:lang w:eastAsia="ru-RU"/>
              </w:rPr>
              <w:t xml:space="preserve">1) надбавки до пенсій або щомісячного довічного грошового утримання чи державної соціальної допомоги, що виплачується замість пенсії, які вони отримують, — у розмірі 70 відсотків базової величини для соціальних виплат населенню; разова грошова допомога, яка виплачується щороку до 5 травня, — у розмірі 255 відсотків базової величини для соціальних виплат </w:t>
            </w:r>
            <w:r w:rsidRPr="0024595C">
              <w:rPr>
                <w:rFonts w:ascii="Times New Roman" w:eastAsia="Calibri" w:hAnsi="Times New Roman" w:cs="Times New Roman"/>
                <w:b/>
                <w:spacing w:val="-4"/>
                <w:sz w:val="24"/>
                <w:szCs w:val="28"/>
                <w:lang w:eastAsia="ru-RU"/>
              </w:rPr>
              <w:t>населенню станом на 1 січня відповідного року. Порядок</w:t>
            </w:r>
            <w:r w:rsidRPr="00D02219">
              <w:rPr>
                <w:rFonts w:ascii="Times New Roman" w:eastAsia="Calibri" w:hAnsi="Times New Roman" w:cs="Times New Roman"/>
                <w:b/>
                <w:sz w:val="24"/>
                <w:szCs w:val="28"/>
                <w:lang w:eastAsia="ru-RU"/>
              </w:rPr>
              <w:t xml:space="preserve"> </w:t>
            </w:r>
            <w:r w:rsidRPr="0024595C">
              <w:rPr>
                <w:rFonts w:ascii="Times New Roman" w:eastAsia="Calibri" w:hAnsi="Times New Roman" w:cs="Times New Roman"/>
                <w:b/>
                <w:spacing w:val="-4"/>
                <w:sz w:val="24"/>
                <w:szCs w:val="28"/>
                <w:lang w:eastAsia="ru-RU"/>
              </w:rPr>
              <w:t>виплати разової грошової допомоги визначається Кабінетом Міністрів України</w:t>
            </w:r>
            <w:r w:rsidRPr="00D02219">
              <w:rPr>
                <w:rFonts w:ascii="Times New Roman" w:eastAsia="Calibri" w:hAnsi="Times New Roman" w:cs="Times New Roman"/>
                <w:b/>
                <w:sz w:val="24"/>
                <w:szCs w:val="28"/>
                <w:lang w:eastAsia="ru-RU"/>
              </w:rPr>
              <w:t>;</w:t>
            </w:r>
          </w:p>
          <w:p w:rsidR="00CD387A" w:rsidRPr="007553F9" w:rsidRDefault="00CD387A" w:rsidP="00B41145">
            <w:pPr>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7553F9" w:rsidRDefault="00CD387A" w:rsidP="00D60817">
            <w:pPr>
              <w:spacing w:after="0" w:line="240" w:lineRule="auto"/>
              <w:ind w:firstLine="284"/>
              <w:contextualSpacing/>
              <w:jc w:val="both"/>
              <w:rPr>
                <w:rFonts w:ascii="Times New Roman" w:eastAsia="Times New Roman" w:hAnsi="Times New Roman" w:cs="Times New Roman"/>
                <w:b/>
                <w:sz w:val="24"/>
                <w:szCs w:val="24"/>
                <w:lang w:eastAsia="uk-UA"/>
              </w:rPr>
            </w:pPr>
            <w:r w:rsidRPr="00D02219">
              <w:rPr>
                <w:rFonts w:ascii="Times New Roman" w:eastAsia="Calibri" w:hAnsi="Times New Roman" w:cs="Times New Roman"/>
                <w:b/>
                <w:sz w:val="24"/>
                <w:szCs w:val="28"/>
                <w:lang w:eastAsia="ru-RU"/>
              </w:rPr>
              <w:t>25) виплата дружині (чоловіку) і дітям віком до 18 років у разі смерті (загибелі) одноразової допомоги в розмірі 6,5 базової величини для соціальних виплат населенню на день смерті (загибелі);</w:t>
            </w:r>
          </w:p>
        </w:tc>
      </w:tr>
      <w:tr w:rsidR="00CD387A" w:rsidRPr="007553F9" w:rsidTr="00CD387A">
        <w:tc>
          <w:tcPr>
            <w:tcW w:w="14879" w:type="dxa"/>
            <w:gridSpan w:val="3"/>
          </w:tcPr>
          <w:p w:rsidR="00CD387A" w:rsidRPr="007553F9" w:rsidRDefault="00CD387A" w:rsidP="001A5B6E">
            <w:pPr>
              <w:spacing w:before="120" w:after="120" w:line="211" w:lineRule="auto"/>
              <w:jc w:val="center"/>
              <w:rPr>
                <w:rFonts w:ascii="Times New Roman" w:eastAsia="Times New Roman" w:hAnsi="Times New Roman" w:cs="Times New Roman"/>
                <w:sz w:val="24"/>
                <w:szCs w:val="24"/>
                <w:shd w:val="clear" w:color="auto" w:fill="FFFFFF"/>
                <w:lang w:eastAsia="uk-UA"/>
              </w:rPr>
            </w:pPr>
            <w:r w:rsidRPr="007553F9">
              <w:rPr>
                <w:rFonts w:ascii="Times New Roman" w:eastAsia="Times New Roman" w:hAnsi="Times New Roman" w:cs="Times New Roman"/>
                <w:b/>
                <w:bCs/>
                <w:sz w:val="24"/>
                <w:szCs w:val="24"/>
                <w:lang w:eastAsia="uk-UA"/>
              </w:rPr>
              <w:t>ЗАКОН УКРАЇНИ „ПРО ДОНОРСТВО КРОВІ ТА ЇЇ КОМПОНЕНТІВ”</w:t>
            </w:r>
          </w:p>
        </w:tc>
      </w:tr>
      <w:tr w:rsidR="00CD387A" w:rsidRPr="007553F9" w:rsidTr="00CD387A">
        <w:tc>
          <w:tcPr>
            <w:tcW w:w="7508" w:type="dxa"/>
            <w:gridSpan w:val="2"/>
          </w:tcPr>
          <w:p w:rsidR="00CD387A" w:rsidRPr="007553F9" w:rsidRDefault="00CD387A" w:rsidP="001A5B6E">
            <w:pPr>
              <w:spacing w:after="0" w:line="211"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 xml:space="preserve">Стаття 13. </w:t>
            </w:r>
            <w:r w:rsidRPr="007553F9">
              <w:rPr>
                <w:rFonts w:ascii="Times New Roman" w:eastAsia="Times New Roman" w:hAnsi="Times New Roman" w:cs="Times New Roman"/>
                <w:sz w:val="24"/>
                <w:szCs w:val="24"/>
                <w:lang w:eastAsia="ru-RU"/>
              </w:rPr>
              <w:t xml:space="preserve">Пільги для осіб, які мають статус Почесного донора України </w:t>
            </w:r>
          </w:p>
          <w:p w:rsidR="00CD387A" w:rsidRPr="007553F9" w:rsidRDefault="00CD387A" w:rsidP="001A5B6E">
            <w:pPr>
              <w:spacing w:after="0" w:line="211"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Почесні донори України мають право на:</w:t>
            </w:r>
          </w:p>
          <w:p w:rsidR="00CD387A" w:rsidRPr="007553F9" w:rsidRDefault="00CD387A" w:rsidP="001A5B6E">
            <w:pPr>
              <w:spacing w:after="0" w:line="211"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7553F9" w:rsidRDefault="00CD387A" w:rsidP="001A5B6E">
            <w:pPr>
              <w:spacing w:after="0" w:line="211" w:lineRule="auto"/>
              <w:ind w:firstLine="284"/>
              <w:contextualSpacing/>
              <w:jc w:val="both"/>
              <w:rPr>
                <w:rFonts w:ascii="Times New Roman" w:eastAsia="Times New Roman" w:hAnsi="Times New Roman" w:cs="Times New Roman"/>
                <w:b/>
                <w:strike/>
                <w:sz w:val="24"/>
                <w:szCs w:val="24"/>
                <w:lang w:eastAsia="ru-RU"/>
              </w:rPr>
            </w:pPr>
            <w:r w:rsidRPr="007553F9">
              <w:rPr>
                <w:rFonts w:ascii="Times New Roman" w:eastAsia="Times New Roman" w:hAnsi="Times New Roman" w:cs="Times New Roman"/>
                <w:sz w:val="24"/>
                <w:szCs w:val="24"/>
                <w:lang w:eastAsia="ru-RU"/>
              </w:rPr>
              <w:t xml:space="preserve">отримання надбавки до пенсії у розмірі </w:t>
            </w:r>
            <w:r w:rsidRPr="007553F9">
              <w:rPr>
                <w:rFonts w:ascii="Times New Roman" w:eastAsia="Times New Roman" w:hAnsi="Times New Roman" w:cs="Times New Roman"/>
                <w:i/>
                <w:sz w:val="24"/>
                <w:szCs w:val="24"/>
                <w:lang w:eastAsia="ru-RU"/>
              </w:rPr>
              <w:t xml:space="preserve">10 відсотків від </w:t>
            </w:r>
            <w:r w:rsidRPr="0024595C">
              <w:rPr>
                <w:rFonts w:ascii="Times New Roman" w:eastAsia="Times New Roman" w:hAnsi="Times New Roman" w:cs="Times New Roman"/>
                <w:i/>
                <w:spacing w:val="-4"/>
                <w:sz w:val="24"/>
                <w:szCs w:val="24"/>
                <w:lang w:eastAsia="ru-RU"/>
              </w:rPr>
              <w:t>затвердженого прожиткового мінімуму на одну особу в розрахунк</w:t>
            </w:r>
            <w:r w:rsidRPr="007553F9">
              <w:rPr>
                <w:rFonts w:ascii="Times New Roman" w:eastAsia="Times New Roman" w:hAnsi="Times New Roman" w:cs="Times New Roman"/>
                <w:i/>
                <w:sz w:val="24"/>
                <w:szCs w:val="24"/>
                <w:lang w:eastAsia="ru-RU"/>
              </w:rPr>
              <w:t>у на місяць;</w:t>
            </w:r>
            <w:r w:rsidRPr="007553F9">
              <w:rPr>
                <w:rFonts w:ascii="Times New Roman" w:eastAsia="Times New Roman" w:hAnsi="Times New Roman" w:cs="Times New Roman"/>
                <w:b/>
                <w:strike/>
                <w:sz w:val="24"/>
                <w:szCs w:val="24"/>
                <w:lang w:eastAsia="ru-RU"/>
              </w:rPr>
              <w:t xml:space="preserve"> </w:t>
            </w:r>
          </w:p>
          <w:p w:rsidR="00CD387A" w:rsidRPr="007553F9" w:rsidRDefault="00CD387A" w:rsidP="001A5B6E">
            <w:pPr>
              <w:spacing w:after="0" w:line="211" w:lineRule="auto"/>
              <w:ind w:firstLine="284"/>
              <w:contextualSpacing/>
              <w:jc w:val="both"/>
              <w:rPr>
                <w:rFonts w:ascii="Times New Roman" w:eastAsia="Times New Roman" w:hAnsi="Times New Roman" w:cs="Times New Roman"/>
                <w:sz w:val="28"/>
                <w:szCs w:val="28"/>
                <w:lang w:eastAsia="uk-UA"/>
              </w:rPr>
            </w:pPr>
            <w:r w:rsidRPr="007553F9">
              <w:rPr>
                <w:rFonts w:ascii="Times New Roman" w:eastAsia="Times New Roman" w:hAnsi="Times New Roman" w:cs="Times New Roman"/>
                <w:sz w:val="28"/>
                <w:szCs w:val="28"/>
                <w:lang w:eastAsia="uk-UA"/>
              </w:rPr>
              <w:t>…</w:t>
            </w:r>
          </w:p>
        </w:tc>
        <w:tc>
          <w:tcPr>
            <w:tcW w:w="7371" w:type="dxa"/>
          </w:tcPr>
          <w:p w:rsidR="00CD387A" w:rsidRPr="007553F9" w:rsidRDefault="00CD387A" w:rsidP="001A5B6E">
            <w:pPr>
              <w:spacing w:after="0" w:line="211" w:lineRule="auto"/>
              <w:ind w:firstLine="284"/>
              <w:contextualSpacing/>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 xml:space="preserve">Стаття 13. </w:t>
            </w:r>
            <w:r w:rsidRPr="007553F9">
              <w:rPr>
                <w:rFonts w:ascii="Times New Roman" w:eastAsia="Times New Roman" w:hAnsi="Times New Roman" w:cs="Times New Roman"/>
                <w:sz w:val="24"/>
                <w:szCs w:val="24"/>
                <w:lang w:eastAsia="ru-RU"/>
              </w:rPr>
              <w:t>Пільги для осіб, які мають статус Почесного донора України</w:t>
            </w:r>
            <w:r w:rsidRPr="007553F9">
              <w:rPr>
                <w:rFonts w:ascii="Times New Roman" w:eastAsia="Times New Roman" w:hAnsi="Times New Roman" w:cs="Times New Roman"/>
                <w:b/>
                <w:sz w:val="24"/>
                <w:szCs w:val="24"/>
                <w:lang w:eastAsia="ru-RU"/>
              </w:rPr>
              <w:t xml:space="preserve"> </w:t>
            </w:r>
          </w:p>
          <w:p w:rsidR="00CD387A" w:rsidRPr="007553F9" w:rsidRDefault="00CD387A" w:rsidP="001A5B6E">
            <w:pPr>
              <w:spacing w:after="0" w:line="211"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Почесні донори України мають право на:</w:t>
            </w:r>
          </w:p>
          <w:p w:rsidR="00CD387A" w:rsidRPr="007553F9" w:rsidRDefault="00CD387A" w:rsidP="001A5B6E">
            <w:pPr>
              <w:spacing w:after="0" w:line="211"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7553F9" w:rsidRDefault="00CD387A" w:rsidP="001A5B6E">
            <w:pPr>
              <w:spacing w:after="0" w:line="211" w:lineRule="auto"/>
              <w:ind w:firstLine="284"/>
              <w:contextualSpacing/>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sz w:val="24"/>
                <w:szCs w:val="24"/>
                <w:lang w:eastAsia="ru-RU"/>
              </w:rPr>
              <w:t>отримання надбавки до пенсії у розмірі</w:t>
            </w:r>
            <w:r w:rsidRPr="007553F9">
              <w:rPr>
                <w:rFonts w:ascii="Times New Roman" w:eastAsia="Times New Roman" w:hAnsi="Times New Roman" w:cs="Times New Roman"/>
                <w:b/>
                <w:sz w:val="24"/>
                <w:szCs w:val="24"/>
                <w:lang w:eastAsia="ru-RU"/>
              </w:rPr>
              <w:t xml:space="preserve">  13 відсотків базової величини для </w:t>
            </w:r>
            <w:r>
              <w:rPr>
                <w:rFonts w:ascii="Times New Roman" w:eastAsia="Times New Roman" w:hAnsi="Times New Roman" w:cs="Times New Roman"/>
                <w:b/>
                <w:sz w:val="24"/>
                <w:szCs w:val="24"/>
                <w:lang w:eastAsia="ru-RU"/>
              </w:rPr>
              <w:t>соціальних виплат населенню</w:t>
            </w:r>
            <w:r w:rsidRPr="007553F9">
              <w:rPr>
                <w:rFonts w:ascii="Times New Roman" w:eastAsia="Times New Roman" w:hAnsi="Times New Roman" w:cs="Times New Roman"/>
                <w:b/>
                <w:sz w:val="24"/>
                <w:szCs w:val="24"/>
                <w:lang w:eastAsia="ru-RU"/>
              </w:rPr>
              <w:t>;</w:t>
            </w:r>
          </w:p>
          <w:p w:rsidR="00CD387A" w:rsidRPr="007553F9" w:rsidRDefault="00CD387A" w:rsidP="001A5B6E">
            <w:pPr>
              <w:spacing w:after="0" w:line="211" w:lineRule="auto"/>
              <w:ind w:firstLine="284"/>
              <w:contextualSpacing/>
              <w:jc w:val="both"/>
              <w:rPr>
                <w:rFonts w:ascii="Times New Roman" w:eastAsia="Times New Roman" w:hAnsi="Times New Roman" w:cs="Times New Roman"/>
                <w:sz w:val="28"/>
                <w:szCs w:val="28"/>
                <w:lang w:eastAsia="uk-UA"/>
              </w:rPr>
            </w:pPr>
            <w:r w:rsidRPr="007553F9">
              <w:rPr>
                <w:rFonts w:ascii="Times New Roman" w:eastAsia="Times New Roman" w:hAnsi="Times New Roman" w:cs="Times New Roman"/>
                <w:sz w:val="28"/>
                <w:szCs w:val="28"/>
                <w:lang w:eastAsia="uk-UA"/>
              </w:rPr>
              <w:t>…</w:t>
            </w:r>
          </w:p>
        </w:tc>
      </w:tr>
      <w:tr w:rsidR="00CD387A" w:rsidRPr="007553F9" w:rsidTr="00CD387A">
        <w:tc>
          <w:tcPr>
            <w:tcW w:w="14879" w:type="dxa"/>
            <w:gridSpan w:val="3"/>
          </w:tcPr>
          <w:p w:rsidR="00CD387A" w:rsidRPr="007553F9" w:rsidRDefault="00CD387A" w:rsidP="001A5B6E">
            <w:pPr>
              <w:spacing w:before="120" w:after="120" w:line="216" w:lineRule="auto"/>
              <w:jc w:val="center"/>
              <w:rPr>
                <w:rFonts w:ascii="Times New Roman" w:eastAsia="Times New Roman" w:hAnsi="Times New Roman" w:cs="Times New Roman"/>
                <w:sz w:val="24"/>
                <w:szCs w:val="24"/>
                <w:shd w:val="clear" w:color="auto" w:fill="FFFFFF"/>
                <w:lang w:eastAsia="uk-UA"/>
              </w:rPr>
            </w:pPr>
            <w:r w:rsidRPr="007553F9">
              <w:rPr>
                <w:rFonts w:ascii="Times New Roman" w:eastAsia="Times New Roman" w:hAnsi="Times New Roman" w:cs="Times New Roman"/>
                <w:b/>
                <w:bCs/>
                <w:sz w:val="24"/>
                <w:szCs w:val="24"/>
                <w:lang w:eastAsia="uk-UA"/>
              </w:rPr>
              <w:t>ЗАКОН УКРАЇНИ „ПРО ДЕРЖАВНІ ГАРАНТІЇ ВІДНОВЛЕННЯ ЗАОЩАДЖЕНЬ ГРОМАДЯН УКРАЇНИ”</w:t>
            </w:r>
          </w:p>
        </w:tc>
      </w:tr>
      <w:tr w:rsidR="00CD387A" w:rsidRPr="007553F9" w:rsidTr="00CD387A">
        <w:tc>
          <w:tcPr>
            <w:tcW w:w="7508" w:type="dxa"/>
            <w:gridSpan w:val="2"/>
            <w:vAlign w:val="center"/>
          </w:tcPr>
          <w:p w:rsidR="00CD387A" w:rsidRPr="007553F9" w:rsidRDefault="00CD387A" w:rsidP="001A5B6E">
            <w:pPr>
              <w:spacing w:after="0" w:line="216" w:lineRule="auto"/>
              <w:ind w:firstLine="284"/>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 xml:space="preserve">Стаття 8. </w:t>
            </w:r>
            <w:r w:rsidRPr="007553F9">
              <w:rPr>
                <w:rFonts w:ascii="Times New Roman" w:eastAsia="Times New Roman" w:hAnsi="Times New Roman" w:cs="Times New Roman"/>
                <w:sz w:val="24"/>
                <w:szCs w:val="24"/>
                <w:lang w:eastAsia="ru-RU"/>
              </w:rPr>
              <w:t xml:space="preserve">У разі смерті вкладника спадкоємці або інші особи, представники місцевих органів виконавчої влади, органів місцевого самоврядування або громадських організацій, які взяли на себе організацію похорону, можуть за умови пред'явлення ощадної книжки або страхового свідоцтва вкладника та свідоцтва про його смерть одержати в установах Ощадного банку України та колишнього Укрдержстраху за місцезнаходженням вкладу або страхового внеску </w:t>
            </w:r>
            <w:r w:rsidRPr="007553F9">
              <w:rPr>
                <w:rFonts w:ascii="Times New Roman" w:eastAsia="Times New Roman" w:hAnsi="Times New Roman" w:cs="Times New Roman"/>
                <w:sz w:val="24"/>
                <w:szCs w:val="24"/>
                <w:lang w:eastAsia="ru-RU"/>
              </w:rPr>
              <w:lastRenderedPageBreak/>
              <w:t>частину проіндексованого вкладу чи страхового внеску для організації похорону та проведення необхідних відповідно до національних традицій поминально-ритуальних заходів, розмір якої визначається Кабінетом Міністрів України, але не менше</w:t>
            </w:r>
            <w:r w:rsidRPr="007553F9">
              <w:rPr>
                <w:rFonts w:ascii="Times New Roman" w:eastAsia="Times New Roman" w:hAnsi="Times New Roman" w:cs="Times New Roman"/>
                <w:b/>
                <w:sz w:val="24"/>
                <w:szCs w:val="24"/>
                <w:lang w:eastAsia="ru-RU"/>
              </w:rPr>
              <w:t xml:space="preserve"> </w:t>
            </w:r>
            <w:r w:rsidRPr="007553F9">
              <w:rPr>
                <w:rFonts w:ascii="Times New Roman" w:eastAsia="Times New Roman" w:hAnsi="Times New Roman" w:cs="Times New Roman"/>
                <w:i/>
                <w:sz w:val="24"/>
                <w:szCs w:val="24"/>
                <w:lang w:eastAsia="ru-RU"/>
              </w:rPr>
              <w:t>розміру прожиткового мінімуму для осіб, які втратили працездатність, встановленого законом.</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lastRenderedPageBreak/>
              <w:t xml:space="preserve">Стаття 8. </w:t>
            </w:r>
            <w:r w:rsidRPr="007553F9">
              <w:rPr>
                <w:rFonts w:ascii="Times New Roman" w:eastAsia="Times New Roman" w:hAnsi="Times New Roman" w:cs="Times New Roman"/>
                <w:sz w:val="24"/>
                <w:szCs w:val="24"/>
                <w:lang w:eastAsia="ru-RU"/>
              </w:rPr>
              <w:t>У разі смерті вкладника спадкоємці або інші особи, представники місцевих органів виконавчої влади, органів місцевого самоврядування або громадських організацій, які взяли на себе ор</w:t>
            </w:r>
            <w:r w:rsidRPr="0024595C">
              <w:rPr>
                <w:rFonts w:ascii="Times New Roman" w:eastAsia="Times New Roman" w:hAnsi="Times New Roman" w:cs="Times New Roman"/>
                <w:spacing w:val="-4"/>
                <w:sz w:val="24"/>
                <w:szCs w:val="24"/>
                <w:lang w:eastAsia="ru-RU"/>
              </w:rPr>
              <w:t>ганізацію похорону, можуть за умови пред'явлення ощадно</w:t>
            </w:r>
            <w:r w:rsidRPr="007553F9">
              <w:rPr>
                <w:rFonts w:ascii="Times New Roman" w:eastAsia="Times New Roman" w:hAnsi="Times New Roman" w:cs="Times New Roman"/>
                <w:sz w:val="24"/>
                <w:szCs w:val="24"/>
                <w:lang w:eastAsia="ru-RU"/>
              </w:rPr>
              <w:t xml:space="preserve">ї книжки або страхового свідоцтва вкладника та свідоцтва про його смерть одержати в установах Ощадного банку України та колишнього Укрдержстраху за місцезнаходженням вкладу або страхового внеску </w:t>
            </w:r>
            <w:r w:rsidRPr="007553F9">
              <w:rPr>
                <w:rFonts w:ascii="Times New Roman" w:eastAsia="Times New Roman" w:hAnsi="Times New Roman" w:cs="Times New Roman"/>
                <w:sz w:val="24"/>
                <w:szCs w:val="24"/>
                <w:lang w:eastAsia="ru-RU"/>
              </w:rPr>
              <w:lastRenderedPageBreak/>
              <w:t>частину проіндексованого вкладу чи страхового внеску для організації похорону та проведення необхідних відповідно до національних традицій поминально-ритуальних заходів, розмір якої визначається Кабінетом Міністрів України,</w:t>
            </w:r>
            <w:r w:rsidRPr="007553F9">
              <w:rPr>
                <w:rFonts w:ascii="Times New Roman" w:eastAsia="Times New Roman" w:hAnsi="Times New Roman" w:cs="Times New Roman"/>
                <w:color w:val="000000"/>
                <w:sz w:val="28"/>
                <w:szCs w:val="28"/>
                <w:lang w:eastAsia="ru-RU"/>
              </w:rPr>
              <w:t xml:space="preserve"> </w:t>
            </w:r>
            <w:r w:rsidRPr="007553F9">
              <w:rPr>
                <w:rFonts w:ascii="Times New Roman" w:eastAsia="Times New Roman" w:hAnsi="Times New Roman" w:cs="Times New Roman"/>
                <w:sz w:val="24"/>
                <w:szCs w:val="24"/>
                <w:lang w:eastAsia="ru-RU"/>
              </w:rPr>
              <w:t xml:space="preserve">але не менше </w:t>
            </w:r>
            <w:r w:rsidRPr="007553F9">
              <w:rPr>
                <w:rFonts w:ascii="Times New Roman" w:eastAsia="Times New Roman" w:hAnsi="Times New Roman" w:cs="Times New Roman"/>
                <w:b/>
                <w:sz w:val="24"/>
                <w:szCs w:val="24"/>
                <w:lang w:eastAsia="ru-RU"/>
              </w:rPr>
              <w:t xml:space="preserve"> </w:t>
            </w:r>
            <w:bookmarkStart w:id="17" w:name="_Hlk51319467"/>
            <w:r w:rsidRPr="007553F9">
              <w:rPr>
                <w:rFonts w:ascii="Times New Roman" w:eastAsia="Times New Roman" w:hAnsi="Times New Roman" w:cs="Times New Roman"/>
                <w:b/>
                <w:sz w:val="24"/>
                <w:szCs w:val="24"/>
                <w:lang w:eastAsia="ru-RU"/>
              </w:rPr>
              <w:t xml:space="preserve">базової величини для </w:t>
            </w:r>
            <w:r>
              <w:rPr>
                <w:rFonts w:ascii="Times New Roman" w:eastAsia="Times New Roman" w:hAnsi="Times New Roman" w:cs="Times New Roman"/>
                <w:b/>
                <w:sz w:val="24"/>
                <w:szCs w:val="24"/>
                <w:lang w:eastAsia="ru-RU"/>
              </w:rPr>
              <w:t>соціальних виплат населенню</w:t>
            </w:r>
            <w:bookmarkEnd w:id="17"/>
            <w:r w:rsidRPr="007553F9">
              <w:rPr>
                <w:rFonts w:ascii="Times New Roman" w:eastAsia="Times New Roman" w:hAnsi="Times New Roman" w:cs="Times New Roman"/>
                <w:b/>
                <w:sz w:val="24"/>
                <w:szCs w:val="24"/>
                <w:lang w:eastAsia="ru-RU"/>
              </w:rPr>
              <w:t>.</w:t>
            </w:r>
          </w:p>
        </w:tc>
      </w:tr>
      <w:tr w:rsidR="00CD387A" w:rsidRPr="007553F9" w:rsidTr="00CD387A">
        <w:tc>
          <w:tcPr>
            <w:tcW w:w="14879" w:type="dxa"/>
            <w:gridSpan w:val="3"/>
          </w:tcPr>
          <w:p w:rsidR="00CD387A" w:rsidRPr="007553F9" w:rsidRDefault="00CD387A" w:rsidP="001A5B6E">
            <w:pPr>
              <w:spacing w:before="120" w:after="120" w:line="216" w:lineRule="auto"/>
              <w:jc w:val="center"/>
              <w:rPr>
                <w:rFonts w:ascii="Times New Roman" w:eastAsia="Times New Roman" w:hAnsi="Times New Roman" w:cs="Times New Roman"/>
                <w:sz w:val="24"/>
                <w:szCs w:val="24"/>
                <w:shd w:val="clear" w:color="auto" w:fill="FFFFFF"/>
                <w:lang w:eastAsia="uk-UA"/>
              </w:rPr>
            </w:pPr>
            <w:r w:rsidRPr="007553F9">
              <w:rPr>
                <w:rFonts w:ascii="Times New Roman" w:eastAsia="Times New Roman" w:hAnsi="Times New Roman" w:cs="Times New Roman"/>
                <w:b/>
                <w:bCs/>
                <w:sz w:val="24"/>
                <w:szCs w:val="24"/>
                <w:lang w:eastAsia="uk-UA"/>
              </w:rPr>
              <w:lastRenderedPageBreak/>
              <w:t>ЗАКОН УКРАЇНИ „ПРО ЗБІР НА ОБОВ'ЯЗКОВЕ ДЕРЖАВНЕ ПЕНСІЙНЕ СТРАХУВАННЯ”</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 xml:space="preserve">Стаття 4. </w:t>
            </w:r>
            <w:r w:rsidRPr="007553F9">
              <w:rPr>
                <w:rFonts w:ascii="Times New Roman" w:eastAsia="Times New Roman" w:hAnsi="Times New Roman" w:cs="Times New Roman"/>
                <w:sz w:val="24"/>
                <w:szCs w:val="24"/>
                <w:lang w:eastAsia="ru-RU"/>
              </w:rPr>
              <w:t>На обов'язкове державне пенсійне страхування встановлюються ставки збору в таких розмірах:</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24595C"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24595C">
              <w:rPr>
                <w:rFonts w:ascii="Times New Roman" w:eastAsia="Times New Roman" w:hAnsi="Times New Roman" w:cs="Times New Roman"/>
                <w:spacing w:val="-4"/>
                <w:sz w:val="24"/>
                <w:szCs w:val="24"/>
                <w:lang w:eastAsia="ru-RU"/>
              </w:rPr>
              <w:t>8) для платників збору, визначених пунктом 7 статті 1 цього Закону, залежно від вартості об'єкта, визначеного пунктом 6 статті 2 цього Закону:</w:t>
            </w:r>
          </w:p>
          <w:p w:rsidR="00CD387A" w:rsidRPr="007553F9" w:rsidRDefault="00CD387A" w:rsidP="001A5B6E">
            <w:pPr>
              <w:spacing w:after="0" w:line="216" w:lineRule="auto"/>
              <w:ind w:firstLine="284"/>
              <w:jc w:val="both"/>
              <w:rPr>
                <w:rFonts w:ascii="Times New Roman" w:eastAsia="Times New Roman" w:hAnsi="Times New Roman" w:cs="Times New Roman"/>
                <w:iCs/>
                <w:sz w:val="24"/>
                <w:szCs w:val="24"/>
                <w:lang w:eastAsia="ru-RU"/>
              </w:rPr>
            </w:pPr>
            <w:r w:rsidRPr="007553F9">
              <w:rPr>
                <w:rFonts w:ascii="Times New Roman" w:eastAsia="Times New Roman" w:hAnsi="Times New Roman" w:cs="Times New Roman"/>
                <w:iCs/>
                <w:sz w:val="24"/>
                <w:szCs w:val="24"/>
                <w:lang w:eastAsia="ru-RU"/>
              </w:rPr>
              <w:t>3 відсотки – якщо об’єкт оподаткування не перевищує 165 </w:t>
            </w:r>
            <w:bookmarkStart w:id="18" w:name="_Hlk51319782"/>
            <w:r w:rsidRPr="007553F9">
              <w:rPr>
                <w:rFonts w:ascii="Times New Roman" w:eastAsia="Times New Roman" w:hAnsi="Times New Roman" w:cs="Times New Roman"/>
                <w:i/>
                <w:iCs/>
                <w:sz w:val="24"/>
                <w:szCs w:val="24"/>
                <w:lang w:eastAsia="ru-RU"/>
              </w:rPr>
              <w:t>розмірів прожиткового мінімуму для працездатних осіб, встановленого законом</w:t>
            </w:r>
            <w:r w:rsidRPr="007553F9">
              <w:rPr>
                <w:rFonts w:ascii="Times New Roman" w:eastAsia="Times New Roman" w:hAnsi="Times New Roman" w:cs="Times New Roman"/>
                <w:iCs/>
                <w:sz w:val="24"/>
                <w:szCs w:val="24"/>
                <w:lang w:eastAsia="ru-RU"/>
              </w:rPr>
              <w:t xml:space="preserve"> </w:t>
            </w:r>
            <w:bookmarkEnd w:id="18"/>
            <w:r w:rsidRPr="007553F9">
              <w:rPr>
                <w:rFonts w:ascii="Times New Roman" w:eastAsia="Times New Roman" w:hAnsi="Times New Roman" w:cs="Times New Roman"/>
                <w:iCs/>
                <w:sz w:val="24"/>
                <w:szCs w:val="24"/>
                <w:lang w:eastAsia="ru-RU"/>
              </w:rPr>
              <w:t>на 1 січня звітного року;</w:t>
            </w:r>
          </w:p>
          <w:p w:rsidR="00CD387A" w:rsidRPr="007553F9" w:rsidRDefault="00CD387A" w:rsidP="001A5B6E">
            <w:pPr>
              <w:spacing w:after="0" w:line="216" w:lineRule="auto"/>
              <w:ind w:firstLine="284"/>
              <w:jc w:val="both"/>
              <w:rPr>
                <w:rFonts w:ascii="Times New Roman" w:eastAsia="Times New Roman" w:hAnsi="Times New Roman" w:cs="Times New Roman"/>
                <w:iCs/>
                <w:sz w:val="24"/>
                <w:szCs w:val="24"/>
                <w:lang w:eastAsia="ru-RU"/>
              </w:rPr>
            </w:pPr>
            <w:r w:rsidRPr="007553F9">
              <w:rPr>
                <w:rFonts w:ascii="Times New Roman" w:eastAsia="Times New Roman" w:hAnsi="Times New Roman" w:cs="Times New Roman"/>
                <w:iCs/>
                <w:sz w:val="24"/>
                <w:szCs w:val="24"/>
                <w:lang w:eastAsia="ru-RU"/>
              </w:rPr>
              <w:t xml:space="preserve">4 відсотки – якщо об’єкт оподаткування перевищує 165, але не перевищує 290 </w:t>
            </w:r>
            <w:r w:rsidRPr="007553F9">
              <w:rPr>
                <w:rFonts w:ascii="Times New Roman" w:eastAsia="Times New Roman" w:hAnsi="Times New Roman" w:cs="Times New Roman"/>
                <w:i/>
                <w:iCs/>
                <w:sz w:val="24"/>
                <w:szCs w:val="24"/>
                <w:lang w:eastAsia="ru-RU"/>
              </w:rPr>
              <w:t>розмірів прожиткового мінімуму для працездатних осіб, встановленого законом</w:t>
            </w:r>
            <w:r w:rsidRPr="007553F9">
              <w:rPr>
                <w:rFonts w:ascii="Times New Roman" w:eastAsia="Times New Roman" w:hAnsi="Times New Roman" w:cs="Times New Roman"/>
                <w:iCs/>
                <w:sz w:val="24"/>
                <w:szCs w:val="24"/>
                <w:lang w:eastAsia="ru-RU"/>
              </w:rPr>
              <w:t xml:space="preserve"> на 1 січня звітного року;</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iCs/>
                <w:sz w:val="24"/>
                <w:szCs w:val="24"/>
                <w:lang w:eastAsia="ru-RU"/>
              </w:rPr>
              <w:t xml:space="preserve">5 відсотків – якщо об’єкт оподаткування перевищує 290 </w:t>
            </w:r>
            <w:r w:rsidRPr="007553F9">
              <w:rPr>
                <w:rFonts w:ascii="Times New Roman" w:eastAsia="Times New Roman" w:hAnsi="Times New Roman" w:cs="Times New Roman"/>
                <w:i/>
                <w:iCs/>
                <w:sz w:val="24"/>
                <w:szCs w:val="24"/>
                <w:lang w:eastAsia="ru-RU"/>
              </w:rPr>
              <w:t>розмірів прожиткового мінімуму для працездатних осіб, встановленого законом</w:t>
            </w:r>
            <w:r w:rsidRPr="007553F9">
              <w:rPr>
                <w:rFonts w:ascii="Times New Roman" w:eastAsia="Times New Roman" w:hAnsi="Times New Roman" w:cs="Times New Roman"/>
                <w:iCs/>
                <w:sz w:val="24"/>
                <w:szCs w:val="24"/>
                <w:lang w:eastAsia="ru-RU"/>
              </w:rPr>
              <w:t xml:space="preserve"> на 1 січня звітн</w:t>
            </w:r>
            <w:r w:rsidRPr="007553F9">
              <w:rPr>
                <w:rFonts w:ascii="Times New Roman" w:eastAsia="Times New Roman" w:hAnsi="Times New Roman" w:cs="Times New Roman"/>
                <w:sz w:val="24"/>
                <w:szCs w:val="24"/>
                <w:lang w:eastAsia="ru-RU"/>
              </w:rPr>
              <w:t>ого року;</w:t>
            </w:r>
          </w:p>
          <w:p w:rsidR="00CD387A" w:rsidRPr="007553F9" w:rsidRDefault="00CD387A" w:rsidP="001A5B6E">
            <w:pPr>
              <w:spacing w:after="0" w:line="216" w:lineRule="auto"/>
              <w:ind w:firstLine="284"/>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w:t>
            </w: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 xml:space="preserve">Стаття 4. </w:t>
            </w:r>
            <w:r w:rsidRPr="007553F9">
              <w:rPr>
                <w:rFonts w:ascii="Times New Roman" w:eastAsia="Times New Roman" w:hAnsi="Times New Roman" w:cs="Times New Roman"/>
                <w:sz w:val="24"/>
                <w:szCs w:val="24"/>
                <w:lang w:eastAsia="ru-RU"/>
              </w:rPr>
              <w:t>На обов'язкове державне пенсійне страхування встановлюються ставки збору в таких розмірах:</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8) для платників збору, визначених пунктом 7 статті 1 цього Закону, залежно від вартості об'єкта, визначеного пунктом 6 статті 2 цього Закону:</w:t>
            </w:r>
          </w:p>
          <w:p w:rsidR="00CD387A" w:rsidRPr="0024595C" w:rsidRDefault="00CD387A" w:rsidP="000E3922">
            <w:pPr>
              <w:spacing w:after="0" w:line="209" w:lineRule="auto"/>
              <w:ind w:firstLine="284"/>
              <w:jc w:val="both"/>
              <w:rPr>
                <w:rFonts w:ascii="Times New Roman" w:eastAsia="Times New Roman" w:hAnsi="Times New Roman" w:cs="Times New Roman"/>
                <w:spacing w:val="-4"/>
                <w:sz w:val="24"/>
                <w:szCs w:val="24"/>
                <w:lang w:eastAsia="ru-RU"/>
              </w:rPr>
            </w:pPr>
            <w:r w:rsidRPr="0024595C">
              <w:rPr>
                <w:rFonts w:ascii="Times New Roman" w:eastAsia="Times New Roman" w:hAnsi="Times New Roman" w:cs="Times New Roman"/>
                <w:bCs/>
                <w:spacing w:val="-4"/>
                <w:sz w:val="24"/>
                <w:szCs w:val="24"/>
                <w:lang w:eastAsia="ru-RU"/>
              </w:rPr>
              <w:t xml:space="preserve">3 відсотки – якщо об’єкт оподаткування не перевищує 165 </w:t>
            </w:r>
            <w:bookmarkStart w:id="19" w:name="_Hlk51319804"/>
            <w:r w:rsidRPr="0024595C">
              <w:rPr>
                <w:rFonts w:ascii="Times New Roman" w:eastAsia="Times New Roman" w:hAnsi="Times New Roman" w:cs="Times New Roman"/>
                <w:b/>
                <w:spacing w:val="-4"/>
                <w:sz w:val="24"/>
                <w:szCs w:val="24"/>
                <w:lang w:eastAsia="ru-RU"/>
              </w:rPr>
              <w:t xml:space="preserve">базових величин </w:t>
            </w:r>
            <w:r w:rsidRPr="0024595C">
              <w:rPr>
                <w:rFonts w:ascii="Times New Roman" w:eastAsia="Times New Roman" w:hAnsi="Times New Roman" w:cs="Times New Roman"/>
                <w:b/>
                <w:bCs/>
                <w:spacing w:val="-4"/>
                <w:sz w:val="24"/>
                <w:szCs w:val="24"/>
                <w:lang w:eastAsia="uk-UA"/>
              </w:rPr>
              <w:t>для грошових платежів і стягнень,</w:t>
            </w:r>
            <w:r w:rsidRPr="0024595C">
              <w:rPr>
                <w:rFonts w:ascii="Times New Roman" w:eastAsia="Times New Roman" w:hAnsi="Times New Roman" w:cs="Times New Roman"/>
                <w:b/>
                <w:bCs/>
                <w:spacing w:val="-4"/>
                <w:sz w:val="24"/>
                <w:szCs w:val="24"/>
                <w:lang w:eastAsia="ru-RU"/>
              </w:rPr>
              <w:t xml:space="preserve"> встановлених</w:t>
            </w:r>
            <w:bookmarkEnd w:id="19"/>
            <w:r w:rsidRPr="0024595C">
              <w:rPr>
                <w:rFonts w:ascii="Times New Roman" w:eastAsia="Times New Roman" w:hAnsi="Times New Roman" w:cs="Times New Roman"/>
                <w:bCs/>
                <w:spacing w:val="-4"/>
                <w:sz w:val="24"/>
                <w:szCs w:val="24"/>
                <w:lang w:eastAsia="ru-RU"/>
              </w:rPr>
              <w:t xml:space="preserve"> на 1 січня звітного року;</w:t>
            </w:r>
          </w:p>
          <w:p w:rsidR="00CD387A" w:rsidRPr="007553F9" w:rsidRDefault="00CD387A" w:rsidP="000E3922">
            <w:pPr>
              <w:spacing w:after="0" w:line="216" w:lineRule="auto"/>
              <w:ind w:firstLine="284"/>
              <w:jc w:val="both"/>
              <w:rPr>
                <w:rFonts w:ascii="Times New Roman" w:eastAsia="Times New Roman" w:hAnsi="Times New Roman" w:cs="Times New Roman"/>
                <w:bCs/>
                <w:sz w:val="24"/>
                <w:szCs w:val="24"/>
                <w:lang w:eastAsia="ru-RU"/>
              </w:rPr>
            </w:pPr>
            <w:r w:rsidRPr="007553F9">
              <w:rPr>
                <w:rFonts w:ascii="Times New Roman" w:eastAsia="Times New Roman" w:hAnsi="Times New Roman" w:cs="Times New Roman"/>
                <w:bCs/>
                <w:sz w:val="24"/>
                <w:szCs w:val="24"/>
                <w:lang w:eastAsia="ru-RU"/>
              </w:rPr>
              <w:t xml:space="preserve">4 відсотки – якщо об’єкт оподаткування перевищує 165, але не перевищує 290 </w:t>
            </w:r>
            <w:r w:rsidRPr="007553F9">
              <w:rPr>
                <w:rFonts w:ascii="Times New Roman" w:eastAsia="Times New Roman" w:hAnsi="Times New Roman" w:cs="Times New Roman"/>
                <w:b/>
                <w:spacing w:val="-4"/>
                <w:sz w:val="24"/>
                <w:szCs w:val="24"/>
                <w:lang w:eastAsia="ru-RU"/>
              </w:rPr>
              <w:t xml:space="preserve">базових величин </w:t>
            </w:r>
            <w:r w:rsidRPr="007553F9">
              <w:rPr>
                <w:rFonts w:ascii="Times New Roman" w:eastAsia="Times New Roman" w:hAnsi="Times New Roman" w:cs="Times New Roman"/>
                <w:b/>
                <w:bCs/>
                <w:spacing w:val="-4"/>
                <w:sz w:val="24"/>
                <w:szCs w:val="24"/>
                <w:lang w:eastAsia="uk-UA"/>
              </w:rPr>
              <w:t>для грошових платежів і стягнень</w:t>
            </w:r>
            <w:r w:rsidRPr="007553F9">
              <w:rPr>
                <w:rFonts w:ascii="Times New Roman" w:eastAsia="Times New Roman" w:hAnsi="Times New Roman" w:cs="Times New Roman"/>
                <w:b/>
                <w:bCs/>
                <w:sz w:val="24"/>
                <w:szCs w:val="24"/>
                <w:lang w:eastAsia="ru-RU"/>
              </w:rPr>
              <w:t>, встановлених</w:t>
            </w:r>
            <w:r w:rsidRPr="007553F9">
              <w:rPr>
                <w:rFonts w:ascii="Times New Roman" w:eastAsia="Times New Roman" w:hAnsi="Times New Roman" w:cs="Times New Roman"/>
                <w:bCs/>
                <w:sz w:val="24"/>
                <w:szCs w:val="24"/>
                <w:lang w:eastAsia="ru-RU"/>
              </w:rPr>
              <w:t xml:space="preserve"> на 1 січня звітного року;</w:t>
            </w:r>
          </w:p>
          <w:p w:rsidR="00CD387A" w:rsidRPr="0024595C" w:rsidRDefault="00CD387A" w:rsidP="000E3922">
            <w:pPr>
              <w:spacing w:after="0" w:line="216" w:lineRule="auto"/>
              <w:ind w:firstLine="284"/>
              <w:jc w:val="both"/>
              <w:rPr>
                <w:rFonts w:ascii="Times New Roman" w:eastAsia="Times New Roman" w:hAnsi="Times New Roman" w:cs="Times New Roman"/>
                <w:bCs/>
                <w:spacing w:val="-4"/>
                <w:sz w:val="24"/>
                <w:szCs w:val="24"/>
                <w:lang w:eastAsia="ru-RU"/>
              </w:rPr>
            </w:pPr>
            <w:r w:rsidRPr="007553F9">
              <w:rPr>
                <w:rFonts w:ascii="Times New Roman" w:eastAsia="Times New Roman" w:hAnsi="Times New Roman" w:cs="Times New Roman"/>
                <w:bCs/>
                <w:sz w:val="24"/>
                <w:szCs w:val="24"/>
                <w:lang w:eastAsia="ru-RU"/>
              </w:rPr>
              <w:t xml:space="preserve">5 відсотків – якщо об’єкт оподаткування перевищує 290 </w:t>
            </w:r>
            <w:r w:rsidRPr="007553F9">
              <w:rPr>
                <w:rFonts w:ascii="Times New Roman" w:eastAsia="Times New Roman" w:hAnsi="Times New Roman" w:cs="Times New Roman"/>
                <w:b/>
                <w:spacing w:val="-4"/>
                <w:sz w:val="24"/>
                <w:szCs w:val="24"/>
                <w:lang w:eastAsia="ru-RU"/>
              </w:rPr>
              <w:t xml:space="preserve">базових </w:t>
            </w:r>
            <w:r w:rsidRPr="0024595C">
              <w:rPr>
                <w:rFonts w:ascii="Times New Roman" w:eastAsia="Times New Roman" w:hAnsi="Times New Roman" w:cs="Times New Roman"/>
                <w:b/>
                <w:spacing w:val="-4"/>
                <w:sz w:val="24"/>
                <w:szCs w:val="24"/>
                <w:lang w:eastAsia="ru-RU"/>
              </w:rPr>
              <w:t xml:space="preserve">величин </w:t>
            </w:r>
            <w:r w:rsidRPr="0024595C">
              <w:rPr>
                <w:rFonts w:ascii="Times New Roman" w:eastAsia="Times New Roman" w:hAnsi="Times New Roman" w:cs="Times New Roman"/>
                <w:b/>
                <w:bCs/>
                <w:spacing w:val="-4"/>
                <w:sz w:val="24"/>
                <w:szCs w:val="24"/>
                <w:lang w:eastAsia="uk-UA"/>
              </w:rPr>
              <w:t>для грошових платежів і стягнень</w:t>
            </w:r>
            <w:r w:rsidRPr="0024595C">
              <w:rPr>
                <w:rFonts w:ascii="Times New Roman" w:eastAsia="Times New Roman" w:hAnsi="Times New Roman" w:cs="Times New Roman"/>
                <w:b/>
                <w:bCs/>
                <w:spacing w:val="-4"/>
                <w:sz w:val="24"/>
                <w:szCs w:val="24"/>
                <w:lang w:eastAsia="ru-RU"/>
              </w:rPr>
              <w:t>, встановлених</w:t>
            </w:r>
            <w:r w:rsidRPr="0024595C">
              <w:rPr>
                <w:rFonts w:ascii="Times New Roman" w:eastAsia="Times New Roman" w:hAnsi="Times New Roman" w:cs="Times New Roman"/>
                <w:bCs/>
                <w:spacing w:val="-4"/>
                <w:sz w:val="24"/>
                <w:szCs w:val="24"/>
                <w:lang w:eastAsia="ru-RU"/>
              </w:rPr>
              <w:t xml:space="preserve"> на 1 січня звітного року;</w:t>
            </w:r>
          </w:p>
          <w:p w:rsidR="00CD387A" w:rsidRPr="007553F9" w:rsidRDefault="00CD387A" w:rsidP="001A5B6E">
            <w:pPr>
              <w:spacing w:after="0" w:line="216" w:lineRule="auto"/>
              <w:ind w:firstLine="284"/>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w:t>
            </w:r>
          </w:p>
        </w:tc>
      </w:tr>
      <w:tr w:rsidR="00CD387A" w:rsidRPr="007553F9" w:rsidTr="00CD387A">
        <w:tc>
          <w:tcPr>
            <w:tcW w:w="14879" w:type="dxa"/>
            <w:gridSpan w:val="3"/>
          </w:tcPr>
          <w:p w:rsidR="00CD387A" w:rsidRPr="007553F9" w:rsidRDefault="00CD387A" w:rsidP="001A5B6E">
            <w:pPr>
              <w:spacing w:before="120" w:after="120" w:line="216" w:lineRule="auto"/>
              <w:jc w:val="center"/>
              <w:rPr>
                <w:rFonts w:ascii="Times New Roman" w:eastAsia="Times New Roman" w:hAnsi="Times New Roman" w:cs="Times New Roman"/>
                <w:sz w:val="24"/>
                <w:szCs w:val="24"/>
                <w:shd w:val="clear" w:color="auto" w:fill="FFFFFF"/>
                <w:lang w:eastAsia="uk-UA"/>
              </w:rPr>
            </w:pPr>
            <w:r w:rsidRPr="007553F9">
              <w:rPr>
                <w:rFonts w:ascii="Times New Roman" w:eastAsia="Times New Roman" w:hAnsi="Times New Roman" w:cs="Times New Roman"/>
                <w:b/>
                <w:bCs/>
                <w:sz w:val="24"/>
                <w:szCs w:val="24"/>
                <w:lang w:eastAsia="uk-UA"/>
              </w:rPr>
              <w:t>ЗАКОН УКРАЇНИ „ПРО ДЕРЖАВНУ ПІДТРИМКУ ЗАСОБІВ МАСОВОЇ ІНФОРМАЦІЇ ТА СОЦІАЛЬНИЙ ЗАХИСТ ЖУРНАЛІСТІВ”</w:t>
            </w:r>
          </w:p>
        </w:tc>
      </w:tr>
      <w:tr w:rsidR="00CD387A" w:rsidRPr="007553F9" w:rsidTr="00CD387A">
        <w:tc>
          <w:tcPr>
            <w:tcW w:w="7508" w:type="dxa"/>
            <w:gridSpan w:val="2"/>
          </w:tcPr>
          <w:p w:rsidR="00CD387A" w:rsidRPr="006F4DC1" w:rsidRDefault="00CD387A" w:rsidP="001A5B6E">
            <w:pPr>
              <w:spacing w:after="0" w:line="216" w:lineRule="auto"/>
              <w:ind w:firstLine="284"/>
              <w:jc w:val="both"/>
              <w:rPr>
                <w:rFonts w:ascii="Times New Roman" w:eastAsia="Times New Roman" w:hAnsi="Times New Roman" w:cs="Times New Roman"/>
                <w:spacing w:val="-4"/>
                <w:sz w:val="24"/>
                <w:szCs w:val="24"/>
                <w:lang w:eastAsia="uk-UA"/>
              </w:rPr>
            </w:pPr>
            <w:r w:rsidRPr="006F4DC1">
              <w:rPr>
                <w:rFonts w:ascii="Times New Roman" w:eastAsia="Times New Roman" w:hAnsi="Times New Roman" w:cs="Times New Roman"/>
                <w:b/>
                <w:bCs/>
                <w:spacing w:val="-4"/>
                <w:sz w:val="24"/>
                <w:szCs w:val="24"/>
                <w:lang w:eastAsia="uk-UA"/>
              </w:rPr>
              <w:t>Стаття 18.</w:t>
            </w:r>
            <w:r w:rsidRPr="006F4DC1">
              <w:rPr>
                <w:rFonts w:ascii="Times New Roman" w:eastAsia="Times New Roman" w:hAnsi="Times New Roman" w:cs="Times New Roman"/>
                <w:b/>
                <w:spacing w:val="-4"/>
                <w:sz w:val="24"/>
                <w:szCs w:val="24"/>
                <w:lang w:eastAsia="uk-UA"/>
              </w:rPr>
              <w:t> </w:t>
            </w:r>
            <w:r w:rsidRPr="006F4DC1">
              <w:rPr>
                <w:rFonts w:ascii="Times New Roman" w:eastAsia="Times New Roman" w:hAnsi="Times New Roman" w:cs="Times New Roman"/>
                <w:spacing w:val="-4"/>
                <w:sz w:val="24"/>
                <w:szCs w:val="24"/>
                <w:lang w:eastAsia="uk-UA"/>
              </w:rPr>
              <w:t>Інші норми соціальної підтримки та захисту журналістів</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uk-UA"/>
              </w:rPr>
            </w:pPr>
            <w:bookmarkStart w:id="20" w:name="n170"/>
            <w:bookmarkEnd w:id="20"/>
            <w:r w:rsidRPr="007553F9">
              <w:rPr>
                <w:rFonts w:ascii="Times New Roman" w:eastAsia="Times New Roman" w:hAnsi="Times New Roman" w:cs="Times New Roman"/>
                <w:sz w:val="24"/>
                <w:szCs w:val="24"/>
                <w:lang w:eastAsia="uk-UA"/>
              </w:rPr>
              <w:t>…</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У разі загибелі (смерті) журналіста під час виконання ним професійних обов'язків членам сім'ї загиблого (померлого), а в разі відсутності сім'ї - його батькам та утриманцям з державного бюджету виплачується одноразова грошова допомога в розмірі </w:t>
            </w:r>
            <w:r w:rsidR="00F65DD5">
              <w:rPr>
                <w:rFonts w:ascii="Times New Roman" w:eastAsia="Times New Roman" w:hAnsi="Times New Roman" w:cs="Times New Roman"/>
                <w:sz w:val="24"/>
                <w:szCs w:val="24"/>
                <w:lang w:eastAsia="uk-UA"/>
              </w:rPr>
              <w:t xml:space="preserve">                                  </w:t>
            </w:r>
            <w:r w:rsidRPr="007553F9">
              <w:rPr>
                <w:rFonts w:ascii="Times New Roman" w:eastAsia="Times New Roman" w:hAnsi="Times New Roman" w:cs="Times New Roman"/>
                <w:i/>
                <w:sz w:val="24"/>
                <w:szCs w:val="24"/>
                <w:lang w:eastAsia="uk-UA"/>
              </w:rPr>
              <w:t xml:space="preserve">100 прожиткових мінімумів, встановлених законом для працездатних осіб </w:t>
            </w:r>
            <w:r w:rsidRPr="007553F9">
              <w:rPr>
                <w:rFonts w:ascii="Times New Roman" w:eastAsia="Times New Roman" w:hAnsi="Times New Roman" w:cs="Times New Roman"/>
                <w:sz w:val="24"/>
                <w:szCs w:val="24"/>
                <w:lang w:eastAsia="uk-UA"/>
              </w:rPr>
              <w:t>на час виплати цієї суми, у порядку, визначеному Кабінетом Міністрів України.</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uk-UA"/>
              </w:rPr>
            </w:pPr>
            <w:bookmarkStart w:id="21" w:name="n176"/>
            <w:bookmarkEnd w:id="21"/>
            <w:r w:rsidRPr="007553F9">
              <w:rPr>
                <w:rFonts w:ascii="Times New Roman" w:eastAsia="Times New Roman" w:hAnsi="Times New Roman" w:cs="Times New Roman"/>
                <w:sz w:val="24"/>
                <w:szCs w:val="24"/>
                <w:lang w:eastAsia="uk-UA"/>
              </w:rPr>
              <w:t xml:space="preserve">У разі поранення (контузії, травми або каліцтва), заподіяного журналісту під час виконання ним професійних обов'язків, йому виплачується з державного бюджету одноразова грошова допомога в розмірі до </w:t>
            </w:r>
            <w:r w:rsidRPr="007553F9">
              <w:rPr>
                <w:rFonts w:ascii="Times New Roman" w:eastAsia="Times New Roman" w:hAnsi="Times New Roman" w:cs="Times New Roman"/>
                <w:i/>
                <w:sz w:val="24"/>
                <w:szCs w:val="24"/>
                <w:lang w:eastAsia="uk-UA"/>
              </w:rPr>
              <w:t>50</w:t>
            </w:r>
            <w:r w:rsidRPr="007553F9">
              <w:rPr>
                <w:rFonts w:ascii="Times New Roman" w:eastAsia="Times New Roman" w:hAnsi="Times New Roman" w:cs="Times New Roman"/>
                <w:sz w:val="24"/>
                <w:szCs w:val="24"/>
                <w:lang w:eastAsia="uk-UA"/>
              </w:rPr>
              <w:t> </w:t>
            </w:r>
            <w:r w:rsidRPr="007553F9">
              <w:rPr>
                <w:rFonts w:ascii="Times New Roman" w:eastAsia="Times New Roman" w:hAnsi="Times New Roman" w:cs="Times New Roman"/>
                <w:i/>
                <w:sz w:val="24"/>
                <w:szCs w:val="24"/>
                <w:lang w:eastAsia="uk-UA"/>
              </w:rPr>
              <w:t xml:space="preserve">прожиткових мінімумів, встановлених законом для </w:t>
            </w:r>
            <w:r w:rsidRPr="007553F9">
              <w:rPr>
                <w:rFonts w:ascii="Times New Roman" w:eastAsia="Times New Roman" w:hAnsi="Times New Roman" w:cs="Times New Roman"/>
                <w:i/>
                <w:sz w:val="24"/>
                <w:szCs w:val="24"/>
                <w:lang w:eastAsia="uk-UA"/>
              </w:rPr>
              <w:lastRenderedPageBreak/>
              <w:t>працездатних осіб</w:t>
            </w:r>
            <w:r w:rsidRPr="007553F9">
              <w:rPr>
                <w:rFonts w:ascii="Times New Roman" w:eastAsia="Times New Roman" w:hAnsi="Times New Roman" w:cs="Times New Roman"/>
                <w:sz w:val="24"/>
                <w:szCs w:val="24"/>
                <w:lang w:eastAsia="uk-UA"/>
              </w:rPr>
              <w:t>, у порядку, визначеному Кабінетом Міністрів України.</w:t>
            </w:r>
          </w:p>
          <w:p w:rsidR="00CD387A" w:rsidRPr="007553F9" w:rsidRDefault="00CD387A" w:rsidP="001A5B6E">
            <w:pPr>
              <w:spacing w:after="0" w:line="216" w:lineRule="auto"/>
              <w:ind w:firstLine="284"/>
              <w:jc w:val="both"/>
              <w:rPr>
                <w:rFonts w:ascii="Times New Roman" w:eastAsia="Times New Roman" w:hAnsi="Times New Roman" w:cs="Times New Roman"/>
                <w:b/>
                <w:sz w:val="24"/>
                <w:szCs w:val="24"/>
                <w:lang w:eastAsia="uk-UA"/>
              </w:rPr>
            </w:pPr>
          </w:p>
        </w:tc>
        <w:tc>
          <w:tcPr>
            <w:tcW w:w="7371" w:type="dxa"/>
          </w:tcPr>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bCs/>
                <w:sz w:val="24"/>
                <w:szCs w:val="24"/>
                <w:lang w:eastAsia="uk-UA"/>
              </w:rPr>
              <w:lastRenderedPageBreak/>
              <w:t>Стаття 18.</w:t>
            </w:r>
            <w:r w:rsidRPr="007553F9">
              <w:rPr>
                <w:rFonts w:ascii="Times New Roman" w:eastAsia="Times New Roman" w:hAnsi="Times New Roman" w:cs="Times New Roman"/>
                <w:b/>
                <w:sz w:val="24"/>
                <w:szCs w:val="24"/>
                <w:lang w:eastAsia="uk-UA"/>
              </w:rPr>
              <w:t> </w:t>
            </w:r>
            <w:r w:rsidRPr="007553F9">
              <w:rPr>
                <w:rFonts w:ascii="Times New Roman" w:eastAsia="Times New Roman" w:hAnsi="Times New Roman" w:cs="Times New Roman"/>
                <w:sz w:val="24"/>
                <w:szCs w:val="24"/>
                <w:lang w:eastAsia="uk-UA"/>
              </w:rPr>
              <w:t>Інші норми соціальної підтримки та захисту журналістів</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6F4DC1" w:rsidRDefault="00CD387A" w:rsidP="001A5B6E">
            <w:pPr>
              <w:spacing w:after="0" w:line="216" w:lineRule="auto"/>
              <w:ind w:firstLine="284"/>
              <w:jc w:val="both"/>
              <w:rPr>
                <w:rFonts w:ascii="Times New Roman" w:eastAsia="Times New Roman" w:hAnsi="Times New Roman" w:cs="Times New Roman"/>
                <w:b/>
                <w:spacing w:val="-4"/>
                <w:sz w:val="24"/>
                <w:szCs w:val="24"/>
                <w:lang w:eastAsia="uk-UA"/>
              </w:rPr>
            </w:pPr>
            <w:r w:rsidRPr="006F4DC1">
              <w:rPr>
                <w:rFonts w:ascii="Times New Roman" w:eastAsia="Times New Roman" w:hAnsi="Times New Roman" w:cs="Times New Roman"/>
                <w:spacing w:val="-4"/>
                <w:sz w:val="24"/>
                <w:szCs w:val="24"/>
                <w:lang w:eastAsia="uk-UA"/>
              </w:rPr>
              <w:t>У разі загибелі (смерті) журналіста під час виконання ним професійних обов'язків членам сім'ї загиблого (померлого), а в разі відсутності сім'ї - його батькам та утриманцям з державного бюджету виплачується одноразова грошова допомога в розмірі</w:t>
            </w:r>
            <w:r w:rsidRPr="006F4DC1">
              <w:rPr>
                <w:rFonts w:ascii="Times New Roman" w:eastAsia="Times New Roman" w:hAnsi="Times New Roman" w:cs="Times New Roman"/>
                <w:b/>
                <w:spacing w:val="-4"/>
                <w:sz w:val="24"/>
                <w:szCs w:val="24"/>
                <w:lang w:eastAsia="uk-UA"/>
              </w:rPr>
              <w:t xml:space="preserve"> 130 базових </w:t>
            </w:r>
            <w:r w:rsidRPr="006F4DC1">
              <w:rPr>
                <w:rFonts w:ascii="Times New Roman" w:eastAsia="Times New Roman" w:hAnsi="Times New Roman" w:cs="Times New Roman"/>
                <w:b/>
                <w:sz w:val="24"/>
                <w:szCs w:val="24"/>
                <w:lang w:eastAsia="uk-UA"/>
              </w:rPr>
              <w:t>величин для соціальних виплат населенню</w:t>
            </w:r>
            <w:r w:rsidRPr="006F4DC1">
              <w:rPr>
                <w:rFonts w:ascii="Times New Roman" w:eastAsia="Times New Roman" w:hAnsi="Times New Roman" w:cs="Times New Roman"/>
                <w:b/>
                <w:i/>
                <w:sz w:val="24"/>
                <w:szCs w:val="24"/>
                <w:lang w:eastAsia="uk-UA"/>
              </w:rPr>
              <w:t xml:space="preserve"> </w:t>
            </w:r>
            <w:r w:rsidRPr="006F4DC1">
              <w:rPr>
                <w:rFonts w:ascii="Times New Roman" w:eastAsia="Times New Roman" w:hAnsi="Times New Roman" w:cs="Times New Roman"/>
                <w:sz w:val="24"/>
                <w:szCs w:val="24"/>
                <w:lang w:eastAsia="uk-UA"/>
              </w:rPr>
              <w:t>на час виплати цієї суми, у </w:t>
            </w:r>
            <w:hyperlink r:id="rId39" w:anchor="n8" w:tgtFrame="_blank" w:history="1">
              <w:r w:rsidRPr="006F4DC1">
                <w:rPr>
                  <w:rFonts w:ascii="Times New Roman" w:eastAsia="Times New Roman" w:hAnsi="Times New Roman" w:cs="Times New Roman"/>
                  <w:sz w:val="24"/>
                  <w:szCs w:val="24"/>
                  <w:lang w:eastAsia="uk-UA"/>
                </w:rPr>
                <w:t>порядку</w:t>
              </w:r>
            </w:hyperlink>
            <w:r w:rsidRPr="006F4DC1">
              <w:rPr>
                <w:rFonts w:ascii="Times New Roman" w:eastAsia="Times New Roman" w:hAnsi="Times New Roman" w:cs="Times New Roman"/>
                <w:sz w:val="24"/>
                <w:szCs w:val="24"/>
                <w:lang w:eastAsia="uk-UA"/>
              </w:rPr>
              <w:t>, визначеному Кабінетом Міністрів України.</w:t>
            </w:r>
          </w:p>
          <w:p w:rsidR="00CD387A" w:rsidRPr="007553F9" w:rsidRDefault="00CD387A" w:rsidP="001A5B6E">
            <w:pPr>
              <w:spacing w:after="0" w:line="216" w:lineRule="auto"/>
              <w:ind w:firstLine="284"/>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sz w:val="24"/>
                <w:szCs w:val="24"/>
                <w:lang w:eastAsia="uk-UA"/>
              </w:rPr>
              <w:t>У разі поранення (контузії, травми або каліцтва), заподіяного журналісту під час виконання ним професійних обов'язків, йому виплачується з державного бюджету одноразова грошова допомога в</w:t>
            </w:r>
            <w:r w:rsidR="006F4DC1">
              <w:rPr>
                <w:rFonts w:ascii="Times New Roman" w:eastAsia="Times New Roman" w:hAnsi="Times New Roman" w:cs="Times New Roman"/>
                <w:sz w:val="24"/>
                <w:szCs w:val="24"/>
                <w:lang w:eastAsia="uk-UA"/>
              </w:rPr>
              <w:br/>
            </w:r>
            <w:r w:rsidR="006F4DC1">
              <w:rPr>
                <w:rFonts w:ascii="Times New Roman" w:eastAsia="Times New Roman" w:hAnsi="Times New Roman" w:cs="Times New Roman"/>
                <w:sz w:val="24"/>
                <w:szCs w:val="24"/>
                <w:lang w:eastAsia="uk-UA"/>
              </w:rPr>
              <w:br/>
            </w:r>
            <w:r w:rsidRPr="007553F9">
              <w:rPr>
                <w:rFonts w:ascii="Times New Roman" w:eastAsia="Times New Roman" w:hAnsi="Times New Roman" w:cs="Times New Roman"/>
                <w:sz w:val="24"/>
                <w:szCs w:val="24"/>
                <w:lang w:eastAsia="uk-UA"/>
              </w:rPr>
              <w:lastRenderedPageBreak/>
              <w:t xml:space="preserve"> розмірі до</w:t>
            </w:r>
            <w:r w:rsidRPr="007553F9">
              <w:rPr>
                <w:rFonts w:ascii="Times New Roman" w:eastAsia="Times New Roman" w:hAnsi="Times New Roman" w:cs="Times New Roman"/>
                <w:b/>
                <w:sz w:val="24"/>
                <w:szCs w:val="24"/>
                <w:lang w:eastAsia="uk-UA"/>
              </w:rPr>
              <w:t xml:space="preserve"> 65  базових величин для </w:t>
            </w:r>
            <w:r>
              <w:rPr>
                <w:rFonts w:ascii="Times New Roman" w:eastAsia="Times New Roman" w:hAnsi="Times New Roman" w:cs="Times New Roman"/>
                <w:b/>
                <w:sz w:val="24"/>
                <w:szCs w:val="24"/>
                <w:lang w:eastAsia="uk-UA"/>
              </w:rPr>
              <w:t>соціальних виплат населенню</w:t>
            </w:r>
            <w:r w:rsidRPr="007553F9">
              <w:rPr>
                <w:rFonts w:ascii="Times New Roman" w:eastAsia="Times New Roman" w:hAnsi="Times New Roman" w:cs="Times New Roman"/>
                <w:b/>
                <w:sz w:val="24"/>
                <w:szCs w:val="24"/>
                <w:lang w:eastAsia="uk-UA"/>
              </w:rPr>
              <w:t xml:space="preserve">, </w:t>
            </w:r>
            <w:r w:rsidRPr="007553F9">
              <w:rPr>
                <w:rFonts w:ascii="Times New Roman" w:eastAsia="Times New Roman" w:hAnsi="Times New Roman" w:cs="Times New Roman"/>
                <w:sz w:val="24"/>
                <w:szCs w:val="24"/>
                <w:lang w:eastAsia="uk-UA"/>
              </w:rPr>
              <w:t>у </w:t>
            </w:r>
            <w:hyperlink r:id="rId40" w:anchor="n8" w:tgtFrame="_blank" w:history="1">
              <w:r w:rsidRPr="007553F9">
                <w:rPr>
                  <w:rFonts w:ascii="Times New Roman" w:eastAsia="Times New Roman" w:hAnsi="Times New Roman" w:cs="Times New Roman"/>
                  <w:sz w:val="24"/>
                  <w:szCs w:val="24"/>
                  <w:lang w:eastAsia="uk-UA"/>
                </w:rPr>
                <w:t>порядку</w:t>
              </w:r>
            </w:hyperlink>
            <w:r w:rsidRPr="007553F9">
              <w:rPr>
                <w:rFonts w:ascii="Times New Roman" w:eastAsia="Times New Roman" w:hAnsi="Times New Roman" w:cs="Times New Roman"/>
                <w:sz w:val="24"/>
                <w:szCs w:val="24"/>
                <w:lang w:eastAsia="uk-UA"/>
              </w:rPr>
              <w:t>, визначеному Кабінетом Міністрів України.</w:t>
            </w:r>
          </w:p>
          <w:p w:rsidR="00CD387A" w:rsidRPr="007553F9" w:rsidRDefault="00CD387A" w:rsidP="001A5B6E">
            <w:pPr>
              <w:spacing w:after="0" w:line="216" w:lineRule="auto"/>
              <w:ind w:firstLine="284"/>
              <w:jc w:val="both"/>
              <w:rPr>
                <w:rFonts w:ascii="Times New Roman" w:eastAsia="Times New Roman" w:hAnsi="Times New Roman" w:cs="Times New Roman"/>
                <w:b/>
                <w:bCs/>
                <w:sz w:val="24"/>
                <w:szCs w:val="24"/>
                <w:lang w:eastAsia="ru-RU"/>
              </w:rPr>
            </w:pPr>
          </w:p>
        </w:tc>
      </w:tr>
      <w:tr w:rsidR="00CD387A" w:rsidRPr="007553F9" w:rsidTr="00CD387A">
        <w:tc>
          <w:tcPr>
            <w:tcW w:w="14879" w:type="dxa"/>
            <w:gridSpan w:val="3"/>
          </w:tcPr>
          <w:p w:rsidR="00CD387A" w:rsidRPr="007553F9" w:rsidRDefault="00CD387A" w:rsidP="001A5B6E">
            <w:pPr>
              <w:spacing w:before="120" w:after="120" w:line="216" w:lineRule="auto"/>
              <w:jc w:val="center"/>
              <w:rPr>
                <w:rFonts w:ascii="Times New Roman" w:eastAsia="Times New Roman" w:hAnsi="Times New Roman" w:cs="Times New Roman"/>
                <w:sz w:val="24"/>
                <w:szCs w:val="24"/>
                <w:shd w:val="clear" w:color="auto" w:fill="FFFFFF"/>
                <w:lang w:eastAsia="uk-UA"/>
              </w:rPr>
            </w:pPr>
            <w:r w:rsidRPr="007553F9">
              <w:rPr>
                <w:rFonts w:ascii="Times New Roman" w:eastAsia="Times New Roman" w:hAnsi="Times New Roman" w:cs="Times New Roman"/>
                <w:b/>
                <w:bCs/>
                <w:sz w:val="24"/>
                <w:szCs w:val="24"/>
                <w:lang w:eastAsia="uk-UA"/>
              </w:rPr>
              <w:lastRenderedPageBreak/>
              <w:t>ЗАКОН УКРАЇНИ „ПРО ПРОЖИТКОВИЙ МІНІМУМ”</w:t>
            </w:r>
          </w:p>
        </w:tc>
      </w:tr>
      <w:tr w:rsidR="00CD387A" w:rsidRPr="007553F9" w:rsidTr="00CD387A">
        <w:tc>
          <w:tcPr>
            <w:tcW w:w="7508" w:type="dxa"/>
            <w:gridSpan w:val="2"/>
          </w:tcPr>
          <w:p w:rsidR="00CD387A" w:rsidRPr="007553F9" w:rsidRDefault="00CD387A" w:rsidP="001A5B6E">
            <w:pPr>
              <w:spacing w:after="0" w:line="216" w:lineRule="auto"/>
              <w:ind w:firstLine="176"/>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Стаття 1. </w:t>
            </w:r>
            <w:r w:rsidRPr="007553F9">
              <w:rPr>
                <w:rFonts w:ascii="Times New Roman" w:eastAsia="Times New Roman" w:hAnsi="Times New Roman" w:cs="Times New Roman"/>
                <w:sz w:val="24"/>
                <w:szCs w:val="24"/>
                <w:lang w:eastAsia="ru-RU"/>
              </w:rPr>
              <w:t>Основні положення</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Прожитковий мінімум – вартісна величина достатнього для забезпечення нормального функціонування організму людини, збереження його здоров'я набору продуктів харчування (далі – набір продуктів харчування), а також мінімального набору непродовольчих товарів (далі – набір непродовольчих товарів) та мінімального набору послуг (далі – набір послуг), необхідних для задоволення основних соціальних і культурних потреб особистості.</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 xml:space="preserve">Прожитковий мінімум визначається </w:t>
            </w:r>
            <w:r w:rsidRPr="007553F9">
              <w:rPr>
                <w:rFonts w:ascii="Times New Roman" w:eastAsia="Times New Roman" w:hAnsi="Times New Roman" w:cs="Times New Roman"/>
                <w:i/>
                <w:sz w:val="24"/>
                <w:szCs w:val="24"/>
                <w:lang w:eastAsia="ru-RU"/>
              </w:rPr>
              <w:t>нормативним</w:t>
            </w:r>
            <w:r w:rsidRPr="007553F9">
              <w:rPr>
                <w:rFonts w:ascii="Times New Roman" w:eastAsia="Times New Roman" w:hAnsi="Times New Roman" w:cs="Times New Roman"/>
                <w:sz w:val="24"/>
                <w:szCs w:val="24"/>
                <w:lang w:eastAsia="ru-RU"/>
              </w:rPr>
              <w:t xml:space="preserve"> методом у розрахунку на місяць на одну особу, а також окремо для тих, хто відноситься до основних соціальних і демографічних груп населення:</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дітей віком до 6 років;</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дітей віком від 6 до 18 років;</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працездатних осіб;</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осіб, які втратили працездатність.</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До працездатних осіб відносяться особи, які не досягли встановленого законом пенсійного віку.</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 xml:space="preserve">До осіб, які втратили працездатність, відносяться особи, які досягли встановленого законом пенсійного віку, особи, які досягли </w:t>
            </w:r>
            <w:r w:rsidRPr="006F4DC1">
              <w:rPr>
                <w:rFonts w:ascii="Times New Roman" w:eastAsia="Times New Roman" w:hAnsi="Times New Roman" w:cs="Times New Roman"/>
                <w:i/>
                <w:spacing w:val="-4"/>
                <w:sz w:val="24"/>
                <w:szCs w:val="24"/>
                <w:lang w:eastAsia="ru-RU"/>
              </w:rPr>
              <w:t>пенсійного віку, що дає право на призначення пенсії на пільгових</w:t>
            </w:r>
            <w:r w:rsidRPr="007553F9">
              <w:rPr>
                <w:rFonts w:ascii="Times New Roman" w:eastAsia="Times New Roman" w:hAnsi="Times New Roman" w:cs="Times New Roman"/>
                <w:i/>
                <w:sz w:val="24"/>
                <w:szCs w:val="24"/>
                <w:lang w:eastAsia="ru-RU"/>
              </w:rPr>
              <w:t xml:space="preserve"> умовах, </w:t>
            </w:r>
            <w:r w:rsidRPr="006F4DC1">
              <w:rPr>
                <w:rFonts w:ascii="Times New Roman" w:eastAsia="Times New Roman" w:hAnsi="Times New Roman" w:cs="Times New Roman"/>
                <w:i/>
                <w:spacing w:val="-4"/>
                <w:sz w:val="24"/>
                <w:szCs w:val="24"/>
                <w:lang w:eastAsia="ru-RU"/>
              </w:rPr>
              <w:t>та непрацюючі особи, визнані особами з інвалідністю</w:t>
            </w:r>
            <w:r w:rsidRPr="007553F9">
              <w:rPr>
                <w:rFonts w:ascii="Times New Roman" w:eastAsia="Times New Roman" w:hAnsi="Times New Roman" w:cs="Times New Roman"/>
                <w:i/>
                <w:sz w:val="24"/>
                <w:szCs w:val="24"/>
                <w:lang w:eastAsia="ru-RU"/>
              </w:rPr>
              <w:t xml:space="preserve"> в установленому порядку.</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Прожитковий мінімум, визначений для осіб, які відповідно до законодавства підлягають обов'язковому державному соціальному страхуванню, збільшується на суму обов'язкових платежів.</w:t>
            </w:r>
          </w:p>
        </w:tc>
        <w:tc>
          <w:tcPr>
            <w:tcW w:w="7371" w:type="dxa"/>
          </w:tcPr>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1. </w:t>
            </w:r>
            <w:r w:rsidRPr="007553F9">
              <w:rPr>
                <w:rFonts w:ascii="Times New Roman" w:eastAsia="Times New Roman" w:hAnsi="Times New Roman" w:cs="Times New Roman"/>
                <w:sz w:val="24"/>
                <w:szCs w:val="24"/>
                <w:lang w:eastAsia="ru-RU"/>
              </w:rPr>
              <w:t>Основні положення</w:t>
            </w:r>
          </w:p>
          <w:p w:rsidR="00CD387A" w:rsidRPr="007553F9" w:rsidRDefault="00CD387A" w:rsidP="001A5B6E">
            <w:pPr>
              <w:spacing w:after="0" w:line="216" w:lineRule="auto"/>
              <w:ind w:firstLine="176"/>
              <w:jc w:val="both"/>
              <w:rPr>
                <w:rFonts w:ascii="Times New Roman" w:eastAsia="Times New Roman" w:hAnsi="Times New Roman" w:cs="Times New Roman"/>
                <w:b/>
                <w:szCs w:val="24"/>
                <w:lang w:eastAsia="ru-RU"/>
              </w:rPr>
            </w:pPr>
            <w:r w:rsidRPr="00EC4A87">
              <w:rPr>
                <w:rFonts w:ascii="Times New Roman" w:eastAsia="Calibri" w:hAnsi="Times New Roman" w:cs="Times New Roman"/>
                <w:b/>
                <w:sz w:val="24"/>
                <w:szCs w:val="28"/>
                <w:lang w:eastAsia="ru-RU"/>
              </w:rPr>
              <w:t>Прожитковий мінімум — сума вартості набору продуктів харчування, достатнього для забезпечення повноцінного функціонування організму людини і збереження її здоров’я, та вартості непродовольчих товарів і послуг, необхідних для задоволення основних соціальних і культурних потреб особистості на мінімальному рівні, визначеної відповідно до статті 3 цього Закону.</w:t>
            </w:r>
            <w:r w:rsidRPr="007553F9">
              <w:rPr>
                <w:rFonts w:ascii="Times New Roman" w:eastAsia="Times New Roman" w:hAnsi="Times New Roman" w:cs="Times New Roman"/>
                <w:b/>
                <w:szCs w:val="24"/>
                <w:lang w:eastAsia="ru-RU"/>
              </w:rPr>
              <w:t xml:space="preserve"> </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 xml:space="preserve">Прожитковий мінімум визначається </w:t>
            </w:r>
            <w:r w:rsidRPr="007553F9">
              <w:rPr>
                <w:rFonts w:ascii="Times New Roman" w:eastAsia="Times New Roman" w:hAnsi="Times New Roman" w:cs="Times New Roman"/>
                <w:b/>
                <w:sz w:val="24"/>
                <w:szCs w:val="24"/>
                <w:lang w:eastAsia="ru-RU"/>
              </w:rPr>
              <w:t>нормативно-структурним</w:t>
            </w:r>
            <w:r w:rsidRPr="007553F9">
              <w:rPr>
                <w:rFonts w:ascii="Times New Roman" w:eastAsia="Times New Roman" w:hAnsi="Times New Roman" w:cs="Times New Roman"/>
                <w:sz w:val="24"/>
                <w:szCs w:val="24"/>
                <w:lang w:eastAsia="ru-RU"/>
              </w:rPr>
              <w:t xml:space="preserve"> методом у розрахунку на місяць на одну особу, а також окремо для тих, хто відноситься до основних соціальних і демографічних груп населення:</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дітей віком до 6 років;</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дітей віком від 6 до 18 років;</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працездатних осіб;</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осіб, які втратили працездатність.</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До працездатних осіб відносяться особи, які не досягли встановленого законом пенсійного віку.</w:t>
            </w:r>
          </w:p>
          <w:p w:rsidR="00CD387A" w:rsidRPr="007553F9" w:rsidRDefault="00CD387A" w:rsidP="001A5B6E">
            <w:pPr>
              <w:spacing w:after="0" w:line="216" w:lineRule="auto"/>
              <w:ind w:firstLine="176"/>
              <w:jc w:val="both"/>
              <w:rPr>
                <w:rFonts w:ascii="Times New Roman" w:eastAsia="Times New Roman" w:hAnsi="Times New Roman" w:cs="Times New Roman"/>
                <w:b/>
                <w:sz w:val="24"/>
                <w:szCs w:val="24"/>
                <w:lang w:eastAsia="ru-RU"/>
              </w:rPr>
            </w:pPr>
            <w:r w:rsidRPr="00EC4A87">
              <w:rPr>
                <w:rFonts w:ascii="Times New Roman" w:eastAsia="Times New Roman" w:hAnsi="Times New Roman" w:cs="Times New Roman"/>
                <w:b/>
                <w:sz w:val="24"/>
                <w:szCs w:val="24"/>
                <w:lang w:eastAsia="ru-RU"/>
              </w:rPr>
              <w:t>До осіб, які втратили працездатність, належать особи, які досягли встановленого законом віку, що дає право на призначення пенсії за віком (у тому числі на пільгових умовах), та старші цього віку або особи з інвалідністю, у тому числі діти з інвалідністю, а також особи, які мають право на пенсію у зв’язку із втратою годувальника відповідно до закону.</w:t>
            </w:r>
          </w:p>
          <w:p w:rsidR="00CD387A"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Прожитковий мінімум, визначений для осіб, які відповідно до законодавства підлягають обов'язковому державному соціальному страхуванню, збільшується на суму обов'язкових платежів.</w:t>
            </w:r>
          </w:p>
          <w:p w:rsidR="00F65DD5" w:rsidRPr="007553F9" w:rsidRDefault="00F65DD5" w:rsidP="001A5B6E">
            <w:pPr>
              <w:spacing w:after="0" w:line="216" w:lineRule="auto"/>
              <w:ind w:firstLine="176"/>
              <w:jc w:val="both"/>
              <w:rPr>
                <w:rFonts w:ascii="Times New Roman" w:eastAsia="Times New Roman" w:hAnsi="Times New Roman" w:cs="Times New Roman"/>
                <w:b/>
                <w:sz w:val="24"/>
                <w:szCs w:val="24"/>
                <w:lang w:eastAsia="ru-RU"/>
              </w:rPr>
            </w:pPr>
          </w:p>
        </w:tc>
      </w:tr>
      <w:tr w:rsidR="00CD387A" w:rsidRPr="007553F9" w:rsidTr="00CD387A">
        <w:tc>
          <w:tcPr>
            <w:tcW w:w="7508" w:type="dxa"/>
            <w:gridSpan w:val="2"/>
          </w:tcPr>
          <w:p w:rsidR="00CD387A" w:rsidRPr="007553F9" w:rsidRDefault="00CD387A" w:rsidP="001A5B6E">
            <w:pPr>
              <w:spacing w:after="0" w:line="216" w:lineRule="auto"/>
              <w:ind w:firstLine="176"/>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Стаття 2. Застосування прожиткового мінімуму</w:t>
            </w:r>
          </w:p>
          <w:p w:rsidR="00CD387A" w:rsidRDefault="00CD387A" w:rsidP="001A5B6E">
            <w:pPr>
              <w:spacing w:after="0" w:line="216" w:lineRule="auto"/>
              <w:ind w:firstLine="176"/>
              <w:jc w:val="both"/>
              <w:rPr>
                <w:rFonts w:ascii="Times New Roman" w:eastAsia="Times New Roman" w:hAnsi="Times New Roman" w:cs="Times New Roman"/>
                <w:i/>
                <w:iCs/>
                <w:sz w:val="24"/>
                <w:szCs w:val="24"/>
                <w:lang w:eastAsia="ru-RU"/>
              </w:rPr>
            </w:pPr>
            <w:r w:rsidRPr="007553F9">
              <w:rPr>
                <w:rFonts w:ascii="Times New Roman" w:eastAsia="Times New Roman" w:hAnsi="Times New Roman" w:cs="Times New Roman"/>
                <w:i/>
                <w:iCs/>
                <w:sz w:val="24"/>
                <w:szCs w:val="24"/>
                <w:lang w:eastAsia="ru-RU"/>
              </w:rPr>
              <w:t>Прожитковий мінімум застосовується для:</w:t>
            </w:r>
          </w:p>
          <w:p w:rsidR="006F4DC1" w:rsidRDefault="006F4DC1" w:rsidP="001A5B6E">
            <w:pPr>
              <w:spacing w:after="0" w:line="216" w:lineRule="auto"/>
              <w:ind w:firstLine="176"/>
              <w:jc w:val="both"/>
              <w:rPr>
                <w:rFonts w:ascii="Times New Roman" w:eastAsia="Times New Roman" w:hAnsi="Times New Roman" w:cs="Times New Roman"/>
                <w:i/>
                <w:iCs/>
                <w:sz w:val="24"/>
                <w:szCs w:val="24"/>
                <w:lang w:eastAsia="ru-RU"/>
              </w:rPr>
            </w:pPr>
          </w:p>
          <w:p w:rsidR="006F4DC1" w:rsidRPr="007553F9" w:rsidRDefault="006F4DC1" w:rsidP="001A5B6E">
            <w:pPr>
              <w:spacing w:after="0" w:line="216" w:lineRule="auto"/>
              <w:ind w:firstLine="176"/>
              <w:jc w:val="both"/>
              <w:rPr>
                <w:rFonts w:ascii="Times New Roman" w:eastAsia="Times New Roman" w:hAnsi="Times New Roman" w:cs="Times New Roman"/>
                <w:i/>
                <w:iCs/>
                <w:sz w:val="24"/>
                <w:szCs w:val="24"/>
                <w:lang w:eastAsia="ru-RU"/>
              </w:rPr>
            </w:pPr>
          </w:p>
          <w:p w:rsidR="00CD387A" w:rsidRPr="007553F9" w:rsidRDefault="00CD387A" w:rsidP="001A5B6E">
            <w:pPr>
              <w:spacing w:after="0" w:line="216" w:lineRule="auto"/>
              <w:ind w:firstLine="176"/>
              <w:jc w:val="both"/>
              <w:rPr>
                <w:rFonts w:ascii="Times New Roman" w:eastAsia="Times New Roman" w:hAnsi="Times New Roman" w:cs="Times New Roman"/>
                <w:i/>
                <w:iCs/>
                <w:sz w:val="24"/>
                <w:szCs w:val="24"/>
                <w:lang w:eastAsia="ru-RU"/>
              </w:rPr>
            </w:pPr>
            <w:r w:rsidRPr="007553F9">
              <w:rPr>
                <w:rFonts w:ascii="Times New Roman" w:eastAsia="Times New Roman" w:hAnsi="Times New Roman" w:cs="Times New Roman"/>
                <w:i/>
                <w:iCs/>
                <w:sz w:val="24"/>
                <w:szCs w:val="24"/>
                <w:lang w:eastAsia="ru-RU"/>
              </w:rPr>
              <w:lastRenderedPageBreak/>
              <w:t>загальної оцінки рівня життя в Україні, що є основою для реалізації соціальної політики та розроблення окремих державних соціальних програм;</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iCs/>
                <w:sz w:val="24"/>
                <w:szCs w:val="24"/>
                <w:lang w:eastAsia="ru-RU"/>
              </w:rPr>
              <w:t>встановлення розмірів мінімальної заробітної плати та мінімальної пенсії за віком, визначення розмірів соціальної допомоги, допомоги сім'</w:t>
            </w:r>
            <w:r w:rsidRPr="007553F9">
              <w:rPr>
                <w:rFonts w:ascii="Times New Roman" w:eastAsia="Times New Roman" w:hAnsi="Times New Roman" w:cs="Times New Roman"/>
                <w:i/>
                <w:sz w:val="24"/>
                <w:szCs w:val="24"/>
                <w:lang w:eastAsia="ru-RU"/>
              </w:rPr>
              <w:t>ям з дітьми, допомоги по безробіттю, а також стипендій та інших соціальних виплат виходячи з вимог Конституції України та законів України;</w:t>
            </w:r>
          </w:p>
          <w:p w:rsidR="00CD387A" w:rsidRPr="007553F9" w:rsidRDefault="00CD387A" w:rsidP="001A5B6E">
            <w:pPr>
              <w:spacing w:after="0" w:line="216" w:lineRule="auto"/>
              <w:ind w:firstLine="176"/>
              <w:jc w:val="both"/>
              <w:rPr>
                <w:rFonts w:ascii="Times New Roman" w:eastAsia="Times New Roman" w:hAnsi="Times New Roman" w:cs="Times New Roman"/>
                <w:i/>
                <w:iCs/>
                <w:sz w:val="24"/>
                <w:szCs w:val="24"/>
                <w:lang w:eastAsia="ru-RU"/>
              </w:rPr>
            </w:pPr>
            <w:r w:rsidRPr="007553F9">
              <w:rPr>
                <w:rFonts w:ascii="Times New Roman" w:eastAsia="Times New Roman" w:hAnsi="Times New Roman" w:cs="Times New Roman"/>
                <w:i/>
                <w:iCs/>
                <w:sz w:val="24"/>
                <w:szCs w:val="24"/>
                <w:lang w:eastAsia="ru-RU"/>
              </w:rPr>
              <w:t>визначення права на призначення соціальної допомоги;</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визначення державних соціальних гарантій і стандартів обслуговування та забезпечення в галузях охорони здоров'я, освіти, соціального обслуговування та інших;</w:t>
            </w:r>
          </w:p>
          <w:p w:rsidR="00CD387A" w:rsidRPr="007553F9" w:rsidRDefault="00CD387A" w:rsidP="001A5B6E">
            <w:pPr>
              <w:spacing w:after="0" w:line="216" w:lineRule="auto"/>
              <w:ind w:firstLine="176"/>
              <w:jc w:val="both"/>
              <w:rPr>
                <w:rFonts w:ascii="Times New Roman" w:eastAsia="Times New Roman" w:hAnsi="Times New Roman" w:cs="Times New Roman"/>
                <w:i/>
                <w:iCs/>
                <w:sz w:val="24"/>
                <w:szCs w:val="24"/>
                <w:lang w:eastAsia="ru-RU"/>
              </w:rPr>
            </w:pPr>
            <w:r w:rsidRPr="007553F9">
              <w:rPr>
                <w:rFonts w:ascii="Times New Roman" w:eastAsia="Times New Roman" w:hAnsi="Times New Roman" w:cs="Times New Roman"/>
                <w:i/>
                <w:iCs/>
                <w:sz w:val="24"/>
                <w:szCs w:val="24"/>
                <w:lang w:eastAsia="ru-RU"/>
              </w:rPr>
              <w:t>встановлення величини неоподатковуваного мінімуму доходів громадян;</w:t>
            </w:r>
          </w:p>
          <w:p w:rsidR="00CD387A" w:rsidRPr="007553F9" w:rsidRDefault="00CD387A" w:rsidP="001A5B6E">
            <w:pPr>
              <w:spacing w:after="0" w:line="216" w:lineRule="auto"/>
              <w:ind w:firstLine="176"/>
              <w:jc w:val="both"/>
              <w:rPr>
                <w:rFonts w:ascii="Times New Roman" w:eastAsia="Times New Roman" w:hAnsi="Times New Roman" w:cs="Times New Roman"/>
                <w:i/>
                <w:iCs/>
                <w:sz w:val="24"/>
                <w:szCs w:val="24"/>
                <w:lang w:eastAsia="ru-RU"/>
              </w:rPr>
            </w:pPr>
            <w:r w:rsidRPr="007553F9">
              <w:rPr>
                <w:rFonts w:ascii="Times New Roman" w:eastAsia="Times New Roman" w:hAnsi="Times New Roman" w:cs="Times New Roman"/>
                <w:i/>
                <w:iCs/>
                <w:sz w:val="24"/>
                <w:szCs w:val="24"/>
                <w:lang w:eastAsia="ru-RU"/>
              </w:rPr>
              <w:t>формування Державного бюджету України та місцевих бюджетів.</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Для оцінки рівня життя в регіоні, розроблення та реалізації регіональних соціальних програм, визначення права на призначення соціальної допомоги, що фінансується за рахунок місцевих бюджетів, органами місцевого самоврядування може затверджуватися регіональний прожитковий мінімум, не нижчий від установленого відповідно до цього Закону.</w:t>
            </w:r>
          </w:p>
        </w:tc>
        <w:tc>
          <w:tcPr>
            <w:tcW w:w="7371" w:type="dxa"/>
          </w:tcPr>
          <w:p w:rsidR="00CD387A" w:rsidRPr="007553F9" w:rsidRDefault="00CD387A" w:rsidP="001A5B6E">
            <w:pPr>
              <w:spacing w:after="0" w:line="216" w:lineRule="auto"/>
              <w:ind w:firstLine="176"/>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lastRenderedPageBreak/>
              <w:t>Стаття 2. Застосування прожиткового мінімуму</w:t>
            </w:r>
          </w:p>
          <w:p w:rsidR="00CD387A" w:rsidRPr="00EC4A87" w:rsidRDefault="00CD387A" w:rsidP="00EC4A87">
            <w:pPr>
              <w:spacing w:after="0" w:line="216" w:lineRule="auto"/>
              <w:ind w:firstLine="176"/>
              <w:jc w:val="both"/>
              <w:rPr>
                <w:rFonts w:ascii="Times New Roman" w:eastAsia="Times New Roman" w:hAnsi="Times New Roman" w:cs="Times New Roman"/>
                <w:b/>
                <w:bCs/>
                <w:sz w:val="24"/>
                <w:szCs w:val="24"/>
                <w:lang w:eastAsia="ru-RU"/>
              </w:rPr>
            </w:pPr>
            <w:r w:rsidRPr="00EC4A87">
              <w:rPr>
                <w:rFonts w:ascii="Times New Roman" w:eastAsia="Times New Roman" w:hAnsi="Times New Roman" w:cs="Times New Roman"/>
                <w:b/>
                <w:bCs/>
                <w:sz w:val="24"/>
                <w:szCs w:val="24"/>
                <w:lang w:eastAsia="ru-RU"/>
              </w:rPr>
              <w:t>Прожитковий мінімум застосовується для:</w:t>
            </w:r>
          </w:p>
          <w:p w:rsidR="00CD387A" w:rsidRDefault="00CD387A" w:rsidP="00EC4A87">
            <w:pPr>
              <w:spacing w:after="0" w:line="216" w:lineRule="auto"/>
              <w:ind w:firstLine="176"/>
              <w:jc w:val="both"/>
              <w:rPr>
                <w:rFonts w:ascii="Times New Roman" w:eastAsia="Times New Roman" w:hAnsi="Times New Roman" w:cs="Times New Roman"/>
                <w:b/>
                <w:bCs/>
                <w:sz w:val="24"/>
                <w:szCs w:val="24"/>
                <w:lang w:eastAsia="ru-RU"/>
              </w:rPr>
            </w:pPr>
            <w:r w:rsidRPr="00EC4A87">
              <w:rPr>
                <w:rFonts w:ascii="Times New Roman" w:eastAsia="Times New Roman" w:hAnsi="Times New Roman" w:cs="Times New Roman"/>
                <w:b/>
                <w:bCs/>
                <w:sz w:val="24"/>
                <w:szCs w:val="24"/>
                <w:lang w:eastAsia="ru-RU"/>
              </w:rPr>
              <w:t>загальної оцінки рівня життя в Україні;</w:t>
            </w:r>
          </w:p>
          <w:p w:rsidR="006F4DC1" w:rsidRPr="00EC4A87" w:rsidRDefault="006F4DC1" w:rsidP="00EC4A87">
            <w:pPr>
              <w:spacing w:after="0" w:line="216" w:lineRule="auto"/>
              <w:ind w:firstLine="176"/>
              <w:jc w:val="both"/>
              <w:rPr>
                <w:rFonts w:ascii="Times New Roman" w:eastAsia="Times New Roman" w:hAnsi="Times New Roman" w:cs="Times New Roman"/>
                <w:b/>
                <w:bCs/>
                <w:sz w:val="24"/>
                <w:szCs w:val="24"/>
                <w:lang w:eastAsia="ru-RU"/>
              </w:rPr>
            </w:pPr>
          </w:p>
          <w:p w:rsidR="00CD387A" w:rsidRPr="00EC4A87" w:rsidRDefault="00CD387A" w:rsidP="00EC4A87">
            <w:pPr>
              <w:spacing w:after="0" w:line="216" w:lineRule="auto"/>
              <w:ind w:firstLine="176"/>
              <w:jc w:val="both"/>
              <w:rPr>
                <w:rFonts w:ascii="Times New Roman" w:eastAsia="Times New Roman" w:hAnsi="Times New Roman" w:cs="Times New Roman"/>
                <w:b/>
                <w:bCs/>
                <w:sz w:val="24"/>
                <w:szCs w:val="24"/>
                <w:lang w:eastAsia="ru-RU"/>
              </w:rPr>
            </w:pPr>
            <w:r w:rsidRPr="00EC4A87">
              <w:rPr>
                <w:rFonts w:ascii="Times New Roman" w:eastAsia="Times New Roman" w:hAnsi="Times New Roman" w:cs="Times New Roman"/>
                <w:b/>
                <w:bCs/>
                <w:sz w:val="24"/>
                <w:szCs w:val="24"/>
                <w:lang w:eastAsia="ru-RU"/>
              </w:rPr>
              <w:lastRenderedPageBreak/>
              <w:t>встановлення розмірів мінімальної заробітної плати, мінімальної пенсії за віком, визначеної відповідно до закону, державної соціальної допомоги малозабезпеченим сім’ям та інших видів соціальної допомоги, які є основним джерелом доходів;</w:t>
            </w:r>
          </w:p>
          <w:p w:rsidR="00CD387A" w:rsidRPr="007553F9" w:rsidRDefault="00CD387A" w:rsidP="00EC4A87">
            <w:pPr>
              <w:spacing w:after="0" w:line="216" w:lineRule="auto"/>
              <w:ind w:firstLine="176"/>
              <w:jc w:val="both"/>
              <w:rPr>
                <w:rFonts w:ascii="Times New Roman" w:eastAsia="Times New Roman" w:hAnsi="Times New Roman" w:cs="Times New Roman"/>
                <w:b/>
                <w:bCs/>
                <w:sz w:val="24"/>
                <w:szCs w:val="24"/>
                <w:lang w:eastAsia="ru-RU"/>
              </w:rPr>
            </w:pPr>
            <w:r w:rsidRPr="00EC4A87">
              <w:rPr>
                <w:rFonts w:ascii="Times New Roman" w:eastAsia="Times New Roman" w:hAnsi="Times New Roman" w:cs="Times New Roman"/>
                <w:b/>
                <w:bCs/>
                <w:sz w:val="24"/>
                <w:szCs w:val="24"/>
                <w:lang w:eastAsia="ru-RU"/>
              </w:rPr>
              <w:t>формування Державного бюджету України та місцевих бюджетів.</w:t>
            </w:r>
          </w:p>
          <w:p w:rsidR="00CD387A" w:rsidRPr="007553F9" w:rsidRDefault="00CD387A" w:rsidP="001A5B6E">
            <w:pPr>
              <w:spacing w:after="0" w:line="216" w:lineRule="auto"/>
              <w:ind w:firstLine="176"/>
              <w:jc w:val="both"/>
              <w:rPr>
                <w:rFonts w:ascii="Times New Roman" w:eastAsia="Times New Roman" w:hAnsi="Times New Roman" w:cs="Times New Roman"/>
                <w:b/>
                <w:bCs/>
                <w:sz w:val="24"/>
                <w:szCs w:val="24"/>
                <w:lang w:eastAsia="ru-RU"/>
              </w:rPr>
            </w:pPr>
            <w:r w:rsidRPr="007553F9">
              <w:rPr>
                <w:rFonts w:ascii="Times New Roman" w:eastAsia="Times New Roman" w:hAnsi="Times New Roman" w:cs="Times New Roman"/>
                <w:b/>
                <w:bCs/>
                <w:sz w:val="24"/>
                <w:szCs w:val="24"/>
                <w:lang w:eastAsia="ru-RU"/>
              </w:rPr>
              <w:t xml:space="preserve"> </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Для оцінки рівня життя в регіоні, розроблення та реалізації регіональних соціальних програм, визначення права на призначення соціальної допомоги, що фінансується за рахунок місцевих бюджетів, органами місцевого самоврядування може затверджуватися регіональний прожитковий мінімум, не нижчий від установленого відповідно до цього Закону.</w:t>
            </w:r>
          </w:p>
        </w:tc>
      </w:tr>
      <w:tr w:rsidR="00CD387A" w:rsidRPr="007553F9" w:rsidTr="00CD387A">
        <w:tc>
          <w:tcPr>
            <w:tcW w:w="7508" w:type="dxa"/>
            <w:gridSpan w:val="2"/>
          </w:tcPr>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b/>
                <w:i/>
                <w:sz w:val="24"/>
                <w:szCs w:val="24"/>
                <w:lang w:eastAsia="ru-RU"/>
              </w:rPr>
              <w:lastRenderedPageBreak/>
              <w:t>Стаття 3. </w:t>
            </w:r>
            <w:r w:rsidRPr="007553F9">
              <w:rPr>
                <w:rFonts w:ascii="Times New Roman" w:eastAsia="Times New Roman" w:hAnsi="Times New Roman" w:cs="Times New Roman"/>
                <w:i/>
                <w:sz w:val="24"/>
                <w:szCs w:val="24"/>
                <w:lang w:eastAsia="ru-RU"/>
              </w:rPr>
              <w:t>Принципи формування наборів продуктів харчування, непродовольчих товарів і послуг</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1. Набір продуктів харчування та набір непродовольчих товарів визначаються в натуральних показниках, набір послуг - у нормативах споживання не рідше одного разу на п'ять років.</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2. Набір продуктів харчування формується центральним органом виконавчої влади, що забезпечує формування державної політики у сфері охорони здоров'я, з використанням </w:t>
            </w:r>
            <w:hyperlink r:id="rId41" w:anchor="n14" w:history="1">
              <w:r w:rsidRPr="007553F9">
                <w:rPr>
                  <w:rFonts w:ascii="Times New Roman" w:eastAsia="Times New Roman" w:hAnsi="Times New Roman" w:cs="Times New Roman"/>
                  <w:i/>
                  <w:sz w:val="24"/>
                  <w:szCs w:val="24"/>
                  <w:lang w:eastAsia="ru-RU"/>
                </w:rPr>
                <w:t>нормативів фізіологічної потреби організму людини в продуктах харчування виходячи з їх хімічного складу та енергетичної цінності</w:t>
              </w:r>
            </w:hyperlink>
            <w:r w:rsidRPr="007553F9">
              <w:rPr>
                <w:rFonts w:ascii="Times New Roman" w:eastAsia="Times New Roman" w:hAnsi="Times New Roman" w:cs="Times New Roman"/>
                <w:i/>
                <w:sz w:val="24"/>
                <w:szCs w:val="24"/>
                <w:lang w:eastAsia="ru-RU"/>
              </w:rPr>
              <w:t>, з урахуванням рекомендацій Всесвітньої організації охорони здоров'я.</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Основними принципами формування набору продуктів харчування є:</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забезпечення дитини повноцінним харчуванням для розвитку організму;</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6F4DC1">
              <w:rPr>
                <w:rFonts w:ascii="Times New Roman" w:eastAsia="Times New Roman" w:hAnsi="Times New Roman" w:cs="Times New Roman"/>
                <w:i/>
                <w:spacing w:val="-4"/>
                <w:sz w:val="24"/>
                <w:szCs w:val="24"/>
                <w:lang w:eastAsia="ru-RU"/>
              </w:rPr>
              <w:t>забезпечення дитини віком від 6 до 18 років додатковим</w:t>
            </w:r>
            <w:r w:rsidRPr="007553F9">
              <w:rPr>
                <w:rFonts w:ascii="Times New Roman" w:eastAsia="Times New Roman" w:hAnsi="Times New Roman" w:cs="Times New Roman"/>
                <w:i/>
                <w:sz w:val="24"/>
                <w:szCs w:val="24"/>
                <w:lang w:eastAsia="ru-RU"/>
              </w:rPr>
              <w:t xml:space="preserve"> харчуванням для активного соціального та фізичного розвитку;</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задоволення організму працюючої особи у відтворенні працездатності, збереження працездатності для безробітного,</w:t>
            </w:r>
            <w:r w:rsidR="006F4DC1">
              <w:rPr>
                <w:rFonts w:ascii="Times New Roman" w:eastAsia="Times New Roman" w:hAnsi="Times New Roman" w:cs="Times New Roman"/>
                <w:i/>
                <w:sz w:val="24"/>
                <w:szCs w:val="24"/>
                <w:lang w:eastAsia="ru-RU"/>
              </w:rPr>
              <w:br/>
            </w:r>
            <w:r w:rsidR="006F4DC1">
              <w:rPr>
                <w:rFonts w:ascii="Times New Roman" w:eastAsia="Times New Roman" w:hAnsi="Times New Roman" w:cs="Times New Roman"/>
                <w:i/>
                <w:sz w:val="24"/>
                <w:szCs w:val="24"/>
                <w:lang w:eastAsia="ru-RU"/>
              </w:rPr>
              <w:br/>
            </w:r>
            <w:r w:rsidRPr="007553F9">
              <w:rPr>
                <w:rFonts w:ascii="Times New Roman" w:eastAsia="Times New Roman" w:hAnsi="Times New Roman" w:cs="Times New Roman"/>
                <w:i/>
                <w:sz w:val="24"/>
                <w:szCs w:val="24"/>
                <w:lang w:eastAsia="ru-RU"/>
              </w:rPr>
              <w:lastRenderedPageBreak/>
              <w:t xml:space="preserve"> відновлення у необхідних випадках працездатності для особи, яка її втратила;</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підтримання повноцінного функціонування організму людини похилого віку.</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3. Набір непродовольчих товарів формується центральним органом виконавчої влади, що забезпечує формування державної політики у сфері економічного розвитку, з використанням нормативів забезпечення засобами гігієни, медикаментозними засобами, засобами захисту організму людини від впливу навколишнього середовища, а також засобами для влаштування побуту.</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Основними принципами формування набору непродовольчих товарів є:</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забезпечення збереження здоров'я та підтримання життєдіяльності організму людини;</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урахування особливостей потреб осіб, які відносяться до різних соціальних і демографічних груп населення;</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урахування культурно-побутових потреб особистості.</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4. До набору послуг включаються житлово-комунальні, транспортні, побутові послуги, послуги зв'язку, закладів культури, освіти, охорони здоров'я та інші.</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Набір послуг формується уповноваженими центральними органами виконавчої влади у сферах надання відповідних послуг.</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Основними принципами формування набору послуг є:</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задоволення мінімальної потреби громадян у житлі, організації побуту, користуванні транспортом, закладами культури, у підтриманні зв'язку з навколишнім середовищем;</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задоволення потреби громадян у користуванні закладами освіти, охорони здоров'я;</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визначення житлово-комунальних послуг (по водопостачанню, теплопостачанню, газопостачанню, електропостачанню, водовідведенню, утриманню та експлуатації житла та прибудинкових територій, сміттєзбиранню, утриманню ліфтів) виходячи із соціальної норми житла та нормативів споживання зазначених послуг;</w:t>
            </w:r>
          </w:p>
          <w:p w:rsidR="00CD387A" w:rsidRPr="007553F9" w:rsidRDefault="00CD387A" w:rsidP="001A5B6E">
            <w:pPr>
              <w:spacing w:after="0" w:line="216" w:lineRule="auto"/>
              <w:ind w:firstLine="176"/>
              <w:jc w:val="both"/>
              <w:rPr>
                <w:rFonts w:ascii="Times New Roman" w:eastAsia="Times New Roman" w:hAnsi="Times New Roman" w:cs="Times New Roman"/>
                <w:strike/>
                <w:sz w:val="24"/>
                <w:szCs w:val="24"/>
                <w:lang w:eastAsia="ru-RU"/>
              </w:rPr>
            </w:pPr>
            <w:r w:rsidRPr="007553F9">
              <w:rPr>
                <w:rFonts w:ascii="Times New Roman" w:eastAsia="Times New Roman" w:hAnsi="Times New Roman" w:cs="Times New Roman"/>
                <w:i/>
                <w:sz w:val="24"/>
                <w:szCs w:val="24"/>
                <w:lang w:eastAsia="ru-RU"/>
              </w:rPr>
              <w:t>урахування особливостей потреб осіб, які належать до різних соціальних і демографічних груп населення.</w:t>
            </w:r>
          </w:p>
        </w:tc>
        <w:tc>
          <w:tcPr>
            <w:tcW w:w="7371" w:type="dxa"/>
          </w:tcPr>
          <w:p w:rsidR="00CD387A" w:rsidRPr="00EC4A87" w:rsidRDefault="00CD387A" w:rsidP="00EC4A87">
            <w:pPr>
              <w:spacing w:after="0" w:line="216" w:lineRule="auto"/>
              <w:ind w:firstLine="176"/>
              <w:jc w:val="both"/>
              <w:rPr>
                <w:rFonts w:ascii="Times New Roman" w:eastAsia="Times New Roman" w:hAnsi="Times New Roman" w:cs="Times New Roman"/>
                <w:b/>
                <w:sz w:val="24"/>
                <w:szCs w:val="24"/>
                <w:lang w:eastAsia="ru-RU"/>
              </w:rPr>
            </w:pPr>
            <w:r w:rsidRPr="00EC4A87">
              <w:rPr>
                <w:rFonts w:ascii="Times New Roman" w:eastAsia="Times New Roman" w:hAnsi="Times New Roman" w:cs="Times New Roman"/>
                <w:b/>
                <w:sz w:val="24"/>
                <w:szCs w:val="24"/>
                <w:lang w:eastAsia="ru-RU"/>
              </w:rPr>
              <w:lastRenderedPageBreak/>
              <w:t xml:space="preserve">Стаття 3. Принципи визначення прожиткового мінімуму </w:t>
            </w:r>
          </w:p>
          <w:p w:rsidR="00CD387A" w:rsidRPr="00EC4A87" w:rsidRDefault="00CD387A" w:rsidP="00EC4A87">
            <w:pPr>
              <w:spacing w:after="0" w:line="216" w:lineRule="auto"/>
              <w:ind w:firstLine="176"/>
              <w:jc w:val="both"/>
              <w:rPr>
                <w:rFonts w:ascii="Times New Roman" w:eastAsia="Times New Roman" w:hAnsi="Times New Roman" w:cs="Times New Roman"/>
                <w:b/>
                <w:sz w:val="24"/>
                <w:szCs w:val="24"/>
                <w:lang w:eastAsia="ru-RU"/>
              </w:rPr>
            </w:pPr>
            <w:r w:rsidRPr="00EC4A87">
              <w:rPr>
                <w:rFonts w:ascii="Times New Roman" w:eastAsia="Times New Roman" w:hAnsi="Times New Roman" w:cs="Times New Roman"/>
                <w:b/>
                <w:sz w:val="24"/>
                <w:szCs w:val="24"/>
                <w:lang w:eastAsia="ru-RU"/>
              </w:rPr>
              <w:t xml:space="preserve">Вартість наборів продуктів харчування визначається нормативним методом виходячи із встановлених нормативів споживання. </w:t>
            </w:r>
          </w:p>
          <w:p w:rsidR="00CD387A" w:rsidRPr="00EC4A87" w:rsidRDefault="00CD387A" w:rsidP="00EC4A87">
            <w:pPr>
              <w:spacing w:after="0" w:line="216" w:lineRule="auto"/>
              <w:ind w:firstLine="176"/>
              <w:jc w:val="both"/>
              <w:rPr>
                <w:rFonts w:ascii="Times New Roman" w:eastAsia="Times New Roman" w:hAnsi="Times New Roman" w:cs="Times New Roman"/>
                <w:b/>
                <w:sz w:val="24"/>
                <w:szCs w:val="24"/>
                <w:lang w:eastAsia="ru-RU"/>
              </w:rPr>
            </w:pPr>
            <w:r w:rsidRPr="00EC4A87">
              <w:rPr>
                <w:rFonts w:ascii="Times New Roman" w:eastAsia="Times New Roman" w:hAnsi="Times New Roman" w:cs="Times New Roman"/>
                <w:b/>
                <w:sz w:val="24"/>
                <w:szCs w:val="24"/>
                <w:lang w:eastAsia="ru-RU"/>
              </w:rPr>
              <w:t xml:space="preserve">Набори продуктів харчування визначаються для основних соціальних і демографічних груп населення в натуральних показниках і переглядаються в разі зміни нормативів </w:t>
            </w:r>
            <w:r w:rsidRPr="006F4DC1">
              <w:rPr>
                <w:rFonts w:ascii="Times New Roman" w:eastAsia="Times New Roman" w:hAnsi="Times New Roman" w:cs="Times New Roman"/>
                <w:b/>
                <w:spacing w:val="-4"/>
                <w:sz w:val="24"/>
                <w:szCs w:val="24"/>
                <w:lang w:eastAsia="ru-RU"/>
              </w:rPr>
              <w:t>фізіологічної потреби організму людини в продуктах</w:t>
            </w:r>
            <w:r w:rsidRPr="00EC4A87">
              <w:rPr>
                <w:rFonts w:ascii="Times New Roman" w:eastAsia="Times New Roman" w:hAnsi="Times New Roman" w:cs="Times New Roman"/>
                <w:b/>
                <w:sz w:val="24"/>
                <w:szCs w:val="24"/>
                <w:lang w:eastAsia="ru-RU"/>
              </w:rPr>
              <w:t xml:space="preserve"> харчування.</w:t>
            </w:r>
          </w:p>
          <w:p w:rsidR="00CD387A" w:rsidRPr="00EC4A87" w:rsidRDefault="00CD387A" w:rsidP="00EC4A87">
            <w:pPr>
              <w:spacing w:after="0" w:line="216" w:lineRule="auto"/>
              <w:ind w:firstLine="176"/>
              <w:jc w:val="both"/>
              <w:rPr>
                <w:rFonts w:ascii="Times New Roman" w:eastAsia="Times New Roman" w:hAnsi="Times New Roman" w:cs="Times New Roman"/>
                <w:b/>
                <w:sz w:val="24"/>
                <w:szCs w:val="24"/>
                <w:lang w:eastAsia="ru-RU"/>
              </w:rPr>
            </w:pPr>
            <w:r w:rsidRPr="00EC4A87">
              <w:rPr>
                <w:rFonts w:ascii="Times New Roman" w:eastAsia="Times New Roman" w:hAnsi="Times New Roman" w:cs="Times New Roman"/>
                <w:b/>
                <w:sz w:val="24"/>
                <w:szCs w:val="24"/>
                <w:lang w:eastAsia="ru-RU"/>
              </w:rPr>
              <w:t>Набори продуктів харчування формуються з використанням нормативів фізіологічної потреби організму людини в продуктах харчування, виходячи з їх хімічного складу та енергетичної цінності, з урахуванням рекомендацій Всесвітньої організації охорони здоров’я.</w:t>
            </w:r>
          </w:p>
          <w:p w:rsidR="00CD387A" w:rsidRPr="00EC4A87" w:rsidRDefault="00CD387A" w:rsidP="00EC4A87">
            <w:pPr>
              <w:spacing w:after="0" w:line="216" w:lineRule="auto"/>
              <w:ind w:firstLine="176"/>
              <w:jc w:val="both"/>
              <w:rPr>
                <w:rFonts w:ascii="Times New Roman" w:eastAsia="Times New Roman" w:hAnsi="Times New Roman" w:cs="Times New Roman"/>
                <w:b/>
                <w:sz w:val="24"/>
                <w:szCs w:val="24"/>
                <w:lang w:eastAsia="ru-RU"/>
              </w:rPr>
            </w:pPr>
            <w:r w:rsidRPr="00EC4A87">
              <w:rPr>
                <w:rFonts w:ascii="Times New Roman" w:eastAsia="Times New Roman" w:hAnsi="Times New Roman" w:cs="Times New Roman"/>
                <w:b/>
                <w:sz w:val="24"/>
                <w:szCs w:val="24"/>
                <w:lang w:eastAsia="ru-RU"/>
              </w:rPr>
              <w:t xml:space="preserve">Набори продуктів харчування визначаються центральним органом виконавчої влади, що забезпечує формування державної політики у сфері охорони здоров’я, та затверджуються Кабінетом Міністрів України. </w:t>
            </w:r>
          </w:p>
          <w:p w:rsidR="00CD387A" w:rsidRPr="00EC4A87" w:rsidRDefault="00CD387A" w:rsidP="00EC4A87">
            <w:pPr>
              <w:spacing w:after="0" w:line="216" w:lineRule="auto"/>
              <w:ind w:firstLine="176"/>
              <w:jc w:val="both"/>
              <w:rPr>
                <w:rFonts w:ascii="Times New Roman" w:eastAsia="Times New Roman" w:hAnsi="Times New Roman" w:cs="Times New Roman"/>
                <w:b/>
                <w:sz w:val="24"/>
                <w:szCs w:val="24"/>
                <w:lang w:eastAsia="ru-RU"/>
              </w:rPr>
            </w:pPr>
            <w:r w:rsidRPr="00EC4A87">
              <w:rPr>
                <w:rFonts w:ascii="Times New Roman" w:eastAsia="Times New Roman" w:hAnsi="Times New Roman" w:cs="Times New Roman"/>
                <w:b/>
                <w:sz w:val="24"/>
                <w:szCs w:val="24"/>
                <w:lang w:eastAsia="ru-RU"/>
              </w:rPr>
              <w:t>Основними принципами формування наборів продуктів харчування є:</w:t>
            </w:r>
          </w:p>
          <w:p w:rsidR="00CD387A" w:rsidRPr="00EC4A87" w:rsidRDefault="00CD387A" w:rsidP="00EC4A87">
            <w:pPr>
              <w:spacing w:after="0" w:line="216" w:lineRule="auto"/>
              <w:ind w:firstLine="176"/>
              <w:jc w:val="both"/>
              <w:rPr>
                <w:rFonts w:ascii="Times New Roman" w:eastAsia="Times New Roman" w:hAnsi="Times New Roman" w:cs="Times New Roman"/>
                <w:b/>
                <w:sz w:val="24"/>
                <w:szCs w:val="24"/>
                <w:lang w:eastAsia="ru-RU"/>
              </w:rPr>
            </w:pPr>
            <w:r w:rsidRPr="00EC4A87">
              <w:rPr>
                <w:rFonts w:ascii="Times New Roman" w:eastAsia="Times New Roman" w:hAnsi="Times New Roman" w:cs="Times New Roman"/>
                <w:b/>
                <w:sz w:val="24"/>
                <w:szCs w:val="24"/>
                <w:lang w:eastAsia="ru-RU"/>
              </w:rPr>
              <w:lastRenderedPageBreak/>
              <w:t>задоволення потреб дитини в повноцінному харчуванні відповідно до вікових особливостей для забезпечення розвитку організму;</w:t>
            </w:r>
          </w:p>
          <w:p w:rsidR="00CD387A" w:rsidRPr="006F4DC1" w:rsidRDefault="00CD387A" w:rsidP="00EC4A87">
            <w:pPr>
              <w:spacing w:after="0" w:line="216" w:lineRule="auto"/>
              <w:ind w:firstLine="176"/>
              <w:jc w:val="both"/>
              <w:rPr>
                <w:rFonts w:ascii="Times New Roman" w:eastAsia="Times New Roman" w:hAnsi="Times New Roman" w:cs="Times New Roman"/>
                <w:b/>
                <w:spacing w:val="-4"/>
                <w:sz w:val="24"/>
                <w:szCs w:val="24"/>
                <w:lang w:eastAsia="ru-RU"/>
              </w:rPr>
            </w:pPr>
            <w:r w:rsidRPr="006F4DC1">
              <w:rPr>
                <w:rFonts w:ascii="Times New Roman" w:eastAsia="Times New Roman" w:hAnsi="Times New Roman" w:cs="Times New Roman"/>
                <w:b/>
                <w:spacing w:val="-4"/>
                <w:sz w:val="24"/>
                <w:szCs w:val="24"/>
                <w:lang w:eastAsia="ru-RU"/>
              </w:rPr>
              <w:t xml:space="preserve">задоволення потреб організму працюючої особи для відтворення та збереження працездатності; </w:t>
            </w:r>
          </w:p>
          <w:p w:rsidR="00CD387A" w:rsidRPr="00EC4A87" w:rsidRDefault="00CD387A" w:rsidP="00EC4A87">
            <w:pPr>
              <w:spacing w:after="0" w:line="216" w:lineRule="auto"/>
              <w:ind w:firstLine="176"/>
              <w:jc w:val="both"/>
              <w:rPr>
                <w:rFonts w:ascii="Times New Roman" w:eastAsia="Times New Roman" w:hAnsi="Times New Roman" w:cs="Times New Roman"/>
                <w:b/>
                <w:sz w:val="24"/>
                <w:szCs w:val="24"/>
                <w:lang w:eastAsia="ru-RU"/>
              </w:rPr>
            </w:pPr>
            <w:r w:rsidRPr="00EC4A87">
              <w:rPr>
                <w:rFonts w:ascii="Times New Roman" w:eastAsia="Times New Roman" w:hAnsi="Times New Roman" w:cs="Times New Roman"/>
                <w:b/>
                <w:sz w:val="24"/>
                <w:szCs w:val="24"/>
                <w:lang w:eastAsia="ru-RU"/>
              </w:rPr>
              <w:t xml:space="preserve">підтримання належного функціонування організму осіб, які втратили працездатність. </w:t>
            </w:r>
          </w:p>
          <w:p w:rsidR="00CD387A" w:rsidRPr="006F4DC1" w:rsidRDefault="00CD387A" w:rsidP="00EC4A87">
            <w:pPr>
              <w:spacing w:after="0" w:line="216" w:lineRule="auto"/>
              <w:ind w:firstLine="176"/>
              <w:jc w:val="both"/>
              <w:rPr>
                <w:rFonts w:ascii="Times New Roman" w:eastAsia="Times New Roman" w:hAnsi="Times New Roman" w:cs="Times New Roman"/>
                <w:b/>
                <w:spacing w:val="-4"/>
                <w:sz w:val="24"/>
                <w:szCs w:val="24"/>
                <w:lang w:eastAsia="ru-RU"/>
              </w:rPr>
            </w:pPr>
            <w:r w:rsidRPr="006F4DC1">
              <w:rPr>
                <w:rFonts w:ascii="Times New Roman" w:eastAsia="Times New Roman" w:hAnsi="Times New Roman" w:cs="Times New Roman"/>
                <w:b/>
                <w:spacing w:val="-4"/>
                <w:sz w:val="24"/>
                <w:szCs w:val="24"/>
                <w:lang w:eastAsia="ru-RU"/>
              </w:rPr>
              <w:t xml:space="preserve">Вартість непродовольчих товарів і послуг визначається структурним методом, виходячи із встановленого співвідношення </w:t>
            </w:r>
            <w:r w:rsidRPr="006F4DC1">
              <w:rPr>
                <w:rFonts w:ascii="Times New Roman" w:eastAsia="Times New Roman" w:hAnsi="Times New Roman" w:cs="Times New Roman"/>
                <w:b/>
                <w:sz w:val="24"/>
                <w:szCs w:val="24"/>
                <w:lang w:eastAsia="ru-RU"/>
              </w:rPr>
              <w:t>вартості наборів продуктів харчування та вартості непродовольчих</w:t>
            </w:r>
            <w:r w:rsidRPr="006F4DC1">
              <w:rPr>
                <w:rFonts w:ascii="Times New Roman" w:eastAsia="Times New Roman" w:hAnsi="Times New Roman" w:cs="Times New Roman"/>
                <w:b/>
                <w:spacing w:val="-4"/>
                <w:sz w:val="24"/>
                <w:szCs w:val="24"/>
                <w:lang w:eastAsia="ru-RU"/>
              </w:rPr>
              <w:t xml:space="preserve"> товарів і послуг у структурі прожиткового мінімуму.</w:t>
            </w:r>
          </w:p>
          <w:p w:rsidR="00CD387A" w:rsidRPr="005C519B" w:rsidRDefault="00CD387A" w:rsidP="00EC4A87">
            <w:pPr>
              <w:spacing w:after="0" w:line="216" w:lineRule="auto"/>
              <w:ind w:firstLine="176"/>
              <w:jc w:val="both"/>
              <w:rPr>
                <w:rFonts w:ascii="Times New Roman" w:eastAsia="Times New Roman" w:hAnsi="Times New Roman" w:cs="Times New Roman"/>
                <w:b/>
                <w:sz w:val="24"/>
                <w:szCs w:val="24"/>
                <w:lang w:eastAsia="ru-RU"/>
              </w:rPr>
            </w:pPr>
            <w:r w:rsidRPr="005C519B">
              <w:rPr>
                <w:rFonts w:ascii="Times New Roman" w:eastAsia="Times New Roman" w:hAnsi="Times New Roman" w:cs="Times New Roman"/>
                <w:b/>
                <w:sz w:val="24"/>
                <w:szCs w:val="24"/>
                <w:lang w:eastAsia="ru-RU"/>
              </w:rPr>
              <w:t>У структурі прожиткового мінімуму</w:t>
            </w:r>
            <w:r w:rsidR="00F12779" w:rsidRPr="005C519B">
              <w:rPr>
                <w:rFonts w:ascii="Times New Roman" w:eastAsia="Times New Roman" w:hAnsi="Times New Roman" w:cs="Times New Roman"/>
                <w:b/>
                <w:sz w:val="24"/>
                <w:szCs w:val="24"/>
                <w:lang w:eastAsia="ru-RU"/>
              </w:rPr>
              <w:t xml:space="preserve"> для основних соціальних і демографічних груп населення</w:t>
            </w:r>
            <w:r w:rsidRPr="005C519B">
              <w:rPr>
                <w:rFonts w:ascii="Times New Roman" w:eastAsia="Times New Roman" w:hAnsi="Times New Roman" w:cs="Times New Roman"/>
                <w:b/>
                <w:sz w:val="24"/>
                <w:szCs w:val="24"/>
                <w:lang w:eastAsia="ru-RU"/>
              </w:rPr>
              <w:t xml:space="preserve"> питома вага вартості становить:</w:t>
            </w:r>
          </w:p>
          <w:p w:rsidR="00CD387A" w:rsidRPr="005C519B" w:rsidRDefault="001C3B4F" w:rsidP="00EC4A87">
            <w:pPr>
              <w:spacing w:after="0" w:line="216" w:lineRule="auto"/>
              <w:ind w:firstLine="176"/>
              <w:jc w:val="both"/>
              <w:rPr>
                <w:rFonts w:ascii="Times New Roman" w:eastAsia="Times New Roman" w:hAnsi="Times New Roman" w:cs="Times New Roman"/>
                <w:b/>
                <w:sz w:val="24"/>
                <w:szCs w:val="24"/>
                <w:lang w:eastAsia="ru-RU"/>
              </w:rPr>
            </w:pPr>
            <w:r w:rsidRPr="005C519B">
              <w:rPr>
                <w:rFonts w:ascii="Times New Roman" w:eastAsia="Times New Roman" w:hAnsi="Times New Roman" w:cs="Times New Roman"/>
                <w:b/>
                <w:sz w:val="24"/>
                <w:szCs w:val="24"/>
                <w:lang w:eastAsia="ru-RU"/>
              </w:rPr>
              <w:t>наборів продуктів харчування</w:t>
            </w:r>
            <w:r w:rsidR="00CD387A" w:rsidRPr="005C519B">
              <w:rPr>
                <w:rFonts w:ascii="Times New Roman" w:eastAsia="Times New Roman" w:hAnsi="Times New Roman" w:cs="Times New Roman"/>
                <w:b/>
                <w:sz w:val="24"/>
                <w:szCs w:val="24"/>
                <w:lang w:eastAsia="ru-RU"/>
              </w:rPr>
              <w:t xml:space="preserve"> — 50 відсотків;</w:t>
            </w:r>
          </w:p>
          <w:p w:rsidR="00CD387A" w:rsidRPr="007553F9" w:rsidRDefault="001C3B4F" w:rsidP="001C3B4F">
            <w:pPr>
              <w:spacing w:after="0" w:line="216" w:lineRule="auto"/>
              <w:ind w:firstLine="176"/>
              <w:jc w:val="both"/>
              <w:rPr>
                <w:rFonts w:ascii="Times New Roman" w:eastAsia="Times New Roman" w:hAnsi="Times New Roman" w:cs="Times New Roman"/>
                <w:b/>
                <w:sz w:val="24"/>
                <w:szCs w:val="24"/>
                <w:lang w:eastAsia="ru-RU"/>
              </w:rPr>
            </w:pPr>
            <w:r w:rsidRPr="005C519B">
              <w:rPr>
                <w:rFonts w:ascii="Times New Roman" w:eastAsia="Times New Roman" w:hAnsi="Times New Roman" w:cs="Times New Roman"/>
                <w:b/>
                <w:sz w:val="24"/>
                <w:szCs w:val="24"/>
                <w:lang w:eastAsia="ru-RU"/>
              </w:rPr>
              <w:t>непродовольчих товарів і послуг</w:t>
            </w:r>
            <w:r w:rsidR="00B820D0" w:rsidRPr="005C519B">
              <w:rPr>
                <w:rFonts w:ascii="Times New Roman" w:eastAsia="Times New Roman" w:hAnsi="Times New Roman" w:cs="Times New Roman"/>
                <w:b/>
                <w:sz w:val="24"/>
                <w:szCs w:val="24"/>
                <w:lang w:eastAsia="ru-RU"/>
              </w:rPr>
              <w:t xml:space="preserve"> — 50 відсотків.</w:t>
            </w:r>
          </w:p>
        </w:tc>
      </w:tr>
      <w:tr w:rsidR="00CD387A" w:rsidRPr="007553F9" w:rsidTr="00CD387A">
        <w:tc>
          <w:tcPr>
            <w:tcW w:w="7508" w:type="dxa"/>
            <w:gridSpan w:val="2"/>
          </w:tcPr>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lastRenderedPageBreak/>
              <w:t>Стаття 4. </w:t>
            </w:r>
            <w:r w:rsidRPr="007553F9">
              <w:rPr>
                <w:rFonts w:ascii="Times New Roman" w:eastAsia="Times New Roman" w:hAnsi="Times New Roman" w:cs="Times New Roman"/>
                <w:sz w:val="24"/>
                <w:szCs w:val="24"/>
                <w:lang w:eastAsia="ru-RU"/>
              </w:rPr>
              <w:t>Порядок встановлення та затвердження прожиткового мінімуму</w:t>
            </w:r>
          </w:p>
          <w:p w:rsidR="00CD387A" w:rsidRPr="007553F9" w:rsidRDefault="00CD387A" w:rsidP="001A5B6E">
            <w:pPr>
              <w:spacing w:after="0" w:line="216" w:lineRule="auto"/>
              <w:ind w:firstLine="176"/>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i/>
                <w:sz w:val="24"/>
                <w:szCs w:val="24"/>
                <w:lang w:eastAsia="ru-RU"/>
              </w:rPr>
              <w:t xml:space="preserve">Прожитковий мінімум встановлюється Кабінетом Міністрів України після проведення науково-громадської експертизи </w:t>
            </w:r>
            <w:r w:rsidRPr="007553F9">
              <w:rPr>
                <w:rFonts w:ascii="Times New Roman" w:eastAsia="Times New Roman" w:hAnsi="Times New Roman" w:cs="Times New Roman"/>
                <w:i/>
                <w:sz w:val="24"/>
                <w:szCs w:val="24"/>
                <w:lang w:eastAsia="ru-RU"/>
              </w:rPr>
              <w:lastRenderedPageBreak/>
              <w:t>сформованих набору продуктів харчування, набору непродовольчих товарів і набору послуг.</w:t>
            </w:r>
          </w:p>
          <w:p w:rsidR="00CD387A" w:rsidRPr="007553F9" w:rsidRDefault="00F413A1" w:rsidP="001A5B6E">
            <w:pPr>
              <w:spacing w:after="0" w:line="216" w:lineRule="auto"/>
              <w:ind w:firstLine="176"/>
              <w:jc w:val="both"/>
              <w:rPr>
                <w:rFonts w:ascii="Times New Roman" w:eastAsia="Times New Roman" w:hAnsi="Times New Roman" w:cs="Times New Roman"/>
                <w:i/>
                <w:sz w:val="24"/>
                <w:szCs w:val="24"/>
                <w:lang w:eastAsia="ru-RU"/>
              </w:rPr>
            </w:pPr>
            <w:hyperlink r:id="rId42" w:history="1">
              <w:r w:rsidR="00CD387A" w:rsidRPr="007553F9">
                <w:rPr>
                  <w:rFonts w:ascii="Times New Roman" w:eastAsia="Times New Roman" w:hAnsi="Times New Roman" w:cs="Times New Roman"/>
                  <w:i/>
                  <w:sz w:val="24"/>
                  <w:szCs w:val="24"/>
                  <w:lang w:eastAsia="ru-RU"/>
                </w:rPr>
                <w:t>Порядок проведення науково-громадської експертизи</w:t>
              </w:r>
            </w:hyperlink>
            <w:r w:rsidR="00CD387A" w:rsidRPr="007553F9">
              <w:rPr>
                <w:rFonts w:ascii="Times New Roman" w:eastAsia="Times New Roman" w:hAnsi="Times New Roman" w:cs="Times New Roman"/>
                <w:i/>
                <w:sz w:val="24"/>
                <w:szCs w:val="24"/>
                <w:lang w:eastAsia="ru-RU"/>
              </w:rPr>
              <w:t> встановлюється на принципах соціального партнерства та затверджується Кабінетом Міністрів України.</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i/>
                <w:sz w:val="24"/>
                <w:szCs w:val="24"/>
                <w:lang w:eastAsia="ru-RU"/>
              </w:rPr>
              <w:t>Прожитковий мінімум на одну особу, а також окремо для тих, хто відноситься до основних соціальних і демографічних груп населення, щороку затверджується Верховною Радою України в законі про Державний бюджет України на відповідний рік. Прожитковий мінімум публікується в офіційних виданнях загальнодержавної сфери розповсюдження.</w:t>
            </w:r>
          </w:p>
        </w:tc>
        <w:tc>
          <w:tcPr>
            <w:tcW w:w="7371" w:type="dxa"/>
          </w:tcPr>
          <w:p w:rsidR="00CD387A" w:rsidRPr="00D749E9" w:rsidRDefault="00CD387A" w:rsidP="00D749E9">
            <w:pPr>
              <w:spacing w:after="0" w:line="216" w:lineRule="auto"/>
              <w:ind w:firstLine="176"/>
              <w:jc w:val="both"/>
              <w:rPr>
                <w:rFonts w:ascii="Times New Roman" w:eastAsia="Times New Roman" w:hAnsi="Times New Roman" w:cs="Times New Roman"/>
                <w:b/>
                <w:sz w:val="24"/>
                <w:szCs w:val="24"/>
                <w:lang w:eastAsia="ru-RU"/>
              </w:rPr>
            </w:pPr>
            <w:r w:rsidRPr="00D749E9">
              <w:rPr>
                <w:rFonts w:ascii="Times New Roman" w:eastAsia="Times New Roman" w:hAnsi="Times New Roman" w:cs="Times New Roman"/>
                <w:b/>
                <w:sz w:val="24"/>
                <w:szCs w:val="24"/>
                <w:lang w:eastAsia="ru-RU"/>
              </w:rPr>
              <w:lastRenderedPageBreak/>
              <w:t>Стаття 4. Порядок установлення та затвердження прожиткового мінімуму</w:t>
            </w:r>
          </w:p>
          <w:p w:rsidR="00CD387A" w:rsidRPr="007553F9" w:rsidRDefault="00CD387A" w:rsidP="00157C07">
            <w:pPr>
              <w:spacing w:after="0" w:line="216" w:lineRule="auto"/>
              <w:ind w:firstLine="176"/>
              <w:jc w:val="both"/>
              <w:rPr>
                <w:rFonts w:ascii="Times New Roman" w:eastAsia="Times New Roman" w:hAnsi="Times New Roman" w:cs="Times New Roman"/>
                <w:b/>
                <w:strike/>
                <w:sz w:val="24"/>
                <w:szCs w:val="24"/>
                <w:lang w:eastAsia="ru-RU"/>
              </w:rPr>
            </w:pPr>
            <w:r w:rsidRPr="00D749E9">
              <w:rPr>
                <w:rFonts w:ascii="Times New Roman" w:eastAsia="Times New Roman" w:hAnsi="Times New Roman" w:cs="Times New Roman"/>
                <w:b/>
                <w:sz w:val="24"/>
                <w:szCs w:val="24"/>
                <w:lang w:eastAsia="ru-RU"/>
              </w:rPr>
              <w:t xml:space="preserve">Прожитковий мінімум на одну особу, а також окремо для основних соціальних і демографічних груп населення </w:t>
            </w:r>
            <w:r w:rsidRPr="00D749E9">
              <w:rPr>
                <w:rFonts w:ascii="Times New Roman" w:eastAsia="Times New Roman" w:hAnsi="Times New Roman" w:cs="Times New Roman"/>
                <w:b/>
                <w:sz w:val="24"/>
                <w:szCs w:val="24"/>
                <w:lang w:eastAsia="ru-RU"/>
              </w:rPr>
              <w:lastRenderedPageBreak/>
              <w:t xml:space="preserve">встановлюється Кабінетом Міністрів України з урахуванням вимог бюджетного законодавства та щороку затверджується Верховною Радою України в законі про Державний бюджет України </w:t>
            </w:r>
            <w:r w:rsidR="00157C07">
              <w:rPr>
                <w:rFonts w:ascii="Times New Roman" w:eastAsia="Times New Roman" w:hAnsi="Times New Roman" w:cs="Times New Roman"/>
                <w:b/>
                <w:sz w:val="24"/>
                <w:szCs w:val="24"/>
                <w:lang w:eastAsia="ru-RU"/>
              </w:rPr>
              <w:t xml:space="preserve">на </w:t>
            </w:r>
            <w:r w:rsidRPr="00D749E9">
              <w:rPr>
                <w:rFonts w:ascii="Times New Roman" w:eastAsia="Times New Roman" w:hAnsi="Times New Roman" w:cs="Times New Roman"/>
                <w:b/>
                <w:sz w:val="24"/>
                <w:szCs w:val="24"/>
                <w:lang w:eastAsia="ru-RU"/>
              </w:rPr>
              <w:t>відповідн</w:t>
            </w:r>
            <w:r w:rsidR="00157C07">
              <w:rPr>
                <w:rFonts w:ascii="Times New Roman" w:eastAsia="Times New Roman" w:hAnsi="Times New Roman" w:cs="Times New Roman"/>
                <w:b/>
                <w:sz w:val="24"/>
                <w:szCs w:val="24"/>
                <w:lang w:eastAsia="ru-RU"/>
              </w:rPr>
              <w:t>ий</w:t>
            </w:r>
            <w:r w:rsidRPr="00D749E9">
              <w:rPr>
                <w:rFonts w:ascii="Times New Roman" w:eastAsia="Times New Roman" w:hAnsi="Times New Roman" w:cs="Times New Roman"/>
                <w:b/>
                <w:sz w:val="24"/>
                <w:szCs w:val="24"/>
                <w:lang w:eastAsia="ru-RU"/>
              </w:rPr>
              <w:t xml:space="preserve"> р</w:t>
            </w:r>
            <w:r w:rsidR="00157C07">
              <w:rPr>
                <w:rFonts w:ascii="Times New Roman" w:eastAsia="Times New Roman" w:hAnsi="Times New Roman" w:cs="Times New Roman"/>
                <w:b/>
                <w:sz w:val="24"/>
                <w:szCs w:val="24"/>
                <w:lang w:eastAsia="ru-RU"/>
              </w:rPr>
              <w:t>ік</w:t>
            </w:r>
            <w:r w:rsidRPr="00D749E9">
              <w:rPr>
                <w:rFonts w:ascii="Times New Roman" w:eastAsia="Times New Roman" w:hAnsi="Times New Roman" w:cs="Times New Roman"/>
                <w:b/>
                <w:sz w:val="24"/>
                <w:szCs w:val="24"/>
                <w:lang w:eastAsia="ru-RU"/>
              </w:rPr>
              <w:t xml:space="preserve">. </w:t>
            </w:r>
          </w:p>
        </w:tc>
      </w:tr>
      <w:tr w:rsidR="00CD387A" w:rsidRPr="007553F9" w:rsidTr="00CD387A">
        <w:tc>
          <w:tcPr>
            <w:tcW w:w="7508" w:type="dxa"/>
            <w:gridSpan w:val="2"/>
          </w:tcPr>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lastRenderedPageBreak/>
              <w:t>Стаття 5.</w:t>
            </w:r>
            <w:r w:rsidRPr="007553F9">
              <w:rPr>
                <w:rFonts w:ascii="Times New Roman" w:eastAsia="Times New Roman" w:hAnsi="Times New Roman" w:cs="Times New Roman"/>
                <w:sz w:val="24"/>
                <w:szCs w:val="24"/>
                <w:lang w:eastAsia="ru-RU"/>
              </w:rPr>
              <w:t> Моніторинг прожиткового мінімуму</w:t>
            </w:r>
          </w:p>
          <w:p w:rsidR="00CD387A" w:rsidRPr="007553F9" w:rsidRDefault="00CD387A" w:rsidP="001A5B6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 xml:space="preserve">Для спостереження за динамікою рівня життя в Україні на основі статистичних даних про рівень споживчих цін центральний орган виконавчої влади, що забезпечує формування державної політики у </w:t>
            </w:r>
            <w:r w:rsidRPr="007553F9">
              <w:rPr>
                <w:rFonts w:ascii="Times New Roman" w:eastAsia="Times New Roman" w:hAnsi="Times New Roman" w:cs="Times New Roman"/>
                <w:i/>
                <w:sz w:val="24"/>
                <w:szCs w:val="24"/>
                <w:lang w:eastAsia="ru-RU"/>
              </w:rPr>
              <w:t>сферах трудових відносин,</w:t>
            </w:r>
            <w:r w:rsidRPr="007553F9">
              <w:rPr>
                <w:rFonts w:ascii="Times New Roman" w:eastAsia="Times New Roman" w:hAnsi="Times New Roman" w:cs="Times New Roman"/>
                <w:sz w:val="24"/>
                <w:szCs w:val="24"/>
                <w:lang w:eastAsia="ru-RU"/>
              </w:rPr>
              <w:t xml:space="preserve"> соціального захисту населення, розраховує щомісяця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CD387A" w:rsidRPr="00D6538A" w:rsidRDefault="00CD387A" w:rsidP="001A5B6E">
            <w:pPr>
              <w:spacing w:after="0" w:line="216" w:lineRule="auto"/>
              <w:ind w:firstLine="176"/>
              <w:jc w:val="both"/>
              <w:rPr>
                <w:rFonts w:ascii="Times New Roman" w:eastAsia="Times New Roman" w:hAnsi="Times New Roman" w:cs="Times New Roman"/>
                <w:i/>
                <w:spacing w:val="-4"/>
                <w:sz w:val="24"/>
                <w:szCs w:val="24"/>
                <w:lang w:eastAsia="ru-RU"/>
              </w:rPr>
            </w:pPr>
            <w:r w:rsidRPr="007553F9">
              <w:rPr>
                <w:rFonts w:ascii="Times New Roman" w:eastAsia="Times New Roman" w:hAnsi="Times New Roman" w:cs="Times New Roman"/>
                <w:i/>
                <w:sz w:val="24"/>
                <w:szCs w:val="24"/>
                <w:lang w:eastAsia="ru-RU"/>
              </w:rPr>
              <w:t xml:space="preserve">Розрахунки щомісячного фактичного розміру прожиткового мінімуму на одну особу, а також окремо для тих, хто відноситься до </w:t>
            </w:r>
            <w:r w:rsidRPr="00D6538A">
              <w:rPr>
                <w:rFonts w:ascii="Times New Roman" w:eastAsia="Times New Roman" w:hAnsi="Times New Roman" w:cs="Times New Roman"/>
                <w:i/>
                <w:spacing w:val="-4"/>
                <w:sz w:val="24"/>
                <w:szCs w:val="24"/>
                <w:lang w:eastAsia="ru-RU"/>
              </w:rPr>
              <w:t>основних соціальних і демографічних груп населення, оприлюднюються до 20 числа наступного місяця центральним органом виконавчої влади, що забезпечує формування державної політики у сферах трудових відносин, соціального захисту населення, на його офіційному веб-сайті у мережі Інтернет, а також публікуються в офіційних виданнях загальнодержавної сфери розповсюдження.</w:t>
            </w:r>
          </w:p>
          <w:p w:rsidR="00CD387A" w:rsidRPr="007553F9" w:rsidRDefault="00CD387A" w:rsidP="001A5B6E">
            <w:pPr>
              <w:spacing w:after="0" w:line="216" w:lineRule="auto"/>
              <w:ind w:firstLine="176"/>
              <w:jc w:val="both"/>
              <w:rPr>
                <w:rFonts w:ascii="Times New Roman" w:eastAsia="Times New Roman" w:hAnsi="Times New Roman" w:cs="Times New Roman"/>
                <w:strike/>
                <w:sz w:val="24"/>
                <w:szCs w:val="24"/>
                <w:lang w:eastAsia="ru-RU"/>
              </w:rPr>
            </w:pPr>
            <w:r w:rsidRPr="00D6538A">
              <w:rPr>
                <w:rFonts w:ascii="Times New Roman" w:eastAsia="Times New Roman" w:hAnsi="Times New Roman" w:cs="Times New Roman"/>
                <w:i/>
                <w:spacing w:val="-4"/>
                <w:sz w:val="24"/>
                <w:szCs w:val="24"/>
                <w:lang w:eastAsia="ru-RU"/>
              </w:rPr>
              <w:t>Дані про фактичний розмір прожиткового мінімуму на одну особу</w:t>
            </w:r>
            <w:r w:rsidRPr="007553F9">
              <w:rPr>
                <w:rFonts w:ascii="Times New Roman" w:eastAsia="Times New Roman" w:hAnsi="Times New Roman" w:cs="Times New Roman"/>
                <w:i/>
                <w:sz w:val="24"/>
                <w:szCs w:val="24"/>
                <w:lang w:eastAsia="ru-RU"/>
              </w:rPr>
              <w:t>, а також окремо для тих, хто відноситься до основних соціальних і демографічних груп населення, разом із відповідними розрахунками щомісяця надаються Президентові України, Верховній Раді України, сторонам соціального діалогу на національному рівні - всеукраїнським об'єднанням професійних спілок, всеукраїнським об'єднанням організацій роботодавців та Кабінету Міністрів України.</w:t>
            </w:r>
          </w:p>
        </w:tc>
        <w:tc>
          <w:tcPr>
            <w:tcW w:w="7371" w:type="dxa"/>
          </w:tcPr>
          <w:p w:rsidR="00CD387A" w:rsidRPr="00D749E9" w:rsidRDefault="00CD387A" w:rsidP="00D749E9">
            <w:pPr>
              <w:spacing w:after="0" w:line="216" w:lineRule="auto"/>
              <w:ind w:firstLine="176"/>
              <w:jc w:val="both"/>
              <w:rPr>
                <w:rFonts w:ascii="Times New Roman" w:eastAsia="Times New Roman" w:hAnsi="Times New Roman" w:cs="Times New Roman"/>
                <w:b/>
                <w:sz w:val="24"/>
                <w:szCs w:val="24"/>
                <w:lang w:eastAsia="ru-RU"/>
              </w:rPr>
            </w:pPr>
            <w:r w:rsidRPr="00D749E9">
              <w:rPr>
                <w:rFonts w:ascii="Times New Roman" w:eastAsia="Times New Roman" w:hAnsi="Times New Roman" w:cs="Times New Roman"/>
                <w:b/>
                <w:sz w:val="24"/>
                <w:szCs w:val="24"/>
                <w:lang w:eastAsia="ru-RU"/>
              </w:rPr>
              <w:t xml:space="preserve">Стаття 5. Моніторинг прожиткового мінімуму </w:t>
            </w:r>
          </w:p>
          <w:p w:rsidR="00CD387A" w:rsidRPr="006F4DC1" w:rsidRDefault="00CD387A" w:rsidP="00D749E9">
            <w:pPr>
              <w:spacing w:after="0" w:line="216" w:lineRule="auto"/>
              <w:ind w:firstLine="176"/>
              <w:jc w:val="both"/>
              <w:rPr>
                <w:rFonts w:ascii="Times New Roman" w:eastAsia="Times New Roman" w:hAnsi="Times New Roman" w:cs="Times New Roman"/>
                <w:b/>
                <w:spacing w:val="-4"/>
                <w:sz w:val="24"/>
                <w:szCs w:val="24"/>
                <w:lang w:eastAsia="ru-RU"/>
              </w:rPr>
            </w:pPr>
            <w:r w:rsidRPr="00D749E9">
              <w:rPr>
                <w:rFonts w:ascii="Times New Roman" w:eastAsia="Times New Roman" w:hAnsi="Times New Roman" w:cs="Times New Roman"/>
                <w:b/>
                <w:sz w:val="24"/>
                <w:szCs w:val="24"/>
                <w:lang w:eastAsia="ru-RU"/>
              </w:rPr>
              <w:t xml:space="preserve">Для спостереження за динамікою рівня життя в Україні на основі статистичних даних про рівень споживчих цін </w:t>
            </w:r>
            <w:r w:rsidRPr="006F4DC1">
              <w:rPr>
                <w:rFonts w:ascii="Times New Roman" w:eastAsia="Times New Roman" w:hAnsi="Times New Roman" w:cs="Times New Roman"/>
                <w:b/>
                <w:spacing w:val="-4"/>
                <w:sz w:val="24"/>
                <w:szCs w:val="24"/>
                <w:lang w:eastAsia="ru-RU"/>
              </w:rPr>
              <w:t>центральний орган виконавчої влади, що забезпечує формування державної політики у сфері соціального захисту населення, щомісяця розраховує фактичний розмір прожиткового мінімуму на одну особу, а також окремо для основних соціальних і демографічних груп населення.</w:t>
            </w:r>
          </w:p>
          <w:p w:rsidR="00CD387A" w:rsidRPr="00D749E9" w:rsidRDefault="00CD387A" w:rsidP="00D749E9">
            <w:pPr>
              <w:spacing w:after="0" w:line="216" w:lineRule="auto"/>
              <w:ind w:firstLine="176"/>
              <w:jc w:val="both"/>
              <w:rPr>
                <w:rFonts w:ascii="Times New Roman" w:eastAsia="Times New Roman" w:hAnsi="Times New Roman" w:cs="Times New Roman"/>
                <w:b/>
                <w:sz w:val="24"/>
                <w:szCs w:val="24"/>
                <w:lang w:eastAsia="ru-RU"/>
              </w:rPr>
            </w:pPr>
            <w:r w:rsidRPr="00D749E9">
              <w:rPr>
                <w:rFonts w:ascii="Times New Roman" w:eastAsia="Times New Roman" w:hAnsi="Times New Roman" w:cs="Times New Roman"/>
                <w:b/>
                <w:sz w:val="24"/>
                <w:szCs w:val="24"/>
                <w:lang w:eastAsia="ru-RU"/>
              </w:rPr>
              <w:t>Інформація про фактичний розмір прожиткового мінімуму на одну особу, а також окремо для основних соціальних і демографічних груп населення оприлюднюється до 25 числа місяця, що настає за звітним, центральним органом виконавчої влади, що забезпечує формування державної політики у сфері соціального захисту населення, на його офіційному веб-сайті.</w:t>
            </w:r>
          </w:p>
          <w:p w:rsidR="00CD387A" w:rsidRDefault="00CD387A" w:rsidP="00D749E9">
            <w:pPr>
              <w:spacing w:after="0" w:line="216" w:lineRule="auto"/>
              <w:ind w:firstLine="176"/>
              <w:jc w:val="both"/>
              <w:rPr>
                <w:rFonts w:ascii="Times New Roman" w:eastAsia="Times New Roman" w:hAnsi="Times New Roman" w:cs="Times New Roman"/>
                <w:b/>
                <w:sz w:val="24"/>
                <w:szCs w:val="24"/>
                <w:lang w:eastAsia="ru-RU"/>
              </w:rPr>
            </w:pPr>
          </w:p>
          <w:p w:rsidR="00CD387A" w:rsidRDefault="00CD387A" w:rsidP="00D749E9">
            <w:pPr>
              <w:spacing w:after="0" w:line="216" w:lineRule="auto"/>
              <w:ind w:firstLine="176"/>
              <w:jc w:val="both"/>
              <w:rPr>
                <w:rFonts w:ascii="Times New Roman" w:eastAsia="Times New Roman" w:hAnsi="Times New Roman" w:cs="Times New Roman"/>
                <w:b/>
                <w:sz w:val="24"/>
                <w:szCs w:val="24"/>
                <w:lang w:eastAsia="ru-RU"/>
              </w:rPr>
            </w:pPr>
          </w:p>
          <w:p w:rsidR="00CD387A" w:rsidRPr="007553F9" w:rsidRDefault="00CD387A" w:rsidP="00D749E9">
            <w:pPr>
              <w:spacing w:after="0" w:line="216" w:lineRule="auto"/>
              <w:ind w:firstLine="176"/>
              <w:jc w:val="both"/>
              <w:rPr>
                <w:rFonts w:ascii="Times New Roman" w:eastAsia="Times New Roman" w:hAnsi="Times New Roman" w:cs="Times New Roman"/>
                <w:b/>
                <w:sz w:val="24"/>
                <w:szCs w:val="24"/>
                <w:lang w:eastAsia="ru-RU"/>
              </w:rPr>
            </w:pPr>
            <w:r w:rsidRPr="00D749E9">
              <w:rPr>
                <w:rFonts w:ascii="Times New Roman" w:eastAsia="Times New Roman" w:hAnsi="Times New Roman" w:cs="Times New Roman"/>
                <w:b/>
                <w:sz w:val="24"/>
                <w:szCs w:val="24"/>
                <w:lang w:eastAsia="ru-RU"/>
              </w:rPr>
              <w:t>Дані про фактичний розмір прожиткового мінімуму на одну особу, а також окремо для основних соціальних і демографічних груп населення щомісяця подаються Президентові України, Верховній Раді України, сторонам соціального діалогу на національному рівні (всеукраїнським об’єднанням професійних спілок, всеукраїнським об’єднанням організацій роботодавців) і Кабінетові Міністрів України.</w:t>
            </w:r>
          </w:p>
        </w:tc>
      </w:tr>
      <w:tr w:rsidR="00CD387A" w:rsidRPr="007553F9" w:rsidTr="00CD387A">
        <w:tc>
          <w:tcPr>
            <w:tcW w:w="7508" w:type="dxa"/>
            <w:gridSpan w:val="2"/>
          </w:tcPr>
          <w:p w:rsidR="00CD387A" w:rsidRPr="007553F9" w:rsidRDefault="00CD387A" w:rsidP="001A5B6E">
            <w:pPr>
              <w:spacing w:after="0" w:line="216" w:lineRule="auto"/>
              <w:ind w:firstLine="172"/>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sz w:val="24"/>
                <w:szCs w:val="24"/>
                <w:lang w:eastAsia="uk-UA"/>
              </w:rPr>
              <w:t xml:space="preserve">Стаття 7. </w:t>
            </w:r>
            <w:r w:rsidRPr="007553F9">
              <w:rPr>
                <w:rFonts w:ascii="Times New Roman" w:eastAsia="Times New Roman" w:hAnsi="Times New Roman" w:cs="Times New Roman"/>
                <w:sz w:val="24"/>
                <w:szCs w:val="24"/>
                <w:lang w:eastAsia="uk-UA"/>
              </w:rPr>
              <w:t>Прикінцеві положення</w:t>
            </w:r>
          </w:p>
          <w:p w:rsidR="00CD387A" w:rsidRPr="007553F9" w:rsidRDefault="00CD387A" w:rsidP="001A5B6E">
            <w:pPr>
              <w:spacing w:after="0" w:line="216" w:lineRule="auto"/>
              <w:ind w:firstLine="172"/>
              <w:jc w:val="both"/>
              <w:rPr>
                <w:rFonts w:ascii="Times New Roman" w:eastAsia="Times New Roman" w:hAnsi="Times New Roman" w:cs="Times New Roman"/>
                <w:sz w:val="24"/>
                <w:szCs w:val="24"/>
                <w:lang w:eastAsia="uk-UA"/>
              </w:rPr>
            </w:pPr>
            <w:bookmarkStart w:id="22" w:name="n76"/>
            <w:bookmarkEnd w:id="22"/>
            <w:r w:rsidRPr="007553F9">
              <w:rPr>
                <w:rFonts w:ascii="Times New Roman" w:eastAsia="Times New Roman" w:hAnsi="Times New Roman" w:cs="Times New Roman"/>
                <w:sz w:val="24"/>
                <w:szCs w:val="24"/>
                <w:lang w:eastAsia="uk-UA"/>
              </w:rPr>
              <w:t>1. Цей Закон набирає чинності з дня його опублікування.</w:t>
            </w:r>
          </w:p>
          <w:p w:rsidR="00CD387A" w:rsidRPr="007553F9" w:rsidRDefault="00CD387A" w:rsidP="001A5B6E">
            <w:pPr>
              <w:spacing w:after="0" w:line="216" w:lineRule="auto"/>
              <w:ind w:firstLine="172"/>
              <w:jc w:val="both"/>
              <w:rPr>
                <w:rFonts w:ascii="Times New Roman" w:eastAsia="Times New Roman" w:hAnsi="Times New Roman" w:cs="Times New Roman"/>
                <w:sz w:val="24"/>
                <w:szCs w:val="24"/>
                <w:lang w:eastAsia="uk-UA"/>
              </w:rPr>
            </w:pPr>
            <w:bookmarkStart w:id="23" w:name="n77"/>
            <w:bookmarkEnd w:id="23"/>
            <w:r w:rsidRPr="007553F9">
              <w:rPr>
                <w:rFonts w:ascii="Times New Roman" w:eastAsia="Times New Roman" w:hAnsi="Times New Roman" w:cs="Times New Roman"/>
                <w:sz w:val="24"/>
                <w:szCs w:val="24"/>
                <w:lang w:eastAsia="uk-UA"/>
              </w:rPr>
              <w:t>2. Кабінету Міністрів України у двомісячний термін з дня опублікування цього Закону:</w:t>
            </w:r>
          </w:p>
          <w:p w:rsidR="00CD387A" w:rsidRPr="007553F9" w:rsidRDefault="00CD387A" w:rsidP="001A5B6E">
            <w:pPr>
              <w:spacing w:after="0" w:line="216" w:lineRule="auto"/>
              <w:ind w:firstLine="172"/>
              <w:jc w:val="both"/>
              <w:rPr>
                <w:rFonts w:ascii="Times New Roman" w:eastAsia="Times New Roman" w:hAnsi="Times New Roman" w:cs="Times New Roman"/>
                <w:sz w:val="24"/>
                <w:szCs w:val="24"/>
                <w:lang w:eastAsia="uk-UA"/>
              </w:rPr>
            </w:pPr>
            <w:bookmarkStart w:id="24" w:name="n78"/>
            <w:bookmarkEnd w:id="24"/>
            <w:r w:rsidRPr="007553F9">
              <w:rPr>
                <w:rFonts w:ascii="Times New Roman" w:eastAsia="Times New Roman" w:hAnsi="Times New Roman" w:cs="Times New Roman"/>
                <w:sz w:val="24"/>
                <w:szCs w:val="24"/>
                <w:lang w:eastAsia="uk-UA"/>
              </w:rPr>
              <w:t>внести до Верховної Ради України пропозиції щодо приведення законодавчих актів у відповідність із цим Законом;</w:t>
            </w:r>
          </w:p>
          <w:p w:rsidR="00CD387A" w:rsidRPr="007553F9" w:rsidRDefault="00CD387A" w:rsidP="001A5B6E">
            <w:pPr>
              <w:spacing w:after="0" w:line="216" w:lineRule="auto"/>
              <w:ind w:firstLine="172"/>
              <w:jc w:val="both"/>
              <w:rPr>
                <w:rFonts w:ascii="Times New Roman" w:eastAsia="Times New Roman" w:hAnsi="Times New Roman" w:cs="Times New Roman"/>
                <w:sz w:val="24"/>
                <w:szCs w:val="24"/>
                <w:lang w:eastAsia="uk-UA"/>
              </w:rPr>
            </w:pPr>
            <w:bookmarkStart w:id="25" w:name="n79"/>
            <w:bookmarkEnd w:id="25"/>
            <w:r w:rsidRPr="007553F9">
              <w:rPr>
                <w:rFonts w:ascii="Times New Roman" w:eastAsia="Times New Roman" w:hAnsi="Times New Roman" w:cs="Times New Roman"/>
                <w:sz w:val="24"/>
                <w:szCs w:val="24"/>
                <w:lang w:eastAsia="uk-UA"/>
              </w:rPr>
              <w:lastRenderedPageBreak/>
              <w:t>привести свої рішення у відповідність із цим Законом;</w:t>
            </w:r>
          </w:p>
          <w:p w:rsidR="00CD387A" w:rsidRPr="007553F9" w:rsidRDefault="00CD387A" w:rsidP="001A5B6E">
            <w:pPr>
              <w:spacing w:after="0" w:line="216" w:lineRule="auto"/>
              <w:ind w:firstLine="172"/>
              <w:jc w:val="both"/>
              <w:rPr>
                <w:rFonts w:ascii="Times New Roman" w:eastAsia="Times New Roman" w:hAnsi="Times New Roman" w:cs="Times New Roman"/>
                <w:sz w:val="24"/>
                <w:szCs w:val="24"/>
                <w:lang w:eastAsia="uk-UA"/>
              </w:rPr>
            </w:pPr>
            <w:bookmarkStart w:id="26" w:name="n80"/>
            <w:bookmarkEnd w:id="26"/>
            <w:r w:rsidRPr="007553F9">
              <w:rPr>
                <w:rFonts w:ascii="Times New Roman" w:eastAsia="Times New Roman" w:hAnsi="Times New Roman" w:cs="Times New Roman"/>
                <w:sz w:val="24"/>
                <w:szCs w:val="24"/>
                <w:lang w:eastAsia="uk-UA"/>
              </w:rPr>
              <w:t>забезпечити перегляд і скасування органами виконавчої влади прийнятих ними нормативно-правових актів, що не відповідають цьому Закону;</w:t>
            </w:r>
          </w:p>
          <w:p w:rsidR="00CD387A" w:rsidRPr="007553F9" w:rsidRDefault="00CD387A" w:rsidP="001A5B6E">
            <w:pPr>
              <w:spacing w:after="0" w:line="216" w:lineRule="auto"/>
              <w:ind w:firstLine="172"/>
              <w:jc w:val="both"/>
              <w:rPr>
                <w:rFonts w:ascii="Times New Roman" w:eastAsia="Times New Roman" w:hAnsi="Times New Roman" w:cs="Times New Roman"/>
                <w:i/>
                <w:sz w:val="24"/>
                <w:szCs w:val="24"/>
                <w:lang w:eastAsia="uk-UA"/>
              </w:rPr>
            </w:pPr>
            <w:bookmarkStart w:id="27" w:name="n81"/>
            <w:bookmarkEnd w:id="27"/>
            <w:r w:rsidRPr="007553F9">
              <w:rPr>
                <w:rFonts w:ascii="Times New Roman" w:eastAsia="Times New Roman" w:hAnsi="Times New Roman" w:cs="Times New Roman"/>
                <w:i/>
                <w:sz w:val="24"/>
                <w:szCs w:val="24"/>
                <w:lang w:eastAsia="uk-UA"/>
              </w:rPr>
              <w:t>затвердити набори продуктів харчування, непродовольчих товарів і послуг на основі розробленої за участю соціальних партнерів методики.</w:t>
            </w:r>
          </w:p>
        </w:tc>
        <w:tc>
          <w:tcPr>
            <w:tcW w:w="7371" w:type="dxa"/>
          </w:tcPr>
          <w:p w:rsidR="00CD387A" w:rsidRPr="007553F9" w:rsidRDefault="00CD387A" w:rsidP="001A5B6E">
            <w:pPr>
              <w:spacing w:after="0" w:line="216" w:lineRule="auto"/>
              <w:ind w:firstLine="172"/>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lastRenderedPageBreak/>
              <w:t xml:space="preserve">Стаття 7. </w:t>
            </w:r>
            <w:r w:rsidRPr="007553F9">
              <w:rPr>
                <w:rFonts w:ascii="Times New Roman" w:eastAsia="Times New Roman" w:hAnsi="Times New Roman" w:cs="Times New Roman"/>
                <w:sz w:val="24"/>
                <w:szCs w:val="24"/>
                <w:lang w:eastAsia="uk-UA"/>
              </w:rPr>
              <w:t>Прикінцеві положення</w:t>
            </w:r>
          </w:p>
          <w:p w:rsidR="00CD387A" w:rsidRPr="007553F9" w:rsidRDefault="00CD387A" w:rsidP="001A5B6E">
            <w:pPr>
              <w:spacing w:after="0" w:line="216" w:lineRule="auto"/>
              <w:ind w:firstLine="172"/>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 Цей Закон набирає чинності з дня його опублікування.</w:t>
            </w:r>
          </w:p>
          <w:p w:rsidR="00CD387A" w:rsidRPr="007553F9" w:rsidRDefault="00CD387A" w:rsidP="001A5B6E">
            <w:pPr>
              <w:spacing w:after="0" w:line="216" w:lineRule="auto"/>
              <w:ind w:firstLine="172"/>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 Кабінету Міністрів України у двомісячний термін з дня опублікування цього Закону:</w:t>
            </w:r>
          </w:p>
          <w:p w:rsidR="00CD387A" w:rsidRPr="007553F9" w:rsidRDefault="00CD387A" w:rsidP="001A5B6E">
            <w:pPr>
              <w:spacing w:after="0" w:line="216" w:lineRule="auto"/>
              <w:ind w:firstLine="172"/>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внести до Верховної Ради України пропозиції щодо приведення законодавчих актів у відповідність із цим Законом;</w:t>
            </w:r>
          </w:p>
          <w:p w:rsidR="00CD387A" w:rsidRPr="007553F9" w:rsidRDefault="00CD387A" w:rsidP="001A5B6E">
            <w:pPr>
              <w:spacing w:after="0" w:line="216" w:lineRule="auto"/>
              <w:ind w:firstLine="172"/>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привести свої рішення у відповідність із цим Законом;</w:t>
            </w:r>
          </w:p>
          <w:p w:rsidR="00CD387A" w:rsidRPr="007553F9" w:rsidRDefault="00CD387A" w:rsidP="001A5B6E">
            <w:pPr>
              <w:spacing w:after="0" w:line="216" w:lineRule="auto"/>
              <w:ind w:firstLine="172"/>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забезпечити перегляд і скасування органами виконавчої влади прийнятих ними нормативно-правових актів, що не відповідають цьому Закону;</w:t>
            </w:r>
          </w:p>
          <w:p w:rsidR="00CD387A" w:rsidRPr="007553F9" w:rsidRDefault="00CD387A" w:rsidP="001A5B6E">
            <w:pPr>
              <w:spacing w:after="0" w:line="216" w:lineRule="auto"/>
              <w:ind w:firstLine="172"/>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sz w:val="24"/>
                <w:szCs w:val="24"/>
                <w:lang w:eastAsia="uk-UA"/>
              </w:rPr>
              <w:t>затвердити набори продуктів харчування.</w:t>
            </w:r>
          </w:p>
          <w:p w:rsidR="00CD387A" w:rsidRPr="007553F9" w:rsidRDefault="00CD387A" w:rsidP="001A5B6E">
            <w:pPr>
              <w:spacing w:after="0" w:line="216" w:lineRule="auto"/>
              <w:ind w:firstLine="172"/>
              <w:jc w:val="both"/>
              <w:rPr>
                <w:rFonts w:ascii="Times New Roman" w:eastAsia="Times New Roman" w:hAnsi="Times New Roman" w:cs="Times New Roman"/>
                <w:b/>
                <w:sz w:val="24"/>
                <w:szCs w:val="24"/>
                <w:lang w:eastAsia="uk-UA"/>
              </w:rPr>
            </w:pPr>
          </w:p>
          <w:p w:rsidR="00CD387A" w:rsidRPr="007553F9" w:rsidRDefault="00CD387A" w:rsidP="001A5B6E">
            <w:pPr>
              <w:spacing w:after="0" w:line="216" w:lineRule="auto"/>
              <w:ind w:firstLine="172"/>
              <w:jc w:val="both"/>
              <w:rPr>
                <w:rFonts w:ascii="Times New Roman" w:eastAsia="Calibri" w:hAnsi="Times New Roman" w:cs="Times New Roman"/>
                <w:b/>
                <w:strike/>
                <w:color w:val="000000"/>
                <w:sz w:val="28"/>
                <w:szCs w:val="28"/>
              </w:rPr>
            </w:pPr>
          </w:p>
        </w:tc>
      </w:tr>
      <w:tr w:rsidR="00CD387A" w:rsidRPr="007553F9" w:rsidTr="00CD387A">
        <w:tc>
          <w:tcPr>
            <w:tcW w:w="14879" w:type="dxa"/>
            <w:gridSpan w:val="3"/>
          </w:tcPr>
          <w:p w:rsidR="00CD387A" w:rsidRPr="007553F9" w:rsidRDefault="00CD387A" w:rsidP="001A5B6E">
            <w:pPr>
              <w:spacing w:before="120" w:after="120" w:line="216" w:lineRule="auto"/>
              <w:jc w:val="center"/>
              <w:rPr>
                <w:rFonts w:ascii="Times New Roman" w:eastAsia="Times New Roman" w:hAnsi="Times New Roman" w:cs="Times New Roman"/>
                <w:sz w:val="24"/>
                <w:szCs w:val="24"/>
                <w:shd w:val="clear" w:color="auto" w:fill="FFFFFF"/>
                <w:lang w:eastAsia="uk-UA"/>
              </w:rPr>
            </w:pPr>
            <w:r w:rsidRPr="007553F9">
              <w:rPr>
                <w:rFonts w:ascii="Times New Roman" w:eastAsia="Times New Roman" w:hAnsi="Times New Roman" w:cs="Times New Roman"/>
                <w:b/>
                <w:bCs/>
                <w:sz w:val="24"/>
                <w:szCs w:val="24"/>
                <w:lang w:eastAsia="uk-UA"/>
              </w:rPr>
              <w:lastRenderedPageBreak/>
              <w:t>ЗАКОН УКРАЇНИ „ПРО ЗАГАЛЬНООБОВ’ЯЗКОВЕ ДЕРЖАВНЕ СОЦІАЛЬНЕ СТРАХУВАННЯ”</w:t>
            </w:r>
          </w:p>
        </w:tc>
      </w:tr>
      <w:tr w:rsidR="00CD387A" w:rsidRPr="007553F9" w:rsidTr="00CD387A">
        <w:tc>
          <w:tcPr>
            <w:tcW w:w="7508" w:type="dxa"/>
            <w:gridSpan w:val="2"/>
          </w:tcPr>
          <w:p w:rsidR="00CD387A" w:rsidRPr="007553F9" w:rsidRDefault="00CD387A" w:rsidP="001A5B6E">
            <w:pPr>
              <w:spacing w:after="0" w:line="216" w:lineRule="auto"/>
              <w:ind w:firstLine="311"/>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Стаття 28.</w:t>
            </w:r>
            <w:r w:rsidRPr="007553F9">
              <w:rPr>
                <w:rFonts w:ascii="Times New Roman" w:eastAsia="Times New Roman" w:hAnsi="Times New Roman" w:cs="Times New Roman"/>
                <w:sz w:val="24"/>
                <w:szCs w:val="24"/>
                <w:lang w:eastAsia="uk-UA"/>
              </w:rPr>
              <w:t xml:space="preserve"> Розмір допомоги на поховання</w:t>
            </w:r>
          </w:p>
          <w:p w:rsidR="00CD387A" w:rsidRPr="007553F9" w:rsidRDefault="00CD387A" w:rsidP="001A5B6E">
            <w:pPr>
              <w:spacing w:after="0" w:line="216" w:lineRule="auto"/>
              <w:ind w:firstLine="311"/>
              <w:jc w:val="both"/>
              <w:rPr>
                <w:rFonts w:ascii="Times New Roman" w:eastAsia="Times New Roman" w:hAnsi="Times New Roman" w:cs="Times New Roman"/>
                <w:sz w:val="24"/>
                <w:szCs w:val="24"/>
                <w:lang w:eastAsia="uk-UA"/>
              </w:rPr>
            </w:pPr>
            <w:bookmarkStart w:id="28" w:name="n342"/>
            <w:bookmarkEnd w:id="28"/>
            <w:r w:rsidRPr="007553F9">
              <w:rPr>
                <w:rFonts w:ascii="Times New Roman" w:eastAsia="Times New Roman" w:hAnsi="Times New Roman" w:cs="Times New Roman"/>
                <w:sz w:val="24"/>
                <w:szCs w:val="24"/>
                <w:lang w:eastAsia="uk-UA"/>
              </w:rPr>
              <w:t xml:space="preserve">1. Допомога на поховання застрахованої особи або особи, яка перебувала на її утриманні, надається в розмірі, що встановлюється правлінням Фонду, але не менше </w:t>
            </w:r>
            <w:r w:rsidRPr="007553F9">
              <w:rPr>
                <w:rFonts w:ascii="Times New Roman" w:eastAsia="Times New Roman" w:hAnsi="Times New Roman" w:cs="Times New Roman"/>
                <w:i/>
                <w:sz w:val="24"/>
                <w:szCs w:val="24"/>
                <w:lang w:eastAsia="uk-UA"/>
              </w:rPr>
              <w:t>розміру</w:t>
            </w:r>
            <w:r w:rsidRPr="007553F9">
              <w:rPr>
                <w:rFonts w:ascii="Times New Roman" w:eastAsia="Times New Roman" w:hAnsi="Times New Roman" w:cs="Times New Roman"/>
                <w:sz w:val="24"/>
                <w:szCs w:val="24"/>
                <w:lang w:eastAsia="uk-UA"/>
              </w:rPr>
              <w:t xml:space="preserve"> </w:t>
            </w:r>
            <w:r w:rsidRPr="007553F9">
              <w:rPr>
                <w:rFonts w:ascii="Times New Roman" w:eastAsia="Times New Roman" w:hAnsi="Times New Roman" w:cs="Times New Roman"/>
                <w:i/>
                <w:sz w:val="24"/>
                <w:szCs w:val="24"/>
                <w:lang w:eastAsia="uk-UA"/>
              </w:rPr>
              <w:t>прожиткового мінімуму, встановленого законом</w:t>
            </w:r>
            <w:r w:rsidRPr="007553F9">
              <w:rPr>
                <w:rFonts w:ascii="Times New Roman" w:eastAsia="Times New Roman" w:hAnsi="Times New Roman" w:cs="Times New Roman"/>
                <w:sz w:val="24"/>
                <w:szCs w:val="24"/>
                <w:lang w:eastAsia="uk-UA"/>
              </w:rPr>
              <w:t>.</w:t>
            </w:r>
          </w:p>
        </w:tc>
        <w:tc>
          <w:tcPr>
            <w:tcW w:w="7371" w:type="dxa"/>
          </w:tcPr>
          <w:p w:rsidR="00CD387A" w:rsidRPr="007553F9" w:rsidRDefault="00CD387A" w:rsidP="001A5B6E">
            <w:pPr>
              <w:spacing w:after="0" w:line="216" w:lineRule="auto"/>
              <w:ind w:firstLine="311"/>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Стаття 28.</w:t>
            </w:r>
            <w:r w:rsidRPr="007553F9">
              <w:rPr>
                <w:rFonts w:ascii="Times New Roman" w:eastAsia="Times New Roman" w:hAnsi="Times New Roman" w:cs="Times New Roman"/>
                <w:sz w:val="24"/>
                <w:szCs w:val="24"/>
                <w:lang w:eastAsia="uk-UA"/>
              </w:rPr>
              <w:t xml:space="preserve"> Розмір допомоги на поховання</w:t>
            </w:r>
          </w:p>
          <w:p w:rsidR="00CD387A" w:rsidRPr="007553F9" w:rsidRDefault="00CD387A" w:rsidP="001A5B6E">
            <w:pPr>
              <w:spacing w:after="0" w:line="216" w:lineRule="auto"/>
              <w:ind w:firstLine="311"/>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Допомога на поховання застрахованої особи або особи, яка перебувала на її утриманні, надається в розмірі, що встановлюється правлінням Фонду, але не менше </w:t>
            </w:r>
            <w:r w:rsidRPr="007553F9">
              <w:rPr>
                <w:rFonts w:ascii="Times New Roman" w:eastAsia="Times New Roman" w:hAnsi="Times New Roman" w:cs="Times New Roman"/>
                <w:b/>
                <w:sz w:val="24"/>
                <w:szCs w:val="24"/>
                <w:lang w:eastAsia="uk-UA"/>
              </w:rPr>
              <w:t xml:space="preserve">1,3 базової величини для </w:t>
            </w:r>
            <w:r>
              <w:rPr>
                <w:rFonts w:ascii="Times New Roman" w:eastAsia="Times New Roman" w:hAnsi="Times New Roman" w:cs="Times New Roman"/>
                <w:b/>
                <w:sz w:val="24"/>
                <w:szCs w:val="24"/>
                <w:lang w:eastAsia="uk-UA"/>
              </w:rPr>
              <w:t>соціальних виплат населенню</w:t>
            </w:r>
            <w:r w:rsidRPr="007553F9">
              <w:rPr>
                <w:rFonts w:ascii="Times New Roman" w:eastAsia="Times New Roman" w:hAnsi="Times New Roman" w:cs="Times New Roman"/>
                <w:b/>
                <w:sz w:val="24"/>
                <w:szCs w:val="24"/>
                <w:lang w:eastAsia="uk-UA"/>
              </w:rPr>
              <w:t>.</w:t>
            </w:r>
          </w:p>
        </w:tc>
      </w:tr>
      <w:tr w:rsidR="00CD387A" w:rsidRPr="007553F9" w:rsidTr="00CD387A">
        <w:tc>
          <w:tcPr>
            <w:tcW w:w="7508" w:type="dxa"/>
            <w:gridSpan w:val="2"/>
          </w:tcPr>
          <w:p w:rsidR="00CD387A" w:rsidRPr="007553F9" w:rsidRDefault="00CD387A" w:rsidP="001A5B6E">
            <w:pPr>
              <w:spacing w:after="0" w:line="211" w:lineRule="auto"/>
              <w:ind w:firstLine="312"/>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Стаття 42.</w:t>
            </w:r>
            <w:r w:rsidRPr="007553F9">
              <w:rPr>
                <w:rFonts w:ascii="Times New Roman" w:eastAsia="Times New Roman" w:hAnsi="Times New Roman" w:cs="Times New Roman"/>
                <w:sz w:val="24"/>
                <w:szCs w:val="24"/>
                <w:lang w:eastAsia="uk-UA"/>
              </w:rPr>
              <w:t xml:space="preserve"> Щомісячні страхові виплати та інші витрати на відшкодування шкоди</w:t>
            </w:r>
          </w:p>
          <w:p w:rsidR="00CD387A" w:rsidRPr="007553F9" w:rsidRDefault="00CD387A" w:rsidP="001A5B6E">
            <w:pPr>
              <w:spacing w:after="0" w:line="211" w:lineRule="auto"/>
              <w:ind w:firstLine="312"/>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sz w:val="24"/>
                <w:szCs w:val="24"/>
                <w:lang w:eastAsia="uk-UA"/>
              </w:rPr>
              <w:t>2. У разі стійкої втрати професійної працездатності, встановленої МСЕК, Фонд проводить одноразову страхову виплату потерпілому, розмір якої визначається відповідно до ступеня втрати професійної працездатності, виходячи з</w:t>
            </w:r>
            <w:r w:rsidRPr="007553F9">
              <w:rPr>
                <w:rFonts w:ascii="Times New Roman" w:eastAsia="Times New Roman" w:hAnsi="Times New Roman" w:cs="Times New Roman"/>
                <w:b/>
                <w:sz w:val="24"/>
                <w:szCs w:val="24"/>
                <w:lang w:eastAsia="uk-UA"/>
              </w:rPr>
              <w:t xml:space="preserve"> </w:t>
            </w:r>
            <w:r w:rsidRPr="007553F9">
              <w:rPr>
                <w:rFonts w:ascii="Times New Roman" w:eastAsia="Times New Roman" w:hAnsi="Times New Roman" w:cs="Times New Roman"/>
                <w:i/>
                <w:sz w:val="24"/>
                <w:szCs w:val="24"/>
                <w:lang w:eastAsia="uk-UA"/>
              </w:rPr>
              <w:t>17 розмірів</w:t>
            </w:r>
            <w:r w:rsidRPr="007553F9">
              <w:rPr>
                <w:rFonts w:ascii="Times New Roman" w:eastAsia="Times New Roman" w:hAnsi="Times New Roman" w:cs="Times New Roman"/>
                <w:sz w:val="24"/>
                <w:szCs w:val="24"/>
                <w:lang w:eastAsia="uk-UA"/>
              </w:rPr>
              <w:t xml:space="preserve"> </w:t>
            </w:r>
            <w:r w:rsidRPr="007553F9">
              <w:rPr>
                <w:rFonts w:ascii="Times New Roman" w:eastAsia="Times New Roman" w:hAnsi="Times New Roman" w:cs="Times New Roman"/>
                <w:i/>
                <w:sz w:val="24"/>
                <w:szCs w:val="24"/>
                <w:lang w:eastAsia="uk-UA"/>
              </w:rPr>
              <w:t>прожиткового мінімуму для працездатних осіб, встановленого законом</w:t>
            </w:r>
            <w:r w:rsidRPr="007553F9">
              <w:rPr>
                <w:rFonts w:ascii="Times New Roman" w:eastAsia="Times New Roman" w:hAnsi="Times New Roman" w:cs="Times New Roman"/>
                <w:sz w:val="24"/>
                <w:szCs w:val="24"/>
                <w:lang w:eastAsia="uk-UA"/>
              </w:rPr>
              <w:t xml:space="preserve"> на день настання права потерпілого на страхову виплату</w:t>
            </w:r>
            <w:r w:rsidRPr="007553F9">
              <w:rPr>
                <w:rFonts w:ascii="Times New Roman" w:eastAsia="Times New Roman" w:hAnsi="Times New Roman" w:cs="Times New Roman"/>
                <w:b/>
                <w:sz w:val="24"/>
                <w:szCs w:val="24"/>
                <w:lang w:eastAsia="uk-UA"/>
              </w:rPr>
              <w:t>.</w:t>
            </w:r>
          </w:p>
          <w:p w:rsidR="00CD387A" w:rsidRPr="007553F9" w:rsidRDefault="00CD387A" w:rsidP="001A5B6E">
            <w:pPr>
              <w:spacing w:after="0" w:line="211" w:lineRule="auto"/>
              <w:ind w:firstLine="312"/>
              <w:jc w:val="both"/>
              <w:rPr>
                <w:rFonts w:ascii="Times New Roman" w:eastAsia="Times New Roman" w:hAnsi="Times New Roman" w:cs="Times New Roman"/>
                <w:sz w:val="24"/>
                <w:szCs w:val="24"/>
                <w:lang w:eastAsia="uk-UA"/>
              </w:rPr>
            </w:pPr>
            <w:bookmarkStart w:id="29" w:name="n442"/>
            <w:bookmarkEnd w:id="29"/>
            <w:r w:rsidRPr="007553F9">
              <w:rPr>
                <w:rFonts w:ascii="Times New Roman" w:eastAsia="Times New Roman" w:hAnsi="Times New Roman" w:cs="Times New Roman"/>
                <w:sz w:val="24"/>
                <w:szCs w:val="24"/>
                <w:lang w:eastAsia="uk-UA"/>
              </w:rPr>
              <w:t xml:space="preserve">У разі якщо при подальших обстеженнях МСЕК потерпілому встановлено інший, вищий ступінь втрати стійкої професійної працездатності з урахуванням іншої професійної хвороби або </w:t>
            </w:r>
            <w:r w:rsidRPr="00534480">
              <w:rPr>
                <w:rFonts w:ascii="Times New Roman" w:eastAsia="Times New Roman" w:hAnsi="Times New Roman" w:cs="Times New Roman"/>
                <w:sz w:val="24"/>
                <w:szCs w:val="24"/>
                <w:lang w:eastAsia="uk-UA"/>
              </w:rPr>
              <w:t>іншого каліцтва</w:t>
            </w:r>
            <w:r w:rsidRPr="007553F9">
              <w:rPr>
                <w:rFonts w:ascii="Times New Roman" w:eastAsia="Times New Roman" w:hAnsi="Times New Roman" w:cs="Times New Roman"/>
                <w:sz w:val="24"/>
                <w:szCs w:val="24"/>
                <w:lang w:eastAsia="uk-UA"/>
              </w:rPr>
              <w:t xml:space="preserve">, пов’язаного з виконанням трудових обов’язків, йому провадиться одноразова виплата, розмір якої визначається відповідно до відсотка, на який збільшено ступінь втрати працездатності, щодо попереднього обстеження МСЕК, виходячи з розрахунку </w:t>
            </w:r>
            <w:r w:rsidRPr="007553F9">
              <w:rPr>
                <w:rFonts w:ascii="Times New Roman" w:eastAsia="Times New Roman" w:hAnsi="Times New Roman" w:cs="Times New Roman"/>
                <w:i/>
                <w:sz w:val="24"/>
                <w:szCs w:val="24"/>
                <w:lang w:eastAsia="uk-UA"/>
              </w:rPr>
              <w:t>17 розмірів</w:t>
            </w:r>
            <w:r w:rsidRPr="007553F9">
              <w:rPr>
                <w:rFonts w:ascii="Times New Roman" w:eastAsia="Times New Roman" w:hAnsi="Times New Roman" w:cs="Times New Roman"/>
                <w:sz w:val="24"/>
                <w:szCs w:val="24"/>
                <w:lang w:eastAsia="uk-UA"/>
              </w:rPr>
              <w:t xml:space="preserve"> </w:t>
            </w:r>
            <w:r w:rsidRPr="007553F9">
              <w:rPr>
                <w:rFonts w:ascii="Times New Roman" w:eastAsia="Times New Roman" w:hAnsi="Times New Roman" w:cs="Times New Roman"/>
                <w:i/>
                <w:sz w:val="24"/>
                <w:szCs w:val="24"/>
                <w:lang w:eastAsia="uk-UA"/>
              </w:rPr>
              <w:t>прожиткового мінімуму для працездатних осіб, встановленого законом</w:t>
            </w:r>
            <w:r w:rsidRPr="007553F9">
              <w:rPr>
                <w:rFonts w:ascii="Times New Roman" w:eastAsia="Times New Roman" w:hAnsi="Times New Roman" w:cs="Times New Roman"/>
                <w:sz w:val="24"/>
                <w:szCs w:val="24"/>
                <w:lang w:eastAsia="uk-UA"/>
              </w:rPr>
              <w:t xml:space="preserve"> на день настання права потерпілого на страхову виплату.</w:t>
            </w:r>
          </w:p>
          <w:p w:rsidR="00CD387A" w:rsidRPr="007553F9" w:rsidRDefault="00CD387A" w:rsidP="001A5B6E">
            <w:pPr>
              <w:spacing w:after="0" w:line="211" w:lineRule="auto"/>
              <w:ind w:firstLine="312"/>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7553F9" w:rsidRDefault="00CD387A" w:rsidP="001A5B6E">
            <w:pPr>
              <w:spacing w:after="0" w:line="211" w:lineRule="auto"/>
              <w:ind w:firstLine="312"/>
              <w:jc w:val="both"/>
              <w:rPr>
                <w:rFonts w:ascii="Times New Roman" w:eastAsia="Times New Roman" w:hAnsi="Times New Roman" w:cs="Times New Roman"/>
                <w:strike/>
                <w:sz w:val="24"/>
                <w:szCs w:val="24"/>
                <w:lang w:eastAsia="uk-UA"/>
              </w:rPr>
            </w:pPr>
            <w:r w:rsidRPr="007553F9">
              <w:rPr>
                <w:rFonts w:ascii="Times New Roman" w:eastAsia="Times New Roman" w:hAnsi="Times New Roman" w:cs="Times New Roman"/>
                <w:sz w:val="24"/>
                <w:szCs w:val="24"/>
                <w:lang w:eastAsia="uk-UA"/>
              </w:rPr>
              <w:t xml:space="preserve">6. У разі смерті потерпілого внаслідок нещасного випадку на виробництві виплачується одноразова допомога його сім’ї у сумі, що дорівнює </w:t>
            </w:r>
            <w:r w:rsidRPr="007553F9">
              <w:rPr>
                <w:rFonts w:ascii="Times New Roman" w:eastAsia="Times New Roman" w:hAnsi="Times New Roman" w:cs="Times New Roman"/>
                <w:i/>
                <w:sz w:val="24"/>
                <w:szCs w:val="24"/>
                <w:lang w:eastAsia="uk-UA"/>
              </w:rPr>
              <w:t>100 розмірам</w:t>
            </w:r>
            <w:r w:rsidRPr="007553F9">
              <w:rPr>
                <w:rFonts w:ascii="Times New Roman" w:eastAsia="Times New Roman" w:hAnsi="Times New Roman" w:cs="Times New Roman"/>
                <w:sz w:val="24"/>
                <w:szCs w:val="24"/>
                <w:lang w:eastAsia="uk-UA"/>
              </w:rPr>
              <w:t xml:space="preserve"> </w:t>
            </w:r>
            <w:r w:rsidRPr="007553F9">
              <w:rPr>
                <w:rFonts w:ascii="Times New Roman" w:eastAsia="Times New Roman" w:hAnsi="Times New Roman" w:cs="Times New Roman"/>
                <w:i/>
                <w:sz w:val="24"/>
                <w:szCs w:val="24"/>
                <w:lang w:eastAsia="uk-UA"/>
              </w:rPr>
              <w:t>прожиткового мінімуму для працездатних осіб, встановленого законом</w:t>
            </w:r>
            <w:r w:rsidRPr="007553F9">
              <w:rPr>
                <w:rFonts w:ascii="Times New Roman" w:eastAsia="Times New Roman" w:hAnsi="Times New Roman" w:cs="Times New Roman"/>
                <w:sz w:val="24"/>
                <w:szCs w:val="24"/>
                <w:lang w:eastAsia="uk-UA"/>
              </w:rPr>
              <w:t xml:space="preserve"> на день настання права на страхову виплату, та одноразова допомога кожній особі, яка перебувала на його утриманні, а також на його дитину, яка народилася протягом не більш як десятимісячного строку після смерті потерпілого, у сумі, що дорівнює </w:t>
            </w:r>
            <w:r w:rsidRPr="007553F9">
              <w:rPr>
                <w:rFonts w:ascii="Times New Roman" w:eastAsia="Times New Roman" w:hAnsi="Times New Roman" w:cs="Times New Roman"/>
                <w:i/>
                <w:sz w:val="24"/>
                <w:szCs w:val="24"/>
                <w:lang w:eastAsia="uk-UA"/>
              </w:rPr>
              <w:t>20 розмірам</w:t>
            </w:r>
            <w:r w:rsidRPr="007553F9">
              <w:rPr>
                <w:rFonts w:ascii="Times New Roman" w:eastAsia="Times New Roman" w:hAnsi="Times New Roman" w:cs="Times New Roman"/>
                <w:sz w:val="24"/>
                <w:szCs w:val="24"/>
                <w:lang w:eastAsia="uk-UA"/>
              </w:rPr>
              <w:t xml:space="preserve"> </w:t>
            </w:r>
            <w:r w:rsidRPr="007553F9">
              <w:rPr>
                <w:rFonts w:ascii="Times New Roman" w:eastAsia="Times New Roman" w:hAnsi="Times New Roman" w:cs="Times New Roman"/>
                <w:i/>
                <w:sz w:val="24"/>
                <w:szCs w:val="24"/>
                <w:lang w:eastAsia="uk-UA"/>
              </w:rPr>
              <w:t>прожиткового мінімуму для працездатних осіб, встановленого законом</w:t>
            </w:r>
            <w:r w:rsidRPr="007553F9">
              <w:rPr>
                <w:rFonts w:ascii="Times New Roman" w:eastAsia="Times New Roman" w:hAnsi="Times New Roman" w:cs="Times New Roman"/>
                <w:sz w:val="24"/>
                <w:szCs w:val="24"/>
                <w:lang w:eastAsia="uk-UA"/>
              </w:rPr>
              <w:t xml:space="preserve"> на день настання права на страхову виплату.</w:t>
            </w:r>
          </w:p>
          <w:p w:rsidR="00CD387A" w:rsidRPr="007553F9" w:rsidRDefault="00CD387A" w:rsidP="001A5B6E">
            <w:pPr>
              <w:spacing w:after="0" w:line="211" w:lineRule="auto"/>
              <w:ind w:firstLine="312"/>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w:t>
            </w:r>
          </w:p>
          <w:p w:rsidR="00CD387A" w:rsidRPr="007553F9" w:rsidRDefault="00CD387A" w:rsidP="001A5B6E">
            <w:pPr>
              <w:spacing w:after="0" w:line="211" w:lineRule="auto"/>
              <w:ind w:firstLine="312"/>
              <w:jc w:val="both"/>
              <w:rPr>
                <w:rFonts w:ascii="Times New Roman" w:eastAsia="Times New Roman" w:hAnsi="Times New Roman" w:cs="Times New Roman"/>
                <w:sz w:val="24"/>
                <w:szCs w:val="24"/>
                <w:lang w:eastAsia="uk-UA"/>
              </w:rPr>
            </w:pPr>
            <w:r w:rsidRPr="0069483B">
              <w:rPr>
                <w:rFonts w:ascii="Times New Roman" w:eastAsia="Times New Roman" w:hAnsi="Times New Roman" w:cs="Times New Roman"/>
                <w:i/>
                <w:strike/>
                <w:sz w:val="24"/>
                <w:szCs w:val="24"/>
                <w:lang w:eastAsia="uk-UA"/>
              </w:rPr>
              <w:t>.</w:t>
            </w:r>
          </w:p>
        </w:tc>
        <w:tc>
          <w:tcPr>
            <w:tcW w:w="7371" w:type="dxa"/>
          </w:tcPr>
          <w:p w:rsidR="00CD387A" w:rsidRPr="007553F9" w:rsidRDefault="00CD387A" w:rsidP="001A5B6E">
            <w:pPr>
              <w:spacing w:after="0" w:line="211" w:lineRule="auto"/>
              <w:ind w:firstLine="312"/>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lastRenderedPageBreak/>
              <w:t>Стаття 42.</w:t>
            </w:r>
            <w:r w:rsidRPr="007553F9">
              <w:rPr>
                <w:rFonts w:ascii="Times New Roman" w:eastAsia="Times New Roman" w:hAnsi="Times New Roman" w:cs="Times New Roman"/>
                <w:sz w:val="24"/>
                <w:szCs w:val="24"/>
                <w:lang w:eastAsia="uk-UA"/>
              </w:rPr>
              <w:t xml:space="preserve"> Щомісячні страхові виплати та інші витрати на відшкодування шкоди</w:t>
            </w:r>
          </w:p>
          <w:p w:rsidR="00CD387A" w:rsidRPr="007553F9" w:rsidRDefault="00CD387A" w:rsidP="001A5B6E">
            <w:pPr>
              <w:spacing w:after="0" w:line="211" w:lineRule="auto"/>
              <w:ind w:firstLine="312"/>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 У разі стійкої втрати професійної працездатності, встановленої МСЕК, Фонд проводить одноразову страхову виплату потерпілому, розмір якої визначається відповідно до ступеня втрати професійної працездатності, виходячи з</w:t>
            </w:r>
            <w:r w:rsidRPr="007553F9">
              <w:rPr>
                <w:rFonts w:ascii="Times New Roman" w:eastAsia="Times New Roman" w:hAnsi="Times New Roman" w:cs="Times New Roman"/>
                <w:b/>
                <w:sz w:val="24"/>
                <w:szCs w:val="24"/>
                <w:lang w:eastAsia="uk-UA"/>
              </w:rPr>
              <w:t xml:space="preserve"> 22 розмірів базової величини для </w:t>
            </w:r>
            <w:r>
              <w:rPr>
                <w:rFonts w:ascii="Times New Roman" w:eastAsia="Times New Roman" w:hAnsi="Times New Roman" w:cs="Times New Roman"/>
                <w:b/>
                <w:sz w:val="24"/>
                <w:szCs w:val="24"/>
                <w:lang w:eastAsia="uk-UA"/>
              </w:rPr>
              <w:t>соціальних виплат населенню</w:t>
            </w:r>
            <w:r w:rsidRPr="007553F9">
              <w:rPr>
                <w:rFonts w:ascii="Times New Roman" w:eastAsia="Times New Roman" w:hAnsi="Times New Roman" w:cs="Times New Roman"/>
                <w:b/>
                <w:sz w:val="24"/>
                <w:szCs w:val="24"/>
                <w:lang w:eastAsia="uk-UA"/>
              </w:rPr>
              <w:t xml:space="preserve"> </w:t>
            </w:r>
            <w:r w:rsidRPr="007553F9">
              <w:rPr>
                <w:rFonts w:ascii="Times New Roman" w:eastAsia="Times New Roman" w:hAnsi="Times New Roman" w:cs="Times New Roman"/>
                <w:sz w:val="24"/>
                <w:szCs w:val="24"/>
                <w:lang w:eastAsia="uk-UA"/>
              </w:rPr>
              <w:t>на день настання права потерпілого на страхову виплату.</w:t>
            </w:r>
          </w:p>
          <w:p w:rsidR="00CD387A" w:rsidRPr="00D6538A" w:rsidRDefault="00CD387A" w:rsidP="001A5B6E">
            <w:pPr>
              <w:spacing w:after="0" w:line="211" w:lineRule="auto"/>
              <w:ind w:firstLine="312"/>
              <w:jc w:val="both"/>
              <w:rPr>
                <w:rFonts w:ascii="Times New Roman" w:eastAsia="Times New Roman" w:hAnsi="Times New Roman" w:cs="Times New Roman"/>
                <w:spacing w:val="-4"/>
                <w:sz w:val="24"/>
                <w:szCs w:val="24"/>
                <w:lang w:eastAsia="uk-UA"/>
              </w:rPr>
            </w:pPr>
            <w:r w:rsidRPr="007553F9">
              <w:rPr>
                <w:rFonts w:ascii="Times New Roman" w:eastAsia="Times New Roman" w:hAnsi="Times New Roman" w:cs="Times New Roman"/>
                <w:sz w:val="24"/>
                <w:szCs w:val="24"/>
                <w:lang w:eastAsia="uk-UA"/>
              </w:rPr>
              <w:t xml:space="preserve">У разі якщо при подальших обстеженнях МСЕК </w:t>
            </w:r>
            <w:r w:rsidRPr="00D6538A">
              <w:rPr>
                <w:rFonts w:ascii="Times New Roman" w:eastAsia="Times New Roman" w:hAnsi="Times New Roman" w:cs="Times New Roman"/>
                <w:spacing w:val="-4"/>
                <w:sz w:val="24"/>
                <w:szCs w:val="24"/>
                <w:lang w:eastAsia="uk-UA"/>
              </w:rPr>
              <w:t xml:space="preserve">потерпілому встановлено інший, вищий ступінь втрати стійкої професійної працездатності з урахуванням іншої професійної хвороби або іншого каліцтва, пов’язаного з виконанням трудових обов’язків, йому провадиться одноразова виплата, розмір якої визначається відповідно до відсотка, на який збільшено ступінь втрати працездатності, щодо попереднього обстеження МСЕК, виходячи з </w:t>
            </w:r>
            <w:r w:rsidRPr="00D6538A">
              <w:rPr>
                <w:rFonts w:ascii="Times New Roman" w:eastAsia="Times New Roman" w:hAnsi="Times New Roman" w:cs="Times New Roman"/>
                <w:b/>
                <w:spacing w:val="-4"/>
                <w:sz w:val="24"/>
                <w:szCs w:val="24"/>
                <w:lang w:eastAsia="uk-UA"/>
              </w:rPr>
              <w:t xml:space="preserve">22 розмірів базової </w:t>
            </w:r>
            <w:r w:rsidRPr="00D6538A">
              <w:rPr>
                <w:rFonts w:ascii="Times New Roman" w:eastAsia="Times New Roman" w:hAnsi="Times New Roman" w:cs="Times New Roman"/>
                <w:b/>
                <w:sz w:val="24"/>
                <w:szCs w:val="24"/>
                <w:lang w:eastAsia="uk-UA"/>
              </w:rPr>
              <w:t xml:space="preserve">величини для соціальних виплат населенню </w:t>
            </w:r>
            <w:r w:rsidRPr="00D6538A">
              <w:rPr>
                <w:rFonts w:ascii="Times New Roman" w:eastAsia="Times New Roman" w:hAnsi="Times New Roman" w:cs="Times New Roman"/>
                <w:sz w:val="24"/>
                <w:szCs w:val="24"/>
                <w:lang w:eastAsia="uk-UA"/>
              </w:rPr>
              <w:t>на день настання права</w:t>
            </w:r>
            <w:r w:rsidRPr="00D6538A">
              <w:rPr>
                <w:rFonts w:ascii="Times New Roman" w:eastAsia="Times New Roman" w:hAnsi="Times New Roman" w:cs="Times New Roman"/>
                <w:spacing w:val="-4"/>
                <w:sz w:val="24"/>
                <w:szCs w:val="24"/>
                <w:lang w:eastAsia="uk-UA"/>
              </w:rPr>
              <w:t xml:space="preserve"> потерпілого на страхову виплату.</w:t>
            </w:r>
          </w:p>
          <w:p w:rsidR="00CD387A" w:rsidRPr="007553F9" w:rsidRDefault="00CD387A" w:rsidP="001A5B6E">
            <w:pPr>
              <w:spacing w:after="0" w:line="211" w:lineRule="auto"/>
              <w:ind w:firstLine="312"/>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7553F9" w:rsidRDefault="00CD387A" w:rsidP="001A5B6E">
            <w:pPr>
              <w:spacing w:after="0" w:line="211" w:lineRule="auto"/>
              <w:ind w:firstLine="312"/>
              <w:jc w:val="both"/>
              <w:rPr>
                <w:rFonts w:ascii="Times New Roman" w:eastAsia="Times New Roman" w:hAnsi="Times New Roman" w:cs="Times New Roman"/>
                <w:spacing w:val="-4"/>
                <w:sz w:val="24"/>
                <w:szCs w:val="24"/>
                <w:lang w:eastAsia="uk-UA"/>
              </w:rPr>
            </w:pPr>
            <w:r w:rsidRPr="007553F9">
              <w:rPr>
                <w:rFonts w:ascii="Times New Roman" w:eastAsia="Times New Roman" w:hAnsi="Times New Roman" w:cs="Times New Roman"/>
                <w:spacing w:val="-4"/>
                <w:sz w:val="24"/>
                <w:szCs w:val="24"/>
                <w:lang w:eastAsia="uk-UA"/>
              </w:rPr>
              <w:t xml:space="preserve">6. У разі смерті потерпілого внаслідок нещасного випадку на виробництві виплачується одноразова допомога його сім’ї у сумі, що дорівнює </w:t>
            </w:r>
            <w:r w:rsidRPr="007553F9">
              <w:rPr>
                <w:rFonts w:ascii="Times New Roman" w:eastAsia="Times New Roman" w:hAnsi="Times New Roman" w:cs="Times New Roman"/>
                <w:b/>
                <w:spacing w:val="-4"/>
                <w:sz w:val="24"/>
                <w:szCs w:val="24"/>
                <w:lang w:eastAsia="uk-UA"/>
              </w:rPr>
              <w:t xml:space="preserve">130 розмірам базової величини для </w:t>
            </w:r>
            <w:r>
              <w:rPr>
                <w:rFonts w:ascii="Times New Roman" w:eastAsia="Times New Roman" w:hAnsi="Times New Roman" w:cs="Times New Roman"/>
                <w:b/>
                <w:spacing w:val="-4"/>
                <w:sz w:val="24"/>
                <w:szCs w:val="24"/>
                <w:lang w:eastAsia="uk-UA"/>
              </w:rPr>
              <w:t>соціальних виплат населенню</w:t>
            </w:r>
            <w:r w:rsidRPr="007553F9">
              <w:rPr>
                <w:rFonts w:ascii="Times New Roman" w:eastAsia="Times New Roman" w:hAnsi="Times New Roman" w:cs="Times New Roman"/>
                <w:b/>
                <w:spacing w:val="-4"/>
                <w:sz w:val="24"/>
                <w:szCs w:val="24"/>
                <w:lang w:eastAsia="uk-UA"/>
              </w:rPr>
              <w:t xml:space="preserve"> </w:t>
            </w:r>
            <w:r w:rsidRPr="007553F9">
              <w:rPr>
                <w:rFonts w:ascii="Times New Roman" w:eastAsia="Times New Roman" w:hAnsi="Times New Roman" w:cs="Times New Roman"/>
                <w:spacing w:val="-4"/>
                <w:sz w:val="24"/>
                <w:szCs w:val="24"/>
                <w:lang w:eastAsia="uk-UA"/>
              </w:rPr>
              <w:t>на день настання права на страхову виплату,</w:t>
            </w:r>
            <w:r w:rsidRPr="007553F9">
              <w:rPr>
                <w:rFonts w:ascii="Times New Roman" w:eastAsia="Times New Roman" w:hAnsi="Times New Roman" w:cs="Times New Roman"/>
                <w:b/>
                <w:spacing w:val="-4"/>
                <w:sz w:val="24"/>
                <w:szCs w:val="24"/>
                <w:lang w:eastAsia="uk-UA"/>
              </w:rPr>
              <w:t xml:space="preserve"> </w:t>
            </w:r>
            <w:r w:rsidRPr="007553F9">
              <w:rPr>
                <w:rFonts w:ascii="Times New Roman" w:eastAsia="Times New Roman" w:hAnsi="Times New Roman" w:cs="Times New Roman"/>
                <w:spacing w:val="-4"/>
                <w:sz w:val="24"/>
                <w:szCs w:val="24"/>
                <w:lang w:eastAsia="uk-UA"/>
              </w:rPr>
              <w:t xml:space="preserve">та одноразова допомога кожній особі, яка перебувала на його утриманні, а також на його дитину, яка народилася протягом не більш як десятимісячного строку після смерті потерпілого, у сумі, що дорівнює </w:t>
            </w:r>
            <w:r w:rsidRPr="007553F9">
              <w:rPr>
                <w:rFonts w:ascii="Times New Roman" w:eastAsia="Times New Roman" w:hAnsi="Times New Roman" w:cs="Times New Roman"/>
                <w:b/>
                <w:spacing w:val="-4"/>
                <w:sz w:val="24"/>
                <w:szCs w:val="24"/>
                <w:lang w:eastAsia="uk-UA"/>
              </w:rPr>
              <w:t xml:space="preserve">26 розмірам </w:t>
            </w:r>
            <w:r w:rsidRPr="00D6538A">
              <w:rPr>
                <w:rFonts w:ascii="Times New Roman" w:eastAsia="Times New Roman" w:hAnsi="Times New Roman" w:cs="Times New Roman"/>
                <w:b/>
                <w:spacing w:val="-6"/>
                <w:sz w:val="24"/>
                <w:szCs w:val="24"/>
                <w:lang w:eastAsia="uk-UA"/>
              </w:rPr>
              <w:t xml:space="preserve">базової величини для соціальних виплат населенню </w:t>
            </w:r>
            <w:r w:rsidRPr="00D6538A">
              <w:rPr>
                <w:rFonts w:ascii="Times New Roman" w:eastAsia="Times New Roman" w:hAnsi="Times New Roman" w:cs="Times New Roman"/>
                <w:spacing w:val="-6"/>
                <w:sz w:val="24"/>
                <w:szCs w:val="24"/>
                <w:lang w:eastAsia="uk-UA"/>
              </w:rPr>
              <w:t>на день</w:t>
            </w:r>
            <w:r w:rsidRPr="007553F9">
              <w:rPr>
                <w:rFonts w:ascii="Times New Roman" w:eastAsia="Times New Roman" w:hAnsi="Times New Roman" w:cs="Times New Roman"/>
                <w:spacing w:val="-4"/>
                <w:sz w:val="24"/>
                <w:szCs w:val="24"/>
                <w:lang w:eastAsia="uk-UA"/>
              </w:rPr>
              <w:t xml:space="preserve"> настання права на страхову виплату.</w:t>
            </w:r>
          </w:p>
          <w:p w:rsidR="00CD387A" w:rsidRPr="007553F9" w:rsidRDefault="00CD387A" w:rsidP="001A5B6E">
            <w:pPr>
              <w:spacing w:after="0" w:line="211" w:lineRule="auto"/>
              <w:ind w:firstLine="312"/>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w:t>
            </w:r>
          </w:p>
          <w:p w:rsidR="00CD387A" w:rsidRPr="007553F9" w:rsidRDefault="00CD387A" w:rsidP="001A5B6E">
            <w:pPr>
              <w:spacing w:after="0" w:line="211" w:lineRule="auto"/>
              <w:ind w:firstLine="312"/>
              <w:jc w:val="both"/>
              <w:rPr>
                <w:rFonts w:ascii="Times New Roman" w:eastAsia="Times New Roman" w:hAnsi="Times New Roman" w:cs="Times New Roman"/>
                <w:b/>
                <w:sz w:val="24"/>
                <w:szCs w:val="24"/>
                <w:lang w:eastAsia="uk-UA"/>
              </w:rPr>
            </w:pPr>
          </w:p>
        </w:tc>
      </w:tr>
      <w:tr w:rsidR="00CD387A" w:rsidRPr="007553F9" w:rsidTr="00CD387A">
        <w:tc>
          <w:tcPr>
            <w:tcW w:w="14879" w:type="dxa"/>
            <w:gridSpan w:val="3"/>
          </w:tcPr>
          <w:p w:rsidR="00CD387A" w:rsidRPr="007553F9" w:rsidRDefault="00CD387A" w:rsidP="001A5B6E">
            <w:pPr>
              <w:spacing w:before="120" w:after="120" w:line="216" w:lineRule="auto"/>
              <w:jc w:val="center"/>
              <w:rPr>
                <w:rFonts w:ascii="Times New Roman" w:eastAsia="Times New Roman" w:hAnsi="Times New Roman" w:cs="Times New Roman"/>
                <w:sz w:val="24"/>
                <w:szCs w:val="24"/>
                <w:shd w:val="clear" w:color="auto" w:fill="FFFFFF"/>
                <w:lang w:eastAsia="uk-UA"/>
              </w:rPr>
            </w:pPr>
            <w:r w:rsidRPr="007553F9">
              <w:rPr>
                <w:rFonts w:ascii="Times New Roman" w:eastAsia="Times New Roman" w:hAnsi="Times New Roman" w:cs="Times New Roman"/>
                <w:b/>
                <w:bCs/>
                <w:sz w:val="24"/>
                <w:szCs w:val="24"/>
                <w:lang w:eastAsia="uk-UA"/>
              </w:rPr>
              <w:lastRenderedPageBreak/>
              <w:t>ЗАКОН УКРАЇНИ „ПРО ПСИХІАТРИЧНУ ДОПОМОГУ”</w:t>
            </w:r>
          </w:p>
        </w:tc>
      </w:tr>
      <w:tr w:rsidR="00CD387A" w:rsidRPr="007553F9" w:rsidTr="00CD387A">
        <w:tc>
          <w:tcPr>
            <w:tcW w:w="7508" w:type="dxa"/>
            <w:gridSpan w:val="2"/>
          </w:tcPr>
          <w:p w:rsidR="00CD387A" w:rsidRPr="007553F9" w:rsidRDefault="00CD387A" w:rsidP="001A5B6E">
            <w:pPr>
              <w:spacing w:after="0" w:line="211" w:lineRule="auto"/>
              <w:ind w:firstLine="284"/>
              <w:jc w:val="both"/>
              <w:rPr>
                <w:rFonts w:ascii="Times New Roman" w:eastAsia="Segoe UI" w:hAnsi="Times New Roman" w:cs="Times New Roman"/>
                <w:b/>
                <w:sz w:val="24"/>
                <w:szCs w:val="24"/>
                <w:lang w:eastAsia="ru-RU"/>
              </w:rPr>
            </w:pPr>
            <w:r w:rsidRPr="007553F9">
              <w:rPr>
                <w:rFonts w:ascii="Times New Roman" w:eastAsia="Segoe UI" w:hAnsi="Times New Roman" w:cs="Times New Roman"/>
                <w:b/>
                <w:sz w:val="24"/>
                <w:szCs w:val="24"/>
                <w:lang w:eastAsia="ru-RU"/>
              </w:rPr>
              <w:t xml:space="preserve">Стаття 5. </w:t>
            </w:r>
            <w:r w:rsidRPr="007553F9">
              <w:rPr>
                <w:rFonts w:ascii="Times New Roman" w:eastAsia="Segoe UI" w:hAnsi="Times New Roman" w:cs="Times New Roman"/>
                <w:sz w:val="24"/>
                <w:szCs w:val="24"/>
                <w:lang w:eastAsia="ru-RU"/>
              </w:rPr>
              <w:t>Державні гарантії щодо забезпечення психіатричною допомогою та соціального захисту осіб, які страждають на психічні розлади</w:t>
            </w:r>
          </w:p>
          <w:p w:rsidR="00CD387A" w:rsidRPr="007553F9" w:rsidRDefault="00CD387A" w:rsidP="001A5B6E">
            <w:pPr>
              <w:spacing w:after="0" w:line="211" w:lineRule="auto"/>
              <w:ind w:firstLine="284"/>
              <w:jc w:val="both"/>
              <w:rPr>
                <w:rFonts w:ascii="Times New Roman" w:eastAsia="Segoe UI" w:hAnsi="Times New Roman" w:cs="Times New Roman"/>
                <w:b/>
                <w:sz w:val="24"/>
                <w:szCs w:val="24"/>
                <w:lang w:eastAsia="ru-RU"/>
              </w:rPr>
            </w:pPr>
          </w:p>
          <w:p w:rsidR="00CD387A" w:rsidRPr="007553F9" w:rsidRDefault="00CD387A" w:rsidP="001A5B6E">
            <w:pPr>
              <w:spacing w:after="0" w:line="211" w:lineRule="auto"/>
              <w:ind w:firstLine="284"/>
              <w:jc w:val="both"/>
              <w:rPr>
                <w:rFonts w:ascii="Times New Roman" w:eastAsia="Segoe UI" w:hAnsi="Times New Roman" w:cs="Times New Roman"/>
                <w:sz w:val="24"/>
                <w:szCs w:val="24"/>
                <w:lang w:eastAsia="ru-RU"/>
              </w:rPr>
            </w:pPr>
            <w:r w:rsidRPr="007553F9">
              <w:rPr>
                <w:rFonts w:ascii="Times New Roman" w:eastAsia="Segoe UI" w:hAnsi="Times New Roman" w:cs="Times New Roman"/>
                <w:sz w:val="24"/>
                <w:szCs w:val="24"/>
                <w:lang w:eastAsia="ru-RU"/>
              </w:rPr>
              <w:t>Держава гарантує:</w:t>
            </w:r>
          </w:p>
          <w:p w:rsidR="00CD387A" w:rsidRPr="007553F9" w:rsidRDefault="00CD387A" w:rsidP="001A5B6E">
            <w:pPr>
              <w:spacing w:after="0" w:line="211" w:lineRule="auto"/>
              <w:ind w:firstLine="284"/>
              <w:jc w:val="both"/>
              <w:rPr>
                <w:rFonts w:ascii="Times New Roman" w:eastAsia="Segoe UI" w:hAnsi="Times New Roman" w:cs="Times New Roman"/>
                <w:sz w:val="24"/>
                <w:szCs w:val="24"/>
                <w:lang w:eastAsia="ru-RU"/>
              </w:rPr>
            </w:pPr>
            <w:r w:rsidRPr="007553F9">
              <w:rPr>
                <w:rFonts w:ascii="Times New Roman" w:eastAsia="Segoe UI" w:hAnsi="Times New Roman" w:cs="Times New Roman"/>
                <w:sz w:val="24"/>
                <w:szCs w:val="24"/>
                <w:lang w:eastAsia="ru-RU"/>
              </w:rPr>
              <w:t>…</w:t>
            </w:r>
          </w:p>
          <w:p w:rsidR="00CD387A" w:rsidRPr="007553F9" w:rsidRDefault="00CD387A" w:rsidP="001A5B6E">
            <w:pPr>
              <w:spacing w:after="0" w:line="211" w:lineRule="auto"/>
              <w:ind w:firstLine="284"/>
              <w:jc w:val="both"/>
              <w:rPr>
                <w:rFonts w:ascii="Times New Roman" w:eastAsia="Segoe UI" w:hAnsi="Times New Roman" w:cs="Times New Roman"/>
                <w:b/>
                <w:sz w:val="24"/>
                <w:szCs w:val="24"/>
                <w:lang w:eastAsia="ru-RU"/>
              </w:rPr>
            </w:pPr>
            <w:r w:rsidRPr="007553F9">
              <w:rPr>
                <w:rFonts w:ascii="Times New Roman" w:eastAsia="Segoe UI" w:hAnsi="Times New Roman" w:cs="Times New Roman"/>
                <w:sz w:val="24"/>
                <w:szCs w:val="24"/>
                <w:lang w:eastAsia="ru-RU"/>
              </w:rPr>
              <w:t xml:space="preserve">грошову допомогу в порядку, встановленому Кабінетом Міністрів України, особі, яка проживає разом з особою з інвалідністю I чи </w:t>
            </w:r>
            <w:r w:rsidR="007D6424">
              <w:rPr>
                <w:rFonts w:ascii="Times New Roman" w:eastAsia="Segoe UI" w:hAnsi="Times New Roman" w:cs="Times New Roman"/>
                <w:sz w:val="24"/>
                <w:szCs w:val="24"/>
                <w:lang w:eastAsia="ru-RU"/>
              </w:rPr>
              <w:t xml:space="preserve">                </w:t>
            </w:r>
            <w:r w:rsidRPr="007553F9">
              <w:rPr>
                <w:rFonts w:ascii="Times New Roman" w:eastAsia="Segoe UI" w:hAnsi="Times New Roman" w:cs="Times New Roman"/>
                <w:sz w:val="24"/>
                <w:szCs w:val="24"/>
                <w:lang w:eastAsia="ru-RU"/>
              </w:rPr>
              <w:t xml:space="preserve">II групи внаслідок психічного розладу, яка за висновком лікарської комісії медичного закладу потребує постійного стороннього догляду, - на догляд за нею. Розмір зазначеної допомоги розраховується як різниця між </w:t>
            </w:r>
            <w:r w:rsidRPr="007553F9">
              <w:rPr>
                <w:rFonts w:ascii="Times New Roman" w:eastAsia="Segoe UI" w:hAnsi="Times New Roman" w:cs="Times New Roman"/>
                <w:iCs/>
                <w:sz w:val="24"/>
                <w:szCs w:val="24"/>
                <w:lang w:eastAsia="ru-RU"/>
              </w:rPr>
              <w:t xml:space="preserve">трьома </w:t>
            </w:r>
            <w:r w:rsidRPr="007553F9">
              <w:rPr>
                <w:rFonts w:ascii="Times New Roman" w:eastAsia="Segoe UI" w:hAnsi="Times New Roman" w:cs="Times New Roman"/>
                <w:sz w:val="24"/>
                <w:szCs w:val="24"/>
                <w:lang w:eastAsia="ru-RU"/>
              </w:rPr>
              <w:t xml:space="preserve">прожитковими мінімумами </w:t>
            </w:r>
            <w:r w:rsidRPr="007553F9">
              <w:rPr>
                <w:rFonts w:ascii="Times New Roman" w:eastAsia="Segoe UI" w:hAnsi="Times New Roman" w:cs="Times New Roman"/>
                <w:iCs/>
                <w:sz w:val="24"/>
                <w:szCs w:val="24"/>
                <w:lang w:eastAsia="ru-RU"/>
              </w:rPr>
              <w:t>на кожного члена сім’ї та середньомісячним сукупним доходом сім’ї</w:t>
            </w:r>
            <w:r w:rsidRPr="007553F9">
              <w:rPr>
                <w:rFonts w:ascii="Times New Roman" w:eastAsia="Segoe UI" w:hAnsi="Times New Roman" w:cs="Times New Roman"/>
                <w:i/>
                <w:iCs/>
                <w:sz w:val="24"/>
                <w:szCs w:val="24"/>
                <w:lang w:eastAsia="ru-RU"/>
              </w:rPr>
              <w:t xml:space="preserve"> </w:t>
            </w:r>
            <w:r w:rsidRPr="007553F9">
              <w:rPr>
                <w:rFonts w:ascii="Times New Roman" w:eastAsia="Segoe UI" w:hAnsi="Times New Roman" w:cs="Times New Roman"/>
                <w:iCs/>
                <w:sz w:val="24"/>
                <w:szCs w:val="24"/>
                <w:lang w:eastAsia="ru-RU"/>
              </w:rPr>
              <w:t>за попередні</w:t>
            </w:r>
            <w:r w:rsidRPr="007553F9">
              <w:rPr>
                <w:rFonts w:ascii="Times New Roman" w:eastAsia="Segoe UI" w:hAnsi="Times New Roman" w:cs="Times New Roman"/>
                <w:i/>
                <w:iCs/>
                <w:sz w:val="24"/>
                <w:szCs w:val="24"/>
                <w:lang w:eastAsia="ru-RU"/>
              </w:rPr>
              <w:t xml:space="preserve"> ш</w:t>
            </w:r>
            <w:r w:rsidRPr="007553F9">
              <w:rPr>
                <w:rFonts w:ascii="Times New Roman" w:eastAsia="Segoe UI" w:hAnsi="Times New Roman" w:cs="Times New Roman"/>
                <w:i/>
                <w:sz w:val="24"/>
                <w:szCs w:val="24"/>
                <w:lang w:eastAsia="ru-RU"/>
              </w:rPr>
              <w:t>ість місяців</w:t>
            </w:r>
            <w:r w:rsidRPr="007553F9">
              <w:rPr>
                <w:rFonts w:ascii="Times New Roman" w:eastAsia="Segoe UI" w:hAnsi="Times New Roman" w:cs="Times New Roman"/>
                <w:sz w:val="24"/>
                <w:szCs w:val="24"/>
                <w:lang w:eastAsia="ru-RU"/>
              </w:rPr>
              <w:t xml:space="preserve">, </w:t>
            </w:r>
            <w:r w:rsidRPr="007553F9">
              <w:rPr>
                <w:rFonts w:ascii="Times New Roman" w:eastAsia="Segoe UI" w:hAnsi="Times New Roman" w:cs="Times New Roman"/>
                <w:iCs/>
                <w:sz w:val="24"/>
                <w:szCs w:val="24"/>
                <w:lang w:eastAsia="ru-RU"/>
              </w:rPr>
              <w:t xml:space="preserve">але не може бути більше, ніж </w:t>
            </w:r>
            <w:r w:rsidRPr="007553F9">
              <w:rPr>
                <w:rFonts w:ascii="Times New Roman" w:eastAsia="Segoe UI" w:hAnsi="Times New Roman" w:cs="Times New Roman"/>
                <w:sz w:val="24"/>
                <w:szCs w:val="24"/>
                <w:lang w:eastAsia="ru-RU"/>
              </w:rPr>
              <w:t>прожитковий мінімум на одну особу в розрахунку на місяць</w:t>
            </w:r>
            <w:r w:rsidRPr="007553F9">
              <w:rPr>
                <w:rFonts w:ascii="Times New Roman" w:eastAsia="Segoe UI" w:hAnsi="Times New Roman" w:cs="Times New Roman"/>
                <w:b/>
                <w:sz w:val="24"/>
                <w:szCs w:val="24"/>
                <w:lang w:eastAsia="ru-RU"/>
              </w:rPr>
              <w:t>;</w:t>
            </w:r>
          </w:p>
          <w:p w:rsidR="00CD387A" w:rsidRPr="007553F9" w:rsidRDefault="00CD387A" w:rsidP="001A5B6E">
            <w:pPr>
              <w:spacing w:after="0" w:line="211" w:lineRule="auto"/>
              <w:ind w:firstLine="284"/>
              <w:jc w:val="both"/>
              <w:rPr>
                <w:rFonts w:ascii="Times New Roman" w:eastAsia="Segoe UI" w:hAnsi="Times New Roman" w:cs="Times New Roman"/>
                <w:b/>
                <w:sz w:val="24"/>
                <w:szCs w:val="24"/>
                <w:lang w:eastAsia="ru-RU"/>
              </w:rPr>
            </w:pPr>
            <w:r w:rsidRPr="007553F9">
              <w:rPr>
                <w:rFonts w:ascii="Times New Roman" w:eastAsia="Segoe UI" w:hAnsi="Times New Roman" w:cs="Times New Roman"/>
                <w:b/>
                <w:sz w:val="24"/>
                <w:szCs w:val="24"/>
                <w:lang w:eastAsia="ru-RU"/>
              </w:rPr>
              <w:t>…</w:t>
            </w:r>
          </w:p>
        </w:tc>
        <w:tc>
          <w:tcPr>
            <w:tcW w:w="7371" w:type="dxa"/>
          </w:tcPr>
          <w:p w:rsidR="00CD387A" w:rsidRPr="007553F9" w:rsidRDefault="00CD387A" w:rsidP="001A5B6E">
            <w:pPr>
              <w:spacing w:after="0" w:line="211" w:lineRule="auto"/>
              <w:ind w:firstLine="284"/>
              <w:jc w:val="both"/>
              <w:rPr>
                <w:rFonts w:ascii="Times New Roman" w:eastAsia="Segoe UI" w:hAnsi="Times New Roman" w:cs="Times New Roman"/>
                <w:b/>
                <w:sz w:val="24"/>
                <w:szCs w:val="24"/>
                <w:lang w:eastAsia="ru-RU"/>
              </w:rPr>
            </w:pPr>
            <w:r w:rsidRPr="007553F9">
              <w:rPr>
                <w:rFonts w:ascii="Times New Roman" w:eastAsia="Segoe UI" w:hAnsi="Times New Roman" w:cs="Times New Roman"/>
                <w:b/>
                <w:sz w:val="24"/>
                <w:szCs w:val="24"/>
                <w:lang w:eastAsia="ru-RU"/>
              </w:rPr>
              <w:t xml:space="preserve">Стаття 5. </w:t>
            </w:r>
            <w:r w:rsidRPr="007553F9">
              <w:rPr>
                <w:rFonts w:ascii="Times New Roman" w:eastAsia="Segoe UI" w:hAnsi="Times New Roman" w:cs="Times New Roman"/>
                <w:sz w:val="24"/>
                <w:szCs w:val="24"/>
                <w:lang w:eastAsia="ru-RU"/>
              </w:rPr>
              <w:t>Державні гарантії щодо забезпечення психіатричною допомогою та соціального захисту осіб, які страждають на психічні розлади</w:t>
            </w:r>
          </w:p>
          <w:p w:rsidR="00CD387A" w:rsidRPr="007553F9" w:rsidRDefault="00CD387A" w:rsidP="001A5B6E">
            <w:pPr>
              <w:spacing w:after="0" w:line="211" w:lineRule="auto"/>
              <w:ind w:firstLine="284"/>
              <w:jc w:val="both"/>
              <w:rPr>
                <w:rFonts w:ascii="Times New Roman" w:eastAsia="Segoe UI" w:hAnsi="Times New Roman" w:cs="Times New Roman"/>
                <w:b/>
                <w:sz w:val="24"/>
                <w:szCs w:val="24"/>
                <w:lang w:eastAsia="ru-RU"/>
              </w:rPr>
            </w:pPr>
          </w:p>
          <w:p w:rsidR="00CD387A" w:rsidRPr="007553F9" w:rsidRDefault="00CD387A" w:rsidP="001A5B6E">
            <w:pPr>
              <w:spacing w:after="0" w:line="211" w:lineRule="auto"/>
              <w:ind w:firstLine="284"/>
              <w:jc w:val="both"/>
              <w:rPr>
                <w:rFonts w:ascii="Times New Roman" w:eastAsia="Segoe UI" w:hAnsi="Times New Roman" w:cs="Times New Roman"/>
                <w:sz w:val="24"/>
                <w:szCs w:val="24"/>
                <w:lang w:eastAsia="ru-RU"/>
              </w:rPr>
            </w:pPr>
            <w:r w:rsidRPr="007553F9">
              <w:rPr>
                <w:rFonts w:ascii="Times New Roman" w:eastAsia="Segoe UI" w:hAnsi="Times New Roman" w:cs="Times New Roman"/>
                <w:sz w:val="24"/>
                <w:szCs w:val="24"/>
                <w:lang w:eastAsia="ru-RU"/>
              </w:rPr>
              <w:t>Держава гарантує:</w:t>
            </w:r>
          </w:p>
          <w:p w:rsidR="00CD387A" w:rsidRPr="007553F9" w:rsidRDefault="00CD387A" w:rsidP="001A5B6E">
            <w:pPr>
              <w:spacing w:after="0" w:line="211" w:lineRule="auto"/>
              <w:ind w:firstLine="284"/>
              <w:jc w:val="both"/>
              <w:rPr>
                <w:rFonts w:ascii="Times New Roman" w:eastAsia="Segoe UI" w:hAnsi="Times New Roman" w:cs="Times New Roman"/>
                <w:sz w:val="24"/>
                <w:szCs w:val="24"/>
                <w:lang w:eastAsia="ru-RU"/>
              </w:rPr>
            </w:pPr>
            <w:r w:rsidRPr="007553F9">
              <w:rPr>
                <w:rFonts w:ascii="Times New Roman" w:eastAsia="Segoe UI" w:hAnsi="Times New Roman" w:cs="Times New Roman"/>
                <w:sz w:val="24"/>
                <w:szCs w:val="24"/>
                <w:lang w:eastAsia="ru-RU"/>
              </w:rPr>
              <w:t>…</w:t>
            </w:r>
          </w:p>
          <w:p w:rsidR="00CD387A" w:rsidRPr="007553F9" w:rsidRDefault="00CD387A" w:rsidP="001A5B6E">
            <w:pPr>
              <w:spacing w:after="0" w:line="211" w:lineRule="auto"/>
              <w:ind w:firstLine="284"/>
              <w:jc w:val="both"/>
              <w:rPr>
                <w:rFonts w:ascii="Times New Roman" w:eastAsia="Segoe UI" w:hAnsi="Times New Roman" w:cs="Times New Roman"/>
                <w:b/>
                <w:sz w:val="24"/>
                <w:szCs w:val="24"/>
                <w:lang w:eastAsia="ru-RU"/>
              </w:rPr>
            </w:pPr>
            <w:r w:rsidRPr="007553F9">
              <w:rPr>
                <w:rFonts w:ascii="Times New Roman" w:eastAsia="Segoe UI" w:hAnsi="Times New Roman" w:cs="Times New Roman"/>
                <w:sz w:val="24"/>
                <w:szCs w:val="24"/>
                <w:lang w:eastAsia="ru-RU"/>
              </w:rPr>
              <w:t xml:space="preserve">грошову допомогу в порядку, встановленому Кабінетом Міністрів України, особі, яка проживає разом з особою з інвалідністю I чи </w:t>
            </w:r>
            <w:r w:rsidR="007D6424">
              <w:rPr>
                <w:rFonts w:ascii="Times New Roman" w:eastAsia="Segoe UI" w:hAnsi="Times New Roman" w:cs="Times New Roman"/>
                <w:sz w:val="24"/>
                <w:szCs w:val="24"/>
                <w:lang w:eastAsia="ru-RU"/>
              </w:rPr>
              <w:t xml:space="preserve">             </w:t>
            </w:r>
            <w:r w:rsidRPr="007553F9">
              <w:rPr>
                <w:rFonts w:ascii="Times New Roman" w:eastAsia="Segoe UI" w:hAnsi="Times New Roman" w:cs="Times New Roman"/>
                <w:sz w:val="24"/>
                <w:szCs w:val="24"/>
                <w:lang w:eastAsia="ru-RU"/>
              </w:rPr>
              <w:t xml:space="preserve">II групи внаслідок психічного розладу, яка за висновком лікарської комісії закладу охорони здоров’я потребує постійного стороннього догляду, - на догляд за нею. Розмір зазначеної допомоги розраховується як різниця  між </w:t>
            </w:r>
            <w:r w:rsidRPr="007553F9">
              <w:rPr>
                <w:rFonts w:ascii="Times New Roman" w:eastAsia="Segoe UI" w:hAnsi="Times New Roman" w:cs="Times New Roman"/>
                <w:iCs/>
                <w:sz w:val="24"/>
                <w:szCs w:val="24"/>
                <w:lang w:eastAsia="ru-RU"/>
              </w:rPr>
              <w:t xml:space="preserve">трьома </w:t>
            </w:r>
            <w:r w:rsidRPr="007553F9">
              <w:rPr>
                <w:rFonts w:ascii="Times New Roman" w:eastAsia="Segoe UI" w:hAnsi="Times New Roman" w:cs="Times New Roman"/>
                <w:sz w:val="24"/>
                <w:szCs w:val="24"/>
                <w:lang w:eastAsia="ru-RU"/>
              </w:rPr>
              <w:t xml:space="preserve">прожитковими мінімумами </w:t>
            </w:r>
            <w:r w:rsidRPr="007553F9">
              <w:rPr>
                <w:rFonts w:ascii="Times New Roman" w:eastAsia="Segoe UI" w:hAnsi="Times New Roman" w:cs="Times New Roman"/>
                <w:iCs/>
                <w:sz w:val="24"/>
                <w:szCs w:val="24"/>
                <w:lang w:eastAsia="ru-RU"/>
              </w:rPr>
              <w:t>на кожного члена сім’ї та середньомісячним сукупним доходом сім’ї</w:t>
            </w:r>
            <w:r w:rsidRPr="007553F9">
              <w:rPr>
                <w:rFonts w:ascii="Times New Roman" w:eastAsia="Segoe UI" w:hAnsi="Times New Roman" w:cs="Times New Roman"/>
                <w:i/>
                <w:iCs/>
                <w:sz w:val="24"/>
                <w:szCs w:val="24"/>
                <w:lang w:eastAsia="ru-RU"/>
              </w:rPr>
              <w:t xml:space="preserve"> </w:t>
            </w:r>
            <w:r w:rsidRPr="007553F9">
              <w:rPr>
                <w:rFonts w:ascii="Times New Roman" w:eastAsia="Segoe UI" w:hAnsi="Times New Roman" w:cs="Times New Roman"/>
                <w:iCs/>
                <w:sz w:val="24"/>
                <w:szCs w:val="24"/>
                <w:lang w:eastAsia="ru-RU"/>
              </w:rPr>
              <w:t>за попередні</w:t>
            </w:r>
            <w:r w:rsidRPr="007553F9">
              <w:rPr>
                <w:rFonts w:ascii="Times New Roman" w:eastAsia="Segoe UI" w:hAnsi="Times New Roman" w:cs="Times New Roman"/>
                <w:i/>
                <w:iCs/>
                <w:sz w:val="24"/>
                <w:szCs w:val="24"/>
                <w:lang w:eastAsia="ru-RU"/>
              </w:rPr>
              <w:t xml:space="preserve"> </w:t>
            </w:r>
            <w:r w:rsidRPr="007553F9">
              <w:rPr>
                <w:rFonts w:ascii="Times New Roman" w:eastAsia="Segoe UI" w:hAnsi="Times New Roman" w:cs="Times New Roman"/>
                <w:b/>
                <w:bCs/>
                <w:sz w:val="24"/>
                <w:szCs w:val="24"/>
                <w:lang w:eastAsia="ru-RU"/>
              </w:rPr>
              <w:t xml:space="preserve">два квартали, що передують місяцю, який передує місяцю звернення за призначенням державної соціальної допомоги, </w:t>
            </w:r>
            <w:r w:rsidRPr="007553F9">
              <w:rPr>
                <w:rFonts w:ascii="Times New Roman" w:eastAsia="Segoe UI" w:hAnsi="Times New Roman" w:cs="Times New Roman"/>
                <w:iCs/>
                <w:sz w:val="24"/>
                <w:szCs w:val="24"/>
                <w:lang w:eastAsia="ru-RU"/>
              </w:rPr>
              <w:t xml:space="preserve">але не може бути більше, ніж </w:t>
            </w:r>
            <w:r w:rsidRPr="007553F9">
              <w:rPr>
                <w:rFonts w:ascii="Times New Roman" w:eastAsia="Segoe UI" w:hAnsi="Times New Roman" w:cs="Times New Roman"/>
                <w:sz w:val="24"/>
                <w:szCs w:val="24"/>
                <w:lang w:eastAsia="ru-RU"/>
              </w:rPr>
              <w:t>прожитковий мінімум на одну особу в розрахунку на місяць</w:t>
            </w:r>
            <w:r w:rsidRPr="007553F9">
              <w:rPr>
                <w:rFonts w:ascii="Times New Roman" w:eastAsia="Segoe UI" w:hAnsi="Times New Roman" w:cs="Times New Roman"/>
                <w:b/>
                <w:sz w:val="24"/>
                <w:szCs w:val="24"/>
                <w:lang w:eastAsia="ru-RU"/>
              </w:rPr>
              <w:t>;</w:t>
            </w:r>
          </w:p>
          <w:p w:rsidR="00CD387A" w:rsidRPr="007553F9" w:rsidRDefault="00CD387A" w:rsidP="001A5B6E">
            <w:pPr>
              <w:spacing w:after="0" w:line="211" w:lineRule="auto"/>
              <w:ind w:firstLine="284"/>
              <w:jc w:val="both"/>
              <w:rPr>
                <w:rFonts w:ascii="Times New Roman" w:eastAsia="Segoe UI" w:hAnsi="Times New Roman" w:cs="Times New Roman"/>
                <w:b/>
                <w:sz w:val="24"/>
                <w:szCs w:val="24"/>
                <w:lang w:eastAsia="ru-RU"/>
              </w:rPr>
            </w:pPr>
            <w:r w:rsidRPr="007553F9">
              <w:rPr>
                <w:rFonts w:ascii="Times New Roman" w:eastAsia="Segoe UI" w:hAnsi="Times New Roman" w:cs="Times New Roman"/>
                <w:b/>
                <w:bCs/>
                <w:sz w:val="24"/>
                <w:szCs w:val="24"/>
                <w:lang w:eastAsia="ru-RU"/>
              </w:rPr>
              <w:t>…</w:t>
            </w:r>
          </w:p>
        </w:tc>
      </w:tr>
      <w:tr w:rsidR="00CD387A" w:rsidRPr="007553F9" w:rsidTr="00CD387A">
        <w:tc>
          <w:tcPr>
            <w:tcW w:w="14879" w:type="dxa"/>
            <w:gridSpan w:val="3"/>
          </w:tcPr>
          <w:p w:rsidR="00CD387A" w:rsidRPr="007553F9" w:rsidRDefault="00CD387A" w:rsidP="001A5B6E">
            <w:pPr>
              <w:spacing w:before="120" w:after="120" w:line="216" w:lineRule="auto"/>
              <w:ind w:left="-113" w:right="-113"/>
              <w:jc w:val="center"/>
              <w:rPr>
                <w:rFonts w:ascii="Times New Roman" w:eastAsia="Times New Roman" w:hAnsi="Times New Roman" w:cs="Times New Roman"/>
                <w:sz w:val="24"/>
                <w:szCs w:val="24"/>
                <w:shd w:val="clear" w:color="auto" w:fill="FFFFFF"/>
                <w:lang w:eastAsia="uk-UA"/>
              </w:rPr>
            </w:pPr>
            <w:r w:rsidRPr="007553F9">
              <w:rPr>
                <w:rFonts w:ascii="Times New Roman" w:eastAsia="Times New Roman" w:hAnsi="Times New Roman" w:cs="Times New Roman"/>
                <w:b/>
                <w:bCs/>
                <w:sz w:val="24"/>
                <w:szCs w:val="24"/>
                <w:lang w:eastAsia="uk-UA"/>
              </w:rPr>
              <w:t>ЗАКОН УКРАЇНИ „ПРО ЗАГАЛЬНООБОВ’ЯЗКОВЕ ДЕРЖАВНЕ СОЦІАЛЬНЕ СТРАХУВАННЯ НА ВИПАДОК БЕЗРОБІТТЯ”</w:t>
            </w:r>
          </w:p>
        </w:tc>
      </w:tr>
      <w:tr w:rsidR="00CD387A" w:rsidRPr="007553F9" w:rsidTr="00CD387A">
        <w:tc>
          <w:tcPr>
            <w:tcW w:w="7508" w:type="dxa"/>
            <w:gridSpan w:val="2"/>
          </w:tcPr>
          <w:p w:rsidR="00CD387A" w:rsidRPr="007553F9" w:rsidRDefault="00CD387A" w:rsidP="001A5B6E">
            <w:pPr>
              <w:spacing w:after="0" w:line="211"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Стаття 29.</w:t>
            </w:r>
            <w:r w:rsidRPr="007553F9">
              <w:rPr>
                <w:rFonts w:ascii="Times New Roman" w:eastAsia="Times New Roman" w:hAnsi="Times New Roman" w:cs="Times New Roman"/>
                <w:sz w:val="24"/>
                <w:szCs w:val="24"/>
                <w:lang w:eastAsia="uk-UA"/>
              </w:rPr>
              <w:t xml:space="preserve"> Допомога на поховання</w:t>
            </w:r>
          </w:p>
          <w:p w:rsidR="00CD387A" w:rsidRPr="007553F9" w:rsidRDefault="00CD387A" w:rsidP="001A5B6E">
            <w:pPr>
              <w:spacing w:after="0" w:line="211"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Допомога на поховання у разі смерті безробітного або особи, яка перебувала на його утриманні, виплачується особам, які здійснювали поховання, у розмірі </w:t>
            </w:r>
            <w:r w:rsidRPr="007553F9">
              <w:rPr>
                <w:rFonts w:ascii="Times New Roman" w:eastAsia="Times New Roman" w:hAnsi="Times New Roman" w:cs="Times New Roman"/>
                <w:i/>
                <w:sz w:val="24"/>
                <w:szCs w:val="24"/>
                <w:lang w:eastAsia="uk-UA"/>
              </w:rPr>
              <w:t>прожиткового мінімуму</w:t>
            </w:r>
            <w:r w:rsidRPr="007553F9">
              <w:rPr>
                <w:rFonts w:ascii="Times New Roman" w:eastAsia="Times New Roman" w:hAnsi="Times New Roman" w:cs="Times New Roman"/>
                <w:sz w:val="24"/>
                <w:szCs w:val="24"/>
                <w:lang w:eastAsia="uk-UA"/>
              </w:rPr>
              <w:t>.</w:t>
            </w:r>
          </w:p>
        </w:tc>
        <w:tc>
          <w:tcPr>
            <w:tcW w:w="7371" w:type="dxa"/>
          </w:tcPr>
          <w:p w:rsidR="00CD387A" w:rsidRPr="007553F9" w:rsidRDefault="00CD387A" w:rsidP="001A5B6E">
            <w:pPr>
              <w:spacing w:after="0" w:line="211"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Стаття 29.</w:t>
            </w:r>
            <w:r w:rsidRPr="007553F9">
              <w:rPr>
                <w:rFonts w:ascii="Times New Roman" w:eastAsia="Times New Roman" w:hAnsi="Times New Roman" w:cs="Times New Roman"/>
                <w:sz w:val="24"/>
                <w:szCs w:val="24"/>
                <w:lang w:eastAsia="uk-UA"/>
              </w:rPr>
              <w:t xml:space="preserve"> Допомога на поховання</w:t>
            </w:r>
          </w:p>
          <w:p w:rsidR="00CD387A" w:rsidRPr="00D6538A" w:rsidRDefault="00CD387A" w:rsidP="00D6538A">
            <w:pPr>
              <w:spacing w:after="0" w:line="211" w:lineRule="auto"/>
              <w:ind w:firstLine="284"/>
              <w:jc w:val="both"/>
              <w:rPr>
                <w:rFonts w:ascii="Times New Roman" w:eastAsia="Times New Roman" w:hAnsi="Times New Roman" w:cs="Times New Roman"/>
                <w:spacing w:val="-4"/>
                <w:sz w:val="24"/>
                <w:szCs w:val="24"/>
                <w:lang w:eastAsia="uk-UA"/>
              </w:rPr>
            </w:pPr>
            <w:r w:rsidRPr="00D6538A">
              <w:rPr>
                <w:rFonts w:ascii="Times New Roman" w:eastAsia="Times New Roman" w:hAnsi="Times New Roman" w:cs="Times New Roman"/>
                <w:spacing w:val="-4"/>
                <w:sz w:val="24"/>
                <w:szCs w:val="24"/>
                <w:lang w:eastAsia="uk-UA"/>
              </w:rPr>
              <w:t>1</w:t>
            </w:r>
            <w:r w:rsidR="00D6538A" w:rsidRPr="00D6538A">
              <w:rPr>
                <w:rFonts w:ascii="Times New Roman" w:eastAsia="Times New Roman" w:hAnsi="Times New Roman" w:cs="Times New Roman"/>
                <w:spacing w:val="-4"/>
                <w:sz w:val="24"/>
                <w:szCs w:val="24"/>
                <w:lang w:eastAsia="uk-UA"/>
              </w:rPr>
              <w:t xml:space="preserve"> </w:t>
            </w:r>
            <w:r w:rsidR="00D6538A" w:rsidRPr="00D6538A">
              <w:rPr>
                <w:rFonts w:ascii="Times New Roman" w:eastAsia="Times New Roman" w:hAnsi="Times New Roman" w:cs="Times New Roman"/>
                <w:spacing w:val="-4"/>
                <w:sz w:val="24"/>
                <w:szCs w:val="24"/>
                <w:lang w:eastAsia="uk-UA"/>
              </w:rPr>
              <w:t>Допомога</w:t>
            </w:r>
            <w:r w:rsidRPr="00D6538A">
              <w:rPr>
                <w:rFonts w:ascii="Times New Roman" w:eastAsia="Times New Roman" w:hAnsi="Times New Roman" w:cs="Times New Roman"/>
                <w:spacing w:val="-4"/>
                <w:sz w:val="24"/>
                <w:szCs w:val="24"/>
                <w:lang w:eastAsia="uk-UA"/>
              </w:rPr>
              <w:t xml:space="preserve">. на поховання у разі смерті безробітного або особи, яка перебувала на його утриманні, виплачується особам, які здійснювали поховання, у розмірі </w:t>
            </w:r>
            <w:r w:rsidRPr="00D6538A">
              <w:rPr>
                <w:rFonts w:ascii="Times New Roman" w:eastAsia="Times New Roman" w:hAnsi="Times New Roman" w:cs="Times New Roman"/>
                <w:b/>
                <w:spacing w:val="-4"/>
                <w:sz w:val="24"/>
                <w:szCs w:val="24"/>
                <w:lang w:eastAsia="uk-UA"/>
              </w:rPr>
              <w:t>1,3 базової величини для соціальних виплат населенню</w:t>
            </w:r>
            <w:r w:rsidRPr="00D6538A">
              <w:rPr>
                <w:rFonts w:ascii="Times New Roman" w:eastAsia="Times New Roman" w:hAnsi="Times New Roman" w:cs="Times New Roman"/>
                <w:spacing w:val="-4"/>
                <w:sz w:val="24"/>
                <w:szCs w:val="24"/>
                <w:lang w:eastAsia="uk-UA"/>
              </w:rPr>
              <w:t>.</w:t>
            </w:r>
          </w:p>
        </w:tc>
      </w:tr>
      <w:tr w:rsidR="00CD387A" w:rsidRPr="007553F9" w:rsidTr="00CD387A">
        <w:tc>
          <w:tcPr>
            <w:tcW w:w="14879" w:type="dxa"/>
            <w:gridSpan w:val="3"/>
          </w:tcPr>
          <w:p w:rsidR="00CD387A" w:rsidRPr="007553F9" w:rsidRDefault="00CD387A" w:rsidP="001A5B6E">
            <w:pPr>
              <w:spacing w:before="120" w:after="120" w:line="216" w:lineRule="auto"/>
              <w:jc w:val="center"/>
              <w:rPr>
                <w:rFonts w:ascii="Times New Roman" w:eastAsia="Times New Roman" w:hAnsi="Times New Roman" w:cs="Times New Roman"/>
                <w:sz w:val="24"/>
                <w:szCs w:val="24"/>
                <w:shd w:val="clear" w:color="auto" w:fill="FFFFFF"/>
                <w:lang w:eastAsia="uk-UA"/>
              </w:rPr>
            </w:pPr>
            <w:r w:rsidRPr="007553F9">
              <w:rPr>
                <w:rFonts w:ascii="Times New Roman" w:eastAsia="Times New Roman" w:hAnsi="Times New Roman" w:cs="Times New Roman"/>
                <w:b/>
                <w:bCs/>
                <w:sz w:val="24"/>
                <w:szCs w:val="24"/>
                <w:lang w:eastAsia="uk-UA"/>
              </w:rPr>
              <w:t>ЗАКОН УКРАЇНИ „ПРО ЖЕРТВИ НАЦИСТСЬКИХ ПЕРЕСЛІДУВАНЬ”</w:t>
            </w:r>
          </w:p>
        </w:tc>
      </w:tr>
      <w:tr w:rsidR="00CD387A" w:rsidRPr="007553F9" w:rsidTr="00CD387A">
        <w:tc>
          <w:tcPr>
            <w:tcW w:w="7508" w:type="dxa"/>
            <w:gridSpan w:val="2"/>
          </w:tcPr>
          <w:p w:rsidR="00CD387A" w:rsidRPr="00D6538A" w:rsidRDefault="00CD387A" w:rsidP="001A5B6E">
            <w:pPr>
              <w:spacing w:after="0" w:line="216" w:lineRule="auto"/>
              <w:ind w:firstLine="284"/>
              <w:contextualSpacing/>
              <w:jc w:val="both"/>
              <w:rPr>
                <w:rFonts w:ascii="Times New Roman" w:eastAsia="Times New Roman" w:hAnsi="Times New Roman" w:cs="Times New Roman"/>
                <w:spacing w:val="-4"/>
                <w:sz w:val="24"/>
                <w:szCs w:val="24"/>
                <w:lang w:eastAsia="ru-RU"/>
              </w:rPr>
            </w:pPr>
            <w:r w:rsidRPr="00D6538A">
              <w:rPr>
                <w:rFonts w:ascii="Times New Roman" w:eastAsia="Times New Roman" w:hAnsi="Times New Roman" w:cs="Times New Roman"/>
                <w:spacing w:val="-4"/>
                <w:sz w:val="24"/>
                <w:szCs w:val="24"/>
                <w:lang w:eastAsia="ru-RU"/>
              </w:rPr>
              <w:t>Стаття 6</w:t>
            </w:r>
            <w:r w:rsidRPr="00D6538A">
              <w:rPr>
                <w:rFonts w:ascii="Times New Roman" w:eastAsia="Times New Roman" w:hAnsi="Times New Roman" w:cs="Times New Roman"/>
                <w:spacing w:val="-4"/>
                <w:sz w:val="24"/>
                <w:szCs w:val="24"/>
                <w:vertAlign w:val="superscript"/>
                <w:lang w:eastAsia="ru-RU"/>
              </w:rPr>
              <w:t>1</w:t>
            </w:r>
            <w:r w:rsidRPr="00D6538A">
              <w:rPr>
                <w:rFonts w:ascii="Times New Roman" w:eastAsia="Times New Roman" w:hAnsi="Times New Roman" w:cs="Times New Roman"/>
                <w:spacing w:val="-4"/>
                <w:sz w:val="24"/>
                <w:szCs w:val="24"/>
                <w:lang w:eastAsia="ru-RU"/>
              </w:rPr>
              <w:t>. Пільги колишнім неповнолітнім в’язням концентраційних таборів, гетто, інших місць примусового тримання</w:t>
            </w:r>
          </w:p>
          <w:p w:rsidR="00CD387A" w:rsidRPr="00D6538A" w:rsidRDefault="00CD387A" w:rsidP="001A5B6E">
            <w:pPr>
              <w:spacing w:after="0" w:line="216" w:lineRule="auto"/>
              <w:ind w:firstLine="284"/>
              <w:contextualSpacing/>
              <w:jc w:val="both"/>
              <w:rPr>
                <w:rFonts w:ascii="Times New Roman" w:eastAsia="Times New Roman" w:hAnsi="Times New Roman" w:cs="Times New Roman"/>
                <w:spacing w:val="-4"/>
                <w:sz w:val="24"/>
                <w:szCs w:val="24"/>
                <w:lang w:eastAsia="ru-RU"/>
              </w:rPr>
            </w:pPr>
            <w:r w:rsidRPr="00D6538A">
              <w:rPr>
                <w:rFonts w:ascii="Times New Roman" w:eastAsia="Times New Roman" w:hAnsi="Times New Roman" w:cs="Times New Roman"/>
                <w:spacing w:val="-4"/>
                <w:sz w:val="24"/>
                <w:szCs w:val="24"/>
                <w:lang w:eastAsia="ru-RU"/>
              </w:rPr>
              <w:t>…</w:t>
            </w:r>
          </w:p>
          <w:p w:rsidR="00CD387A" w:rsidRPr="00D6538A" w:rsidRDefault="00CD387A" w:rsidP="001A5B6E">
            <w:pPr>
              <w:spacing w:after="0" w:line="216" w:lineRule="auto"/>
              <w:ind w:firstLine="284"/>
              <w:contextualSpacing/>
              <w:jc w:val="both"/>
              <w:rPr>
                <w:rFonts w:ascii="Times New Roman" w:eastAsia="Times New Roman" w:hAnsi="Times New Roman" w:cs="Times New Roman"/>
                <w:i/>
                <w:spacing w:val="-4"/>
                <w:sz w:val="24"/>
                <w:szCs w:val="24"/>
                <w:lang w:eastAsia="ru-RU"/>
              </w:rPr>
            </w:pPr>
            <w:r w:rsidRPr="00D6538A">
              <w:rPr>
                <w:rFonts w:ascii="Times New Roman" w:eastAsia="Times New Roman" w:hAnsi="Times New Roman" w:cs="Times New Roman"/>
                <w:spacing w:val="-4"/>
                <w:sz w:val="24"/>
                <w:szCs w:val="24"/>
                <w:lang w:eastAsia="ru-RU"/>
              </w:rPr>
              <w:t xml:space="preserve">Особам, зазначеним у цій статті, пенсії або щомісячне довічне грошове утримання чи державна соціальна допомога, що виплачується замість пенсії, підвищуються на 25 </w:t>
            </w:r>
            <w:r w:rsidRPr="00D6538A">
              <w:rPr>
                <w:rFonts w:ascii="Times New Roman" w:eastAsia="Times New Roman" w:hAnsi="Times New Roman" w:cs="Times New Roman"/>
                <w:i/>
                <w:spacing w:val="-4"/>
                <w:sz w:val="24"/>
                <w:szCs w:val="24"/>
                <w:lang w:eastAsia="ru-RU"/>
              </w:rPr>
              <w:t>процентів прожиткового мінімуму для осіб, які втратили працездатність.</w:t>
            </w:r>
          </w:p>
          <w:p w:rsidR="00CD387A" w:rsidRPr="00D6538A" w:rsidRDefault="00CD387A" w:rsidP="001A5B6E">
            <w:pPr>
              <w:spacing w:after="0" w:line="216" w:lineRule="auto"/>
              <w:ind w:firstLine="284"/>
              <w:contextualSpacing/>
              <w:jc w:val="both"/>
              <w:rPr>
                <w:rFonts w:ascii="Times New Roman" w:eastAsia="Times New Roman" w:hAnsi="Times New Roman" w:cs="Times New Roman"/>
                <w:spacing w:val="-4"/>
                <w:sz w:val="24"/>
                <w:szCs w:val="24"/>
                <w:lang w:eastAsia="ru-RU"/>
              </w:rPr>
            </w:pPr>
            <w:r w:rsidRPr="00D6538A">
              <w:rPr>
                <w:rFonts w:ascii="Times New Roman" w:eastAsia="Times New Roman" w:hAnsi="Times New Roman" w:cs="Times New Roman"/>
                <w:i/>
                <w:iCs/>
                <w:spacing w:val="-4"/>
                <w:sz w:val="24"/>
                <w:szCs w:val="24"/>
                <w:lang w:eastAsia="ru-RU"/>
              </w:rPr>
              <w:t>Особам, зазначеним у цій статті, щороку до 5 травня виплачується разова грошова допомога у розмірі, який визначається Кабінетом</w:t>
            </w:r>
            <w:r w:rsidR="00D6538A">
              <w:rPr>
                <w:rFonts w:ascii="Times New Roman" w:eastAsia="Times New Roman" w:hAnsi="Times New Roman" w:cs="Times New Roman"/>
                <w:i/>
                <w:iCs/>
                <w:spacing w:val="-4"/>
                <w:sz w:val="24"/>
                <w:szCs w:val="24"/>
                <w:lang w:eastAsia="ru-RU"/>
              </w:rPr>
              <w:br/>
            </w:r>
            <w:r w:rsidR="00D6538A">
              <w:rPr>
                <w:rFonts w:ascii="Times New Roman" w:eastAsia="Times New Roman" w:hAnsi="Times New Roman" w:cs="Times New Roman"/>
                <w:i/>
                <w:iCs/>
                <w:spacing w:val="-4"/>
                <w:sz w:val="24"/>
                <w:szCs w:val="24"/>
                <w:lang w:eastAsia="ru-RU"/>
              </w:rPr>
              <w:br/>
            </w:r>
            <w:r w:rsidRPr="00D6538A">
              <w:rPr>
                <w:rFonts w:ascii="Times New Roman" w:eastAsia="Times New Roman" w:hAnsi="Times New Roman" w:cs="Times New Roman"/>
                <w:i/>
                <w:iCs/>
                <w:spacing w:val="-4"/>
                <w:sz w:val="24"/>
                <w:szCs w:val="24"/>
                <w:lang w:eastAsia="ru-RU"/>
              </w:rPr>
              <w:lastRenderedPageBreak/>
              <w:t xml:space="preserve"> Міністрів України в межах бюджетних призначень, встановлених законом про Державний бюджет України.</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ru-RU"/>
              </w:rPr>
            </w:pPr>
            <w:r w:rsidRPr="00D6538A">
              <w:rPr>
                <w:rFonts w:ascii="Times New Roman" w:eastAsia="Times New Roman" w:hAnsi="Times New Roman" w:cs="Times New Roman"/>
                <w:spacing w:val="-4"/>
                <w:sz w:val="24"/>
                <w:szCs w:val="24"/>
                <w:lang w:eastAsia="ru-RU"/>
              </w:rPr>
              <w:t>…</w:t>
            </w:r>
          </w:p>
        </w:tc>
        <w:tc>
          <w:tcPr>
            <w:tcW w:w="7371" w:type="dxa"/>
          </w:tcPr>
          <w:p w:rsidR="00CD387A" w:rsidRPr="007553F9" w:rsidRDefault="00CD387A" w:rsidP="001A5B6E">
            <w:pPr>
              <w:spacing w:after="0" w:line="216" w:lineRule="auto"/>
              <w:ind w:firstLine="284"/>
              <w:contextualSpacing/>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lastRenderedPageBreak/>
              <w:t>Стаття 6</w:t>
            </w:r>
            <w:r w:rsidRPr="007553F9">
              <w:rPr>
                <w:rFonts w:ascii="Times New Roman" w:eastAsia="Times New Roman" w:hAnsi="Times New Roman" w:cs="Times New Roman"/>
                <w:b/>
                <w:sz w:val="24"/>
                <w:szCs w:val="24"/>
                <w:vertAlign w:val="superscript"/>
                <w:lang w:eastAsia="ru-RU"/>
              </w:rPr>
              <w:t>1</w:t>
            </w:r>
            <w:r w:rsidRPr="007553F9">
              <w:rPr>
                <w:rFonts w:ascii="Times New Roman" w:eastAsia="Times New Roman" w:hAnsi="Times New Roman" w:cs="Times New Roman"/>
                <w:b/>
                <w:sz w:val="24"/>
                <w:szCs w:val="24"/>
                <w:lang w:eastAsia="ru-RU"/>
              </w:rPr>
              <w:t xml:space="preserve">. </w:t>
            </w:r>
            <w:r w:rsidRPr="007553F9">
              <w:rPr>
                <w:rFonts w:ascii="Times New Roman" w:eastAsia="Times New Roman" w:hAnsi="Times New Roman" w:cs="Times New Roman"/>
                <w:sz w:val="24"/>
                <w:szCs w:val="24"/>
                <w:lang w:eastAsia="ru-RU"/>
              </w:rPr>
              <w:t>Пільги колишнім неповнолітнім в’язням концентраційних таборів, гетто, інших місць примусового тримання</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Особам, зазначеним у цій статті, пенсії або щомісячне довічне грошове утримання чи державна соціальна допомога, що виплачується замість пенсії, підвищуються на</w:t>
            </w:r>
            <w:r w:rsidRPr="007553F9">
              <w:rPr>
                <w:rFonts w:ascii="Times New Roman" w:eastAsia="Times New Roman" w:hAnsi="Times New Roman" w:cs="Times New Roman"/>
                <w:b/>
                <w:sz w:val="24"/>
                <w:szCs w:val="24"/>
                <w:lang w:eastAsia="ru-RU"/>
              </w:rPr>
              <w:t xml:space="preserve"> </w:t>
            </w:r>
            <w:r w:rsidRPr="007553F9">
              <w:rPr>
                <w:rFonts w:ascii="Times New Roman" w:eastAsia="Times New Roman" w:hAnsi="Times New Roman" w:cs="Times New Roman"/>
                <w:sz w:val="24"/>
                <w:szCs w:val="24"/>
                <w:lang w:eastAsia="ru-RU"/>
              </w:rPr>
              <w:t xml:space="preserve">25 </w:t>
            </w:r>
            <w:r w:rsidRPr="007553F9">
              <w:rPr>
                <w:rFonts w:ascii="Times New Roman" w:eastAsia="Times New Roman" w:hAnsi="Times New Roman" w:cs="Times New Roman"/>
                <w:b/>
                <w:sz w:val="24"/>
                <w:szCs w:val="24"/>
                <w:lang w:eastAsia="ru-RU"/>
              </w:rPr>
              <w:t>відсотків базової величини для соціальних виплат</w:t>
            </w:r>
            <w:r>
              <w:rPr>
                <w:rFonts w:ascii="Times New Roman" w:eastAsia="Times New Roman" w:hAnsi="Times New Roman" w:cs="Times New Roman"/>
                <w:b/>
                <w:sz w:val="24"/>
                <w:szCs w:val="24"/>
                <w:lang w:eastAsia="ru-RU"/>
              </w:rPr>
              <w:t xml:space="preserve"> населенню</w:t>
            </w:r>
            <w:r w:rsidRPr="007553F9">
              <w:rPr>
                <w:rFonts w:ascii="Times New Roman" w:eastAsia="Times New Roman" w:hAnsi="Times New Roman" w:cs="Times New Roman"/>
                <w:b/>
                <w:sz w:val="24"/>
                <w:szCs w:val="24"/>
                <w:lang w:eastAsia="ru-RU"/>
              </w:rPr>
              <w:t>.</w:t>
            </w:r>
          </w:p>
          <w:p w:rsidR="00CD387A" w:rsidRPr="007553F9" w:rsidRDefault="00CD387A" w:rsidP="0081033C">
            <w:pPr>
              <w:spacing w:after="0" w:line="216" w:lineRule="auto"/>
              <w:ind w:firstLine="284"/>
              <w:contextualSpacing/>
              <w:jc w:val="both"/>
              <w:rPr>
                <w:rFonts w:ascii="Times New Roman" w:eastAsia="Times New Roman" w:hAnsi="Times New Roman" w:cs="Times New Roman"/>
                <w:b/>
                <w:bCs/>
                <w:sz w:val="24"/>
                <w:szCs w:val="24"/>
                <w:lang w:eastAsia="ru-RU"/>
              </w:rPr>
            </w:pPr>
            <w:r w:rsidRPr="003757FE">
              <w:rPr>
                <w:rFonts w:ascii="Times New Roman" w:eastAsia="Times New Roman" w:hAnsi="Times New Roman" w:cs="Times New Roman"/>
                <w:b/>
                <w:bCs/>
                <w:sz w:val="24"/>
                <w:szCs w:val="24"/>
                <w:lang w:eastAsia="ru-RU"/>
              </w:rPr>
              <w:t>Особам, зазначеним у цій статті, щороку до 5 травня виплачується разова грошова допомога в розмірі 85 відсотків базової величини для соціальних виплат населенню станом на</w:t>
            </w:r>
            <w:r w:rsidR="00920403">
              <w:rPr>
                <w:rFonts w:ascii="Times New Roman" w:eastAsia="Times New Roman" w:hAnsi="Times New Roman" w:cs="Times New Roman"/>
                <w:b/>
                <w:bCs/>
                <w:sz w:val="24"/>
                <w:szCs w:val="24"/>
                <w:lang w:eastAsia="ru-RU"/>
              </w:rPr>
              <w:t xml:space="preserve">        </w:t>
            </w:r>
            <w:r w:rsidRPr="003757FE">
              <w:rPr>
                <w:rFonts w:ascii="Times New Roman" w:eastAsia="Times New Roman" w:hAnsi="Times New Roman" w:cs="Times New Roman"/>
                <w:b/>
                <w:bCs/>
                <w:sz w:val="24"/>
                <w:szCs w:val="24"/>
                <w:lang w:eastAsia="ru-RU"/>
              </w:rPr>
              <w:t xml:space="preserve"> </w:t>
            </w:r>
            <w:r w:rsidRPr="003757FE">
              <w:rPr>
                <w:rFonts w:ascii="Times New Roman" w:eastAsia="Times New Roman" w:hAnsi="Times New Roman" w:cs="Times New Roman"/>
                <w:b/>
                <w:bCs/>
                <w:sz w:val="24"/>
                <w:szCs w:val="24"/>
                <w:lang w:eastAsia="ru-RU"/>
              </w:rPr>
              <w:lastRenderedPageBreak/>
              <w:t>1 січня відповідного року. Порядок виплати разової грошової допомоги визначається Кабінетом Міністрів України.</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w:t>
            </w:r>
          </w:p>
        </w:tc>
      </w:tr>
      <w:tr w:rsidR="00CD387A" w:rsidRPr="007553F9" w:rsidTr="00CD387A">
        <w:tc>
          <w:tcPr>
            <w:tcW w:w="7508" w:type="dxa"/>
            <w:gridSpan w:val="2"/>
          </w:tcPr>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lastRenderedPageBreak/>
              <w:t>Стаття 6</w:t>
            </w:r>
            <w:r w:rsidRPr="007553F9">
              <w:rPr>
                <w:rFonts w:ascii="Times New Roman" w:eastAsia="Times New Roman" w:hAnsi="Times New Roman" w:cs="Times New Roman"/>
                <w:sz w:val="24"/>
                <w:szCs w:val="24"/>
                <w:vertAlign w:val="superscript"/>
                <w:lang w:eastAsia="ru-RU"/>
              </w:rPr>
              <w:t>2</w:t>
            </w:r>
            <w:r w:rsidRPr="007553F9">
              <w:rPr>
                <w:rFonts w:ascii="Times New Roman" w:eastAsia="Times New Roman" w:hAnsi="Times New Roman" w:cs="Times New Roman"/>
                <w:sz w:val="24"/>
                <w:szCs w:val="24"/>
                <w:lang w:eastAsia="ru-RU"/>
              </w:rPr>
              <w:t xml:space="preserve">. Пільги колишнім малолітнім в'язням концентраційних таборів, гетто та інших місць примусового тримання, визнаним особами з інвалідністю </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7553F9" w:rsidRDefault="00CD387A" w:rsidP="001A5B6E">
            <w:pPr>
              <w:spacing w:after="0" w:line="216" w:lineRule="auto"/>
              <w:ind w:firstLine="284"/>
              <w:contextualSpacing/>
              <w:jc w:val="both"/>
              <w:rPr>
                <w:rFonts w:ascii="Times New Roman" w:eastAsia="Times New Roman" w:hAnsi="Times New Roman" w:cs="Times New Roman"/>
                <w:i/>
                <w:iCs/>
                <w:strike/>
                <w:sz w:val="24"/>
                <w:szCs w:val="24"/>
                <w:lang w:eastAsia="ru-RU"/>
              </w:rPr>
            </w:pPr>
            <w:r w:rsidRPr="007553F9">
              <w:rPr>
                <w:rFonts w:ascii="Times New Roman" w:eastAsia="Times New Roman" w:hAnsi="Times New Roman" w:cs="Times New Roman"/>
                <w:i/>
                <w:iCs/>
                <w:sz w:val="24"/>
                <w:szCs w:val="24"/>
                <w:lang w:eastAsia="ru-RU"/>
              </w:rPr>
              <w:t>Пенсії або щомісячне довічне грошове утримання чи державна соціальна допомога, що виплачується замість пенсії, підвищуються: особам з інвалідністю I групи - на 50 процентів прожиткового мінімуму для осіб, які втратили працездатність, особам з інвалідністю II групи - на 40 процентів прожиткового мінімуму для осіб, які втратили працездатність, особам з інвалідністю III групи - на 30 процентів прожиткового мінімуму для осіб, які втратили працездатність.</w:t>
            </w:r>
          </w:p>
          <w:p w:rsidR="00CD387A" w:rsidRPr="007553F9" w:rsidRDefault="00CD387A" w:rsidP="001A5B6E">
            <w:pPr>
              <w:spacing w:after="0" w:line="216" w:lineRule="auto"/>
              <w:ind w:firstLine="284"/>
              <w:contextualSpacing/>
              <w:jc w:val="both"/>
              <w:rPr>
                <w:rFonts w:ascii="Times New Roman" w:eastAsia="Times New Roman" w:hAnsi="Times New Roman" w:cs="Times New Roman"/>
                <w:i/>
                <w:iCs/>
                <w:sz w:val="24"/>
                <w:szCs w:val="24"/>
                <w:lang w:eastAsia="ru-RU"/>
              </w:rPr>
            </w:pPr>
            <w:r w:rsidRPr="007553F9">
              <w:rPr>
                <w:rFonts w:ascii="Times New Roman" w:eastAsia="Times New Roman" w:hAnsi="Times New Roman" w:cs="Times New Roman"/>
                <w:i/>
                <w:iCs/>
                <w:sz w:val="24"/>
                <w:szCs w:val="24"/>
                <w:lang w:eastAsia="ru-RU"/>
              </w:rPr>
              <w:t>Щороку до 5 травня особам з інвалідністю виплачується разова грошова допомога у розмірах, які визначаються Кабінетом Міністрів України в межах бюджетних призначень, встановлених законом про Державний бюджет України.</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tc>
        <w:tc>
          <w:tcPr>
            <w:tcW w:w="7371" w:type="dxa"/>
          </w:tcPr>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6</w:t>
            </w:r>
            <w:r w:rsidRPr="007553F9">
              <w:rPr>
                <w:rFonts w:ascii="Times New Roman" w:eastAsia="Times New Roman" w:hAnsi="Times New Roman" w:cs="Times New Roman"/>
                <w:b/>
                <w:sz w:val="24"/>
                <w:szCs w:val="24"/>
                <w:vertAlign w:val="superscript"/>
                <w:lang w:eastAsia="ru-RU"/>
              </w:rPr>
              <w:t>2</w:t>
            </w:r>
            <w:r w:rsidRPr="007553F9">
              <w:rPr>
                <w:rFonts w:ascii="Times New Roman" w:eastAsia="Times New Roman" w:hAnsi="Times New Roman" w:cs="Times New Roman"/>
                <w:b/>
                <w:sz w:val="24"/>
                <w:szCs w:val="24"/>
                <w:lang w:eastAsia="ru-RU"/>
              </w:rPr>
              <w:t xml:space="preserve">. </w:t>
            </w:r>
            <w:r w:rsidRPr="007553F9">
              <w:rPr>
                <w:rFonts w:ascii="Times New Roman" w:eastAsia="Times New Roman" w:hAnsi="Times New Roman" w:cs="Times New Roman"/>
                <w:sz w:val="24"/>
                <w:szCs w:val="24"/>
                <w:lang w:eastAsia="ru-RU"/>
              </w:rPr>
              <w:t xml:space="preserve">Пільги колишнім малолітнім в'язням концентраційних таборів, гетто та інших місць примусового тримання, визнаним особами з інвалідністю </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
                <w:bCs/>
                <w:i/>
                <w:sz w:val="24"/>
                <w:szCs w:val="24"/>
                <w:lang w:eastAsia="ru-RU"/>
              </w:rPr>
            </w:pPr>
            <w:r w:rsidRPr="00D6538A">
              <w:rPr>
                <w:rFonts w:ascii="Times New Roman" w:eastAsia="Times New Roman" w:hAnsi="Times New Roman" w:cs="Times New Roman"/>
                <w:b/>
                <w:bCs/>
                <w:spacing w:val="-4"/>
                <w:sz w:val="24"/>
                <w:szCs w:val="24"/>
                <w:lang w:eastAsia="ru-RU"/>
              </w:rPr>
              <w:t>Пенсії або щомісячне довічне грошове утримання чи</w:t>
            </w:r>
            <w:r w:rsidRPr="00CF1AF6">
              <w:rPr>
                <w:rFonts w:ascii="Times New Roman" w:eastAsia="Times New Roman" w:hAnsi="Times New Roman" w:cs="Times New Roman"/>
                <w:b/>
                <w:bCs/>
                <w:sz w:val="24"/>
                <w:szCs w:val="24"/>
                <w:lang w:eastAsia="ru-RU"/>
              </w:rPr>
              <w:t xml:space="preserve"> державна соціальна допомога, що виплачується замість пенсії, підв</w:t>
            </w:r>
            <w:r w:rsidR="007A54E8">
              <w:rPr>
                <w:rFonts w:ascii="Times New Roman" w:eastAsia="Times New Roman" w:hAnsi="Times New Roman" w:cs="Times New Roman"/>
                <w:b/>
                <w:bCs/>
                <w:sz w:val="24"/>
                <w:szCs w:val="24"/>
                <w:lang w:eastAsia="ru-RU"/>
              </w:rPr>
              <w:t>ищуються: особам з інвалідністю</w:t>
            </w:r>
            <w:r>
              <w:rPr>
                <w:rFonts w:ascii="Times New Roman" w:eastAsia="Times New Roman" w:hAnsi="Times New Roman" w:cs="Times New Roman"/>
                <w:b/>
                <w:bCs/>
                <w:sz w:val="24"/>
                <w:szCs w:val="24"/>
                <w:lang w:eastAsia="ru-RU"/>
              </w:rPr>
              <w:t xml:space="preserve"> </w:t>
            </w:r>
            <w:r w:rsidRPr="00CF1AF6">
              <w:rPr>
                <w:rFonts w:ascii="Times New Roman" w:eastAsia="Times New Roman" w:hAnsi="Times New Roman" w:cs="Times New Roman"/>
                <w:b/>
                <w:bCs/>
                <w:sz w:val="24"/>
                <w:szCs w:val="24"/>
                <w:lang w:eastAsia="ru-RU"/>
              </w:rPr>
              <w:t xml:space="preserve">I групи — на 50 відсотків, </w:t>
            </w:r>
            <w:r w:rsidR="007A54E8">
              <w:rPr>
                <w:rFonts w:ascii="Times New Roman" w:eastAsia="Times New Roman" w:hAnsi="Times New Roman" w:cs="Times New Roman"/>
                <w:b/>
                <w:bCs/>
                <w:sz w:val="24"/>
                <w:szCs w:val="24"/>
                <w:lang w:eastAsia="ru-RU"/>
              </w:rPr>
              <w:t xml:space="preserve"> </w:t>
            </w:r>
            <w:r w:rsidRPr="00CF1AF6">
              <w:rPr>
                <w:rFonts w:ascii="Times New Roman" w:eastAsia="Times New Roman" w:hAnsi="Times New Roman" w:cs="Times New Roman"/>
                <w:b/>
                <w:bCs/>
                <w:sz w:val="24"/>
                <w:szCs w:val="24"/>
                <w:lang w:eastAsia="ru-RU"/>
              </w:rPr>
              <w:t>II групи — на 40 відсотків, III групи — на 30 відсотків базової величини для соціальних виплат населенню.</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
                <w:bCs/>
                <w:sz w:val="24"/>
                <w:szCs w:val="24"/>
                <w:lang w:eastAsia="ru-RU"/>
              </w:rPr>
            </w:pPr>
          </w:p>
          <w:p w:rsidR="00CD387A" w:rsidRPr="007553F9" w:rsidRDefault="00CD387A" w:rsidP="001A5B6E">
            <w:pPr>
              <w:spacing w:after="0" w:line="216" w:lineRule="auto"/>
              <w:ind w:firstLine="284"/>
              <w:contextualSpacing/>
              <w:jc w:val="both"/>
              <w:rPr>
                <w:rFonts w:ascii="Times New Roman" w:eastAsia="Times New Roman" w:hAnsi="Times New Roman" w:cs="Times New Roman"/>
                <w:b/>
                <w:bCs/>
                <w:sz w:val="24"/>
                <w:szCs w:val="24"/>
                <w:lang w:eastAsia="ru-RU"/>
              </w:rPr>
            </w:pPr>
          </w:p>
          <w:p w:rsidR="00CD387A" w:rsidRPr="007553F9" w:rsidRDefault="00CD387A" w:rsidP="001A5B6E">
            <w:pPr>
              <w:spacing w:after="0" w:line="216" w:lineRule="auto"/>
              <w:ind w:firstLine="284"/>
              <w:contextualSpacing/>
              <w:jc w:val="both"/>
              <w:rPr>
                <w:rFonts w:ascii="Times New Roman" w:eastAsia="Times New Roman" w:hAnsi="Times New Roman" w:cs="Times New Roman"/>
                <w:b/>
                <w:bCs/>
                <w:sz w:val="24"/>
                <w:szCs w:val="24"/>
                <w:lang w:eastAsia="ru-RU"/>
              </w:rPr>
            </w:pPr>
          </w:p>
          <w:p w:rsidR="00CD387A" w:rsidRPr="00D6538A" w:rsidRDefault="00CD387A" w:rsidP="0081033C">
            <w:pPr>
              <w:spacing w:after="0" w:line="216" w:lineRule="auto"/>
              <w:ind w:firstLine="284"/>
              <w:contextualSpacing/>
              <w:jc w:val="both"/>
              <w:rPr>
                <w:rFonts w:ascii="Times New Roman" w:eastAsia="Times New Roman" w:hAnsi="Times New Roman" w:cs="Times New Roman"/>
                <w:b/>
                <w:bCs/>
                <w:spacing w:val="-4"/>
                <w:sz w:val="24"/>
                <w:szCs w:val="24"/>
                <w:lang w:eastAsia="ru-RU"/>
              </w:rPr>
            </w:pPr>
            <w:r w:rsidRPr="00D6538A">
              <w:rPr>
                <w:rFonts w:ascii="Times New Roman" w:eastAsia="Times New Roman" w:hAnsi="Times New Roman" w:cs="Times New Roman"/>
                <w:b/>
                <w:bCs/>
                <w:spacing w:val="-4"/>
                <w:sz w:val="24"/>
                <w:szCs w:val="24"/>
                <w:lang w:eastAsia="ru-RU"/>
              </w:rPr>
              <w:t xml:space="preserve">Щороку до 5 травня особам з інвалідністю виплачується разова грошова допомога в такому розмірі: особам з інвалідністю I групи — 255 відсотків, II групи — 225 відсотків, III групи —  </w:t>
            </w:r>
            <w:r w:rsidR="007A54E8" w:rsidRPr="00D6538A">
              <w:rPr>
                <w:rFonts w:ascii="Times New Roman" w:eastAsia="Times New Roman" w:hAnsi="Times New Roman" w:cs="Times New Roman"/>
                <w:b/>
                <w:bCs/>
                <w:spacing w:val="-4"/>
                <w:sz w:val="24"/>
                <w:szCs w:val="24"/>
                <w:lang w:eastAsia="ru-RU"/>
              </w:rPr>
              <w:t xml:space="preserve">                       </w:t>
            </w:r>
            <w:r w:rsidRPr="00D6538A">
              <w:rPr>
                <w:rFonts w:ascii="Times New Roman" w:eastAsia="Times New Roman" w:hAnsi="Times New Roman" w:cs="Times New Roman"/>
                <w:b/>
                <w:bCs/>
                <w:spacing w:val="-4"/>
                <w:sz w:val="24"/>
                <w:szCs w:val="24"/>
                <w:lang w:eastAsia="ru-RU"/>
              </w:rPr>
              <w:t>195 відсотків базової величини для соціальних виплат населенню станом на 1 січня відповідного року. Порядок виплати разової грошової допомоги визначається Кабінетом Міністрів України.</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
                <w:bCs/>
                <w:sz w:val="24"/>
                <w:szCs w:val="24"/>
                <w:lang w:eastAsia="ru-RU"/>
              </w:rPr>
            </w:pPr>
            <w:r w:rsidRPr="007553F9">
              <w:rPr>
                <w:rFonts w:ascii="Times New Roman" w:eastAsia="Times New Roman" w:hAnsi="Times New Roman" w:cs="Times New Roman"/>
                <w:b/>
                <w:bCs/>
                <w:sz w:val="24"/>
                <w:szCs w:val="24"/>
                <w:lang w:eastAsia="ru-RU"/>
              </w:rPr>
              <w:t xml:space="preserve"> </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bCs/>
                <w:sz w:val="24"/>
                <w:szCs w:val="24"/>
                <w:lang w:eastAsia="ru-RU"/>
              </w:rPr>
              <w:t>…</w:t>
            </w:r>
          </w:p>
        </w:tc>
      </w:tr>
      <w:tr w:rsidR="00CD387A" w:rsidRPr="007553F9" w:rsidTr="00CD387A">
        <w:tc>
          <w:tcPr>
            <w:tcW w:w="7508" w:type="dxa"/>
            <w:gridSpan w:val="2"/>
          </w:tcPr>
          <w:p w:rsidR="00CD387A" w:rsidRPr="00D6538A" w:rsidRDefault="00CD387A" w:rsidP="001A5B6E">
            <w:pPr>
              <w:spacing w:after="0" w:line="216" w:lineRule="auto"/>
              <w:ind w:firstLine="284"/>
              <w:contextualSpacing/>
              <w:jc w:val="both"/>
              <w:rPr>
                <w:rFonts w:ascii="Times New Roman" w:eastAsia="Times New Roman" w:hAnsi="Times New Roman" w:cs="Times New Roman"/>
                <w:b/>
                <w:spacing w:val="-4"/>
                <w:sz w:val="24"/>
                <w:szCs w:val="24"/>
                <w:lang w:eastAsia="ru-RU"/>
              </w:rPr>
            </w:pPr>
            <w:r w:rsidRPr="00D6538A">
              <w:rPr>
                <w:rFonts w:ascii="Times New Roman" w:eastAsia="Times New Roman" w:hAnsi="Times New Roman" w:cs="Times New Roman"/>
                <w:b/>
                <w:spacing w:val="-4"/>
                <w:sz w:val="24"/>
                <w:szCs w:val="24"/>
                <w:lang w:eastAsia="ru-RU"/>
              </w:rPr>
              <w:t>Стаття 6</w:t>
            </w:r>
            <w:r w:rsidRPr="00D6538A">
              <w:rPr>
                <w:rFonts w:ascii="Times New Roman" w:eastAsia="Times New Roman" w:hAnsi="Times New Roman" w:cs="Times New Roman"/>
                <w:b/>
                <w:spacing w:val="-4"/>
                <w:sz w:val="24"/>
                <w:szCs w:val="24"/>
                <w:vertAlign w:val="superscript"/>
                <w:lang w:eastAsia="ru-RU"/>
              </w:rPr>
              <w:t>3</w:t>
            </w:r>
            <w:r w:rsidRPr="00D6538A">
              <w:rPr>
                <w:rFonts w:ascii="Times New Roman" w:eastAsia="Times New Roman" w:hAnsi="Times New Roman" w:cs="Times New Roman"/>
                <w:b/>
                <w:spacing w:val="-4"/>
                <w:sz w:val="24"/>
                <w:szCs w:val="24"/>
                <w:lang w:eastAsia="ru-RU"/>
              </w:rPr>
              <w:t xml:space="preserve">. </w:t>
            </w:r>
            <w:r w:rsidRPr="00D6538A">
              <w:rPr>
                <w:rFonts w:ascii="Times New Roman" w:eastAsia="Times New Roman" w:hAnsi="Times New Roman" w:cs="Times New Roman"/>
                <w:spacing w:val="-4"/>
                <w:sz w:val="24"/>
                <w:szCs w:val="24"/>
                <w:lang w:eastAsia="ru-RU"/>
              </w:rPr>
              <w:t>Пільги колишнім в’язням концентраційних таборів, гетто та інших місць примусового тримання</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w:t>
            </w:r>
          </w:p>
          <w:p w:rsidR="00CD387A" w:rsidRPr="007553F9" w:rsidRDefault="00CD387A" w:rsidP="001A5B6E">
            <w:pPr>
              <w:spacing w:after="0" w:line="216" w:lineRule="auto"/>
              <w:ind w:firstLine="284"/>
              <w:contextualSpacing/>
              <w:jc w:val="both"/>
              <w:rPr>
                <w:rFonts w:ascii="Times New Roman" w:eastAsia="Times New Roman" w:hAnsi="Times New Roman" w:cs="Times New Roman"/>
                <w:i/>
                <w:iCs/>
                <w:strike/>
                <w:sz w:val="24"/>
                <w:szCs w:val="24"/>
                <w:lang w:eastAsia="ru-RU"/>
              </w:rPr>
            </w:pPr>
            <w:r w:rsidRPr="007553F9">
              <w:rPr>
                <w:rFonts w:ascii="Times New Roman" w:eastAsia="Times New Roman" w:hAnsi="Times New Roman" w:cs="Times New Roman"/>
                <w:i/>
                <w:iCs/>
                <w:sz w:val="24"/>
                <w:szCs w:val="24"/>
                <w:lang w:eastAsia="ru-RU"/>
              </w:rPr>
              <w:t xml:space="preserve">Особам, зазначеним у цій статті, нагородженим орденами і медалями колишнього Союзу РСР за самовіддану працю і бездоганну військову службу в тилу в роки Другої світової війни, пенсії або щомісячне довічне грошове утримання чи державна соціальна допомога, що виплачується замість пенсії, підвищуються на 15 процентів прожиткового мінімуму для осіб, які втратили працездатність, іншим особам, зазначеним у цій статті, – на </w:t>
            </w:r>
            <w:r w:rsidR="006C2B96">
              <w:rPr>
                <w:rFonts w:ascii="Times New Roman" w:eastAsia="Times New Roman" w:hAnsi="Times New Roman" w:cs="Times New Roman"/>
                <w:i/>
                <w:iCs/>
                <w:sz w:val="24"/>
                <w:szCs w:val="24"/>
                <w:lang w:eastAsia="ru-RU"/>
              </w:rPr>
              <w:t xml:space="preserve">                </w:t>
            </w:r>
            <w:r w:rsidRPr="007553F9">
              <w:rPr>
                <w:rFonts w:ascii="Times New Roman" w:eastAsia="Times New Roman" w:hAnsi="Times New Roman" w:cs="Times New Roman"/>
                <w:i/>
                <w:iCs/>
                <w:sz w:val="24"/>
                <w:szCs w:val="24"/>
                <w:lang w:eastAsia="ru-RU"/>
              </w:rPr>
              <w:t>10 процентів прожиткового мінімуму для осіб, які втратили працездатність.</w:t>
            </w:r>
          </w:p>
          <w:p w:rsidR="00CD387A" w:rsidRPr="007553F9" w:rsidRDefault="00CD387A" w:rsidP="001A5B6E">
            <w:pPr>
              <w:spacing w:after="0" w:line="216" w:lineRule="auto"/>
              <w:ind w:firstLine="284"/>
              <w:contextualSpacing/>
              <w:jc w:val="both"/>
              <w:rPr>
                <w:rFonts w:ascii="Times New Roman" w:eastAsia="Times New Roman" w:hAnsi="Times New Roman" w:cs="Times New Roman"/>
                <w:i/>
                <w:iCs/>
                <w:sz w:val="24"/>
                <w:szCs w:val="24"/>
                <w:lang w:eastAsia="ru-RU"/>
              </w:rPr>
            </w:pPr>
            <w:r w:rsidRPr="007553F9">
              <w:rPr>
                <w:rFonts w:ascii="Times New Roman" w:eastAsia="Times New Roman" w:hAnsi="Times New Roman" w:cs="Times New Roman"/>
                <w:i/>
                <w:iCs/>
                <w:sz w:val="24"/>
                <w:szCs w:val="24"/>
                <w:lang w:eastAsia="ru-RU"/>
              </w:rPr>
              <w:t xml:space="preserve">Щороку до 5 травня особам, зазначеним у цій статті, які нагороджені орденами і медалями колишнього Союзу РСР за самовіддану працю та бездоганну військову службу в тилу в роки Другої світової війни, а також іншим особам, зазначеним у цій статті, виплачується разова грошова допомога у розмірі, який </w:t>
            </w:r>
            <w:r w:rsidRPr="007553F9">
              <w:rPr>
                <w:rFonts w:ascii="Times New Roman" w:eastAsia="Times New Roman" w:hAnsi="Times New Roman" w:cs="Times New Roman"/>
                <w:i/>
                <w:iCs/>
                <w:sz w:val="24"/>
                <w:szCs w:val="24"/>
                <w:lang w:eastAsia="ru-RU"/>
              </w:rPr>
              <w:lastRenderedPageBreak/>
              <w:t>визначається Кабінетом Міністрів України в межах бюджетних призначень, встановлених законом про Державний бюджет України.</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sz w:val="24"/>
                <w:szCs w:val="24"/>
                <w:lang w:eastAsia="ru-RU"/>
              </w:rPr>
              <w:t>…</w:t>
            </w:r>
          </w:p>
        </w:tc>
        <w:tc>
          <w:tcPr>
            <w:tcW w:w="7371" w:type="dxa"/>
          </w:tcPr>
          <w:p w:rsidR="00CD387A" w:rsidRPr="007553F9" w:rsidRDefault="00CD387A" w:rsidP="001A5B6E">
            <w:pPr>
              <w:spacing w:after="0" w:line="216" w:lineRule="auto"/>
              <w:ind w:firstLine="284"/>
              <w:contextualSpacing/>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lastRenderedPageBreak/>
              <w:t>Стаття 6</w:t>
            </w:r>
            <w:r w:rsidRPr="007553F9">
              <w:rPr>
                <w:rFonts w:ascii="Times New Roman" w:eastAsia="Times New Roman" w:hAnsi="Times New Roman" w:cs="Times New Roman"/>
                <w:b/>
                <w:sz w:val="24"/>
                <w:szCs w:val="24"/>
                <w:vertAlign w:val="superscript"/>
                <w:lang w:eastAsia="ru-RU"/>
              </w:rPr>
              <w:t>3</w:t>
            </w:r>
            <w:r w:rsidRPr="007553F9">
              <w:rPr>
                <w:rFonts w:ascii="Times New Roman" w:eastAsia="Times New Roman" w:hAnsi="Times New Roman" w:cs="Times New Roman"/>
                <w:b/>
                <w:sz w:val="24"/>
                <w:szCs w:val="24"/>
                <w:lang w:eastAsia="ru-RU"/>
              </w:rPr>
              <w:t xml:space="preserve">. </w:t>
            </w:r>
            <w:r w:rsidRPr="007553F9">
              <w:rPr>
                <w:rFonts w:ascii="Times New Roman" w:eastAsia="Times New Roman" w:hAnsi="Times New Roman" w:cs="Times New Roman"/>
                <w:sz w:val="24"/>
                <w:szCs w:val="24"/>
                <w:lang w:eastAsia="ru-RU"/>
              </w:rPr>
              <w:t>Пільги колишнім в’язням концентраційних таборів, гетто та інших місць примусового тримання</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
                <w:bCs/>
                <w:sz w:val="24"/>
                <w:szCs w:val="24"/>
                <w:lang w:eastAsia="ru-RU"/>
              </w:rPr>
            </w:pPr>
            <w:r w:rsidRPr="00E600DA">
              <w:rPr>
                <w:rFonts w:ascii="Times New Roman" w:eastAsia="Times New Roman" w:hAnsi="Times New Roman" w:cs="Times New Roman"/>
                <w:b/>
                <w:bCs/>
                <w:sz w:val="24"/>
                <w:szCs w:val="24"/>
                <w:lang w:eastAsia="ru-RU"/>
              </w:rPr>
              <w:t xml:space="preserve">Особам, зазначеним у цій статті, нагородженим орденами та медалями колишнього СРСР за самовіддану працю і бездоганну військову службу в тилу в роки Другої світової війни, пенсії або щомісячне довічне грошове утримання чи державна соціальна допомога, що виплачується замість пенсії, підвищуються на </w:t>
            </w:r>
            <w:r w:rsidR="006C2B96">
              <w:rPr>
                <w:rFonts w:ascii="Times New Roman" w:eastAsia="Times New Roman" w:hAnsi="Times New Roman" w:cs="Times New Roman"/>
                <w:b/>
                <w:bCs/>
                <w:sz w:val="24"/>
                <w:szCs w:val="24"/>
                <w:lang w:eastAsia="ru-RU"/>
              </w:rPr>
              <w:t xml:space="preserve">          </w:t>
            </w:r>
            <w:r w:rsidRPr="00E600DA">
              <w:rPr>
                <w:rFonts w:ascii="Times New Roman" w:eastAsia="Times New Roman" w:hAnsi="Times New Roman" w:cs="Times New Roman"/>
                <w:b/>
                <w:bCs/>
                <w:sz w:val="24"/>
                <w:szCs w:val="24"/>
                <w:lang w:eastAsia="ru-RU"/>
              </w:rPr>
              <w:t xml:space="preserve">15 відсотків, іншим особам, зазначеним у цій статті, — на </w:t>
            </w:r>
            <w:r w:rsidR="006C2B96">
              <w:rPr>
                <w:rFonts w:ascii="Times New Roman" w:eastAsia="Times New Roman" w:hAnsi="Times New Roman" w:cs="Times New Roman"/>
                <w:b/>
                <w:bCs/>
                <w:sz w:val="24"/>
                <w:szCs w:val="24"/>
                <w:lang w:eastAsia="ru-RU"/>
              </w:rPr>
              <w:t xml:space="preserve">                  </w:t>
            </w:r>
            <w:r w:rsidRPr="00E600DA">
              <w:rPr>
                <w:rFonts w:ascii="Times New Roman" w:eastAsia="Times New Roman" w:hAnsi="Times New Roman" w:cs="Times New Roman"/>
                <w:b/>
                <w:bCs/>
                <w:sz w:val="24"/>
                <w:szCs w:val="24"/>
                <w:lang w:eastAsia="ru-RU"/>
              </w:rPr>
              <w:t>10 відсотків базової величини для соціальних виплат населенню.</w:t>
            </w:r>
          </w:p>
          <w:p w:rsidR="00CD387A" w:rsidRPr="007553F9" w:rsidRDefault="00CD387A" w:rsidP="0081033C">
            <w:pPr>
              <w:spacing w:after="0" w:line="216" w:lineRule="auto"/>
              <w:ind w:firstLine="284"/>
              <w:contextualSpacing/>
              <w:jc w:val="both"/>
              <w:rPr>
                <w:rFonts w:ascii="Times New Roman" w:eastAsia="Times New Roman" w:hAnsi="Times New Roman" w:cs="Times New Roman"/>
                <w:b/>
                <w:bCs/>
                <w:sz w:val="24"/>
                <w:szCs w:val="24"/>
                <w:lang w:eastAsia="ru-RU"/>
              </w:rPr>
            </w:pPr>
            <w:r w:rsidRPr="00E600DA">
              <w:rPr>
                <w:rFonts w:ascii="Times New Roman" w:eastAsia="Times New Roman" w:hAnsi="Times New Roman" w:cs="Times New Roman"/>
                <w:b/>
                <w:bCs/>
                <w:sz w:val="24"/>
                <w:szCs w:val="24"/>
                <w:lang w:eastAsia="ru-RU"/>
              </w:rPr>
              <w:t xml:space="preserve">Щороку до 5 травня особам, зазначеним у цій статті, нагородженим орденами та медалями колишнього СРСР за самовіддану працю і бездоганну військову службу в тилу в роки Другої світової війни, а також іншим особам, зазначеним у цій статті, виплачується разова грошова допомога в розмірі </w:t>
            </w:r>
            <w:r w:rsidR="006C2B96">
              <w:rPr>
                <w:rFonts w:ascii="Times New Roman" w:eastAsia="Times New Roman" w:hAnsi="Times New Roman" w:cs="Times New Roman"/>
                <w:b/>
                <w:bCs/>
                <w:sz w:val="24"/>
                <w:szCs w:val="24"/>
                <w:lang w:eastAsia="ru-RU"/>
              </w:rPr>
              <w:t xml:space="preserve">                    </w:t>
            </w:r>
            <w:r w:rsidRPr="00E600DA">
              <w:rPr>
                <w:rFonts w:ascii="Times New Roman" w:eastAsia="Times New Roman" w:hAnsi="Times New Roman" w:cs="Times New Roman"/>
                <w:b/>
                <w:bCs/>
                <w:sz w:val="24"/>
                <w:szCs w:val="24"/>
                <w:lang w:eastAsia="ru-RU"/>
              </w:rPr>
              <w:t>35 відсотків базової величини для соціальних виплат населенню</w:t>
            </w:r>
            <w:r w:rsidR="00D6538A">
              <w:rPr>
                <w:rFonts w:ascii="Times New Roman" w:eastAsia="Times New Roman" w:hAnsi="Times New Roman" w:cs="Times New Roman"/>
                <w:b/>
                <w:bCs/>
                <w:spacing w:val="-4"/>
                <w:sz w:val="24"/>
                <w:szCs w:val="24"/>
                <w:lang w:eastAsia="ru-RU"/>
              </w:rPr>
              <w:br/>
            </w:r>
            <w:r w:rsidR="00D6538A">
              <w:rPr>
                <w:rFonts w:ascii="Times New Roman" w:eastAsia="Times New Roman" w:hAnsi="Times New Roman" w:cs="Times New Roman"/>
                <w:b/>
                <w:bCs/>
                <w:spacing w:val="-4"/>
                <w:sz w:val="24"/>
                <w:szCs w:val="24"/>
                <w:lang w:eastAsia="ru-RU"/>
              </w:rPr>
              <w:br/>
            </w:r>
            <w:r w:rsidRPr="00E600DA">
              <w:rPr>
                <w:rFonts w:ascii="Times New Roman" w:eastAsia="Times New Roman" w:hAnsi="Times New Roman" w:cs="Times New Roman"/>
                <w:b/>
                <w:bCs/>
                <w:sz w:val="24"/>
                <w:szCs w:val="24"/>
                <w:lang w:eastAsia="ru-RU"/>
              </w:rPr>
              <w:lastRenderedPageBreak/>
              <w:t xml:space="preserve"> станом на 1 січня відповідного року. Порядок виплати разової грошової допомоги визначається Кабінетом Міністрів України.</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tc>
      </w:tr>
      <w:tr w:rsidR="00CD387A" w:rsidRPr="007553F9" w:rsidTr="00CD387A">
        <w:tc>
          <w:tcPr>
            <w:tcW w:w="7508" w:type="dxa"/>
            <w:gridSpan w:val="2"/>
          </w:tcPr>
          <w:p w:rsidR="00CD387A" w:rsidRPr="007553F9" w:rsidRDefault="00CD387A" w:rsidP="001A5B6E">
            <w:pPr>
              <w:spacing w:after="0" w:line="216" w:lineRule="auto"/>
              <w:ind w:firstLine="284"/>
              <w:contextualSpacing/>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lastRenderedPageBreak/>
              <w:t>Стаття 6</w:t>
            </w:r>
            <w:r w:rsidRPr="007553F9">
              <w:rPr>
                <w:rFonts w:ascii="Times New Roman" w:eastAsia="Times New Roman" w:hAnsi="Times New Roman" w:cs="Times New Roman"/>
                <w:b/>
                <w:sz w:val="24"/>
                <w:szCs w:val="24"/>
                <w:vertAlign w:val="superscript"/>
                <w:lang w:eastAsia="ru-RU"/>
              </w:rPr>
              <w:t>4</w:t>
            </w:r>
            <w:r w:rsidRPr="007553F9">
              <w:rPr>
                <w:rFonts w:ascii="Times New Roman" w:eastAsia="Times New Roman" w:hAnsi="Times New Roman" w:cs="Times New Roman"/>
                <w:b/>
                <w:sz w:val="24"/>
                <w:szCs w:val="24"/>
                <w:lang w:eastAsia="ru-RU"/>
              </w:rPr>
              <w:t xml:space="preserve">. </w:t>
            </w:r>
            <w:r w:rsidRPr="007553F9">
              <w:rPr>
                <w:rFonts w:ascii="Times New Roman" w:eastAsia="Times New Roman" w:hAnsi="Times New Roman" w:cs="Times New Roman"/>
                <w:sz w:val="24"/>
                <w:szCs w:val="24"/>
                <w:lang w:eastAsia="ru-RU"/>
              </w:rPr>
              <w:t>Пільги дружинам (чоловікам) померлих жертв нацистських переслідувань</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D6538A" w:rsidRDefault="00CD387A" w:rsidP="001A5B6E">
            <w:pPr>
              <w:spacing w:after="0" w:line="216" w:lineRule="auto"/>
              <w:ind w:firstLine="284"/>
              <w:contextualSpacing/>
              <w:jc w:val="both"/>
              <w:rPr>
                <w:rFonts w:ascii="Times New Roman" w:eastAsia="Times New Roman" w:hAnsi="Times New Roman" w:cs="Times New Roman"/>
                <w:spacing w:val="-4"/>
                <w:sz w:val="24"/>
                <w:szCs w:val="24"/>
                <w:lang w:eastAsia="ru-RU"/>
              </w:rPr>
            </w:pPr>
            <w:r w:rsidRPr="00D6538A">
              <w:rPr>
                <w:rFonts w:ascii="Times New Roman" w:eastAsia="Times New Roman" w:hAnsi="Times New Roman" w:cs="Times New Roman"/>
                <w:spacing w:val="-4"/>
                <w:sz w:val="24"/>
                <w:szCs w:val="24"/>
                <w:lang w:eastAsia="ru-RU"/>
              </w:rPr>
              <w:t>Дружинам (чоловікам) померлих осіб з інвалідністю, зазначених у статті 6</w:t>
            </w:r>
            <w:r w:rsidRPr="00D6538A">
              <w:rPr>
                <w:rFonts w:ascii="Times New Roman" w:eastAsia="Times New Roman" w:hAnsi="Times New Roman" w:cs="Times New Roman"/>
                <w:spacing w:val="-4"/>
                <w:sz w:val="24"/>
                <w:szCs w:val="24"/>
                <w:vertAlign w:val="superscript"/>
                <w:lang w:eastAsia="ru-RU"/>
              </w:rPr>
              <w:t>2</w:t>
            </w:r>
            <w:r w:rsidRPr="00D6538A">
              <w:rPr>
                <w:rFonts w:ascii="Times New Roman" w:eastAsia="Times New Roman" w:hAnsi="Times New Roman" w:cs="Times New Roman"/>
                <w:spacing w:val="-4"/>
                <w:sz w:val="24"/>
                <w:szCs w:val="24"/>
                <w:lang w:eastAsia="ru-RU"/>
              </w:rPr>
              <w:t xml:space="preserve"> цього Закону, які не одружилися вдруге, пенсії або щомісячне довічне грошове утримання чи державна соціальна допомога, що виплачується замість пенсії, підвищуються на 25</w:t>
            </w:r>
            <w:r w:rsidRPr="00D6538A">
              <w:rPr>
                <w:rFonts w:ascii="Times New Roman" w:eastAsia="Times New Roman" w:hAnsi="Times New Roman" w:cs="Times New Roman"/>
                <w:i/>
                <w:spacing w:val="-4"/>
                <w:sz w:val="24"/>
                <w:szCs w:val="24"/>
                <w:lang w:eastAsia="ru-RU"/>
              </w:rPr>
              <w:t xml:space="preserve"> </w:t>
            </w:r>
            <w:bookmarkStart w:id="30" w:name="_Hlk51320494"/>
            <w:r w:rsidRPr="00D6538A">
              <w:rPr>
                <w:rFonts w:ascii="Times New Roman" w:eastAsia="Times New Roman" w:hAnsi="Times New Roman" w:cs="Times New Roman"/>
                <w:i/>
                <w:spacing w:val="-4"/>
                <w:sz w:val="24"/>
                <w:szCs w:val="24"/>
                <w:lang w:eastAsia="ru-RU"/>
              </w:rPr>
              <w:t>процентів прожиткового мінімуму для осіб, які втратили працездатність</w:t>
            </w:r>
            <w:bookmarkEnd w:id="30"/>
            <w:r w:rsidRPr="00D6538A">
              <w:rPr>
                <w:rFonts w:ascii="Times New Roman" w:eastAsia="Times New Roman" w:hAnsi="Times New Roman" w:cs="Times New Roman"/>
                <w:i/>
                <w:spacing w:val="-4"/>
                <w:sz w:val="24"/>
                <w:szCs w:val="24"/>
                <w:lang w:eastAsia="ru-RU"/>
              </w:rPr>
              <w:t xml:space="preserve">. </w:t>
            </w:r>
            <w:r w:rsidRPr="00D6538A">
              <w:rPr>
                <w:rFonts w:ascii="Times New Roman" w:eastAsia="Times New Roman" w:hAnsi="Times New Roman" w:cs="Times New Roman"/>
                <w:spacing w:val="-4"/>
                <w:sz w:val="24"/>
                <w:szCs w:val="24"/>
                <w:lang w:eastAsia="ru-RU"/>
              </w:rPr>
              <w:t xml:space="preserve">Дружинам (чоловікам) померлих інших жертв нацистських </w:t>
            </w:r>
            <w:r w:rsidRPr="00185CE4">
              <w:rPr>
                <w:rFonts w:ascii="Times New Roman" w:eastAsia="Times New Roman" w:hAnsi="Times New Roman" w:cs="Times New Roman"/>
                <w:sz w:val="24"/>
                <w:szCs w:val="24"/>
                <w:lang w:eastAsia="ru-RU"/>
              </w:rPr>
              <w:t>переслідувань, визнаних за життя особами з інвалідністю від загального</w:t>
            </w:r>
            <w:r w:rsidRPr="00D6538A">
              <w:rPr>
                <w:rFonts w:ascii="Times New Roman" w:eastAsia="Times New Roman" w:hAnsi="Times New Roman" w:cs="Times New Roman"/>
                <w:spacing w:val="-4"/>
                <w:sz w:val="24"/>
                <w:szCs w:val="24"/>
                <w:lang w:eastAsia="ru-RU"/>
              </w:rPr>
              <w:t xml:space="preserve"> захворювання, трудового каліцтва та з інших причин, які не </w:t>
            </w:r>
            <w:r w:rsidRPr="00185CE4">
              <w:rPr>
                <w:rFonts w:ascii="Times New Roman" w:eastAsia="Times New Roman" w:hAnsi="Times New Roman" w:cs="Times New Roman"/>
                <w:sz w:val="24"/>
                <w:szCs w:val="24"/>
                <w:lang w:eastAsia="ru-RU"/>
              </w:rPr>
              <w:t>одружилися вдруге, пенсії або щомісячне довічне грошове утримання чи</w:t>
            </w:r>
            <w:r w:rsidRPr="00D6538A">
              <w:rPr>
                <w:rFonts w:ascii="Times New Roman" w:eastAsia="Times New Roman" w:hAnsi="Times New Roman" w:cs="Times New Roman"/>
                <w:spacing w:val="-4"/>
                <w:sz w:val="24"/>
                <w:szCs w:val="24"/>
                <w:lang w:eastAsia="ru-RU"/>
              </w:rPr>
              <w:t xml:space="preserve"> державна соціальна допомога, що виплачується замість пенсії, підвищуються на 10</w:t>
            </w:r>
            <w:r w:rsidRPr="00D6538A">
              <w:rPr>
                <w:rFonts w:ascii="Times New Roman" w:eastAsia="Times New Roman" w:hAnsi="Times New Roman" w:cs="Times New Roman"/>
                <w:i/>
                <w:spacing w:val="-4"/>
                <w:sz w:val="24"/>
                <w:szCs w:val="24"/>
                <w:lang w:eastAsia="ru-RU"/>
              </w:rPr>
              <w:t xml:space="preserve"> процентів прожиткового мінімуму для осіб, які втратили працездатність</w:t>
            </w:r>
            <w:r w:rsidRPr="00D6538A">
              <w:rPr>
                <w:rFonts w:ascii="Times New Roman" w:eastAsia="Times New Roman" w:hAnsi="Times New Roman" w:cs="Times New Roman"/>
                <w:spacing w:val="-4"/>
                <w:sz w:val="24"/>
                <w:szCs w:val="24"/>
                <w:lang w:eastAsia="ru-RU"/>
              </w:rPr>
              <w:t>.</w:t>
            </w:r>
          </w:p>
          <w:p w:rsidR="00CD387A" w:rsidRPr="00D6538A" w:rsidRDefault="00CD387A" w:rsidP="001A5B6E">
            <w:pPr>
              <w:spacing w:after="0" w:line="216" w:lineRule="auto"/>
              <w:ind w:firstLine="284"/>
              <w:contextualSpacing/>
              <w:jc w:val="both"/>
              <w:rPr>
                <w:rFonts w:ascii="Times New Roman" w:eastAsia="Times New Roman" w:hAnsi="Times New Roman" w:cs="Times New Roman"/>
                <w:i/>
                <w:spacing w:val="-4"/>
                <w:sz w:val="24"/>
                <w:szCs w:val="24"/>
                <w:lang w:eastAsia="ru-RU"/>
              </w:rPr>
            </w:pPr>
            <w:r w:rsidRPr="00D6538A">
              <w:rPr>
                <w:rFonts w:ascii="Times New Roman" w:eastAsia="Times New Roman" w:hAnsi="Times New Roman" w:cs="Times New Roman"/>
                <w:spacing w:val="-4"/>
                <w:sz w:val="24"/>
                <w:szCs w:val="24"/>
                <w:lang w:eastAsia="ru-RU"/>
              </w:rPr>
              <w:t>Щороку до 5 травня дружинам (чоловікам) померлих осіб з інвалідністю, зазначених у статті 6</w:t>
            </w:r>
            <w:r w:rsidRPr="00D6538A">
              <w:rPr>
                <w:rFonts w:ascii="Times New Roman" w:eastAsia="Times New Roman" w:hAnsi="Times New Roman" w:cs="Times New Roman"/>
                <w:spacing w:val="-4"/>
                <w:sz w:val="24"/>
                <w:szCs w:val="24"/>
                <w:vertAlign w:val="superscript"/>
                <w:lang w:eastAsia="ru-RU"/>
              </w:rPr>
              <w:t>2</w:t>
            </w:r>
            <w:r w:rsidRPr="00D6538A">
              <w:rPr>
                <w:rFonts w:ascii="Times New Roman" w:eastAsia="Times New Roman" w:hAnsi="Times New Roman" w:cs="Times New Roman"/>
                <w:spacing w:val="-4"/>
                <w:sz w:val="24"/>
                <w:szCs w:val="24"/>
                <w:lang w:eastAsia="ru-RU"/>
              </w:rPr>
              <w:t xml:space="preserve"> цього Закону, а також дружинам (</w:t>
            </w:r>
            <w:r w:rsidRPr="00185CE4">
              <w:rPr>
                <w:rFonts w:ascii="Times New Roman" w:eastAsia="Times New Roman" w:hAnsi="Times New Roman" w:cs="Times New Roman"/>
                <w:sz w:val="24"/>
                <w:szCs w:val="24"/>
                <w:lang w:eastAsia="ru-RU"/>
              </w:rPr>
              <w:t>чоловікам) померлих інших жертв нацистських переслідувань, визнаних</w:t>
            </w:r>
            <w:r w:rsidRPr="00D6538A">
              <w:rPr>
                <w:rFonts w:ascii="Times New Roman" w:eastAsia="Times New Roman" w:hAnsi="Times New Roman" w:cs="Times New Roman"/>
                <w:spacing w:val="-4"/>
                <w:sz w:val="24"/>
                <w:szCs w:val="24"/>
                <w:lang w:eastAsia="ru-RU"/>
              </w:rPr>
              <w:t xml:space="preserve"> за життя особами з інвалідністю від загального захворювання, трудового каліцтва та з інших причин, які не одружилися вдруге,</w:t>
            </w:r>
            <w:r w:rsidRPr="00D6538A">
              <w:rPr>
                <w:rFonts w:ascii="Times New Roman" w:eastAsia="Times New Roman" w:hAnsi="Times New Roman" w:cs="Times New Roman"/>
                <w:i/>
                <w:spacing w:val="-4"/>
                <w:sz w:val="24"/>
                <w:szCs w:val="24"/>
                <w:lang w:eastAsia="ru-RU"/>
              </w:rPr>
              <w:t xml:space="preserve"> щорічна разова грошова допомога виплачується у розмірах, які визначаються Кабінетом Міністрів України в межах бюджетних призначень, встановлених законом про Державний бюджет України.</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
                <w:sz w:val="24"/>
                <w:szCs w:val="24"/>
                <w:lang w:eastAsia="ru-RU"/>
              </w:rPr>
            </w:pPr>
          </w:p>
        </w:tc>
        <w:tc>
          <w:tcPr>
            <w:tcW w:w="7371" w:type="dxa"/>
          </w:tcPr>
          <w:p w:rsidR="00CD387A" w:rsidRPr="007553F9" w:rsidRDefault="00CD387A" w:rsidP="001A5B6E">
            <w:pPr>
              <w:spacing w:after="0" w:line="216" w:lineRule="auto"/>
              <w:ind w:firstLine="284"/>
              <w:contextualSpacing/>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Стаття 6</w:t>
            </w:r>
            <w:r w:rsidRPr="007553F9">
              <w:rPr>
                <w:rFonts w:ascii="Times New Roman" w:eastAsia="Times New Roman" w:hAnsi="Times New Roman" w:cs="Times New Roman"/>
                <w:b/>
                <w:sz w:val="24"/>
                <w:szCs w:val="24"/>
                <w:vertAlign w:val="superscript"/>
                <w:lang w:eastAsia="ru-RU"/>
              </w:rPr>
              <w:t>4</w:t>
            </w:r>
            <w:r w:rsidRPr="007553F9">
              <w:rPr>
                <w:rFonts w:ascii="Times New Roman" w:eastAsia="Times New Roman" w:hAnsi="Times New Roman" w:cs="Times New Roman"/>
                <w:b/>
                <w:sz w:val="24"/>
                <w:szCs w:val="24"/>
                <w:lang w:eastAsia="ru-RU"/>
              </w:rPr>
              <w:t xml:space="preserve">. </w:t>
            </w:r>
            <w:r w:rsidRPr="007553F9">
              <w:rPr>
                <w:rFonts w:ascii="Times New Roman" w:eastAsia="Times New Roman" w:hAnsi="Times New Roman" w:cs="Times New Roman"/>
                <w:sz w:val="24"/>
                <w:szCs w:val="24"/>
                <w:lang w:eastAsia="ru-RU"/>
              </w:rPr>
              <w:t>Пільги дружинам (чоловікам) померлих жертв нацистських переслідувань</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w:t>
            </w:r>
          </w:p>
          <w:p w:rsidR="00CD387A" w:rsidRPr="00D6538A" w:rsidRDefault="00CD387A" w:rsidP="001A5B6E">
            <w:pPr>
              <w:spacing w:after="0" w:line="216" w:lineRule="auto"/>
              <w:ind w:firstLine="284"/>
              <w:contextualSpacing/>
              <w:jc w:val="both"/>
              <w:rPr>
                <w:rFonts w:ascii="Times New Roman" w:eastAsia="Times New Roman" w:hAnsi="Times New Roman" w:cs="Times New Roman"/>
                <w:spacing w:val="-4"/>
                <w:sz w:val="24"/>
                <w:szCs w:val="24"/>
                <w:lang w:eastAsia="ru-RU"/>
              </w:rPr>
            </w:pPr>
            <w:r w:rsidRPr="00D6538A">
              <w:rPr>
                <w:rFonts w:ascii="Times New Roman" w:eastAsia="Times New Roman" w:hAnsi="Times New Roman" w:cs="Times New Roman"/>
                <w:spacing w:val="-4"/>
                <w:sz w:val="24"/>
                <w:szCs w:val="24"/>
                <w:lang w:eastAsia="ru-RU"/>
              </w:rPr>
              <w:t>Дружинам (чоловікам) померлих осіб з інвалідністю, зазначених у статті 6</w:t>
            </w:r>
            <w:r w:rsidRPr="00D6538A">
              <w:rPr>
                <w:rFonts w:ascii="Times New Roman" w:eastAsia="Times New Roman" w:hAnsi="Times New Roman" w:cs="Times New Roman"/>
                <w:spacing w:val="-4"/>
                <w:sz w:val="24"/>
                <w:szCs w:val="24"/>
                <w:vertAlign w:val="superscript"/>
                <w:lang w:eastAsia="ru-RU"/>
              </w:rPr>
              <w:t>2</w:t>
            </w:r>
            <w:r w:rsidRPr="00D6538A">
              <w:rPr>
                <w:rFonts w:ascii="Times New Roman" w:eastAsia="Times New Roman" w:hAnsi="Times New Roman" w:cs="Times New Roman"/>
                <w:spacing w:val="-4"/>
                <w:sz w:val="24"/>
                <w:szCs w:val="24"/>
                <w:lang w:eastAsia="ru-RU"/>
              </w:rPr>
              <w:t xml:space="preserve"> цього Закону, які не одружилися вдруге, пенсії або щомісячне довічне грошове утримання чи державна соціальна допомога, що виплачується замість пенсії, підвищуються на 25 </w:t>
            </w:r>
            <w:bookmarkStart w:id="31" w:name="_Hlk51320539"/>
            <w:r w:rsidRPr="00D6538A">
              <w:rPr>
                <w:rFonts w:ascii="Times New Roman" w:eastAsia="Times New Roman" w:hAnsi="Times New Roman" w:cs="Times New Roman"/>
                <w:b/>
                <w:spacing w:val="-4"/>
                <w:sz w:val="24"/>
                <w:szCs w:val="24"/>
                <w:lang w:eastAsia="ru-RU"/>
              </w:rPr>
              <w:t xml:space="preserve">відсотків базової </w:t>
            </w:r>
            <w:r w:rsidRPr="00D6538A">
              <w:rPr>
                <w:rFonts w:ascii="Times New Roman" w:eastAsia="Times New Roman" w:hAnsi="Times New Roman" w:cs="Times New Roman"/>
                <w:b/>
                <w:sz w:val="24"/>
                <w:szCs w:val="24"/>
                <w:lang w:eastAsia="ru-RU"/>
              </w:rPr>
              <w:t>величини для соціальних виплат</w:t>
            </w:r>
            <w:bookmarkEnd w:id="31"/>
            <w:r w:rsidRPr="00D6538A">
              <w:rPr>
                <w:rFonts w:ascii="Times New Roman" w:eastAsia="Times New Roman" w:hAnsi="Times New Roman" w:cs="Times New Roman"/>
                <w:b/>
                <w:sz w:val="24"/>
                <w:szCs w:val="24"/>
                <w:lang w:eastAsia="ru-RU"/>
              </w:rPr>
              <w:t xml:space="preserve"> </w:t>
            </w:r>
            <w:r w:rsidRPr="00D6538A">
              <w:rPr>
                <w:rFonts w:ascii="Times New Roman" w:eastAsia="Times New Roman" w:hAnsi="Times New Roman" w:cs="Times New Roman"/>
                <w:b/>
                <w:sz w:val="24"/>
                <w:szCs w:val="24"/>
                <w:lang w:eastAsia="uk-UA"/>
              </w:rPr>
              <w:t>населенню</w:t>
            </w:r>
            <w:r w:rsidRPr="00D6538A">
              <w:rPr>
                <w:rFonts w:ascii="Times New Roman" w:eastAsia="Times New Roman" w:hAnsi="Times New Roman" w:cs="Times New Roman"/>
                <w:sz w:val="24"/>
                <w:szCs w:val="24"/>
                <w:lang w:eastAsia="ru-RU"/>
              </w:rPr>
              <w:t>. Дружинам (чоловікам</w:t>
            </w:r>
            <w:r w:rsidRPr="00D6538A">
              <w:rPr>
                <w:rFonts w:ascii="Times New Roman" w:eastAsia="Times New Roman" w:hAnsi="Times New Roman" w:cs="Times New Roman"/>
                <w:spacing w:val="-4"/>
                <w:sz w:val="24"/>
                <w:szCs w:val="24"/>
                <w:lang w:eastAsia="ru-RU"/>
              </w:rPr>
              <w:t xml:space="preserve">) померлих інших жертв нацистських переслідувань, </w:t>
            </w:r>
            <w:r w:rsidRPr="00D6538A">
              <w:rPr>
                <w:rFonts w:ascii="Times New Roman" w:eastAsia="Times New Roman" w:hAnsi="Times New Roman" w:cs="Times New Roman"/>
                <w:sz w:val="24"/>
                <w:szCs w:val="24"/>
                <w:lang w:eastAsia="ru-RU"/>
              </w:rPr>
              <w:t>визнаних за життя особами з інвалідністю від загального захворювання</w:t>
            </w:r>
            <w:r w:rsidRPr="00D6538A">
              <w:rPr>
                <w:rFonts w:ascii="Times New Roman" w:eastAsia="Times New Roman" w:hAnsi="Times New Roman" w:cs="Times New Roman"/>
                <w:spacing w:val="-4"/>
                <w:sz w:val="24"/>
                <w:szCs w:val="24"/>
                <w:lang w:eastAsia="ru-RU"/>
              </w:rPr>
              <w:t xml:space="preserve">, трудового каліцтва та з інших причин, які не одружилися вдруге, пенсії або щомісячне довічне грошове утримання чи державна соціальна допомога, що виплачується замість пенсії, підвищуються на 10 </w:t>
            </w:r>
            <w:r w:rsidRPr="00D6538A">
              <w:rPr>
                <w:rFonts w:ascii="Times New Roman" w:eastAsia="Times New Roman" w:hAnsi="Times New Roman" w:cs="Times New Roman"/>
                <w:b/>
                <w:spacing w:val="-4"/>
                <w:sz w:val="24"/>
                <w:szCs w:val="24"/>
                <w:lang w:eastAsia="ru-RU"/>
              </w:rPr>
              <w:t>відсотків базової величини для соціальних виплат</w:t>
            </w:r>
            <w:r w:rsidRPr="00D6538A">
              <w:rPr>
                <w:rFonts w:ascii="Times New Roman" w:eastAsia="Times New Roman" w:hAnsi="Times New Roman" w:cs="Times New Roman"/>
                <w:b/>
                <w:spacing w:val="-4"/>
                <w:sz w:val="24"/>
                <w:szCs w:val="24"/>
                <w:lang w:eastAsia="uk-UA"/>
              </w:rPr>
              <w:t xml:space="preserve"> населенню</w:t>
            </w:r>
            <w:r w:rsidRPr="00D6538A">
              <w:rPr>
                <w:rFonts w:ascii="Times New Roman" w:eastAsia="Times New Roman" w:hAnsi="Times New Roman" w:cs="Times New Roman"/>
                <w:spacing w:val="-4"/>
                <w:sz w:val="24"/>
                <w:szCs w:val="24"/>
                <w:lang w:eastAsia="ru-RU"/>
              </w:rPr>
              <w:t>.</w:t>
            </w:r>
          </w:p>
          <w:p w:rsidR="00CD387A" w:rsidRPr="00D6538A" w:rsidRDefault="00CD387A" w:rsidP="001A5B6E">
            <w:pPr>
              <w:spacing w:after="0" w:line="216" w:lineRule="auto"/>
              <w:ind w:firstLine="284"/>
              <w:contextualSpacing/>
              <w:jc w:val="both"/>
              <w:rPr>
                <w:rFonts w:ascii="Times New Roman" w:eastAsia="Times New Roman" w:hAnsi="Times New Roman" w:cs="Times New Roman"/>
                <w:b/>
                <w:spacing w:val="-4"/>
                <w:sz w:val="24"/>
                <w:szCs w:val="24"/>
                <w:lang w:eastAsia="ru-RU"/>
              </w:rPr>
            </w:pPr>
          </w:p>
          <w:p w:rsidR="00CD387A" w:rsidRPr="00D6538A" w:rsidRDefault="00CD387A" w:rsidP="0081033C">
            <w:pPr>
              <w:spacing w:after="0" w:line="216" w:lineRule="auto"/>
              <w:ind w:firstLine="284"/>
              <w:contextualSpacing/>
              <w:jc w:val="both"/>
              <w:rPr>
                <w:rFonts w:ascii="Times New Roman" w:eastAsia="Times New Roman" w:hAnsi="Times New Roman" w:cs="Times New Roman"/>
                <w:b/>
                <w:i/>
                <w:spacing w:val="-4"/>
                <w:sz w:val="24"/>
                <w:szCs w:val="24"/>
                <w:lang w:eastAsia="ru-RU"/>
              </w:rPr>
            </w:pPr>
            <w:r w:rsidRPr="00D6538A">
              <w:rPr>
                <w:rFonts w:ascii="Times New Roman" w:eastAsia="Times New Roman" w:hAnsi="Times New Roman" w:cs="Times New Roman"/>
                <w:b/>
                <w:spacing w:val="-4"/>
                <w:sz w:val="24"/>
                <w:szCs w:val="24"/>
                <w:lang w:eastAsia="ru-RU"/>
              </w:rPr>
              <w:t>Щороку до 5 травня дружинам (чоловікам) померлих осіб з інвалідністю, зазначених у статті 62 цього Закону, а також дружинам (чоловікам) померлих інших жертв нацистських переслідувань, визнаних за життя особами з інвалідністю від загального захворювання, трудового каліцтва та з інших причин, які не одружилися вдруге, виплачується щорічна разова грошова допомога в розмірі 55 відсотків базової величини для соціальних виплат населенню станом на 1 січня відповідного року. Порядок виплати разової грошової допомоги визначається Кабінетом Міністрів України.</w:t>
            </w:r>
          </w:p>
          <w:p w:rsidR="00CD387A" w:rsidRPr="007553F9" w:rsidRDefault="00CD387A" w:rsidP="006C2B96">
            <w:pPr>
              <w:spacing w:after="0" w:line="216"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tc>
      </w:tr>
      <w:tr w:rsidR="00CD387A" w:rsidRPr="007553F9" w:rsidTr="00CD387A">
        <w:tc>
          <w:tcPr>
            <w:tcW w:w="14879" w:type="dxa"/>
            <w:gridSpan w:val="3"/>
          </w:tcPr>
          <w:p w:rsidR="00CD387A" w:rsidRPr="007553F9" w:rsidRDefault="00CD387A" w:rsidP="001A5B6E">
            <w:pPr>
              <w:spacing w:before="120" w:after="120" w:line="214" w:lineRule="auto"/>
              <w:jc w:val="center"/>
              <w:rPr>
                <w:rFonts w:ascii="Times New Roman" w:eastAsia="Times New Roman" w:hAnsi="Times New Roman" w:cs="Times New Roman"/>
                <w:sz w:val="24"/>
                <w:szCs w:val="24"/>
                <w:shd w:val="clear" w:color="auto" w:fill="FFFFFF"/>
                <w:lang w:eastAsia="uk-UA"/>
              </w:rPr>
            </w:pPr>
            <w:r w:rsidRPr="007553F9">
              <w:rPr>
                <w:rFonts w:ascii="Times New Roman" w:eastAsia="Times New Roman" w:hAnsi="Times New Roman" w:cs="Times New Roman"/>
                <w:b/>
                <w:bCs/>
                <w:sz w:val="24"/>
                <w:szCs w:val="24"/>
                <w:lang w:eastAsia="uk-UA"/>
              </w:rPr>
              <w:t>ЗАКОН УКРАЇНИ „ПРО ПЕНСІЇ ЗА ОСОБЛИВІ ЗАСЛУГИ ПЕРЕД УКРАЇНОЮ”</w:t>
            </w:r>
          </w:p>
        </w:tc>
      </w:tr>
      <w:tr w:rsidR="00CD387A" w:rsidRPr="007553F9" w:rsidTr="00CD387A">
        <w:tc>
          <w:tcPr>
            <w:tcW w:w="7508" w:type="dxa"/>
            <w:gridSpan w:val="2"/>
          </w:tcPr>
          <w:p w:rsidR="00CD387A" w:rsidRPr="007553F9" w:rsidRDefault="00CD387A" w:rsidP="001A5B6E">
            <w:pPr>
              <w:spacing w:after="0" w:line="216" w:lineRule="auto"/>
              <w:ind w:firstLine="284"/>
              <w:contextualSpacing/>
              <w:jc w:val="both"/>
              <w:rPr>
                <w:rFonts w:ascii="Times New Roman" w:eastAsia="Times New Roman" w:hAnsi="Times New Roman" w:cs="Times New Roman"/>
                <w:iCs/>
                <w:strike/>
                <w:sz w:val="24"/>
                <w:szCs w:val="24"/>
                <w:lang w:eastAsia="ru-RU"/>
              </w:rPr>
            </w:pPr>
            <w:r w:rsidRPr="007553F9">
              <w:rPr>
                <w:rFonts w:ascii="Times New Roman" w:eastAsia="Times New Roman" w:hAnsi="Times New Roman" w:cs="Times New Roman"/>
                <w:sz w:val="24"/>
                <w:szCs w:val="24"/>
                <w:lang w:eastAsia="ru-RU"/>
              </w:rPr>
              <w:t xml:space="preserve">Стаття 5. </w:t>
            </w:r>
            <w:r w:rsidRPr="007553F9">
              <w:rPr>
                <w:rFonts w:ascii="Times New Roman" w:eastAsia="Times New Roman" w:hAnsi="Times New Roman" w:cs="Times New Roman"/>
                <w:iCs/>
                <w:sz w:val="24"/>
                <w:szCs w:val="24"/>
                <w:lang w:eastAsia="ru-RU"/>
              </w:rPr>
              <w:t xml:space="preserve">Пенсія за особливі заслуги встановлюється як надбавка до розміру пенсії, на яку має право особа згідно із законом, у таких розмірах </w:t>
            </w:r>
            <w:r w:rsidRPr="007553F9">
              <w:rPr>
                <w:rFonts w:ascii="Times New Roman" w:eastAsia="Times New Roman" w:hAnsi="Times New Roman" w:cs="Times New Roman"/>
                <w:i/>
                <w:iCs/>
                <w:sz w:val="24"/>
                <w:szCs w:val="24"/>
                <w:lang w:eastAsia="ru-RU"/>
              </w:rPr>
              <w:t>прожиткового мінімуму, визначеного для осіб, які втратили працездатність</w:t>
            </w:r>
            <w:r w:rsidRPr="007553F9">
              <w:rPr>
                <w:rFonts w:ascii="Times New Roman" w:eastAsia="Times New Roman" w:hAnsi="Times New Roman" w:cs="Times New Roman"/>
                <w:iCs/>
                <w:sz w:val="24"/>
                <w:szCs w:val="24"/>
                <w:lang w:eastAsia="ru-RU"/>
              </w:rPr>
              <w:t>:</w:t>
            </w:r>
            <w:r w:rsidRPr="007553F9">
              <w:rPr>
                <w:rFonts w:ascii="Times New Roman" w:eastAsia="Times New Roman" w:hAnsi="Times New Roman" w:cs="Times New Roman"/>
                <w:iCs/>
                <w:strike/>
                <w:sz w:val="24"/>
                <w:szCs w:val="24"/>
                <w:lang w:eastAsia="ru-RU"/>
              </w:rPr>
              <w:t xml:space="preserve"> </w:t>
            </w:r>
          </w:p>
          <w:p w:rsidR="00CD387A" w:rsidRPr="007553F9" w:rsidRDefault="00CD387A" w:rsidP="001A5B6E">
            <w:pPr>
              <w:spacing w:after="0" w:line="216" w:lineRule="auto"/>
              <w:ind w:firstLine="284"/>
              <w:contextualSpacing/>
              <w:jc w:val="both"/>
              <w:rPr>
                <w:rFonts w:ascii="Times New Roman" w:eastAsia="Times New Roman" w:hAnsi="Times New Roman" w:cs="Times New Roman"/>
                <w:iCs/>
                <w:sz w:val="24"/>
                <w:szCs w:val="24"/>
                <w:lang w:eastAsia="ru-RU"/>
              </w:rPr>
            </w:pPr>
            <w:r w:rsidRPr="007553F9">
              <w:rPr>
                <w:rFonts w:ascii="Times New Roman" w:eastAsia="Times New Roman" w:hAnsi="Times New Roman" w:cs="Times New Roman"/>
                <w:iCs/>
                <w:sz w:val="24"/>
                <w:szCs w:val="24"/>
                <w:lang w:eastAsia="ru-RU"/>
              </w:rPr>
              <w:t xml:space="preserve">від 35 до 40 відсотків - особам, зазначеним у пунктах 1 і 8 статті 1 цього Закону; </w:t>
            </w:r>
          </w:p>
          <w:p w:rsidR="00CD387A" w:rsidRPr="007553F9" w:rsidRDefault="00CD387A" w:rsidP="001A5B6E">
            <w:pPr>
              <w:spacing w:after="0" w:line="216" w:lineRule="auto"/>
              <w:ind w:firstLine="284"/>
              <w:contextualSpacing/>
              <w:jc w:val="both"/>
              <w:rPr>
                <w:rFonts w:ascii="Times New Roman" w:eastAsia="Times New Roman" w:hAnsi="Times New Roman" w:cs="Times New Roman"/>
                <w:iCs/>
                <w:sz w:val="24"/>
                <w:szCs w:val="24"/>
                <w:lang w:eastAsia="ru-RU"/>
              </w:rPr>
            </w:pPr>
            <w:r w:rsidRPr="007553F9">
              <w:rPr>
                <w:rFonts w:ascii="Times New Roman" w:eastAsia="Times New Roman" w:hAnsi="Times New Roman" w:cs="Times New Roman"/>
                <w:iCs/>
                <w:sz w:val="24"/>
                <w:szCs w:val="24"/>
                <w:lang w:eastAsia="ru-RU"/>
              </w:rPr>
              <w:t xml:space="preserve">від  25 до 35 відсотків - особам, зазначеним у пунктах 2-5 статті 1 цього Закону; </w:t>
            </w:r>
          </w:p>
          <w:p w:rsidR="00CD387A" w:rsidRPr="007553F9" w:rsidRDefault="00CD387A" w:rsidP="001A5B6E">
            <w:pPr>
              <w:spacing w:after="0" w:line="216" w:lineRule="auto"/>
              <w:ind w:firstLine="284"/>
              <w:contextualSpacing/>
              <w:jc w:val="both"/>
              <w:rPr>
                <w:rFonts w:ascii="Times New Roman" w:eastAsia="Times New Roman" w:hAnsi="Times New Roman" w:cs="Times New Roman"/>
                <w:iCs/>
                <w:sz w:val="24"/>
                <w:szCs w:val="24"/>
                <w:lang w:eastAsia="ru-RU"/>
              </w:rPr>
            </w:pPr>
            <w:r w:rsidRPr="007553F9">
              <w:rPr>
                <w:rFonts w:ascii="Times New Roman" w:eastAsia="Times New Roman" w:hAnsi="Times New Roman" w:cs="Times New Roman"/>
                <w:iCs/>
                <w:sz w:val="24"/>
                <w:szCs w:val="24"/>
                <w:lang w:eastAsia="ru-RU"/>
              </w:rPr>
              <w:lastRenderedPageBreak/>
              <w:t xml:space="preserve">від 20 до 25 відсотків - особам, зазначеним у пунктах 6 і 7 статті 1 цього Закону. </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iCs/>
                <w:sz w:val="24"/>
                <w:szCs w:val="24"/>
                <w:lang w:eastAsia="ru-RU"/>
              </w:rPr>
              <w:t xml:space="preserve">У разі збільшення розміру </w:t>
            </w:r>
            <w:r w:rsidRPr="007553F9">
              <w:rPr>
                <w:rFonts w:ascii="Times New Roman" w:eastAsia="Times New Roman" w:hAnsi="Times New Roman" w:cs="Times New Roman"/>
                <w:i/>
                <w:iCs/>
                <w:sz w:val="24"/>
                <w:szCs w:val="24"/>
                <w:lang w:eastAsia="ru-RU"/>
              </w:rPr>
              <w:t xml:space="preserve">прожиткового мінімуму, </w:t>
            </w:r>
            <w:r w:rsidRPr="00185CE4">
              <w:rPr>
                <w:rFonts w:ascii="Times New Roman" w:eastAsia="Times New Roman" w:hAnsi="Times New Roman" w:cs="Times New Roman"/>
                <w:i/>
                <w:iCs/>
                <w:spacing w:val="-4"/>
                <w:sz w:val="24"/>
                <w:szCs w:val="24"/>
                <w:lang w:eastAsia="ru-RU"/>
              </w:rPr>
              <w:t>визначеного для осіб, які втратили працездатність</w:t>
            </w:r>
            <w:r w:rsidRPr="00185CE4">
              <w:rPr>
                <w:rFonts w:ascii="Times New Roman" w:eastAsia="Times New Roman" w:hAnsi="Times New Roman" w:cs="Times New Roman"/>
                <w:iCs/>
                <w:spacing w:val="-4"/>
                <w:sz w:val="24"/>
                <w:szCs w:val="24"/>
                <w:lang w:eastAsia="ru-RU"/>
              </w:rPr>
              <w:t xml:space="preserve">, територіальний орган Пенсійного </w:t>
            </w:r>
            <w:r w:rsidRPr="00185CE4">
              <w:rPr>
                <w:rFonts w:ascii="Times New Roman" w:eastAsia="Times New Roman" w:hAnsi="Times New Roman" w:cs="Times New Roman"/>
                <w:iCs/>
                <w:spacing w:val="-2"/>
                <w:sz w:val="24"/>
                <w:szCs w:val="24"/>
                <w:lang w:eastAsia="ru-RU"/>
              </w:rPr>
              <w:t>фонду України здійснює перерахунок пенсії за особливі заслуги з дати</w:t>
            </w:r>
            <w:r w:rsidRPr="00185CE4">
              <w:rPr>
                <w:rFonts w:ascii="Times New Roman" w:eastAsia="Times New Roman" w:hAnsi="Times New Roman" w:cs="Times New Roman"/>
                <w:iCs/>
                <w:spacing w:val="-4"/>
                <w:sz w:val="24"/>
                <w:szCs w:val="24"/>
                <w:lang w:eastAsia="ru-RU"/>
              </w:rPr>
              <w:t xml:space="preserve">, з якої  встановлено новий розмір </w:t>
            </w:r>
            <w:r w:rsidRPr="00185CE4">
              <w:rPr>
                <w:rFonts w:ascii="Times New Roman" w:eastAsia="Times New Roman" w:hAnsi="Times New Roman" w:cs="Times New Roman"/>
                <w:i/>
                <w:iCs/>
                <w:spacing w:val="-4"/>
                <w:sz w:val="24"/>
                <w:szCs w:val="24"/>
                <w:lang w:eastAsia="ru-RU"/>
              </w:rPr>
              <w:t>прожиткового</w:t>
            </w:r>
            <w:r w:rsidRPr="007553F9">
              <w:rPr>
                <w:rFonts w:ascii="Times New Roman" w:eastAsia="Times New Roman" w:hAnsi="Times New Roman" w:cs="Times New Roman"/>
                <w:i/>
                <w:iCs/>
                <w:sz w:val="24"/>
                <w:szCs w:val="24"/>
                <w:lang w:eastAsia="ru-RU"/>
              </w:rPr>
              <w:t xml:space="preserve"> мінімуму</w:t>
            </w:r>
            <w:r w:rsidRPr="007553F9">
              <w:rPr>
                <w:rFonts w:ascii="Times New Roman" w:eastAsia="Times New Roman" w:hAnsi="Times New Roman" w:cs="Times New Roman"/>
                <w:iCs/>
                <w:sz w:val="24"/>
                <w:szCs w:val="24"/>
                <w:lang w:eastAsia="ru-RU"/>
              </w:rPr>
              <w:t xml:space="preserve">. </w:t>
            </w:r>
          </w:p>
        </w:tc>
        <w:tc>
          <w:tcPr>
            <w:tcW w:w="7371" w:type="dxa"/>
          </w:tcPr>
          <w:p w:rsidR="00CD387A" w:rsidRPr="007553F9" w:rsidRDefault="00CD387A" w:rsidP="001A5B6E">
            <w:pPr>
              <w:spacing w:after="0" w:line="216" w:lineRule="auto"/>
              <w:ind w:firstLine="284"/>
              <w:contextualSpacing/>
              <w:jc w:val="both"/>
              <w:rPr>
                <w:rFonts w:ascii="Times New Roman" w:eastAsia="Times New Roman" w:hAnsi="Times New Roman" w:cs="Times New Roman"/>
                <w:bCs/>
                <w:sz w:val="24"/>
                <w:szCs w:val="24"/>
                <w:lang w:eastAsia="ru-RU"/>
              </w:rPr>
            </w:pPr>
            <w:r w:rsidRPr="007553F9">
              <w:rPr>
                <w:rFonts w:ascii="Times New Roman" w:eastAsia="Times New Roman" w:hAnsi="Times New Roman" w:cs="Times New Roman"/>
                <w:sz w:val="24"/>
                <w:szCs w:val="24"/>
                <w:lang w:eastAsia="ru-RU"/>
              </w:rPr>
              <w:lastRenderedPageBreak/>
              <w:t xml:space="preserve">Стаття 5. </w:t>
            </w:r>
            <w:r w:rsidRPr="007553F9">
              <w:rPr>
                <w:rFonts w:ascii="Times New Roman" w:eastAsia="Times New Roman" w:hAnsi="Times New Roman" w:cs="Times New Roman"/>
                <w:bCs/>
                <w:sz w:val="24"/>
                <w:szCs w:val="24"/>
                <w:lang w:eastAsia="ru-RU"/>
              </w:rPr>
              <w:t xml:space="preserve">Пенсія за особливі заслуги встановлюється як надбавка до розміру пенсії, на яку має право особа згідно із законом, у таких </w:t>
            </w:r>
            <w:r w:rsidRPr="007553F9">
              <w:rPr>
                <w:rFonts w:ascii="Times New Roman" w:eastAsia="Times New Roman" w:hAnsi="Times New Roman" w:cs="Times New Roman"/>
                <w:iCs/>
                <w:sz w:val="24"/>
                <w:szCs w:val="24"/>
                <w:lang w:eastAsia="ru-RU"/>
              </w:rPr>
              <w:t xml:space="preserve"> розмірах</w:t>
            </w:r>
            <w:r w:rsidRPr="007553F9" w:rsidDel="005E7E40">
              <w:rPr>
                <w:rFonts w:ascii="Times New Roman" w:eastAsia="Times New Roman" w:hAnsi="Times New Roman" w:cs="Times New Roman"/>
                <w:bCs/>
                <w:sz w:val="24"/>
                <w:szCs w:val="24"/>
                <w:lang w:eastAsia="ru-RU"/>
              </w:rPr>
              <w:t xml:space="preserve"> </w:t>
            </w:r>
            <w:r w:rsidRPr="007553F9">
              <w:rPr>
                <w:rFonts w:ascii="Times New Roman" w:eastAsia="Times New Roman" w:hAnsi="Times New Roman" w:cs="Times New Roman"/>
                <w:bCs/>
                <w:sz w:val="24"/>
                <w:szCs w:val="24"/>
                <w:lang w:eastAsia="ru-RU"/>
              </w:rPr>
              <w:t xml:space="preserve"> </w:t>
            </w:r>
            <w:bookmarkStart w:id="32" w:name="_Hlk51320791"/>
            <w:r w:rsidRPr="007553F9">
              <w:rPr>
                <w:rFonts w:ascii="Times New Roman" w:eastAsia="Times New Roman" w:hAnsi="Times New Roman" w:cs="Times New Roman"/>
                <w:b/>
                <w:bCs/>
                <w:sz w:val="24"/>
                <w:szCs w:val="24"/>
                <w:lang w:eastAsia="ru-RU"/>
              </w:rPr>
              <w:t>базової величини для соціальних виплат</w:t>
            </w:r>
            <w:bookmarkEnd w:id="32"/>
            <w:r>
              <w:rPr>
                <w:rFonts w:ascii="Times New Roman" w:eastAsia="Times New Roman" w:hAnsi="Times New Roman" w:cs="Times New Roman"/>
                <w:b/>
                <w:sz w:val="24"/>
                <w:szCs w:val="24"/>
                <w:lang w:eastAsia="uk-UA"/>
              </w:rPr>
              <w:t xml:space="preserve"> населенню</w:t>
            </w:r>
            <w:r w:rsidRPr="007553F9">
              <w:rPr>
                <w:rFonts w:ascii="Times New Roman" w:eastAsia="Times New Roman" w:hAnsi="Times New Roman" w:cs="Times New Roman"/>
                <w:bCs/>
                <w:sz w:val="24"/>
                <w:szCs w:val="24"/>
                <w:lang w:eastAsia="ru-RU"/>
              </w:rPr>
              <w:t>:</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Cs/>
                <w:sz w:val="24"/>
                <w:szCs w:val="24"/>
                <w:lang w:eastAsia="ru-RU"/>
              </w:rPr>
            </w:pPr>
          </w:p>
          <w:p w:rsidR="00CD387A" w:rsidRPr="007553F9" w:rsidRDefault="00CD387A" w:rsidP="001A5B6E">
            <w:pPr>
              <w:spacing w:after="0" w:line="216" w:lineRule="auto"/>
              <w:ind w:firstLine="284"/>
              <w:contextualSpacing/>
              <w:jc w:val="both"/>
              <w:rPr>
                <w:rFonts w:ascii="Times New Roman" w:eastAsia="Times New Roman" w:hAnsi="Times New Roman" w:cs="Times New Roman"/>
                <w:bCs/>
                <w:sz w:val="24"/>
                <w:szCs w:val="24"/>
                <w:lang w:eastAsia="ru-RU"/>
              </w:rPr>
            </w:pPr>
            <w:r w:rsidRPr="007553F9">
              <w:rPr>
                <w:rFonts w:ascii="Times New Roman" w:eastAsia="Times New Roman" w:hAnsi="Times New Roman" w:cs="Times New Roman"/>
                <w:bCs/>
                <w:sz w:val="24"/>
                <w:szCs w:val="24"/>
                <w:lang w:eastAsia="ru-RU"/>
              </w:rPr>
              <w:t xml:space="preserve">від 35 до 40 відсотків – особам, зазначеним у пунктах 1 і 8 статті 1 цього Закону; </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Cs/>
                <w:sz w:val="24"/>
                <w:szCs w:val="24"/>
                <w:lang w:eastAsia="ru-RU"/>
              </w:rPr>
            </w:pPr>
            <w:r w:rsidRPr="007553F9">
              <w:rPr>
                <w:rFonts w:ascii="Times New Roman" w:eastAsia="Times New Roman" w:hAnsi="Times New Roman" w:cs="Times New Roman"/>
                <w:bCs/>
                <w:sz w:val="24"/>
                <w:szCs w:val="24"/>
                <w:lang w:eastAsia="ru-RU"/>
              </w:rPr>
              <w:t xml:space="preserve">від  25 до 35 відсотків – особам, зазначеним у пунктах 2–5 статті 1 цього Закону; </w:t>
            </w:r>
          </w:p>
          <w:p w:rsidR="00CD387A" w:rsidRPr="007553F9" w:rsidRDefault="00CD387A" w:rsidP="001A5B6E">
            <w:pPr>
              <w:spacing w:after="0" w:line="216" w:lineRule="auto"/>
              <w:ind w:firstLine="284"/>
              <w:contextualSpacing/>
              <w:jc w:val="both"/>
              <w:rPr>
                <w:rFonts w:ascii="Times New Roman" w:eastAsia="Times New Roman" w:hAnsi="Times New Roman" w:cs="Times New Roman"/>
                <w:bCs/>
                <w:sz w:val="24"/>
                <w:szCs w:val="24"/>
                <w:lang w:eastAsia="ru-RU"/>
              </w:rPr>
            </w:pPr>
            <w:r w:rsidRPr="007553F9">
              <w:rPr>
                <w:rFonts w:ascii="Times New Roman" w:eastAsia="Times New Roman" w:hAnsi="Times New Roman" w:cs="Times New Roman"/>
                <w:bCs/>
                <w:sz w:val="24"/>
                <w:szCs w:val="24"/>
                <w:lang w:eastAsia="ru-RU"/>
              </w:rPr>
              <w:lastRenderedPageBreak/>
              <w:t xml:space="preserve">від 20 до 25 відсотків – особам, зазначеним у пунктах 6 і 7 статті 1 цього Закону. </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7553F9" w:rsidRDefault="00CD387A" w:rsidP="001A5B6E">
            <w:pPr>
              <w:spacing w:after="0" w:line="216" w:lineRule="auto"/>
              <w:ind w:firstLine="284"/>
              <w:contextualSpacing/>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Cs/>
                <w:sz w:val="24"/>
                <w:szCs w:val="24"/>
                <w:lang w:eastAsia="ru-RU"/>
              </w:rPr>
              <w:t xml:space="preserve">У разі збільшення розміру </w:t>
            </w:r>
            <w:r w:rsidRPr="007553F9">
              <w:rPr>
                <w:rFonts w:ascii="Times New Roman" w:eastAsia="Times New Roman" w:hAnsi="Times New Roman" w:cs="Times New Roman"/>
                <w:b/>
                <w:bCs/>
                <w:sz w:val="24"/>
                <w:szCs w:val="24"/>
                <w:lang w:eastAsia="ru-RU"/>
              </w:rPr>
              <w:t>базової величини для соціальних виплат</w:t>
            </w:r>
            <w:r>
              <w:rPr>
                <w:rFonts w:ascii="Times New Roman" w:eastAsia="Times New Roman" w:hAnsi="Times New Roman" w:cs="Times New Roman"/>
                <w:b/>
                <w:sz w:val="24"/>
                <w:szCs w:val="24"/>
                <w:lang w:eastAsia="uk-UA"/>
              </w:rPr>
              <w:t xml:space="preserve"> населенню</w:t>
            </w:r>
            <w:r w:rsidRPr="007553F9">
              <w:rPr>
                <w:rFonts w:ascii="Times New Roman" w:eastAsia="Times New Roman" w:hAnsi="Times New Roman" w:cs="Times New Roman"/>
                <w:bCs/>
                <w:sz w:val="24"/>
                <w:szCs w:val="24"/>
                <w:lang w:eastAsia="ru-RU"/>
              </w:rPr>
              <w:t xml:space="preserve"> територіальний орган Пенсійного фонду України здійснює перерахунок пенсії за особливі заслуги з дати, з якої  </w:t>
            </w:r>
            <w:r w:rsidRPr="00185CE4">
              <w:rPr>
                <w:rFonts w:ascii="Times New Roman" w:eastAsia="Times New Roman" w:hAnsi="Times New Roman" w:cs="Times New Roman"/>
                <w:bCs/>
                <w:spacing w:val="-4"/>
                <w:sz w:val="24"/>
                <w:szCs w:val="24"/>
                <w:lang w:eastAsia="ru-RU"/>
              </w:rPr>
              <w:t xml:space="preserve">встановлено новий розмір </w:t>
            </w:r>
            <w:r w:rsidRPr="00185CE4">
              <w:rPr>
                <w:rFonts w:ascii="Times New Roman" w:eastAsia="Times New Roman" w:hAnsi="Times New Roman" w:cs="Times New Roman"/>
                <w:b/>
                <w:bCs/>
                <w:spacing w:val="-4"/>
                <w:sz w:val="24"/>
                <w:szCs w:val="24"/>
                <w:lang w:eastAsia="ru-RU"/>
              </w:rPr>
              <w:t>базової величини для соціальних</w:t>
            </w:r>
            <w:r w:rsidRPr="007553F9">
              <w:rPr>
                <w:rFonts w:ascii="Times New Roman" w:eastAsia="Times New Roman" w:hAnsi="Times New Roman" w:cs="Times New Roman"/>
                <w:b/>
                <w:bCs/>
                <w:sz w:val="24"/>
                <w:szCs w:val="24"/>
                <w:lang w:eastAsia="ru-RU"/>
              </w:rPr>
              <w:t xml:space="preserve"> виплат</w:t>
            </w:r>
            <w:r>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sz w:val="24"/>
                <w:szCs w:val="24"/>
                <w:lang w:eastAsia="uk-UA"/>
              </w:rPr>
              <w:t xml:space="preserve"> населенню</w:t>
            </w:r>
            <w:r w:rsidRPr="007553F9">
              <w:rPr>
                <w:rFonts w:ascii="Times New Roman" w:eastAsia="Times New Roman" w:hAnsi="Times New Roman" w:cs="Times New Roman"/>
                <w:bCs/>
                <w:sz w:val="24"/>
                <w:szCs w:val="24"/>
                <w:lang w:eastAsia="ru-RU"/>
              </w:rPr>
              <w:t>.</w:t>
            </w:r>
          </w:p>
        </w:tc>
      </w:tr>
      <w:tr w:rsidR="00CD387A" w:rsidRPr="007553F9" w:rsidTr="00CD387A">
        <w:tc>
          <w:tcPr>
            <w:tcW w:w="14879" w:type="dxa"/>
            <w:gridSpan w:val="3"/>
          </w:tcPr>
          <w:p w:rsidR="00CD387A" w:rsidRPr="007553F9" w:rsidRDefault="00CD387A" w:rsidP="001A5B6E">
            <w:pPr>
              <w:spacing w:before="120" w:after="120" w:line="216" w:lineRule="auto"/>
              <w:jc w:val="center"/>
              <w:rPr>
                <w:rFonts w:ascii="Times New Roman" w:eastAsia="Times New Roman" w:hAnsi="Times New Roman" w:cs="Times New Roman"/>
                <w:b/>
                <w:bCs/>
                <w:sz w:val="24"/>
                <w:szCs w:val="24"/>
                <w:lang w:eastAsia="uk-UA"/>
              </w:rPr>
            </w:pPr>
            <w:r w:rsidRPr="007553F9">
              <w:rPr>
                <w:rFonts w:ascii="Times New Roman" w:eastAsia="Times New Roman" w:hAnsi="Times New Roman" w:cs="Times New Roman"/>
                <w:b/>
                <w:bCs/>
                <w:sz w:val="24"/>
                <w:szCs w:val="24"/>
                <w:lang w:eastAsia="uk-UA"/>
              </w:rPr>
              <w:lastRenderedPageBreak/>
              <w:t>ЗАКОН УКРАЇНИ „ПРО ДЕРЖАВНІ СОЦІАЛЬНІ СТАНДАРТИ ТА ДЕРЖАВНІ СОЦІАЛЬНІ ГАРАНТІЇ”</w:t>
            </w:r>
          </w:p>
        </w:tc>
      </w:tr>
      <w:tr w:rsidR="00CD387A" w:rsidRPr="007553F9" w:rsidTr="00CD387A">
        <w:tc>
          <w:tcPr>
            <w:tcW w:w="7508" w:type="dxa"/>
            <w:gridSpan w:val="2"/>
          </w:tcPr>
          <w:p w:rsidR="00CD387A" w:rsidRPr="007553F9" w:rsidRDefault="00CD387A" w:rsidP="001A5B6E">
            <w:pPr>
              <w:spacing w:after="0" w:line="240" w:lineRule="auto"/>
              <w:ind w:firstLine="176"/>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Стаття 1. </w:t>
            </w:r>
            <w:r w:rsidRPr="007553F9">
              <w:rPr>
                <w:rFonts w:ascii="Times New Roman" w:eastAsia="Times New Roman" w:hAnsi="Times New Roman" w:cs="Times New Roman"/>
                <w:sz w:val="24"/>
                <w:szCs w:val="24"/>
                <w:lang w:eastAsia="ru-RU"/>
              </w:rPr>
              <w:t>Визначення основних термінів і понять</w:t>
            </w:r>
          </w:p>
          <w:p w:rsidR="00CD387A" w:rsidRPr="007553F9" w:rsidRDefault="00CD387A" w:rsidP="001A5B6E">
            <w:pPr>
              <w:spacing w:after="0" w:line="240" w:lineRule="auto"/>
              <w:ind w:firstLine="176"/>
              <w:jc w:val="both"/>
              <w:rPr>
                <w:rFonts w:ascii="Times New Roman" w:eastAsia="Times New Roman" w:hAnsi="Times New Roman" w:cs="Times New Roman"/>
                <w:sz w:val="24"/>
                <w:szCs w:val="24"/>
                <w:lang w:eastAsia="ru-RU"/>
              </w:rPr>
            </w:pPr>
            <w:bookmarkStart w:id="33" w:name="n11"/>
            <w:bookmarkEnd w:id="33"/>
            <w:r w:rsidRPr="007553F9">
              <w:rPr>
                <w:rFonts w:ascii="Times New Roman" w:eastAsia="Times New Roman" w:hAnsi="Times New Roman" w:cs="Times New Roman"/>
                <w:sz w:val="24"/>
                <w:szCs w:val="24"/>
                <w:lang w:eastAsia="ru-RU"/>
              </w:rPr>
              <w:t>У цьому Законі терміни і поняття вживаються у такому значенні:</w:t>
            </w:r>
          </w:p>
          <w:p w:rsidR="00CD387A" w:rsidRPr="007553F9" w:rsidRDefault="00CD387A" w:rsidP="001A5B6E">
            <w:pPr>
              <w:spacing w:after="0" w:line="240" w:lineRule="auto"/>
              <w:ind w:firstLine="176"/>
              <w:jc w:val="both"/>
              <w:rPr>
                <w:rFonts w:ascii="Times New Roman" w:eastAsia="Times New Roman" w:hAnsi="Times New Roman" w:cs="Times New Roman"/>
                <w:sz w:val="24"/>
                <w:szCs w:val="24"/>
                <w:lang w:eastAsia="ru-RU"/>
              </w:rPr>
            </w:pPr>
            <w:bookmarkStart w:id="34" w:name="n12"/>
            <w:bookmarkEnd w:id="34"/>
            <w:r w:rsidRPr="007553F9">
              <w:rPr>
                <w:rFonts w:ascii="Times New Roman" w:eastAsia="Times New Roman" w:hAnsi="Times New Roman" w:cs="Times New Roman"/>
                <w:sz w:val="24"/>
                <w:szCs w:val="24"/>
                <w:lang w:eastAsia="ru-RU"/>
              </w:rPr>
              <w:t>…</w:t>
            </w:r>
          </w:p>
          <w:p w:rsidR="00CD387A" w:rsidRPr="007553F9" w:rsidRDefault="00CD387A" w:rsidP="001A5B6E">
            <w:pPr>
              <w:spacing w:after="0" w:line="240" w:lineRule="auto"/>
              <w:ind w:firstLine="176"/>
              <w:jc w:val="both"/>
              <w:rPr>
                <w:rFonts w:ascii="Times New Roman" w:eastAsia="Times New Roman" w:hAnsi="Times New Roman" w:cs="Times New Roman"/>
                <w:i/>
                <w:iCs/>
                <w:sz w:val="24"/>
                <w:szCs w:val="24"/>
                <w:lang w:eastAsia="ru-RU"/>
              </w:rPr>
            </w:pPr>
            <w:bookmarkStart w:id="35" w:name="n13"/>
            <w:bookmarkEnd w:id="35"/>
            <w:r w:rsidRPr="007553F9">
              <w:rPr>
                <w:rFonts w:ascii="Times New Roman" w:eastAsia="Times New Roman" w:hAnsi="Times New Roman" w:cs="Times New Roman"/>
                <w:i/>
                <w:iCs/>
                <w:sz w:val="24"/>
                <w:szCs w:val="24"/>
                <w:lang w:eastAsia="ru-RU"/>
              </w:rPr>
              <w:t>державні соціальні гарантії – встановлені законами мінімальні розміри оплати праці, доходів громадян, пенсійного забезпечення, соціальної допомоги, розміри інших видів соціальних виплат, встановлені законами та іншими нормативно-правовими актами, які забезпечують рівень життя не нижчий від прожиткового мінімуму;</w:t>
            </w:r>
          </w:p>
          <w:p w:rsidR="00CD387A" w:rsidRPr="007553F9" w:rsidRDefault="00CD387A" w:rsidP="001A5B6E">
            <w:pPr>
              <w:spacing w:after="0" w:line="240" w:lineRule="auto"/>
              <w:ind w:firstLine="176"/>
              <w:jc w:val="both"/>
              <w:rPr>
                <w:rFonts w:ascii="Times New Roman" w:eastAsia="Times New Roman" w:hAnsi="Times New Roman" w:cs="Times New Roman"/>
                <w:i/>
                <w:sz w:val="24"/>
                <w:szCs w:val="24"/>
                <w:lang w:eastAsia="ru-RU"/>
              </w:rPr>
            </w:pPr>
            <w:bookmarkStart w:id="36" w:name="n14"/>
            <w:bookmarkEnd w:id="36"/>
            <w:r w:rsidRPr="007553F9">
              <w:rPr>
                <w:rFonts w:ascii="Times New Roman" w:eastAsia="Times New Roman" w:hAnsi="Times New Roman" w:cs="Times New Roman"/>
                <w:sz w:val="24"/>
                <w:szCs w:val="24"/>
                <w:lang w:eastAsia="ru-RU"/>
              </w:rPr>
              <w:t xml:space="preserve">прожитковий мінімум - </w:t>
            </w:r>
            <w:r w:rsidRPr="007553F9">
              <w:rPr>
                <w:rFonts w:ascii="Times New Roman" w:eastAsia="Times New Roman" w:hAnsi="Times New Roman" w:cs="Times New Roman"/>
                <w:i/>
                <w:sz w:val="24"/>
                <w:szCs w:val="24"/>
                <w:lang w:eastAsia="ru-RU"/>
              </w:rPr>
              <w:t>вартісна величина достатнього для забезпечення нормального функціонування організму людини, збереження його здоров’я набору продуктів харчування, а також мінімального набору непродовольчих товарів та мінімального набору послуг, необхідних для задоволення основних соціальних і культурних потреб особистості;</w:t>
            </w:r>
          </w:p>
          <w:p w:rsidR="00CD387A" w:rsidRPr="007553F9" w:rsidRDefault="00CD387A" w:rsidP="001A5B6E">
            <w:pPr>
              <w:spacing w:after="0" w:line="240"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tc>
        <w:tc>
          <w:tcPr>
            <w:tcW w:w="7371" w:type="dxa"/>
          </w:tcPr>
          <w:p w:rsidR="00CD387A" w:rsidRPr="007553F9" w:rsidRDefault="00CD387A" w:rsidP="001A5B6E">
            <w:pPr>
              <w:spacing w:after="0" w:line="240" w:lineRule="auto"/>
              <w:ind w:firstLine="176"/>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Стаття 1. </w:t>
            </w:r>
            <w:r w:rsidRPr="007553F9">
              <w:rPr>
                <w:rFonts w:ascii="Times New Roman" w:eastAsia="Times New Roman" w:hAnsi="Times New Roman" w:cs="Times New Roman"/>
                <w:sz w:val="24"/>
                <w:szCs w:val="24"/>
                <w:lang w:eastAsia="ru-RU"/>
              </w:rPr>
              <w:t>Визначення основних термінів і понять</w:t>
            </w:r>
          </w:p>
          <w:p w:rsidR="00CD387A" w:rsidRPr="007553F9" w:rsidRDefault="00CD387A" w:rsidP="001A5B6E">
            <w:pPr>
              <w:spacing w:after="0" w:line="240"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У цьому Законі терміни і поняття вживаються у такому значенні:</w:t>
            </w:r>
          </w:p>
          <w:p w:rsidR="00CD387A" w:rsidRPr="007553F9" w:rsidRDefault="00CD387A" w:rsidP="001A5B6E">
            <w:pPr>
              <w:spacing w:after="0" w:line="240"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185CE4" w:rsidRDefault="00CD387A" w:rsidP="00F7091D">
            <w:pPr>
              <w:spacing w:after="0" w:line="240" w:lineRule="auto"/>
              <w:ind w:firstLine="176"/>
              <w:jc w:val="both"/>
              <w:rPr>
                <w:rFonts w:ascii="Times New Roman" w:eastAsia="Times New Roman" w:hAnsi="Times New Roman" w:cs="Times New Roman"/>
                <w:b/>
                <w:bCs/>
                <w:sz w:val="24"/>
                <w:szCs w:val="24"/>
                <w:lang w:eastAsia="ru-RU"/>
              </w:rPr>
            </w:pPr>
            <w:r w:rsidRPr="009263A8">
              <w:rPr>
                <w:rFonts w:ascii="Times New Roman" w:eastAsia="Times New Roman" w:hAnsi="Times New Roman" w:cs="Times New Roman"/>
                <w:b/>
                <w:bCs/>
                <w:sz w:val="24"/>
                <w:szCs w:val="24"/>
                <w:lang w:eastAsia="ru-RU"/>
              </w:rPr>
              <w:t xml:space="preserve">державні соціальні гарантії — </w:t>
            </w:r>
            <w:r w:rsidRPr="00185CE4">
              <w:rPr>
                <w:rFonts w:ascii="Times New Roman" w:eastAsia="Times New Roman" w:hAnsi="Times New Roman" w:cs="Times New Roman"/>
                <w:b/>
                <w:bCs/>
                <w:spacing w:val="-4"/>
                <w:sz w:val="24"/>
                <w:szCs w:val="24"/>
                <w:lang w:eastAsia="ru-RU"/>
              </w:rPr>
              <w:t xml:space="preserve">встановлені відповідно до законів України мінімальні розміри оплати праці, доходів громадян, </w:t>
            </w:r>
            <w:r w:rsidRPr="00185CE4">
              <w:rPr>
                <w:rFonts w:ascii="Times New Roman" w:eastAsia="Times New Roman" w:hAnsi="Times New Roman" w:cs="Times New Roman"/>
                <w:b/>
                <w:bCs/>
                <w:sz w:val="24"/>
                <w:szCs w:val="24"/>
                <w:lang w:eastAsia="ru-RU"/>
              </w:rPr>
              <w:t>пенсійного забезпечення, соціальної допомоги, розміри інших видів</w:t>
            </w:r>
            <w:r w:rsidRPr="00185CE4">
              <w:rPr>
                <w:rFonts w:ascii="Times New Roman" w:eastAsia="Times New Roman" w:hAnsi="Times New Roman" w:cs="Times New Roman"/>
                <w:b/>
                <w:bCs/>
                <w:spacing w:val="-4"/>
                <w:sz w:val="24"/>
                <w:szCs w:val="24"/>
                <w:lang w:eastAsia="ru-RU"/>
              </w:rPr>
              <w:t xml:space="preserve"> </w:t>
            </w:r>
            <w:r w:rsidRPr="00185CE4">
              <w:rPr>
                <w:rFonts w:ascii="Times New Roman" w:eastAsia="Times New Roman" w:hAnsi="Times New Roman" w:cs="Times New Roman"/>
                <w:b/>
                <w:bCs/>
                <w:sz w:val="24"/>
                <w:szCs w:val="24"/>
                <w:lang w:eastAsia="ru-RU"/>
              </w:rPr>
              <w:t>соціальних виплат, установлених Конституцією та законами України;</w:t>
            </w:r>
          </w:p>
          <w:p w:rsidR="00CD387A" w:rsidRPr="00185CE4" w:rsidRDefault="00CD387A" w:rsidP="00F7091D">
            <w:pPr>
              <w:spacing w:after="0" w:line="240" w:lineRule="auto"/>
              <w:ind w:firstLine="176"/>
              <w:jc w:val="both"/>
              <w:rPr>
                <w:rFonts w:ascii="Times New Roman" w:eastAsia="Times New Roman" w:hAnsi="Times New Roman" w:cs="Times New Roman"/>
                <w:spacing w:val="-4"/>
                <w:sz w:val="24"/>
                <w:szCs w:val="24"/>
                <w:lang w:eastAsia="ru-RU"/>
              </w:rPr>
            </w:pPr>
          </w:p>
          <w:p w:rsidR="00CD387A" w:rsidRPr="00185CE4" w:rsidRDefault="00CD387A" w:rsidP="009263A8">
            <w:pPr>
              <w:spacing w:before="120" w:after="120" w:line="240" w:lineRule="auto"/>
              <w:ind w:firstLine="168"/>
              <w:jc w:val="both"/>
              <w:rPr>
                <w:rFonts w:ascii="Times New Roman" w:eastAsia="Times New Roman" w:hAnsi="Times New Roman" w:cs="Times New Roman"/>
                <w:b/>
                <w:sz w:val="24"/>
                <w:szCs w:val="28"/>
                <w:lang w:eastAsia="ru-RU"/>
              </w:rPr>
            </w:pPr>
            <w:r w:rsidRPr="00185CE4">
              <w:rPr>
                <w:rFonts w:ascii="Times New Roman" w:eastAsia="Times New Roman" w:hAnsi="Times New Roman" w:cs="Times New Roman"/>
                <w:b/>
                <w:bCs/>
                <w:spacing w:val="-4"/>
                <w:sz w:val="24"/>
                <w:szCs w:val="28"/>
                <w:lang w:eastAsia="ru-RU"/>
              </w:rPr>
              <w:t xml:space="preserve">прожитковий мінімум — сума вартості набору продуктів харчування, достатнього для забезпечення повноцінного функціонування організму людини і збереження її здоров’я, та вартості непродовольчих товарів і послуг, необхідних для </w:t>
            </w:r>
            <w:r w:rsidRPr="00185CE4">
              <w:rPr>
                <w:rFonts w:ascii="Times New Roman" w:eastAsia="Times New Roman" w:hAnsi="Times New Roman" w:cs="Times New Roman"/>
                <w:b/>
                <w:bCs/>
                <w:sz w:val="24"/>
                <w:szCs w:val="28"/>
                <w:lang w:eastAsia="ru-RU"/>
              </w:rPr>
              <w:t>задоволення основних соціальних і культурних потреб особистості на мінімальному рівні, визначеної відповідно до статті 3 Закону України “Про прожитковий мінімум”;</w:t>
            </w:r>
          </w:p>
          <w:p w:rsidR="00CD387A" w:rsidRPr="00185CE4" w:rsidRDefault="00CD387A" w:rsidP="00F7091D">
            <w:pPr>
              <w:spacing w:after="0" w:line="240" w:lineRule="auto"/>
              <w:ind w:firstLine="176"/>
              <w:jc w:val="both"/>
              <w:rPr>
                <w:rFonts w:ascii="Times New Roman" w:eastAsia="Times New Roman" w:hAnsi="Times New Roman" w:cs="Times New Roman"/>
                <w:b/>
                <w:spacing w:val="-4"/>
                <w:sz w:val="24"/>
                <w:szCs w:val="24"/>
                <w:lang w:eastAsia="ru-RU"/>
              </w:rPr>
            </w:pPr>
          </w:p>
          <w:p w:rsidR="00CD387A" w:rsidRPr="00185CE4" w:rsidRDefault="00CD387A" w:rsidP="004F2448">
            <w:pPr>
              <w:spacing w:after="0" w:line="240" w:lineRule="auto"/>
              <w:ind w:firstLine="176"/>
              <w:jc w:val="both"/>
              <w:rPr>
                <w:rFonts w:ascii="Times New Roman" w:eastAsia="Times New Roman" w:hAnsi="Times New Roman" w:cs="Times New Roman"/>
                <w:b/>
                <w:sz w:val="24"/>
                <w:szCs w:val="24"/>
                <w:lang w:eastAsia="uk-UA"/>
              </w:rPr>
            </w:pPr>
            <w:r w:rsidRPr="00185CE4">
              <w:rPr>
                <w:rFonts w:ascii="Times New Roman" w:eastAsia="Times New Roman" w:hAnsi="Times New Roman" w:cs="Times New Roman"/>
                <w:b/>
                <w:spacing w:val="-4"/>
                <w:sz w:val="24"/>
                <w:szCs w:val="24"/>
                <w:lang w:eastAsia="uk-UA"/>
              </w:rPr>
              <w:t>базова величина для соціальних виплат — показник для розрахунку встановлених відповідно до законів і нормативно-правових актів Кабінету Міністрів України щомісячних соціальних виплат (надбавок, підвищень, додаткової пенсії, пенсії за особливі заслуги, різних видів соціальної допомоги), що встановлюються до пенсії, державної соціальної допомоги, яка в</w:t>
            </w:r>
            <w:r w:rsidRPr="00185CE4">
              <w:rPr>
                <w:rFonts w:ascii="Times New Roman" w:eastAsia="Times New Roman" w:hAnsi="Times New Roman" w:cs="Times New Roman"/>
                <w:b/>
                <w:sz w:val="24"/>
                <w:szCs w:val="24"/>
                <w:lang w:eastAsia="uk-UA"/>
              </w:rPr>
              <w:t>иплачується замість пенсії, державної соціальної допомоги</w:t>
            </w:r>
            <w:r w:rsidRPr="00185CE4">
              <w:rPr>
                <w:rFonts w:ascii="Times New Roman" w:eastAsia="Times New Roman" w:hAnsi="Times New Roman" w:cs="Times New Roman"/>
                <w:b/>
                <w:bCs/>
                <w:sz w:val="24"/>
                <w:szCs w:val="24"/>
                <w:lang w:eastAsia="uk-UA"/>
              </w:rPr>
              <w:t xml:space="preserve"> </w:t>
            </w:r>
            <w:r w:rsidRPr="00185CE4">
              <w:rPr>
                <w:rFonts w:ascii="Times New Roman" w:eastAsia="Times New Roman" w:hAnsi="Times New Roman" w:cs="Times New Roman"/>
                <w:b/>
                <w:sz w:val="24"/>
                <w:szCs w:val="24"/>
                <w:lang w:eastAsia="uk-UA"/>
              </w:rPr>
              <w:t>особам з інвалідністю з дитинства та дітям з інвалідністю;</w:t>
            </w:r>
            <w:r w:rsidR="00185CE4">
              <w:rPr>
                <w:rFonts w:ascii="Times New Roman" w:eastAsia="Times New Roman" w:hAnsi="Times New Roman" w:cs="Times New Roman"/>
                <w:b/>
                <w:sz w:val="24"/>
                <w:szCs w:val="24"/>
                <w:lang w:eastAsia="uk-UA"/>
              </w:rPr>
              <w:br/>
            </w:r>
            <w:r w:rsidR="00185CE4">
              <w:rPr>
                <w:rFonts w:ascii="Times New Roman" w:eastAsia="Times New Roman" w:hAnsi="Times New Roman" w:cs="Times New Roman"/>
                <w:b/>
                <w:sz w:val="24"/>
                <w:szCs w:val="24"/>
                <w:lang w:eastAsia="uk-UA"/>
              </w:rPr>
              <w:br/>
            </w:r>
            <w:r w:rsidRPr="00185CE4">
              <w:rPr>
                <w:rFonts w:ascii="Times New Roman" w:eastAsia="Times New Roman" w:hAnsi="Times New Roman" w:cs="Times New Roman"/>
                <w:b/>
                <w:sz w:val="24"/>
                <w:szCs w:val="24"/>
                <w:lang w:eastAsia="uk-UA"/>
              </w:rPr>
              <w:lastRenderedPageBreak/>
              <w:t xml:space="preserve"> стипендій; компенсаційних виплат, а також одноразових грошових виплат (допомог);</w:t>
            </w:r>
          </w:p>
          <w:p w:rsidR="00CD387A" w:rsidRPr="007553F9" w:rsidRDefault="00CD387A" w:rsidP="004F2448">
            <w:pPr>
              <w:spacing w:after="0" w:line="240"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tc>
      </w:tr>
      <w:tr w:rsidR="00CD387A" w:rsidRPr="007553F9" w:rsidTr="00CD387A">
        <w:tc>
          <w:tcPr>
            <w:tcW w:w="7508" w:type="dxa"/>
            <w:gridSpan w:val="2"/>
          </w:tcPr>
          <w:p w:rsidR="00CD387A" w:rsidRPr="007553F9" w:rsidRDefault="00CD387A" w:rsidP="001A5B6E">
            <w:pPr>
              <w:spacing w:after="0" w:line="211"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lastRenderedPageBreak/>
              <w:t>Стаття 2.</w:t>
            </w:r>
            <w:r w:rsidRPr="007553F9">
              <w:rPr>
                <w:rFonts w:ascii="Times New Roman" w:eastAsia="Times New Roman" w:hAnsi="Times New Roman" w:cs="Times New Roman"/>
                <w:sz w:val="24"/>
                <w:szCs w:val="24"/>
                <w:lang w:eastAsia="ru-RU"/>
              </w:rPr>
              <w:t> Мета встановлення державних соціальних стандартів і нормативів</w:t>
            </w:r>
          </w:p>
          <w:p w:rsidR="00CD387A" w:rsidRPr="007553F9" w:rsidRDefault="00CD387A" w:rsidP="001A5B6E">
            <w:pPr>
              <w:spacing w:after="0" w:line="211"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7553F9" w:rsidRDefault="00CD387A" w:rsidP="001A5B6E">
            <w:pPr>
              <w:spacing w:after="0" w:line="211" w:lineRule="auto"/>
              <w:ind w:firstLine="284"/>
              <w:jc w:val="both"/>
              <w:rPr>
                <w:rFonts w:ascii="Times New Roman" w:eastAsia="Times New Roman" w:hAnsi="Times New Roman" w:cs="Times New Roman"/>
                <w:i/>
                <w:iCs/>
                <w:sz w:val="24"/>
                <w:szCs w:val="24"/>
                <w:lang w:eastAsia="ru-RU"/>
              </w:rPr>
            </w:pPr>
            <w:r w:rsidRPr="007553F9">
              <w:rPr>
                <w:rFonts w:ascii="Times New Roman" w:eastAsia="Times New Roman" w:hAnsi="Times New Roman" w:cs="Times New Roman"/>
                <w:i/>
                <w:iCs/>
                <w:sz w:val="24"/>
                <w:szCs w:val="24"/>
                <w:lang w:eastAsia="ru-RU"/>
              </w:rPr>
              <w:t>На основі соціальних стандартів визначаються розміри основних соціальних гарантій: мінімальних розмірів заробітної плати та пенсії за віком, інших видів соціальних виплат і допомоги.</w:t>
            </w:r>
          </w:p>
          <w:p w:rsidR="00CD387A" w:rsidRPr="007553F9" w:rsidRDefault="00CD387A" w:rsidP="001A5B6E">
            <w:pPr>
              <w:spacing w:after="0" w:line="211"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tc>
        <w:tc>
          <w:tcPr>
            <w:tcW w:w="7371" w:type="dxa"/>
          </w:tcPr>
          <w:p w:rsidR="00CD387A" w:rsidRPr="007553F9" w:rsidRDefault="00CD387A" w:rsidP="001A5B6E">
            <w:pPr>
              <w:spacing w:after="0" w:line="211"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2.</w:t>
            </w:r>
            <w:r w:rsidRPr="007553F9">
              <w:rPr>
                <w:rFonts w:ascii="Times New Roman" w:eastAsia="Times New Roman" w:hAnsi="Times New Roman" w:cs="Times New Roman"/>
                <w:sz w:val="24"/>
                <w:szCs w:val="24"/>
                <w:lang w:eastAsia="ru-RU"/>
              </w:rPr>
              <w:t> Мета встановлення державних соціальних стандартів і нормативів</w:t>
            </w:r>
          </w:p>
          <w:p w:rsidR="00CD387A" w:rsidRPr="007553F9" w:rsidRDefault="00CD387A" w:rsidP="001A5B6E">
            <w:pPr>
              <w:spacing w:after="0" w:line="211"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7553F9" w:rsidRDefault="00CD387A" w:rsidP="001A5B6E">
            <w:pPr>
              <w:spacing w:after="0" w:line="211" w:lineRule="auto"/>
              <w:ind w:firstLine="284"/>
              <w:jc w:val="both"/>
              <w:rPr>
                <w:rFonts w:ascii="Times New Roman" w:eastAsia="Times New Roman" w:hAnsi="Times New Roman" w:cs="Times New Roman"/>
                <w:sz w:val="24"/>
                <w:szCs w:val="24"/>
                <w:lang w:eastAsia="ru-RU"/>
              </w:rPr>
            </w:pPr>
            <w:r w:rsidRPr="005750B1">
              <w:rPr>
                <w:rFonts w:ascii="Times New Roman" w:eastAsia="Calibri" w:hAnsi="Times New Roman" w:cs="Times New Roman"/>
                <w:b/>
                <w:sz w:val="24"/>
                <w:szCs w:val="28"/>
                <w:lang w:eastAsia="ru-RU"/>
              </w:rPr>
              <w:t>На основі соціальних стандартів визначаються розміри мінімальної заробітної плати, мінімальної пенсії за віком, державної соціальної допомоги малозабезпеченим сім’ям та інших видів соціальної допомоги, які є основним джерелом доходів, і право на їх отримання.</w:t>
            </w:r>
          </w:p>
          <w:p w:rsidR="00CD387A" w:rsidRPr="007553F9" w:rsidRDefault="00CD387A" w:rsidP="001A5B6E">
            <w:pPr>
              <w:spacing w:after="0" w:line="211"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tc>
      </w:tr>
      <w:tr w:rsidR="00CD387A" w:rsidRPr="007553F9" w:rsidTr="00CD387A">
        <w:tc>
          <w:tcPr>
            <w:tcW w:w="7508" w:type="dxa"/>
            <w:gridSpan w:val="2"/>
          </w:tcPr>
          <w:p w:rsidR="00CD387A" w:rsidRPr="007553F9" w:rsidRDefault="00CD387A" w:rsidP="001A5B6E">
            <w:pPr>
              <w:spacing w:after="0" w:line="211" w:lineRule="auto"/>
              <w:ind w:firstLine="284"/>
              <w:jc w:val="both"/>
              <w:rPr>
                <w:rFonts w:ascii="Times New Roman" w:eastAsia="Times New Roman" w:hAnsi="Times New Roman" w:cs="Times New Roman"/>
                <w:i/>
                <w:sz w:val="24"/>
                <w:szCs w:val="24"/>
                <w:lang w:eastAsia="ru-RU"/>
              </w:rPr>
            </w:pPr>
            <w:r w:rsidRPr="007553F9">
              <w:rPr>
                <w:rFonts w:ascii="Times New Roman" w:eastAsia="Times New Roman" w:hAnsi="Times New Roman" w:cs="Times New Roman"/>
                <w:b/>
                <w:sz w:val="24"/>
                <w:szCs w:val="24"/>
                <w:lang w:eastAsia="ru-RU"/>
              </w:rPr>
              <w:t>Стаття 6.</w:t>
            </w:r>
            <w:r w:rsidRPr="007553F9">
              <w:rPr>
                <w:rFonts w:ascii="Times New Roman" w:eastAsia="Times New Roman" w:hAnsi="Times New Roman" w:cs="Times New Roman"/>
                <w:sz w:val="24"/>
                <w:szCs w:val="24"/>
                <w:lang w:eastAsia="ru-RU"/>
              </w:rPr>
              <w:t xml:space="preserve"> </w:t>
            </w:r>
            <w:r w:rsidRPr="007553F9">
              <w:rPr>
                <w:rFonts w:ascii="Times New Roman" w:eastAsia="Times New Roman" w:hAnsi="Times New Roman" w:cs="Times New Roman"/>
                <w:i/>
                <w:sz w:val="24"/>
                <w:szCs w:val="24"/>
                <w:lang w:eastAsia="ru-RU"/>
              </w:rPr>
              <w:t>Базовий державний соціальний стандарт</w:t>
            </w:r>
          </w:p>
          <w:p w:rsidR="00CD387A" w:rsidRPr="007553F9" w:rsidRDefault="00CD387A" w:rsidP="001A5B6E">
            <w:pPr>
              <w:spacing w:after="0" w:line="211"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i/>
                <w:iCs/>
                <w:sz w:val="24"/>
                <w:szCs w:val="24"/>
                <w:lang w:eastAsia="ru-RU"/>
              </w:rPr>
              <w:t>Базовим державним соціальним стандартом є прожитковий мінімум, встановлений законом, на основі якого визначаються державні соціальні гарантії та стандарти у сферах доходів населення, житлово-комунального, побутового, соціально-ку</w:t>
            </w:r>
            <w:r w:rsidRPr="007553F9">
              <w:rPr>
                <w:rFonts w:ascii="Times New Roman" w:eastAsia="Times New Roman" w:hAnsi="Times New Roman" w:cs="Times New Roman"/>
                <w:i/>
                <w:sz w:val="24"/>
                <w:szCs w:val="24"/>
                <w:lang w:eastAsia="ru-RU"/>
              </w:rPr>
              <w:t>льтурного обслуговування, охорони здоров’я та освіти</w:t>
            </w:r>
            <w:r w:rsidRPr="007553F9">
              <w:rPr>
                <w:rFonts w:ascii="Times New Roman" w:eastAsia="Times New Roman" w:hAnsi="Times New Roman" w:cs="Times New Roman"/>
                <w:sz w:val="24"/>
                <w:szCs w:val="24"/>
                <w:lang w:eastAsia="ru-RU"/>
              </w:rPr>
              <w:t>.</w:t>
            </w:r>
          </w:p>
        </w:tc>
        <w:tc>
          <w:tcPr>
            <w:tcW w:w="7371" w:type="dxa"/>
          </w:tcPr>
          <w:p w:rsidR="00CD387A" w:rsidRPr="007553F9" w:rsidRDefault="00CD387A" w:rsidP="00F45685">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ind w:firstLine="567"/>
              <w:jc w:val="both"/>
              <w:rPr>
                <w:rFonts w:ascii="Times New Roman" w:eastAsia="Calibri" w:hAnsi="Times New Roman" w:cs="Times New Roman"/>
                <w:b/>
                <w:sz w:val="24"/>
                <w:szCs w:val="28"/>
                <w:lang w:eastAsia="ru-RU"/>
              </w:rPr>
            </w:pPr>
            <w:r w:rsidRPr="007553F9">
              <w:rPr>
                <w:rFonts w:ascii="Times New Roman" w:eastAsia="Calibri" w:hAnsi="Times New Roman" w:cs="Times New Roman"/>
                <w:b/>
                <w:sz w:val="24"/>
                <w:szCs w:val="28"/>
                <w:lang w:eastAsia="ru-RU"/>
              </w:rPr>
              <w:t>Стаття 6. Базовий державний соціальний стандарт</w:t>
            </w:r>
          </w:p>
          <w:p w:rsidR="00CD387A" w:rsidRPr="007553F9" w:rsidRDefault="00CD387A" w:rsidP="00623A0C">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ind w:firstLine="567"/>
              <w:jc w:val="both"/>
              <w:rPr>
                <w:rFonts w:ascii="Times New Roman" w:eastAsia="Times New Roman" w:hAnsi="Times New Roman" w:cs="Times New Roman"/>
                <w:b/>
                <w:sz w:val="24"/>
                <w:szCs w:val="24"/>
                <w:lang w:eastAsia="ru-RU"/>
              </w:rPr>
            </w:pPr>
            <w:r w:rsidRPr="00B933B9">
              <w:rPr>
                <w:rFonts w:ascii="Times New Roman" w:eastAsia="Times New Roman" w:hAnsi="Times New Roman" w:cs="Times New Roman"/>
                <w:b/>
                <w:sz w:val="24"/>
                <w:szCs w:val="24"/>
                <w:lang w:eastAsia="ru-RU"/>
              </w:rPr>
              <w:t xml:space="preserve">Базовим державним соціальним стандартом є встановлений законом прожитковий мінімум, на основі якого визначаються </w:t>
            </w:r>
            <w:r w:rsidRPr="00185CE4">
              <w:rPr>
                <w:rFonts w:ascii="Times New Roman" w:eastAsia="Times New Roman" w:hAnsi="Times New Roman" w:cs="Times New Roman"/>
                <w:b/>
                <w:spacing w:val="-4"/>
                <w:kern w:val="24"/>
                <w:sz w:val="24"/>
                <w:szCs w:val="24"/>
                <w:lang w:eastAsia="ru-RU"/>
              </w:rPr>
              <w:t xml:space="preserve">розміри мінімальної заробітної плати, мінімальної пенсії за віком, </w:t>
            </w:r>
            <w:r w:rsidRPr="00185CE4">
              <w:rPr>
                <w:rFonts w:ascii="Times New Roman" w:eastAsia="Times New Roman" w:hAnsi="Times New Roman" w:cs="Times New Roman"/>
                <w:b/>
                <w:kern w:val="24"/>
                <w:sz w:val="24"/>
                <w:szCs w:val="24"/>
                <w:lang w:eastAsia="ru-RU"/>
              </w:rPr>
              <w:t xml:space="preserve">державної соціальної допомоги малозабезпеченим сім’ям та інших видів соціальної допомоги, які є основним джерелом доходів, і право на їх отримання. Для розрахунку встановлених відповідно до законів і нормативно-правових актів Кабінету Міністрів України щомісячних соціальних виплат (надбавок, підвищень, додаткової пенсії, пенсії за особливі заслуги, щомісячних допомог тощо), що встановлюються до пенсії, державної соціальної допомоги, яка виплачується замість пенсії, </w:t>
            </w:r>
            <w:r w:rsidRPr="00185CE4">
              <w:rPr>
                <w:rFonts w:ascii="Times New Roman" w:eastAsia="Times New Roman" w:hAnsi="Times New Roman" w:cs="Times New Roman"/>
                <w:b/>
                <w:spacing w:val="-4"/>
                <w:kern w:val="24"/>
                <w:sz w:val="24"/>
                <w:szCs w:val="24"/>
                <w:lang w:eastAsia="ru-RU"/>
              </w:rPr>
              <w:t>державної соціальної допомоги</w:t>
            </w:r>
            <w:r w:rsidRPr="00185CE4">
              <w:rPr>
                <w:rFonts w:ascii="Times New Roman" w:eastAsia="Times New Roman" w:hAnsi="Times New Roman" w:cs="Times New Roman"/>
                <w:b/>
                <w:bCs/>
                <w:spacing w:val="-4"/>
                <w:kern w:val="24"/>
                <w:sz w:val="24"/>
                <w:szCs w:val="24"/>
                <w:lang w:eastAsia="ru-RU"/>
              </w:rPr>
              <w:t xml:space="preserve"> </w:t>
            </w:r>
            <w:r w:rsidRPr="00185CE4">
              <w:rPr>
                <w:rFonts w:ascii="Times New Roman" w:eastAsia="Times New Roman" w:hAnsi="Times New Roman" w:cs="Times New Roman"/>
                <w:b/>
                <w:spacing w:val="-4"/>
                <w:kern w:val="24"/>
                <w:sz w:val="24"/>
                <w:szCs w:val="24"/>
                <w:lang w:eastAsia="ru-RU"/>
              </w:rPr>
              <w:t xml:space="preserve">особам з інвалідністю з дитинства </w:t>
            </w:r>
            <w:r w:rsidRPr="00185CE4">
              <w:rPr>
                <w:rFonts w:ascii="Times New Roman" w:eastAsia="Times New Roman" w:hAnsi="Times New Roman" w:cs="Times New Roman"/>
                <w:b/>
                <w:kern w:val="24"/>
                <w:sz w:val="24"/>
                <w:szCs w:val="24"/>
                <w:lang w:eastAsia="ru-RU"/>
              </w:rPr>
              <w:t>та дітям з інвалідністю; стипендій; компенсаційних виплат, а також одноразових грошових виплат (допомог) застосовується базова величина для соціальних виплат, яка встановлюється законом.</w:t>
            </w:r>
          </w:p>
        </w:tc>
      </w:tr>
      <w:tr w:rsidR="00CD387A" w:rsidRPr="007553F9" w:rsidTr="00CD387A">
        <w:tc>
          <w:tcPr>
            <w:tcW w:w="7508" w:type="dxa"/>
            <w:gridSpan w:val="2"/>
          </w:tcPr>
          <w:p w:rsidR="00CD387A" w:rsidRPr="007553F9" w:rsidRDefault="00CD387A" w:rsidP="001A5B6E">
            <w:pPr>
              <w:spacing w:after="0" w:line="211"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7.</w:t>
            </w:r>
            <w:r w:rsidRPr="007553F9">
              <w:rPr>
                <w:rFonts w:ascii="Times New Roman" w:eastAsia="Times New Roman" w:hAnsi="Times New Roman" w:cs="Times New Roman"/>
                <w:sz w:val="24"/>
                <w:szCs w:val="24"/>
                <w:lang w:eastAsia="ru-RU"/>
              </w:rPr>
              <w:t> Державні соціальні стандарти у сфері доходів населення</w:t>
            </w:r>
          </w:p>
          <w:p w:rsidR="00CD387A" w:rsidRPr="007553F9" w:rsidRDefault="00CD387A" w:rsidP="001A5B6E">
            <w:pPr>
              <w:spacing w:after="0" w:line="211"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i/>
                <w:iCs/>
                <w:sz w:val="24"/>
                <w:szCs w:val="24"/>
                <w:lang w:eastAsia="ru-RU"/>
              </w:rPr>
              <w:t>Державні соціальні стандарти у сфері доходів населення встановлюються з метою визначення розмірів державних соціальних гарантій у сфері оплати праці, виплат за обов’язковим державним соціальним страхуванням, права на отримання інших видів соціальних виплат і державної соціальн</w:t>
            </w:r>
            <w:r w:rsidRPr="007553F9">
              <w:rPr>
                <w:rFonts w:ascii="Times New Roman" w:eastAsia="Times New Roman" w:hAnsi="Times New Roman" w:cs="Times New Roman"/>
                <w:i/>
                <w:sz w:val="24"/>
                <w:szCs w:val="24"/>
                <w:lang w:eastAsia="ru-RU"/>
              </w:rPr>
              <w:t>ої допомоги та їх розмірів, а також визначення пріоритетності напрямів державної соціальної політики.</w:t>
            </w:r>
          </w:p>
        </w:tc>
        <w:tc>
          <w:tcPr>
            <w:tcW w:w="7371" w:type="dxa"/>
          </w:tcPr>
          <w:p w:rsidR="00CD387A" w:rsidRPr="007553F9" w:rsidRDefault="00CD387A" w:rsidP="00F45685">
            <w:pPr>
              <w:widowControl w:val="0"/>
              <w:tabs>
                <w:tab w:val="left" w:pos="0"/>
                <w:tab w:val="left" w:pos="14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ind w:firstLine="567"/>
              <w:jc w:val="both"/>
              <w:rPr>
                <w:rFonts w:ascii="Times New Roman" w:eastAsia="Calibri" w:hAnsi="Times New Roman" w:cs="Times New Roman"/>
                <w:b/>
                <w:sz w:val="24"/>
                <w:szCs w:val="28"/>
                <w:lang w:eastAsia="ru-RU"/>
              </w:rPr>
            </w:pPr>
            <w:r w:rsidRPr="007553F9">
              <w:rPr>
                <w:rFonts w:ascii="Times New Roman" w:eastAsia="Calibri" w:hAnsi="Times New Roman" w:cs="Times New Roman"/>
                <w:b/>
                <w:sz w:val="24"/>
                <w:szCs w:val="28"/>
                <w:lang w:eastAsia="ru-RU"/>
              </w:rPr>
              <w:t>Стаття 7</w:t>
            </w:r>
            <w:r>
              <w:rPr>
                <w:rFonts w:ascii="Times New Roman" w:eastAsia="Calibri" w:hAnsi="Times New Roman" w:cs="Times New Roman"/>
                <w:b/>
                <w:sz w:val="24"/>
                <w:szCs w:val="28"/>
                <w:lang w:eastAsia="ru-RU"/>
              </w:rPr>
              <w:t>.</w:t>
            </w:r>
            <w:r w:rsidRPr="007553F9">
              <w:rPr>
                <w:rFonts w:ascii="Times New Roman" w:eastAsia="Calibri" w:hAnsi="Times New Roman" w:cs="Times New Roman"/>
                <w:b/>
                <w:sz w:val="24"/>
                <w:szCs w:val="28"/>
                <w:lang w:eastAsia="ru-RU"/>
              </w:rPr>
              <w:t xml:space="preserve"> Державні соціальні стандарти у сфері доходів населення</w:t>
            </w:r>
          </w:p>
          <w:p w:rsidR="00CD387A" w:rsidRPr="007553F9" w:rsidRDefault="00CD387A" w:rsidP="00A1231E">
            <w:pPr>
              <w:spacing w:after="0" w:line="211" w:lineRule="auto"/>
              <w:ind w:firstLine="284"/>
              <w:jc w:val="both"/>
              <w:rPr>
                <w:rFonts w:ascii="Times New Roman" w:eastAsia="Times New Roman" w:hAnsi="Times New Roman" w:cs="Times New Roman"/>
                <w:b/>
                <w:sz w:val="24"/>
                <w:szCs w:val="24"/>
                <w:lang w:eastAsia="ru-RU"/>
              </w:rPr>
            </w:pPr>
            <w:r w:rsidRPr="00B933B9">
              <w:rPr>
                <w:rFonts w:ascii="Times New Roman" w:eastAsia="Calibri" w:hAnsi="Times New Roman" w:cs="Times New Roman"/>
                <w:b/>
                <w:sz w:val="24"/>
                <w:szCs w:val="28"/>
                <w:lang w:eastAsia="ru-RU"/>
              </w:rPr>
              <w:t>Державні соціальні стандарти у сфері доходів населення встановлюються з метою визначення розмірів мінімальної заробітної плати, мінімальної пенсії за віком, державної соціальної допомоги малозабезпеченим сім’ям та інших видів</w:t>
            </w:r>
            <w:r w:rsidR="00185CE4">
              <w:rPr>
                <w:rFonts w:ascii="Times New Roman" w:eastAsia="Calibri" w:hAnsi="Times New Roman" w:cs="Times New Roman"/>
                <w:b/>
                <w:sz w:val="24"/>
                <w:szCs w:val="28"/>
                <w:lang w:eastAsia="ru-RU"/>
              </w:rPr>
              <w:br/>
            </w:r>
            <w:r w:rsidR="00185CE4">
              <w:rPr>
                <w:rFonts w:ascii="Times New Roman" w:eastAsia="Calibri" w:hAnsi="Times New Roman" w:cs="Times New Roman"/>
                <w:b/>
                <w:sz w:val="24"/>
                <w:szCs w:val="28"/>
                <w:lang w:eastAsia="ru-RU"/>
              </w:rPr>
              <w:br/>
            </w:r>
            <w:r w:rsidRPr="00185CE4">
              <w:rPr>
                <w:rFonts w:ascii="Times New Roman" w:eastAsia="Calibri" w:hAnsi="Times New Roman" w:cs="Times New Roman"/>
                <w:b/>
                <w:spacing w:val="-4"/>
                <w:sz w:val="24"/>
                <w:szCs w:val="28"/>
                <w:lang w:eastAsia="ru-RU"/>
              </w:rPr>
              <w:lastRenderedPageBreak/>
              <w:t xml:space="preserve"> соціальної допомоги, які є основним джерелом доходів, і права на їх отримання.</w:t>
            </w:r>
          </w:p>
        </w:tc>
      </w:tr>
      <w:tr w:rsidR="00CD387A" w:rsidRPr="007553F9" w:rsidTr="00CD387A">
        <w:tc>
          <w:tcPr>
            <w:tcW w:w="14879" w:type="dxa"/>
            <w:gridSpan w:val="3"/>
          </w:tcPr>
          <w:p w:rsidR="00CD387A" w:rsidRDefault="00CD387A" w:rsidP="001A5B6E">
            <w:pPr>
              <w:spacing w:after="0" w:line="211" w:lineRule="auto"/>
              <w:jc w:val="center"/>
              <w:rPr>
                <w:rFonts w:ascii="Times New Roman" w:eastAsia="Times New Roman" w:hAnsi="Times New Roman" w:cs="Times New Roman"/>
                <w:b/>
                <w:sz w:val="24"/>
                <w:szCs w:val="24"/>
                <w:shd w:val="clear" w:color="auto" w:fill="FFFFFF"/>
                <w:lang w:eastAsia="uk-UA"/>
              </w:rPr>
            </w:pPr>
            <w:r w:rsidRPr="007553F9">
              <w:rPr>
                <w:rFonts w:ascii="Times New Roman" w:eastAsia="Times New Roman" w:hAnsi="Times New Roman" w:cs="Times New Roman"/>
                <w:b/>
                <w:sz w:val="24"/>
                <w:szCs w:val="24"/>
                <w:shd w:val="clear" w:color="auto" w:fill="FFFFFF"/>
                <w:lang w:eastAsia="uk-UA"/>
              </w:rPr>
              <w:lastRenderedPageBreak/>
              <w:t>ЗАКОН УКРАЇНИ „ПРО ДЕРЖАВНУ СОЦІАЛЬНУ ДОПОМОГУ МАЛОЗАБЕЗПЕЧЕНИМ СІМ’ЯМ”</w:t>
            </w:r>
          </w:p>
          <w:p w:rsidR="00CD387A" w:rsidRPr="007553F9" w:rsidRDefault="00CD387A" w:rsidP="001A5B6E">
            <w:pPr>
              <w:spacing w:after="0" w:line="211" w:lineRule="auto"/>
              <w:jc w:val="center"/>
              <w:rPr>
                <w:rFonts w:ascii="Times New Roman" w:eastAsia="Times New Roman" w:hAnsi="Times New Roman" w:cs="Times New Roman"/>
                <w:b/>
                <w:sz w:val="24"/>
                <w:szCs w:val="24"/>
                <w:shd w:val="clear" w:color="auto" w:fill="FFFFFF"/>
                <w:lang w:eastAsia="uk-UA"/>
              </w:rPr>
            </w:pPr>
          </w:p>
        </w:tc>
      </w:tr>
      <w:tr w:rsidR="00CD387A" w:rsidRPr="007553F9" w:rsidTr="00CD387A">
        <w:tc>
          <w:tcPr>
            <w:tcW w:w="7508" w:type="dxa"/>
            <w:gridSpan w:val="2"/>
          </w:tcPr>
          <w:p w:rsidR="00CD387A" w:rsidRPr="007553F9" w:rsidRDefault="00CD387A" w:rsidP="001A5B6E">
            <w:pPr>
              <w:spacing w:after="0" w:line="216" w:lineRule="auto"/>
              <w:ind w:firstLine="284"/>
              <w:contextualSpacing/>
              <w:jc w:val="both"/>
              <w:rPr>
                <w:rFonts w:ascii="Times New Roman" w:eastAsia="Times New Roman" w:hAnsi="Times New Roman" w:cs="Times New Roman"/>
                <w:color w:val="000000"/>
                <w:sz w:val="24"/>
                <w:szCs w:val="24"/>
                <w:lang w:eastAsia="ru-RU"/>
              </w:rPr>
            </w:pPr>
            <w:r w:rsidRPr="007553F9">
              <w:rPr>
                <w:rFonts w:ascii="Times New Roman" w:eastAsia="Times New Roman" w:hAnsi="Times New Roman" w:cs="Times New Roman"/>
                <w:b/>
                <w:color w:val="000000"/>
                <w:sz w:val="24"/>
                <w:szCs w:val="24"/>
                <w:lang w:eastAsia="ru-RU"/>
              </w:rPr>
              <w:t>Стаття 1.</w:t>
            </w:r>
            <w:r w:rsidRPr="007553F9">
              <w:rPr>
                <w:rFonts w:ascii="Times New Roman" w:eastAsia="Times New Roman" w:hAnsi="Times New Roman" w:cs="Times New Roman"/>
                <w:color w:val="000000"/>
                <w:sz w:val="24"/>
                <w:szCs w:val="24"/>
                <w:lang w:eastAsia="ru-RU"/>
              </w:rPr>
              <w:t xml:space="preserve"> Визначення термінів</w:t>
            </w:r>
          </w:p>
          <w:p w:rsidR="00CD387A" w:rsidRPr="007553F9" w:rsidRDefault="00CD387A" w:rsidP="001A5B6E">
            <w:pPr>
              <w:spacing w:after="0" w:line="216" w:lineRule="auto"/>
              <w:ind w:firstLine="284"/>
              <w:contextualSpacing/>
              <w:jc w:val="both"/>
              <w:rPr>
                <w:rFonts w:ascii="Times New Roman" w:eastAsia="Times New Roman" w:hAnsi="Times New Roman" w:cs="Times New Roman"/>
                <w:color w:val="000000"/>
                <w:sz w:val="24"/>
                <w:szCs w:val="24"/>
                <w:lang w:eastAsia="ru-RU"/>
              </w:rPr>
            </w:pPr>
            <w:r w:rsidRPr="007553F9">
              <w:rPr>
                <w:rFonts w:ascii="Times New Roman" w:eastAsia="Times New Roman" w:hAnsi="Times New Roman" w:cs="Times New Roman"/>
                <w:color w:val="000000"/>
                <w:sz w:val="24"/>
                <w:szCs w:val="24"/>
                <w:lang w:eastAsia="ru-RU"/>
              </w:rPr>
              <w:t>У цьому Законі терміни використовуються в такому значенні:</w:t>
            </w:r>
          </w:p>
          <w:p w:rsidR="00CD387A" w:rsidRPr="007553F9" w:rsidRDefault="00CD387A" w:rsidP="001A5B6E">
            <w:pPr>
              <w:spacing w:after="0" w:line="216" w:lineRule="auto"/>
              <w:ind w:firstLine="284"/>
              <w:contextualSpacing/>
              <w:jc w:val="both"/>
              <w:rPr>
                <w:rFonts w:ascii="Times New Roman" w:eastAsia="Times New Roman" w:hAnsi="Times New Roman" w:cs="Times New Roman"/>
                <w:color w:val="000000"/>
                <w:sz w:val="24"/>
                <w:szCs w:val="24"/>
                <w:lang w:eastAsia="ru-RU"/>
              </w:rPr>
            </w:pPr>
            <w:r w:rsidRPr="007553F9">
              <w:rPr>
                <w:rFonts w:ascii="Times New Roman" w:eastAsia="Times New Roman" w:hAnsi="Times New Roman" w:cs="Times New Roman"/>
                <w:color w:val="000000"/>
                <w:sz w:val="24"/>
                <w:szCs w:val="24"/>
                <w:lang w:eastAsia="ru-RU"/>
              </w:rPr>
              <w:t>…</w:t>
            </w:r>
          </w:p>
          <w:p w:rsidR="00CD387A" w:rsidRPr="007553F9" w:rsidRDefault="00CD387A" w:rsidP="001A5B6E">
            <w:pPr>
              <w:spacing w:after="0" w:line="216" w:lineRule="auto"/>
              <w:ind w:firstLine="284"/>
              <w:contextualSpacing/>
              <w:jc w:val="both"/>
              <w:rPr>
                <w:rFonts w:ascii="Times New Roman" w:eastAsia="Times New Roman" w:hAnsi="Times New Roman" w:cs="Times New Roman"/>
                <w:color w:val="000000"/>
                <w:sz w:val="24"/>
                <w:szCs w:val="24"/>
                <w:lang w:eastAsia="ru-RU"/>
              </w:rPr>
            </w:pPr>
            <w:r w:rsidRPr="007553F9">
              <w:rPr>
                <w:rFonts w:ascii="Times New Roman" w:eastAsia="Times New Roman" w:hAnsi="Times New Roman" w:cs="Times New Roman"/>
                <w:color w:val="000000"/>
                <w:sz w:val="24"/>
                <w:szCs w:val="24"/>
                <w:lang w:eastAsia="ru-RU"/>
              </w:rPr>
              <w:t xml:space="preserve">середньомісячний сукупний дохід сім’ї - обчислений у середньому за місяць дохід усіх членів сім’ї, одержаний ними протягом </w:t>
            </w:r>
            <w:r w:rsidRPr="00B933B9">
              <w:rPr>
                <w:rFonts w:ascii="Times New Roman" w:eastAsia="Times New Roman" w:hAnsi="Times New Roman" w:cs="Times New Roman"/>
                <w:i/>
                <w:color w:val="000000"/>
                <w:sz w:val="24"/>
                <w:szCs w:val="24"/>
                <w:lang w:eastAsia="ru-RU"/>
              </w:rPr>
              <w:t>шести місяців</w:t>
            </w:r>
            <w:r w:rsidRPr="00B933B9">
              <w:rPr>
                <w:rFonts w:ascii="Times New Roman" w:eastAsia="Times New Roman" w:hAnsi="Times New Roman" w:cs="Times New Roman"/>
                <w:color w:val="000000"/>
                <w:sz w:val="24"/>
                <w:szCs w:val="24"/>
                <w:lang w:eastAsia="ru-RU"/>
              </w:rPr>
              <w:t>,</w:t>
            </w:r>
            <w:r w:rsidRPr="007553F9">
              <w:rPr>
                <w:rFonts w:ascii="Times New Roman" w:eastAsia="Times New Roman" w:hAnsi="Times New Roman" w:cs="Times New Roman"/>
                <w:color w:val="000000"/>
                <w:sz w:val="24"/>
                <w:szCs w:val="24"/>
                <w:lang w:eastAsia="ru-RU"/>
              </w:rPr>
              <w:t xml:space="preserve"> у порядку, визначеному Кабінетом Міністрів України.</w:t>
            </w:r>
          </w:p>
          <w:p w:rsidR="00CD387A" w:rsidRPr="007553F9" w:rsidRDefault="00CD387A" w:rsidP="001A5B6E">
            <w:pPr>
              <w:spacing w:after="0" w:line="211" w:lineRule="auto"/>
              <w:ind w:firstLine="284"/>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color w:val="000000"/>
                <w:sz w:val="24"/>
                <w:szCs w:val="24"/>
                <w:lang w:eastAsia="ru-RU"/>
              </w:rPr>
              <w:t>…</w:t>
            </w:r>
          </w:p>
        </w:tc>
        <w:tc>
          <w:tcPr>
            <w:tcW w:w="7371" w:type="dxa"/>
          </w:tcPr>
          <w:p w:rsidR="00CD387A" w:rsidRPr="007553F9" w:rsidRDefault="00CD387A" w:rsidP="001A5B6E">
            <w:pPr>
              <w:spacing w:after="0" w:line="216" w:lineRule="auto"/>
              <w:ind w:firstLine="284"/>
              <w:contextualSpacing/>
              <w:jc w:val="both"/>
              <w:rPr>
                <w:rFonts w:ascii="Times New Roman" w:eastAsia="Times New Roman" w:hAnsi="Times New Roman" w:cs="Times New Roman"/>
                <w:color w:val="000000"/>
                <w:sz w:val="24"/>
                <w:szCs w:val="24"/>
                <w:lang w:eastAsia="ru-RU"/>
              </w:rPr>
            </w:pPr>
            <w:r w:rsidRPr="007553F9">
              <w:rPr>
                <w:rFonts w:ascii="Times New Roman" w:eastAsia="Times New Roman" w:hAnsi="Times New Roman" w:cs="Times New Roman"/>
                <w:b/>
                <w:color w:val="000000"/>
                <w:sz w:val="24"/>
                <w:szCs w:val="24"/>
                <w:lang w:eastAsia="ru-RU"/>
              </w:rPr>
              <w:t>Стаття 1.</w:t>
            </w:r>
            <w:r w:rsidRPr="007553F9">
              <w:rPr>
                <w:rFonts w:ascii="Times New Roman" w:eastAsia="Times New Roman" w:hAnsi="Times New Roman" w:cs="Times New Roman"/>
                <w:color w:val="000000"/>
                <w:sz w:val="24"/>
                <w:szCs w:val="24"/>
                <w:lang w:eastAsia="ru-RU"/>
              </w:rPr>
              <w:t xml:space="preserve"> Визначення термінів</w:t>
            </w:r>
          </w:p>
          <w:p w:rsidR="00CD387A" w:rsidRPr="007553F9" w:rsidRDefault="00CD387A" w:rsidP="001A5B6E">
            <w:pPr>
              <w:spacing w:after="0" w:line="216" w:lineRule="auto"/>
              <w:ind w:firstLine="284"/>
              <w:contextualSpacing/>
              <w:jc w:val="both"/>
              <w:rPr>
                <w:rFonts w:ascii="Times New Roman" w:eastAsia="Times New Roman" w:hAnsi="Times New Roman" w:cs="Times New Roman"/>
                <w:color w:val="000000"/>
                <w:sz w:val="24"/>
                <w:szCs w:val="24"/>
                <w:lang w:eastAsia="ru-RU"/>
              </w:rPr>
            </w:pPr>
            <w:r w:rsidRPr="007553F9">
              <w:rPr>
                <w:rFonts w:ascii="Times New Roman" w:eastAsia="Times New Roman" w:hAnsi="Times New Roman" w:cs="Times New Roman"/>
                <w:color w:val="000000"/>
                <w:sz w:val="24"/>
                <w:szCs w:val="24"/>
                <w:lang w:eastAsia="ru-RU"/>
              </w:rPr>
              <w:t>У цьому Законі терміни використовуються в такому значенні:</w:t>
            </w:r>
          </w:p>
          <w:p w:rsidR="00CD387A" w:rsidRPr="007553F9" w:rsidRDefault="00CD387A" w:rsidP="001A5B6E">
            <w:pPr>
              <w:spacing w:after="0" w:line="216" w:lineRule="auto"/>
              <w:ind w:firstLine="284"/>
              <w:contextualSpacing/>
              <w:jc w:val="both"/>
              <w:rPr>
                <w:rFonts w:ascii="Times New Roman" w:eastAsia="Times New Roman" w:hAnsi="Times New Roman" w:cs="Times New Roman"/>
                <w:color w:val="000000"/>
                <w:sz w:val="24"/>
                <w:szCs w:val="24"/>
                <w:lang w:eastAsia="ru-RU"/>
              </w:rPr>
            </w:pPr>
            <w:r w:rsidRPr="007553F9">
              <w:rPr>
                <w:rFonts w:ascii="Times New Roman" w:eastAsia="Times New Roman" w:hAnsi="Times New Roman" w:cs="Times New Roman"/>
                <w:color w:val="000000"/>
                <w:sz w:val="24"/>
                <w:szCs w:val="24"/>
                <w:lang w:eastAsia="ru-RU"/>
              </w:rPr>
              <w:t>…</w:t>
            </w:r>
          </w:p>
          <w:p w:rsidR="00CD387A" w:rsidRPr="00185CE4" w:rsidRDefault="00CD387A" w:rsidP="001A5B6E">
            <w:pPr>
              <w:spacing w:after="0" w:line="216" w:lineRule="auto"/>
              <w:ind w:firstLine="284"/>
              <w:jc w:val="both"/>
              <w:rPr>
                <w:rFonts w:ascii="Times New Roman" w:eastAsia="Times New Roman" w:hAnsi="Times New Roman" w:cs="Times New Roman"/>
                <w:color w:val="000000"/>
                <w:spacing w:val="-4"/>
                <w:sz w:val="24"/>
                <w:szCs w:val="24"/>
                <w:lang w:eastAsia="ru-RU"/>
              </w:rPr>
            </w:pPr>
            <w:r w:rsidRPr="00185CE4">
              <w:rPr>
                <w:rFonts w:ascii="Times New Roman" w:eastAsia="Times New Roman" w:hAnsi="Times New Roman" w:cs="Times New Roman"/>
                <w:color w:val="000000"/>
                <w:spacing w:val="-4"/>
                <w:sz w:val="24"/>
                <w:szCs w:val="24"/>
                <w:lang w:eastAsia="ru-RU"/>
              </w:rPr>
              <w:t xml:space="preserve">середньомісячний сукупний дохід сім’ї - обчислений у середньому за місяць дохід усіх членів сім’ї, одержаний ними протягом </w:t>
            </w:r>
            <w:r w:rsidRPr="00185CE4">
              <w:rPr>
                <w:rFonts w:ascii="Times New Roman" w:eastAsia="Times New Roman" w:hAnsi="Times New Roman" w:cs="Times New Roman"/>
                <w:b/>
                <w:spacing w:val="-4"/>
                <w:sz w:val="24"/>
                <w:szCs w:val="24"/>
                <w:lang w:eastAsia="ru-RU"/>
              </w:rPr>
              <w:t>двох кварталів, що передують місяцю, який передує місяцю звернення за призначенням державної соціальної допомоги</w:t>
            </w:r>
            <w:r w:rsidRPr="00185CE4">
              <w:rPr>
                <w:rFonts w:ascii="Times New Roman" w:eastAsia="Times New Roman" w:hAnsi="Times New Roman" w:cs="Times New Roman"/>
                <w:color w:val="000000"/>
                <w:spacing w:val="-4"/>
                <w:sz w:val="24"/>
                <w:szCs w:val="24"/>
                <w:lang w:eastAsia="ru-RU"/>
              </w:rPr>
              <w:t>, у порядку, визначеному Кабінетом Міністрів України.</w:t>
            </w:r>
          </w:p>
          <w:p w:rsidR="00CD387A" w:rsidRPr="007553F9" w:rsidRDefault="00CD387A" w:rsidP="001A5B6E">
            <w:pPr>
              <w:spacing w:after="0" w:line="211" w:lineRule="auto"/>
              <w:ind w:firstLine="284"/>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w:t>
            </w:r>
          </w:p>
        </w:tc>
      </w:tr>
      <w:tr w:rsidR="00CD387A" w:rsidRPr="007553F9" w:rsidTr="00CD387A">
        <w:tc>
          <w:tcPr>
            <w:tcW w:w="14879" w:type="dxa"/>
            <w:gridSpan w:val="3"/>
          </w:tcPr>
          <w:p w:rsidR="00CD387A" w:rsidRPr="007553F9" w:rsidRDefault="00CD387A" w:rsidP="001A5B6E">
            <w:pPr>
              <w:keepNext/>
              <w:spacing w:before="120" w:after="120" w:line="216" w:lineRule="auto"/>
              <w:jc w:val="center"/>
              <w:rPr>
                <w:rFonts w:ascii="Times New Roman" w:eastAsia="Times New Roman" w:hAnsi="Times New Roman" w:cs="Times New Roman"/>
                <w:b/>
                <w:bCs/>
                <w:sz w:val="24"/>
                <w:szCs w:val="24"/>
                <w:lang w:eastAsia="uk-UA"/>
              </w:rPr>
            </w:pPr>
            <w:r w:rsidRPr="007553F9">
              <w:rPr>
                <w:rFonts w:ascii="Times New Roman" w:eastAsia="Times New Roman" w:hAnsi="Times New Roman" w:cs="Times New Roman"/>
                <w:b/>
                <w:bCs/>
                <w:sz w:val="24"/>
                <w:szCs w:val="24"/>
                <w:lang w:eastAsia="uk-UA"/>
              </w:rPr>
              <w:t>ЗАКОН УКРАЇНИ „ПРО ДЕРЖАВНУ СОЦІАЛЬНУ ДОПОМОГУ ОСОБАМ З ІНВАЛІДНІСТЮ З ДИТИНСТВА ТА ДІТЯМ З ІНВАЛІДНІСТЮ”</w:t>
            </w:r>
          </w:p>
        </w:tc>
      </w:tr>
      <w:tr w:rsidR="00CD387A" w:rsidRPr="007553F9" w:rsidTr="00CD387A">
        <w:tc>
          <w:tcPr>
            <w:tcW w:w="7508" w:type="dxa"/>
            <w:gridSpan w:val="2"/>
          </w:tcPr>
          <w:p w:rsidR="00CD387A" w:rsidRPr="007553F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t>Стаття 3. Надбавка на догляд</w:t>
            </w:r>
          </w:p>
          <w:p w:rsidR="00CD387A" w:rsidRPr="007553F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t>Особам з інвалідністю з дитинства I групи встановлюється надбавка на догляд за ними в розмірі:</w:t>
            </w:r>
          </w:p>
          <w:p w:rsidR="00CD387A" w:rsidRPr="00D5118A" w:rsidRDefault="00CD387A" w:rsidP="00C758B1">
            <w:pPr>
              <w:spacing w:after="0" w:line="240" w:lineRule="auto"/>
              <w:ind w:firstLine="590"/>
              <w:jc w:val="both"/>
              <w:rPr>
                <w:rFonts w:ascii="Times New Roman" w:hAnsi="Times New Roman" w:cs="Times New Roman"/>
                <w:i/>
                <w:sz w:val="24"/>
                <w:szCs w:val="28"/>
              </w:rPr>
            </w:pPr>
            <w:r w:rsidRPr="007553F9">
              <w:rPr>
                <w:rFonts w:ascii="Times New Roman" w:hAnsi="Times New Roman" w:cs="Times New Roman"/>
                <w:sz w:val="24"/>
                <w:szCs w:val="28"/>
              </w:rPr>
              <w:t xml:space="preserve">особам з інвалідністю з дитинства, віднесеним до підгрупи А I групи, - 200 відсотків </w:t>
            </w:r>
            <w:r w:rsidRPr="0076289F">
              <w:rPr>
                <w:rFonts w:ascii="Times New Roman" w:hAnsi="Times New Roman" w:cs="Times New Roman"/>
                <w:i/>
                <w:sz w:val="24"/>
                <w:szCs w:val="28"/>
              </w:rPr>
              <w:t>прожиткового мінімуму для осіб, які втратили працездатність;</w:t>
            </w:r>
          </w:p>
          <w:p w:rsidR="00CD387A" w:rsidRPr="007553F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t xml:space="preserve">особам з інвалідністю з дитинства, віднесеним до підгрупи Б I групи, - 100 відсотків </w:t>
            </w:r>
            <w:r w:rsidRPr="007553F9">
              <w:rPr>
                <w:rFonts w:ascii="Times New Roman" w:hAnsi="Times New Roman" w:cs="Times New Roman"/>
                <w:i/>
                <w:sz w:val="24"/>
                <w:szCs w:val="28"/>
              </w:rPr>
              <w:t>прожиткового мінімуму для осіб, які втратили працездатність</w:t>
            </w:r>
            <w:r w:rsidRPr="007553F9">
              <w:rPr>
                <w:rFonts w:ascii="Times New Roman" w:hAnsi="Times New Roman" w:cs="Times New Roman"/>
                <w:sz w:val="24"/>
                <w:szCs w:val="28"/>
              </w:rPr>
              <w:t>.</w:t>
            </w:r>
          </w:p>
          <w:p w:rsidR="00CD387A" w:rsidRPr="00185CE4" w:rsidRDefault="00CD387A" w:rsidP="00C758B1">
            <w:pPr>
              <w:spacing w:after="0" w:line="240" w:lineRule="auto"/>
              <w:ind w:firstLine="590"/>
              <w:jc w:val="both"/>
              <w:rPr>
                <w:rFonts w:ascii="Times New Roman" w:hAnsi="Times New Roman" w:cs="Times New Roman"/>
                <w:spacing w:val="-6"/>
                <w:sz w:val="24"/>
                <w:szCs w:val="28"/>
              </w:rPr>
            </w:pPr>
            <w:r w:rsidRPr="007553F9">
              <w:rPr>
                <w:rFonts w:ascii="Times New Roman" w:hAnsi="Times New Roman" w:cs="Times New Roman"/>
                <w:sz w:val="24"/>
                <w:szCs w:val="28"/>
              </w:rPr>
              <w:t xml:space="preserve">Одиноким особам з інвалідністю з дитинства II і III груп, які за висновком лікарсько-консультативної комісії лікувально-профілактичного закладу потребують постійного стороннього </w:t>
            </w:r>
            <w:r w:rsidRPr="00185CE4">
              <w:rPr>
                <w:rFonts w:ascii="Times New Roman" w:hAnsi="Times New Roman" w:cs="Times New Roman"/>
                <w:spacing w:val="-6"/>
                <w:sz w:val="24"/>
                <w:szCs w:val="28"/>
              </w:rPr>
              <w:t xml:space="preserve">догляду, встановлюється надбавка на догляд за ними в розмірі 75 відсотків </w:t>
            </w:r>
            <w:r w:rsidRPr="00185CE4">
              <w:rPr>
                <w:rFonts w:ascii="Times New Roman" w:hAnsi="Times New Roman" w:cs="Times New Roman"/>
                <w:i/>
                <w:spacing w:val="-6"/>
                <w:sz w:val="24"/>
                <w:szCs w:val="28"/>
              </w:rPr>
              <w:t>прожиткового мінімуму для осіб, які втратили працездатність</w:t>
            </w:r>
            <w:r w:rsidRPr="00185CE4">
              <w:rPr>
                <w:rFonts w:ascii="Times New Roman" w:hAnsi="Times New Roman" w:cs="Times New Roman"/>
                <w:spacing w:val="-6"/>
                <w:sz w:val="24"/>
                <w:szCs w:val="28"/>
              </w:rPr>
              <w:t>.</w:t>
            </w:r>
          </w:p>
          <w:p w:rsidR="00CD387A" w:rsidRPr="007553F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t>Надбавка на догляд за дитиною з інвалідністю підгрупи А встановлюється в розмірі:</w:t>
            </w:r>
          </w:p>
          <w:p w:rsidR="00CD387A" w:rsidRPr="007553F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t xml:space="preserve">на дитину з інвалідністю підгрупи А віком до 6 років - 200 відсотків </w:t>
            </w:r>
            <w:r w:rsidRPr="0040366D">
              <w:rPr>
                <w:rFonts w:ascii="Times New Roman" w:hAnsi="Times New Roman" w:cs="Times New Roman"/>
                <w:i/>
                <w:sz w:val="24"/>
                <w:szCs w:val="28"/>
              </w:rPr>
              <w:t xml:space="preserve">прожиткового мінімуму для дітей </w:t>
            </w:r>
            <w:r w:rsidRPr="00D5118A">
              <w:rPr>
                <w:rFonts w:ascii="Times New Roman" w:hAnsi="Times New Roman" w:cs="Times New Roman"/>
                <w:sz w:val="24"/>
                <w:szCs w:val="28"/>
              </w:rPr>
              <w:t>віком</w:t>
            </w:r>
            <w:r w:rsidRPr="007553F9">
              <w:rPr>
                <w:rFonts w:ascii="Times New Roman" w:hAnsi="Times New Roman" w:cs="Times New Roman"/>
                <w:sz w:val="24"/>
                <w:szCs w:val="28"/>
              </w:rPr>
              <w:t xml:space="preserve"> до 6 років;</w:t>
            </w:r>
          </w:p>
          <w:p w:rsidR="00CD387A" w:rsidRPr="007553F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t xml:space="preserve">на дитину з інвалідністю підгрупи А віком від 6 до 18 років - 200 відсотків </w:t>
            </w:r>
            <w:r w:rsidRPr="009E75D9">
              <w:rPr>
                <w:rFonts w:ascii="Times New Roman" w:hAnsi="Times New Roman" w:cs="Times New Roman"/>
                <w:i/>
                <w:sz w:val="24"/>
                <w:szCs w:val="28"/>
              </w:rPr>
              <w:t>прожиткового мінімуму для дітей</w:t>
            </w:r>
            <w:r w:rsidRPr="007553F9">
              <w:rPr>
                <w:rFonts w:ascii="Times New Roman" w:hAnsi="Times New Roman" w:cs="Times New Roman"/>
                <w:sz w:val="24"/>
                <w:szCs w:val="28"/>
              </w:rPr>
              <w:t xml:space="preserve"> віком від 6 до 18 років.</w:t>
            </w:r>
          </w:p>
          <w:p w:rsidR="00CD387A" w:rsidRPr="007553F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t>Надбавка на догляд за іншою дитиною з інвалідністю встановлюється в розмірі:</w:t>
            </w:r>
          </w:p>
          <w:p w:rsidR="00CD387A" w:rsidRPr="009E75D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lastRenderedPageBreak/>
              <w:t xml:space="preserve">на дитину з інвалідністю віком до 6 років - </w:t>
            </w:r>
            <w:r w:rsidRPr="000A0E09">
              <w:rPr>
                <w:rFonts w:ascii="Times New Roman" w:hAnsi="Times New Roman" w:cs="Times New Roman"/>
                <w:sz w:val="24"/>
                <w:szCs w:val="28"/>
              </w:rPr>
              <w:t>50</w:t>
            </w:r>
            <w:r w:rsidRPr="007553F9">
              <w:rPr>
                <w:rFonts w:ascii="Times New Roman" w:hAnsi="Times New Roman" w:cs="Times New Roman"/>
                <w:i/>
                <w:sz w:val="24"/>
                <w:szCs w:val="28"/>
              </w:rPr>
              <w:t xml:space="preserve"> відсотків прожиткового мінімуму для дітей </w:t>
            </w:r>
            <w:r w:rsidRPr="009E75D9">
              <w:rPr>
                <w:rFonts w:ascii="Times New Roman" w:hAnsi="Times New Roman" w:cs="Times New Roman"/>
                <w:sz w:val="24"/>
                <w:szCs w:val="28"/>
              </w:rPr>
              <w:t>віком до 6 років;</w:t>
            </w:r>
          </w:p>
          <w:p w:rsidR="00CD387A" w:rsidRPr="009E75D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t xml:space="preserve">на дитину з інвалідністю віком від 6 до 18 років </w:t>
            </w:r>
            <w:r w:rsidRPr="007553F9">
              <w:rPr>
                <w:rFonts w:ascii="Times New Roman" w:hAnsi="Times New Roman" w:cs="Times New Roman"/>
                <w:i/>
                <w:sz w:val="24"/>
                <w:szCs w:val="28"/>
              </w:rPr>
              <w:t xml:space="preserve">- </w:t>
            </w:r>
            <w:r w:rsidRPr="00737ED5">
              <w:rPr>
                <w:rFonts w:ascii="Times New Roman" w:hAnsi="Times New Roman" w:cs="Times New Roman"/>
                <w:sz w:val="24"/>
                <w:szCs w:val="28"/>
              </w:rPr>
              <w:t>50 відсотків</w:t>
            </w:r>
            <w:r w:rsidRPr="007553F9">
              <w:rPr>
                <w:rFonts w:ascii="Times New Roman" w:hAnsi="Times New Roman" w:cs="Times New Roman"/>
                <w:i/>
                <w:sz w:val="24"/>
                <w:szCs w:val="28"/>
              </w:rPr>
              <w:t xml:space="preserve"> прожиткового мінімуму для дітей </w:t>
            </w:r>
            <w:r w:rsidRPr="009E75D9">
              <w:rPr>
                <w:rFonts w:ascii="Times New Roman" w:hAnsi="Times New Roman" w:cs="Times New Roman"/>
                <w:sz w:val="24"/>
                <w:szCs w:val="28"/>
              </w:rPr>
              <w:t>віком від 6 до 18 років.</w:t>
            </w:r>
          </w:p>
          <w:p w:rsidR="00F4381E" w:rsidRDefault="00F4381E" w:rsidP="00C758B1">
            <w:pPr>
              <w:spacing w:after="0" w:line="240" w:lineRule="auto"/>
              <w:ind w:firstLine="590"/>
              <w:jc w:val="both"/>
              <w:rPr>
                <w:rFonts w:ascii="Times New Roman" w:hAnsi="Times New Roman" w:cs="Times New Roman"/>
                <w:sz w:val="24"/>
                <w:szCs w:val="28"/>
              </w:rPr>
            </w:pPr>
          </w:p>
          <w:p w:rsidR="00F4381E" w:rsidRDefault="00F4381E" w:rsidP="00C758B1">
            <w:pPr>
              <w:spacing w:after="0" w:line="240" w:lineRule="auto"/>
              <w:ind w:firstLine="590"/>
              <w:jc w:val="both"/>
              <w:rPr>
                <w:rFonts w:ascii="Times New Roman" w:hAnsi="Times New Roman" w:cs="Times New Roman"/>
                <w:sz w:val="24"/>
                <w:szCs w:val="28"/>
              </w:rPr>
            </w:pPr>
          </w:p>
          <w:p w:rsidR="00F4381E" w:rsidRDefault="00F4381E" w:rsidP="00C758B1">
            <w:pPr>
              <w:spacing w:after="0" w:line="240" w:lineRule="auto"/>
              <w:ind w:firstLine="590"/>
              <w:jc w:val="both"/>
              <w:rPr>
                <w:rFonts w:ascii="Times New Roman" w:hAnsi="Times New Roman" w:cs="Times New Roman"/>
                <w:sz w:val="24"/>
                <w:szCs w:val="28"/>
              </w:rPr>
            </w:pPr>
          </w:p>
          <w:p w:rsidR="00CD387A" w:rsidRPr="004147EE" w:rsidRDefault="00CD387A" w:rsidP="00C758B1">
            <w:pPr>
              <w:spacing w:after="0" w:line="240" w:lineRule="auto"/>
              <w:ind w:firstLine="590"/>
              <w:jc w:val="both"/>
              <w:rPr>
                <w:rFonts w:ascii="Times New Roman" w:hAnsi="Times New Roman" w:cs="Times New Roman"/>
                <w:spacing w:val="-4"/>
                <w:sz w:val="24"/>
                <w:szCs w:val="28"/>
              </w:rPr>
            </w:pPr>
            <w:r w:rsidRPr="007553F9">
              <w:rPr>
                <w:rFonts w:ascii="Times New Roman" w:hAnsi="Times New Roman" w:cs="Times New Roman"/>
                <w:sz w:val="24"/>
                <w:szCs w:val="28"/>
              </w:rPr>
              <w:t xml:space="preserve">Надбавка на догляд за дитиною з інвалідністю віком </w:t>
            </w:r>
            <w:r w:rsidRPr="004147EE">
              <w:rPr>
                <w:rFonts w:ascii="Times New Roman" w:hAnsi="Times New Roman" w:cs="Times New Roman"/>
                <w:spacing w:val="-4"/>
                <w:sz w:val="24"/>
                <w:szCs w:val="28"/>
              </w:rPr>
              <w:t>до 18 років призначається одному з батьків, усиновителів, опікуну, піклувальнику, які не працюють, не навчаються (крім заочної форми навчання), не проходять службу, не займають виборну посаду і фактично здійснюють догляд за дитиною з інвалідністю. Надбавка на догляд за дитиною з інвалідністю віком до 18 років також призначається одному з батьків, усиновителів, опікуну, піклувальнику, які перебувають у відпустці по догляду за дитиною до досягнення нею трирічного віку, у відпустці у зв'язку з вагітністю та пологами, у відпустці без збереження заробітної плати, у разі якщо дитина з інвалідністю потребує домашнього догляду, і вони фактично здійснюють догляд за дитиною з інвалідністю. Одному з батьків, прийомних батьків, батьків-вихователів дитячого будинку сімейного типу, усиновителів, опікуну, піклувальнику надбавка на догляд за дитиною з інвалідністю підгрупи А, а також одинокій матері (одинокому батьку) надбавка на догляд за дитиною з інвалідністю призначається незалежно від факту роботи, навчання, служби.</w:t>
            </w:r>
          </w:p>
          <w:p w:rsidR="00CD387A" w:rsidRPr="004147EE" w:rsidRDefault="00CD387A" w:rsidP="00C758B1">
            <w:pPr>
              <w:spacing w:after="0" w:line="240" w:lineRule="auto"/>
              <w:ind w:firstLine="590"/>
              <w:jc w:val="both"/>
              <w:rPr>
                <w:rFonts w:ascii="Times New Roman" w:hAnsi="Times New Roman" w:cs="Times New Roman"/>
                <w:i/>
                <w:spacing w:val="-4"/>
                <w:sz w:val="24"/>
                <w:szCs w:val="28"/>
              </w:rPr>
            </w:pPr>
            <w:r w:rsidRPr="004147EE">
              <w:rPr>
                <w:rFonts w:ascii="Times New Roman" w:hAnsi="Times New Roman" w:cs="Times New Roman"/>
                <w:i/>
                <w:spacing w:val="-4"/>
                <w:sz w:val="24"/>
                <w:szCs w:val="28"/>
              </w:rPr>
              <w:t>При визначенні розмірів надбавок на догляд за особами з інвалідністю з дитинства та дітьми з інвалідністю з важкими формами інвалідності, які потребують постійного стороннього догляду або допомоги (прикуті до ліжка, сліпоглухонімі, з психічними вадами тощо) внаслідок захворювань за переліком, затвердженим Кабінетом Міністрів України, не може застосовуватися рівень забезпечення прожиткового мінімуму.</w:t>
            </w:r>
          </w:p>
          <w:p w:rsidR="00CD387A" w:rsidRPr="007553F9" w:rsidRDefault="00CD387A" w:rsidP="00FD19CF">
            <w:pPr>
              <w:spacing w:after="0" w:line="240" w:lineRule="auto"/>
              <w:ind w:firstLine="590"/>
              <w:jc w:val="both"/>
              <w:rPr>
                <w:rFonts w:ascii="Times New Roman" w:hAnsi="Times New Roman" w:cs="Times New Roman"/>
                <w:sz w:val="24"/>
                <w:szCs w:val="28"/>
              </w:rPr>
            </w:pPr>
            <w:r w:rsidRPr="004147EE">
              <w:rPr>
                <w:rFonts w:ascii="Times New Roman" w:hAnsi="Times New Roman" w:cs="Times New Roman"/>
                <w:i/>
                <w:spacing w:val="-4"/>
                <w:sz w:val="24"/>
                <w:szCs w:val="28"/>
              </w:rPr>
              <w:t>При призначенні та виплаті надбавки на догляд застосовуються відповідно статті 4-17 цього Закону.</w:t>
            </w:r>
          </w:p>
        </w:tc>
        <w:tc>
          <w:tcPr>
            <w:tcW w:w="7371" w:type="dxa"/>
          </w:tcPr>
          <w:p w:rsidR="00CD387A" w:rsidRPr="007553F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lastRenderedPageBreak/>
              <w:t>Стаття 3. Надбавка на догляд</w:t>
            </w:r>
          </w:p>
          <w:p w:rsidR="00CD387A" w:rsidRPr="007553F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t>Особам з інвалідністю з дитинства I групи встановлюється надбавка на догляд за ними в розмірі:</w:t>
            </w:r>
          </w:p>
          <w:p w:rsidR="00CD387A" w:rsidRPr="007553F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t xml:space="preserve">особам з інвалідністю з дитинства, віднесеним до підгрупи А I групи, - 200 відсотків </w:t>
            </w:r>
            <w:r w:rsidRPr="007553F9">
              <w:rPr>
                <w:rFonts w:ascii="Times New Roman" w:hAnsi="Times New Roman" w:cs="Times New Roman"/>
                <w:b/>
                <w:sz w:val="24"/>
                <w:szCs w:val="28"/>
              </w:rPr>
              <w:t xml:space="preserve"> базової величини для соціальних виплат</w:t>
            </w:r>
            <w:r w:rsidRPr="00D5118A">
              <w:rPr>
                <w:rFonts w:ascii="Times New Roman" w:hAnsi="Times New Roman" w:cs="Times New Roman"/>
                <w:b/>
                <w:sz w:val="24"/>
                <w:szCs w:val="28"/>
              </w:rPr>
              <w:t xml:space="preserve"> населенню</w:t>
            </w:r>
            <w:r w:rsidRPr="007553F9">
              <w:rPr>
                <w:rFonts w:ascii="Times New Roman" w:hAnsi="Times New Roman" w:cs="Times New Roman"/>
                <w:sz w:val="24"/>
                <w:szCs w:val="28"/>
              </w:rPr>
              <w:t>;</w:t>
            </w:r>
          </w:p>
          <w:p w:rsidR="00CD387A" w:rsidRPr="0076289F" w:rsidRDefault="00CD387A" w:rsidP="00D5118A">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t xml:space="preserve">особам з інвалідністю з дитинства, віднесеним до підгрупи Б I групи, - 100 відсотків </w:t>
            </w:r>
            <w:r w:rsidRPr="007553F9">
              <w:rPr>
                <w:rFonts w:ascii="Times New Roman" w:hAnsi="Times New Roman" w:cs="Times New Roman"/>
                <w:b/>
                <w:sz w:val="24"/>
                <w:szCs w:val="28"/>
              </w:rPr>
              <w:t xml:space="preserve"> базової величини для соціальних виплат</w:t>
            </w:r>
            <w:r w:rsidRPr="00D5118A">
              <w:rPr>
                <w:rFonts w:ascii="Times New Roman" w:hAnsi="Times New Roman" w:cs="Times New Roman"/>
                <w:b/>
                <w:sz w:val="24"/>
                <w:szCs w:val="28"/>
              </w:rPr>
              <w:t xml:space="preserve"> </w:t>
            </w:r>
            <w:r w:rsidRPr="0076289F">
              <w:rPr>
                <w:rFonts w:ascii="Times New Roman" w:hAnsi="Times New Roman" w:cs="Times New Roman"/>
                <w:b/>
                <w:sz w:val="24"/>
                <w:szCs w:val="28"/>
              </w:rPr>
              <w:t>населенню</w:t>
            </w:r>
            <w:r w:rsidRPr="0076289F">
              <w:rPr>
                <w:rFonts w:ascii="Times New Roman" w:hAnsi="Times New Roman" w:cs="Times New Roman"/>
                <w:sz w:val="24"/>
                <w:szCs w:val="28"/>
              </w:rPr>
              <w:t>.</w:t>
            </w:r>
          </w:p>
          <w:p w:rsidR="00CD387A" w:rsidRPr="007553F9" w:rsidRDefault="00CD387A" w:rsidP="00D5118A">
            <w:pPr>
              <w:spacing w:after="0" w:line="240" w:lineRule="auto"/>
              <w:ind w:firstLine="590"/>
              <w:jc w:val="both"/>
              <w:rPr>
                <w:rFonts w:ascii="Times New Roman" w:hAnsi="Times New Roman" w:cs="Times New Roman"/>
                <w:sz w:val="24"/>
                <w:szCs w:val="28"/>
              </w:rPr>
            </w:pPr>
            <w:r w:rsidRPr="0076289F">
              <w:rPr>
                <w:rFonts w:ascii="Times New Roman" w:hAnsi="Times New Roman" w:cs="Times New Roman"/>
                <w:sz w:val="24"/>
                <w:szCs w:val="28"/>
              </w:rPr>
              <w:t xml:space="preserve">Одиноким особам з інвалідністю з дитинства II і III груп, які за висновком лікарсько-консультативної комісії лікувально-профілактичного закладу потребують постійного стороннього догляду, встановлюється надбавка на догляд за ними в розмірі </w:t>
            </w:r>
            <w:r w:rsidR="00F4381E">
              <w:rPr>
                <w:rFonts w:ascii="Times New Roman" w:hAnsi="Times New Roman" w:cs="Times New Roman"/>
                <w:sz w:val="24"/>
                <w:szCs w:val="28"/>
              </w:rPr>
              <w:t xml:space="preserve">               </w:t>
            </w:r>
            <w:r w:rsidRPr="0076289F">
              <w:rPr>
                <w:rFonts w:ascii="Times New Roman" w:hAnsi="Times New Roman" w:cs="Times New Roman"/>
                <w:sz w:val="24"/>
                <w:szCs w:val="28"/>
              </w:rPr>
              <w:t>75 відсотків</w:t>
            </w:r>
            <w:r w:rsidRPr="0076289F">
              <w:rPr>
                <w:rFonts w:ascii="Times New Roman" w:hAnsi="Times New Roman" w:cs="Times New Roman"/>
                <w:b/>
                <w:sz w:val="24"/>
                <w:szCs w:val="28"/>
              </w:rPr>
              <w:t xml:space="preserve"> базової величини для соціальних виплат населенню</w:t>
            </w:r>
            <w:r w:rsidRPr="009C79E9">
              <w:rPr>
                <w:rFonts w:ascii="Times New Roman" w:hAnsi="Times New Roman" w:cs="Times New Roman"/>
                <w:sz w:val="24"/>
                <w:szCs w:val="28"/>
              </w:rPr>
              <w:t>.</w:t>
            </w:r>
          </w:p>
          <w:p w:rsidR="00CD387A" w:rsidRPr="007553F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t>Надбавка на догляд за дитиною з інвалідністю підгрупи А встановлюється в розмірі:</w:t>
            </w:r>
          </w:p>
          <w:p w:rsidR="00CD387A" w:rsidRPr="007553F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t xml:space="preserve">на дитину з інвалідністю підгрупи А віком до 6 років - </w:t>
            </w:r>
            <w:r w:rsidR="00F4381E">
              <w:rPr>
                <w:rFonts w:ascii="Times New Roman" w:hAnsi="Times New Roman" w:cs="Times New Roman"/>
                <w:sz w:val="24"/>
                <w:szCs w:val="28"/>
              </w:rPr>
              <w:t xml:space="preserve">                 </w:t>
            </w:r>
            <w:r w:rsidRPr="007553F9">
              <w:rPr>
                <w:rFonts w:ascii="Times New Roman" w:hAnsi="Times New Roman" w:cs="Times New Roman"/>
                <w:sz w:val="24"/>
                <w:szCs w:val="28"/>
              </w:rPr>
              <w:t xml:space="preserve">200 відсотків </w:t>
            </w:r>
            <w:r w:rsidRPr="007553F9">
              <w:rPr>
                <w:rFonts w:ascii="Times New Roman" w:hAnsi="Times New Roman" w:cs="Times New Roman"/>
                <w:b/>
                <w:sz w:val="24"/>
                <w:szCs w:val="28"/>
              </w:rPr>
              <w:t xml:space="preserve"> базової величини для соціальних виплат</w:t>
            </w:r>
            <w:r w:rsidRPr="007553F9">
              <w:rPr>
                <w:rFonts w:ascii="Times New Roman" w:hAnsi="Times New Roman" w:cs="Times New Roman"/>
                <w:sz w:val="24"/>
                <w:szCs w:val="28"/>
              </w:rPr>
              <w:t xml:space="preserve"> </w:t>
            </w:r>
            <w:r w:rsidRPr="009E75D9">
              <w:rPr>
                <w:rFonts w:ascii="Times New Roman" w:hAnsi="Times New Roman" w:cs="Times New Roman"/>
                <w:b/>
                <w:sz w:val="24"/>
                <w:szCs w:val="28"/>
              </w:rPr>
              <w:t>на дітей</w:t>
            </w:r>
            <w:r w:rsidRPr="007553F9">
              <w:rPr>
                <w:rFonts w:ascii="Times New Roman" w:hAnsi="Times New Roman" w:cs="Times New Roman"/>
                <w:sz w:val="24"/>
                <w:szCs w:val="28"/>
              </w:rPr>
              <w:t xml:space="preserve"> віком до 6 років;</w:t>
            </w:r>
          </w:p>
          <w:p w:rsidR="00CD387A" w:rsidRPr="007553F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t xml:space="preserve">на дитину з інвалідністю підгрупи А віком від 6 до 18 років - </w:t>
            </w:r>
            <w:r w:rsidR="00F4381E">
              <w:rPr>
                <w:rFonts w:ascii="Times New Roman" w:hAnsi="Times New Roman" w:cs="Times New Roman"/>
                <w:sz w:val="24"/>
                <w:szCs w:val="28"/>
              </w:rPr>
              <w:t xml:space="preserve">    </w:t>
            </w:r>
            <w:r w:rsidRPr="007553F9">
              <w:rPr>
                <w:rFonts w:ascii="Times New Roman" w:hAnsi="Times New Roman" w:cs="Times New Roman"/>
                <w:sz w:val="24"/>
                <w:szCs w:val="28"/>
              </w:rPr>
              <w:t xml:space="preserve">200 відсотків </w:t>
            </w:r>
            <w:r w:rsidRPr="007553F9">
              <w:rPr>
                <w:rFonts w:ascii="Times New Roman" w:hAnsi="Times New Roman" w:cs="Times New Roman"/>
                <w:b/>
                <w:sz w:val="24"/>
                <w:szCs w:val="28"/>
              </w:rPr>
              <w:t xml:space="preserve"> базової величини для соціальних виплат</w:t>
            </w:r>
            <w:r w:rsidRPr="007553F9">
              <w:rPr>
                <w:rFonts w:ascii="Times New Roman" w:hAnsi="Times New Roman" w:cs="Times New Roman"/>
                <w:sz w:val="24"/>
                <w:szCs w:val="28"/>
              </w:rPr>
              <w:t xml:space="preserve"> </w:t>
            </w:r>
            <w:r w:rsidRPr="009E75D9">
              <w:rPr>
                <w:rFonts w:ascii="Times New Roman" w:hAnsi="Times New Roman" w:cs="Times New Roman"/>
                <w:b/>
                <w:sz w:val="24"/>
                <w:szCs w:val="28"/>
              </w:rPr>
              <w:t>на дітей</w:t>
            </w:r>
            <w:r w:rsidRPr="007553F9">
              <w:rPr>
                <w:rFonts w:ascii="Times New Roman" w:hAnsi="Times New Roman" w:cs="Times New Roman"/>
                <w:sz w:val="24"/>
                <w:szCs w:val="28"/>
              </w:rPr>
              <w:t xml:space="preserve"> віком від 6 до 18 років.</w:t>
            </w:r>
          </w:p>
          <w:p w:rsidR="00CD387A" w:rsidRPr="007553F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lastRenderedPageBreak/>
              <w:t>Надбавка на догляд за іншою дитиною з інвалідністю встановлюється в розмірі:</w:t>
            </w:r>
          </w:p>
          <w:p w:rsidR="00CD387A" w:rsidRPr="009E75D9" w:rsidRDefault="00CD387A" w:rsidP="00C758B1">
            <w:pPr>
              <w:spacing w:after="0" w:line="240" w:lineRule="auto"/>
              <w:ind w:firstLine="590"/>
              <w:jc w:val="both"/>
              <w:rPr>
                <w:rFonts w:ascii="Times New Roman" w:hAnsi="Times New Roman" w:cs="Times New Roman"/>
                <w:sz w:val="24"/>
                <w:szCs w:val="28"/>
              </w:rPr>
            </w:pPr>
            <w:r w:rsidRPr="004147EE">
              <w:rPr>
                <w:rFonts w:ascii="Times New Roman" w:hAnsi="Times New Roman" w:cs="Times New Roman"/>
                <w:spacing w:val="-4"/>
                <w:sz w:val="24"/>
                <w:szCs w:val="28"/>
              </w:rPr>
              <w:t xml:space="preserve">на дитину з інвалідністю віком до 6 років - 50 відсотків </w:t>
            </w:r>
            <w:r w:rsidRPr="004147EE">
              <w:rPr>
                <w:rFonts w:ascii="Times New Roman" w:hAnsi="Times New Roman" w:cs="Times New Roman"/>
                <w:b/>
                <w:spacing w:val="-4"/>
                <w:sz w:val="24"/>
                <w:szCs w:val="28"/>
              </w:rPr>
              <w:t xml:space="preserve"> базової величини для соціальних виплат</w:t>
            </w:r>
            <w:r w:rsidRPr="004147EE">
              <w:rPr>
                <w:rFonts w:ascii="Times New Roman" w:hAnsi="Times New Roman" w:cs="Times New Roman"/>
                <w:spacing w:val="-4"/>
                <w:sz w:val="24"/>
                <w:szCs w:val="28"/>
              </w:rPr>
              <w:t xml:space="preserve"> </w:t>
            </w:r>
            <w:r w:rsidRPr="004147EE">
              <w:rPr>
                <w:rFonts w:ascii="Times New Roman" w:hAnsi="Times New Roman" w:cs="Times New Roman"/>
                <w:b/>
                <w:spacing w:val="-4"/>
                <w:sz w:val="24"/>
                <w:szCs w:val="28"/>
              </w:rPr>
              <w:t>на дітей</w:t>
            </w:r>
            <w:r w:rsidRPr="004147EE">
              <w:rPr>
                <w:rFonts w:ascii="Times New Roman" w:eastAsia="Times New Roman" w:hAnsi="Times New Roman" w:cs="Times New Roman"/>
                <w:b/>
                <w:color w:val="FF0000"/>
                <w:spacing w:val="-4"/>
                <w:sz w:val="24"/>
                <w:szCs w:val="28"/>
                <w:lang w:eastAsia="uk-UA"/>
              </w:rPr>
              <w:t xml:space="preserve"> </w:t>
            </w:r>
            <w:r w:rsidRPr="004147EE">
              <w:rPr>
                <w:rFonts w:ascii="Times New Roman" w:eastAsia="Times New Roman" w:hAnsi="Times New Roman" w:cs="Times New Roman"/>
                <w:spacing w:val="-4"/>
                <w:sz w:val="24"/>
                <w:szCs w:val="28"/>
                <w:lang w:eastAsia="uk-UA"/>
              </w:rPr>
              <w:t>віком до 6 років</w:t>
            </w:r>
            <w:r w:rsidRPr="009E75D9">
              <w:rPr>
                <w:rFonts w:ascii="Times New Roman" w:eastAsia="Times New Roman" w:hAnsi="Times New Roman" w:cs="Times New Roman"/>
                <w:sz w:val="24"/>
                <w:szCs w:val="28"/>
                <w:lang w:eastAsia="uk-UA"/>
              </w:rPr>
              <w:t xml:space="preserve">; </w:t>
            </w:r>
          </w:p>
          <w:p w:rsidR="00CD387A" w:rsidRPr="009E75D9" w:rsidRDefault="00CD387A" w:rsidP="00C758B1">
            <w:pPr>
              <w:spacing w:after="0" w:line="240" w:lineRule="auto"/>
              <w:ind w:firstLine="590"/>
              <w:jc w:val="both"/>
              <w:rPr>
                <w:rFonts w:ascii="Times New Roman" w:hAnsi="Times New Roman" w:cs="Times New Roman"/>
                <w:sz w:val="24"/>
                <w:szCs w:val="28"/>
              </w:rPr>
            </w:pPr>
            <w:r w:rsidRPr="007553F9">
              <w:rPr>
                <w:rFonts w:ascii="Times New Roman" w:hAnsi="Times New Roman" w:cs="Times New Roman"/>
                <w:sz w:val="24"/>
                <w:szCs w:val="28"/>
              </w:rPr>
              <w:t xml:space="preserve">на дитину з інвалідністю віком від 6 до 18 років - </w:t>
            </w:r>
            <w:r w:rsidRPr="007553F9">
              <w:rPr>
                <w:rFonts w:ascii="Times New Roman" w:hAnsi="Times New Roman" w:cs="Times New Roman"/>
                <w:sz w:val="24"/>
                <w:szCs w:val="28"/>
              </w:rPr>
              <w:br/>
            </w:r>
            <w:r w:rsidRPr="009E75D9">
              <w:rPr>
                <w:rFonts w:ascii="Times New Roman" w:hAnsi="Times New Roman" w:cs="Times New Roman"/>
                <w:sz w:val="24"/>
                <w:szCs w:val="28"/>
              </w:rPr>
              <w:t>50 відсотків</w:t>
            </w:r>
            <w:r w:rsidRPr="0040366D">
              <w:rPr>
                <w:rFonts w:ascii="Times New Roman" w:eastAsia="Times New Roman" w:hAnsi="Times New Roman" w:cs="Times New Roman"/>
                <w:b/>
                <w:color w:val="FF0000"/>
                <w:sz w:val="24"/>
                <w:szCs w:val="28"/>
                <w:lang w:eastAsia="uk-UA"/>
              </w:rPr>
              <w:t xml:space="preserve"> </w:t>
            </w:r>
            <w:r w:rsidRPr="007553F9">
              <w:rPr>
                <w:rFonts w:ascii="Times New Roman" w:hAnsi="Times New Roman" w:cs="Times New Roman"/>
                <w:b/>
                <w:sz w:val="24"/>
                <w:szCs w:val="28"/>
              </w:rPr>
              <w:t xml:space="preserve"> базової величини для соціальних виплат</w:t>
            </w:r>
            <w:r w:rsidRPr="007553F9">
              <w:rPr>
                <w:rFonts w:ascii="Times New Roman" w:hAnsi="Times New Roman" w:cs="Times New Roman"/>
                <w:sz w:val="24"/>
                <w:szCs w:val="28"/>
              </w:rPr>
              <w:t xml:space="preserve"> </w:t>
            </w:r>
            <w:r w:rsidRPr="009E75D9">
              <w:rPr>
                <w:rFonts w:ascii="Times New Roman" w:hAnsi="Times New Roman" w:cs="Times New Roman"/>
                <w:b/>
                <w:sz w:val="24"/>
                <w:szCs w:val="28"/>
              </w:rPr>
              <w:t>на дітей</w:t>
            </w:r>
            <w:r>
              <w:t xml:space="preserve">  </w:t>
            </w:r>
            <w:r w:rsidRPr="009E75D9">
              <w:rPr>
                <w:rFonts w:ascii="Times New Roman" w:eastAsia="Times New Roman" w:hAnsi="Times New Roman" w:cs="Times New Roman"/>
                <w:sz w:val="24"/>
                <w:szCs w:val="28"/>
                <w:lang w:eastAsia="uk-UA"/>
              </w:rPr>
              <w:t xml:space="preserve">віком </w:t>
            </w:r>
            <w:r w:rsidRPr="009E75D9">
              <w:rPr>
                <w:rFonts w:ascii="Times New Roman" w:hAnsi="Times New Roman" w:cs="Times New Roman"/>
                <w:sz w:val="24"/>
                <w:szCs w:val="28"/>
              </w:rPr>
              <w:t>від 6 до 18 років.</w:t>
            </w:r>
          </w:p>
          <w:p w:rsidR="00CD387A" w:rsidRPr="004147EE" w:rsidRDefault="00CD387A" w:rsidP="00C758B1">
            <w:pPr>
              <w:spacing w:after="0" w:line="240" w:lineRule="auto"/>
              <w:ind w:firstLine="590"/>
              <w:jc w:val="both"/>
              <w:rPr>
                <w:rFonts w:ascii="Times New Roman" w:hAnsi="Times New Roman" w:cs="Times New Roman"/>
                <w:spacing w:val="-4"/>
                <w:sz w:val="24"/>
                <w:szCs w:val="28"/>
              </w:rPr>
            </w:pPr>
            <w:r w:rsidRPr="004147EE">
              <w:rPr>
                <w:rFonts w:ascii="Times New Roman" w:hAnsi="Times New Roman" w:cs="Times New Roman"/>
                <w:spacing w:val="-4"/>
                <w:sz w:val="24"/>
                <w:szCs w:val="28"/>
              </w:rPr>
              <w:t>Надбавка на догляд за дитиною з інвалідністю віком до 18</w:t>
            </w:r>
            <w:r w:rsidRPr="007553F9">
              <w:rPr>
                <w:rFonts w:ascii="Times New Roman" w:hAnsi="Times New Roman" w:cs="Times New Roman"/>
                <w:sz w:val="24"/>
                <w:szCs w:val="28"/>
              </w:rPr>
              <w:t xml:space="preserve"> років призначається одному з батьків, усиновителів, опікуну, піклувальнику, які не працюють, не навчаються (крім заочної форми навчання), не проходять службу, не займають виборну посаду і фактично здійснюють догляд за дитиною з інвалідністю. Надбавка на догляд за дитиною з інвалідністю віком до 18 років також призначається одному з батьків, усиновителів, опікуну, </w:t>
            </w:r>
            <w:r w:rsidRPr="004147EE">
              <w:rPr>
                <w:rFonts w:ascii="Times New Roman" w:hAnsi="Times New Roman" w:cs="Times New Roman"/>
                <w:spacing w:val="-4"/>
                <w:sz w:val="24"/>
                <w:szCs w:val="28"/>
              </w:rPr>
              <w:t>піклувальнику, які перебувають у відпустці по догляду за дитиною до досягнення нею трирічного віку, у відпустці у зв'язку з вагітністю та пологами, у відпустці без збереження заробітної плати, у разі якщо дитина з інвалідністю потребує домашнього догляду, і вони фактично здійснюють догляд за дитиною з інвалідністю. Одному з батьків, прийомних батьків, батьків-вихователів дитячого будинку сімейного типу, усиновителів, опікуну, піклувальнику надбавка на догляд за дитиною з інвалідністю підгрупи А, а також одинокій матері (одинокому батьку) надбавка на догляд за дитиною з інвалідністю призначається незалежно від факту роботи, навчання, служби.</w:t>
            </w:r>
          </w:p>
          <w:p w:rsidR="00CD387A" w:rsidRPr="007553F9" w:rsidRDefault="00CD387A" w:rsidP="00C758B1">
            <w:pPr>
              <w:spacing w:after="0" w:line="240" w:lineRule="auto"/>
              <w:ind w:firstLine="590"/>
              <w:jc w:val="both"/>
              <w:rPr>
                <w:rFonts w:ascii="Times New Roman" w:hAnsi="Times New Roman" w:cs="Times New Roman"/>
                <w:b/>
                <w:sz w:val="24"/>
                <w:szCs w:val="28"/>
              </w:rPr>
            </w:pPr>
          </w:p>
          <w:p w:rsidR="00CD387A" w:rsidRPr="007553F9" w:rsidRDefault="00CD387A" w:rsidP="00C758B1">
            <w:pPr>
              <w:spacing w:after="0" w:line="240" w:lineRule="auto"/>
              <w:ind w:firstLine="590"/>
              <w:jc w:val="both"/>
              <w:rPr>
                <w:rFonts w:ascii="Times New Roman" w:hAnsi="Times New Roman" w:cs="Times New Roman"/>
                <w:b/>
                <w:sz w:val="24"/>
                <w:szCs w:val="28"/>
              </w:rPr>
            </w:pPr>
          </w:p>
          <w:p w:rsidR="00CD387A" w:rsidRPr="007553F9" w:rsidRDefault="00CD387A" w:rsidP="00C758B1">
            <w:pPr>
              <w:spacing w:after="0" w:line="240" w:lineRule="auto"/>
              <w:ind w:firstLine="590"/>
              <w:jc w:val="both"/>
              <w:rPr>
                <w:rFonts w:ascii="Times New Roman" w:hAnsi="Times New Roman" w:cs="Times New Roman"/>
                <w:sz w:val="24"/>
                <w:szCs w:val="28"/>
              </w:rPr>
            </w:pPr>
            <w:r w:rsidRPr="007B3ED2">
              <w:rPr>
                <w:rFonts w:ascii="Times New Roman" w:hAnsi="Times New Roman" w:cs="Times New Roman"/>
                <w:b/>
                <w:sz w:val="24"/>
                <w:szCs w:val="28"/>
              </w:rPr>
              <w:t>Розміри надбавки на догляд підвищуються з дати збільшення розміру базової величини для соціальних виплат населенню та базової величини для соціальних виплат на дітей.</w:t>
            </w:r>
          </w:p>
          <w:p w:rsidR="00CD387A" w:rsidRPr="007553F9" w:rsidRDefault="00CD387A" w:rsidP="00C758B1">
            <w:pPr>
              <w:spacing w:after="0" w:line="240" w:lineRule="auto"/>
              <w:ind w:firstLine="590"/>
              <w:jc w:val="both"/>
              <w:rPr>
                <w:rFonts w:ascii="Times New Roman" w:hAnsi="Times New Roman" w:cs="Times New Roman"/>
                <w:sz w:val="24"/>
                <w:szCs w:val="28"/>
              </w:rPr>
            </w:pPr>
          </w:p>
        </w:tc>
      </w:tr>
      <w:tr w:rsidR="00CD387A" w:rsidRPr="007553F9" w:rsidTr="00CD387A">
        <w:tc>
          <w:tcPr>
            <w:tcW w:w="7508" w:type="dxa"/>
            <w:gridSpan w:val="2"/>
          </w:tcPr>
          <w:p w:rsidR="00CD387A" w:rsidRPr="007553F9" w:rsidRDefault="00CD387A" w:rsidP="001A5B6E">
            <w:pPr>
              <w:shd w:val="clear" w:color="auto" w:fill="FFFFFF"/>
              <w:tabs>
                <w:tab w:val="center" w:pos="4677"/>
                <w:tab w:val="right" w:pos="9355"/>
              </w:tabs>
              <w:spacing w:after="0" w:line="216" w:lineRule="auto"/>
              <w:ind w:firstLine="284"/>
              <w:jc w:val="both"/>
              <w:rPr>
                <w:rFonts w:ascii="Times New Roman" w:eastAsia="Times New Roman" w:hAnsi="Times New Roman" w:cs="Times New Roman"/>
                <w:spacing w:val="-4"/>
                <w:sz w:val="24"/>
                <w:szCs w:val="24"/>
                <w:lang w:eastAsia="uk-UA"/>
              </w:rPr>
            </w:pPr>
            <w:r w:rsidRPr="007553F9">
              <w:rPr>
                <w:rFonts w:ascii="Times New Roman" w:eastAsia="Times New Roman" w:hAnsi="Times New Roman" w:cs="Times New Roman"/>
                <w:b/>
                <w:spacing w:val="-4"/>
                <w:sz w:val="24"/>
                <w:szCs w:val="24"/>
                <w:lang w:eastAsia="uk-UA"/>
              </w:rPr>
              <w:lastRenderedPageBreak/>
              <w:t>Стаття 12.</w:t>
            </w:r>
            <w:r w:rsidRPr="007553F9">
              <w:rPr>
                <w:rFonts w:ascii="Times New Roman" w:eastAsia="Times New Roman" w:hAnsi="Times New Roman" w:cs="Times New Roman"/>
                <w:spacing w:val="-4"/>
                <w:sz w:val="24"/>
                <w:szCs w:val="24"/>
                <w:lang w:eastAsia="uk-UA"/>
              </w:rPr>
              <w:t xml:space="preserve"> Виплата державної соціальної допомоги за минулий час</w:t>
            </w:r>
          </w:p>
          <w:p w:rsidR="00CD387A" w:rsidRPr="007553F9" w:rsidRDefault="00CD387A" w:rsidP="001A5B6E">
            <w:pPr>
              <w:shd w:val="clear" w:color="auto" w:fill="FFFFFF"/>
              <w:tabs>
                <w:tab w:val="center" w:pos="4677"/>
                <w:tab w:val="right" w:pos="9355"/>
              </w:tabs>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4147EE" w:rsidRDefault="00CD387A" w:rsidP="001A5B6E">
            <w:pPr>
              <w:shd w:val="clear" w:color="auto" w:fill="FFFFFF"/>
              <w:tabs>
                <w:tab w:val="center" w:pos="4677"/>
                <w:tab w:val="right" w:pos="9355"/>
              </w:tabs>
              <w:spacing w:after="0" w:line="216" w:lineRule="auto"/>
              <w:ind w:firstLine="284"/>
              <w:jc w:val="both"/>
              <w:rPr>
                <w:rFonts w:ascii="Times New Roman" w:eastAsia="Times New Roman" w:hAnsi="Times New Roman" w:cs="Times New Roman"/>
                <w:sz w:val="24"/>
                <w:szCs w:val="24"/>
                <w:lang w:eastAsia="uk-UA"/>
              </w:rPr>
            </w:pPr>
            <w:r w:rsidRPr="004147EE">
              <w:rPr>
                <w:rFonts w:ascii="Times New Roman" w:eastAsia="Times New Roman" w:hAnsi="Times New Roman" w:cs="Times New Roman"/>
                <w:spacing w:val="-4"/>
                <w:sz w:val="24"/>
                <w:szCs w:val="24"/>
                <w:lang w:eastAsia="uk-UA"/>
              </w:rPr>
              <w:t xml:space="preserve">Суми державної соціальної допомоги, не одержані своєчасно з вини органу, який призначає або виплачує державну соціальну допомогу, або через неможливість отримання цих сум особою з інвалідністю чи її </w:t>
            </w:r>
            <w:r w:rsidRPr="004147EE">
              <w:rPr>
                <w:rFonts w:ascii="Times New Roman" w:eastAsia="Times New Roman" w:hAnsi="Times New Roman" w:cs="Times New Roman"/>
                <w:spacing w:val="-4"/>
                <w:sz w:val="24"/>
                <w:szCs w:val="24"/>
                <w:lang w:eastAsia="uk-UA"/>
              </w:rPr>
              <w:lastRenderedPageBreak/>
              <w:t xml:space="preserve">офіційним представником з поважних причин (поважною причиною є перебування особи з інвалідністю на лікуванні, інші причини, які фізично унеможливлювали своєчасне витребування призначених сум державної соціальної допомоги, або інші об'єктивні обставини, коли особа з інвалідністю чи її батьки, усиновителі, опікуни, піклувальники не </w:t>
            </w:r>
            <w:r w:rsidRPr="004147EE">
              <w:rPr>
                <w:rFonts w:ascii="Times New Roman" w:eastAsia="Times New Roman" w:hAnsi="Times New Roman" w:cs="Times New Roman"/>
                <w:sz w:val="24"/>
                <w:szCs w:val="24"/>
                <w:lang w:eastAsia="uk-UA"/>
              </w:rPr>
              <w:t xml:space="preserve">могли звернутися за їх отриманням), виплачуються за минулий час без обмеження будь-яким строком. </w:t>
            </w:r>
            <w:r w:rsidRPr="004147EE">
              <w:rPr>
                <w:rFonts w:ascii="Times New Roman" w:eastAsia="Times New Roman" w:hAnsi="Times New Roman" w:cs="Times New Roman"/>
                <w:i/>
                <w:sz w:val="24"/>
                <w:szCs w:val="24"/>
                <w:lang w:eastAsia="uk-UA"/>
              </w:rPr>
              <w:t xml:space="preserve">При цьому виплата державної соціальної допомоги за минулий час здійснюється виходячи із </w:t>
            </w:r>
            <w:r w:rsidRPr="004147EE">
              <w:rPr>
                <w:rFonts w:ascii="Times New Roman" w:eastAsia="Times New Roman" w:hAnsi="Times New Roman" w:cs="Times New Roman"/>
                <w:i/>
                <w:iCs/>
                <w:sz w:val="24"/>
                <w:szCs w:val="24"/>
                <w:lang w:eastAsia="uk-UA"/>
              </w:rPr>
              <w:t>прожиткового мінімуму, затвердженого</w:t>
            </w:r>
            <w:r w:rsidRPr="004147EE">
              <w:rPr>
                <w:rFonts w:ascii="Times New Roman" w:eastAsia="Times New Roman" w:hAnsi="Times New Roman" w:cs="Times New Roman"/>
                <w:i/>
                <w:sz w:val="24"/>
                <w:szCs w:val="24"/>
                <w:lang w:eastAsia="uk-UA"/>
              </w:rPr>
              <w:t xml:space="preserve"> на момент її виплати, з компенсацією за несвоєчасну її виплату</w:t>
            </w:r>
            <w:r w:rsidRPr="004147EE">
              <w:rPr>
                <w:rFonts w:ascii="Times New Roman" w:eastAsia="Times New Roman" w:hAnsi="Times New Roman" w:cs="Times New Roman"/>
                <w:sz w:val="24"/>
                <w:szCs w:val="24"/>
                <w:lang w:eastAsia="uk-UA"/>
              </w:rPr>
              <w:t>.</w:t>
            </w:r>
          </w:p>
          <w:p w:rsidR="00CD387A" w:rsidRPr="007553F9" w:rsidRDefault="00CD387A" w:rsidP="001A5B6E">
            <w:pPr>
              <w:tabs>
                <w:tab w:val="center" w:pos="4677"/>
                <w:tab w:val="right" w:pos="9355"/>
              </w:tabs>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tc>
        <w:tc>
          <w:tcPr>
            <w:tcW w:w="7371" w:type="dxa"/>
          </w:tcPr>
          <w:p w:rsidR="00CD387A" w:rsidRPr="004147EE" w:rsidRDefault="00CD387A" w:rsidP="001A5B6E">
            <w:pPr>
              <w:shd w:val="clear" w:color="auto" w:fill="FFFFFF"/>
              <w:tabs>
                <w:tab w:val="center" w:pos="4677"/>
                <w:tab w:val="right" w:pos="9355"/>
              </w:tabs>
              <w:spacing w:after="0" w:line="216" w:lineRule="auto"/>
              <w:ind w:firstLine="284"/>
              <w:jc w:val="both"/>
              <w:rPr>
                <w:rFonts w:ascii="Times New Roman" w:eastAsia="Times New Roman" w:hAnsi="Times New Roman" w:cs="Times New Roman"/>
                <w:spacing w:val="-4"/>
                <w:sz w:val="24"/>
                <w:szCs w:val="24"/>
                <w:lang w:eastAsia="uk-UA"/>
              </w:rPr>
            </w:pPr>
            <w:r w:rsidRPr="004147EE">
              <w:rPr>
                <w:rFonts w:ascii="Times New Roman" w:eastAsia="Times New Roman" w:hAnsi="Times New Roman" w:cs="Times New Roman"/>
                <w:b/>
                <w:spacing w:val="-4"/>
                <w:sz w:val="24"/>
                <w:szCs w:val="24"/>
                <w:lang w:eastAsia="uk-UA"/>
              </w:rPr>
              <w:lastRenderedPageBreak/>
              <w:t>Стаття 12.</w:t>
            </w:r>
            <w:r w:rsidRPr="004147EE">
              <w:rPr>
                <w:rFonts w:ascii="Times New Roman" w:eastAsia="Times New Roman" w:hAnsi="Times New Roman" w:cs="Times New Roman"/>
                <w:spacing w:val="-4"/>
                <w:sz w:val="24"/>
                <w:szCs w:val="24"/>
                <w:lang w:eastAsia="uk-UA"/>
              </w:rPr>
              <w:t xml:space="preserve"> Виплата державної соціальної допомоги за минулий час</w:t>
            </w:r>
          </w:p>
          <w:p w:rsidR="00CD387A" w:rsidRPr="007553F9" w:rsidRDefault="00CD387A" w:rsidP="001A5B6E">
            <w:pPr>
              <w:shd w:val="clear" w:color="auto" w:fill="FFFFFF"/>
              <w:tabs>
                <w:tab w:val="center" w:pos="4677"/>
                <w:tab w:val="right" w:pos="9355"/>
              </w:tabs>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4147EE" w:rsidRDefault="00CD387A" w:rsidP="004E723B">
            <w:pPr>
              <w:shd w:val="clear" w:color="auto" w:fill="FFFFFF"/>
              <w:tabs>
                <w:tab w:val="center" w:pos="4677"/>
                <w:tab w:val="right" w:pos="9355"/>
              </w:tabs>
              <w:spacing w:after="0" w:line="216" w:lineRule="auto"/>
              <w:ind w:firstLine="284"/>
              <w:jc w:val="both"/>
              <w:rPr>
                <w:rFonts w:ascii="Times New Roman" w:eastAsia="Times New Roman" w:hAnsi="Times New Roman" w:cs="Times New Roman"/>
                <w:b/>
                <w:spacing w:val="-4"/>
                <w:szCs w:val="24"/>
                <w:lang w:eastAsia="uk-UA"/>
              </w:rPr>
            </w:pPr>
            <w:r w:rsidRPr="007553F9">
              <w:rPr>
                <w:rFonts w:ascii="Times New Roman" w:eastAsia="Times New Roman" w:hAnsi="Times New Roman" w:cs="Times New Roman"/>
                <w:sz w:val="24"/>
                <w:szCs w:val="24"/>
                <w:lang w:eastAsia="uk-UA"/>
              </w:rPr>
              <w:t xml:space="preserve">Суми державної соціальної допомоги, не одержані своєчасно з вини органу, який призначає або виплачує державну соціальну допомогу, або через неможливість отримання цих сум особою з </w:t>
            </w:r>
            <w:r w:rsidRPr="007553F9">
              <w:rPr>
                <w:rFonts w:ascii="Times New Roman" w:eastAsia="Times New Roman" w:hAnsi="Times New Roman" w:cs="Times New Roman"/>
                <w:sz w:val="24"/>
                <w:szCs w:val="24"/>
                <w:lang w:eastAsia="uk-UA"/>
              </w:rPr>
              <w:lastRenderedPageBreak/>
              <w:t xml:space="preserve">інвалідністю чи її офіційним представником з поважних причин (поважною причиною є перебування особи з інвалідністю на лікуванні, інші причини, які фізично унеможливлювали своєчасне витребування призначених сум державної соціальної допомоги, або інші об'єктивні обставини, коли особа з інвалідністю чи її батьки, усиновителі, опікуни, піклувальники не могли звернутися за їх </w:t>
            </w:r>
            <w:r w:rsidRPr="004147EE">
              <w:rPr>
                <w:rFonts w:ascii="Times New Roman" w:eastAsia="Times New Roman" w:hAnsi="Times New Roman" w:cs="Times New Roman"/>
                <w:spacing w:val="-4"/>
                <w:sz w:val="24"/>
                <w:szCs w:val="24"/>
                <w:lang w:eastAsia="uk-UA"/>
              </w:rPr>
              <w:t xml:space="preserve">отриманням), виплачуються за минулий час без обмеження будь-яким строком. </w:t>
            </w:r>
            <w:r w:rsidRPr="004147EE">
              <w:rPr>
                <w:rFonts w:ascii="Times New Roman" w:hAnsi="Times New Roman" w:cs="Times New Roman"/>
                <w:b/>
                <w:spacing w:val="-4"/>
                <w:sz w:val="24"/>
                <w:szCs w:val="28"/>
              </w:rPr>
              <w:t>При цьому виплата державної соціальної допомоги за минулий час здійснюється, виходячи із прожиткового мінімуму та розрахункової величини для державної допомоги та допомоги на догляд, визначених на момент її виплати, із компенсацією за несвоєчасну її виплату.</w:t>
            </w:r>
          </w:p>
          <w:p w:rsidR="00CD387A" w:rsidRPr="007553F9" w:rsidRDefault="00CD387A" w:rsidP="001A5B6E">
            <w:pPr>
              <w:tabs>
                <w:tab w:val="center" w:pos="4677"/>
                <w:tab w:val="right" w:pos="9355"/>
              </w:tabs>
              <w:spacing w:after="0" w:line="216" w:lineRule="auto"/>
              <w:ind w:firstLine="284"/>
              <w:jc w:val="both"/>
              <w:rPr>
                <w:rFonts w:ascii="Times New Roman" w:eastAsia="Times New Roman" w:hAnsi="Times New Roman" w:cs="Times New Roman"/>
                <w:sz w:val="24"/>
                <w:szCs w:val="24"/>
                <w:lang w:eastAsia="uk-UA"/>
              </w:rPr>
            </w:pPr>
          </w:p>
        </w:tc>
      </w:tr>
      <w:tr w:rsidR="00CD387A" w:rsidRPr="007553F9" w:rsidTr="00CD387A">
        <w:tc>
          <w:tcPr>
            <w:tcW w:w="14879" w:type="dxa"/>
            <w:gridSpan w:val="3"/>
          </w:tcPr>
          <w:p w:rsidR="00CD387A" w:rsidRPr="007553F9" w:rsidRDefault="00CD387A" w:rsidP="001A5B6E">
            <w:pPr>
              <w:spacing w:before="120" w:after="120" w:line="216" w:lineRule="auto"/>
              <w:jc w:val="center"/>
              <w:rPr>
                <w:rFonts w:ascii="Times New Roman" w:eastAsia="Times New Roman" w:hAnsi="Times New Roman" w:cs="Times New Roman"/>
                <w:b/>
                <w:bCs/>
                <w:sz w:val="24"/>
                <w:szCs w:val="24"/>
                <w:lang w:eastAsia="uk-UA"/>
              </w:rPr>
            </w:pPr>
            <w:r w:rsidRPr="007553F9">
              <w:rPr>
                <w:rFonts w:ascii="Times New Roman" w:eastAsia="Times New Roman" w:hAnsi="Times New Roman" w:cs="Times New Roman"/>
                <w:b/>
                <w:bCs/>
                <w:sz w:val="24"/>
                <w:szCs w:val="24"/>
                <w:lang w:eastAsia="uk-UA"/>
              </w:rPr>
              <w:lastRenderedPageBreak/>
              <w:t>ЗАКОН УКРАЇНИ „ПРО БОРОТЬБУ З ТЕРОРИЗМОМ”</w:t>
            </w:r>
          </w:p>
        </w:tc>
      </w:tr>
      <w:tr w:rsidR="00CD387A" w:rsidRPr="007553F9" w:rsidTr="00CD387A">
        <w:tc>
          <w:tcPr>
            <w:tcW w:w="7508" w:type="dxa"/>
            <w:gridSpan w:val="2"/>
          </w:tcPr>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21.</w:t>
            </w:r>
            <w:r w:rsidRPr="007553F9">
              <w:rPr>
                <w:rFonts w:ascii="Times New Roman" w:eastAsia="Times New Roman" w:hAnsi="Times New Roman" w:cs="Times New Roman"/>
                <w:sz w:val="24"/>
                <w:szCs w:val="24"/>
                <w:lang w:eastAsia="ru-RU"/>
              </w:rPr>
              <w:t xml:space="preserve"> Особи, які підлягають правовому і соціальному захисту</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4147EE" w:rsidRDefault="00CD387A" w:rsidP="001A5B6E">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 xml:space="preserve">Якщо особа, яка брала участь у </w:t>
            </w:r>
            <w:r w:rsidRPr="004147EE">
              <w:rPr>
                <w:rFonts w:ascii="Times New Roman" w:eastAsia="Times New Roman" w:hAnsi="Times New Roman" w:cs="Times New Roman"/>
                <w:spacing w:val="-4"/>
                <w:sz w:val="24"/>
                <w:szCs w:val="24"/>
                <w:lang w:eastAsia="ru-RU"/>
              </w:rPr>
              <w:t xml:space="preserve">боротьбі з тероризмом, загинула під </w:t>
            </w:r>
            <w:r w:rsidRPr="004147EE">
              <w:rPr>
                <w:rFonts w:ascii="Times New Roman" w:eastAsia="Times New Roman" w:hAnsi="Times New Roman" w:cs="Times New Roman"/>
                <w:sz w:val="24"/>
                <w:szCs w:val="24"/>
                <w:lang w:eastAsia="ru-RU"/>
              </w:rPr>
              <w:t xml:space="preserve">час проведення антитерористичної операції, членам її сім'ї та особам, що перебували на її утриманні, виплачується за рахунок коштів Державного бюджету України одноразова допомога в розмірі </w:t>
            </w:r>
            <w:r w:rsidRPr="004147EE">
              <w:rPr>
                <w:rFonts w:ascii="Times New Roman" w:eastAsia="Times New Roman" w:hAnsi="Times New Roman" w:cs="Times New Roman"/>
                <w:i/>
                <w:sz w:val="24"/>
                <w:szCs w:val="24"/>
                <w:lang w:eastAsia="ru-RU"/>
              </w:rPr>
              <w:t>двадцяти прожиткових мінімумів</w:t>
            </w:r>
            <w:r w:rsidRPr="004147EE">
              <w:rPr>
                <w:rFonts w:ascii="Times New Roman" w:eastAsia="Times New Roman" w:hAnsi="Times New Roman" w:cs="Times New Roman"/>
                <w:b/>
                <w:sz w:val="24"/>
                <w:szCs w:val="24"/>
                <w:lang w:eastAsia="ru-RU"/>
              </w:rPr>
              <w:t>,</w:t>
            </w:r>
            <w:r w:rsidRPr="004147EE">
              <w:rPr>
                <w:rFonts w:ascii="Times New Roman" w:eastAsia="Times New Roman" w:hAnsi="Times New Roman" w:cs="Times New Roman"/>
                <w:sz w:val="24"/>
                <w:szCs w:val="24"/>
                <w:lang w:eastAsia="ru-RU"/>
              </w:rPr>
              <w:t xml:space="preserve"> відшкодовуються витрати на поховання загиблого, призначається пенсія у зв'язку з втратою годувальника, а також зберігаються пільги, які мав загиблий, на отримання житла, оплату житлово-комунальних послуг тощо.</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 xml:space="preserve">У разі, коли особа, яка брала участь у боротьбі з тероризмом, стала особою з інвалідністю внаслідок каліцтва, одержаного під час проведення антитерористичної операції, цій особі за рахунок коштів Державного бюджету України виплачується одноразова допомога в розмірі </w:t>
            </w:r>
            <w:r w:rsidRPr="007553F9">
              <w:rPr>
                <w:rFonts w:ascii="Times New Roman" w:eastAsia="Times New Roman" w:hAnsi="Times New Roman" w:cs="Times New Roman"/>
                <w:i/>
                <w:sz w:val="24"/>
                <w:szCs w:val="24"/>
                <w:lang w:eastAsia="ru-RU"/>
              </w:rPr>
              <w:t>десяти прожиткових мінімумів</w:t>
            </w:r>
            <w:r w:rsidRPr="007553F9">
              <w:rPr>
                <w:rFonts w:ascii="Times New Roman" w:eastAsia="Times New Roman" w:hAnsi="Times New Roman" w:cs="Times New Roman"/>
                <w:sz w:val="24"/>
                <w:szCs w:val="24"/>
                <w:lang w:eastAsia="ru-RU"/>
              </w:rPr>
              <w:t xml:space="preserve"> і призначається пенсія відповідно до законодавства України.</w:t>
            </w:r>
          </w:p>
          <w:p w:rsidR="00CD387A" w:rsidRPr="007553F9" w:rsidRDefault="00CD387A" w:rsidP="001A5B6E">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 xml:space="preserve">У разі, коли особа, яка брала участь у боротьбі з тероризмом, під час проведення антитерористичної операції зазнала поранення, яке не потягло за собою настання інвалідності, цій особі виплачується одноразова допомога в розмірі </w:t>
            </w:r>
            <w:r w:rsidRPr="007553F9">
              <w:rPr>
                <w:rFonts w:ascii="Times New Roman" w:eastAsia="Times New Roman" w:hAnsi="Times New Roman" w:cs="Times New Roman"/>
                <w:i/>
                <w:sz w:val="24"/>
                <w:szCs w:val="24"/>
                <w:lang w:eastAsia="ru-RU"/>
              </w:rPr>
              <w:t>п'яти прожиткових мінімумів.</w:t>
            </w:r>
          </w:p>
        </w:tc>
        <w:tc>
          <w:tcPr>
            <w:tcW w:w="7371" w:type="dxa"/>
          </w:tcPr>
          <w:p w:rsidR="00CD387A" w:rsidRPr="004147EE"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4147EE">
              <w:rPr>
                <w:rFonts w:ascii="Times New Roman" w:eastAsia="Times New Roman" w:hAnsi="Times New Roman" w:cs="Times New Roman"/>
                <w:b/>
                <w:spacing w:val="-4"/>
                <w:sz w:val="24"/>
                <w:szCs w:val="24"/>
                <w:lang w:eastAsia="ru-RU"/>
              </w:rPr>
              <w:t xml:space="preserve">Стаття 21. </w:t>
            </w:r>
            <w:r w:rsidRPr="004147EE">
              <w:rPr>
                <w:rFonts w:ascii="Times New Roman" w:eastAsia="Times New Roman" w:hAnsi="Times New Roman" w:cs="Times New Roman"/>
                <w:spacing w:val="-4"/>
                <w:sz w:val="24"/>
                <w:szCs w:val="24"/>
                <w:lang w:eastAsia="ru-RU"/>
              </w:rPr>
              <w:t>Особи, які підлягають правовому і соціальному захисту</w:t>
            </w:r>
          </w:p>
          <w:p w:rsidR="00CD387A" w:rsidRPr="004147EE" w:rsidRDefault="00CD387A" w:rsidP="001A5B6E">
            <w:pPr>
              <w:spacing w:after="0" w:line="216"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sz w:val="24"/>
                <w:szCs w:val="24"/>
                <w:lang w:eastAsia="ru-RU"/>
              </w:rPr>
              <w:t>...</w:t>
            </w:r>
          </w:p>
          <w:p w:rsidR="00CD387A" w:rsidRPr="004147EE" w:rsidRDefault="00CD387A" w:rsidP="001A5B6E">
            <w:pPr>
              <w:spacing w:after="0" w:line="216" w:lineRule="auto"/>
              <w:ind w:firstLine="284"/>
              <w:jc w:val="both"/>
              <w:rPr>
                <w:rFonts w:ascii="Times New Roman" w:eastAsia="Times New Roman" w:hAnsi="Times New Roman" w:cs="Times New Roman"/>
                <w:b/>
                <w:sz w:val="24"/>
                <w:szCs w:val="24"/>
                <w:lang w:eastAsia="ru-RU"/>
              </w:rPr>
            </w:pPr>
            <w:r w:rsidRPr="004147EE">
              <w:rPr>
                <w:rFonts w:ascii="Times New Roman" w:eastAsia="Times New Roman" w:hAnsi="Times New Roman" w:cs="Times New Roman"/>
                <w:spacing w:val="-4"/>
                <w:sz w:val="24"/>
                <w:szCs w:val="24"/>
                <w:lang w:eastAsia="ru-RU"/>
              </w:rPr>
              <w:t xml:space="preserve">Якщо особа, яка брала участь у боротьбі з тероризмом, загинула під час проведення антитерористичної операції, членам її сім'ї та особам, що перебували на її утриманні, виплачується за рахунок коштів </w:t>
            </w:r>
            <w:r w:rsidRPr="004147EE">
              <w:rPr>
                <w:rFonts w:ascii="Times New Roman" w:eastAsia="Times New Roman" w:hAnsi="Times New Roman" w:cs="Times New Roman"/>
                <w:sz w:val="24"/>
                <w:szCs w:val="24"/>
                <w:lang w:eastAsia="ru-RU"/>
              </w:rPr>
              <w:t>Державного бюджету України одноразова допомога в розмірі</w:t>
            </w:r>
            <w:r w:rsidRPr="004147EE">
              <w:rPr>
                <w:rFonts w:ascii="Times New Roman" w:eastAsia="Times New Roman" w:hAnsi="Times New Roman" w:cs="Times New Roman"/>
                <w:b/>
                <w:sz w:val="24"/>
                <w:szCs w:val="24"/>
                <w:lang w:eastAsia="ru-RU"/>
              </w:rPr>
              <w:t xml:space="preserve"> двадцяти шести </w:t>
            </w:r>
            <w:r w:rsidRPr="004147EE">
              <w:rPr>
                <w:rFonts w:ascii="Times New Roman" w:eastAsia="Times New Roman" w:hAnsi="Times New Roman" w:cs="Times New Roman"/>
                <w:b/>
                <w:sz w:val="24"/>
                <w:szCs w:val="24"/>
                <w:lang w:eastAsia="uk-UA"/>
              </w:rPr>
              <w:t>базових величин для соціальних виплат населенню</w:t>
            </w:r>
            <w:r w:rsidRPr="004147EE">
              <w:rPr>
                <w:rFonts w:ascii="Times New Roman" w:eastAsia="Times New Roman" w:hAnsi="Times New Roman" w:cs="Times New Roman"/>
                <w:sz w:val="24"/>
                <w:szCs w:val="24"/>
                <w:lang w:eastAsia="ru-RU"/>
              </w:rPr>
              <w:t>, відшкодовуються витрати на поховання загиблого, призначається пенсія у зв'язку з втратою годувальника, а також зберігаються пільги, які мав загиблий, на отримання житла, оплату житлово-комунальних послуг тощо.</w:t>
            </w:r>
          </w:p>
          <w:p w:rsidR="00CD387A" w:rsidRPr="004147EE" w:rsidRDefault="00CD387A" w:rsidP="001A5B6E">
            <w:pPr>
              <w:spacing w:after="0" w:line="216" w:lineRule="auto"/>
              <w:ind w:firstLine="284"/>
              <w:jc w:val="both"/>
              <w:rPr>
                <w:rFonts w:ascii="Times New Roman" w:eastAsia="Times New Roman" w:hAnsi="Times New Roman" w:cs="Times New Roman"/>
                <w:b/>
                <w:spacing w:val="-4"/>
                <w:sz w:val="24"/>
                <w:szCs w:val="24"/>
                <w:lang w:eastAsia="ru-RU"/>
              </w:rPr>
            </w:pPr>
            <w:r w:rsidRPr="004147EE">
              <w:rPr>
                <w:rFonts w:ascii="Times New Roman" w:eastAsia="Times New Roman" w:hAnsi="Times New Roman" w:cs="Times New Roman"/>
                <w:spacing w:val="-4"/>
                <w:sz w:val="24"/>
                <w:szCs w:val="24"/>
                <w:lang w:eastAsia="ru-RU"/>
              </w:rPr>
              <w:t>У разі, коли особа, яка брала участь у боротьбі з тероризмом, стала особою з інвалідністю внаслідок каліцтва, одержаного під час проведення антитерористичної операції, цій особі за рахунок коштів Державного бюджету України виплачується одноразова допомога в розмірі</w:t>
            </w:r>
            <w:r w:rsidRPr="004147EE">
              <w:rPr>
                <w:rFonts w:ascii="Times New Roman" w:eastAsia="Times New Roman" w:hAnsi="Times New Roman" w:cs="Times New Roman"/>
                <w:b/>
                <w:spacing w:val="-4"/>
                <w:sz w:val="24"/>
                <w:szCs w:val="24"/>
                <w:lang w:eastAsia="ru-RU"/>
              </w:rPr>
              <w:t xml:space="preserve"> тринадцяти </w:t>
            </w:r>
            <w:r w:rsidRPr="004147EE">
              <w:rPr>
                <w:rFonts w:ascii="Times New Roman" w:eastAsia="Times New Roman" w:hAnsi="Times New Roman" w:cs="Times New Roman"/>
                <w:b/>
                <w:spacing w:val="-4"/>
                <w:sz w:val="24"/>
                <w:szCs w:val="24"/>
                <w:lang w:eastAsia="uk-UA"/>
              </w:rPr>
              <w:t>базових величин для соціальних виплат</w:t>
            </w:r>
            <w:r w:rsidRPr="004147EE">
              <w:rPr>
                <w:rFonts w:ascii="Times New Roman" w:eastAsia="Times New Roman" w:hAnsi="Times New Roman" w:cs="Times New Roman"/>
                <w:b/>
                <w:spacing w:val="-4"/>
                <w:sz w:val="24"/>
                <w:szCs w:val="24"/>
                <w:lang w:eastAsia="ru-RU"/>
              </w:rPr>
              <w:t xml:space="preserve"> населенню </w:t>
            </w:r>
            <w:r w:rsidRPr="004147EE">
              <w:rPr>
                <w:rFonts w:ascii="Times New Roman" w:eastAsia="Times New Roman" w:hAnsi="Times New Roman" w:cs="Times New Roman"/>
                <w:spacing w:val="-4"/>
                <w:sz w:val="24"/>
                <w:szCs w:val="24"/>
                <w:lang w:eastAsia="ru-RU"/>
              </w:rPr>
              <w:t>і призначається пенсія відповідно до законодавства України.</w:t>
            </w:r>
          </w:p>
          <w:p w:rsidR="00CD387A" w:rsidRDefault="00CD387A" w:rsidP="001A5B6E">
            <w:pPr>
              <w:spacing w:after="0" w:line="216" w:lineRule="auto"/>
              <w:ind w:firstLine="284"/>
              <w:jc w:val="both"/>
              <w:rPr>
                <w:rFonts w:ascii="Times New Roman" w:eastAsia="Times New Roman" w:hAnsi="Times New Roman" w:cs="Times New Roman"/>
                <w:b/>
                <w:sz w:val="24"/>
                <w:szCs w:val="24"/>
                <w:lang w:eastAsia="ru-RU"/>
              </w:rPr>
            </w:pPr>
            <w:r w:rsidRPr="004147EE">
              <w:rPr>
                <w:rFonts w:ascii="Times New Roman" w:eastAsia="Times New Roman" w:hAnsi="Times New Roman" w:cs="Times New Roman"/>
                <w:spacing w:val="-4"/>
                <w:sz w:val="24"/>
                <w:szCs w:val="24"/>
                <w:lang w:eastAsia="ru-RU"/>
              </w:rPr>
              <w:t>У разі, коли особа, яка брала участь у боротьбі з тероризмом, під час проведення антитерористичної операції зазнала поранення, яке не потягло за собою настання інвалідності, цій особі виплачується одноразова допомога в розмірі</w:t>
            </w:r>
            <w:r w:rsidRPr="004147EE">
              <w:rPr>
                <w:rFonts w:ascii="Times New Roman" w:eastAsia="Times New Roman" w:hAnsi="Times New Roman" w:cs="Times New Roman"/>
                <w:b/>
                <w:spacing w:val="-4"/>
                <w:sz w:val="24"/>
                <w:szCs w:val="24"/>
                <w:lang w:eastAsia="ru-RU"/>
              </w:rPr>
              <w:t xml:space="preserve"> 6,5 </w:t>
            </w:r>
            <w:r w:rsidRPr="004147EE">
              <w:rPr>
                <w:rFonts w:ascii="Times New Roman" w:eastAsia="Times New Roman" w:hAnsi="Times New Roman" w:cs="Times New Roman"/>
                <w:b/>
                <w:spacing w:val="-4"/>
                <w:sz w:val="24"/>
                <w:szCs w:val="24"/>
                <w:lang w:eastAsia="uk-UA"/>
              </w:rPr>
              <w:t>базової величини для соціальних виплат населенню</w:t>
            </w:r>
            <w:r w:rsidRPr="004147EE">
              <w:rPr>
                <w:rFonts w:ascii="Times New Roman" w:eastAsia="Times New Roman" w:hAnsi="Times New Roman" w:cs="Times New Roman"/>
                <w:b/>
                <w:spacing w:val="-4"/>
                <w:sz w:val="24"/>
                <w:szCs w:val="24"/>
                <w:lang w:eastAsia="ru-RU"/>
              </w:rPr>
              <w:t>.</w:t>
            </w:r>
            <w:r w:rsidRPr="007553F9">
              <w:rPr>
                <w:rFonts w:ascii="Times New Roman" w:eastAsia="Times New Roman" w:hAnsi="Times New Roman" w:cs="Times New Roman"/>
                <w:b/>
                <w:sz w:val="24"/>
                <w:szCs w:val="24"/>
                <w:lang w:eastAsia="ru-RU"/>
              </w:rPr>
              <w:t xml:space="preserve"> </w:t>
            </w:r>
          </w:p>
          <w:p w:rsidR="004147EE" w:rsidRDefault="004147EE" w:rsidP="001A5B6E">
            <w:pPr>
              <w:spacing w:after="0" w:line="216" w:lineRule="auto"/>
              <w:ind w:firstLine="284"/>
              <w:jc w:val="both"/>
              <w:rPr>
                <w:rFonts w:ascii="Times New Roman" w:eastAsia="Times New Roman" w:hAnsi="Times New Roman" w:cs="Times New Roman"/>
                <w:b/>
                <w:sz w:val="24"/>
                <w:szCs w:val="24"/>
                <w:lang w:eastAsia="ru-RU"/>
              </w:rPr>
            </w:pPr>
          </w:p>
          <w:p w:rsidR="004147EE" w:rsidRPr="007553F9" w:rsidRDefault="004147EE" w:rsidP="001A5B6E">
            <w:pPr>
              <w:spacing w:after="0" w:line="216" w:lineRule="auto"/>
              <w:ind w:firstLine="284"/>
              <w:jc w:val="both"/>
              <w:rPr>
                <w:rFonts w:ascii="Times New Roman" w:eastAsia="Times New Roman" w:hAnsi="Times New Roman" w:cs="Times New Roman"/>
                <w:b/>
                <w:sz w:val="24"/>
                <w:szCs w:val="24"/>
                <w:lang w:eastAsia="ru-RU"/>
              </w:rPr>
            </w:pPr>
          </w:p>
        </w:tc>
      </w:tr>
      <w:tr w:rsidR="00CD387A" w:rsidRPr="007553F9" w:rsidTr="00CD387A">
        <w:tc>
          <w:tcPr>
            <w:tcW w:w="14879" w:type="dxa"/>
            <w:gridSpan w:val="3"/>
          </w:tcPr>
          <w:p w:rsidR="00CD387A" w:rsidRPr="007553F9" w:rsidRDefault="00CD387A" w:rsidP="001A5B6E">
            <w:pPr>
              <w:spacing w:before="120" w:after="120" w:line="216" w:lineRule="auto"/>
              <w:jc w:val="center"/>
              <w:rPr>
                <w:rFonts w:ascii="Times New Roman" w:eastAsia="Times New Roman" w:hAnsi="Times New Roman" w:cs="Times New Roman"/>
                <w:sz w:val="24"/>
                <w:szCs w:val="24"/>
                <w:lang w:eastAsia="uk-UA"/>
              </w:rPr>
            </w:pPr>
            <w:bookmarkStart w:id="37" w:name="n56"/>
            <w:bookmarkEnd w:id="37"/>
            <w:r w:rsidRPr="007553F9">
              <w:rPr>
                <w:rFonts w:ascii="Times New Roman" w:eastAsia="Times New Roman" w:hAnsi="Times New Roman" w:cs="Times New Roman"/>
                <w:b/>
                <w:bCs/>
                <w:sz w:val="24"/>
                <w:szCs w:val="24"/>
                <w:lang w:eastAsia="uk-UA"/>
              </w:rPr>
              <w:lastRenderedPageBreak/>
              <w:t>ЗАКОН УКРАЇНИ „ПРО ДЕРЖАВНУ СОЦІАЛЬНУ ДОПОМОГУ ОСОБАМ, ЯКІ НЕ МАЮТЬ ПРАВА НА ПЕНСІЮ, ТА ОСОБАМ З ІНВАЛІДНІСТЮ”</w:t>
            </w:r>
          </w:p>
        </w:tc>
      </w:tr>
      <w:tr w:rsidR="00CD387A" w:rsidRPr="007553F9" w:rsidTr="00CD387A">
        <w:tc>
          <w:tcPr>
            <w:tcW w:w="7508" w:type="dxa"/>
            <w:gridSpan w:val="2"/>
          </w:tcPr>
          <w:p w:rsidR="00CD387A" w:rsidRPr="007553F9" w:rsidRDefault="00CD387A" w:rsidP="001A5B6E">
            <w:pPr>
              <w:shd w:val="clear" w:color="auto" w:fill="FFFFFF"/>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 xml:space="preserve">Стаття 8. </w:t>
            </w:r>
            <w:r w:rsidRPr="007553F9">
              <w:rPr>
                <w:rFonts w:ascii="Times New Roman" w:eastAsia="Times New Roman" w:hAnsi="Times New Roman" w:cs="Times New Roman"/>
                <w:sz w:val="24"/>
                <w:szCs w:val="24"/>
                <w:lang w:eastAsia="uk-UA"/>
              </w:rPr>
              <w:t>Розмір державної соціальної допомоги на догляд</w:t>
            </w:r>
          </w:p>
          <w:p w:rsidR="00CD387A" w:rsidRPr="007553F9" w:rsidRDefault="00CD387A" w:rsidP="001A5B6E">
            <w:pPr>
              <w:shd w:val="clear" w:color="auto" w:fill="FFFFFF"/>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Державна соціальна допомога на догляд встановлюється:</w:t>
            </w:r>
          </w:p>
          <w:p w:rsidR="00CD387A" w:rsidRPr="007553F9" w:rsidRDefault="00CD387A" w:rsidP="001A5B6E">
            <w:pPr>
              <w:shd w:val="clear" w:color="auto" w:fill="FFFFFF"/>
              <w:spacing w:after="0" w:line="216" w:lineRule="auto"/>
              <w:ind w:firstLine="284"/>
              <w:contextualSpacing/>
              <w:jc w:val="both"/>
              <w:rPr>
                <w:rFonts w:ascii="Times New Roman" w:eastAsia="Times New Roman" w:hAnsi="Times New Roman" w:cs="Times New Roman"/>
                <w:strike/>
                <w:spacing w:val="-4"/>
                <w:sz w:val="24"/>
                <w:szCs w:val="24"/>
                <w:lang w:eastAsia="uk-UA"/>
              </w:rPr>
            </w:pPr>
            <w:r w:rsidRPr="007553F9">
              <w:rPr>
                <w:rFonts w:ascii="Times New Roman" w:eastAsia="Times New Roman" w:hAnsi="Times New Roman" w:cs="Times New Roman"/>
                <w:spacing w:val="-4"/>
                <w:sz w:val="24"/>
                <w:szCs w:val="24"/>
                <w:lang w:eastAsia="uk-UA"/>
              </w:rPr>
              <w:t xml:space="preserve">1) особам, зазначеним у </w:t>
            </w:r>
            <w:hyperlink r:id="rId43" w:anchor="n94" w:history="1">
              <w:r w:rsidRPr="007553F9">
                <w:rPr>
                  <w:rFonts w:ascii="Times New Roman" w:eastAsia="Times New Roman" w:hAnsi="Times New Roman" w:cs="Times New Roman"/>
                  <w:spacing w:val="-4"/>
                  <w:sz w:val="24"/>
                  <w:szCs w:val="24"/>
                  <w:lang w:eastAsia="uk-UA"/>
                </w:rPr>
                <w:t>підпункті „а</w:t>
              </w:r>
            </w:hyperlink>
            <w:r w:rsidRPr="007553F9">
              <w:rPr>
                <w:rFonts w:ascii="Times New Roman" w:eastAsia="Times New Roman" w:hAnsi="Times New Roman" w:cs="Times New Roman"/>
                <w:spacing w:val="-4"/>
                <w:sz w:val="24"/>
                <w:szCs w:val="24"/>
                <w:lang w:eastAsia="uk-UA"/>
              </w:rPr>
              <w:t xml:space="preserve">ˮ пункту 1 (із числа осіб з інвалідністю, віднесених до підгрупи Б I групи), </w:t>
            </w:r>
            <w:hyperlink r:id="rId44" w:anchor="n99" w:history="1">
              <w:r w:rsidRPr="007553F9">
                <w:rPr>
                  <w:rFonts w:ascii="Times New Roman" w:eastAsia="Times New Roman" w:hAnsi="Times New Roman" w:cs="Times New Roman"/>
                  <w:spacing w:val="-4"/>
                  <w:sz w:val="24"/>
                  <w:szCs w:val="24"/>
                  <w:lang w:eastAsia="uk-UA"/>
                </w:rPr>
                <w:t>підпункті „а</w:t>
              </w:r>
            </w:hyperlink>
            <w:r w:rsidRPr="007553F9">
              <w:rPr>
                <w:rFonts w:ascii="Times New Roman" w:eastAsia="Times New Roman" w:hAnsi="Times New Roman" w:cs="Times New Roman"/>
                <w:spacing w:val="-4"/>
                <w:sz w:val="24"/>
                <w:szCs w:val="24"/>
                <w:lang w:eastAsia="uk-UA"/>
              </w:rPr>
              <w:t>ˮ пункту 2 (із числа осіб з інвалідністю, віднесених до підгрупи Б I групи, які брали безпосередню участь у бойових діях в період Другої світової війни) і </w:t>
            </w:r>
            <w:hyperlink r:id="rId45" w:anchor="n101" w:history="1">
              <w:r w:rsidRPr="007553F9">
                <w:rPr>
                  <w:rFonts w:ascii="Times New Roman" w:eastAsia="Times New Roman" w:hAnsi="Times New Roman" w:cs="Times New Roman"/>
                  <w:spacing w:val="-4"/>
                  <w:sz w:val="24"/>
                  <w:szCs w:val="24"/>
                  <w:lang w:eastAsia="uk-UA"/>
                </w:rPr>
                <w:t>пункті 3</w:t>
              </w:r>
            </w:hyperlink>
            <w:r w:rsidRPr="007553F9">
              <w:rPr>
                <w:rFonts w:ascii="Times New Roman" w:eastAsia="Times New Roman" w:hAnsi="Times New Roman" w:cs="Times New Roman"/>
                <w:spacing w:val="-4"/>
                <w:sz w:val="24"/>
                <w:szCs w:val="24"/>
                <w:lang w:eastAsia="uk-UA"/>
              </w:rPr>
              <w:t xml:space="preserve"> (із числа осіб з інвалідністю, віднесених до підгрупи Б I групи) </w:t>
            </w:r>
            <w:hyperlink r:id="rId46" w:anchor="n92" w:history="1">
              <w:r w:rsidRPr="007553F9">
                <w:rPr>
                  <w:rFonts w:ascii="Times New Roman" w:eastAsia="Times New Roman" w:hAnsi="Times New Roman" w:cs="Times New Roman"/>
                  <w:spacing w:val="-4"/>
                  <w:sz w:val="24"/>
                  <w:szCs w:val="24"/>
                  <w:lang w:eastAsia="uk-UA"/>
                </w:rPr>
                <w:t>частини першої</w:t>
              </w:r>
            </w:hyperlink>
            <w:r w:rsidRPr="007553F9">
              <w:rPr>
                <w:rFonts w:ascii="Times New Roman" w:eastAsia="Times New Roman" w:hAnsi="Times New Roman" w:cs="Times New Roman"/>
                <w:spacing w:val="-4"/>
                <w:sz w:val="24"/>
                <w:szCs w:val="24"/>
                <w:lang w:eastAsia="uk-UA"/>
              </w:rPr>
              <w:t xml:space="preserve"> статті 7 цього Закону, – у розмірі 50 відсотків </w:t>
            </w:r>
            <w:r w:rsidRPr="007553F9">
              <w:rPr>
                <w:rFonts w:ascii="Times New Roman" w:eastAsia="Times New Roman" w:hAnsi="Times New Roman" w:cs="Times New Roman"/>
                <w:i/>
                <w:spacing w:val="-4"/>
                <w:sz w:val="24"/>
                <w:szCs w:val="24"/>
                <w:lang w:eastAsia="uk-UA"/>
              </w:rPr>
              <w:t>прожиткового мінімуму для осіб, які втратили працездатність;</w:t>
            </w:r>
          </w:p>
          <w:p w:rsidR="00CD387A" w:rsidRPr="007553F9" w:rsidRDefault="00CD387A" w:rsidP="001A5B6E">
            <w:pPr>
              <w:shd w:val="clear" w:color="auto" w:fill="FFFFFF"/>
              <w:spacing w:after="0" w:line="216" w:lineRule="auto"/>
              <w:ind w:firstLine="284"/>
              <w:contextualSpacing/>
              <w:jc w:val="both"/>
              <w:rPr>
                <w:rFonts w:ascii="Times New Roman" w:eastAsia="Times New Roman" w:hAnsi="Times New Roman" w:cs="Times New Roman"/>
                <w:strike/>
                <w:sz w:val="24"/>
                <w:szCs w:val="24"/>
                <w:lang w:eastAsia="uk-UA"/>
              </w:rPr>
            </w:pPr>
            <w:r w:rsidRPr="007553F9">
              <w:rPr>
                <w:rFonts w:ascii="Times New Roman" w:eastAsia="Times New Roman" w:hAnsi="Times New Roman" w:cs="Times New Roman"/>
                <w:sz w:val="24"/>
                <w:szCs w:val="24"/>
                <w:lang w:eastAsia="uk-UA"/>
              </w:rPr>
              <w:t>2) особам, зазначеним у </w:t>
            </w:r>
            <w:hyperlink r:id="rId47" w:anchor="n95" w:history="1">
              <w:r w:rsidRPr="007553F9">
                <w:rPr>
                  <w:rFonts w:ascii="Times New Roman" w:eastAsia="Times New Roman" w:hAnsi="Times New Roman" w:cs="Times New Roman"/>
                  <w:sz w:val="24"/>
                  <w:szCs w:val="24"/>
                  <w:lang w:eastAsia="uk-UA"/>
                </w:rPr>
                <w:t>підпункті „б</w:t>
              </w:r>
            </w:hyperlink>
            <w:r w:rsidRPr="007553F9">
              <w:rPr>
                <w:rFonts w:ascii="Times New Roman" w:eastAsia="Times New Roman" w:hAnsi="Times New Roman" w:cs="Times New Roman"/>
                <w:sz w:val="24"/>
                <w:szCs w:val="24"/>
                <w:lang w:eastAsia="uk-UA"/>
              </w:rPr>
              <w:t>ˮ пункту 1 та </w:t>
            </w:r>
            <w:hyperlink r:id="rId48" w:anchor="n100" w:history="1">
              <w:r w:rsidRPr="007553F9">
                <w:rPr>
                  <w:rFonts w:ascii="Times New Roman" w:eastAsia="Times New Roman" w:hAnsi="Times New Roman" w:cs="Times New Roman"/>
                  <w:sz w:val="24"/>
                  <w:szCs w:val="24"/>
                  <w:lang w:eastAsia="uk-UA"/>
                </w:rPr>
                <w:t>підпункті „б</w:t>
              </w:r>
            </w:hyperlink>
            <w:r w:rsidRPr="007553F9">
              <w:rPr>
                <w:rFonts w:ascii="Times New Roman" w:eastAsia="Times New Roman" w:hAnsi="Times New Roman" w:cs="Times New Roman"/>
                <w:sz w:val="24"/>
                <w:szCs w:val="24"/>
                <w:lang w:eastAsia="uk-UA"/>
              </w:rPr>
              <w:t xml:space="preserve">ˮ пункту 2 (із числа осіб з інвалідністю II групи, які брали безпосередню участь у бойових діях в період Другої світової війни) частини першої статті 7 цього Закону, </w:t>
            </w:r>
            <w:r w:rsidRPr="007553F9">
              <w:rPr>
                <w:rFonts w:ascii="Times New Roman" w:eastAsia="Times New Roman" w:hAnsi="Times New Roman" w:cs="Times New Roman"/>
                <w:spacing w:val="-4"/>
                <w:sz w:val="24"/>
                <w:szCs w:val="24"/>
                <w:lang w:eastAsia="uk-UA"/>
              </w:rPr>
              <w:t>–</w:t>
            </w:r>
            <w:r w:rsidRPr="007553F9">
              <w:rPr>
                <w:rFonts w:ascii="Times New Roman" w:eastAsia="Times New Roman" w:hAnsi="Times New Roman" w:cs="Times New Roman"/>
                <w:sz w:val="24"/>
                <w:szCs w:val="24"/>
                <w:lang w:eastAsia="uk-UA"/>
              </w:rPr>
              <w:t xml:space="preserve"> у розмірі 25 відсотків </w:t>
            </w:r>
            <w:r w:rsidRPr="007553F9">
              <w:rPr>
                <w:rFonts w:ascii="Times New Roman" w:eastAsia="Times New Roman" w:hAnsi="Times New Roman" w:cs="Times New Roman"/>
                <w:i/>
                <w:sz w:val="24"/>
                <w:szCs w:val="24"/>
                <w:lang w:eastAsia="uk-UA"/>
              </w:rPr>
              <w:t>прожиткового мінімуму для осіб, які втратили працездатність;</w:t>
            </w:r>
          </w:p>
          <w:p w:rsidR="00CD387A" w:rsidRPr="007553F9" w:rsidRDefault="00CD387A" w:rsidP="001A5B6E">
            <w:pPr>
              <w:shd w:val="clear" w:color="auto" w:fill="FFFFFF"/>
              <w:spacing w:after="0" w:line="216" w:lineRule="auto"/>
              <w:ind w:firstLine="284"/>
              <w:contextualSpacing/>
              <w:jc w:val="both"/>
              <w:rPr>
                <w:rFonts w:ascii="Times New Roman" w:eastAsia="Times New Roman" w:hAnsi="Times New Roman" w:cs="Times New Roman"/>
                <w:i/>
                <w:sz w:val="24"/>
                <w:szCs w:val="24"/>
                <w:lang w:eastAsia="uk-UA"/>
              </w:rPr>
            </w:pPr>
            <w:r w:rsidRPr="007553F9">
              <w:rPr>
                <w:rFonts w:ascii="Times New Roman" w:eastAsia="Times New Roman" w:hAnsi="Times New Roman" w:cs="Times New Roman"/>
                <w:sz w:val="24"/>
                <w:szCs w:val="24"/>
                <w:lang w:eastAsia="uk-UA"/>
              </w:rPr>
              <w:t xml:space="preserve">3) особам, зазначеним у </w:t>
            </w:r>
            <w:hyperlink r:id="rId49" w:anchor="n96" w:history="1">
              <w:r w:rsidRPr="007553F9">
                <w:rPr>
                  <w:rFonts w:ascii="Times New Roman" w:eastAsia="Times New Roman" w:hAnsi="Times New Roman" w:cs="Times New Roman"/>
                  <w:sz w:val="24"/>
                  <w:szCs w:val="24"/>
                  <w:lang w:eastAsia="uk-UA"/>
                </w:rPr>
                <w:t>підпункті „в</w:t>
              </w:r>
            </w:hyperlink>
            <w:r w:rsidRPr="007553F9">
              <w:rPr>
                <w:rFonts w:ascii="Times New Roman" w:eastAsia="Times New Roman" w:hAnsi="Times New Roman" w:cs="Times New Roman"/>
                <w:sz w:val="24"/>
                <w:szCs w:val="24"/>
                <w:lang w:eastAsia="uk-UA"/>
              </w:rPr>
              <w:t>ˮ пункту 1,</w:t>
            </w:r>
            <w:hyperlink r:id="rId50" w:anchor="n98" w:history="1">
              <w:r w:rsidRPr="007553F9">
                <w:rPr>
                  <w:rFonts w:ascii="Times New Roman" w:eastAsia="Times New Roman" w:hAnsi="Times New Roman" w:cs="Times New Roman"/>
                  <w:sz w:val="24"/>
                  <w:szCs w:val="24"/>
                  <w:lang w:eastAsia="uk-UA"/>
                </w:rPr>
                <w:t>пунктах 2</w:t>
              </w:r>
            </w:hyperlink>
            <w:r w:rsidRPr="007553F9">
              <w:rPr>
                <w:rFonts w:ascii="Times New Roman" w:eastAsia="Times New Roman" w:hAnsi="Times New Roman" w:cs="Times New Roman"/>
                <w:sz w:val="24"/>
                <w:szCs w:val="24"/>
                <w:lang w:eastAsia="uk-UA"/>
              </w:rPr>
              <w:t xml:space="preserve"> (крім осіб з інвалідністю, зазначених у пунктах 1, 2, 4 і 5 цієї статті), </w:t>
            </w:r>
            <w:hyperlink r:id="rId51" w:anchor="n101" w:history="1">
              <w:r w:rsidRPr="007553F9">
                <w:rPr>
                  <w:rFonts w:ascii="Times New Roman" w:eastAsia="Times New Roman" w:hAnsi="Times New Roman" w:cs="Times New Roman"/>
                  <w:sz w:val="24"/>
                  <w:szCs w:val="24"/>
                  <w:lang w:eastAsia="uk-UA"/>
                </w:rPr>
                <w:t>3</w:t>
              </w:r>
            </w:hyperlink>
            <w:r w:rsidRPr="007553F9">
              <w:rPr>
                <w:rFonts w:ascii="Times New Roman" w:eastAsia="Times New Roman" w:hAnsi="Times New Roman" w:cs="Times New Roman"/>
                <w:sz w:val="24"/>
                <w:szCs w:val="24"/>
                <w:lang w:eastAsia="uk-UA"/>
              </w:rPr>
              <w:t xml:space="preserve"> (із числа одиноких пенсіонерів), </w:t>
            </w:r>
            <w:hyperlink r:id="rId52" w:anchor="n103" w:history="1">
              <w:r w:rsidRPr="007553F9">
                <w:rPr>
                  <w:rFonts w:ascii="Times New Roman" w:eastAsia="Times New Roman" w:hAnsi="Times New Roman" w:cs="Times New Roman"/>
                  <w:sz w:val="24"/>
                  <w:szCs w:val="24"/>
                  <w:lang w:eastAsia="uk-UA"/>
                </w:rPr>
                <w:t>4</w:t>
              </w:r>
            </w:hyperlink>
            <w:r w:rsidRPr="007553F9">
              <w:rPr>
                <w:rFonts w:ascii="Times New Roman" w:eastAsia="Times New Roman" w:hAnsi="Times New Roman" w:cs="Times New Roman"/>
                <w:sz w:val="24"/>
                <w:szCs w:val="24"/>
                <w:lang w:eastAsia="uk-UA"/>
              </w:rPr>
              <w:t xml:space="preserve">, </w:t>
            </w:r>
            <w:hyperlink r:id="rId53" w:anchor="n104" w:history="1">
              <w:r w:rsidRPr="007553F9">
                <w:rPr>
                  <w:rFonts w:ascii="Times New Roman" w:eastAsia="Times New Roman" w:hAnsi="Times New Roman" w:cs="Times New Roman"/>
                  <w:sz w:val="24"/>
                  <w:szCs w:val="24"/>
                  <w:lang w:eastAsia="uk-UA"/>
                </w:rPr>
                <w:t>5</w:t>
              </w:r>
            </w:hyperlink>
            <w:r w:rsidRPr="007553F9">
              <w:rPr>
                <w:rFonts w:ascii="Times New Roman" w:eastAsia="Times New Roman" w:hAnsi="Times New Roman" w:cs="Times New Roman"/>
                <w:sz w:val="24"/>
                <w:szCs w:val="24"/>
                <w:lang w:eastAsia="uk-UA"/>
              </w:rPr>
              <w:t xml:space="preserve"> (із числа осіб з інвалідністю, віднесених до підгрупи Б I групи) частини першої статті 7 цього Закону,</w:t>
            </w:r>
            <w:r w:rsidRPr="007553F9">
              <w:rPr>
                <w:rFonts w:ascii="Times New Roman" w:eastAsia="Times New Roman" w:hAnsi="Times New Roman" w:cs="Times New Roman"/>
                <w:spacing w:val="-4"/>
                <w:sz w:val="24"/>
                <w:szCs w:val="24"/>
                <w:lang w:eastAsia="uk-UA"/>
              </w:rPr>
              <w:t xml:space="preserve"> –</w:t>
            </w:r>
            <w:r w:rsidRPr="007553F9">
              <w:rPr>
                <w:rFonts w:ascii="Times New Roman" w:eastAsia="Times New Roman" w:hAnsi="Times New Roman" w:cs="Times New Roman"/>
                <w:sz w:val="24"/>
                <w:szCs w:val="24"/>
                <w:lang w:eastAsia="uk-UA"/>
              </w:rPr>
              <w:t xml:space="preserve"> у розмірі 15 відсотків </w:t>
            </w:r>
            <w:r w:rsidRPr="007553F9">
              <w:rPr>
                <w:rFonts w:ascii="Times New Roman" w:eastAsia="Times New Roman" w:hAnsi="Times New Roman" w:cs="Times New Roman"/>
                <w:i/>
                <w:sz w:val="24"/>
                <w:szCs w:val="24"/>
                <w:lang w:eastAsia="uk-UA"/>
              </w:rPr>
              <w:t>прожиткового мінімуму для осіб, які втратили працездатність;</w:t>
            </w:r>
          </w:p>
          <w:p w:rsidR="00CD387A" w:rsidRPr="007553F9" w:rsidRDefault="00CD387A" w:rsidP="001A5B6E">
            <w:pPr>
              <w:shd w:val="clear" w:color="auto" w:fill="FFFFFF"/>
              <w:spacing w:after="0" w:line="216" w:lineRule="auto"/>
              <w:ind w:firstLine="284"/>
              <w:contextualSpacing/>
              <w:jc w:val="both"/>
              <w:rPr>
                <w:rFonts w:ascii="Times New Roman" w:eastAsia="Times New Roman" w:hAnsi="Times New Roman" w:cs="Times New Roman"/>
                <w:i/>
                <w:sz w:val="24"/>
                <w:szCs w:val="24"/>
                <w:lang w:eastAsia="uk-UA"/>
              </w:rPr>
            </w:pPr>
            <w:r w:rsidRPr="007553F9">
              <w:rPr>
                <w:rFonts w:ascii="Times New Roman" w:eastAsia="Times New Roman" w:hAnsi="Times New Roman" w:cs="Times New Roman"/>
                <w:sz w:val="24"/>
                <w:szCs w:val="24"/>
                <w:lang w:eastAsia="uk-UA"/>
              </w:rPr>
              <w:t xml:space="preserve">4) особам із числа осіб з інвалідністю, віднесених до підгрупи А I групи, зазначеним у </w:t>
            </w:r>
            <w:hyperlink r:id="rId54" w:anchor="n94" w:history="1">
              <w:r w:rsidRPr="007553F9">
                <w:rPr>
                  <w:rFonts w:ascii="Times New Roman" w:eastAsia="Times New Roman" w:hAnsi="Times New Roman" w:cs="Times New Roman"/>
                  <w:sz w:val="24"/>
                  <w:szCs w:val="24"/>
                  <w:lang w:eastAsia="uk-UA"/>
                </w:rPr>
                <w:t>підпункті „а</w:t>
              </w:r>
            </w:hyperlink>
            <w:r w:rsidRPr="007553F9">
              <w:rPr>
                <w:rFonts w:ascii="Times New Roman" w:eastAsia="Times New Roman" w:hAnsi="Times New Roman" w:cs="Times New Roman"/>
                <w:sz w:val="24"/>
                <w:szCs w:val="24"/>
                <w:lang w:eastAsia="uk-UA"/>
              </w:rPr>
              <w:t xml:space="preserve">ˮ пункту 1, </w:t>
            </w:r>
            <w:hyperlink r:id="rId55" w:anchor="n99" w:history="1">
              <w:r w:rsidRPr="007553F9">
                <w:rPr>
                  <w:rFonts w:ascii="Times New Roman" w:eastAsia="Times New Roman" w:hAnsi="Times New Roman" w:cs="Times New Roman"/>
                  <w:sz w:val="24"/>
                  <w:szCs w:val="24"/>
                  <w:lang w:eastAsia="uk-UA"/>
                </w:rPr>
                <w:t>підпункті „а</w:t>
              </w:r>
            </w:hyperlink>
            <w:r w:rsidRPr="007553F9">
              <w:rPr>
                <w:rFonts w:ascii="Times New Roman" w:eastAsia="Times New Roman" w:hAnsi="Times New Roman" w:cs="Times New Roman"/>
                <w:sz w:val="24"/>
                <w:szCs w:val="24"/>
                <w:lang w:eastAsia="uk-UA"/>
              </w:rPr>
              <w:t xml:space="preserve">ˮ пункту 2 (які брали безпосередню участь у бойових діях в період Другої світової війни) і </w:t>
            </w:r>
            <w:hyperlink r:id="rId56" w:anchor="n101" w:history="1">
              <w:r w:rsidRPr="007553F9">
                <w:rPr>
                  <w:rFonts w:ascii="Times New Roman" w:eastAsia="Times New Roman" w:hAnsi="Times New Roman" w:cs="Times New Roman"/>
                  <w:sz w:val="24"/>
                  <w:szCs w:val="24"/>
                  <w:lang w:eastAsia="uk-UA"/>
                </w:rPr>
                <w:t>пункті 3</w:t>
              </w:r>
            </w:hyperlink>
            <w:r w:rsidRPr="007553F9">
              <w:rPr>
                <w:rFonts w:ascii="Times New Roman" w:eastAsia="Times New Roman" w:hAnsi="Times New Roman" w:cs="Times New Roman"/>
                <w:sz w:val="24"/>
                <w:szCs w:val="24"/>
                <w:lang w:eastAsia="uk-UA"/>
              </w:rPr>
              <w:t xml:space="preserve"> частини першої статті 7 цього Закону, </w:t>
            </w:r>
            <w:r w:rsidRPr="007553F9">
              <w:rPr>
                <w:rFonts w:ascii="Times New Roman" w:eastAsia="Times New Roman" w:hAnsi="Times New Roman" w:cs="Times New Roman"/>
                <w:spacing w:val="-4"/>
                <w:sz w:val="24"/>
                <w:szCs w:val="24"/>
                <w:lang w:eastAsia="uk-UA"/>
              </w:rPr>
              <w:t>–</w:t>
            </w:r>
            <w:r w:rsidRPr="007553F9">
              <w:rPr>
                <w:rFonts w:ascii="Times New Roman" w:eastAsia="Times New Roman" w:hAnsi="Times New Roman" w:cs="Times New Roman"/>
                <w:sz w:val="24"/>
                <w:szCs w:val="24"/>
                <w:lang w:eastAsia="uk-UA"/>
              </w:rPr>
              <w:t xml:space="preserve"> у розмірі 100 відсотків </w:t>
            </w:r>
            <w:r w:rsidRPr="007553F9">
              <w:rPr>
                <w:rFonts w:ascii="Times New Roman" w:eastAsia="Times New Roman" w:hAnsi="Times New Roman" w:cs="Times New Roman"/>
                <w:i/>
                <w:sz w:val="24"/>
                <w:szCs w:val="24"/>
                <w:lang w:eastAsia="uk-UA"/>
              </w:rPr>
              <w:t>прожиткового мінімуму для осіб, які втратили працездатність;</w:t>
            </w:r>
          </w:p>
          <w:p w:rsidR="00CD387A" w:rsidRPr="007553F9" w:rsidRDefault="00CD387A" w:rsidP="001A5B6E">
            <w:pPr>
              <w:shd w:val="clear" w:color="auto" w:fill="FFFFFF"/>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5) особам із числа осіб з інвалідністю, віднесених до підгрупи А І групи, зазначеним у підпункті „аˮ пункту 2 (крім осіб з інвалідністю, зазначених у пункті 4 цієї статті), пункті 5 частини першої статті 7 цього Закону,</w:t>
            </w:r>
            <w:r w:rsidRPr="007553F9">
              <w:rPr>
                <w:rFonts w:ascii="Times New Roman" w:eastAsia="Times New Roman" w:hAnsi="Times New Roman" w:cs="Times New Roman"/>
                <w:spacing w:val="-4"/>
                <w:sz w:val="24"/>
                <w:szCs w:val="24"/>
                <w:lang w:eastAsia="uk-UA"/>
              </w:rPr>
              <w:t xml:space="preserve"> –</w:t>
            </w:r>
            <w:r w:rsidRPr="007553F9">
              <w:rPr>
                <w:rFonts w:ascii="Times New Roman" w:eastAsia="Times New Roman" w:hAnsi="Times New Roman" w:cs="Times New Roman"/>
                <w:sz w:val="24"/>
                <w:szCs w:val="24"/>
                <w:lang w:eastAsia="uk-UA"/>
              </w:rPr>
              <w:t xml:space="preserve"> у розмірі 30 відсотків </w:t>
            </w:r>
            <w:r w:rsidRPr="007553F9">
              <w:rPr>
                <w:rFonts w:ascii="Times New Roman" w:eastAsia="Times New Roman" w:hAnsi="Times New Roman" w:cs="Times New Roman"/>
                <w:i/>
                <w:sz w:val="24"/>
                <w:szCs w:val="24"/>
                <w:lang w:eastAsia="uk-UA"/>
              </w:rPr>
              <w:t>прожиткового мінімуму для осіб, які втратили працездатність</w:t>
            </w:r>
            <w:r w:rsidRPr="007553F9">
              <w:rPr>
                <w:rFonts w:ascii="Times New Roman" w:eastAsia="Times New Roman" w:hAnsi="Times New Roman" w:cs="Times New Roman"/>
                <w:sz w:val="24"/>
                <w:szCs w:val="24"/>
                <w:lang w:eastAsia="uk-UA"/>
              </w:rPr>
              <w:t>;</w:t>
            </w:r>
          </w:p>
          <w:p w:rsidR="00CD387A" w:rsidRPr="007553F9" w:rsidRDefault="00CD387A" w:rsidP="001A5B6E">
            <w:pPr>
              <w:shd w:val="clear" w:color="auto" w:fill="FFFFFF"/>
              <w:spacing w:after="0" w:line="216" w:lineRule="auto"/>
              <w:ind w:firstLine="284"/>
              <w:contextualSpacing/>
              <w:jc w:val="both"/>
              <w:rPr>
                <w:rFonts w:ascii="Times New Roman" w:eastAsia="Times New Roman" w:hAnsi="Times New Roman" w:cs="Times New Roman"/>
                <w:b/>
                <w:strike/>
                <w:sz w:val="24"/>
                <w:szCs w:val="24"/>
                <w:lang w:eastAsia="uk-UA"/>
              </w:rPr>
            </w:pPr>
            <w:r w:rsidRPr="007553F9">
              <w:rPr>
                <w:rFonts w:ascii="Times New Roman" w:eastAsia="Times New Roman" w:hAnsi="Times New Roman" w:cs="Times New Roman"/>
                <w:sz w:val="24"/>
                <w:szCs w:val="24"/>
                <w:lang w:eastAsia="ru-RU"/>
              </w:rPr>
              <w:t xml:space="preserve">6) особам, зазначеним у пункті 6 частини першої статті 7 цього Закону, ― у розмірі 40 відсотків </w:t>
            </w:r>
            <w:r w:rsidRPr="007553F9">
              <w:rPr>
                <w:rFonts w:ascii="Times New Roman" w:eastAsia="Times New Roman" w:hAnsi="Times New Roman" w:cs="Times New Roman"/>
                <w:i/>
                <w:sz w:val="24"/>
                <w:szCs w:val="24"/>
                <w:lang w:eastAsia="uk-UA"/>
              </w:rPr>
              <w:t>прожиткового мінімуму для осіб, які втратили працездатність.</w:t>
            </w:r>
          </w:p>
        </w:tc>
        <w:tc>
          <w:tcPr>
            <w:tcW w:w="7371" w:type="dxa"/>
          </w:tcPr>
          <w:p w:rsidR="00CD387A" w:rsidRPr="007553F9" w:rsidRDefault="00CD387A" w:rsidP="001A5B6E">
            <w:pPr>
              <w:shd w:val="clear" w:color="auto" w:fill="FFFFFF"/>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 xml:space="preserve">Стаття 8. </w:t>
            </w:r>
            <w:r w:rsidRPr="007553F9">
              <w:rPr>
                <w:rFonts w:ascii="Times New Roman" w:eastAsia="Times New Roman" w:hAnsi="Times New Roman" w:cs="Times New Roman"/>
                <w:sz w:val="24"/>
                <w:szCs w:val="24"/>
                <w:lang w:eastAsia="uk-UA"/>
              </w:rPr>
              <w:t>Розмір державної соціальної допомоги на догляд</w:t>
            </w:r>
          </w:p>
          <w:p w:rsidR="00CD387A" w:rsidRPr="007553F9" w:rsidRDefault="00CD387A" w:rsidP="001A5B6E">
            <w:pPr>
              <w:shd w:val="clear" w:color="auto" w:fill="FFFFFF"/>
              <w:spacing w:after="0" w:line="216"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Державна соціальна допомога на догляд встановлюється:</w:t>
            </w:r>
          </w:p>
          <w:p w:rsidR="00CD387A" w:rsidRPr="004147EE" w:rsidRDefault="00CD387A" w:rsidP="001A5B6E">
            <w:pPr>
              <w:shd w:val="clear" w:color="auto" w:fill="FFFFFF"/>
              <w:spacing w:after="0" w:line="216" w:lineRule="auto"/>
              <w:ind w:firstLine="284"/>
              <w:contextualSpacing/>
              <w:jc w:val="both"/>
              <w:rPr>
                <w:rFonts w:ascii="Times New Roman" w:eastAsia="Times New Roman" w:hAnsi="Times New Roman" w:cs="Times New Roman"/>
                <w:b/>
                <w:strike/>
                <w:spacing w:val="-6"/>
                <w:sz w:val="24"/>
                <w:szCs w:val="24"/>
                <w:lang w:eastAsia="uk-UA"/>
              </w:rPr>
            </w:pPr>
            <w:r w:rsidRPr="007553F9">
              <w:rPr>
                <w:rFonts w:ascii="Times New Roman" w:eastAsia="Times New Roman" w:hAnsi="Times New Roman" w:cs="Times New Roman"/>
                <w:spacing w:val="-4"/>
                <w:sz w:val="24"/>
                <w:szCs w:val="24"/>
                <w:lang w:eastAsia="uk-UA"/>
              </w:rPr>
              <w:t xml:space="preserve">1) особам, зазначеним у </w:t>
            </w:r>
            <w:hyperlink r:id="rId57" w:anchor="n94" w:history="1">
              <w:r w:rsidRPr="007553F9">
                <w:rPr>
                  <w:rFonts w:ascii="Times New Roman" w:eastAsia="Times New Roman" w:hAnsi="Times New Roman" w:cs="Times New Roman"/>
                  <w:spacing w:val="-4"/>
                  <w:sz w:val="24"/>
                  <w:szCs w:val="24"/>
                  <w:lang w:eastAsia="uk-UA"/>
                </w:rPr>
                <w:t>підпункті „а</w:t>
              </w:r>
            </w:hyperlink>
            <w:r w:rsidRPr="007553F9">
              <w:rPr>
                <w:rFonts w:ascii="Times New Roman" w:eastAsia="Times New Roman" w:hAnsi="Times New Roman" w:cs="Times New Roman"/>
                <w:spacing w:val="-4"/>
                <w:sz w:val="24"/>
                <w:szCs w:val="24"/>
                <w:lang w:eastAsia="uk-UA"/>
              </w:rPr>
              <w:t xml:space="preserve">ˮ пункту 1 (із числа осіб з інвалідністю, віднесених до підгрупи Б I групи), </w:t>
            </w:r>
            <w:hyperlink r:id="rId58" w:anchor="n99" w:history="1">
              <w:r w:rsidRPr="007553F9">
                <w:rPr>
                  <w:rFonts w:ascii="Times New Roman" w:eastAsia="Times New Roman" w:hAnsi="Times New Roman" w:cs="Times New Roman"/>
                  <w:spacing w:val="-4"/>
                  <w:sz w:val="24"/>
                  <w:szCs w:val="24"/>
                  <w:lang w:eastAsia="uk-UA"/>
                </w:rPr>
                <w:t>підпункті „а</w:t>
              </w:r>
            </w:hyperlink>
            <w:r w:rsidRPr="007553F9">
              <w:rPr>
                <w:rFonts w:ascii="Times New Roman" w:eastAsia="Times New Roman" w:hAnsi="Times New Roman" w:cs="Times New Roman"/>
                <w:spacing w:val="-4"/>
                <w:sz w:val="24"/>
                <w:szCs w:val="24"/>
                <w:lang w:eastAsia="uk-UA"/>
              </w:rPr>
              <w:t xml:space="preserve">ˮ пункту 2 </w:t>
            </w:r>
            <w:r w:rsidRPr="004147EE">
              <w:rPr>
                <w:rFonts w:ascii="Times New Roman" w:eastAsia="Times New Roman" w:hAnsi="Times New Roman" w:cs="Times New Roman"/>
                <w:spacing w:val="-6"/>
                <w:sz w:val="24"/>
                <w:szCs w:val="24"/>
                <w:lang w:eastAsia="uk-UA"/>
              </w:rPr>
              <w:t>(із числа осіб з інвалідністю, віднесених до підгрупи Б I групи, які брали безпосередню участь у бойових діях в період Другої світової війни) і </w:t>
            </w:r>
            <w:hyperlink r:id="rId59" w:anchor="n101" w:history="1">
              <w:r w:rsidRPr="004147EE">
                <w:rPr>
                  <w:rFonts w:ascii="Times New Roman" w:eastAsia="Times New Roman" w:hAnsi="Times New Roman" w:cs="Times New Roman"/>
                  <w:spacing w:val="-6"/>
                  <w:sz w:val="24"/>
                  <w:szCs w:val="24"/>
                  <w:lang w:eastAsia="uk-UA"/>
                </w:rPr>
                <w:t>пункті 3</w:t>
              </w:r>
            </w:hyperlink>
            <w:r w:rsidRPr="004147EE">
              <w:rPr>
                <w:rFonts w:ascii="Times New Roman" w:eastAsia="Times New Roman" w:hAnsi="Times New Roman" w:cs="Times New Roman"/>
                <w:spacing w:val="-6"/>
                <w:sz w:val="24"/>
                <w:szCs w:val="24"/>
                <w:lang w:eastAsia="uk-UA"/>
              </w:rPr>
              <w:t xml:space="preserve"> (із числа осіб з інвалідністю, віднесених до підгрупи Б I групи) </w:t>
            </w:r>
            <w:hyperlink r:id="rId60" w:anchor="n92" w:history="1">
              <w:r w:rsidRPr="004147EE">
                <w:rPr>
                  <w:rFonts w:ascii="Times New Roman" w:eastAsia="Times New Roman" w:hAnsi="Times New Roman" w:cs="Times New Roman"/>
                  <w:spacing w:val="-6"/>
                  <w:sz w:val="24"/>
                  <w:szCs w:val="24"/>
                  <w:lang w:eastAsia="uk-UA"/>
                </w:rPr>
                <w:t>частини першої</w:t>
              </w:r>
            </w:hyperlink>
            <w:r w:rsidRPr="004147EE">
              <w:rPr>
                <w:rFonts w:ascii="Times New Roman" w:eastAsia="Times New Roman" w:hAnsi="Times New Roman" w:cs="Times New Roman"/>
                <w:spacing w:val="-6"/>
                <w:sz w:val="24"/>
                <w:szCs w:val="24"/>
                <w:lang w:eastAsia="uk-UA"/>
              </w:rPr>
              <w:t> статті 7 цього Закону, – у розмірі 50 відсотків</w:t>
            </w:r>
            <w:r w:rsidRPr="004147EE">
              <w:rPr>
                <w:rFonts w:ascii="Times New Roman" w:eastAsia="Times New Roman" w:hAnsi="Times New Roman" w:cs="Times New Roman"/>
                <w:b/>
                <w:spacing w:val="-6"/>
                <w:sz w:val="24"/>
                <w:szCs w:val="24"/>
                <w:lang w:eastAsia="uk-UA"/>
              </w:rPr>
              <w:t xml:space="preserve"> базової</w:t>
            </w:r>
            <w:r w:rsidRPr="004147EE">
              <w:rPr>
                <w:rFonts w:ascii="Times New Roman" w:eastAsia="Times New Roman" w:hAnsi="Times New Roman" w:cs="Times New Roman"/>
                <w:b/>
                <w:spacing w:val="-6"/>
                <w:sz w:val="24"/>
                <w:szCs w:val="24"/>
                <w:lang w:eastAsia="ru-RU"/>
              </w:rPr>
              <w:t xml:space="preserve"> величини для соціальних виплат населенню</w:t>
            </w:r>
            <w:r w:rsidRPr="004147EE">
              <w:rPr>
                <w:rFonts w:ascii="Times New Roman" w:eastAsia="Times New Roman" w:hAnsi="Times New Roman" w:cs="Times New Roman"/>
                <w:b/>
                <w:spacing w:val="-6"/>
                <w:sz w:val="24"/>
                <w:szCs w:val="24"/>
                <w:lang w:eastAsia="uk-UA"/>
              </w:rPr>
              <w:t>;</w:t>
            </w:r>
          </w:p>
          <w:p w:rsidR="00CD387A" w:rsidRPr="007553F9" w:rsidRDefault="00CD387A" w:rsidP="001A5B6E">
            <w:pPr>
              <w:shd w:val="clear" w:color="auto" w:fill="FFFFFF"/>
              <w:spacing w:after="0" w:line="216" w:lineRule="auto"/>
              <w:ind w:firstLine="284"/>
              <w:contextualSpacing/>
              <w:jc w:val="both"/>
              <w:rPr>
                <w:rFonts w:ascii="Times New Roman" w:eastAsia="Times New Roman" w:hAnsi="Times New Roman" w:cs="Times New Roman"/>
                <w:b/>
                <w:strike/>
                <w:spacing w:val="-2"/>
                <w:sz w:val="24"/>
                <w:szCs w:val="24"/>
                <w:lang w:eastAsia="uk-UA"/>
              </w:rPr>
            </w:pPr>
            <w:r w:rsidRPr="007553F9">
              <w:rPr>
                <w:rFonts w:ascii="Times New Roman" w:eastAsia="Times New Roman" w:hAnsi="Times New Roman" w:cs="Times New Roman"/>
                <w:spacing w:val="-2"/>
                <w:sz w:val="24"/>
                <w:szCs w:val="24"/>
                <w:lang w:eastAsia="uk-UA"/>
              </w:rPr>
              <w:t>2) особам, зазначеним у </w:t>
            </w:r>
            <w:hyperlink r:id="rId61" w:anchor="n95" w:history="1">
              <w:r w:rsidRPr="007553F9">
                <w:rPr>
                  <w:rFonts w:ascii="Times New Roman" w:eastAsia="Times New Roman" w:hAnsi="Times New Roman" w:cs="Times New Roman"/>
                  <w:spacing w:val="-2"/>
                  <w:sz w:val="24"/>
                  <w:szCs w:val="24"/>
                  <w:lang w:eastAsia="uk-UA"/>
                </w:rPr>
                <w:t>підпункті „б</w:t>
              </w:r>
            </w:hyperlink>
            <w:r w:rsidRPr="007553F9">
              <w:rPr>
                <w:rFonts w:ascii="Times New Roman" w:eastAsia="Times New Roman" w:hAnsi="Times New Roman" w:cs="Times New Roman"/>
                <w:spacing w:val="-2"/>
                <w:sz w:val="24"/>
                <w:szCs w:val="24"/>
                <w:lang w:eastAsia="uk-UA"/>
              </w:rPr>
              <w:t>ˮ пункту 1 та </w:t>
            </w:r>
            <w:hyperlink r:id="rId62" w:anchor="n100" w:history="1">
              <w:r w:rsidRPr="007553F9">
                <w:rPr>
                  <w:rFonts w:ascii="Times New Roman" w:eastAsia="Times New Roman" w:hAnsi="Times New Roman" w:cs="Times New Roman"/>
                  <w:spacing w:val="-2"/>
                  <w:sz w:val="24"/>
                  <w:szCs w:val="24"/>
                  <w:lang w:eastAsia="uk-UA"/>
                </w:rPr>
                <w:t>підпункті „б</w:t>
              </w:r>
            </w:hyperlink>
            <w:r w:rsidRPr="007553F9">
              <w:rPr>
                <w:rFonts w:ascii="Times New Roman" w:eastAsia="Times New Roman" w:hAnsi="Times New Roman" w:cs="Times New Roman"/>
                <w:spacing w:val="-2"/>
                <w:sz w:val="24"/>
                <w:szCs w:val="24"/>
                <w:lang w:eastAsia="uk-UA"/>
              </w:rPr>
              <w:t>ˮ пункту 2 (із числа осіб з інвалідністю II групи, які брали безпосередню участь у бойових діях в період Другої світової війни) частини першої статті 7 цього Закону, – у розмірі 25 відсотків</w:t>
            </w:r>
            <w:r w:rsidRPr="007553F9">
              <w:rPr>
                <w:rFonts w:ascii="Times New Roman" w:eastAsia="Times New Roman" w:hAnsi="Times New Roman" w:cs="Times New Roman"/>
                <w:b/>
                <w:spacing w:val="-2"/>
                <w:sz w:val="24"/>
                <w:szCs w:val="24"/>
                <w:lang w:eastAsia="uk-UA"/>
              </w:rPr>
              <w:t xml:space="preserve"> базової</w:t>
            </w:r>
            <w:r w:rsidRPr="007553F9">
              <w:rPr>
                <w:rFonts w:ascii="Times New Roman" w:eastAsia="Times New Roman" w:hAnsi="Times New Roman" w:cs="Times New Roman"/>
                <w:b/>
                <w:sz w:val="24"/>
                <w:szCs w:val="24"/>
                <w:lang w:eastAsia="ru-RU"/>
              </w:rPr>
              <w:t xml:space="preserve"> величини для соціальних виплат</w:t>
            </w:r>
            <w:r>
              <w:rPr>
                <w:rFonts w:ascii="Times New Roman" w:eastAsia="Times New Roman" w:hAnsi="Times New Roman" w:cs="Times New Roman"/>
                <w:b/>
                <w:sz w:val="24"/>
                <w:szCs w:val="24"/>
                <w:lang w:eastAsia="ru-RU"/>
              </w:rPr>
              <w:t xml:space="preserve">  населенню</w:t>
            </w:r>
            <w:r w:rsidRPr="007553F9">
              <w:rPr>
                <w:rFonts w:ascii="Times New Roman" w:eastAsia="Times New Roman" w:hAnsi="Times New Roman" w:cs="Times New Roman"/>
                <w:b/>
                <w:spacing w:val="-2"/>
                <w:sz w:val="24"/>
                <w:szCs w:val="24"/>
                <w:lang w:eastAsia="uk-UA"/>
              </w:rPr>
              <w:t>;</w:t>
            </w:r>
          </w:p>
          <w:p w:rsidR="00CD387A" w:rsidRPr="004147EE" w:rsidRDefault="00CD387A" w:rsidP="001A5B6E">
            <w:pPr>
              <w:shd w:val="clear" w:color="auto" w:fill="FFFFFF"/>
              <w:spacing w:after="0" w:line="216" w:lineRule="auto"/>
              <w:ind w:firstLine="284"/>
              <w:contextualSpacing/>
              <w:jc w:val="both"/>
              <w:rPr>
                <w:rFonts w:ascii="Times New Roman" w:eastAsia="Times New Roman" w:hAnsi="Times New Roman" w:cs="Times New Roman"/>
                <w:b/>
                <w:strike/>
                <w:spacing w:val="-2"/>
                <w:sz w:val="24"/>
                <w:szCs w:val="24"/>
                <w:lang w:eastAsia="uk-UA"/>
              </w:rPr>
            </w:pPr>
            <w:r w:rsidRPr="004147EE">
              <w:rPr>
                <w:rFonts w:ascii="Times New Roman" w:eastAsia="Times New Roman" w:hAnsi="Times New Roman" w:cs="Times New Roman"/>
                <w:spacing w:val="-2"/>
                <w:sz w:val="24"/>
                <w:szCs w:val="24"/>
                <w:lang w:eastAsia="uk-UA"/>
              </w:rPr>
              <w:t xml:space="preserve">3) особам, зазначеним у </w:t>
            </w:r>
            <w:hyperlink r:id="rId63" w:anchor="n96" w:history="1">
              <w:r w:rsidRPr="004147EE">
                <w:rPr>
                  <w:rFonts w:ascii="Times New Roman" w:eastAsia="Times New Roman" w:hAnsi="Times New Roman" w:cs="Times New Roman"/>
                  <w:spacing w:val="-2"/>
                  <w:sz w:val="24"/>
                  <w:szCs w:val="24"/>
                  <w:lang w:eastAsia="uk-UA"/>
                </w:rPr>
                <w:t>підпункті „в</w:t>
              </w:r>
            </w:hyperlink>
            <w:r w:rsidRPr="004147EE">
              <w:rPr>
                <w:rFonts w:ascii="Times New Roman" w:eastAsia="Times New Roman" w:hAnsi="Times New Roman" w:cs="Times New Roman"/>
                <w:spacing w:val="-2"/>
                <w:sz w:val="24"/>
                <w:szCs w:val="24"/>
                <w:lang w:eastAsia="uk-UA"/>
              </w:rPr>
              <w:t>ˮ пункту 1,</w:t>
            </w:r>
            <w:hyperlink r:id="rId64" w:anchor="n98" w:history="1">
              <w:r w:rsidRPr="004147EE">
                <w:rPr>
                  <w:rFonts w:ascii="Times New Roman" w:eastAsia="Times New Roman" w:hAnsi="Times New Roman" w:cs="Times New Roman"/>
                  <w:spacing w:val="-2"/>
                  <w:sz w:val="24"/>
                  <w:szCs w:val="24"/>
                  <w:lang w:eastAsia="uk-UA"/>
                </w:rPr>
                <w:t>пунктах 2</w:t>
              </w:r>
            </w:hyperlink>
            <w:r w:rsidRPr="004147EE">
              <w:rPr>
                <w:rFonts w:ascii="Times New Roman" w:eastAsia="Times New Roman" w:hAnsi="Times New Roman" w:cs="Times New Roman"/>
                <w:spacing w:val="-2"/>
                <w:sz w:val="24"/>
                <w:szCs w:val="24"/>
                <w:lang w:eastAsia="uk-UA"/>
              </w:rPr>
              <w:t xml:space="preserve"> (крім осіб з інвалідністю, зазначених у пунктах 1, 2, 4 і 5 цієї статті), </w:t>
            </w:r>
            <w:hyperlink r:id="rId65" w:anchor="n101" w:history="1">
              <w:r w:rsidRPr="004147EE">
                <w:rPr>
                  <w:rFonts w:ascii="Times New Roman" w:eastAsia="Times New Roman" w:hAnsi="Times New Roman" w:cs="Times New Roman"/>
                  <w:spacing w:val="-2"/>
                  <w:sz w:val="24"/>
                  <w:szCs w:val="24"/>
                  <w:lang w:eastAsia="uk-UA"/>
                </w:rPr>
                <w:t>3</w:t>
              </w:r>
            </w:hyperlink>
            <w:r w:rsidRPr="004147EE">
              <w:rPr>
                <w:rFonts w:ascii="Times New Roman" w:eastAsia="Times New Roman" w:hAnsi="Times New Roman" w:cs="Times New Roman"/>
                <w:spacing w:val="-2"/>
                <w:sz w:val="24"/>
                <w:szCs w:val="24"/>
                <w:lang w:eastAsia="uk-UA"/>
              </w:rPr>
              <w:t xml:space="preserve"> (із числа одиноких пенсіонерів), </w:t>
            </w:r>
            <w:hyperlink r:id="rId66" w:anchor="n103" w:history="1">
              <w:r w:rsidRPr="004147EE">
                <w:rPr>
                  <w:rFonts w:ascii="Times New Roman" w:eastAsia="Times New Roman" w:hAnsi="Times New Roman" w:cs="Times New Roman"/>
                  <w:spacing w:val="-2"/>
                  <w:sz w:val="24"/>
                  <w:szCs w:val="24"/>
                  <w:lang w:eastAsia="uk-UA"/>
                </w:rPr>
                <w:t>4</w:t>
              </w:r>
            </w:hyperlink>
            <w:r w:rsidRPr="004147EE">
              <w:rPr>
                <w:rFonts w:ascii="Times New Roman" w:eastAsia="Times New Roman" w:hAnsi="Times New Roman" w:cs="Times New Roman"/>
                <w:spacing w:val="-2"/>
                <w:sz w:val="24"/>
                <w:szCs w:val="24"/>
                <w:lang w:eastAsia="uk-UA"/>
              </w:rPr>
              <w:t xml:space="preserve">, </w:t>
            </w:r>
            <w:hyperlink r:id="rId67" w:anchor="n104" w:history="1">
              <w:r w:rsidRPr="004147EE">
                <w:rPr>
                  <w:rFonts w:ascii="Times New Roman" w:eastAsia="Times New Roman" w:hAnsi="Times New Roman" w:cs="Times New Roman"/>
                  <w:spacing w:val="-2"/>
                  <w:sz w:val="24"/>
                  <w:szCs w:val="24"/>
                  <w:lang w:eastAsia="uk-UA"/>
                </w:rPr>
                <w:t>5</w:t>
              </w:r>
            </w:hyperlink>
            <w:r w:rsidRPr="004147EE">
              <w:rPr>
                <w:rFonts w:ascii="Times New Roman" w:eastAsia="Times New Roman" w:hAnsi="Times New Roman" w:cs="Times New Roman"/>
                <w:spacing w:val="-2"/>
                <w:sz w:val="24"/>
                <w:szCs w:val="24"/>
                <w:lang w:eastAsia="uk-UA"/>
              </w:rPr>
              <w:t xml:space="preserve"> (із числа осіб з інвалідністю, віднесених </w:t>
            </w:r>
            <w:r w:rsidR="004147EE">
              <w:rPr>
                <w:rFonts w:ascii="Times New Roman" w:eastAsia="Times New Roman" w:hAnsi="Times New Roman" w:cs="Times New Roman"/>
                <w:spacing w:val="-2"/>
                <w:sz w:val="24"/>
                <w:szCs w:val="24"/>
                <w:lang w:eastAsia="uk-UA"/>
              </w:rPr>
              <w:br/>
            </w:r>
            <w:r w:rsidRPr="004147EE">
              <w:rPr>
                <w:rFonts w:ascii="Times New Roman" w:eastAsia="Times New Roman" w:hAnsi="Times New Roman" w:cs="Times New Roman"/>
                <w:spacing w:val="-2"/>
                <w:sz w:val="24"/>
                <w:szCs w:val="24"/>
                <w:lang w:eastAsia="uk-UA"/>
              </w:rPr>
              <w:t>до підгрупи Б I групи) частини першої статті 7 цього Закону, – у розмірі 15 відсотків</w:t>
            </w:r>
            <w:r w:rsidRPr="004147EE">
              <w:rPr>
                <w:rFonts w:ascii="Times New Roman" w:eastAsia="Times New Roman" w:hAnsi="Times New Roman" w:cs="Times New Roman"/>
                <w:b/>
                <w:spacing w:val="-2"/>
                <w:sz w:val="24"/>
                <w:szCs w:val="24"/>
                <w:lang w:eastAsia="uk-UA"/>
              </w:rPr>
              <w:t xml:space="preserve"> базової</w:t>
            </w:r>
            <w:r w:rsidRPr="004147EE">
              <w:rPr>
                <w:rFonts w:ascii="Times New Roman" w:eastAsia="Times New Roman" w:hAnsi="Times New Roman" w:cs="Times New Roman"/>
                <w:b/>
                <w:spacing w:val="-2"/>
                <w:sz w:val="24"/>
                <w:szCs w:val="24"/>
                <w:lang w:eastAsia="ru-RU"/>
              </w:rPr>
              <w:t xml:space="preserve"> величини для соціальних виплат населенню</w:t>
            </w:r>
            <w:r w:rsidRPr="004147EE">
              <w:rPr>
                <w:rFonts w:ascii="Times New Roman" w:eastAsia="Times New Roman" w:hAnsi="Times New Roman" w:cs="Times New Roman"/>
                <w:b/>
                <w:spacing w:val="-2"/>
                <w:sz w:val="24"/>
                <w:szCs w:val="24"/>
                <w:lang w:eastAsia="uk-UA"/>
              </w:rPr>
              <w:t>;</w:t>
            </w:r>
          </w:p>
          <w:p w:rsidR="00CD387A" w:rsidRPr="007553F9" w:rsidRDefault="00CD387A" w:rsidP="001A5B6E">
            <w:pPr>
              <w:shd w:val="clear" w:color="auto" w:fill="FFFFFF"/>
              <w:spacing w:after="0" w:line="216" w:lineRule="auto"/>
              <w:ind w:firstLine="284"/>
              <w:contextualSpacing/>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sz w:val="24"/>
                <w:szCs w:val="24"/>
                <w:lang w:eastAsia="uk-UA"/>
              </w:rPr>
              <w:t xml:space="preserve">4) особам із числа осіб з інвалідністю, віднесених до підгрупи А I групи, зазначеним у </w:t>
            </w:r>
            <w:hyperlink r:id="rId68" w:anchor="n94" w:history="1">
              <w:r w:rsidRPr="007553F9">
                <w:rPr>
                  <w:rFonts w:ascii="Times New Roman" w:eastAsia="Times New Roman" w:hAnsi="Times New Roman" w:cs="Times New Roman"/>
                  <w:sz w:val="24"/>
                  <w:szCs w:val="24"/>
                  <w:lang w:eastAsia="uk-UA"/>
                </w:rPr>
                <w:t>підпункті „а</w:t>
              </w:r>
            </w:hyperlink>
            <w:r w:rsidRPr="007553F9">
              <w:rPr>
                <w:rFonts w:ascii="Times New Roman" w:eastAsia="Times New Roman" w:hAnsi="Times New Roman" w:cs="Times New Roman"/>
                <w:sz w:val="24"/>
                <w:szCs w:val="24"/>
                <w:lang w:eastAsia="uk-UA"/>
              </w:rPr>
              <w:t xml:space="preserve">ˮ пункту 1, </w:t>
            </w:r>
            <w:hyperlink r:id="rId69" w:anchor="n99" w:history="1">
              <w:r w:rsidRPr="007553F9">
                <w:rPr>
                  <w:rFonts w:ascii="Times New Roman" w:eastAsia="Times New Roman" w:hAnsi="Times New Roman" w:cs="Times New Roman"/>
                  <w:sz w:val="24"/>
                  <w:szCs w:val="24"/>
                  <w:lang w:eastAsia="uk-UA"/>
                </w:rPr>
                <w:t>підпункті „а</w:t>
              </w:r>
            </w:hyperlink>
            <w:r w:rsidRPr="007553F9">
              <w:rPr>
                <w:rFonts w:ascii="Times New Roman" w:eastAsia="Times New Roman" w:hAnsi="Times New Roman" w:cs="Times New Roman"/>
                <w:sz w:val="24"/>
                <w:szCs w:val="24"/>
                <w:lang w:eastAsia="uk-UA"/>
              </w:rPr>
              <w:t xml:space="preserve">ˮ пункту 2 (які брали безпосередню участь у бойових діях в період Другої світової війни) і </w:t>
            </w:r>
            <w:hyperlink r:id="rId70" w:anchor="n101" w:history="1">
              <w:r w:rsidRPr="007553F9">
                <w:rPr>
                  <w:rFonts w:ascii="Times New Roman" w:eastAsia="Times New Roman" w:hAnsi="Times New Roman" w:cs="Times New Roman"/>
                  <w:sz w:val="24"/>
                  <w:szCs w:val="24"/>
                  <w:lang w:eastAsia="uk-UA"/>
                </w:rPr>
                <w:t>пункті 3</w:t>
              </w:r>
            </w:hyperlink>
            <w:r w:rsidRPr="007553F9">
              <w:rPr>
                <w:rFonts w:ascii="Times New Roman" w:eastAsia="Times New Roman" w:hAnsi="Times New Roman" w:cs="Times New Roman"/>
                <w:sz w:val="24"/>
                <w:szCs w:val="24"/>
                <w:lang w:eastAsia="uk-UA"/>
              </w:rPr>
              <w:t xml:space="preserve"> частини першої статті 7 цього Закону, </w:t>
            </w:r>
            <w:r w:rsidRPr="007553F9">
              <w:rPr>
                <w:rFonts w:ascii="Times New Roman" w:eastAsia="Times New Roman" w:hAnsi="Times New Roman" w:cs="Times New Roman"/>
                <w:spacing w:val="-4"/>
                <w:sz w:val="24"/>
                <w:szCs w:val="24"/>
                <w:lang w:eastAsia="uk-UA"/>
              </w:rPr>
              <w:t>–</w:t>
            </w:r>
            <w:r w:rsidRPr="007553F9">
              <w:rPr>
                <w:rFonts w:ascii="Times New Roman" w:eastAsia="Times New Roman" w:hAnsi="Times New Roman" w:cs="Times New Roman"/>
                <w:sz w:val="24"/>
                <w:szCs w:val="24"/>
                <w:lang w:eastAsia="uk-UA"/>
              </w:rPr>
              <w:t xml:space="preserve"> у розмірі 100 відсотків</w:t>
            </w:r>
            <w:r w:rsidRPr="007553F9">
              <w:rPr>
                <w:rFonts w:ascii="Times New Roman" w:eastAsia="Times New Roman" w:hAnsi="Times New Roman" w:cs="Times New Roman"/>
                <w:b/>
                <w:sz w:val="24"/>
                <w:szCs w:val="24"/>
                <w:lang w:eastAsia="uk-UA"/>
              </w:rPr>
              <w:t xml:space="preserve"> базової</w:t>
            </w:r>
            <w:r w:rsidRPr="007553F9">
              <w:rPr>
                <w:rFonts w:ascii="Times New Roman" w:eastAsia="Times New Roman" w:hAnsi="Times New Roman" w:cs="Times New Roman"/>
                <w:b/>
                <w:sz w:val="24"/>
                <w:szCs w:val="24"/>
                <w:lang w:eastAsia="ru-RU"/>
              </w:rPr>
              <w:t xml:space="preserve"> величини для соціальних виплат</w:t>
            </w:r>
            <w:r>
              <w:rPr>
                <w:rFonts w:ascii="Times New Roman" w:eastAsia="Times New Roman" w:hAnsi="Times New Roman" w:cs="Times New Roman"/>
                <w:b/>
                <w:sz w:val="24"/>
                <w:szCs w:val="24"/>
                <w:lang w:eastAsia="ru-RU"/>
              </w:rPr>
              <w:t xml:space="preserve">  населенню</w:t>
            </w:r>
            <w:r w:rsidRPr="007553F9">
              <w:rPr>
                <w:rFonts w:ascii="Times New Roman" w:eastAsia="Times New Roman" w:hAnsi="Times New Roman" w:cs="Times New Roman"/>
                <w:b/>
                <w:sz w:val="24"/>
                <w:szCs w:val="24"/>
                <w:lang w:eastAsia="uk-UA"/>
              </w:rPr>
              <w:t>;</w:t>
            </w:r>
            <w:r>
              <w:rPr>
                <w:rFonts w:ascii="Times New Roman" w:eastAsia="Times New Roman" w:hAnsi="Times New Roman" w:cs="Times New Roman"/>
                <w:b/>
                <w:sz w:val="24"/>
                <w:szCs w:val="24"/>
                <w:lang w:eastAsia="uk-UA"/>
              </w:rPr>
              <w:t xml:space="preserve"> </w:t>
            </w:r>
          </w:p>
          <w:p w:rsidR="00CD387A" w:rsidRPr="007553F9" w:rsidRDefault="00CD387A" w:rsidP="001A5B6E">
            <w:pPr>
              <w:shd w:val="clear" w:color="auto" w:fill="FFFFFF"/>
              <w:spacing w:after="0" w:line="216" w:lineRule="auto"/>
              <w:ind w:firstLine="284"/>
              <w:contextualSpacing/>
              <w:jc w:val="both"/>
              <w:rPr>
                <w:rFonts w:ascii="Times New Roman" w:eastAsia="Times New Roman" w:hAnsi="Times New Roman" w:cs="Times New Roman"/>
                <w:b/>
                <w:strike/>
                <w:sz w:val="24"/>
                <w:szCs w:val="24"/>
                <w:lang w:eastAsia="uk-UA"/>
              </w:rPr>
            </w:pPr>
          </w:p>
          <w:p w:rsidR="00CD387A" w:rsidRPr="004147EE" w:rsidRDefault="00CD387A" w:rsidP="001A5B6E">
            <w:pPr>
              <w:shd w:val="clear" w:color="auto" w:fill="FFFFFF"/>
              <w:spacing w:after="0" w:line="216" w:lineRule="auto"/>
              <w:ind w:firstLine="284"/>
              <w:contextualSpacing/>
              <w:jc w:val="both"/>
              <w:rPr>
                <w:rFonts w:ascii="Times New Roman" w:eastAsia="Times New Roman" w:hAnsi="Times New Roman" w:cs="Times New Roman"/>
                <w:b/>
                <w:spacing w:val="-4"/>
                <w:sz w:val="24"/>
                <w:szCs w:val="24"/>
                <w:lang w:eastAsia="uk-UA"/>
              </w:rPr>
            </w:pPr>
            <w:r w:rsidRPr="007553F9">
              <w:rPr>
                <w:rFonts w:ascii="Times New Roman" w:eastAsia="Times New Roman" w:hAnsi="Times New Roman" w:cs="Times New Roman"/>
                <w:sz w:val="24"/>
                <w:szCs w:val="24"/>
                <w:lang w:eastAsia="uk-UA"/>
              </w:rPr>
              <w:t xml:space="preserve">5) особам із числа осіб з інвалідністю, віднесених до підгрупи А </w:t>
            </w:r>
            <w:r w:rsidRPr="004147EE">
              <w:rPr>
                <w:rFonts w:ascii="Times New Roman" w:eastAsia="Times New Roman" w:hAnsi="Times New Roman" w:cs="Times New Roman"/>
                <w:spacing w:val="-4"/>
                <w:sz w:val="24"/>
                <w:szCs w:val="24"/>
                <w:lang w:eastAsia="uk-UA"/>
              </w:rPr>
              <w:t>І групи, зазначеним у підпункті „аˮ пункту 2 (крім осіб з інвалідністю, зазначених у пункті 4 цієї статті), пункті 5 частини першої статті 7 цього Закону, – у розмірі 30 відсотків базової</w:t>
            </w:r>
            <w:r w:rsidRPr="004147EE">
              <w:rPr>
                <w:rFonts w:ascii="Times New Roman" w:eastAsia="Times New Roman" w:hAnsi="Times New Roman" w:cs="Times New Roman"/>
                <w:b/>
                <w:spacing w:val="-4"/>
                <w:sz w:val="24"/>
                <w:szCs w:val="24"/>
                <w:lang w:eastAsia="ru-RU"/>
              </w:rPr>
              <w:t xml:space="preserve"> величини для соціальних виплат  населенню</w:t>
            </w:r>
            <w:r w:rsidRPr="004147EE">
              <w:rPr>
                <w:rFonts w:ascii="Times New Roman" w:eastAsia="Times New Roman" w:hAnsi="Times New Roman" w:cs="Times New Roman"/>
                <w:b/>
                <w:spacing w:val="-4"/>
                <w:sz w:val="24"/>
                <w:szCs w:val="24"/>
                <w:lang w:eastAsia="uk-UA"/>
              </w:rPr>
              <w:t>.</w:t>
            </w:r>
          </w:p>
          <w:p w:rsidR="00CD387A" w:rsidRPr="007553F9" w:rsidRDefault="00CD387A" w:rsidP="001A5B6E">
            <w:pPr>
              <w:shd w:val="clear" w:color="auto" w:fill="FFFFFF"/>
              <w:spacing w:after="0" w:line="216" w:lineRule="auto"/>
              <w:ind w:firstLine="284"/>
              <w:contextualSpacing/>
              <w:jc w:val="both"/>
              <w:rPr>
                <w:rFonts w:ascii="Times New Roman" w:eastAsia="Times New Roman" w:hAnsi="Times New Roman" w:cs="Times New Roman"/>
                <w:b/>
                <w:color w:val="FF0000"/>
                <w:sz w:val="24"/>
                <w:szCs w:val="24"/>
                <w:lang w:eastAsia="uk-UA"/>
              </w:rPr>
            </w:pPr>
            <w:r w:rsidRPr="007553F9">
              <w:rPr>
                <w:rFonts w:ascii="Times New Roman" w:eastAsia="Times New Roman" w:hAnsi="Times New Roman" w:cs="Times New Roman"/>
                <w:sz w:val="24"/>
                <w:szCs w:val="24"/>
                <w:lang w:eastAsia="ru-RU"/>
              </w:rPr>
              <w:t xml:space="preserve">6) особам, зазначеним у пункті 6 частини першої статті 7 цього Закону, ― у розмірі 40 відсотків </w:t>
            </w:r>
            <w:r w:rsidRPr="007553F9">
              <w:rPr>
                <w:rFonts w:ascii="Times New Roman" w:eastAsia="Times New Roman" w:hAnsi="Times New Roman" w:cs="Times New Roman"/>
                <w:b/>
                <w:sz w:val="24"/>
                <w:szCs w:val="24"/>
                <w:lang w:eastAsia="ru-RU"/>
              </w:rPr>
              <w:t>базової величини для соціальних виплат</w:t>
            </w:r>
            <w:r>
              <w:rPr>
                <w:rFonts w:ascii="Times New Roman" w:eastAsia="Times New Roman" w:hAnsi="Times New Roman" w:cs="Times New Roman"/>
                <w:b/>
                <w:sz w:val="24"/>
                <w:szCs w:val="24"/>
                <w:lang w:eastAsia="ru-RU"/>
              </w:rPr>
              <w:t xml:space="preserve">  населенню</w:t>
            </w:r>
            <w:r w:rsidRPr="007553F9">
              <w:rPr>
                <w:rFonts w:ascii="Times New Roman" w:eastAsia="Times New Roman" w:hAnsi="Times New Roman" w:cs="Times New Roman"/>
                <w:b/>
                <w:sz w:val="24"/>
                <w:szCs w:val="24"/>
                <w:lang w:eastAsia="ru-RU"/>
              </w:rPr>
              <w:t>.</w:t>
            </w:r>
          </w:p>
        </w:tc>
      </w:tr>
      <w:tr w:rsidR="00CD387A" w:rsidRPr="007553F9" w:rsidTr="00CD387A">
        <w:tc>
          <w:tcPr>
            <w:tcW w:w="7508" w:type="dxa"/>
            <w:gridSpan w:val="2"/>
          </w:tcPr>
          <w:p w:rsidR="00CD387A" w:rsidRPr="007553F9" w:rsidRDefault="00CD387A" w:rsidP="001A5B6E">
            <w:pPr>
              <w:shd w:val="clear" w:color="auto" w:fill="FFFFFF"/>
              <w:spacing w:after="0" w:line="240" w:lineRule="auto"/>
              <w:ind w:firstLine="448"/>
              <w:jc w:val="both"/>
              <w:rPr>
                <w:rFonts w:ascii="Times New Roman" w:eastAsia="Times New Roman" w:hAnsi="Times New Roman" w:cs="Times New Roman"/>
                <w:sz w:val="24"/>
                <w:szCs w:val="24"/>
              </w:rPr>
            </w:pPr>
            <w:r w:rsidRPr="007553F9">
              <w:rPr>
                <w:rFonts w:ascii="Times New Roman" w:eastAsia="Times New Roman" w:hAnsi="Times New Roman" w:cs="Times New Roman"/>
                <w:b/>
                <w:bCs/>
                <w:sz w:val="24"/>
                <w:szCs w:val="24"/>
              </w:rPr>
              <w:t>Стаття 18. </w:t>
            </w:r>
            <w:r w:rsidRPr="007553F9">
              <w:rPr>
                <w:rFonts w:ascii="Times New Roman" w:eastAsia="Times New Roman" w:hAnsi="Times New Roman" w:cs="Times New Roman"/>
                <w:sz w:val="24"/>
                <w:szCs w:val="24"/>
              </w:rPr>
              <w:t>Прикінцеві положення</w:t>
            </w:r>
          </w:p>
          <w:p w:rsidR="00CD387A" w:rsidRPr="007553F9" w:rsidRDefault="00CD387A" w:rsidP="001A5B6E">
            <w:pPr>
              <w:shd w:val="clear" w:color="auto" w:fill="FFFFFF"/>
              <w:spacing w:after="0" w:line="240" w:lineRule="auto"/>
              <w:ind w:firstLine="448"/>
              <w:jc w:val="both"/>
              <w:rPr>
                <w:rFonts w:ascii="Times New Roman" w:eastAsia="Times New Roman" w:hAnsi="Times New Roman" w:cs="Times New Roman"/>
                <w:sz w:val="24"/>
                <w:szCs w:val="24"/>
              </w:rPr>
            </w:pPr>
            <w:bookmarkStart w:id="38" w:name="n159"/>
            <w:bookmarkEnd w:id="38"/>
            <w:r w:rsidRPr="007553F9">
              <w:rPr>
                <w:rFonts w:ascii="Times New Roman" w:eastAsia="Times New Roman" w:hAnsi="Times New Roman" w:cs="Times New Roman"/>
                <w:sz w:val="24"/>
                <w:szCs w:val="24"/>
              </w:rPr>
              <w:t>1. Цей Закон набирає чинності з 1 січня 2005 року.</w:t>
            </w:r>
          </w:p>
          <w:p w:rsidR="00CD387A" w:rsidRPr="007553F9" w:rsidRDefault="00CD387A" w:rsidP="001A5B6E">
            <w:pPr>
              <w:shd w:val="clear" w:color="auto" w:fill="FFFFFF"/>
              <w:spacing w:after="0" w:line="240" w:lineRule="auto"/>
              <w:ind w:firstLine="448"/>
              <w:jc w:val="both"/>
              <w:rPr>
                <w:rFonts w:ascii="Times New Roman" w:eastAsia="Times New Roman" w:hAnsi="Times New Roman" w:cs="Times New Roman"/>
                <w:i/>
                <w:sz w:val="24"/>
                <w:szCs w:val="24"/>
              </w:rPr>
            </w:pPr>
            <w:bookmarkStart w:id="39" w:name="n160"/>
            <w:bookmarkEnd w:id="39"/>
            <w:r w:rsidRPr="007553F9">
              <w:rPr>
                <w:rFonts w:ascii="Times New Roman" w:eastAsia="Times New Roman" w:hAnsi="Times New Roman" w:cs="Times New Roman"/>
                <w:i/>
                <w:sz w:val="24"/>
                <w:szCs w:val="24"/>
              </w:rPr>
              <w:lastRenderedPageBreak/>
              <w:t>…</w:t>
            </w:r>
          </w:p>
          <w:p w:rsidR="00CD387A" w:rsidRPr="007553F9" w:rsidRDefault="00CD387A" w:rsidP="001A5B6E">
            <w:pPr>
              <w:shd w:val="clear" w:color="auto" w:fill="FFFFFF"/>
              <w:spacing w:after="0" w:line="240" w:lineRule="auto"/>
              <w:ind w:firstLine="448"/>
              <w:jc w:val="both"/>
              <w:rPr>
                <w:rFonts w:ascii="Times New Roman" w:eastAsia="Times New Roman" w:hAnsi="Times New Roman" w:cs="Times New Roman"/>
                <w:i/>
                <w:strike/>
                <w:sz w:val="24"/>
                <w:szCs w:val="24"/>
              </w:rPr>
            </w:pPr>
            <w:r w:rsidRPr="007553F9">
              <w:rPr>
                <w:rFonts w:ascii="Times New Roman" w:eastAsia="Times New Roman" w:hAnsi="Times New Roman" w:cs="Times New Roman"/>
                <w:i/>
                <w:strike/>
                <w:sz w:val="24"/>
                <w:szCs w:val="24"/>
              </w:rPr>
              <w:t>3. При визначенні розмірів державної соціальної допомоги особам, які не мають права на пенсію, та особам з інвалідністю, та державної соціальної допомоги на догляд може застосовуватися рівень забезпечення прожиткового мінімуму, встановлений законом про Державний бюджет України на відповідний рік.</w:t>
            </w:r>
          </w:p>
          <w:p w:rsidR="00CD387A" w:rsidRPr="007553F9" w:rsidRDefault="00CD387A" w:rsidP="001A5B6E">
            <w:pPr>
              <w:shd w:val="clear" w:color="auto" w:fill="FFFFFF"/>
              <w:spacing w:after="0" w:line="240" w:lineRule="auto"/>
              <w:ind w:firstLine="448"/>
              <w:jc w:val="both"/>
              <w:rPr>
                <w:rFonts w:ascii="Times New Roman" w:eastAsia="Times New Roman" w:hAnsi="Times New Roman" w:cs="Times New Roman"/>
                <w:b/>
                <w:bCs/>
                <w:sz w:val="24"/>
                <w:szCs w:val="24"/>
              </w:rPr>
            </w:pPr>
            <w:r w:rsidRPr="007553F9">
              <w:rPr>
                <w:rFonts w:ascii="Times New Roman" w:eastAsia="Times New Roman" w:hAnsi="Times New Roman" w:cs="Times New Roman"/>
                <w:b/>
                <w:bCs/>
                <w:sz w:val="24"/>
                <w:szCs w:val="24"/>
              </w:rPr>
              <w:t>…</w:t>
            </w:r>
          </w:p>
        </w:tc>
        <w:tc>
          <w:tcPr>
            <w:tcW w:w="7371" w:type="dxa"/>
          </w:tcPr>
          <w:p w:rsidR="00CD387A" w:rsidRPr="007553F9" w:rsidRDefault="00CD387A" w:rsidP="001A5B6E">
            <w:pPr>
              <w:shd w:val="clear" w:color="auto" w:fill="FFFFFF"/>
              <w:spacing w:after="0" w:line="240" w:lineRule="auto"/>
              <w:ind w:firstLine="448"/>
              <w:jc w:val="both"/>
              <w:rPr>
                <w:rFonts w:ascii="Times New Roman" w:eastAsia="Times New Roman" w:hAnsi="Times New Roman" w:cs="Times New Roman"/>
                <w:sz w:val="24"/>
                <w:szCs w:val="24"/>
              </w:rPr>
            </w:pPr>
            <w:r w:rsidRPr="007553F9">
              <w:rPr>
                <w:rFonts w:ascii="Times New Roman" w:eastAsia="Times New Roman" w:hAnsi="Times New Roman" w:cs="Times New Roman"/>
                <w:b/>
                <w:bCs/>
                <w:sz w:val="24"/>
                <w:szCs w:val="24"/>
              </w:rPr>
              <w:lastRenderedPageBreak/>
              <w:t>Стаття 18. </w:t>
            </w:r>
            <w:r w:rsidRPr="007553F9">
              <w:rPr>
                <w:rFonts w:ascii="Times New Roman" w:eastAsia="Times New Roman" w:hAnsi="Times New Roman" w:cs="Times New Roman"/>
                <w:sz w:val="24"/>
                <w:szCs w:val="24"/>
              </w:rPr>
              <w:t>Прикінцеві положення</w:t>
            </w:r>
          </w:p>
          <w:p w:rsidR="00CD387A" w:rsidRPr="007553F9" w:rsidRDefault="00CD387A" w:rsidP="001A5B6E">
            <w:pPr>
              <w:shd w:val="clear" w:color="auto" w:fill="FFFFFF"/>
              <w:spacing w:after="0" w:line="240" w:lineRule="auto"/>
              <w:ind w:firstLine="448"/>
              <w:jc w:val="both"/>
              <w:rPr>
                <w:rFonts w:ascii="Times New Roman" w:eastAsia="Times New Roman" w:hAnsi="Times New Roman" w:cs="Times New Roman"/>
                <w:sz w:val="24"/>
                <w:szCs w:val="24"/>
              </w:rPr>
            </w:pPr>
            <w:r w:rsidRPr="007553F9">
              <w:rPr>
                <w:rFonts w:ascii="Times New Roman" w:eastAsia="Times New Roman" w:hAnsi="Times New Roman" w:cs="Times New Roman"/>
                <w:sz w:val="24"/>
                <w:szCs w:val="24"/>
              </w:rPr>
              <w:t>1. Цей Закон набирає чинності з 1 січня 2005 року.</w:t>
            </w:r>
          </w:p>
          <w:p w:rsidR="00CD387A" w:rsidRPr="007553F9" w:rsidRDefault="00CD387A" w:rsidP="001A5B6E">
            <w:pPr>
              <w:shd w:val="clear" w:color="auto" w:fill="FFFFFF"/>
              <w:spacing w:after="0" w:line="240" w:lineRule="auto"/>
              <w:ind w:firstLine="448"/>
              <w:jc w:val="both"/>
              <w:rPr>
                <w:rFonts w:ascii="Times New Roman" w:eastAsia="Times New Roman" w:hAnsi="Times New Roman" w:cs="Times New Roman"/>
                <w:bCs/>
                <w:sz w:val="24"/>
                <w:szCs w:val="24"/>
              </w:rPr>
            </w:pPr>
            <w:r w:rsidRPr="007553F9">
              <w:rPr>
                <w:rFonts w:ascii="Times New Roman" w:eastAsia="Times New Roman" w:hAnsi="Times New Roman" w:cs="Times New Roman"/>
                <w:bCs/>
                <w:sz w:val="24"/>
                <w:szCs w:val="24"/>
              </w:rPr>
              <w:lastRenderedPageBreak/>
              <w:t>…</w:t>
            </w:r>
          </w:p>
          <w:p w:rsidR="00CD387A" w:rsidRPr="007553F9" w:rsidRDefault="00CD387A" w:rsidP="001A5B6E">
            <w:pPr>
              <w:shd w:val="clear" w:color="auto" w:fill="FFFFFF"/>
              <w:spacing w:after="0" w:line="240" w:lineRule="auto"/>
              <w:ind w:firstLine="448"/>
              <w:jc w:val="both"/>
              <w:rPr>
                <w:rFonts w:ascii="Times New Roman" w:eastAsia="Times New Roman" w:hAnsi="Times New Roman" w:cs="Times New Roman"/>
                <w:b/>
                <w:sz w:val="24"/>
                <w:szCs w:val="24"/>
              </w:rPr>
            </w:pPr>
            <w:r w:rsidRPr="007553F9">
              <w:rPr>
                <w:rFonts w:ascii="Times New Roman" w:eastAsia="Times New Roman" w:hAnsi="Times New Roman" w:cs="Times New Roman"/>
                <w:b/>
                <w:sz w:val="24"/>
                <w:szCs w:val="24"/>
              </w:rPr>
              <w:t>Виключити</w:t>
            </w:r>
          </w:p>
          <w:p w:rsidR="00CD387A" w:rsidRPr="007553F9" w:rsidRDefault="00CD387A" w:rsidP="001A5B6E">
            <w:pPr>
              <w:shd w:val="clear" w:color="auto" w:fill="FFFFFF"/>
              <w:spacing w:after="0" w:line="240" w:lineRule="auto"/>
              <w:ind w:firstLine="448"/>
              <w:jc w:val="both"/>
              <w:rPr>
                <w:rFonts w:ascii="Times New Roman" w:eastAsia="Times New Roman" w:hAnsi="Times New Roman" w:cs="Times New Roman"/>
                <w:b/>
                <w:bCs/>
                <w:sz w:val="24"/>
                <w:szCs w:val="24"/>
              </w:rPr>
            </w:pPr>
            <w:r w:rsidRPr="007553F9">
              <w:rPr>
                <w:rFonts w:ascii="Times New Roman" w:eastAsia="Times New Roman" w:hAnsi="Times New Roman" w:cs="Times New Roman"/>
                <w:b/>
                <w:bCs/>
                <w:sz w:val="24"/>
                <w:szCs w:val="24"/>
              </w:rPr>
              <w:t>…</w:t>
            </w:r>
          </w:p>
        </w:tc>
      </w:tr>
      <w:tr w:rsidR="00CD387A" w:rsidRPr="007553F9" w:rsidTr="00CD387A">
        <w:tc>
          <w:tcPr>
            <w:tcW w:w="14879" w:type="dxa"/>
            <w:gridSpan w:val="3"/>
          </w:tcPr>
          <w:p w:rsidR="00CD387A" w:rsidRPr="007553F9" w:rsidRDefault="00CD387A" w:rsidP="00E9450D">
            <w:pPr>
              <w:spacing w:after="0" w:line="240" w:lineRule="auto"/>
              <w:ind w:firstLine="567"/>
              <w:jc w:val="center"/>
              <w:rPr>
                <w:rFonts w:ascii="Times New Roman" w:eastAsia="Calibri" w:hAnsi="Times New Roman" w:cs="Times New Roman"/>
                <w:b/>
                <w:bCs/>
                <w:color w:val="00000A"/>
                <w:sz w:val="24"/>
                <w:szCs w:val="24"/>
                <w:lang w:eastAsia="uk-UA"/>
              </w:rPr>
            </w:pPr>
            <w:r w:rsidRPr="007553F9">
              <w:rPr>
                <w:rFonts w:ascii="Times New Roman" w:eastAsia="Calibri" w:hAnsi="Times New Roman" w:cs="Times New Roman"/>
                <w:b/>
                <w:bCs/>
                <w:color w:val="00000A"/>
                <w:sz w:val="24"/>
                <w:szCs w:val="24"/>
                <w:lang w:eastAsia="uk-UA"/>
              </w:rPr>
              <w:lastRenderedPageBreak/>
              <w:t>ЗАКОН УКРАЇНИ „ПРО СОЦІАЛЬНИЙ ЗАХИСТ ДІТЕЙ ВІЙНИ”</w:t>
            </w:r>
          </w:p>
        </w:tc>
      </w:tr>
      <w:tr w:rsidR="00CD387A" w:rsidRPr="007553F9" w:rsidTr="00CD387A">
        <w:tc>
          <w:tcPr>
            <w:tcW w:w="7508" w:type="dxa"/>
            <w:gridSpan w:val="2"/>
          </w:tcPr>
          <w:p w:rsidR="00CD387A" w:rsidRPr="007553F9" w:rsidRDefault="00CD387A" w:rsidP="00D433AB">
            <w:pPr>
              <w:spacing w:after="0" w:line="240"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b/>
                <w:spacing w:val="-4"/>
                <w:sz w:val="24"/>
                <w:szCs w:val="24"/>
                <w:lang w:eastAsia="ru-RU"/>
              </w:rPr>
              <w:t>Стаття 6.</w:t>
            </w:r>
            <w:r w:rsidRPr="007553F9">
              <w:rPr>
                <w:rFonts w:ascii="Times New Roman" w:eastAsia="Times New Roman" w:hAnsi="Times New Roman" w:cs="Times New Roman"/>
                <w:spacing w:val="-4"/>
                <w:sz w:val="24"/>
                <w:szCs w:val="24"/>
                <w:lang w:eastAsia="ru-RU"/>
              </w:rPr>
              <w:t xml:space="preserve"> Державна соціальна підтримка дітей війни</w:t>
            </w:r>
          </w:p>
          <w:p w:rsidR="00CD387A" w:rsidRPr="007553F9" w:rsidRDefault="00CD387A" w:rsidP="00D433AB">
            <w:pPr>
              <w:spacing w:after="0" w:line="240" w:lineRule="auto"/>
              <w:ind w:firstLine="284"/>
              <w:jc w:val="both"/>
              <w:rPr>
                <w:rFonts w:ascii="Times New Roman" w:eastAsia="Times New Roman" w:hAnsi="Times New Roman" w:cs="Times New Roman"/>
                <w:i/>
                <w:spacing w:val="-4"/>
                <w:sz w:val="24"/>
                <w:szCs w:val="24"/>
                <w:lang w:eastAsia="ru-RU"/>
              </w:rPr>
            </w:pPr>
            <w:bookmarkStart w:id="40" w:name="n43"/>
            <w:bookmarkEnd w:id="40"/>
            <w:r w:rsidRPr="007553F9">
              <w:rPr>
                <w:rFonts w:ascii="Times New Roman" w:eastAsia="Times New Roman" w:hAnsi="Times New Roman" w:cs="Times New Roman"/>
                <w:spacing w:val="-4"/>
                <w:sz w:val="24"/>
                <w:szCs w:val="24"/>
                <w:lang w:eastAsia="ru-RU"/>
              </w:rPr>
              <w:t xml:space="preserve">Дітям війни (крім тих, на яких поширюється дія </w:t>
            </w:r>
            <w:hyperlink r:id="rId71" w:tgtFrame="_blank" w:history="1">
              <w:r w:rsidRPr="007553F9">
                <w:rPr>
                  <w:rFonts w:ascii="Times New Roman" w:eastAsia="Times New Roman" w:hAnsi="Times New Roman" w:cs="Times New Roman"/>
                  <w:spacing w:val="-4"/>
                  <w:sz w:val="24"/>
                  <w:szCs w:val="24"/>
                  <w:lang w:eastAsia="ru-RU"/>
                </w:rPr>
                <w:t>Закону України</w:t>
              </w:r>
            </w:hyperlink>
            <w:r w:rsidRPr="007553F9">
              <w:rPr>
                <w:rFonts w:ascii="Times New Roman" w:eastAsia="Times New Roman" w:hAnsi="Times New Roman" w:cs="Times New Roman"/>
                <w:spacing w:val="-4"/>
                <w:sz w:val="24"/>
                <w:szCs w:val="24"/>
                <w:lang w:eastAsia="ru-RU"/>
              </w:rPr>
              <w:t xml:space="preserve"> „Про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w:t>
            </w:r>
            <w:r w:rsidRPr="007553F9">
              <w:rPr>
                <w:rFonts w:ascii="Times New Roman" w:eastAsia="Times New Roman" w:hAnsi="Times New Roman" w:cs="Times New Roman"/>
                <w:i/>
                <w:spacing w:val="-4"/>
                <w:sz w:val="24"/>
                <w:szCs w:val="24"/>
                <w:lang w:eastAsia="ru-RU"/>
              </w:rPr>
              <w:t>у порядку та розмірах, встановлених Кабінетом Міністрів України.</w:t>
            </w:r>
          </w:p>
          <w:p w:rsidR="00CD387A" w:rsidRPr="007553F9" w:rsidRDefault="00CD387A" w:rsidP="00D433AB">
            <w:pPr>
              <w:spacing w:after="0" w:line="240" w:lineRule="auto"/>
              <w:ind w:firstLine="284"/>
              <w:jc w:val="both"/>
              <w:rPr>
                <w:rFonts w:ascii="Times New Roman" w:eastAsia="Times New Roman" w:hAnsi="Times New Roman" w:cs="Times New Roman"/>
                <w:b/>
                <w:strike/>
                <w:spacing w:val="-4"/>
                <w:sz w:val="24"/>
                <w:szCs w:val="24"/>
                <w:lang w:eastAsia="ru-RU"/>
              </w:rPr>
            </w:pPr>
            <w:r w:rsidRPr="007553F9">
              <w:rPr>
                <w:rFonts w:ascii="Times New Roman" w:eastAsia="Times New Roman" w:hAnsi="Times New Roman" w:cs="Times New Roman"/>
                <w:spacing w:val="-4"/>
                <w:sz w:val="24"/>
                <w:szCs w:val="24"/>
                <w:lang w:eastAsia="ru-RU"/>
              </w:rPr>
              <w:t>…</w:t>
            </w:r>
          </w:p>
        </w:tc>
        <w:tc>
          <w:tcPr>
            <w:tcW w:w="7371" w:type="dxa"/>
          </w:tcPr>
          <w:p w:rsidR="00CD387A" w:rsidRPr="007553F9" w:rsidRDefault="00CD387A" w:rsidP="00D433AB">
            <w:pPr>
              <w:spacing w:after="0" w:line="240" w:lineRule="auto"/>
              <w:ind w:firstLine="284"/>
              <w:jc w:val="both"/>
              <w:rPr>
                <w:rFonts w:ascii="Times New Roman" w:eastAsia="Times New Roman" w:hAnsi="Times New Roman" w:cs="Times New Roman"/>
                <w:spacing w:val="-4"/>
                <w:sz w:val="24"/>
                <w:szCs w:val="24"/>
                <w:lang w:eastAsia="ru-RU"/>
              </w:rPr>
            </w:pPr>
            <w:r w:rsidRPr="007553F9">
              <w:rPr>
                <w:rFonts w:ascii="Times New Roman" w:eastAsia="Times New Roman" w:hAnsi="Times New Roman" w:cs="Times New Roman"/>
                <w:b/>
                <w:spacing w:val="-4"/>
                <w:sz w:val="24"/>
                <w:szCs w:val="24"/>
                <w:lang w:eastAsia="ru-RU"/>
              </w:rPr>
              <w:t>Стаття 6.</w:t>
            </w:r>
            <w:r w:rsidRPr="007553F9">
              <w:rPr>
                <w:rFonts w:ascii="Times New Roman" w:eastAsia="Times New Roman" w:hAnsi="Times New Roman" w:cs="Times New Roman"/>
                <w:spacing w:val="-4"/>
                <w:sz w:val="24"/>
                <w:szCs w:val="24"/>
                <w:lang w:eastAsia="ru-RU"/>
              </w:rPr>
              <w:t xml:space="preserve"> Державна соціальна підтримка дітей війни</w:t>
            </w:r>
          </w:p>
          <w:p w:rsidR="00CD387A" w:rsidRPr="007553F9" w:rsidRDefault="00CD387A" w:rsidP="00D433AB">
            <w:pPr>
              <w:spacing w:after="0" w:line="240" w:lineRule="auto"/>
              <w:ind w:firstLine="284"/>
              <w:jc w:val="both"/>
              <w:rPr>
                <w:rFonts w:ascii="Times New Roman" w:eastAsia="Times New Roman" w:hAnsi="Times New Roman" w:cs="Times New Roman"/>
                <w:i/>
                <w:spacing w:val="-4"/>
                <w:sz w:val="24"/>
                <w:szCs w:val="24"/>
                <w:lang w:eastAsia="ru-RU"/>
              </w:rPr>
            </w:pPr>
            <w:r w:rsidRPr="007553F9">
              <w:rPr>
                <w:rFonts w:ascii="Times New Roman" w:eastAsia="Times New Roman" w:hAnsi="Times New Roman" w:cs="Times New Roman"/>
                <w:spacing w:val="-4"/>
                <w:sz w:val="24"/>
                <w:szCs w:val="24"/>
                <w:lang w:eastAsia="ru-RU"/>
              </w:rPr>
              <w:t xml:space="preserve">Дітям війни (крім тих, на яких поширюється дія </w:t>
            </w:r>
            <w:hyperlink r:id="rId72" w:tgtFrame="_blank" w:history="1">
              <w:r w:rsidRPr="007553F9">
                <w:rPr>
                  <w:rFonts w:ascii="Times New Roman" w:eastAsia="Times New Roman" w:hAnsi="Times New Roman" w:cs="Times New Roman"/>
                  <w:spacing w:val="-4"/>
                  <w:sz w:val="24"/>
                  <w:szCs w:val="24"/>
                  <w:lang w:eastAsia="ru-RU"/>
                </w:rPr>
                <w:t>Закону України</w:t>
              </w:r>
            </w:hyperlink>
            <w:r w:rsidRPr="007553F9">
              <w:rPr>
                <w:rFonts w:ascii="Times New Roman" w:eastAsia="Times New Roman" w:hAnsi="Times New Roman" w:cs="Times New Roman"/>
                <w:spacing w:val="-4"/>
                <w:sz w:val="24"/>
                <w:szCs w:val="24"/>
                <w:lang w:eastAsia="ru-RU"/>
              </w:rPr>
              <w:t xml:space="preserve"> „Про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w:t>
            </w:r>
            <w:r w:rsidRPr="007553F9">
              <w:rPr>
                <w:rFonts w:ascii="Times New Roman" w:eastAsia="Times New Roman" w:hAnsi="Times New Roman" w:cs="Times New Roman"/>
                <w:b/>
                <w:spacing w:val="-4"/>
                <w:sz w:val="24"/>
                <w:szCs w:val="24"/>
                <w:lang w:eastAsia="ru-RU"/>
              </w:rPr>
              <w:t>у розмірі 5 відсотків від базової величини для соціальних виплат</w:t>
            </w:r>
            <w:r>
              <w:rPr>
                <w:rFonts w:ascii="Times New Roman" w:eastAsia="Times New Roman" w:hAnsi="Times New Roman" w:cs="Times New Roman"/>
                <w:b/>
                <w:sz w:val="24"/>
                <w:szCs w:val="24"/>
                <w:lang w:eastAsia="ru-RU"/>
              </w:rPr>
              <w:t xml:space="preserve"> населенню</w:t>
            </w:r>
            <w:r w:rsidRPr="007553F9">
              <w:rPr>
                <w:rFonts w:ascii="Times New Roman" w:eastAsia="Times New Roman" w:hAnsi="Times New Roman" w:cs="Times New Roman"/>
                <w:i/>
                <w:spacing w:val="-4"/>
                <w:sz w:val="24"/>
                <w:szCs w:val="24"/>
                <w:lang w:eastAsia="ru-RU"/>
              </w:rPr>
              <w:t>.</w:t>
            </w:r>
          </w:p>
          <w:p w:rsidR="00CD387A" w:rsidRPr="007553F9" w:rsidRDefault="00CD387A" w:rsidP="00D433AB">
            <w:pPr>
              <w:spacing w:after="0" w:line="240" w:lineRule="auto"/>
              <w:ind w:firstLine="284"/>
              <w:jc w:val="both"/>
              <w:rPr>
                <w:rFonts w:ascii="Times New Roman" w:eastAsia="Times New Roman" w:hAnsi="Times New Roman" w:cs="Times New Roman"/>
                <w:b/>
                <w:strike/>
                <w:spacing w:val="-4"/>
                <w:sz w:val="24"/>
                <w:szCs w:val="24"/>
                <w:lang w:eastAsia="ru-RU"/>
              </w:rPr>
            </w:pPr>
            <w:r w:rsidRPr="007553F9">
              <w:rPr>
                <w:rFonts w:ascii="Times New Roman" w:eastAsia="Times New Roman" w:hAnsi="Times New Roman" w:cs="Times New Roman"/>
                <w:spacing w:val="-4"/>
                <w:sz w:val="24"/>
                <w:szCs w:val="24"/>
                <w:lang w:eastAsia="ru-RU"/>
              </w:rPr>
              <w:t>…</w:t>
            </w:r>
          </w:p>
        </w:tc>
      </w:tr>
      <w:tr w:rsidR="00CD387A" w:rsidRPr="007553F9" w:rsidTr="00CD387A">
        <w:tc>
          <w:tcPr>
            <w:tcW w:w="14879" w:type="dxa"/>
            <w:gridSpan w:val="3"/>
          </w:tcPr>
          <w:p w:rsidR="00CD387A" w:rsidRPr="007553F9" w:rsidRDefault="00CD387A" w:rsidP="001A5B6E">
            <w:pPr>
              <w:spacing w:before="120" w:after="120" w:line="216" w:lineRule="auto"/>
              <w:jc w:val="center"/>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ЗАКОН УКРАЇНИ „ПРО ПІДВИЩЕННЯ ПРЕСТИЖНОСТІ ШАХТАРСЬКОЇ ПРАЦІ”</w:t>
            </w:r>
          </w:p>
        </w:tc>
      </w:tr>
      <w:tr w:rsidR="00CD387A" w:rsidRPr="007553F9" w:rsidTr="00CD387A">
        <w:tc>
          <w:tcPr>
            <w:tcW w:w="7508" w:type="dxa"/>
            <w:gridSpan w:val="2"/>
          </w:tcPr>
          <w:p w:rsidR="00CD387A" w:rsidRPr="007553F9" w:rsidRDefault="00CD387A" w:rsidP="001A5B6E">
            <w:pPr>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Стаття 7</w:t>
            </w:r>
            <w:r w:rsidRPr="007553F9">
              <w:rPr>
                <w:rFonts w:ascii="Times New Roman" w:eastAsia="Times New Roman" w:hAnsi="Times New Roman" w:cs="Times New Roman"/>
                <w:sz w:val="24"/>
                <w:szCs w:val="24"/>
                <w:lang w:eastAsia="uk-UA"/>
              </w:rPr>
              <w:t>. Надання державної соціальної підтримки сім'ям шахтарів, що постраждали на виробництві</w:t>
            </w:r>
          </w:p>
          <w:p w:rsidR="00CD387A" w:rsidRPr="007553F9" w:rsidRDefault="00CD387A" w:rsidP="001A5B6E">
            <w:pPr>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Членам сімей шахтарів, смерть яких настала внаслідок нещасного випадку на виробництві або професійного захворювання, до пенсії у зв'язку із втратою годувальника на кожного непрацездатного члена сім'ї встановлюється доплата в розмірі </w:t>
            </w:r>
            <w:r w:rsidRPr="007553F9">
              <w:rPr>
                <w:rFonts w:ascii="Times New Roman" w:eastAsia="Times New Roman" w:hAnsi="Times New Roman" w:cs="Times New Roman"/>
                <w:i/>
                <w:sz w:val="24"/>
                <w:szCs w:val="24"/>
                <w:lang w:eastAsia="uk-UA"/>
              </w:rPr>
              <w:t>прожиткового мінімуму, встановленого законом для осіб, які втратили працездатність</w:t>
            </w:r>
            <w:r w:rsidRPr="007553F9">
              <w:rPr>
                <w:rFonts w:ascii="Times New Roman" w:eastAsia="Times New Roman" w:hAnsi="Times New Roman" w:cs="Times New Roman"/>
                <w:sz w:val="24"/>
                <w:szCs w:val="24"/>
                <w:lang w:eastAsia="uk-UA"/>
              </w:rPr>
              <w:t>, за рахунок коштів державного бюджету в </w:t>
            </w:r>
            <w:hyperlink r:id="rId73" w:tgtFrame="_blank" w:history="1">
              <w:r w:rsidRPr="007553F9">
                <w:rPr>
                  <w:rFonts w:ascii="Times New Roman" w:eastAsia="Times New Roman" w:hAnsi="Times New Roman" w:cs="Times New Roman"/>
                  <w:sz w:val="24"/>
                  <w:szCs w:val="24"/>
                  <w:lang w:eastAsia="uk-UA"/>
                </w:rPr>
                <w:t>порядку</w:t>
              </w:r>
            </w:hyperlink>
            <w:r w:rsidRPr="007553F9">
              <w:rPr>
                <w:rFonts w:ascii="Times New Roman" w:eastAsia="Times New Roman" w:hAnsi="Times New Roman" w:cs="Times New Roman"/>
                <w:sz w:val="24"/>
                <w:szCs w:val="24"/>
                <w:lang w:eastAsia="uk-UA"/>
              </w:rPr>
              <w:t>, визначеному Кабінетом Міністрів України.</w:t>
            </w:r>
          </w:p>
          <w:p w:rsidR="00CD387A" w:rsidRPr="007553F9" w:rsidRDefault="00CD387A" w:rsidP="001A5B6E">
            <w:pPr>
              <w:spacing w:after="0" w:line="240" w:lineRule="auto"/>
              <w:ind w:firstLine="284"/>
              <w:contextualSpacing/>
              <w:jc w:val="both"/>
              <w:rPr>
                <w:rFonts w:ascii="Times New Roman" w:eastAsia="Times New Roman" w:hAnsi="Times New Roman" w:cs="Times New Roman"/>
                <w:sz w:val="24"/>
                <w:szCs w:val="24"/>
                <w:lang w:eastAsia="uk-UA"/>
              </w:rPr>
            </w:pPr>
          </w:p>
        </w:tc>
        <w:tc>
          <w:tcPr>
            <w:tcW w:w="7371" w:type="dxa"/>
          </w:tcPr>
          <w:p w:rsidR="00CD387A" w:rsidRPr="007553F9" w:rsidRDefault="00CD387A" w:rsidP="001A5B6E">
            <w:pPr>
              <w:spacing w:after="0" w:line="240" w:lineRule="auto"/>
              <w:ind w:firstLine="284"/>
              <w:contextualSpacing/>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Стаття 7</w:t>
            </w:r>
            <w:r w:rsidRPr="007553F9">
              <w:rPr>
                <w:rFonts w:ascii="Times New Roman" w:eastAsia="Times New Roman" w:hAnsi="Times New Roman" w:cs="Times New Roman"/>
                <w:sz w:val="24"/>
                <w:szCs w:val="24"/>
                <w:lang w:eastAsia="uk-UA"/>
              </w:rPr>
              <w:t>.</w:t>
            </w:r>
            <w:r w:rsidRPr="007553F9">
              <w:rPr>
                <w:rFonts w:ascii="Times New Roman" w:eastAsia="Times New Roman" w:hAnsi="Times New Roman" w:cs="Times New Roman"/>
                <w:b/>
                <w:sz w:val="24"/>
                <w:szCs w:val="24"/>
                <w:lang w:eastAsia="uk-UA"/>
              </w:rPr>
              <w:t> </w:t>
            </w:r>
            <w:r w:rsidRPr="007553F9">
              <w:rPr>
                <w:rFonts w:ascii="Times New Roman" w:eastAsia="Times New Roman" w:hAnsi="Times New Roman" w:cs="Times New Roman"/>
                <w:sz w:val="24"/>
                <w:szCs w:val="24"/>
                <w:lang w:eastAsia="uk-UA"/>
              </w:rPr>
              <w:t>Надання державної соціальної підтримки сім'ям шахтарів, що постраждали на виробництві</w:t>
            </w:r>
          </w:p>
          <w:p w:rsidR="00CD387A" w:rsidRPr="007553F9" w:rsidRDefault="00CD387A" w:rsidP="001A5B6E">
            <w:pPr>
              <w:spacing w:after="0" w:line="240" w:lineRule="auto"/>
              <w:ind w:firstLine="284"/>
              <w:contextualSpacing/>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sz w:val="24"/>
                <w:szCs w:val="24"/>
                <w:lang w:eastAsia="uk-UA"/>
              </w:rPr>
              <w:t>1. Членам сімей шахтарів, смерть яких настала внаслідок нещасного випадку на виробництві або професійного захворювання, до пенсії у зв'язку із втратою годувальника на кожного непрацездатного члена сім'ї встановлюється доплата в розмірі</w:t>
            </w:r>
            <w:r w:rsidRPr="007553F9">
              <w:rPr>
                <w:rFonts w:ascii="Times New Roman" w:eastAsia="Times New Roman" w:hAnsi="Times New Roman" w:cs="Times New Roman"/>
                <w:b/>
                <w:sz w:val="24"/>
                <w:szCs w:val="24"/>
                <w:lang w:eastAsia="uk-UA"/>
              </w:rPr>
              <w:t xml:space="preserve"> базової величини для соціальних виплат</w:t>
            </w:r>
            <w:r>
              <w:rPr>
                <w:rFonts w:ascii="Times New Roman" w:eastAsia="Times New Roman" w:hAnsi="Times New Roman" w:cs="Times New Roman"/>
                <w:b/>
                <w:sz w:val="24"/>
                <w:szCs w:val="24"/>
                <w:lang w:eastAsia="ru-RU"/>
              </w:rPr>
              <w:t xml:space="preserve"> населенню</w:t>
            </w:r>
            <w:r w:rsidRPr="007553F9">
              <w:rPr>
                <w:rFonts w:ascii="Times New Roman" w:eastAsia="Times New Roman" w:hAnsi="Times New Roman" w:cs="Times New Roman"/>
                <w:b/>
                <w:sz w:val="24"/>
                <w:szCs w:val="24"/>
                <w:lang w:eastAsia="uk-UA"/>
              </w:rPr>
              <w:t xml:space="preserve">, </w:t>
            </w:r>
            <w:r w:rsidRPr="007553F9">
              <w:rPr>
                <w:rFonts w:ascii="Times New Roman" w:eastAsia="Times New Roman" w:hAnsi="Times New Roman" w:cs="Times New Roman"/>
                <w:sz w:val="24"/>
                <w:szCs w:val="24"/>
                <w:lang w:eastAsia="uk-UA"/>
              </w:rPr>
              <w:t>за рахунок коштів державного бюджету в </w:t>
            </w:r>
            <w:hyperlink r:id="rId74" w:tgtFrame="_blank" w:history="1">
              <w:r w:rsidRPr="007553F9">
                <w:rPr>
                  <w:rFonts w:ascii="Times New Roman" w:eastAsia="Times New Roman" w:hAnsi="Times New Roman" w:cs="Times New Roman"/>
                  <w:sz w:val="24"/>
                  <w:szCs w:val="24"/>
                  <w:lang w:eastAsia="uk-UA"/>
                </w:rPr>
                <w:t>порядку</w:t>
              </w:r>
            </w:hyperlink>
            <w:r w:rsidRPr="007553F9">
              <w:rPr>
                <w:rFonts w:ascii="Times New Roman" w:eastAsia="Times New Roman" w:hAnsi="Times New Roman" w:cs="Times New Roman"/>
                <w:sz w:val="24"/>
                <w:szCs w:val="24"/>
                <w:lang w:eastAsia="uk-UA"/>
              </w:rPr>
              <w:t>, визначеному Кабінетом Міністрів України.</w:t>
            </w:r>
          </w:p>
          <w:p w:rsidR="00CD387A" w:rsidRPr="007553F9" w:rsidRDefault="00CD387A" w:rsidP="001A5B6E">
            <w:pPr>
              <w:spacing w:after="0" w:line="240" w:lineRule="auto"/>
              <w:ind w:firstLine="284"/>
              <w:contextualSpacing/>
              <w:jc w:val="both"/>
              <w:rPr>
                <w:rFonts w:ascii="Times New Roman" w:eastAsia="Times New Roman" w:hAnsi="Times New Roman" w:cs="Times New Roman"/>
                <w:sz w:val="24"/>
                <w:szCs w:val="24"/>
                <w:lang w:eastAsia="uk-UA"/>
              </w:rPr>
            </w:pPr>
          </w:p>
        </w:tc>
      </w:tr>
      <w:tr w:rsidR="00CD387A" w:rsidRPr="007553F9" w:rsidTr="00CD387A">
        <w:tc>
          <w:tcPr>
            <w:tcW w:w="14879" w:type="dxa"/>
            <w:gridSpan w:val="3"/>
          </w:tcPr>
          <w:p w:rsidR="00CD387A" w:rsidRPr="0076289F" w:rsidRDefault="00CD387A" w:rsidP="00CE7C03">
            <w:pPr>
              <w:spacing w:after="0" w:line="216" w:lineRule="auto"/>
              <w:jc w:val="center"/>
              <w:rPr>
                <w:rFonts w:ascii="Times New Roman" w:eastAsia="Times New Roman" w:hAnsi="Times New Roman" w:cs="Times New Roman"/>
                <w:sz w:val="24"/>
                <w:szCs w:val="24"/>
                <w:lang w:eastAsia="uk-UA"/>
              </w:rPr>
            </w:pPr>
            <w:r w:rsidRPr="0076289F">
              <w:rPr>
                <w:rFonts w:ascii="Times New Roman" w:eastAsia="Times New Roman" w:hAnsi="Times New Roman" w:cs="Times New Roman"/>
                <w:b/>
                <w:sz w:val="24"/>
                <w:szCs w:val="24"/>
                <w:lang w:eastAsia="uk-UA"/>
              </w:rPr>
              <w:t>ЗАКОН УКРАЇНИ „ПРО БЕЗОПЛАТНУ ПРАВОВУ ДОПОМОГУ”</w:t>
            </w:r>
          </w:p>
        </w:tc>
      </w:tr>
      <w:tr w:rsidR="00CD387A" w:rsidRPr="007553F9" w:rsidTr="00CD387A">
        <w:tc>
          <w:tcPr>
            <w:tcW w:w="7508" w:type="dxa"/>
            <w:gridSpan w:val="2"/>
          </w:tcPr>
          <w:p w:rsidR="00CD387A" w:rsidRPr="0076289F" w:rsidRDefault="00CD387A" w:rsidP="00CE7C03">
            <w:pPr>
              <w:spacing w:after="0" w:line="240" w:lineRule="auto"/>
              <w:ind w:firstLine="284"/>
              <w:contextualSpacing/>
              <w:jc w:val="both"/>
              <w:rPr>
                <w:rFonts w:ascii="Times New Roman" w:eastAsia="Times New Roman" w:hAnsi="Times New Roman" w:cs="Times New Roman"/>
                <w:sz w:val="24"/>
                <w:szCs w:val="24"/>
                <w:lang w:eastAsia="uk-UA"/>
              </w:rPr>
            </w:pPr>
            <w:r w:rsidRPr="004147EE">
              <w:rPr>
                <w:rFonts w:ascii="Times New Roman" w:eastAsia="Times New Roman" w:hAnsi="Times New Roman" w:cs="Times New Roman"/>
                <w:spacing w:val="-4"/>
                <w:sz w:val="24"/>
                <w:szCs w:val="24"/>
                <w:lang w:eastAsia="uk-UA"/>
              </w:rPr>
              <w:t>Стаття 14. Суб'єкти права на безоплатну вторинну правову</w:t>
            </w:r>
            <w:r w:rsidRPr="0076289F">
              <w:rPr>
                <w:rFonts w:ascii="Times New Roman" w:eastAsia="Times New Roman" w:hAnsi="Times New Roman" w:cs="Times New Roman"/>
                <w:sz w:val="24"/>
                <w:szCs w:val="24"/>
                <w:lang w:eastAsia="uk-UA"/>
              </w:rPr>
              <w:t xml:space="preserve"> допомогу</w:t>
            </w:r>
          </w:p>
          <w:p w:rsidR="00CD387A" w:rsidRPr="0076289F" w:rsidRDefault="00CD387A" w:rsidP="00CE7C03">
            <w:pPr>
              <w:spacing w:after="0" w:line="240" w:lineRule="auto"/>
              <w:ind w:firstLine="284"/>
              <w:contextualSpacing/>
              <w:jc w:val="both"/>
              <w:rPr>
                <w:rFonts w:ascii="Times New Roman" w:eastAsia="Times New Roman" w:hAnsi="Times New Roman" w:cs="Times New Roman"/>
                <w:sz w:val="24"/>
                <w:szCs w:val="24"/>
                <w:lang w:eastAsia="uk-UA"/>
              </w:rPr>
            </w:pPr>
            <w:bookmarkStart w:id="41" w:name="n86"/>
            <w:bookmarkEnd w:id="41"/>
            <w:r w:rsidRPr="0076289F">
              <w:rPr>
                <w:rFonts w:ascii="Times New Roman" w:eastAsia="Times New Roman" w:hAnsi="Times New Roman" w:cs="Times New Roman"/>
                <w:sz w:val="24"/>
                <w:szCs w:val="24"/>
                <w:lang w:eastAsia="uk-UA"/>
              </w:rPr>
              <w:t>1. Право на безоплатну вторинну правову допомогу згідно з цим Законом та іншими законами України мають такі категорії осіб:</w:t>
            </w:r>
          </w:p>
          <w:p w:rsidR="00CD387A" w:rsidRPr="004147EE" w:rsidRDefault="00CD387A" w:rsidP="00CE7C03">
            <w:pPr>
              <w:spacing w:after="0" w:line="240" w:lineRule="auto"/>
              <w:ind w:firstLine="284"/>
              <w:contextualSpacing/>
              <w:jc w:val="both"/>
              <w:rPr>
                <w:rFonts w:ascii="Times New Roman" w:eastAsia="Times New Roman" w:hAnsi="Times New Roman" w:cs="Times New Roman"/>
                <w:spacing w:val="-4"/>
                <w:sz w:val="24"/>
                <w:szCs w:val="24"/>
                <w:lang w:eastAsia="uk-UA"/>
              </w:rPr>
            </w:pPr>
            <w:bookmarkStart w:id="42" w:name="n87"/>
            <w:bookmarkEnd w:id="42"/>
            <w:r w:rsidRPr="004147EE">
              <w:rPr>
                <w:rFonts w:ascii="Times New Roman" w:eastAsia="Times New Roman" w:hAnsi="Times New Roman" w:cs="Times New Roman"/>
                <w:spacing w:val="-4"/>
                <w:sz w:val="24"/>
                <w:szCs w:val="24"/>
                <w:lang w:eastAsia="uk-UA"/>
              </w:rPr>
              <w:t xml:space="preserve">1) </w:t>
            </w:r>
            <w:r w:rsidRPr="004147EE">
              <w:rPr>
                <w:rFonts w:ascii="Times New Roman" w:eastAsia="Times New Roman" w:hAnsi="Times New Roman" w:cs="Times New Roman"/>
                <w:i/>
                <w:spacing w:val="-4"/>
                <w:sz w:val="24"/>
                <w:szCs w:val="24"/>
                <w:lang w:eastAsia="uk-UA"/>
              </w:rPr>
              <w:t xml:space="preserve">особи, які перебувають під юрисдикцією України, якщо їхній середньомісячний дохід не перевищує двох розмірів прожиткового мінімуму, розрахованого та затвердженого відповідно до закону для осіб, які належать до основних соціальних і демографічних груп </w:t>
            </w:r>
            <w:r w:rsidRPr="004147EE">
              <w:rPr>
                <w:rFonts w:ascii="Times New Roman" w:eastAsia="Times New Roman" w:hAnsi="Times New Roman" w:cs="Times New Roman"/>
                <w:i/>
                <w:spacing w:val="-4"/>
                <w:sz w:val="24"/>
                <w:szCs w:val="24"/>
                <w:lang w:eastAsia="uk-UA"/>
              </w:rPr>
              <w:lastRenderedPageBreak/>
              <w:t>населення, а також особи з інвалідністю, які отримують пенсію або допомогу, що призначається замість пенсії, у розмірі, що не перевищує двох прожиткових мінімумів для непрацездатних осіб - на всі види правових послуг, передбачених частиною другою статті 13 цього Закону;</w:t>
            </w:r>
          </w:p>
          <w:p w:rsidR="00CD387A" w:rsidRPr="0076289F" w:rsidRDefault="00CD387A" w:rsidP="00272AB7">
            <w:pPr>
              <w:spacing w:after="0" w:line="240" w:lineRule="auto"/>
              <w:ind w:firstLine="284"/>
              <w:contextualSpacing/>
              <w:jc w:val="both"/>
              <w:rPr>
                <w:rFonts w:ascii="Times New Roman" w:eastAsia="Times New Roman" w:hAnsi="Times New Roman" w:cs="Times New Roman"/>
                <w:b/>
                <w:sz w:val="24"/>
                <w:szCs w:val="24"/>
                <w:lang w:eastAsia="uk-UA"/>
              </w:rPr>
            </w:pPr>
          </w:p>
        </w:tc>
        <w:tc>
          <w:tcPr>
            <w:tcW w:w="7371" w:type="dxa"/>
          </w:tcPr>
          <w:p w:rsidR="00CD387A" w:rsidRPr="0076289F" w:rsidRDefault="00CD387A" w:rsidP="00BB55DC">
            <w:pPr>
              <w:spacing w:after="0" w:line="240" w:lineRule="auto"/>
              <w:ind w:firstLine="284"/>
              <w:contextualSpacing/>
              <w:jc w:val="both"/>
              <w:rPr>
                <w:rFonts w:ascii="Times New Roman" w:eastAsia="Times New Roman" w:hAnsi="Times New Roman" w:cs="Times New Roman"/>
                <w:sz w:val="24"/>
                <w:szCs w:val="24"/>
                <w:lang w:eastAsia="uk-UA"/>
              </w:rPr>
            </w:pPr>
            <w:r w:rsidRPr="0076289F">
              <w:rPr>
                <w:rFonts w:ascii="Times New Roman" w:eastAsia="Times New Roman" w:hAnsi="Times New Roman" w:cs="Times New Roman"/>
                <w:sz w:val="24"/>
                <w:szCs w:val="24"/>
                <w:lang w:eastAsia="uk-UA"/>
              </w:rPr>
              <w:lastRenderedPageBreak/>
              <w:t>Стаття 14. Суб'єкти права на безоплатну вторинну правову допомогу</w:t>
            </w:r>
          </w:p>
          <w:p w:rsidR="00CD387A" w:rsidRPr="0076289F" w:rsidRDefault="00CD387A" w:rsidP="00BB55DC">
            <w:pPr>
              <w:spacing w:after="0" w:line="240" w:lineRule="auto"/>
              <w:ind w:firstLine="284"/>
              <w:contextualSpacing/>
              <w:jc w:val="both"/>
              <w:rPr>
                <w:rFonts w:ascii="Times New Roman" w:eastAsia="Times New Roman" w:hAnsi="Times New Roman" w:cs="Times New Roman"/>
                <w:sz w:val="24"/>
                <w:szCs w:val="24"/>
                <w:lang w:eastAsia="uk-UA"/>
              </w:rPr>
            </w:pPr>
            <w:r w:rsidRPr="0076289F">
              <w:rPr>
                <w:rFonts w:ascii="Times New Roman" w:eastAsia="Times New Roman" w:hAnsi="Times New Roman" w:cs="Times New Roman"/>
                <w:sz w:val="24"/>
                <w:szCs w:val="24"/>
                <w:lang w:eastAsia="uk-UA"/>
              </w:rPr>
              <w:t>1. Право на безоплатну вторинну правову допомогу згідно з цим Законом та іншими законами України мають такі категорії осіб:</w:t>
            </w:r>
          </w:p>
          <w:p w:rsidR="00CD387A" w:rsidRPr="00D61AC5" w:rsidRDefault="00CD387A" w:rsidP="00A338B8">
            <w:pPr>
              <w:spacing w:after="0" w:line="240" w:lineRule="auto"/>
              <w:ind w:firstLine="284"/>
              <w:contextualSpacing/>
              <w:jc w:val="both"/>
              <w:rPr>
                <w:rFonts w:ascii="Times New Roman" w:eastAsia="Times New Roman" w:hAnsi="Times New Roman" w:cs="Times New Roman"/>
                <w:b/>
                <w:sz w:val="24"/>
                <w:szCs w:val="24"/>
                <w:lang w:eastAsia="uk-UA"/>
              </w:rPr>
            </w:pPr>
            <w:r w:rsidRPr="00D61AC5">
              <w:rPr>
                <w:rFonts w:ascii="Times New Roman" w:eastAsia="Times New Roman" w:hAnsi="Times New Roman" w:cs="Times New Roman"/>
                <w:b/>
                <w:sz w:val="24"/>
                <w:szCs w:val="24"/>
                <w:lang w:eastAsia="uk-UA"/>
              </w:rPr>
              <w:t>1</w:t>
            </w:r>
            <w:r w:rsidRPr="004147EE">
              <w:rPr>
                <w:rFonts w:ascii="Times New Roman" w:eastAsia="Times New Roman" w:hAnsi="Times New Roman" w:cs="Times New Roman"/>
                <w:b/>
                <w:spacing w:val="-2"/>
                <w:sz w:val="24"/>
                <w:szCs w:val="24"/>
                <w:lang w:eastAsia="uk-UA"/>
              </w:rPr>
              <w:t>) особи, які перебувають під юрисдикцією України, якщо їх середньомісячний дохід не перевищує для працездатних осіб — 255 відсотків базової величини для соціальних виплат населенню;</w:t>
            </w:r>
            <w:r w:rsidRPr="00D61AC5">
              <w:rPr>
                <w:rFonts w:ascii="Times New Roman" w:eastAsia="Times New Roman" w:hAnsi="Times New Roman" w:cs="Times New Roman"/>
                <w:b/>
                <w:sz w:val="24"/>
                <w:szCs w:val="24"/>
                <w:lang w:eastAsia="uk-UA"/>
              </w:rPr>
              <w:t xml:space="preserve"> </w:t>
            </w:r>
            <w:r w:rsidRPr="00D61AC5">
              <w:rPr>
                <w:rFonts w:ascii="Times New Roman" w:eastAsia="Times New Roman" w:hAnsi="Times New Roman" w:cs="Times New Roman"/>
                <w:b/>
                <w:sz w:val="24"/>
                <w:szCs w:val="24"/>
                <w:lang w:eastAsia="uk-UA"/>
              </w:rPr>
              <w:lastRenderedPageBreak/>
              <w:t xml:space="preserve">для осіб, які втратили працездатність, — 200 відсотків базової величини для соціальних виплат населенню; а також особи з інвалідністю, які отримують пенсію або допомогу, що призначається замість пенсії, у розмірі, що не перевищує </w:t>
            </w:r>
            <w:r w:rsidR="000A2ED1">
              <w:rPr>
                <w:rFonts w:ascii="Times New Roman" w:eastAsia="Times New Roman" w:hAnsi="Times New Roman" w:cs="Times New Roman"/>
                <w:b/>
                <w:sz w:val="24"/>
                <w:szCs w:val="24"/>
                <w:lang w:eastAsia="uk-UA"/>
              </w:rPr>
              <w:t xml:space="preserve">               </w:t>
            </w:r>
            <w:r w:rsidRPr="00D61AC5">
              <w:rPr>
                <w:rFonts w:ascii="Times New Roman" w:eastAsia="Times New Roman" w:hAnsi="Times New Roman" w:cs="Times New Roman"/>
                <w:b/>
                <w:sz w:val="24"/>
                <w:szCs w:val="24"/>
                <w:lang w:eastAsia="uk-UA"/>
              </w:rPr>
              <w:t xml:space="preserve">200 відсотків базової величини для соціальних виплат </w:t>
            </w:r>
            <w:r w:rsidR="000A2ED1">
              <w:rPr>
                <w:rFonts w:ascii="Times New Roman" w:eastAsia="Times New Roman" w:hAnsi="Times New Roman" w:cs="Times New Roman"/>
                <w:b/>
                <w:sz w:val="24"/>
                <w:szCs w:val="24"/>
                <w:lang w:eastAsia="uk-UA"/>
              </w:rPr>
              <w:t xml:space="preserve">  </w:t>
            </w:r>
            <w:r w:rsidRPr="00D61AC5">
              <w:rPr>
                <w:rFonts w:ascii="Times New Roman" w:eastAsia="Times New Roman" w:hAnsi="Times New Roman" w:cs="Times New Roman"/>
                <w:b/>
                <w:sz w:val="24"/>
                <w:szCs w:val="24"/>
                <w:lang w:eastAsia="uk-UA"/>
              </w:rPr>
              <w:t>населенню, — на всі види правових послуг, передбачених частиною другою статті 13 цього Закону;</w:t>
            </w:r>
          </w:p>
        </w:tc>
      </w:tr>
      <w:tr w:rsidR="00CD387A" w:rsidRPr="007553F9" w:rsidTr="00CD387A">
        <w:tc>
          <w:tcPr>
            <w:tcW w:w="14879" w:type="dxa"/>
            <w:gridSpan w:val="3"/>
          </w:tcPr>
          <w:p w:rsidR="00CD387A" w:rsidRPr="007553F9" w:rsidRDefault="00CD387A" w:rsidP="001A5B6E">
            <w:pPr>
              <w:spacing w:after="0" w:line="240" w:lineRule="auto"/>
              <w:jc w:val="center"/>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lastRenderedPageBreak/>
              <w:t>ЗАКОН УКРАЇНИ „ПРО СУДОВИЙ ЗБІР”</w:t>
            </w:r>
          </w:p>
        </w:tc>
      </w:tr>
      <w:tr w:rsidR="00CD387A" w:rsidRPr="007553F9" w:rsidTr="00CD387A">
        <w:tc>
          <w:tcPr>
            <w:tcW w:w="7508" w:type="dxa"/>
            <w:gridSpan w:val="2"/>
            <w:shd w:val="clear" w:color="auto" w:fill="FFFFFF" w:themeFill="background1"/>
          </w:tcPr>
          <w:p w:rsidR="00CD387A" w:rsidRPr="007553F9" w:rsidRDefault="00CD387A" w:rsidP="00E70EC0">
            <w:pPr>
              <w:spacing w:before="100" w:beforeAutospacing="1" w:after="100" w:afterAutospacing="1"/>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Стаття 4. Розміри ставок судового збору</w:t>
            </w:r>
          </w:p>
          <w:p w:rsidR="00CD387A" w:rsidRPr="007553F9" w:rsidRDefault="00CD387A" w:rsidP="00E70EC0">
            <w:pPr>
              <w:spacing w:before="100" w:beforeAutospacing="1" w:after="100" w:afterAutospacing="1"/>
              <w:jc w:val="both"/>
              <w:rPr>
                <w:rFonts w:ascii="Times New Roman" w:eastAsia="Times New Roman" w:hAnsi="Times New Roman" w:cs="Times New Roman"/>
                <w:sz w:val="24"/>
                <w:szCs w:val="24"/>
                <w:lang w:eastAsia="uk-UA"/>
              </w:rPr>
            </w:pPr>
            <w:bookmarkStart w:id="43" w:name="n33"/>
            <w:bookmarkEnd w:id="43"/>
            <w:r w:rsidRPr="007553F9">
              <w:rPr>
                <w:rFonts w:ascii="Times New Roman" w:eastAsia="Times New Roman" w:hAnsi="Times New Roman" w:cs="Times New Roman"/>
                <w:sz w:val="24"/>
                <w:szCs w:val="24"/>
                <w:lang w:eastAsia="uk-UA"/>
              </w:rPr>
              <w:t xml:space="preserve">1. Судовий збір справляється у відповідному розмірі від </w:t>
            </w:r>
            <w:r w:rsidRPr="007553F9">
              <w:rPr>
                <w:rFonts w:ascii="Times New Roman" w:eastAsia="Times New Roman" w:hAnsi="Times New Roman" w:cs="Times New Roman"/>
                <w:i/>
                <w:sz w:val="24"/>
                <w:szCs w:val="24"/>
                <w:lang w:eastAsia="uk-UA"/>
              </w:rPr>
              <w:t>прожиткового мінімуму для працездатних осіб, встановленого</w:t>
            </w:r>
            <w:r w:rsidRPr="007553F9">
              <w:rPr>
                <w:rFonts w:ascii="Times New Roman" w:eastAsia="Times New Roman" w:hAnsi="Times New Roman" w:cs="Times New Roman"/>
                <w:sz w:val="24"/>
                <w:szCs w:val="24"/>
                <w:lang w:eastAsia="uk-UA"/>
              </w:rPr>
              <w:t xml:space="preserve"> законом на 1 січня календарного року, в якому відповідна заява або скарга подається до суду, - у відсотковому співвідношенні до ціни позову та у фіксованому розмірі.</w:t>
            </w:r>
          </w:p>
          <w:p w:rsidR="00CD387A" w:rsidRPr="007553F9" w:rsidRDefault="00CD387A" w:rsidP="00E70EC0">
            <w:pPr>
              <w:spacing w:before="100" w:beforeAutospacing="1" w:after="100" w:afterAutospacing="1"/>
              <w:jc w:val="both"/>
              <w:rPr>
                <w:rFonts w:ascii="Times New Roman" w:eastAsia="Times New Roman" w:hAnsi="Times New Roman" w:cs="Times New Roman"/>
                <w:sz w:val="24"/>
                <w:szCs w:val="24"/>
                <w:lang w:eastAsia="uk-UA"/>
              </w:rPr>
            </w:pPr>
            <w:bookmarkStart w:id="44" w:name="n266"/>
            <w:bookmarkStart w:id="45" w:name="n34"/>
            <w:bookmarkEnd w:id="44"/>
            <w:bookmarkEnd w:id="45"/>
            <w:r w:rsidRPr="007553F9">
              <w:rPr>
                <w:rFonts w:ascii="Times New Roman" w:eastAsia="Times New Roman" w:hAnsi="Times New Roman" w:cs="Times New Roman"/>
                <w:sz w:val="24"/>
                <w:szCs w:val="24"/>
                <w:lang w:eastAsia="uk-UA"/>
              </w:rPr>
              <w:t>2. Ставки судового збору встановлюються у таких розмірах:</w:t>
            </w:r>
          </w:p>
          <w:tbl>
            <w:tblPr>
              <w:tblW w:w="50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4194"/>
              <w:gridCol w:w="3098"/>
            </w:tblGrid>
            <w:tr w:rsidR="00CD387A" w:rsidRPr="007553F9" w:rsidTr="001F694C">
              <w:trPr>
                <w:trHeight w:val="15"/>
              </w:trPr>
              <w:tc>
                <w:tcPr>
                  <w:tcW w:w="2846" w:type="dxa"/>
                  <w:tcBorders>
                    <w:top w:val="outset" w:sz="6" w:space="0" w:color="000000"/>
                    <w:left w:val="nil"/>
                    <w:bottom w:val="outset" w:sz="6" w:space="0" w:color="000000"/>
                    <w:right w:val="outset" w:sz="6" w:space="0" w:color="000000"/>
                  </w:tcBorders>
                  <w:vAlign w:val="center"/>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pacing w:val="-6"/>
                      <w:sz w:val="24"/>
                      <w:szCs w:val="24"/>
                      <w:lang w:eastAsia="uk-UA"/>
                    </w:rPr>
                  </w:pPr>
                  <w:bookmarkStart w:id="46" w:name="n226"/>
                  <w:bookmarkEnd w:id="46"/>
                  <w:r w:rsidRPr="007553F9">
                    <w:rPr>
                      <w:rFonts w:ascii="Times New Roman" w:eastAsia="Times New Roman" w:hAnsi="Times New Roman" w:cs="Times New Roman"/>
                      <w:spacing w:val="-6"/>
                      <w:sz w:val="24"/>
                      <w:szCs w:val="24"/>
                      <w:lang w:eastAsia="uk-UA"/>
                    </w:rPr>
                    <w:t>Найменування документа і дії, за яку справляється судовий збір, та платника судового збору</w:t>
                  </w:r>
                </w:p>
              </w:tc>
              <w:tc>
                <w:tcPr>
                  <w:tcW w:w="2102" w:type="dxa"/>
                  <w:tcBorders>
                    <w:top w:val="outset" w:sz="6" w:space="0" w:color="000000"/>
                    <w:left w:val="outset" w:sz="6" w:space="0" w:color="000000"/>
                    <w:bottom w:val="outset" w:sz="6" w:space="0" w:color="000000"/>
                    <w:right w:val="nil"/>
                  </w:tcBorders>
                  <w:vAlign w:val="center"/>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Ставка судового збору</w:t>
                  </w:r>
                </w:p>
              </w:tc>
            </w:tr>
            <w:tr w:rsidR="00CD387A" w:rsidRPr="007553F9" w:rsidTr="001F694C">
              <w:trPr>
                <w:trHeight w:val="15"/>
              </w:trPr>
              <w:tc>
                <w:tcPr>
                  <w:tcW w:w="2846" w:type="dxa"/>
                  <w:tcBorders>
                    <w:top w:val="outset" w:sz="6" w:space="0" w:color="000000"/>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 За подання до суду:</w:t>
                  </w:r>
                </w:p>
              </w:tc>
              <w:tc>
                <w:tcPr>
                  <w:tcW w:w="2102" w:type="dxa"/>
                  <w:tcBorders>
                    <w:top w:val="outset" w:sz="6" w:space="0" w:color="000000"/>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1F694C">
              <w:trPr>
                <w:trHeight w:val="37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 позовної заяви майнового характеру, яка подана:</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320366">
              <w:trPr>
                <w:trHeight w:val="285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юридичною особою</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1,5 відсотка ціни позову, але не менше 1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r w:rsidRPr="007553F9">
                    <w:rPr>
                      <w:rFonts w:ascii="Times New Roman" w:eastAsia="Times New Roman" w:hAnsi="Times New Roman" w:cs="Times New Roman"/>
                      <w:sz w:val="24"/>
                      <w:szCs w:val="24"/>
                      <w:lang w:eastAsia="uk-UA"/>
                    </w:rPr>
                    <w:t xml:space="preserve"> і не більше 350 розмірів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37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фізичною особою або фізичною особою - підприємцем</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відсоток ціни позову, але не менше 0,4 розміру прожиткового мінімуму для працездатних осіб та не більше 5 розмірів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9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 позовної заяви немайнового характеру, яка подана:</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1F694C">
              <w:trPr>
                <w:trHeight w:val="19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юридичною особою або фізичною особою - підприємцем</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розмір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9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фізичною особою</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i/>
                      <w:sz w:val="24"/>
                      <w:szCs w:val="24"/>
                      <w:lang w:eastAsia="uk-UA"/>
                    </w:rPr>
                  </w:pPr>
                  <w:r w:rsidRPr="007553F9">
                    <w:rPr>
                      <w:rFonts w:ascii="Times New Roman" w:eastAsia="Times New Roman" w:hAnsi="Times New Roman" w:cs="Times New Roman"/>
                      <w:sz w:val="24"/>
                      <w:szCs w:val="24"/>
                      <w:lang w:eastAsia="uk-UA"/>
                    </w:rPr>
                    <w:t xml:space="preserve">0,4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p>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3) позовної заяви:</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про розірвання шлюбу</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0,4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про поділ майна при розірванні шлюбу</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відсоток ціни позову, але не менше 0,4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r w:rsidRPr="007553F9">
                    <w:rPr>
                      <w:rFonts w:ascii="Times New Roman" w:eastAsia="Times New Roman" w:hAnsi="Times New Roman" w:cs="Times New Roman"/>
                      <w:sz w:val="24"/>
                      <w:szCs w:val="24"/>
                      <w:lang w:eastAsia="uk-UA"/>
                    </w:rPr>
                    <w:t xml:space="preserve"> та не більше 3 розмірів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4) заяви у справах окремого провадження; заяви про забезпечення доказів або позову; заяви про перегляд заочного рішення; заяви про скасування рішення третейського суду (міжнародного комерційного арбітражу); заяви про видачу </w:t>
                  </w:r>
                  <w:r w:rsidRPr="007553F9">
                    <w:rPr>
                      <w:rFonts w:ascii="Times New Roman" w:eastAsia="Times New Roman" w:hAnsi="Times New Roman" w:cs="Times New Roman"/>
                      <w:sz w:val="24"/>
                      <w:szCs w:val="24"/>
                      <w:lang w:eastAsia="uk-UA"/>
                    </w:rPr>
                    <w:lastRenderedPageBreak/>
                    <w:t>виконавчого документа на примусове виконання рішення третейського суду (міжнародного комерційного арбітражу); заяви про видачу виконавчого документа на підставі рішення іноземного суду; заяви про роз’яснення судового рішення, які подано; заяви про сприяння третейському суду (міжнародному комерційному арбітражу) в отриманні доказів:</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320366">
              <w:trPr>
                <w:trHeight w:val="1242"/>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юридичною особою або фізичною особою - підприємцем</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0,5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c>
                <w:tcPr>
                  <w:tcW w:w="2102" w:type="dxa"/>
                  <w:tcBorders>
                    <w:top w:val="nil"/>
                    <w:left w:val="nil"/>
                    <w:bottom w:val="nil"/>
                    <w:right w:val="nil"/>
                  </w:tcBorders>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фізичною особою</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0,2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4</w:t>
                  </w:r>
                  <w:r w:rsidRPr="007553F9">
                    <w:rPr>
                      <w:rFonts w:ascii="Times New Roman" w:eastAsia="Times New Roman" w:hAnsi="Times New Roman" w:cs="Times New Roman"/>
                      <w:sz w:val="2"/>
                      <w:szCs w:val="2"/>
                      <w:lang w:eastAsia="uk-UA"/>
                    </w:rPr>
                    <w:t>-</w:t>
                  </w:r>
                  <w:r w:rsidRPr="007553F9">
                    <w:rPr>
                      <w:rFonts w:ascii="Times New Roman" w:eastAsia="Times New Roman" w:hAnsi="Times New Roman" w:cs="Times New Roman"/>
                      <w:sz w:val="24"/>
                      <w:szCs w:val="24"/>
                      <w:vertAlign w:val="superscript"/>
                      <w:lang w:eastAsia="uk-UA"/>
                    </w:rPr>
                    <w:t>1</w:t>
                  </w:r>
                  <w:r w:rsidRPr="007553F9">
                    <w:rPr>
                      <w:rFonts w:ascii="Times New Roman" w:eastAsia="Times New Roman" w:hAnsi="Times New Roman" w:cs="Times New Roman"/>
                      <w:sz w:val="24"/>
                      <w:szCs w:val="24"/>
                      <w:lang w:eastAsia="uk-UA"/>
                    </w:rPr>
                    <w:t>) заяви про видачу судового наказу</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0,1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4</w:t>
                  </w:r>
                  <w:r w:rsidRPr="007553F9">
                    <w:rPr>
                      <w:rFonts w:ascii="Times New Roman" w:eastAsia="Times New Roman" w:hAnsi="Times New Roman" w:cs="Times New Roman"/>
                      <w:sz w:val="2"/>
                      <w:szCs w:val="2"/>
                      <w:lang w:eastAsia="uk-UA"/>
                    </w:rPr>
                    <w:t>-</w:t>
                  </w:r>
                  <w:r w:rsidRPr="007553F9">
                    <w:rPr>
                      <w:rFonts w:ascii="Times New Roman" w:eastAsia="Times New Roman" w:hAnsi="Times New Roman" w:cs="Times New Roman"/>
                      <w:sz w:val="24"/>
                      <w:szCs w:val="24"/>
                      <w:vertAlign w:val="superscript"/>
                      <w:lang w:eastAsia="uk-UA"/>
                    </w:rPr>
                    <w:t>2</w:t>
                  </w:r>
                  <w:r w:rsidRPr="007553F9">
                    <w:rPr>
                      <w:rFonts w:ascii="Times New Roman" w:eastAsia="Times New Roman" w:hAnsi="Times New Roman" w:cs="Times New Roman"/>
                      <w:sz w:val="24"/>
                      <w:szCs w:val="24"/>
                      <w:lang w:eastAsia="uk-UA"/>
                    </w:rPr>
                    <w:t>) заяви про скасування судового наказу</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0,05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4</w:t>
                  </w:r>
                  <w:r w:rsidRPr="007553F9">
                    <w:rPr>
                      <w:rFonts w:ascii="Times New Roman" w:eastAsia="Times New Roman" w:hAnsi="Times New Roman" w:cs="Times New Roman"/>
                      <w:sz w:val="2"/>
                      <w:szCs w:val="2"/>
                      <w:vertAlign w:val="superscript"/>
                      <w:lang w:eastAsia="uk-UA"/>
                    </w:rPr>
                    <w:t>-</w:t>
                  </w:r>
                  <w:r w:rsidRPr="007553F9">
                    <w:rPr>
                      <w:rFonts w:ascii="Times New Roman" w:eastAsia="Times New Roman" w:hAnsi="Times New Roman" w:cs="Times New Roman"/>
                      <w:sz w:val="24"/>
                      <w:szCs w:val="24"/>
                      <w:vertAlign w:val="superscript"/>
                      <w:lang w:eastAsia="uk-UA"/>
                    </w:rPr>
                    <w:t>3</w:t>
                  </w:r>
                  <w:r w:rsidRPr="007553F9">
                    <w:rPr>
                      <w:rFonts w:ascii="Times New Roman" w:eastAsia="Times New Roman" w:hAnsi="Times New Roman" w:cs="Times New Roman"/>
                      <w:sz w:val="24"/>
                      <w:szCs w:val="24"/>
                      <w:lang w:eastAsia="uk-UA"/>
                    </w:rPr>
                    <w:t>) заяви про скасування тимчасового обмеження фізичної особи у праві виїзду за межі України</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0,2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5) позовної заяви про захист честі та гідності фізичної особи, ділової репутації фізичної або юридичної особи, а саме:</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позовної заяви немайнового характеру</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0,4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позовної заяви про відшкодування моральної шкоди</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1,5 відсотка ціни позову, але не менше 1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6) апеляційної скарги на рішення суду; заяви про приєднання до апеляційної скарги на рішення суду; апеляційної скарги на судовий наказ, заяви про перегляд судового рішення у зв’язку з нововиявленими обставинами</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150 відсотків ставки, що підлягала сплаті при поданні позовної заяви, іншої заяви і скарги</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7) касаційної скарги на рішення суду; заяви про приєднання до касаційної скарги на рішення суду</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200 відсотків ставки, що підлягала сплаті при поданні позовної заяви, іншої заяви і скарги в розмірі оспорюваної суми</w:t>
                  </w:r>
                </w:p>
              </w:tc>
            </w:tr>
            <w:tr w:rsidR="00CD387A" w:rsidRPr="007553F9" w:rsidTr="001F694C">
              <w:trPr>
                <w:trHeight w:val="15"/>
              </w:trPr>
              <w:tc>
                <w:tcPr>
                  <w:tcW w:w="4948" w:type="dxa"/>
                  <w:gridSpan w:val="2"/>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9) апеляційної і касаційної скарги на ухвалу суду; заяви про приєднання до апеляційної чи касаційної скарги на ухвалу суду:</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юридичною особою або фізичною особою - підприємцем</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розмір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фізичною особою</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0,2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8"/>
                      <w:szCs w:val="8"/>
                      <w:lang w:eastAsia="uk-UA"/>
                    </w:rPr>
                  </w:pPr>
                </w:p>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 За подання до господарського суду:</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 позовної заяви майнового характеру</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1,5 відсотка ціни позову, але не менше 1 розміру </w:t>
                  </w:r>
                  <w:r w:rsidRPr="007553F9">
                    <w:rPr>
                      <w:rFonts w:ascii="Times New Roman" w:eastAsia="Times New Roman" w:hAnsi="Times New Roman" w:cs="Times New Roman"/>
                      <w:i/>
                      <w:sz w:val="24"/>
                      <w:szCs w:val="24"/>
                      <w:lang w:eastAsia="uk-UA"/>
                    </w:rPr>
                    <w:t>прожиткового мінімуму для працездатних</w:t>
                  </w:r>
                  <w:r w:rsidRPr="007553F9">
                    <w:rPr>
                      <w:rFonts w:ascii="Times New Roman" w:eastAsia="Times New Roman" w:hAnsi="Times New Roman" w:cs="Times New Roman"/>
                      <w:sz w:val="24"/>
                      <w:szCs w:val="24"/>
                      <w:lang w:eastAsia="uk-UA"/>
                    </w:rPr>
                    <w:t xml:space="preserve"> осіб і не більше 350 розмірів </w:t>
                  </w:r>
                  <w:r w:rsidRPr="007553F9">
                    <w:rPr>
                      <w:rFonts w:ascii="Times New Roman" w:eastAsia="Times New Roman" w:hAnsi="Times New Roman" w:cs="Times New Roman"/>
                      <w:i/>
                      <w:sz w:val="24"/>
                      <w:szCs w:val="24"/>
                      <w:lang w:eastAsia="uk-UA"/>
                    </w:rPr>
                    <w:t>прожиткового мінімуму для</w:t>
                  </w:r>
                  <w:r w:rsidRPr="007553F9">
                    <w:rPr>
                      <w:rFonts w:ascii="Times New Roman" w:eastAsia="Times New Roman" w:hAnsi="Times New Roman" w:cs="Times New Roman"/>
                      <w:sz w:val="24"/>
                      <w:szCs w:val="24"/>
                      <w:lang w:eastAsia="uk-UA"/>
                    </w:rPr>
                    <w:t xml:space="preserve">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2) позовної заяви немайнового характеру</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розмір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w:t>
                  </w:r>
                  <w:r w:rsidRPr="007553F9">
                    <w:rPr>
                      <w:rFonts w:ascii="Times New Roman" w:eastAsia="Times New Roman" w:hAnsi="Times New Roman" w:cs="Times New Roman"/>
                      <w:sz w:val="2"/>
                      <w:szCs w:val="2"/>
                      <w:lang w:eastAsia="uk-UA"/>
                    </w:rPr>
                    <w:t>-</w:t>
                  </w:r>
                  <w:r w:rsidRPr="007553F9">
                    <w:rPr>
                      <w:rFonts w:ascii="Times New Roman" w:eastAsia="Times New Roman" w:hAnsi="Times New Roman" w:cs="Times New Roman"/>
                      <w:sz w:val="24"/>
                      <w:szCs w:val="24"/>
                      <w:vertAlign w:val="superscript"/>
                      <w:lang w:eastAsia="uk-UA"/>
                    </w:rPr>
                    <w:t>1</w:t>
                  </w:r>
                  <w:r w:rsidRPr="007553F9">
                    <w:rPr>
                      <w:rFonts w:ascii="Times New Roman" w:eastAsia="Times New Roman" w:hAnsi="Times New Roman" w:cs="Times New Roman"/>
                      <w:sz w:val="24"/>
                      <w:szCs w:val="24"/>
                      <w:lang w:eastAsia="uk-UA"/>
                    </w:rPr>
                    <w:t>) заяви про видачу судового наказу</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0,1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w:t>
                  </w:r>
                  <w:r w:rsidRPr="007553F9">
                    <w:rPr>
                      <w:rFonts w:ascii="Times New Roman" w:eastAsia="Times New Roman" w:hAnsi="Times New Roman" w:cs="Times New Roman"/>
                      <w:sz w:val="2"/>
                      <w:szCs w:val="2"/>
                      <w:lang w:eastAsia="uk-UA"/>
                    </w:rPr>
                    <w:t>-</w:t>
                  </w:r>
                  <w:r w:rsidRPr="007553F9">
                    <w:rPr>
                      <w:rFonts w:ascii="Times New Roman" w:eastAsia="Times New Roman" w:hAnsi="Times New Roman" w:cs="Times New Roman"/>
                      <w:sz w:val="24"/>
                      <w:szCs w:val="24"/>
                      <w:vertAlign w:val="superscript"/>
                      <w:lang w:eastAsia="uk-UA"/>
                    </w:rPr>
                    <w:t>2</w:t>
                  </w:r>
                  <w:r w:rsidRPr="007553F9">
                    <w:rPr>
                      <w:rFonts w:ascii="Times New Roman" w:eastAsia="Times New Roman" w:hAnsi="Times New Roman" w:cs="Times New Roman"/>
                      <w:sz w:val="24"/>
                      <w:szCs w:val="24"/>
                      <w:lang w:eastAsia="uk-UA"/>
                    </w:rPr>
                    <w:t>) заяви про скасування судового наказу</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0,05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3) заяви про вжиття запобіжних заходів та забезпечення позову; заяви про видачу виконавчого документа на підставі рішення іноземного суду; заяви про скасування рішення третейського суду; заяви про видачу виконавчого документа на примусове виконання рішення третейського суду; заяви про роз’яснення судового рішення</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0,5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4) апеляційної скарги на рішення суду; апеляційних скарг у справі про банкрутство; заяви про перегляд судового рішення у зв’язку з нововиявленими обставинами</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150 відсотків ставки, що підлягала сплаті при поданні позовної заяви, іншої заяви і скарги</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5) касаційної скарги на рішення суду; касаційних скарг у справі про банкрутство</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200 відсотків ставки, що підлягала сплаті при поданні позовної заяви, іншої заяви і скарги</w:t>
                  </w:r>
                </w:p>
              </w:tc>
            </w:tr>
            <w:tr w:rsidR="00CD387A" w:rsidRPr="007553F9" w:rsidTr="001F694C">
              <w:trPr>
                <w:trHeight w:val="15"/>
              </w:trPr>
              <w:tc>
                <w:tcPr>
                  <w:tcW w:w="4948" w:type="dxa"/>
                  <w:gridSpan w:val="2"/>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1F694C">
              <w:trPr>
                <w:trHeight w:val="15"/>
              </w:trPr>
              <w:tc>
                <w:tcPr>
                  <w:tcW w:w="2846" w:type="dxa"/>
                  <w:tcBorders>
                    <w:top w:val="nil"/>
                    <w:left w:val="nil"/>
                    <w:bottom w:val="nil"/>
                    <w:right w:val="nil"/>
                  </w:tcBorders>
                  <w:hideMark/>
                </w:tcPr>
                <w:p w:rsidR="0022219B" w:rsidRPr="007553F9" w:rsidRDefault="00CD387A" w:rsidP="0022219B">
                  <w:pPr>
                    <w:framePr w:hSpace="180" w:wrap="around" w:vAnchor="text" w:hAnchor="text" w:y="1"/>
                    <w:spacing w:before="100" w:beforeAutospacing="1" w:after="240"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7) апеляційної і касаційної скарги на ухвалу суду; заяви про приєднання до апеляційної чи касаційної скарги на ухвалу суду</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розмір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8) заяви про затвердження плану санації, реструктуризації до відкриття провадження у справі про банкрутство</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2 розміри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9) заяви кредитора про відкриття провадження у справі про банкрутство</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10 розмірів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10) заяви кредиторів, які звертаються з грошовими вимогами до боржника після оголошення про відкриття провадження у справі про банкрутство (неплатоспроможність), а також після повідомлення про визнання боржника банкрутом; заяви про визнання правочинів (договорів) недійсними та спростування майнових дій боржника в межах провадження у справі про банкрутство; заяви про розірвання мирової угоди, укладеної у справі про банкрутство, або визнання її недійсною</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2 розміри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3. За подання до адміністративного суду:</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 адміністративного позову:</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майнового характеру, який подано:</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AB5E77">
              <w:trPr>
                <w:trHeight w:val="2753"/>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суб’єктом владних повноважень, юридичною особою</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1,5 відсотка ціни позову, але не менше 1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r w:rsidRPr="007553F9">
                    <w:rPr>
                      <w:rFonts w:ascii="Times New Roman" w:eastAsia="Times New Roman" w:hAnsi="Times New Roman" w:cs="Times New Roman"/>
                      <w:sz w:val="24"/>
                      <w:szCs w:val="24"/>
                      <w:lang w:eastAsia="uk-UA"/>
                    </w:rPr>
                    <w:t xml:space="preserve"> і не більше 10 розмірів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AB5E77">
              <w:trPr>
                <w:trHeight w:val="2949"/>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фізичною особою або фізичною особою - підприємцем</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відсоток ціни позову, але не менше 0,4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r w:rsidRPr="007553F9">
                    <w:rPr>
                      <w:rFonts w:ascii="Times New Roman" w:eastAsia="Times New Roman" w:hAnsi="Times New Roman" w:cs="Times New Roman"/>
                      <w:sz w:val="24"/>
                      <w:szCs w:val="24"/>
                      <w:lang w:eastAsia="uk-UA"/>
                    </w:rPr>
                    <w:t xml:space="preserve"> та не більше 5 розмірів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немайнового характеру, який подано:</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суб’єктом владних повноважень, юридичною особою або фізичною особою - підприємцем</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розмір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фізичною особою</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0,4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 апеляційної скарги на рішення суду, заяви про приєднання до апеляційної скарги на рішення суду, заяви про перегляд судового рішення у зв’язку з нововиявленими обставинами</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150 відсотків ставки, що підлягала сплаті при поданні позовної заяви, іншої заяви і скарги, але не більше 15 розмірів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3) касаційної скарги на рішення суду, заяви про приєднання до касаційної скарги на рішення суду</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200 відсотків ставки, що підлягала сплаті при поданні позовної заяви, але не більше 20 розмірів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4948" w:type="dxa"/>
                  <w:gridSpan w:val="2"/>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5) апеляційної і касаційної скарги на ухвалу суду; заяви про приєднання до </w:t>
                  </w:r>
                  <w:r w:rsidR="0022219B">
                    <w:rPr>
                      <w:rFonts w:ascii="Times New Roman" w:eastAsia="Times New Roman" w:hAnsi="Times New Roman" w:cs="Times New Roman"/>
                      <w:sz w:val="24"/>
                      <w:szCs w:val="24"/>
                      <w:lang w:eastAsia="uk-UA"/>
                    </w:rPr>
                    <w:br/>
                  </w:r>
                  <w:r w:rsidR="0022219B">
                    <w:rPr>
                      <w:rFonts w:ascii="Times New Roman" w:eastAsia="Times New Roman" w:hAnsi="Times New Roman" w:cs="Times New Roman"/>
                      <w:sz w:val="24"/>
                      <w:szCs w:val="24"/>
                      <w:lang w:eastAsia="uk-UA"/>
                    </w:rPr>
                    <w:br/>
                  </w:r>
                  <w:r w:rsidR="0022219B">
                    <w:rPr>
                      <w:rFonts w:ascii="Times New Roman" w:eastAsia="Times New Roman" w:hAnsi="Times New Roman" w:cs="Times New Roman"/>
                      <w:sz w:val="24"/>
                      <w:szCs w:val="24"/>
                      <w:lang w:eastAsia="uk-UA"/>
                    </w:rPr>
                    <w:br/>
                  </w:r>
                  <w:r w:rsidRPr="007553F9">
                    <w:rPr>
                      <w:rFonts w:ascii="Times New Roman" w:eastAsia="Times New Roman" w:hAnsi="Times New Roman" w:cs="Times New Roman"/>
                      <w:sz w:val="24"/>
                      <w:szCs w:val="24"/>
                      <w:lang w:eastAsia="uk-UA"/>
                    </w:rPr>
                    <w:lastRenderedPageBreak/>
                    <w:t>апеляційної чи касаційної скарги на ухвалу суду</w:t>
                  </w:r>
                </w:p>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 xml:space="preserve">1 розмір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6) заяви про забезпечення доказів або позову, заяви про видачу виконавчого документа на підставі рішення іноземного суду, заяви про зміну чи встановлення способу, порядку і строку виконання судового рішення</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0,3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4. За видачу судами документів:</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 за повторну видачу копії судового рішення</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0,003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r w:rsidRPr="007553F9">
                    <w:rPr>
                      <w:rFonts w:ascii="Times New Roman" w:eastAsia="Times New Roman" w:hAnsi="Times New Roman" w:cs="Times New Roman"/>
                      <w:sz w:val="24"/>
                      <w:szCs w:val="24"/>
                      <w:lang w:eastAsia="uk-UA"/>
                    </w:rPr>
                    <w:t xml:space="preserve"> за кожний аркуш паперу</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4) за видачу в електронному вигляді копії технічного запису судового засідання</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0,03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5) за виготовлення копії судового рішення у разі, якщо особа, яка не бере (не брала) участі у справі, якщо судове рішення безпосередньо стосується її прав, свобод, інтересів чи обов’язків, звертається до апарату відповідного суду з письмовою заявою про виготовлення такої копії згідно із </w:t>
                  </w:r>
                  <w:hyperlink r:id="rId75" w:tgtFrame="_blank" w:history="1">
                    <w:r w:rsidRPr="007553F9">
                      <w:rPr>
                        <w:rFonts w:ascii="Times New Roman" w:eastAsia="Times New Roman" w:hAnsi="Times New Roman" w:cs="Times New Roman"/>
                        <w:sz w:val="24"/>
                        <w:szCs w:val="24"/>
                        <w:lang w:eastAsia="uk-UA"/>
                      </w:rPr>
                      <w:t>Законом України</w:t>
                    </w:r>
                  </w:hyperlink>
                  <w:r w:rsidRPr="007553F9">
                    <w:rPr>
                      <w:rFonts w:ascii="Times New Roman" w:eastAsia="Times New Roman" w:hAnsi="Times New Roman" w:cs="Times New Roman"/>
                      <w:sz w:val="24"/>
                      <w:szCs w:val="24"/>
                      <w:lang w:eastAsia="uk-UA"/>
                    </w:rPr>
                    <w:t xml:space="preserve"> "Про доступ до судових рішень"</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0,003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r w:rsidRPr="007553F9">
                    <w:rPr>
                      <w:rFonts w:ascii="Times New Roman" w:eastAsia="Times New Roman" w:hAnsi="Times New Roman" w:cs="Times New Roman"/>
                      <w:sz w:val="24"/>
                      <w:szCs w:val="24"/>
                      <w:lang w:eastAsia="uk-UA"/>
                    </w:rPr>
                    <w:t xml:space="preserve"> за кожний аркуш копії</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6) за виготовлення копій документів, долучених до справи</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0,003 розміру </w:t>
                  </w:r>
                  <w:r w:rsidRPr="007553F9">
                    <w:rPr>
                      <w:rFonts w:ascii="Times New Roman" w:eastAsia="Times New Roman" w:hAnsi="Times New Roman" w:cs="Times New Roman"/>
                      <w:i/>
                      <w:sz w:val="24"/>
                      <w:szCs w:val="24"/>
                      <w:lang w:eastAsia="uk-UA"/>
                    </w:rPr>
                    <w:t>прожиткового мінімуму для працездатних осіб</w:t>
                  </w:r>
                  <w:r w:rsidRPr="007553F9">
                    <w:rPr>
                      <w:rFonts w:ascii="Times New Roman" w:eastAsia="Times New Roman" w:hAnsi="Times New Roman" w:cs="Times New Roman"/>
                      <w:sz w:val="24"/>
                      <w:szCs w:val="24"/>
                      <w:lang w:eastAsia="uk-UA"/>
                    </w:rPr>
                    <w:t xml:space="preserve"> за кожний аркуш копії</w:t>
                  </w:r>
                </w:p>
              </w:tc>
            </w:tr>
            <w:tr w:rsidR="00CD387A" w:rsidRPr="007553F9" w:rsidTr="001F694C">
              <w:trPr>
                <w:trHeight w:val="15"/>
              </w:trPr>
              <w:tc>
                <w:tcPr>
                  <w:tcW w:w="2846"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5. У разі ухвалення судом постанови про накладення адміністративного стягнення</w:t>
                  </w:r>
                </w:p>
              </w:tc>
              <w:tc>
                <w:tcPr>
                  <w:tcW w:w="2102"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0,2 розміру </w:t>
                  </w:r>
                  <w:r w:rsidRPr="007553F9">
                    <w:rPr>
                      <w:rFonts w:ascii="Times New Roman" w:eastAsia="Times New Roman" w:hAnsi="Times New Roman" w:cs="Times New Roman"/>
                      <w:i/>
                      <w:sz w:val="24"/>
                      <w:szCs w:val="24"/>
                      <w:lang w:eastAsia="uk-UA"/>
                    </w:rPr>
                    <w:t>прожиткового мінімуму для</w:t>
                  </w:r>
                  <w:r w:rsidRPr="007553F9">
                    <w:rPr>
                      <w:rFonts w:ascii="Times New Roman" w:eastAsia="Times New Roman" w:hAnsi="Times New Roman" w:cs="Times New Roman"/>
                      <w:sz w:val="24"/>
                      <w:szCs w:val="24"/>
                      <w:lang w:eastAsia="uk-UA"/>
                    </w:rPr>
                    <w:t xml:space="preserve"> працездатних осіб</w:t>
                  </w:r>
                </w:p>
              </w:tc>
            </w:tr>
          </w:tbl>
          <w:p w:rsidR="00CD387A" w:rsidRPr="007553F9" w:rsidRDefault="00CD387A" w:rsidP="00E70EC0">
            <w:pPr>
              <w:pStyle w:val="rvps20"/>
              <w:spacing w:before="0" w:beforeAutospacing="0" w:after="0" w:afterAutospacing="0"/>
              <w:ind w:right="113" w:firstLine="476"/>
              <w:jc w:val="both"/>
              <w:rPr>
                <w:rFonts w:ascii="Times New Roman" w:hAnsi="Times New Roman" w:cs="Times New Roman"/>
                <w:szCs w:val="28"/>
                <w:lang w:eastAsia="ru-RU"/>
              </w:rPr>
            </w:pPr>
          </w:p>
        </w:tc>
        <w:tc>
          <w:tcPr>
            <w:tcW w:w="7371" w:type="dxa"/>
            <w:shd w:val="clear" w:color="auto" w:fill="FFFFFF" w:themeFill="background1"/>
          </w:tcPr>
          <w:p w:rsidR="00CD387A" w:rsidRPr="007553F9" w:rsidRDefault="00CD387A" w:rsidP="00E70EC0">
            <w:pPr>
              <w:spacing w:before="100" w:beforeAutospacing="1" w:after="100" w:afterAutospacing="1"/>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Стаття 4. Розміри ставок судового збору</w:t>
            </w:r>
          </w:p>
          <w:p w:rsidR="00CD387A" w:rsidRPr="007553F9" w:rsidRDefault="00CD387A" w:rsidP="00E70EC0">
            <w:pPr>
              <w:spacing w:before="100" w:beforeAutospacing="1" w:after="100" w:afterAutospacing="1"/>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Судовий збір справляється у відповідному розмірі від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 встановленої</w:t>
            </w:r>
            <w:r w:rsidRPr="007553F9">
              <w:rPr>
                <w:rFonts w:ascii="Times New Roman" w:eastAsia="Times New Roman" w:hAnsi="Times New Roman" w:cs="Times New Roman"/>
                <w:sz w:val="24"/>
                <w:szCs w:val="24"/>
                <w:lang w:eastAsia="uk-UA"/>
              </w:rPr>
              <w:t xml:space="preserve"> законом на 1 січня календарного року, в якому відповідна заява або скарга подається до суду, - у відсотковому співвідношенні до ціни позову та у фіксованому розмірі.</w:t>
            </w:r>
          </w:p>
          <w:p w:rsidR="00CD387A" w:rsidRPr="007553F9" w:rsidRDefault="00CD387A" w:rsidP="00E70EC0">
            <w:pPr>
              <w:spacing w:before="100" w:beforeAutospacing="1" w:after="100" w:afterAutospacing="1"/>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 Ставки судового збору встановлюються у таких розмірах:</w:t>
            </w:r>
          </w:p>
          <w:tbl>
            <w:tblPr>
              <w:tblW w:w="50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4115"/>
              <w:gridCol w:w="3040"/>
            </w:tblGrid>
            <w:tr w:rsidR="00CD387A" w:rsidRPr="007553F9" w:rsidTr="0022219B">
              <w:trPr>
                <w:trHeight w:val="15"/>
              </w:trPr>
              <w:tc>
                <w:tcPr>
                  <w:tcW w:w="4115" w:type="dxa"/>
                  <w:tcBorders>
                    <w:top w:val="outset" w:sz="6" w:space="0" w:color="000000"/>
                    <w:left w:val="nil"/>
                    <w:bottom w:val="outset" w:sz="6" w:space="0" w:color="000000"/>
                    <w:right w:val="outset" w:sz="6" w:space="0" w:color="000000"/>
                  </w:tcBorders>
                  <w:vAlign w:val="center"/>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Найменування документа і дії, за яку справляється судовий збір, та платника судового збору</w:t>
                  </w:r>
                </w:p>
              </w:tc>
              <w:tc>
                <w:tcPr>
                  <w:tcW w:w="3040" w:type="dxa"/>
                  <w:tcBorders>
                    <w:top w:val="outset" w:sz="6" w:space="0" w:color="000000"/>
                    <w:left w:val="outset" w:sz="6" w:space="0" w:color="000000"/>
                    <w:bottom w:val="outset" w:sz="6" w:space="0" w:color="000000"/>
                    <w:right w:val="nil"/>
                  </w:tcBorders>
                  <w:vAlign w:val="center"/>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Ставка судового збору</w:t>
                  </w:r>
                </w:p>
              </w:tc>
            </w:tr>
            <w:tr w:rsidR="00CD387A" w:rsidRPr="007553F9" w:rsidTr="0022219B">
              <w:trPr>
                <w:trHeight w:val="15"/>
              </w:trPr>
              <w:tc>
                <w:tcPr>
                  <w:tcW w:w="4115" w:type="dxa"/>
                  <w:tcBorders>
                    <w:top w:val="outset" w:sz="6" w:space="0" w:color="000000"/>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 За подання до суду:</w:t>
                  </w:r>
                </w:p>
              </w:tc>
              <w:tc>
                <w:tcPr>
                  <w:tcW w:w="3040" w:type="dxa"/>
                  <w:tcBorders>
                    <w:top w:val="outset" w:sz="6" w:space="0" w:color="000000"/>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22219B">
              <w:trPr>
                <w:trHeight w:val="37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 позовної заяви майнового характеру, яка подана:</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22219B">
              <w:trPr>
                <w:trHeight w:val="37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юридичною особою</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1,5 відсотка ціни позову, але не менше 1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r w:rsidRPr="007553F9">
                    <w:rPr>
                      <w:rFonts w:ascii="Times New Roman" w:eastAsia="Times New Roman" w:hAnsi="Times New Roman" w:cs="Times New Roman"/>
                      <w:sz w:val="24"/>
                      <w:szCs w:val="24"/>
                      <w:lang w:eastAsia="uk-UA"/>
                    </w:rPr>
                    <w:t xml:space="preserve"> і не більше 350 розмірів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37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фізичною особою або фізичною особою - підприємцем</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відсоток ціни позову, але не менше 0,4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 xml:space="preserve">для грошових платежів і </w:t>
                  </w:r>
                  <w:r w:rsidRPr="007553F9">
                    <w:rPr>
                      <w:rFonts w:ascii="Times New Roman" w:eastAsia="Times New Roman" w:hAnsi="Times New Roman" w:cs="Times New Roman"/>
                      <w:b/>
                      <w:bCs/>
                      <w:spacing w:val="-4"/>
                      <w:sz w:val="24"/>
                      <w:szCs w:val="24"/>
                      <w:lang w:eastAsia="uk-UA"/>
                    </w:rPr>
                    <w:lastRenderedPageBreak/>
                    <w:t>стягнень</w:t>
                  </w:r>
                  <w:r w:rsidRPr="007553F9">
                    <w:rPr>
                      <w:rFonts w:ascii="Times New Roman" w:eastAsia="Times New Roman" w:hAnsi="Times New Roman" w:cs="Times New Roman"/>
                      <w:sz w:val="24"/>
                      <w:szCs w:val="24"/>
                      <w:lang w:eastAsia="uk-UA"/>
                    </w:rPr>
                    <w:t xml:space="preserve"> та не більше 5 розмірів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9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2) позовної заяви немайнового характеру, яка подана:</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22219B">
              <w:trPr>
                <w:trHeight w:val="19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юридичною особою або фізичною особою - підприємцем</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розмір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9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фізичною особою</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0,4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3) позовної заяви:</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про розірвання шлюбу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0,4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про поділ майна при розірванні шлюбу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відсоток ціни позову, але не менше 0,4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r w:rsidRPr="007553F9">
                    <w:rPr>
                      <w:rFonts w:ascii="Times New Roman" w:eastAsia="Times New Roman" w:hAnsi="Times New Roman" w:cs="Times New Roman"/>
                      <w:sz w:val="24"/>
                      <w:szCs w:val="24"/>
                      <w:lang w:eastAsia="uk-UA"/>
                    </w:rPr>
                    <w:t xml:space="preserve"> та не більше 3 розмірів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4) заяви у справах окремого провадження; заяви про забезпечення доказів або позову; заяви про перегляд заочного рішення; заяви про скасування рішення третейського суду (міжнародного комерційного арбітражу); заяви про видачу виконавчого документа на примусове виконання рішення третейського суду (міжнародного комерційного арбітражу); заяви про видачу </w:t>
                  </w:r>
                  <w:r w:rsidRPr="007553F9">
                    <w:rPr>
                      <w:rFonts w:ascii="Times New Roman" w:eastAsia="Times New Roman" w:hAnsi="Times New Roman" w:cs="Times New Roman"/>
                      <w:sz w:val="24"/>
                      <w:szCs w:val="24"/>
                      <w:lang w:eastAsia="uk-UA"/>
                    </w:rPr>
                    <w:lastRenderedPageBreak/>
                    <w:t>виконавчого документа на підставі рішення іноземного суду; заяви про роз’яснення судового рішення, які подано; заяви про сприяння третейському суду (міжнародному комерційному арбітражу) в отриманні доказів:</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22219B">
              <w:trPr>
                <w:trHeight w:val="1259"/>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юридичною особою або фізичною особою - підприємцем</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0,5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фізичною особою</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0,2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4</w:t>
                  </w:r>
                  <w:r w:rsidRPr="007553F9">
                    <w:rPr>
                      <w:rFonts w:ascii="Times New Roman" w:eastAsia="Times New Roman" w:hAnsi="Times New Roman" w:cs="Times New Roman"/>
                      <w:sz w:val="2"/>
                      <w:szCs w:val="2"/>
                      <w:lang w:eastAsia="uk-UA"/>
                    </w:rPr>
                    <w:t>-</w:t>
                  </w:r>
                  <w:r w:rsidRPr="007553F9">
                    <w:rPr>
                      <w:rFonts w:ascii="Times New Roman" w:eastAsia="Times New Roman" w:hAnsi="Times New Roman" w:cs="Times New Roman"/>
                      <w:sz w:val="24"/>
                      <w:szCs w:val="24"/>
                      <w:vertAlign w:val="superscript"/>
                      <w:lang w:eastAsia="uk-UA"/>
                    </w:rPr>
                    <w:t>1</w:t>
                  </w:r>
                  <w:r w:rsidRPr="007553F9">
                    <w:rPr>
                      <w:rFonts w:ascii="Times New Roman" w:eastAsia="Times New Roman" w:hAnsi="Times New Roman" w:cs="Times New Roman"/>
                      <w:sz w:val="24"/>
                      <w:szCs w:val="24"/>
                      <w:lang w:eastAsia="uk-UA"/>
                    </w:rPr>
                    <w:t>) заяви про видачу судового наказу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0,1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4</w:t>
                  </w:r>
                  <w:r w:rsidRPr="007553F9">
                    <w:rPr>
                      <w:rFonts w:ascii="Times New Roman" w:eastAsia="Times New Roman" w:hAnsi="Times New Roman" w:cs="Times New Roman"/>
                      <w:sz w:val="2"/>
                      <w:szCs w:val="2"/>
                      <w:lang w:eastAsia="uk-UA"/>
                    </w:rPr>
                    <w:t>-</w:t>
                  </w:r>
                  <w:r w:rsidRPr="007553F9">
                    <w:rPr>
                      <w:rFonts w:ascii="Times New Roman" w:eastAsia="Times New Roman" w:hAnsi="Times New Roman" w:cs="Times New Roman"/>
                      <w:sz w:val="24"/>
                      <w:szCs w:val="24"/>
                      <w:vertAlign w:val="superscript"/>
                      <w:lang w:eastAsia="uk-UA"/>
                    </w:rPr>
                    <w:t>2</w:t>
                  </w:r>
                  <w:r w:rsidRPr="007553F9">
                    <w:rPr>
                      <w:rFonts w:ascii="Times New Roman" w:eastAsia="Times New Roman" w:hAnsi="Times New Roman" w:cs="Times New Roman"/>
                      <w:sz w:val="24"/>
                      <w:szCs w:val="24"/>
                      <w:lang w:eastAsia="uk-UA"/>
                    </w:rPr>
                    <w:t>) заяви про скасування судового наказу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0,05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4</w:t>
                  </w:r>
                  <w:r w:rsidRPr="007553F9">
                    <w:rPr>
                      <w:rFonts w:ascii="Times New Roman" w:eastAsia="Times New Roman" w:hAnsi="Times New Roman" w:cs="Times New Roman"/>
                      <w:sz w:val="2"/>
                      <w:szCs w:val="2"/>
                      <w:vertAlign w:val="superscript"/>
                      <w:lang w:eastAsia="uk-UA"/>
                    </w:rPr>
                    <w:t>-</w:t>
                  </w:r>
                  <w:r w:rsidRPr="007553F9">
                    <w:rPr>
                      <w:rFonts w:ascii="Times New Roman" w:eastAsia="Times New Roman" w:hAnsi="Times New Roman" w:cs="Times New Roman"/>
                      <w:sz w:val="24"/>
                      <w:szCs w:val="24"/>
                      <w:vertAlign w:val="superscript"/>
                      <w:lang w:eastAsia="uk-UA"/>
                    </w:rPr>
                    <w:t>3</w:t>
                  </w:r>
                  <w:r w:rsidRPr="007553F9">
                    <w:rPr>
                      <w:rFonts w:ascii="Times New Roman" w:eastAsia="Times New Roman" w:hAnsi="Times New Roman" w:cs="Times New Roman"/>
                      <w:sz w:val="24"/>
                      <w:szCs w:val="24"/>
                      <w:lang w:eastAsia="uk-UA"/>
                    </w:rPr>
                    <w:t>) заяви про скасування тимчасового обмеження фізичної особи у праві виїзду за межі України</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0,2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5) позовної заяви про захист честі та гідності фізичної особи, ділової репутації фізичної або юридичної особи, а саме:</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позовної заяви немайнового характеру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0,4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позовної заяви про відшкодування моральної шкоди</w:t>
                  </w:r>
                </w:p>
              </w:tc>
              <w:tc>
                <w:tcPr>
                  <w:tcW w:w="3040" w:type="dxa"/>
                  <w:tcBorders>
                    <w:top w:val="nil"/>
                    <w:left w:val="nil"/>
                    <w:bottom w:val="nil"/>
                    <w:right w:val="nil"/>
                  </w:tcBorders>
                  <w:hideMark/>
                </w:tcPr>
                <w:p w:rsidR="0022219B" w:rsidRPr="007553F9" w:rsidRDefault="00CD387A" w:rsidP="0022219B">
                  <w:pPr>
                    <w:framePr w:hSpace="180" w:wrap="around" w:vAnchor="text" w:hAnchor="text" w:y="1"/>
                    <w:spacing w:before="100" w:beforeAutospacing="1" w:after="120"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1,5 відсотка ціни позову, але не менше 1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6) апеляційної скарги на рішення суду; заяви про приєднання до апеляційної скарги на рішення суду; апеляційної скарги на судовий наказ, заяви про перегляд судового рішення у зв’язку з нововиявленими обставинами</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150 відсотків ставки, що підлягала сплаті при поданні позовної заяви, іншої заяви і скарги</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7) касаційної скарги на рішення суду; заяви про приєднання до касаційної скарги на рішення суду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200 відсотків ставки, що підлягала сплаті при поданні позовної заяви, іншої заяви і скарги в розмірі оспорюваної суми</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9) апеляційної і касаційної скарги на ухвалу суду; заяви про приєднання до апеляційної чи касаційної скарги на ухвалу суду: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юридичною особою або фізичною особою - підприємцем</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розмір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фізичною особою</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0,2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 За подання до господарського суду: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 позовної заяви майнового характеру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1,5 відсотка ціни позову, але не менше 1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r w:rsidRPr="007553F9">
                    <w:rPr>
                      <w:rFonts w:ascii="Times New Roman" w:eastAsia="Times New Roman" w:hAnsi="Times New Roman" w:cs="Times New Roman"/>
                      <w:sz w:val="24"/>
                      <w:szCs w:val="24"/>
                      <w:lang w:eastAsia="uk-UA"/>
                    </w:rPr>
                    <w:t xml:space="preserve"> і не більше 350 розмірів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 позовної заяви немайнового характеру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розмір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w:t>
                  </w:r>
                  <w:r w:rsidRPr="007553F9">
                    <w:rPr>
                      <w:rFonts w:ascii="Times New Roman" w:eastAsia="Times New Roman" w:hAnsi="Times New Roman" w:cs="Times New Roman"/>
                      <w:sz w:val="2"/>
                      <w:szCs w:val="2"/>
                      <w:lang w:eastAsia="uk-UA"/>
                    </w:rPr>
                    <w:t>-</w:t>
                  </w:r>
                  <w:r w:rsidRPr="007553F9">
                    <w:rPr>
                      <w:rFonts w:ascii="Times New Roman" w:eastAsia="Times New Roman" w:hAnsi="Times New Roman" w:cs="Times New Roman"/>
                      <w:sz w:val="24"/>
                      <w:szCs w:val="24"/>
                      <w:vertAlign w:val="superscript"/>
                      <w:lang w:eastAsia="uk-UA"/>
                    </w:rPr>
                    <w:t>1</w:t>
                  </w:r>
                  <w:r w:rsidRPr="007553F9">
                    <w:rPr>
                      <w:rFonts w:ascii="Times New Roman" w:eastAsia="Times New Roman" w:hAnsi="Times New Roman" w:cs="Times New Roman"/>
                      <w:sz w:val="24"/>
                      <w:szCs w:val="24"/>
                      <w:lang w:eastAsia="uk-UA"/>
                    </w:rPr>
                    <w:t>) заяви про видачу судового наказу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0,1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2</w:t>
                  </w:r>
                  <w:r w:rsidRPr="007553F9">
                    <w:rPr>
                      <w:rFonts w:ascii="Times New Roman" w:eastAsia="Times New Roman" w:hAnsi="Times New Roman" w:cs="Times New Roman"/>
                      <w:sz w:val="2"/>
                      <w:szCs w:val="2"/>
                      <w:lang w:eastAsia="uk-UA"/>
                    </w:rPr>
                    <w:t>-</w:t>
                  </w:r>
                  <w:r w:rsidRPr="007553F9">
                    <w:rPr>
                      <w:rFonts w:ascii="Times New Roman" w:eastAsia="Times New Roman" w:hAnsi="Times New Roman" w:cs="Times New Roman"/>
                      <w:sz w:val="24"/>
                      <w:szCs w:val="24"/>
                      <w:vertAlign w:val="superscript"/>
                      <w:lang w:eastAsia="uk-UA"/>
                    </w:rPr>
                    <w:t>2</w:t>
                  </w:r>
                  <w:r w:rsidRPr="007553F9">
                    <w:rPr>
                      <w:rFonts w:ascii="Times New Roman" w:eastAsia="Times New Roman" w:hAnsi="Times New Roman" w:cs="Times New Roman"/>
                      <w:sz w:val="24"/>
                      <w:szCs w:val="24"/>
                      <w:lang w:eastAsia="uk-UA"/>
                    </w:rPr>
                    <w:t>) заяви про скасування судового наказу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0,05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3) заяви про вжиття запобіжних заходів та забезпечення позову; заяви про видачу виконавчого документа на підставі рішення іноземного суду; заяви про скасування рішення третейського суду; заяви про видачу виконавчого документа на примусове виконання рішення третейського суду; заяви про роз’яснення судового рішення</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0,5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4) апеляційної скарги на рішення суду; апеляційних скарг у справі про банкрутство; заяви про перегляд судового рішення у зв’язку з нововиявленими обставинами</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150 відсотків ставки, що підлягала сплаті при поданні позовної заяви, іншої заяви і скарги</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5) касаційної скарги на рішення суду; касаційних скарг у справі про банкрутство</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200 відсотків ставки, що підлягала сплаті при поданні позовної заяви, іншої заяви і скарги</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7) апеляційної і касаційної скарги на ухвалу суду; заяви про приєднання до апеляційної чи касаційної скарги на ухвалу суду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розмір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8) заяви про затвердження плану санації, реструктуризації до відкриття провадження у справі про банкрутство</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2 розміри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9) заяви кредитора про відкриття провадження у справі про банкрутство</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10 розмірів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10) заяви кредиторів, які звертаються з грошовими вимогами до боржника після оголошення про відкриття </w:t>
                  </w:r>
                  <w:r w:rsidRPr="007553F9">
                    <w:rPr>
                      <w:rFonts w:ascii="Times New Roman" w:eastAsia="Times New Roman" w:hAnsi="Times New Roman" w:cs="Times New Roman"/>
                      <w:sz w:val="24"/>
                      <w:szCs w:val="24"/>
                      <w:lang w:eastAsia="uk-UA"/>
                    </w:rPr>
                    <w:lastRenderedPageBreak/>
                    <w:t>провадження у справі про банкрутство (неплатоспроможність), а також після повідомлення про визнання боржника банкрутом; заяви про визнання правочинів (договорів) недійсними та спростування майнових дій боржника в межах провадження у справі про банкрутство; заяви про розірвання мирової угоди, укладеної у справі про банкрутство, або визнання її недійсною</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 xml:space="preserve">2 розміри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3. За подання до адміністративного суду: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 адміністративного позову: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майнового характеру, який подано:</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суб’єктом владних повноважень, юридичною особою</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1,5 відсотка ціни позову, але не менше 1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r w:rsidRPr="007553F9">
                    <w:rPr>
                      <w:rFonts w:ascii="Times New Roman" w:eastAsia="Times New Roman" w:hAnsi="Times New Roman" w:cs="Times New Roman"/>
                      <w:sz w:val="24"/>
                      <w:szCs w:val="24"/>
                      <w:lang w:eastAsia="uk-UA"/>
                    </w:rPr>
                    <w:t xml:space="preserve"> і не більше 10 розмірів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фізичною особою або фізичною особою - підприємцем</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відсоток ціни позову, але не менше 0,4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r w:rsidRPr="007553F9">
                    <w:rPr>
                      <w:rFonts w:ascii="Times New Roman" w:eastAsia="Times New Roman" w:hAnsi="Times New Roman" w:cs="Times New Roman"/>
                      <w:sz w:val="24"/>
                      <w:szCs w:val="24"/>
                      <w:lang w:eastAsia="uk-UA"/>
                    </w:rPr>
                    <w:t xml:space="preserve"> та не більше 5 розмірів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немайнового характеру, який подано:</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22219B">
                  <w:pPr>
                    <w:framePr w:hSpace="180" w:wrap="around" w:vAnchor="text" w:hAnchor="text" w:y="1"/>
                    <w:spacing w:before="100" w:beforeAutospacing="1" w:after="600"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суб’єктом владних повноважень, юридичною особою або фізичною особою - підприємцем</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розмір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фізичною особою</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0,4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 апеляційної скарги на рішення суду, заяви про приєднання до апеляційної скарги на рішення суду, заяви про перегляд судового рішення у зв’язку з нововиявленими обставинами</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150 відсотків ставки, що підлягала сплаті при поданні позовної заяви, іншої заяви і скарги, але не більше 15 розмірів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3) касаційної скарги на рішення суду, заяви про приєднання до касаційної скарги на рішення суду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200 відсотків ставки, що підлягала сплаті при поданні позовної заяви, але не більше 20 розмірів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7155" w:type="dxa"/>
                  <w:gridSpan w:val="2"/>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5) апеляційної і касаційної скарги на ухвалу суду; заяви про приєднання до апеляційної чи касаційної скарги на ухвалу суду</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1 розмір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4"/>
                      <w:szCs w:val="4"/>
                      <w:lang w:eastAsia="uk-UA"/>
                    </w:rPr>
                  </w:pPr>
                </w:p>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6) заяви про забезпечення доказів або позову, заяви про видачу виконавчого документа на підставі рішення іноземного суду, заяви про зміну чи встановлення способу, порядку і строку виконання судового рішення</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4"/>
                      <w:szCs w:val="4"/>
                      <w:lang w:eastAsia="uk-UA"/>
                    </w:rPr>
                  </w:pPr>
                </w:p>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0,3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4. За видачу судами документів:</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1) за повторну видачу копії судового рішення</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0,003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4) за видачу в електронному вигляді копії технічного запису судового засідання</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0,03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lastRenderedPageBreak/>
                    <w:t xml:space="preserve">5) за виготовлення копії судового рішення у разі, якщо особа, яка не бере (не брала) участі у справі, якщо судове рішення безпосередньо стосується її прав, свобод, інтересів чи обов’язків, звертається до апарату відповідного суду з письмовою заявою про виготовлення такої копії згідно із </w:t>
                  </w:r>
                  <w:hyperlink r:id="rId76" w:tgtFrame="_blank" w:history="1">
                    <w:r w:rsidRPr="007553F9">
                      <w:rPr>
                        <w:rFonts w:ascii="Times New Roman" w:eastAsia="Times New Roman" w:hAnsi="Times New Roman" w:cs="Times New Roman"/>
                        <w:sz w:val="24"/>
                        <w:szCs w:val="24"/>
                        <w:lang w:eastAsia="uk-UA"/>
                      </w:rPr>
                      <w:t>Законом України</w:t>
                    </w:r>
                  </w:hyperlink>
                  <w:r w:rsidRPr="007553F9">
                    <w:rPr>
                      <w:rFonts w:ascii="Times New Roman" w:eastAsia="Times New Roman" w:hAnsi="Times New Roman" w:cs="Times New Roman"/>
                      <w:sz w:val="24"/>
                      <w:szCs w:val="24"/>
                      <w:lang w:eastAsia="uk-UA"/>
                    </w:rPr>
                    <w:t xml:space="preserve"> "Про доступ до судових рішень"</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0,003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r w:rsidRPr="007553F9">
                    <w:rPr>
                      <w:rFonts w:ascii="Times New Roman" w:eastAsia="Times New Roman" w:hAnsi="Times New Roman" w:cs="Times New Roman"/>
                      <w:sz w:val="24"/>
                      <w:szCs w:val="24"/>
                      <w:lang w:eastAsia="uk-UA"/>
                    </w:rPr>
                    <w:t xml:space="preserve"> за кожний аркуш копії</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6) за виготовлення копій документів, долучених до справи</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0,003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r w:rsidRPr="007553F9">
                    <w:rPr>
                      <w:rFonts w:ascii="Times New Roman" w:eastAsia="Times New Roman" w:hAnsi="Times New Roman" w:cs="Times New Roman"/>
                      <w:sz w:val="24"/>
                      <w:szCs w:val="24"/>
                      <w:lang w:eastAsia="uk-UA"/>
                    </w:rPr>
                    <w:t xml:space="preserve"> за кожний аркуш копії</w:t>
                  </w:r>
                </w:p>
              </w:tc>
            </w:tr>
            <w:tr w:rsidR="00CD387A" w:rsidRPr="007553F9" w:rsidTr="0022219B">
              <w:trPr>
                <w:trHeight w:val="15"/>
              </w:trPr>
              <w:tc>
                <w:tcPr>
                  <w:tcW w:w="4115"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5. У разі ухвалення судом постанови про накладення адміністративного стягнення</w:t>
                  </w:r>
                </w:p>
              </w:tc>
              <w:tc>
                <w:tcPr>
                  <w:tcW w:w="3040" w:type="dxa"/>
                  <w:tcBorders>
                    <w:top w:val="nil"/>
                    <w:left w:val="nil"/>
                    <w:bottom w:val="nil"/>
                    <w:right w:val="nil"/>
                  </w:tcBorders>
                  <w:hideMark/>
                </w:tcPr>
                <w:p w:rsidR="00CD387A" w:rsidRPr="007553F9" w:rsidRDefault="00CD387A" w:rsidP="00F413A1">
                  <w:pPr>
                    <w:framePr w:hSpace="180" w:wrap="around" w:vAnchor="text" w:hAnchor="text" w:y="1"/>
                    <w:spacing w:before="100" w:beforeAutospacing="1" w:after="100" w:afterAutospacing="1" w:line="240" w:lineRule="auto"/>
                    <w:suppressOverlap/>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0,2 розміру </w:t>
                  </w:r>
                  <w:r w:rsidRPr="007553F9">
                    <w:rPr>
                      <w:rFonts w:ascii="Times New Roman" w:eastAsia="Times New Roman" w:hAnsi="Times New Roman" w:cs="Times New Roman"/>
                      <w:b/>
                      <w:spacing w:val="-4"/>
                      <w:sz w:val="24"/>
                      <w:szCs w:val="24"/>
                      <w:lang w:eastAsia="ru-RU"/>
                    </w:rPr>
                    <w:t xml:space="preserve"> базової величини </w:t>
                  </w:r>
                  <w:r w:rsidRPr="007553F9">
                    <w:rPr>
                      <w:rFonts w:ascii="Times New Roman" w:eastAsia="Times New Roman" w:hAnsi="Times New Roman" w:cs="Times New Roman"/>
                      <w:b/>
                      <w:bCs/>
                      <w:spacing w:val="-4"/>
                      <w:sz w:val="24"/>
                      <w:szCs w:val="24"/>
                      <w:lang w:eastAsia="uk-UA"/>
                    </w:rPr>
                    <w:t>для грошових платежів і стягнень</w:t>
                  </w:r>
                </w:p>
              </w:tc>
            </w:tr>
          </w:tbl>
          <w:p w:rsidR="00CD387A" w:rsidRPr="007553F9" w:rsidRDefault="00CD387A" w:rsidP="00E70EC0">
            <w:pPr>
              <w:pStyle w:val="StyleZakonu"/>
              <w:spacing w:after="0" w:line="240" w:lineRule="auto"/>
              <w:ind w:right="113" w:firstLine="476"/>
              <w:rPr>
                <w:szCs w:val="28"/>
              </w:rPr>
            </w:pPr>
          </w:p>
        </w:tc>
      </w:tr>
      <w:tr w:rsidR="00CD387A" w:rsidRPr="007553F9" w:rsidTr="00CD387A">
        <w:tc>
          <w:tcPr>
            <w:tcW w:w="14879" w:type="dxa"/>
            <w:gridSpan w:val="3"/>
          </w:tcPr>
          <w:p w:rsidR="0022219B" w:rsidRPr="007553F9" w:rsidRDefault="00CD387A" w:rsidP="0022219B">
            <w:pPr>
              <w:spacing w:before="120" w:after="360" w:line="211" w:lineRule="auto"/>
              <w:jc w:val="center"/>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sz w:val="24"/>
                <w:szCs w:val="24"/>
                <w:lang w:eastAsia="uk-UA"/>
              </w:rPr>
              <w:lastRenderedPageBreak/>
              <w:t>ЗАКОН УКРАЇНИ „ПРО ВОЛОНТЕРСЬКУ ДІЯЛЬНІСТЬ”</w:t>
            </w:r>
          </w:p>
        </w:tc>
      </w:tr>
      <w:tr w:rsidR="00CD387A" w:rsidRPr="007553F9" w:rsidTr="00CD387A">
        <w:tc>
          <w:tcPr>
            <w:tcW w:w="7508" w:type="dxa"/>
            <w:gridSpan w:val="2"/>
          </w:tcPr>
          <w:p w:rsidR="00CD387A" w:rsidRPr="007553F9" w:rsidRDefault="00CD387A" w:rsidP="00CE1BE6">
            <w:pPr>
              <w:spacing w:after="0" w:line="211"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lastRenderedPageBreak/>
              <w:t>Стаття 6.</w:t>
            </w:r>
            <w:r w:rsidRPr="007553F9">
              <w:rPr>
                <w:rFonts w:ascii="Times New Roman" w:eastAsia="Times New Roman" w:hAnsi="Times New Roman" w:cs="Times New Roman"/>
                <w:sz w:val="24"/>
                <w:szCs w:val="24"/>
                <w:lang w:eastAsia="uk-UA"/>
              </w:rPr>
              <w:t xml:space="preserve"> Виплата одноразової грошової допомоги у разі загибелі (смерті) або інвалідності волонтера внаслідок поранення (контузії, травми або каліцтва), отриманого під час надання волонтерської допомоги в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та збройних конфліктів</w:t>
            </w:r>
          </w:p>
          <w:p w:rsidR="00CD387A" w:rsidRPr="007553F9" w:rsidRDefault="00CD387A" w:rsidP="00CE1BE6">
            <w:pPr>
              <w:spacing w:after="0" w:line="211" w:lineRule="auto"/>
              <w:ind w:firstLine="284"/>
              <w:jc w:val="both"/>
              <w:rPr>
                <w:rFonts w:ascii="Times New Roman" w:eastAsia="Times New Roman" w:hAnsi="Times New Roman" w:cs="Times New Roman"/>
                <w:strike/>
                <w:sz w:val="24"/>
                <w:szCs w:val="24"/>
                <w:lang w:eastAsia="uk-UA"/>
              </w:rPr>
            </w:pPr>
            <w:r w:rsidRPr="007553F9">
              <w:rPr>
                <w:rFonts w:ascii="Times New Roman" w:eastAsia="Times New Roman" w:hAnsi="Times New Roman" w:cs="Times New Roman"/>
                <w:sz w:val="24"/>
                <w:szCs w:val="24"/>
                <w:lang w:eastAsia="uk-UA"/>
              </w:rPr>
              <w:t xml:space="preserve">1. У разі загибелі (смерті) волонтера під час надання волонтерської допомоги в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та збройних конфліктів сім’ї загиблого (померлого), його батькам та утриманцям виплачується одноразова грошова допомога в розмірі </w:t>
            </w:r>
            <w:r w:rsidRPr="007553F9">
              <w:rPr>
                <w:rFonts w:ascii="Times New Roman" w:eastAsia="Times New Roman" w:hAnsi="Times New Roman" w:cs="Times New Roman"/>
                <w:i/>
                <w:sz w:val="24"/>
                <w:szCs w:val="24"/>
                <w:lang w:eastAsia="uk-UA"/>
              </w:rPr>
              <w:t>500 прожиткових мінімумів, встановлених законом для працездатних осіб.</w:t>
            </w:r>
          </w:p>
          <w:p w:rsidR="00CD387A" w:rsidRPr="007553F9" w:rsidRDefault="00CD387A" w:rsidP="00CE1BE6">
            <w:pPr>
              <w:spacing w:after="0" w:line="211"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 У разі встановлення інвалідності волонтера внаслідок поранення (контузії, травми або каліцтва), отриманого під час надання волонтерської допомоги в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та збройних конфліктів, залежно від ступеня втрати працездатності йому виплачується одноразова грошова допомога в такому розмірі:</w:t>
            </w:r>
          </w:p>
          <w:p w:rsidR="00CD387A" w:rsidRPr="007553F9" w:rsidRDefault="00CD387A" w:rsidP="00CE1BE6">
            <w:pPr>
              <w:spacing w:after="0" w:line="211" w:lineRule="auto"/>
              <w:ind w:firstLine="284"/>
              <w:jc w:val="both"/>
              <w:rPr>
                <w:rFonts w:ascii="Times New Roman" w:eastAsia="Times New Roman" w:hAnsi="Times New Roman" w:cs="Times New Roman"/>
                <w:sz w:val="24"/>
                <w:szCs w:val="24"/>
                <w:lang w:eastAsia="uk-UA"/>
              </w:rPr>
            </w:pPr>
          </w:p>
          <w:p w:rsidR="00CD387A" w:rsidRPr="007553F9" w:rsidRDefault="00CD387A" w:rsidP="00CE1BE6">
            <w:pPr>
              <w:spacing w:after="0" w:line="211" w:lineRule="auto"/>
              <w:ind w:firstLine="284"/>
              <w:jc w:val="both"/>
              <w:rPr>
                <w:rFonts w:ascii="Times New Roman" w:eastAsia="Times New Roman" w:hAnsi="Times New Roman" w:cs="Times New Roman"/>
                <w:i/>
                <w:iCs/>
                <w:sz w:val="24"/>
                <w:szCs w:val="24"/>
                <w:lang w:eastAsia="uk-UA"/>
              </w:rPr>
            </w:pPr>
            <w:r w:rsidRPr="007553F9">
              <w:rPr>
                <w:rFonts w:ascii="Times New Roman" w:eastAsia="Times New Roman" w:hAnsi="Times New Roman" w:cs="Times New Roman"/>
                <w:i/>
                <w:iCs/>
                <w:sz w:val="24"/>
                <w:szCs w:val="24"/>
                <w:lang w:eastAsia="uk-UA"/>
              </w:rPr>
              <w:t>у разі встановлення інвалідності I групи – 250 прожиткових мінімумів, встановлених законом для працездатних осіб;</w:t>
            </w:r>
          </w:p>
          <w:p w:rsidR="00CD387A" w:rsidRPr="007553F9" w:rsidRDefault="00CD387A" w:rsidP="00CE1BE6">
            <w:pPr>
              <w:spacing w:after="0" w:line="211" w:lineRule="auto"/>
              <w:ind w:firstLine="284"/>
              <w:jc w:val="both"/>
              <w:rPr>
                <w:rFonts w:ascii="Times New Roman" w:eastAsia="Times New Roman" w:hAnsi="Times New Roman" w:cs="Times New Roman"/>
                <w:i/>
                <w:iCs/>
                <w:strike/>
                <w:sz w:val="24"/>
                <w:szCs w:val="24"/>
                <w:lang w:eastAsia="uk-UA"/>
              </w:rPr>
            </w:pPr>
            <w:r w:rsidRPr="007553F9">
              <w:rPr>
                <w:rFonts w:ascii="Times New Roman" w:eastAsia="Times New Roman" w:hAnsi="Times New Roman" w:cs="Times New Roman"/>
                <w:i/>
                <w:iCs/>
                <w:sz w:val="24"/>
                <w:szCs w:val="24"/>
                <w:lang w:eastAsia="uk-UA"/>
              </w:rPr>
              <w:t>у разі встановлення інвалідності II групи – 200 прожиткових мінімумів, встановлених законом для працездатних осіб;</w:t>
            </w:r>
          </w:p>
          <w:p w:rsidR="00CD387A" w:rsidRPr="007553F9" w:rsidRDefault="00CD387A" w:rsidP="00CE1BE6">
            <w:pPr>
              <w:spacing w:after="0" w:line="211" w:lineRule="auto"/>
              <w:ind w:firstLine="284"/>
              <w:jc w:val="both"/>
              <w:rPr>
                <w:rFonts w:ascii="Times New Roman" w:eastAsia="Times New Roman" w:hAnsi="Times New Roman" w:cs="Times New Roman"/>
                <w:strike/>
                <w:sz w:val="24"/>
                <w:szCs w:val="24"/>
                <w:lang w:eastAsia="uk-UA"/>
              </w:rPr>
            </w:pPr>
            <w:r w:rsidRPr="007553F9">
              <w:rPr>
                <w:rFonts w:ascii="Times New Roman" w:eastAsia="Times New Roman" w:hAnsi="Times New Roman" w:cs="Times New Roman"/>
                <w:i/>
                <w:iCs/>
                <w:sz w:val="24"/>
                <w:szCs w:val="24"/>
                <w:lang w:eastAsia="uk-UA"/>
              </w:rPr>
              <w:t>у разі встановлення інвалідності III групи –</w:t>
            </w:r>
            <w:r w:rsidRPr="007553F9">
              <w:rPr>
                <w:rFonts w:ascii="Times New Roman" w:eastAsia="Times New Roman" w:hAnsi="Times New Roman" w:cs="Times New Roman"/>
                <w:sz w:val="24"/>
                <w:szCs w:val="24"/>
                <w:lang w:eastAsia="uk-UA"/>
              </w:rPr>
              <w:t xml:space="preserve"> </w:t>
            </w:r>
            <w:r w:rsidRPr="007553F9">
              <w:rPr>
                <w:rFonts w:ascii="Times New Roman" w:eastAsia="Times New Roman" w:hAnsi="Times New Roman" w:cs="Times New Roman"/>
                <w:i/>
                <w:sz w:val="24"/>
                <w:szCs w:val="24"/>
                <w:lang w:eastAsia="uk-UA"/>
              </w:rPr>
              <w:t>150 прожиткових мінімумів, встановлених законом для працездатних осіб.</w:t>
            </w:r>
          </w:p>
        </w:tc>
        <w:tc>
          <w:tcPr>
            <w:tcW w:w="7371" w:type="dxa"/>
          </w:tcPr>
          <w:p w:rsidR="00CD387A" w:rsidRPr="007553F9" w:rsidRDefault="00CD387A" w:rsidP="00CE1BE6">
            <w:pPr>
              <w:spacing w:after="0" w:line="211"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Стаття 6.</w:t>
            </w:r>
            <w:r w:rsidRPr="007553F9">
              <w:rPr>
                <w:rFonts w:ascii="Times New Roman" w:eastAsia="Times New Roman" w:hAnsi="Times New Roman" w:cs="Times New Roman"/>
                <w:sz w:val="24"/>
                <w:szCs w:val="24"/>
                <w:lang w:eastAsia="uk-UA"/>
              </w:rPr>
              <w:t xml:space="preserve"> Виплата одноразової грошової допомоги у разі загибелі (смерті) або інвалідності волонтера внаслідок поранення (контузії, травми або каліцтва), отриманого під час надання волонтерської допомоги в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та збройних конфліктів</w:t>
            </w:r>
          </w:p>
          <w:p w:rsidR="00CD387A" w:rsidRPr="007553F9" w:rsidRDefault="00CD387A" w:rsidP="00CE1BE6">
            <w:pPr>
              <w:spacing w:after="0" w:line="211" w:lineRule="auto"/>
              <w:ind w:firstLine="284"/>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sz w:val="24"/>
                <w:szCs w:val="24"/>
                <w:lang w:eastAsia="uk-UA"/>
              </w:rPr>
              <w:t xml:space="preserve">1. У разі загибелі (смерті) волонтера під час надання волонтерської допомоги в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та збройних конфліктів сім’ї загиблого (померлого), його батькам та утриманцям виплачується одноразова грошова допомога в розмірі </w:t>
            </w:r>
            <w:r w:rsidRPr="007553F9">
              <w:rPr>
                <w:rFonts w:ascii="Times New Roman" w:eastAsia="Times New Roman" w:hAnsi="Times New Roman" w:cs="Times New Roman"/>
                <w:b/>
                <w:sz w:val="24"/>
                <w:szCs w:val="24"/>
                <w:lang w:eastAsia="uk-UA"/>
              </w:rPr>
              <w:t xml:space="preserve">642 базових величин для </w:t>
            </w:r>
            <w:r>
              <w:rPr>
                <w:rFonts w:ascii="Times New Roman" w:eastAsia="Times New Roman" w:hAnsi="Times New Roman" w:cs="Times New Roman"/>
                <w:b/>
                <w:sz w:val="24"/>
                <w:szCs w:val="24"/>
                <w:lang w:eastAsia="uk-UA"/>
              </w:rPr>
              <w:t>соціальних виплат населенню</w:t>
            </w:r>
            <w:r w:rsidRPr="007553F9">
              <w:rPr>
                <w:rFonts w:ascii="Times New Roman" w:eastAsia="Times New Roman" w:hAnsi="Times New Roman" w:cs="Times New Roman"/>
                <w:b/>
                <w:sz w:val="24"/>
                <w:szCs w:val="24"/>
                <w:lang w:eastAsia="uk-UA"/>
              </w:rPr>
              <w:t>.</w:t>
            </w:r>
          </w:p>
          <w:p w:rsidR="00CD387A" w:rsidRPr="007553F9" w:rsidRDefault="00CD387A" w:rsidP="00CE1BE6">
            <w:pPr>
              <w:spacing w:after="0" w:line="211" w:lineRule="auto"/>
              <w:ind w:firstLine="284"/>
              <w:jc w:val="both"/>
              <w:rPr>
                <w:rFonts w:ascii="Times New Roman" w:eastAsia="Times New Roman" w:hAnsi="Times New Roman" w:cs="Times New Roman"/>
                <w:b/>
                <w:sz w:val="24"/>
                <w:szCs w:val="24"/>
                <w:lang w:eastAsia="uk-UA"/>
              </w:rPr>
            </w:pPr>
          </w:p>
          <w:p w:rsidR="00CD387A" w:rsidRPr="007553F9" w:rsidRDefault="00CD387A" w:rsidP="00CE1BE6">
            <w:pPr>
              <w:spacing w:after="0" w:line="211"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2. У разі встановлення інвалідності волонтера внаслідок поранення (контузії, травми або каліцтва), отриманого під час надання волонтерської допомоги в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та збройних конфліктів, залежно від ступеня втрати працездатності йому виплачується одноразова грошова допомога в такому розмірі:</w:t>
            </w:r>
          </w:p>
          <w:p w:rsidR="00CD387A" w:rsidRDefault="00CD387A" w:rsidP="007862F5">
            <w:pPr>
              <w:spacing w:after="0" w:line="211" w:lineRule="auto"/>
              <w:ind w:firstLine="284"/>
              <w:jc w:val="both"/>
              <w:rPr>
                <w:rFonts w:ascii="Times New Roman" w:eastAsia="Times New Roman" w:hAnsi="Times New Roman" w:cs="Times New Roman"/>
                <w:b/>
                <w:bCs/>
                <w:sz w:val="24"/>
                <w:szCs w:val="24"/>
                <w:lang w:eastAsia="uk-UA"/>
              </w:rPr>
            </w:pPr>
            <w:r w:rsidRPr="007862F5">
              <w:rPr>
                <w:rFonts w:ascii="Times New Roman" w:eastAsia="Times New Roman" w:hAnsi="Times New Roman" w:cs="Times New Roman"/>
                <w:b/>
                <w:bCs/>
                <w:sz w:val="24"/>
                <w:szCs w:val="24"/>
                <w:lang w:eastAsia="uk-UA"/>
              </w:rPr>
              <w:t>у разі встановлення інвалідності I групи — 321 базова величина для соціальних виплат населенню;</w:t>
            </w:r>
          </w:p>
          <w:p w:rsidR="00CD387A" w:rsidRDefault="00CD387A" w:rsidP="007862F5">
            <w:pPr>
              <w:spacing w:after="0" w:line="211" w:lineRule="auto"/>
              <w:ind w:firstLine="284"/>
              <w:jc w:val="both"/>
              <w:rPr>
                <w:rFonts w:ascii="Times New Roman" w:eastAsia="Times New Roman" w:hAnsi="Times New Roman" w:cs="Times New Roman"/>
                <w:b/>
                <w:bCs/>
                <w:sz w:val="24"/>
                <w:szCs w:val="24"/>
                <w:lang w:eastAsia="uk-UA"/>
              </w:rPr>
            </w:pPr>
            <w:r w:rsidRPr="007862F5">
              <w:rPr>
                <w:rFonts w:ascii="Times New Roman" w:eastAsia="Times New Roman" w:hAnsi="Times New Roman" w:cs="Times New Roman"/>
                <w:b/>
                <w:bCs/>
                <w:sz w:val="24"/>
                <w:szCs w:val="24"/>
                <w:lang w:eastAsia="uk-UA"/>
              </w:rPr>
              <w:t>у разі встановлення інвалідності II групи — 257 базових величин для соціальних виплат населенню;</w:t>
            </w:r>
          </w:p>
          <w:p w:rsidR="00CD387A" w:rsidRPr="007553F9" w:rsidRDefault="00CD387A" w:rsidP="00F27DA5">
            <w:pPr>
              <w:spacing w:after="0" w:line="211" w:lineRule="auto"/>
              <w:ind w:firstLine="284"/>
              <w:jc w:val="both"/>
              <w:rPr>
                <w:rFonts w:ascii="Times New Roman" w:eastAsia="Times New Roman" w:hAnsi="Times New Roman" w:cs="Times New Roman"/>
                <w:sz w:val="24"/>
                <w:szCs w:val="24"/>
                <w:lang w:eastAsia="uk-UA"/>
              </w:rPr>
            </w:pPr>
            <w:r w:rsidRPr="007862F5">
              <w:rPr>
                <w:rFonts w:ascii="Times New Roman" w:eastAsia="Times New Roman" w:hAnsi="Times New Roman" w:cs="Times New Roman"/>
                <w:b/>
                <w:bCs/>
                <w:sz w:val="24"/>
                <w:szCs w:val="24"/>
                <w:lang w:eastAsia="uk-UA"/>
              </w:rPr>
              <w:t>у разі встановлення інвалідності III групи — 193 базові величини для соціальних виплат населенню.</w:t>
            </w:r>
          </w:p>
        </w:tc>
      </w:tr>
      <w:tr w:rsidR="00CD387A" w:rsidRPr="007553F9" w:rsidTr="00CD387A">
        <w:tc>
          <w:tcPr>
            <w:tcW w:w="14879" w:type="dxa"/>
            <w:gridSpan w:val="3"/>
          </w:tcPr>
          <w:p w:rsidR="00CD387A" w:rsidRPr="007553F9" w:rsidRDefault="00CD387A" w:rsidP="00CE1BE6">
            <w:pPr>
              <w:spacing w:before="120" w:after="120" w:line="216" w:lineRule="auto"/>
              <w:jc w:val="center"/>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ЗАКОН УКРАЇНИ „ПРО ДЕРЖАВНИЙ ЗЕМЕЛЬНИЙ КАДАСТР”</w:t>
            </w:r>
          </w:p>
        </w:tc>
      </w:tr>
      <w:tr w:rsidR="00CD387A" w:rsidRPr="007553F9" w:rsidTr="00CD387A">
        <w:tc>
          <w:tcPr>
            <w:tcW w:w="7508" w:type="dxa"/>
            <w:gridSpan w:val="2"/>
          </w:tcPr>
          <w:p w:rsidR="00CD387A" w:rsidRPr="007553F9" w:rsidRDefault="00CD387A" w:rsidP="00CE1BE6">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41.</w:t>
            </w:r>
            <w:r w:rsidRPr="007553F9">
              <w:rPr>
                <w:rFonts w:ascii="Times New Roman" w:eastAsia="Times New Roman" w:hAnsi="Times New Roman" w:cs="Times New Roman"/>
                <w:sz w:val="24"/>
                <w:szCs w:val="24"/>
                <w:lang w:eastAsia="ru-RU"/>
              </w:rPr>
              <w:t xml:space="preserve"> Плата за внесення відомостей до Державного земельного кадастру, внесення змін до них, надання відомостей з Державного земельного кадастру</w:t>
            </w:r>
          </w:p>
        </w:tc>
        <w:tc>
          <w:tcPr>
            <w:tcW w:w="7371" w:type="dxa"/>
          </w:tcPr>
          <w:p w:rsidR="00CD387A" w:rsidRPr="007553F9" w:rsidRDefault="00CD387A" w:rsidP="00CE1BE6">
            <w:pPr>
              <w:spacing w:after="0" w:line="216" w:lineRule="auto"/>
              <w:ind w:firstLine="200"/>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41.</w:t>
            </w:r>
            <w:r w:rsidRPr="007553F9">
              <w:rPr>
                <w:rFonts w:ascii="Times New Roman" w:eastAsia="Times New Roman" w:hAnsi="Times New Roman" w:cs="Times New Roman"/>
                <w:sz w:val="24"/>
                <w:szCs w:val="24"/>
                <w:lang w:eastAsia="ru-RU"/>
              </w:rPr>
              <w:t xml:space="preserve"> Плата за внесення відомостей до Державного земельного кадастру, внесення змін до них, надання відомостей з Державного земельного кадастру</w:t>
            </w:r>
          </w:p>
        </w:tc>
      </w:tr>
      <w:tr w:rsidR="00CD387A" w:rsidRPr="007553F9" w:rsidTr="00CD387A">
        <w:tc>
          <w:tcPr>
            <w:tcW w:w="7508" w:type="dxa"/>
            <w:gridSpan w:val="2"/>
          </w:tcPr>
          <w:p w:rsidR="00CD387A" w:rsidRPr="007553F9" w:rsidRDefault="00CD387A" w:rsidP="00B265B3">
            <w:pPr>
              <w:spacing w:after="0" w:line="216" w:lineRule="auto"/>
              <w:ind w:firstLine="176"/>
              <w:jc w:val="both"/>
              <w:rPr>
                <w:rFonts w:ascii="Times New Roman" w:eastAsia="Times New Roman" w:hAnsi="Times New Roman" w:cs="Times New Roman"/>
                <w:bCs/>
                <w:sz w:val="24"/>
                <w:szCs w:val="24"/>
                <w:lang w:eastAsia="ru-RU"/>
              </w:rPr>
            </w:pPr>
            <w:r w:rsidRPr="007553F9">
              <w:rPr>
                <w:rFonts w:ascii="Times New Roman" w:eastAsia="Times New Roman" w:hAnsi="Times New Roman" w:cs="Times New Roman"/>
                <w:bCs/>
                <w:sz w:val="24"/>
                <w:szCs w:val="24"/>
                <w:lang w:eastAsia="ru-RU"/>
              </w:rPr>
              <w:t>…</w:t>
            </w:r>
          </w:p>
          <w:p w:rsidR="00CD387A" w:rsidRPr="00D42A51" w:rsidRDefault="00CD387A" w:rsidP="00B265B3">
            <w:pPr>
              <w:spacing w:after="0" w:line="216" w:lineRule="auto"/>
              <w:ind w:firstLine="176"/>
              <w:jc w:val="both"/>
              <w:rPr>
                <w:rFonts w:ascii="Times New Roman" w:eastAsia="Times New Roman" w:hAnsi="Times New Roman" w:cs="Times New Roman"/>
                <w:bCs/>
                <w:i/>
                <w:iCs/>
                <w:sz w:val="24"/>
                <w:szCs w:val="24"/>
                <w:lang w:eastAsia="ru-RU"/>
              </w:rPr>
            </w:pPr>
            <w:r w:rsidRPr="00D42A51">
              <w:rPr>
                <w:rFonts w:ascii="Times New Roman" w:eastAsia="Times New Roman" w:hAnsi="Times New Roman" w:cs="Times New Roman"/>
                <w:bCs/>
                <w:i/>
                <w:sz w:val="24"/>
                <w:szCs w:val="24"/>
                <w:lang w:eastAsia="ru-RU"/>
              </w:rPr>
              <w:t xml:space="preserve">2. </w:t>
            </w:r>
            <w:r w:rsidRPr="00D42A51">
              <w:rPr>
                <w:rFonts w:ascii="Times New Roman" w:eastAsia="Times New Roman" w:hAnsi="Times New Roman" w:cs="Times New Roman"/>
                <w:bCs/>
                <w:i/>
                <w:iCs/>
                <w:sz w:val="24"/>
                <w:szCs w:val="24"/>
                <w:lang w:eastAsia="ru-RU"/>
              </w:rPr>
              <w:t>За надання відомостей з Державного земельного кадастру справляється адміністративний збір:</w:t>
            </w:r>
          </w:p>
          <w:p w:rsidR="00CD387A" w:rsidRPr="00D42A51" w:rsidRDefault="00CD387A" w:rsidP="00B265B3">
            <w:pPr>
              <w:spacing w:after="0" w:line="216" w:lineRule="auto"/>
              <w:ind w:firstLine="176"/>
              <w:jc w:val="both"/>
              <w:rPr>
                <w:rFonts w:ascii="Times New Roman" w:eastAsia="Times New Roman" w:hAnsi="Times New Roman" w:cs="Times New Roman"/>
                <w:bCs/>
                <w:i/>
                <w:iCs/>
                <w:sz w:val="24"/>
                <w:szCs w:val="24"/>
                <w:lang w:eastAsia="ru-RU"/>
              </w:rPr>
            </w:pPr>
            <w:r w:rsidRPr="00D42A51">
              <w:rPr>
                <w:rFonts w:ascii="Times New Roman" w:eastAsia="Times New Roman" w:hAnsi="Times New Roman" w:cs="Times New Roman"/>
                <w:bCs/>
                <w:i/>
                <w:iCs/>
                <w:sz w:val="24"/>
                <w:szCs w:val="24"/>
                <w:lang w:eastAsia="ru-RU"/>
              </w:rPr>
              <w:t>а) за витяг з Державного земельного кадастру про:</w:t>
            </w:r>
          </w:p>
          <w:p w:rsidR="00CD387A" w:rsidRPr="00D42A51" w:rsidRDefault="00CD387A" w:rsidP="00B265B3">
            <w:pPr>
              <w:spacing w:after="0" w:line="216" w:lineRule="auto"/>
              <w:ind w:firstLine="176"/>
              <w:jc w:val="both"/>
              <w:rPr>
                <w:rFonts w:ascii="Times New Roman" w:eastAsia="Times New Roman" w:hAnsi="Times New Roman" w:cs="Times New Roman"/>
                <w:bCs/>
                <w:i/>
                <w:iCs/>
                <w:sz w:val="24"/>
                <w:szCs w:val="24"/>
                <w:lang w:eastAsia="ru-RU"/>
              </w:rPr>
            </w:pPr>
            <w:r w:rsidRPr="00D42A51">
              <w:rPr>
                <w:rFonts w:ascii="Times New Roman" w:eastAsia="Times New Roman" w:hAnsi="Times New Roman" w:cs="Times New Roman"/>
                <w:bCs/>
                <w:i/>
                <w:iCs/>
                <w:sz w:val="24"/>
                <w:szCs w:val="24"/>
                <w:lang w:eastAsia="ru-RU"/>
              </w:rPr>
              <w:lastRenderedPageBreak/>
              <w:t xml:space="preserve">земельну ділянку - 0,05 </w:t>
            </w:r>
            <w:bookmarkStart w:id="47" w:name="_Hlk51321701"/>
            <w:r w:rsidRPr="00D42A51">
              <w:rPr>
                <w:rFonts w:ascii="Times New Roman" w:eastAsia="Times New Roman" w:hAnsi="Times New Roman" w:cs="Times New Roman"/>
                <w:bCs/>
                <w:i/>
                <w:iCs/>
                <w:sz w:val="24"/>
                <w:szCs w:val="24"/>
                <w:lang w:eastAsia="ru-RU"/>
              </w:rPr>
              <w:t>розміру прожиткового мінімуму для працездатних осіб</w:t>
            </w:r>
            <w:bookmarkEnd w:id="47"/>
            <w:r w:rsidRPr="00D42A51">
              <w:rPr>
                <w:rFonts w:ascii="Times New Roman" w:eastAsia="Times New Roman" w:hAnsi="Times New Roman" w:cs="Times New Roman"/>
                <w:bCs/>
                <w:i/>
                <w:iCs/>
                <w:sz w:val="24"/>
                <w:szCs w:val="24"/>
                <w:lang w:eastAsia="ru-RU"/>
              </w:rPr>
              <w:t>;</w:t>
            </w:r>
          </w:p>
          <w:p w:rsidR="00CD387A" w:rsidRPr="00D42A51" w:rsidRDefault="00CD387A" w:rsidP="00B265B3">
            <w:pPr>
              <w:spacing w:after="0" w:line="216" w:lineRule="auto"/>
              <w:ind w:firstLine="176"/>
              <w:jc w:val="both"/>
              <w:rPr>
                <w:rFonts w:ascii="Times New Roman" w:eastAsia="Times New Roman" w:hAnsi="Times New Roman" w:cs="Times New Roman"/>
                <w:bCs/>
                <w:i/>
                <w:iCs/>
                <w:sz w:val="24"/>
                <w:szCs w:val="24"/>
                <w:lang w:eastAsia="ru-RU"/>
              </w:rPr>
            </w:pPr>
            <w:r w:rsidRPr="00D42A51">
              <w:rPr>
                <w:rFonts w:ascii="Times New Roman" w:eastAsia="Times New Roman" w:hAnsi="Times New Roman" w:cs="Times New Roman"/>
                <w:bCs/>
                <w:i/>
                <w:iCs/>
                <w:sz w:val="24"/>
                <w:szCs w:val="24"/>
                <w:lang w:eastAsia="ru-RU"/>
              </w:rPr>
              <w:t>обмеження у використанні земель - 0,055 розміру прожиткового мінімуму для працездатних осіб;</w:t>
            </w:r>
          </w:p>
          <w:p w:rsidR="00CD387A" w:rsidRPr="00D42A51" w:rsidRDefault="00CD387A" w:rsidP="00B265B3">
            <w:pPr>
              <w:spacing w:after="0" w:line="216" w:lineRule="auto"/>
              <w:ind w:firstLine="176"/>
              <w:jc w:val="both"/>
              <w:rPr>
                <w:rFonts w:ascii="Times New Roman" w:eastAsia="Times New Roman" w:hAnsi="Times New Roman" w:cs="Times New Roman"/>
                <w:bCs/>
                <w:i/>
                <w:iCs/>
                <w:sz w:val="24"/>
                <w:szCs w:val="24"/>
                <w:lang w:eastAsia="ru-RU"/>
              </w:rPr>
            </w:pPr>
            <w:r w:rsidRPr="00D42A51">
              <w:rPr>
                <w:rFonts w:ascii="Times New Roman" w:eastAsia="Times New Roman" w:hAnsi="Times New Roman" w:cs="Times New Roman"/>
                <w:bCs/>
                <w:i/>
                <w:iCs/>
                <w:sz w:val="24"/>
                <w:szCs w:val="24"/>
                <w:lang w:eastAsia="ru-RU"/>
              </w:rPr>
              <w:t>землі в межах адміністративно-територіальних одиниць - 0,06 розміру прожиткового мінімуму для працездатних осіб;</w:t>
            </w:r>
          </w:p>
          <w:p w:rsidR="00CD387A" w:rsidRPr="00D42A51" w:rsidRDefault="00CD387A" w:rsidP="00B265B3">
            <w:pPr>
              <w:spacing w:after="0" w:line="216" w:lineRule="auto"/>
              <w:ind w:firstLine="176"/>
              <w:jc w:val="both"/>
              <w:rPr>
                <w:rFonts w:ascii="Times New Roman" w:eastAsia="Times New Roman" w:hAnsi="Times New Roman" w:cs="Times New Roman"/>
                <w:bCs/>
                <w:i/>
                <w:iCs/>
                <w:sz w:val="24"/>
                <w:szCs w:val="24"/>
                <w:lang w:eastAsia="ru-RU"/>
              </w:rPr>
            </w:pPr>
            <w:r w:rsidRPr="00D42A51">
              <w:rPr>
                <w:rFonts w:ascii="Times New Roman" w:eastAsia="Times New Roman" w:hAnsi="Times New Roman" w:cs="Times New Roman"/>
                <w:bCs/>
                <w:i/>
                <w:iCs/>
                <w:sz w:val="24"/>
                <w:szCs w:val="24"/>
                <w:lang w:eastAsia="ru-RU"/>
              </w:rPr>
              <w:t>б) за довідку, що містить узагальнену інформацію про землі (території), - 0,06 розміру прожиткового мінімуму для працездатних осіб;</w:t>
            </w:r>
          </w:p>
          <w:p w:rsidR="00CD387A" w:rsidRPr="00D42A51" w:rsidRDefault="00CD387A" w:rsidP="00B265B3">
            <w:pPr>
              <w:spacing w:after="0" w:line="216" w:lineRule="auto"/>
              <w:ind w:firstLine="176"/>
              <w:jc w:val="both"/>
              <w:rPr>
                <w:rFonts w:ascii="Times New Roman" w:eastAsia="Times New Roman" w:hAnsi="Times New Roman" w:cs="Times New Roman"/>
                <w:bCs/>
                <w:i/>
                <w:iCs/>
                <w:sz w:val="24"/>
                <w:szCs w:val="24"/>
                <w:lang w:eastAsia="ru-RU"/>
              </w:rPr>
            </w:pPr>
            <w:r w:rsidRPr="00D42A51">
              <w:rPr>
                <w:rFonts w:ascii="Times New Roman" w:eastAsia="Times New Roman" w:hAnsi="Times New Roman" w:cs="Times New Roman"/>
                <w:bCs/>
                <w:i/>
                <w:iCs/>
                <w:sz w:val="24"/>
                <w:szCs w:val="24"/>
                <w:lang w:eastAsia="ru-RU"/>
              </w:rPr>
              <w:t>в) за викопіювання з картографічної основи Державного земельного кадастру, кадастрової карти (плану) - 0,03 розміру прожиткового мінімуму для працездатних осіб;</w:t>
            </w:r>
          </w:p>
          <w:p w:rsidR="00CD387A" w:rsidRPr="00D42A51" w:rsidRDefault="00CD387A" w:rsidP="00B265B3">
            <w:pPr>
              <w:spacing w:after="0" w:line="216" w:lineRule="auto"/>
              <w:ind w:firstLine="176"/>
              <w:jc w:val="both"/>
              <w:rPr>
                <w:rFonts w:ascii="Times New Roman" w:eastAsia="Times New Roman" w:hAnsi="Times New Roman" w:cs="Times New Roman"/>
                <w:bCs/>
                <w:i/>
                <w:iCs/>
                <w:sz w:val="24"/>
                <w:szCs w:val="24"/>
                <w:lang w:eastAsia="ru-RU"/>
              </w:rPr>
            </w:pPr>
            <w:r w:rsidRPr="00D42A51">
              <w:rPr>
                <w:rFonts w:ascii="Times New Roman" w:eastAsia="Times New Roman" w:hAnsi="Times New Roman" w:cs="Times New Roman"/>
                <w:bCs/>
                <w:i/>
                <w:iCs/>
                <w:sz w:val="24"/>
                <w:szCs w:val="24"/>
                <w:lang w:eastAsia="ru-RU"/>
              </w:rPr>
              <w:t>г) за копію документа, що створюється під час ведення Державного земельного кадастру, - 0,03 розміру прожиткового мінімуму для працездатних осіб;</w:t>
            </w:r>
          </w:p>
          <w:p w:rsidR="00CD387A" w:rsidRPr="00D42A51" w:rsidRDefault="00CD387A" w:rsidP="00B265B3">
            <w:pPr>
              <w:spacing w:after="0" w:line="216" w:lineRule="auto"/>
              <w:ind w:firstLine="176"/>
              <w:jc w:val="both"/>
              <w:rPr>
                <w:rFonts w:ascii="Times New Roman" w:eastAsia="Times New Roman" w:hAnsi="Times New Roman" w:cs="Times New Roman"/>
                <w:bCs/>
                <w:i/>
                <w:iCs/>
                <w:sz w:val="24"/>
                <w:szCs w:val="24"/>
                <w:lang w:eastAsia="ru-RU"/>
              </w:rPr>
            </w:pPr>
            <w:r w:rsidRPr="00D42A51">
              <w:rPr>
                <w:rFonts w:ascii="Times New Roman" w:eastAsia="Times New Roman" w:hAnsi="Times New Roman" w:cs="Times New Roman"/>
                <w:bCs/>
                <w:i/>
                <w:iCs/>
                <w:sz w:val="24"/>
                <w:szCs w:val="24"/>
                <w:lang w:eastAsia="ru-RU"/>
              </w:rPr>
              <w:t>ґ) за пошук, перегляд, копіювання та роздрукування відомостей з Державного земельного кадастру про:</w:t>
            </w:r>
          </w:p>
          <w:p w:rsidR="00CD387A" w:rsidRPr="00D42A51" w:rsidRDefault="00CD387A" w:rsidP="00B265B3">
            <w:pPr>
              <w:spacing w:after="0" w:line="216" w:lineRule="auto"/>
              <w:ind w:firstLine="176"/>
              <w:jc w:val="both"/>
              <w:rPr>
                <w:rFonts w:ascii="Times New Roman" w:eastAsia="Times New Roman" w:hAnsi="Times New Roman" w:cs="Times New Roman"/>
                <w:bCs/>
                <w:i/>
                <w:iCs/>
                <w:spacing w:val="-4"/>
                <w:sz w:val="24"/>
                <w:szCs w:val="24"/>
                <w:lang w:eastAsia="ru-RU"/>
              </w:rPr>
            </w:pPr>
            <w:r w:rsidRPr="00D42A51">
              <w:rPr>
                <w:rFonts w:ascii="Times New Roman" w:eastAsia="Times New Roman" w:hAnsi="Times New Roman" w:cs="Times New Roman"/>
                <w:bCs/>
                <w:i/>
                <w:iCs/>
                <w:spacing w:val="-4"/>
                <w:sz w:val="24"/>
                <w:szCs w:val="24"/>
                <w:lang w:eastAsia="ru-RU"/>
              </w:rPr>
              <w:t>земельні угіддя (за 1 дециметр квадратний плану масштабу 1:2000-1:5000 території населених пунктів та масштабу 1:5000-1:10000 за межами населених пунктів) - 0,065 розміру прожиткового мінімуму для працездатних осіб;</w:t>
            </w:r>
          </w:p>
          <w:p w:rsidR="00CD387A" w:rsidRPr="00D42A51" w:rsidRDefault="00CD387A" w:rsidP="00B265B3">
            <w:pPr>
              <w:spacing w:after="0" w:line="216" w:lineRule="auto"/>
              <w:ind w:firstLine="176"/>
              <w:jc w:val="both"/>
              <w:rPr>
                <w:rFonts w:ascii="Times New Roman" w:eastAsia="Times New Roman" w:hAnsi="Times New Roman" w:cs="Times New Roman"/>
                <w:bCs/>
                <w:i/>
                <w:iCs/>
                <w:sz w:val="24"/>
                <w:szCs w:val="24"/>
                <w:lang w:eastAsia="ru-RU"/>
              </w:rPr>
            </w:pPr>
            <w:r w:rsidRPr="00D42A51">
              <w:rPr>
                <w:rFonts w:ascii="Times New Roman" w:eastAsia="Times New Roman" w:hAnsi="Times New Roman" w:cs="Times New Roman"/>
                <w:bCs/>
                <w:i/>
                <w:iCs/>
                <w:sz w:val="24"/>
                <w:szCs w:val="24"/>
                <w:lang w:eastAsia="ru-RU"/>
              </w:rPr>
              <w:t>частини земельної ділянки, на яку поширюється дія земельного сервітуту, договору суборенди земельної ділянки, - 0,07 розміру прожиткового мінімуму для працездатних осіб;</w:t>
            </w:r>
          </w:p>
          <w:p w:rsidR="00CD387A" w:rsidRPr="00D42A51" w:rsidRDefault="00CD387A" w:rsidP="00B265B3">
            <w:pPr>
              <w:spacing w:after="0" w:line="216" w:lineRule="auto"/>
              <w:ind w:firstLine="176"/>
              <w:jc w:val="both"/>
              <w:rPr>
                <w:rFonts w:ascii="Times New Roman" w:eastAsia="Times New Roman" w:hAnsi="Times New Roman" w:cs="Times New Roman"/>
                <w:bCs/>
                <w:i/>
                <w:iCs/>
                <w:spacing w:val="-4"/>
                <w:sz w:val="24"/>
                <w:szCs w:val="24"/>
                <w:lang w:eastAsia="ru-RU"/>
              </w:rPr>
            </w:pPr>
            <w:r w:rsidRPr="00D42A51">
              <w:rPr>
                <w:rFonts w:ascii="Times New Roman" w:eastAsia="Times New Roman" w:hAnsi="Times New Roman" w:cs="Times New Roman"/>
                <w:bCs/>
                <w:i/>
                <w:iCs/>
                <w:sz w:val="24"/>
                <w:szCs w:val="24"/>
                <w:lang w:eastAsia="ru-RU"/>
              </w:rPr>
              <w:t>координати поворотних точок меж об’єктів кадастру (за один аркуш формату А4 (до 30 точок меж об’єктів) - 0,065 розміру прожиткового мінімуму для працездатних осіб;</w:t>
            </w:r>
            <w:r w:rsidRPr="00D42A51">
              <w:rPr>
                <w:rFonts w:ascii="Times New Roman" w:eastAsia="Times New Roman" w:hAnsi="Times New Roman" w:cs="Times New Roman"/>
                <w:bCs/>
                <w:i/>
                <w:iCs/>
                <w:spacing w:val="-4"/>
                <w:sz w:val="24"/>
                <w:szCs w:val="24"/>
                <w:lang w:eastAsia="ru-RU"/>
              </w:rPr>
              <w:t>бонітування ґрунтів (за 1 дециметр квадратний плану масштабу 1:5000-1:10000 за межами населених пунктів) - 0,1 розміру прожиткового мінімуму для працездатних осіб;</w:t>
            </w:r>
          </w:p>
          <w:p w:rsidR="00CD387A" w:rsidRPr="00D42A51" w:rsidRDefault="00CD387A" w:rsidP="00B265B3">
            <w:pPr>
              <w:spacing w:after="0" w:line="216" w:lineRule="auto"/>
              <w:ind w:firstLine="176"/>
              <w:jc w:val="both"/>
              <w:rPr>
                <w:rFonts w:ascii="Times New Roman" w:eastAsia="Times New Roman" w:hAnsi="Times New Roman" w:cs="Times New Roman"/>
                <w:bCs/>
                <w:i/>
                <w:iCs/>
                <w:sz w:val="24"/>
                <w:szCs w:val="24"/>
                <w:lang w:eastAsia="ru-RU"/>
              </w:rPr>
            </w:pPr>
            <w:r w:rsidRPr="00D42A51">
              <w:rPr>
                <w:rFonts w:ascii="Times New Roman" w:eastAsia="Times New Roman" w:hAnsi="Times New Roman" w:cs="Times New Roman"/>
                <w:bCs/>
                <w:i/>
                <w:iCs/>
                <w:sz w:val="24"/>
                <w:szCs w:val="24"/>
                <w:lang w:eastAsia="ru-RU"/>
              </w:rPr>
              <w:t>д) за виправлення технічної помилки у відомостях Державного земельного кадастру не з вини органу, що здійснює його ведення, - 0,13 розміру прожиткового мінімуму для працездатних осіб.</w:t>
            </w:r>
          </w:p>
          <w:p w:rsidR="00CD387A" w:rsidRPr="00D42A51" w:rsidRDefault="00CD387A" w:rsidP="00B265B3">
            <w:pPr>
              <w:spacing w:after="0" w:line="216" w:lineRule="auto"/>
              <w:ind w:firstLine="176"/>
              <w:jc w:val="both"/>
              <w:rPr>
                <w:rFonts w:ascii="Times New Roman" w:eastAsia="Times New Roman" w:hAnsi="Times New Roman" w:cs="Times New Roman"/>
                <w:bCs/>
                <w:i/>
                <w:iCs/>
                <w:sz w:val="24"/>
                <w:szCs w:val="24"/>
                <w:lang w:eastAsia="ru-RU"/>
              </w:rPr>
            </w:pPr>
            <w:r w:rsidRPr="00D42A51">
              <w:rPr>
                <w:rFonts w:ascii="Times New Roman" w:eastAsia="Times New Roman" w:hAnsi="Times New Roman" w:cs="Times New Roman"/>
                <w:bCs/>
                <w:i/>
                <w:iCs/>
                <w:sz w:val="24"/>
                <w:szCs w:val="24"/>
                <w:lang w:eastAsia="ru-RU"/>
              </w:rPr>
              <w:t>Адміністративний збір справляється у відповідному розмірі від прожиткового мінімуму для працездатних осіб, встановленого законом на 1 січня календарного року, в якому надається відповідна адміністративна послуга.</w:t>
            </w:r>
          </w:p>
          <w:p w:rsidR="00CD387A" w:rsidRPr="007553F9" w:rsidRDefault="00CD387A" w:rsidP="00B265B3">
            <w:pPr>
              <w:spacing w:after="0" w:line="216" w:lineRule="auto"/>
              <w:ind w:firstLine="176"/>
              <w:jc w:val="both"/>
              <w:rPr>
                <w:rFonts w:ascii="Times New Roman" w:eastAsia="Times New Roman" w:hAnsi="Times New Roman" w:cs="Times New Roman"/>
                <w:bCs/>
                <w:sz w:val="24"/>
                <w:szCs w:val="24"/>
                <w:lang w:eastAsia="ru-RU"/>
              </w:rPr>
            </w:pPr>
            <w:r w:rsidRPr="007553F9">
              <w:rPr>
                <w:rFonts w:ascii="Times New Roman" w:eastAsia="Times New Roman" w:hAnsi="Times New Roman" w:cs="Times New Roman"/>
                <w:bCs/>
                <w:sz w:val="24"/>
                <w:szCs w:val="24"/>
                <w:lang w:eastAsia="ru-RU"/>
              </w:rPr>
              <w:t>…</w:t>
            </w:r>
          </w:p>
        </w:tc>
        <w:tc>
          <w:tcPr>
            <w:tcW w:w="7371" w:type="dxa"/>
          </w:tcPr>
          <w:p w:rsidR="00CD387A" w:rsidRPr="007553F9" w:rsidRDefault="00CD387A" w:rsidP="00B265B3">
            <w:pPr>
              <w:spacing w:after="0" w:line="216" w:lineRule="auto"/>
              <w:ind w:firstLine="176"/>
              <w:jc w:val="both"/>
              <w:rPr>
                <w:rFonts w:ascii="Times New Roman" w:eastAsia="Times New Roman" w:hAnsi="Times New Roman" w:cs="Times New Roman"/>
                <w:bCs/>
                <w:sz w:val="24"/>
                <w:szCs w:val="24"/>
                <w:lang w:eastAsia="ru-RU"/>
              </w:rPr>
            </w:pPr>
            <w:r w:rsidRPr="007553F9">
              <w:rPr>
                <w:rFonts w:ascii="Times New Roman" w:eastAsia="Times New Roman" w:hAnsi="Times New Roman" w:cs="Times New Roman"/>
                <w:bCs/>
                <w:sz w:val="24"/>
                <w:szCs w:val="24"/>
                <w:lang w:eastAsia="ru-RU"/>
              </w:rPr>
              <w:lastRenderedPageBreak/>
              <w:t>…</w:t>
            </w:r>
          </w:p>
          <w:p w:rsidR="00CD387A" w:rsidRDefault="00CD387A" w:rsidP="00D42A51">
            <w:pPr>
              <w:spacing w:after="0" w:line="240" w:lineRule="auto"/>
              <w:ind w:firstLine="176"/>
              <w:jc w:val="both"/>
              <w:rPr>
                <w:rFonts w:ascii="Times New Roman" w:eastAsia="Times New Roman" w:hAnsi="Times New Roman" w:cs="Times New Roman"/>
                <w:b/>
                <w:bCs/>
                <w:sz w:val="24"/>
                <w:szCs w:val="24"/>
                <w:lang w:eastAsia="ru-RU"/>
              </w:rPr>
            </w:pPr>
            <w:r w:rsidRPr="00D42A51">
              <w:rPr>
                <w:rFonts w:ascii="Times New Roman" w:eastAsia="Times New Roman" w:hAnsi="Times New Roman" w:cs="Times New Roman"/>
                <w:b/>
                <w:bCs/>
                <w:sz w:val="24"/>
                <w:szCs w:val="24"/>
                <w:lang w:eastAsia="ru-RU"/>
              </w:rPr>
              <w:t>2. За надання відомостей з Державного земельного кадастру справляється адміністративний збір:</w:t>
            </w:r>
          </w:p>
          <w:p w:rsidR="0022219B" w:rsidRPr="00D42A51" w:rsidRDefault="0022219B" w:rsidP="00D42A51">
            <w:pPr>
              <w:spacing w:after="0" w:line="240" w:lineRule="auto"/>
              <w:ind w:firstLine="176"/>
              <w:jc w:val="both"/>
              <w:rPr>
                <w:rFonts w:ascii="Times New Roman" w:eastAsia="Times New Roman" w:hAnsi="Times New Roman" w:cs="Times New Roman"/>
                <w:b/>
                <w:bCs/>
                <w:sz w:val="24"/>
                <w:szCs w:val="24"/>
                <w:lang w:eastAsia="ru-RU"/>
              </w:rPr>
            </w:pPr>
          </w:p>
          <w:p w:rsidR="00CD387A" w:rsidRPr="00D42A51" w:rsidRDefault="00CD387A" w:rsidP="00D42A51">
            <w:pPr>
              <w:spacing w:after="0" w:line="240" w:lineRule="auto"/>
              <w:ind w:firstLine="176"/>
              <w:jc w:val="both"/>
              <w:rPr>
                <w:rFonts w:ascii="Times New Roman" w:eastAsia="Times New Roman" w:hAnsi="Times New Roman" w:cs="Times New Roman"/>
                <w:b/>
                <w:bCs/>
                <w:sz w:val="24"/>
                <w:szCs w:val="24"/>
                <w:lang w:eastAsia="ru-RU"/>
              </w:rPr>
            </w:pPr>
            <w:r w:rsidRPr="00D42A51">
              <w:rPr>
                <w:rFonts w:ascii="Times New Roman" w:eastAsia="Times New Roman" w:hAnsi="Times New Roman" w:cs="Times New Roman"/>
                <w:b/>
                <w:bCs/>
                <w:sz w:val="24"/>
                <w:szCs w:val="24"/>
                <w:lang w:eastAsia="ru-RU"/>
              </w:rPr>
              <w:lastRenderedPageBreak/>
              <w:t>а) за витяг з Державного земельного кадастру про:</w:t>
            </w:r>
          </w:p>
          <w:p w:rsidR="00CD387A" w:rsidRPr="00D42A51" w:rsidRDefault="00CD387A" w:rsidP="00D42A51">
            <w:pPr>
              <w:spacing w:after="0" w:line="240" w:lineRule="auto"/>
              <w:ind w:firstLine="176"/>
              <w:jc w:val="both"/>
              <w:rPr>
                <w:rFonts w:ascii="Times New Roman" w:eastAsia="Times New Roman" w:hAnsi="Times New Roman" w:cs="Times New Roman"/>
                <w:b/>
                <w:bCs/>
                <w:sz w:val="24"/>
                <w:szCs w:val="24"/>
                <w:lang w:eastAsia="ru-RU"/>
              </w:rPr>
            </w:pPr>
            <w:bookmarkStart w:id="48" w:name="n887"/>
            <w:bookmarkEnd w:id="48"/>
            <w:r w:rsidRPr="00D42A51">
              <w:rPr>
                <w:rFonts w:ascii="Times New Roman" w:eastAsia="Times New Roman" w:hAnsi="Times New Roman" w:cs="Times New Roman"/>
                <w:b/>
                <w:bCs/>
                <w:sz w:val="24"/>
                <w:szCs w:val="24"/>
                <w:lang w:eastAsia="ru-RU"/>
              </w:rPr>
              <w:t>земельну ділянку;</w:t>
            </w:r>
          </w:p>
          <w:p w:rsidR="00CD387A" w:rsidRPr="00D42A51" w:rsidRDefault="00CD387A" w:rsidP="00D42A51">
            <w:pPr>
              <w:spacing w:after="0" w:line="240" w:lineRule="auto"/>
              <w:ind w:firstLine="176"/>
              <w:jc w:val="both"/>
              <w:rPr>
                <w:rFonts w:ascii="Times New Roman" w:eastAsia="Times New Roman" w:hAnsi="Times New Roman" w:cs="Times New Roman"/>
                <w:b/>
                <w:bCs/>
                <w:sz w:val="24"/>
                <w:szCs w:val="24"/>
                <w:lang w:eastAsia="ru-RU"/>
              </w:rPr>
            </w:pPr>
            <w:bookmarkStart w:id="49" w:name="n888"/>
            <w:bookmarkEnd w:id="49"/>
            <w:r w:rsidRPr="00D42A51">
              <w:rPr>
                <w:rFonts w:ascii="Times New Roman" w:eastAsia="Times New Roman" w:hAnsi="Times New Roman" w:cs="Times New Roman"/>
                <w:b/>
                <w:bCs/>
                <w:sz w:val="24"/>
                <w:szCs w:val="24"/>
                <w:lang w:eastAsia="ru-RU"/>
              </w:rPr>
              <w:t>обмеження у використанні земель;</w:t>
            </w:r>
          </w:p>
          <w:p w:rsidR="00CD387A" w:rsidRPr="00D42A51" w:rsidRDefault="00CD387A" w:rsidP="00D42A51">
            <w:pPr>
              <w:spacing w:after="0" w:line="240" w:lineRule="auto"/>
              <w:ind w:firstLine="176"/>
              <w:jc w:val="both"/>
              <w:rPr>
                <w:rFonts w:ascii="Times New Roman" w:eastAsia="Times New Roman" w:hAnsi="Times New Roman" w:cs="Times New Roman"/>
                <w:b/>
                <w:bCs/>
                <w:sz w:val="24"/>
                <w:szCs w:val="24"/>
                <w:lang w:eastAsia="ru-RU"/>
              </w:rPr>
            </w:pPr>
            <w:bookmarkStart w:id="50" w:name="n889"/>
            <w:bookmarkEnd w:id="50"/>
            <w:r w:rsidRPr="00D42A51">
              <w:rPr>
                <w:rFonts w:ascii="Times New Roman" w:eastAsia="Times New Roman" w:hAnsi="Times New Roman" w:cs="Times New Roman"/>
                <w:b/>
                <w:bCs/>
                <w:sz w:val="24"/>
                <w:szCs w:val="24"/>
                <w:lang w:eastAsia="ru-RU"/>
              </w:rPr>
              <w:t>землі в межах адміністративно-територіальних одиниць;</w:t>
            </w:r>
          </w:p>
          <w:p w:rsidR="00CD387A" w:rsidRPr="00D42A51" w:rsidRDefault="00CD387A" w:rsidP="00D42A51">
            <w:pPr>
              <w:spacing w:after="0" w:line="240" w:lineRule="auto"/>
              <w:ind w:firstLine="176"/>
              <w:jc w:val="both"/>
              <w:rPr>
                <w:rFonts w:ascii="Times New Roman" w:eastAsia="Times New Roman" w:hAnsi="Times New Roman" w:cs="Times New Roman"/>
                <w:b/>
                <w:bCs/>
                <w:sz w:val="24"/>
                <w:szCs w:val="24"/>
                <w:lang w:eastAsia="ru-RU"/>
              </w:rPr>
            </w:pPr>
            <w:bookmarkStart w:id="51" w:name="n890"/>
            <w:bookmarkEnd w:id="51"/>
            <w:r w:rsidRPr="00D42A51">
              <w:rPr>
                <w:rFonts w:ascii="Times New Roman" w:eastAsia="Times New Roman" w:hAnsi="Times New Roman" w:cs="Times New Roman"/>
                <w:b/>
                <w:bCs/>
                <w:sz w:val="24"/>
                <w:szCs w:val="24"/>
                <w:lang w:eastAsia="ru-RU"/>
              </w:rPr>
              <w:t>б) за довідку, що містить узагальнену інформацію про землі (території);</w:t>
            </w:r>
          </w:p>
          <w:p w:rsidR="00CD387A" w:rsidRPr="00D42A51" w:rsidRDefault="00CD387A" w:rsidP="00D42A51">
            <w:pPr>
              <w:spacing w:after="0" w:line="240" w:lineRule="auto"/>
              <w:ind w:firstLine="176"/>
              <w:jc w:val="both"/>
              <w:rPr>
                <w:rFonts w:ascii="Times New Roman" w:eastAsia="Times New Roman" w:hAnsi="Times New Roman" w:cs="Times New Roman"/>
                <w:b/>
                <w:bCs/>
                <w:sz w:val="24"/>
                <w:szCs w:val="24"/>
                <w:lang w:eastAsia="ru-RU"/>
              </w:rPr>
            </w:pPr>
            <w:bookmarkStart w:id="52" w:name="n891"/>
            <w:bookmarkEnd w:id="52"/>
            <w:r w:rsidRPr="00D42A51">
              <w:rPr>
                <w:rFonts w:ascii="Times New Roman" w:eastAsia="Times New Roman" w:hAnsi="Times New Roman" w:cs="Times New Roman"/>
                <w:b/>
                <w:bCs/>
                <w:sz w:val="24"/>
                <w:szCs w:val="24"/>
                <w:lang w:eastAsia="ru-RU"/>
              </w:rPr>
              <w:t>в) за викопіювання з картографічної основи Державного земельного кадастру, кадастрової карти (плану);</w:t>
            </w:r>
          </w:p>
          <w:p w:rsidR="00CD387A" w:rsidRPr="00D42A51" w:rsidRDefault="00CD387A" w:rsidP="00D42A51">
            <w:pPr>
              <w:spacing w:after="0" w:line="240" w:lineRule="auto"/>
              <w:ind w:firstLine="176"/>
              <w:jc w:val="both"/>
              <w:rPr>
                <w:rFonts w:ascii="Times New Roman" w:eastAsia="Times New Roman" w:hAnsi="Times New Roman" w:cs="Times New Roman"/>
                <w:b/>
                <w:bCs/>
                <w:sz w:val="24"/>
                <w:szCs w:val="24"/>
                <w:lang w:eastAsia="ru-RU"/>
              </w:rPr>
            </w:pPr>
            <w:bookmarkStart w:id="53" w:name="n892"/>
            <w:bookmarkEnd w:id="53"/>
            <w:r w:rsidRPr="00D42A51">
              <w:rPr>
                <w:rFonts w:ascii="Times New Roman" w:eastAsia="Times New Roman" w:hAnsi="Times New Roman" w:cs="Times New Roman"/>
                <w:b/>
                <w:bCs/>
                <w:sz w:val="24"/>
                <w:szCs w:val="24"/>
                <w:lang w:eastAsia="ru-RU"/>
              </w:rPr>
              <w:t>г) за копію документа, що створюється під час ведення Державного земельного кадастру;</w:t>
            </w:r>
          </w:p>
          <w:p w:rsidR="00CD387A" w:rsidRPr="00D42A51" w:rsidRDefault="00CD387A" w:rsidP="00D42A51">
            <w:pPr>
              <w:spacing w:after="0" w:line="240" w:lineRule="auto"/>
              <w:ind w:firstLine="176"/>
              <w:jc w:val="both"/>
              <w:rPr>
                <w:rFonts w:ascii="Times New Roman" w:eastAsia="Times New Roman" w:hAnsi="Times New Roman" w:cs="Times New Roman"/>
                <w:b/>
                <w:bCs/>
                <w:sz w:val="24"/>
                <w:szCs w:val="24"/>
                <w:lang w:eastAsia="ru-RU"/>
              </w:rPr>
            </w:pPr>
            <w:bookmarkStart w:id="54" w:name="n893"/>
            <w:bookmarkStart w:id="55" w:name="n898"/>
            <w:bookmarkEnd w:id="54"/>
            <w:bookmarkEnd w:id="55"/>
            <w:r w:rsidRPr="00D42A51">
              <w:rPr>
                <w:rFonts w:ascii="Times New Roman" w:eastAsia="Times New Roman" w:hAnsi="Times New Roman" w:cs="Times New Roman"/>
                <w:b/>
                <w:bCs/>
                <w:sz w:val="24"/>
                <w:szCs w:val="24"/>
                <w:lang w:eastAsia="ru-RU"/>
              </w:rPr>
              <w:t>ґ) за виправлення технічної помилки у відомостях Державного земельного кадастру не з вини органу, що здійснює його ведення.</w:t>
            </w:r>
          </w:p>
          <w:p w:rsidR="00CD387A" w:rsidRPr="00D42A51" w:rsidRDefault="00CD387A" w:rsidP="00D42A51">
            <w:pPr>
              <w:spacing w:after="0" w:line="240" w:lineRule="auto"/>
              <w:ind w:firstLine="176"/>
              <w:jc w:val="both"/>
              <w:rPr>
                <w:rFonts w:ascii="Times New Roman" w:eastAsia="Times New Roman" w:hAnsi="Times New Roman" w:cs="Times New Roman"/>
                <w:b/>
                <w:bCs/>
                <w:sz w:val="24"/>
                <w:szCs w:val="24"/>
                <w:lang w:eastAsia="ru-RU"/>
              </w:rPr>
            </w:pPr>
            <w:bookmarkStart w:id="56" w:name="n899"/>
            <w:bookmarkEnd w:id="56"/>
            <w:r w:rsidRPr="00D42A51">
              <w:rPr>
                <w:rFonts w:ascii="Times New Roman" w:eastAsia="Times New Roman" w:hAnsi="Times New Roman" w:cs="Times New Roman"/>
                <w:b/>
                <w:bCs/>
                <w:sz w:val="24"/>
                <w:szCs w:val="24"/>
                <w:lang w:eastAsia="ru-RU"/>
              </w:rPr>
              <w:t>Адміністративний збір справляється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надання відповідної адміністративної послуги.</w:t>
            </w:r>
          </w:p>
          <w:p w:rsidR="00CD387A" w:rsidRPr="0076289F" w:rsidRDefault="00CD387A" w:rsidP="00D42A51">
            <w:pPr>
              <w:spacing w:after="0" w:line="240" w:lineRule="auto"/>
              <w:ind w:firstLine="176"/>
              <w:jc w:val="both"/>
              <w:rPr>
                <w:rFonts w:ascii="Times New Roman" w:eastAsia="Times New Roman" w:hAnsi="Times New Roman" w:cs="Times New Roman"/>
                <w:sz w:val="24"/>
                <w:szCs w:val="24"/>
                <w:lang w:eastAsia="ru-RU"/>
              </w:rPr>
            </w:pPr>
            <w:r w:rsidRPr="00D42A51">
              <w:rPr>
                <w:rFonts w:ascii="Times New Roman" w:eastAsia="Times New Roman" w:hAnsi="Times New Roman" w:cs="Times New Roman"/>
                <w:b/>
                <w:bCs/>
                <w:sz w:val="24"/>
                <w:szCs w:val="24"/>
                <w:lang w:eastAsia="ru-RU"/>
              </w:rPr>
              <w:t>За надання витягу з Державного земельного кадастру про земельну ділянку, що містить відомості Державного реєстру речових прав на нерухоме майно, додатково сплачується адміністративний збір за надання інформації з цього реєстру відповідно до Закону України “Про державну реєстрацію речових прав на нерухоме майно та їх обтяжень”.</w:t>
            </w:r>
          </w:p>
          <w:p w:rsidR="00CD387A" w:rsidRPr="007553F9" w:rsidRDefault="00CD387A" w:rsidP="00B265B3">
            <w:pPr>
              <w:spacing w:after="0" w:line="216" w:lineRule="auto"/>
              <w:ind w:firstLine="176"/>
              <w:jc w:val="both"/>
              <w:rPr>
                <w:rFonts w:ascii="Times New Roman" w:eastAsia="Times New Roman" w:hAnsi="Times New Roman" w:cs="Times New Roman"/>
                <w:bCs/>
                <w:sz w:val="24"/>
                <w:szCs w:val="24"/>
                <w:lang w:eastAsia="ru-RU"/>
              </w:rPr>
            </w:pPr>
            <w:r w:rsidRPr="0076289F">
              <w:rPr>
                <w:rFonts w:ascii="Times New Roman" w:eastAsia="Times New Roman" w:hAnsi="Times New Roman" w:cs="Times New Roman"/>
                <w:bCs/>
                <w:sz w:val="24"/>
                <w:szCs w:val="24"/>
                <w:lang w:eastAsia="ru-RU"/>
              </w:rPr>
              <w:t>…</w:t>
            </w:r>
          </w:p>
        </w:tc>
      </w:tr>
      <w:tr w:rsidR="00CD387A" w:rsidRPr="007553F9" w:rsidTr="00CD387A">
        <w:tc>
          <w:tcPr>
            <w:tcW w:w="14879" w:type="dxa"/>
            <w:gridSpan w:val="3"/>
          </w:tcPr>
          <w:p w:rsidR="00CD387A" w:rsidRPr="007553F9" w:rsidRDefault="00CD387A" w:rsidP="00B265B3">
            <w:pPr>
              <w:spacing w:before="120" w:after="120" w:line="216" w:lineRule="auto"/>
              <w:jc w:val="center"/>
              <w:rPr>
                <w:rFonts w:ascii="Times New Roman" w:eastAsia="Times New Roman" w:hAnsi="Times New Roman" w:cs="Times New Roman"/>
                <w:b/>
                <w:bCs/>
                <w:sz w:val="24"/>
                <w:szCs w:val="24"/>
                <w:lang w:eastAsia="uk-UA"/>
              </w:rPr>
            </w:pPr>
            <w:r w:rsidRPr="007553F9">
              <w:rPr>
                <w:rFonts w:ascii="Times New Roman" w:eastAsia="Times New Roman" w:hAnsi="Times New Roman" w:cs="Times New Roman"/>
                <w:b/>
                <w:bCs/>
                <w:sz w:val="24"/>
                <w:szCs w:val="24"/>
                <w:lang w:eastAsia="uk-UA"/>
              </w:rPr>
              <w:lastRenderedPageBreak/>
              <w:t>ЗАКОН УКРАЇНИ „ПРО ЗАЙНЯТІСТЬ НАСЕЛЕННЯ”</w:t>
            </w:r>
          </w:p>
        </w:tc>
      </w:tr>
      <w:tr w:rsidR="00CD387A" w:rsidRPr="007553F9" w:rsidTr="00CD387A">
        <w:tc>
          <w:tcPr>
            <w:tcW w:w="7508" w:type="dxa"/>
            <w:gridSpan w:val="2"/>
          </w:tcPr>
          <w:p w:rsidR="00CD387A" w:rsidRPr="007553F9" w:rsidRDefault="00CD387A" w:rsidP="00B265B3">
            <w:pPr>
              <w:spacing w:after="0" w:line="240" w:lineRule="auto"/>
              <w:ind w:firstLine="311"/>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lastRenderedPageBreak/>
              <w:t>Стаття 24</w:t>
            </w:r>
            <w:r w:rsidRPr="007553F9">
              <w:rPr>
                <w:rFonts w:ascii="Times New Roman" w:eastAsia="Times New Roman" w:hAnsi="Times New Roman" w:cs="Times New Roman"/>
                <w:b/>
                <w:sz w:val="24"/>
                <w:szCs w:val="24"/>
                <w:vertAlign w:val="superscript"/>
                <w:lang w:eastAsia="ru-RU"/>
              </w:rPr>
              <w:t>1</w:t>
            </w:r>
            <w:r w:rsidRPr="007553F9">
              <w:rPr>
                <w:rFonts w:ascii="Times New Roman" w:eastAsia="Times New Roman" w:hAnsi="Times New Roman" w:cs="Times New Roman"/>
                <w:b/>
                <w:sz w:val="24"/>
                <w:szCs w:val="24"/>
                <w:lang w:eastAsia="ru-RU"/>
              </w:rPr>
              <w:t>.</w:t>
            </w:r>
            <w:r w:rsidRPr="007553F9">
              <w:rPr>
                <w:rFonts w:ascii="Times New Roman" w:eastAsia="Times New Roman" w:hAnsi="Times New Roman" w:cs="Times New Roman"/>
                <w:sz w:val="24"/>
                <w:szCs w:val="24"/>
                <w:lang w:eastAsia="ru-RU"/>
              </w:rPr>
              <w:t xml:space="preserve"> Заходи сприяння зайнятості внутрішньо переміщених осіб</w:t>
            </w:r>
          </w:p>
          <w:p w:rsidR="00CD387A" w:rsidRPr="007553F9" w:rsidRDefault="00CD387A" w:rsidP="00B265B3">
            <w:pPr>
              <w:spacing w:after="0" w:line="240" w:lineRule="auto"/>
              <w:ind w:firstLine="311"/>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2. Заходи сприяння зайнятості запроваджуються для внутрішньо переміщених осіб з числа зареєстрованих безробітних.</w:t>
            </w:r>
          </w:p>
          <w:p w:rsidR="00CD387A" w:rsidRPr="007553F9" w:rsidRDefault="00CD387A" w:rsidP="00B265B3">
            <w:pPr>
              <w:spacing w:after="0" w:line="240" w:lineRule="auto"/>
              <w:ind w:firstLine="311"/>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До заходів сприяння зайнятості внутрішньо переміщених осіб, які працевлаштовуються за направленням територіальних органів центрального органу виконавчої влади, що реалізує державну політику у сфері зайнятості населення та трудової міграції, зазначених у частині першій цієї статті, належать:</w:t>
            </w:r>
          </w:p>
          <w:p w:rsidR="00CD387A" w:rsidRPr="007553F9" w:rsidRDefault="00CD387A" w:rsidP="00B265B3">
            <w:pPr>
              <w:spacing w:after="0" w:line="240" w:lineRule="auto"/>
              <w:ind w:firstLine="311"/>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7553F9" w:rsidRDefault="00CD387A" w:rsidP="00B265B3">
            <w:pPr>
              <w:spacing w:after="0" w:line="240" w:lineRule="auto"/>
              <w:ind w:firstLine="311"/>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sz w:val="24"/>
                <w:szCs w:val="24"/>
                <w:lang w:eastAsia="ru-RU"/>
              </w:rPr>
              <w:t xml:space="preserve">3) компенсація витрат роботодавця, який працевлаштовує зареєстрованих безробітних з числа внутрішньо переміщених осіб строком не менше ніж на дванадцять календарних місяців, на перепідготовку та підвищення кваліфікації таких осіб. Сума компенсації встановлюється в межах вартості навчання з перепідготовки та підвищення кваліфікації, але не може перевищувати </w:t>
            </w:r>
            <w:r w:rsidRPr="007553F9">
              <w:rPr>
                <w:rFonts w:ascii="Times New Roman" w:eastAsia="Times New Roman" w:hAnsi="Times New Roman" w:cs="Times New Roman"/>
                <w:i/>
                <w:sz w:val="24"/>
                <w:szCs w:val="24"/>
                <w:lang w:eastAsia="ru-RU"/>
              </w:rPr>
              <w:t>десятикратний розмір прожиткового мінімуму для працездатних осіб, установленого законом</w:t>
            </w:r>
            <w:r w:rsidRPr="007553F9">
              <w:rPr>
                <w:rFonts w:ascii="Times New Roman" w:eastAsia="Times New Roman" w:hAnsi="Times New Roman" w:cs="Times New Roman"/>
                <w:sz w:val="24"/>
                <w:szCs w:val="24"/>
                <w:lang w:eastAsia="ru-RU"/>
              </w:rPr>
              <w:t xml:space="preserve"> на дату здійснення роботодавцем такої оплати.</w:t>
            </w:r>
          </w:p>
        </w:tc>
        <w:tc>
          <w:tcPr>
            <w:tcW w:w="7371" w:type="dxa"/>
          </w:tcPr>
          <w:p w:rsidR="00CD387A" w:rsidRPr="007553F9" w:rsidRDefault="00CD387A" w:rsidP="00B265B3">
            <w:pPr>
              <w:spacing w:after="0" w:line="240" w:lineRule="auto"/>
              <w:ind w:firstLine="311"/>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24</w:t>
            </w:r>
            <w:r w:rsidRPr="007553F9">
              <w:rPr>
                <w:rFonts w:ascii="Times New Roman" w:eastAsia="Times New Roman" w:hAnsi="Times New Roman" w:cs="Times New Roman"/>
                <w:b/>
                <w:sz w:val="24"/>
                <w:szCs w:val="24"/>
                <w:vertAlign w:val="superscript"/>
                <w:lang w:eastAsia="ru-RU"/>
              </w:rPr>
              <w:t>1</w:t>
            </w:r>
            <w:r w:rsidRPr="007553F9">
              <w:rPr>
                <w:rFonts w:ascii="Times New Roman" w:eastAsia="Times New Roman" w:hAnsi="Times New Roman" w:cs="Times New Roman"/>
                <w:b/>
                <w:sz w:val="24"/>
                <w:szCs w:val="24"/>
                <w:lang w:eastAsia="ru-RU"/>
              </w:rPr>
              <w:t>.</w:t>
            </w:r>
            <w:r w:rsidRPr="007553F9">
              <w:rPr>
                <w:rFonts w:ascii="Times New Roman" w:eastAsia="Times New Roman" w:hAnsi="Times New Roman" w:cs="Times New Roman"/>
                <w:sz w:val="24"/>
                <w:szCs w:val="24"/>
                <w:lang w:eastAsia="ru-RU"/>
              </w:rPr>
              <w:t xml:space="preserve"> Заходи сприяння зайнятості внутрішньо переміщених осіб</w:t>
            </w:r>
          </w:p>
          <w:p w:rsidR="00CD387A" w:rsidRPr="007553F9" w:rsidRDefault="00CD387A" w:rsidP="00B265B3">
            <w:pPr>
              <w:spacing w:after="0" w:line="240" w:lineRule="auto"/>
              <w:ind w:firstLine="311"/>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2. Заходи сприяння зайнятості запроваджуються для внутрішньо переміщених осіб з числа зареєстрованих безробітних.</w:t>
            </w:r>
          </w:p>
          <w:p w:rsidR="00CD387A" w:rsidRPr="007553F9" w:rsidRDefault="00CD387A" w:rsidP="00B265B3">
            <w:pPr>
              <w:spacing w:after="0" w:line="240" w:lineRule="auto"/>
              <w:ind w:firstLine="311"/>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До заходів сприяння зайнятості внутрішньо переміщених осіб, які працевлаштовуються за направленням територіальних органів центрального органу виконавчої влади, що реалізує державну політику у сфері зайнятості населення та трудової міграції, зазначених у частині першій цієї статті, належать:</w:t>
            </w:r>
          </w:p>
          <w:p w:rsidR="00CD387A" w:rsidRPr="007553F9" w:rsidRDefault="00CD387A" w:rsidP="00B265B3">
            <w:pPr>
              <w:spacing w:after="0" w:line="240" w:lineRule="auto"/>
              <w:ind w:firstLine="311"/>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7553F9" w:rsidRDefault="00CD387A" w:rsidP="00B265B3">
            <w:pPr>
              <w:spacing w:after="0" w:line="240" w:lineRule="auto"/>
              <w:ind w:firstLine="311"/>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sz w:val="24"/>
                <w:szCs w:val="24"/>
                <w:lang w:eastAsia="ru-RU"/>
              </w:rPr>
              <w:t>3) компенсація витрат роботодавця, який працевлаштовує зареєстрованих безробітних з числа внутрішньо переміщених осіб строком не менше ніж на дванадцять календарних місяців, на перепідготовку та підвищення кваліфікації таких осіб. Сума компенсації встановлюється в межах вартості навчання з перепідготовки та підвищення кваліфікації, але</w:t>
            </w:r>
            <w:r w:rsidRPr="007553F9">
              <w:rPr>
                <w:rFonts w:ascii="Times New Roman" w:eastAsia="Times New Roman" w:hAnsi="Times New Roman" w:cs="Times New Roman"/>
                <w:b/>
                <w:sz w:val="24"/>
                <w:szCs w:val="24"/>
                <w:lang w:eastAsia="ru-RU"/>
              </w:rPr>
              <w:t xml:space="preserve"> </w:t>
            </w:r>
            <w:r w:rsidRPr="007553F9">
              <w:rPr>
                <w:rFonts w:ascii="Times New Roman" w:eastAsia="Times New Roman" w:hAnsi="Times New Roman" w:cs="Times New Roman"/>
                <w:sz w:val="24"/>
                <w:szCs w:val="24"/>
                <w:lang w:eastAsia="ru-RU"/>
              </w:rPr>
              <w:t xml:space="preserve">не може перевищувати </w:t>
            </w:r>
            <w:r w:rsidRPr="007553F9">
              <w:rPr>
                <w:rFonts w:ascii="Times New Roman" w:eastAsia="Times New Roman" w:hAnsi="Times New Roman" w:cs="Times New Roman"/>
                <w:b/>
                <w:sz w:val="24"/>
                <w:szCs w:val="24"/>
                <w:lang w:eastAsia="ru-RU"/>
              </w:rPr>
              <w:t xml:space="preserve">13 базових величин для </w:t>
            </w:r>
            <w:r>
              <w:rPr>
                <w:rFonts w:ascii="Times New Roman" w:eastAsia="Times New Roman" w:hAnsi="Times New Roman" w:cs="Times New Roman"/>
                <w:b/>
                <w:sz w:val="24"/>
                <w:szCs w:val="24"/>
                <w:lang w:eastAsia="ru-RU"/>
              </w:rPr>
              <w:t>соціальних виплат населенню</w:t>
            </w:r>
            <w:r w:rsidRPr="007553F9">
              <w:rPr>
                <w:rFonts w:ascii="Times New Roman" w:eastAsia="Times New Roman" w:hAnsi="Times New Roman" w:cs="Times New Roman"/>
                <w:b/>
                <w:sz w:val="24"/>
                <w:szCs w:val="24"/>
                <w:lang w:eastAsia="ru-RU"/>
              </w:rPr>
              <w:t xml:space="preserve"> </w:t>
            </w:r>
            <w:r w:rsidRPr="007553F9">
              <w:rPr>
                <w:rFonts w:ascii="Times New Roman" w:eastAsia="Times New Roman" w:hAnsi="Times New Roman" w:cs="Times New Roman"/>
                <w:sz w:val="24"/>
                <w:szCs w:val="24"/>
                <w:lang w:eastAsia="ru-RU"/>
              </w:rPr>
              <w:t>на дату здійснення роботодавцем такої оплати.</w:t>
            </w:r>
          </w:p>
        </w:tc>
      </w:tr>
      <w:tr w:rsidR="00CD387A" w:rsidRPr="007553F9" w:rsidTr="00CD387A">
        <w:tc>
          <w:tcPr>
            <w:tcW w:w="7508" w:type="dxa"/>
            <w:gridSpan w:val="2"/>
          </w:tcPr>
          <w:p w:rsidR="00CD387A" w:rsidRPr="007553F9" w:rsidRDefault="00CD387A" w:rsidP="00B265B3">
            <w:pPr>
              <w:spacing w:after="0" w:line="240" w:lineRule="auto"/>
              <w:ind w:firstLine="311"/>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30.</w:t>
            </w:r>
            <w:r w:rsidRPr="007553F9">
              <w:rPr>
                <w:rFonts w:ascii="Times New Roman" w:eastAsia="Times New Roman" w:hAnsi="Times New Roman" w:cs="Times New Roman"/>
                <w:sz w:val="24"/>
                <w:szCs w:val="24"/>
                <w:lang w:eastAsia="ru-RU"/>
              </w:rPr>
              <w:t xml:space="preserve"> Розширення можливостей для підвищення конкурентоспроможності деяких категорій громадян</w:t>
            </w:r>
          </w:p>
          <w:p w:rsidR="00CD387A" w:rsidRPr="007553F9" w:rsidRDefault="00CD387A" w:rsidP="00B265B3">
            <w:pPr>
              <w:spacing w:after="0" w:line="240" w:lineRule="auto"/>
              <w:ind w:firstLine="311"/>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 xml:space="preserve">2. Вартість ваучера встановлюється в межах вартості навчання, але не може перевищувати </w:t>
            </w:r>
            <w:r w:rsidRPr="007553F9">
              <w:rPr>
                <w:rFonts w:ascii="Times New Roman" w:eastAsia="Times New Roman" w:hAnsi="Times New Roman" w:cs="Times New Roman"/>
                <w:i/>
                <w:sz w:val="24"/>
                <w:szCs w:val="24"/>
                <w:lang w:eastAsia="ru-RU"/>
              </w:rPr>
              <w:t>десятикратний розмір</w:t>
            </w:r>
            <w:r w:rsidRPr="007553F9">
              <w:rPr>
                <w:rFonts w:ascii="Times New Roman" w:eastAsia="Times New Roman" w:hAnsi="Times New Roman" w:cs="Times New Roman"/>
                <w:sz w:val="24"/>
                <w:szCs w:val="24"/>
                <w:lang w:eastAsia="ru-RU"/>
              </w:rPr>
              <w:t xml:space="preserve"> </w:t>
            </w:r>
            <w:r w:rsidRPr="007553F9">
              <w:rPr>
                <w:rFonts w:ascii="Times New Roman" w:eastAsia="Times New Roman" w:hAnsi="Times New Roman" w:cs="Times New Roman"/>
                <w:i/>
                <w:sz w:val="24"/>
                <w:szCs w:val="24"/>
                <w:lang w:eastAsia="ru-RU"/>
              </w:rPr>
              <w:t>прожиткового мінімуму для працездатних осіб, установленого законом</w:t>
            </w:r>
            <w:r w:rsidRPr="007553F9">
              <w:rPr>
                <w:rFonts w:ascii="Times New Roman" w:eastAsia="Times New Roman" w:hAnsi="Times New Roman" w:cs="Times New Roman"/>
                <w:sz w:val="24"/>
                <w:szCs w:val="24"/>
                <w:lang w:eastAsia="ru-RU"/>
              </w:rPr>
              <w:t>.</w:t>
            </w:r>
          </w:p>
          <w:p w:rsidR="00CD387A" w:rsidRPr="007553F9" w:rsidRDefault="00CD387A" w:rsidP="0022219B">
            <w:pPr>
              <w:spacing w:after="0" w:line="240" w:lineRule="auto"/>
              <w:ind w:firstLine="311"/>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Оплата ваучера здійснюється за рахунок коштів Фонду загальнообов'язкового державного соціального страхування України на випадок безробіття виходячи з його фінансових можливостей.</w:t>
            </w:r>
          </w:p>
        </w:tc>
        <w:tc>
          <w:tcPr>
            <w:tcW w:w="7371" w:type="dxa"/>
          </w:tcPr>
          <w:p w:rsidR="00CD387A" w:rsidRPr="007553F9" w:rsidRDefault="00CD387A" w:rsidP="00B265B3">
            <w:pPr>
              <w:spacing w:after="0" w:line="240" w:lineRule="auto"/>
              <w:ind w:firstLine="311"/>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30.</w:t>
            </w:r>
            <w:r w:rsidRPr="007553F9">
              <w:rPr>
                <w:rFonts w:ascii="Times New Roman" w:eastAsia="Times New Roman" w:hAnsi="Times New Roman" w:cs="Times New Roman"/>
                <w:sz w:val="24"/>
                <w:szCs w:val="24"/>
                <w:lang w:eastAsia="ru-RU"/>
              </w:rPr>
              <w:t xml:space="preserve"> Розширення можливостей для підвищення конкурентоспроможності деяких категорій громадян</w:t>
            </w:r>
          </w:p>
          <w:p w:rsidR="00CD387A" w:rsidRPr="007553F9" w:rsidRDefault="00CD387A" w:rsidP="00B265B3">
            <w:pPr>
              <w:spacing w:after="0" w:line="240" w:lineRule="auto"/>
              <w:ind w:firstLine="311"/>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sz w:val="24"/>
                <w:szCs w:val="24"/>
                <w:lang w:eastAsia="ru-RU"/>
              </w:rPr>
              <w:t xml:space="preserve">2. Вартість ваучера встановлюється в межах вартості навчання, але не може перевищувати </w:t>
            </w:r>
            <w:r w:rsidRPr="007553F9">
              <w:rPr>
                <w:rFonts w:ascii="Times New Roman" w:eastAsia="Times New Roman" w:hAnsi="Times New Roman" w:cs="Times New Roman"/>
                <w:b/>
                <w:sz w:val="24"/>
                <w:szCs w:val="24"/>
                <w:lang w:eastAsia="ru-RU"/>
              </w:rPr>
              <w:t>13</w:t>
            </w:r>
            <w:r w:rsidRPr="007553F9">
              <w:rPr>
                <w:rFonts w:ascii="Times New Roman" w:eastAsia="Times New Roman" w:hAnsi="Times New Roman" w:cs="Times New Roman"/>
                <w:sz w:val="24"/>
                <w:szCs w:val="24"/>
                <w:lang w:eastAsia="ru-RU"/>
              </w:rPr>
              <w:t xml:space="preserve"> </w:t>
            </w:r>
            <w:r w:rsidRPr="007553F9">
              <w:rPr>
                <w:rFonts w:ascii="Times New Roman" w:eastAsia="Times New Roman" w:hAnsi="Times New Roman" w:cs="Times New Roman"/>
                <w:b/>
                <w:sz w:val="24"/>
                <w:szCs w:val="24"/>
                <w:lang w:eastAsia="ru-RU"/>
              </w:rPr>
              <w:t xml:space="preserve">базових величин для </w:t>
            </w:r>
            <w:r>
              <w:rPr>
                <w:rFonts w:ascii="Times New Roman" w:eastAsia="Times New Roman" w:hAnsi="Times New Roman" w:cs="Times New Roman"/>
                <w:b/>
                <w:sz w:val="24"/>
                <w:szCs w:val="24"/>
                <w:lang w:eastAsia="ru-RU"/>
              </w:rPr>
              <w:t>соціальних виплат населенню</w:t>
            </w:r>
            <w:r w:rsidRPr="007553F9">
              <w:rPr>
                <w:rFonts w:ascii="Times New Roman" w:eastAsia="Times New Roman" w:hAnsi="Times New Roman" w:cs="Times New Roman"/>
                <w:sz w:val="24"/>
                <w:szCs w:val="24"/>
                <w:lang w:eastAsia="ru-RU"/>
              </w:rPr>
              <w:t>.</w:t>
            </w:r>
          </w:p>
          <w:p w:rsidR="00CD387A" w:rsidRPr="007553F9" w:rsidRDefault="00CD387A" w:rsidP="00B265B3">
            <w:pPr>
              <w:spacing w:after="0" w:line="240" w:lineRule="auto"/>
              <w:ind w:firstLine="311"/>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Оплата ваучера здійснюється за рахунок коштів Фонду загальнообов'язкового державного соціального страхування України на випадок безробіття виходячи з його фінансових можливостей.</w:t>
            </w:r>
          </w:p>
        </w:tc>
      </w:tr>
      <w:tr w:rsidR="00CD387A" w:rsidRPr="007553F9" w:rsidTr="00CD387A">
        <w:tc>
          <w:tcPr>
            <w:tcW w:w="7508" w:type="dxa"/>
            <w:gridSpan w:val="2"/>
          </w:tcPr>
          <w:p w:rsidR="00CD387A" w:rsidRPr="007553F9" w:rsidRDefault="00CD387A" w:rsidP="00762F51">
            <w:pPr>
              <w:spacing w:after="0" w:line="240"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Cs/>
                <w:sz w:val="24"/>
                <w:szCs w:val="24"/>
                <w:lang w:eastAsia="uk-UA"/>
              </w:rPr>
              <w:t>Стаття 42</w:t>
            </w:r>
            <w:r w:rsidRPr="007553F9">
              <w:rPr>
                <w:rFonts w:ascii="Times New Roman" w:eastAsia="Times New Roman" w:hAnsi="Times New Roman" w:cs="Times New Roman"/>
                <w:bCs/>
                <w:sz w:val="24"/>
                <w:szCs w:val="24"/>
                <w:vertAlign w:val="superscript"/>
                <w:lang w:eastAsia="uk-UA"/>
              </w:rPr>
              <w:t>4</w:t>
            </w:r>
            <w:r w:rsidRPr="007553F9">
              <w:rPr>
                <w:rFonts w:ascii="Times New Roman" w:eastAsia="Times New Roman" w:hAnsi="Times New Roman" w:cs="Times New Roman"/>
                <w:sz w:val="24"/>
                <w:szCs w:val="24"/>
                <w:lang w:eastAsia="uk-UA"/>
              </w:rPr>
              <w:t>. Плата за видачу або продовження дії дозволу на застосування праці іноземців та осіб без громадянства</w:t>
            </w:r>
          </w:p>
          <w:p w:rsidR="00CD387A" w:rsidRPr="007553F9" w:rsidRDefault="00CD387A" w:rsidP="00762F51">
            <w:pPr>
              <w:spacing w:after="0" w:line="240" w:lineRule="auto"/>
              <w:ind w:firstLine="284"/>
              <w:jc w:val="both"/>
              <w:rPr>
                <w:rFonts w:ascii="Times New Roman" w:eastAsia="Times New Roman" w:hAnsi="Times New Roman" w:cs="Times New Roman"/>
                <w:iCs/>
                <w:sz w:val="24"/>
                <w:szCs w:val="24"/>
                <w:lang w:eastAsia="uk-UA"/>
              </w:rPr>
            </w:pPr>
            <w:bookmarkStart w:id="57" w:name="n838"/>
            <w:bookmarkEnd w:id="57"/>
            <w:r w:rsidRPr="007553F9">
              <w:rPr>
                <w:rFonts w:ascii="Times New Roman" w:eastAsia="Times New Roman" w:hAnsi="Times New Roman" w:cs="Times New Roman"/>
                <w:sz w:val="24"/>
                <w:szCs w:val="24"/>
                <w:lang w:eastAsia="uk-UA"/>
              </w:rPr>
              <w:t xml:space="preserve">1. </w:t>
            </w:r>
            <w:r w:rsidRPr="007553F9">
              <w:rPr>
                <w:rFonts w:ascii="Times New Roman" w:eastAsia="Times New Roman" w:hAnsi="Times New Roman" w:cs="Times New Roman"/>
                <w:iCs/>
                <w:sz w:val="24"/>
                <w:szCs w:val="24"/>
                <w:lang w:eastAsia="uk-UA"/>
              </w:rPr>
              <w:t>Розмір плати за видачу або продовження дії дозволу становить:</w:t>
            </w:r>
          </w:p>
          <w:p w:rsidR="00CD387A" w:rsidRPr="007553F9" w:rsidRDefault="00CD387A" w:rsidP="00762F51">
            <w:pPr>
              <w:spacing w:after="0" w:line="240" w:lineRule="auto"/>
              <w:ind w:firstLine="284"/>
              <w:jc w:val="both"/>
              <w:rPr>
                <w:rFonts w:ascii="Times New Roman" w:eastAsia="Times New Roman" w:hAnsi="Times New Roman" w:cs="Times New Roman"/>
                <w:iCs/>
                <w:sz w:val="24"/>
                <w:szCs w:val="24"/>
                <w:lang w:eastAsia="uk-UA"/>
              </w:rPr>
            </w:pPr>
            <w:bookmarkStart w:id="58" w:name="n839"/>
            <w:bookmarkEnd w:id="58"/>
            <w:r w:rsidRPr="007553F9">
              <w:rPr>
                <w:rFonts w:ascii="Times New Roman" w:eastAsia="Times New Roman" w:hAnsi="Times New Roman" w:cs="Times New Roman"/>
                <w:iCs/>
                <w:sz w:val="24"/>
                <w:szCs w:val="24"/>
                <w:lang w:eastAsia="uk-UA"/>
              </w:rPr>
              <w:t xml:space="preserve">1) для дозволів, що видаються на строк від одного до трьох років або їх дія продовжується на такий строк, – шість </w:t>
            </w:r>
            <w:bookmarkStart w:id="59" w:name="_Hlk51322277"/>
            <w:r w:rsidRPr="007553F9">
              <w:rPr>
                <w:rFonts w:ascii="Times New Roman" w:eastAsia="Times New Roman" w:hAnsi="Times New Roman" w:cs="Times New Roman"/>
                <w:i/>
                <w:iCs/>
                <w:sz w:val="24"/>
                <w:szCs w:val="24"/>
                <w:lang w:eastAsia="uk-UA"/>
              </w:rPr>
              <w:t>прожиткових мінімумів для працездатних осіб, встановлених законом</w:t>
            </w:r>
            <w:r w:rsidRPr="007553F9">
              <w:rPr>
                <w:rFonts w:ascii="Times New Roman" w:eastAsia="Times New Roman" w:hAnsi="Times New Roman" w:cs="Times New Roman"/>
                <w:iCs/>
                <w:sz w:val="24"/>
                <w:szCs w:val="24"/>
                <w:lang w:eastAsia="uk-UA"/>
              </w:rPr>
              <w:t xml:space="preserve"> </w:t>
            </w:r>
            <w:bookmarkEnd w:id="59"/>
            <w:r w:rsidRPr="007553F9">
              <w:rPr>
                <w:rFonts w:ascii="Times New Roman" w:eastAsia="Times New Roman" w:hAnsi="Times New Roman" w:cs="Times New Roman"/>
                <w:iCs/>
                <w:sz w:val="24"/>
                <w:szCs w:val="24"/>
                <w:lang w:eastAsia="uk-UA"/>
              </w:rPr>
              <w:t>на 1 січня календарного року, в якому роботодавцем подані документи;</w:t>
            </w:r>
          </w:p>
          <w:p w:rsidR="00CD387A" w:rsidRPr="007553F9" w:rsidRDefault="00CD387A" w:rsidP="00762F51">
            <w:pPr>
              <w:spacing w:after="0" w:line="240" w:lineRule="auto"/>
              <w:ind w:firstLine="284"/>
              <w:jc w:val="both"/>
              <w:rPr>
                <w:rFonts w:ascii="Times New Roman" w:eastAsia="Times New Roman" w:hAnsi="Times New Roman" w:cs="Times New Roman"/>
                <w:iCs/>
                <w:sz w:val="24"/>
                <w:szCs w:val="24"/>
                <w:lang w:eastAsia="uk-UA"/>
              </w:rPr>
            </w:pPr>
            <w:bookmarkStart w:id="60" w:name="n840"/>
            <w:bookmarkEnd w:id="60"/>
            <w:r w:rsidRPr="007553F9">
              <w:rPr>
                <w:rFonts w:ascii="Times New Roman" w:eastAsia="Times New Roman" w:hAnsi="Times New Roman" w:cs="Times New Roman"/>
                <w:iCs/>
                <w:sz w:val="24"/>
                <w:szCs w:val="24"/>
                <w:lang w:eastAsia="uk-UA"/>
              </w:rPr>
              <w:t xml:space="preserve">2) для дозволів, що видаються на строк від шести місяців до одного року включно або їх дія продовжується на такий строк, – чотири </w:t>
            </w:r>
            <w:bookmarkStart w:id="61" w:name="_Hlk51322365"/>
            <w:r w:rsidRPr="007553F9">
              <w:rPr>
                <w:rFonts w:ascii="Times New Roman" w:eastAsia="Times New Roman" w:hAnsi="Times New Roman" w:cs="Times New Roman"/>
                <w:i/>
                <w:iCs/>
                <w:sz w:val="24"/>
                <w:szCs w:val="24"/>
                <w:lang w:eastAsia="uk-UA"/>
              </w:rPr>
              <w:lastRenderedPageBreak/>
              <w:t>прожиткові мінімуми для працездатних осіб, встановлені законом</w:t>
            </w:r>
            <w:bookmarkEnd w:id="61"/>
            <w:r w:rsidRPr="007553F9">
              <w:rPr>
                <w:rFonts w:ascii="Times New Roman" w:eastAsia="Times New Roman" w:hAnsi="Times New Roman" w:cs="Times New Roman"/>
                <w:iCs/>
                <w:sz w:val="24"/>
                <w:szCs w:val="24"/>
                <w:lang w:eastAsia="uk-UA"/>
              </w:rPr>
              <w:t xml:space="preserve"> на 1 січня календарного року, в якому роботодавцем подані документи;</w:t>
            </w:r>
          </w:p>
          <w:p w:rsidR="00CD387A" w:rsidRPr="007553F9" w:rsidRDefault="00CD387A" w:rsidP="00762F51">
            <w:pPr>
              <w:spacing w:after="0" w:line="240" w:lineRule="auto"/>
              <w:ind w:firstLine="284"/>
              <w:jc w:val="both"/>
              <w:rPr>
                <w:rFonts w:ascii="Times New Roman" w:eastAsia="Times New Roman" w:hAnsi="Times New Roman" w:cs="Times New Roman"/>
                <w:sz w:val="24"/>
                <w:szCs w:val="24"/>
                <w:lang w:eastAsia="uk-UA"/>
              </w:rPr>
            </w:pPr>
            <w:bookmarkStart w:id="62" w:name="n841"/>
            <w:bookmarkEnd w:id="62"/>
            <w:r w:rsidRPr="007553F9">
              <w:rPr>
                <w:rFonts w:ascii="Times New Roman" w:eastAsia="Times New Roman" w:hAnsi="Times New Roman" w:cs="Times New Roman"/>
                <w:iCs/>
                <w:sz w:val="24"/>
                <w:szCs w:val="24"/>
                <w:lang w:eastAsia="uk-UA"/>
              </w:rPr>
              <w:t xml:space="preserve">3) для дозволів, що видаються на строк до шести місяців або їх дія продовжується на такий строк, – два </w:t>
            </w:r>
            <w:r w:rsidRPr="007553F9">
              <w:rPr>
                <w:rFonts w:ascii="Times New Roman" w:eastAsia="Times New Roman" w:hAnsi="Times New Roman" w:cs="Times New Roman"/>
                <w:i/>
                <w:iCs/>
                <w:sz w:val="24"/>
                <w:szCs w:val="24"/>
                <w:lang w:eastAsia="uk-UA"/>
              </w:rPr>
              <w:t>прожиткові мінімуми для працездатних осіб, встановлені законом</w:t>
            </w:r>
            <w:r w:rsidRPr="007553F9">
              <w:rPr>
                <w:rFonts w:ascii="Times New Roman" w:eastAsia="Times New Roman" w:hAnsi="Times New Roman" w:cs="Times New Roman"/>
                <w:iCs/>
                <w:sz w:val="24"/>
                <w:szCs w:val="24"/>
                <w:lang w:eastAsia="uk-UA"/>
              </w:rPr>
              <w:t xml:space="preserve"> на 1 січня календарного року, в якому роботодавцем подані документи.</w:t>
            </w:r>
            <w:bookmarkStart w:id="63" w:name="n842"/>
            <w:bookmarkEnd w:id="63"/>
          </w:p>
        </w:tc>
        <w:tc>
          <w:tcPr>
            <w:tcW w:w="7371" w:type="dxa"/>
          </w:tcPr>
          <w:p w:rsidR="00CD387A" w:rsidRPr="007553F9" w:rsidRDefault="00CD387A" w:rsidP="00762F51">
            <w:pPr>
              <w:spacing w:after="0" w:line="240"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Cs/>
                <w:sz w:val="24"/>
                <w:szCs w:val="24"/>
                <w:lang w:eastAsia="uk-UA"/>
              </w:rPr>
              <w:lastRenderedPageBreak/>
              <w:t>Стаття 42</w:t>
            </w:r>
            <w:r w:rsidRPr="007553F9">
              <w:rPr>
                <w:rFonts w:ascii="Times New Roman" w:eastAsia="Times New Roman" w:hAnsi="Times New Roman" w:cs="Times New Roman"/>
                <w:bCs/>
                <w:sz w:val="24"/>
                <w:szCs w:val="24"/>
                <w:vertAlign w:val="superscript"/>
                <w:lang w:eastAsia="uk-UA"/>
              </w:rPr>
              <w:t>4</w:t>
            </w:r>
            <w:r w:rsidRPr="007553F9">
              <w:rPr>
                <w:rFonts w:ascii="Times New Roman" w:eastAsia="Times New Roman" w:hAnsi="Times New Roman" w:cs="Times New Roman"/>
                <w:sz w:val="24"/>
                <w:szCs w:val="24"/>
                <w:lang w:eastAsia="uk-UA"/>
              </w:rPr>
              <w:t>. Плата за видачу або продовження дії дозволу на застосування праці іноземців та осіб без громадянства</w:t>
            </w:r>
          </w:p>
          <w:p w:rsidR="00CD387A" w:rsidRPr="007553F9" w:rsidRDefault="00CD387A" w:rsidP="00762F51">
            <w:pPr>
              <w:spacing w:after="0" w:line="240" w:lineRule="auto"/>
              <w:ind w:firstLine="284"/>
              <w:jc w:val="both"/>
              <w:rPr>
                <w:rFonts w:ascii="Times New Roman" w:eastAsia="Times New Roman" w:hAnsi="Times New Roman" w:cs="Times New Roman"/>
                <w:sz w:val="24"/>
                <w:szCs w:val="24"/>
                <w:lang w:eastAsia="uk-UA"/>
              </w:rPr>
            </w:pPr>
            <w:r w:rsidRPr="007158F6">
              <w:rPr>
                <w:rFonts w:ascii="Times New Roman" w:eastAsia="Calibri" w:hAnsi="Times New Roman" w:cs="Times New Roman"/>
                <w:b/>
                <w:bCs/>
                <w:sz w:val="24"/>
                <w:szCs w:val="24"/>
              </w:rPr>
              <w:t>1. За видачу або продовження дії дозволу справляється плата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роботодавцем документів для отримання або продовження дії дозволу.</w:t>
            </w:r>
            <w:r w:rsidRPr="007553F9">
              <w:rPr>
                <w:rFonts w:ascii="Times New Roman" w:eastAsia="Times New Roman" w:hAnsi="Times New Roman" w:cs="Times New Roman"/>
                <w:bCs/>
                <w:sz w:val="24"/>
                <w:szCs w:val="24"/>
                <w:lang w:eastAsia="uk-UA"/>
              </w:rPr>
              <w:t xml:space="preserve"> </w:t>
            </w:r>
          </w:p>
        </w:tc>
      </w:tr>
      <w:tr w:rsidR="00CD387A" w:rsidRPr="007553F9" w:rsidTr="00CD387A">
        <w:tc>
          <w:tcPr>
            <w:tcW w:w="14879" w:type="dxa"/>
            <w:gridSpan w:val="3"/>
          </w:tcPr>
          <w:p w:rsidR="00CD387A" w:rsidRPr="006C4F0A" w:rsidRDefault="00CD387A" w:rsidP="00B265B3">
            <w:pPr>
              <w:spacing w:after="0" w:line="240" w:lineRule="auto"/>
              <w:ind w:firstLine="284"/>
              <w:jc w:val="center"/>
              <w:rPr>
                <w:rFonts w:ascii="Times New Roman" w:eastAsia="Calibri" w:hAnsi="Times New Roman" w:cs="Times New Roman"/>
                <w:bCs/>
                <w:sz w:val="24"/>
                <w:szCs w:val="24"/>
                <w:lang w:eastAsia="uk-UA"/>
              </w:rPr>
            </w:pPr>
            <w:r w:rsidRPr="006C4F0A">
              <w:rPr>
                <w:rFonts w:ascii="Times New Roman" w:eastAsia="Times New Roman" w:hAnsi="Times New Roman" w:cs="Times New Roman"/>
                <w:b/>
                <w:bCs/>
                <w:spacing w:val="-4"/>
                <w:sz w:val="24"/>
                <w:szCs w:val="24"/>
                <w:lang w:eastAsia="uk-UA"/>
              </w:rPr>
              <w:lastRenderedPageBreak/>
              <w:t xml:space="preserve">ЗАКОН УКРАЇНИ </w:t>
            </w:r>
            <w:r w:rsidRPr="006C4F0A">
              <w:rPr>
                <w:rFonts w:ascii="Times New Roman" w:eastAsia="Times New Roman" w:hAnsi="Times New Roman" w:cs="Times New Roman"/>
                <w:b/>
                <w:sz w:val="28"/>
                <w:szCs w:val="28"/>
                <w:lang w:eastAsia="ru-RU"/>
              </w:rPr>
              <w:t>„</w:t>
            </w:r>
            <w:r w:rsidRPr="006C4F0A">
              <w:rPr>
                <w:rFonts w:ascii="Times New Roman" w:eastAsia="Times New Roman" w:hAnsi="Times New Roman" w:cs="Times New Roman"/>
                <w:b/>
                <w:bCs/>
                <w:sz w:val="28"/>
                <w:szCs w:val="28"/>
                <w:shd w:val="clear" w:color="auto" w:fill="FFFFFF"/>
                <w:lang w:eastAsia="ru-RU"/>
              </w:rPr>
              <w:t>ПРО АДВАКАТУРУ ТА АДВОКАТСЬКУ ДІЯЛЬНІСТЬ</w:t>
            </w:r>
            <w:r w:rsidRPr="006C4F0A">
              <w:rPr>
                <w:rFonts w:ascii="Times New Roman" w:eastAsia="Times New Roman" w:hAnsi="Times New Roman" w:cs="Times New Roman"/>
                <w:b/>
                <w:sz w:val="28"/>
                <w:szCs w:val="28"/>
                <w:lang w:eastAsia="ru-RU"/>
              </w:rPr>
              <w:t>”</w:t>
            </w:r>
          </w:p>
        </w:tc>
      </w:tr>
      <w:tr w:rsidR="00CD387A" w:rsidRPr="007553F9" w:rsidTr="00CD387A">
        <w:tc>
          <w:tcPr>
            <w:tcW w:w="7508" w:type="dxa"/>
            <w:gridSpan w:val="2"/>
          </w:tcPr>
          <w:p w:rsidR="00CD387A" w:rsidRPr="006C4F0A" w:rsidRDefault="00CD387A" w:rsidP="00B265B3">
            <w:pPr>
              <w:shd w:val="clear" w:color="auto" w:fill="FFFFFF"/>
              <w:spacing w:after="125" w:line="240" w:lineRule="auto"/>
              <w:ind w:firstLine="376"/>
              <w:jc w:val="both"/>
              <w:rPr>
                <w:rFonts w:ascii="Times New Roman" w:eastAsia="Times New Roman" w:hAnsi="Times New Roman" w:cs="Times New Roman"/>
                <w:sz w:val="24"/>
                <w:szCs w:val="24"/>
              </w:rPr>
            </w:pPr>
            <w:r w:rsidRPr="006C4F0A">
              <w:rPr>
                <w:rFonts w:ascii="Times New Roman" w:eastAsia="Times New Roman" w:hAnsi="Times New Roman" w:cs="Times New Roman"/>
                <w:b/>
                <w:bCs/>
                <w:sz w:val="24"/>
                <w:szCs w:val="24"/>
              </w:rPr>
              <w:t>Стаття 58.</w:t>
            </w:r>
            <w:r w:rsidRPr="006C4F0A">
              <w:rPr>
                <w:rFonts w:ascii="Times New Roman" w:eastAsia="Times New Roman" w:hAnsi="Times New Roman" w:cs="Times New Roman"/>
                <w:sz w:val="24"/>
                <w:szCs w:val="24"/>
              </w:rPr>
              <w:t> Фінансове забезпечення органів адвокатського самоврядування</w:t>
            </w:r>
          </w:p>
          <w:p w:rsidR="00CD387A" w:rsidRPr="006C4F0A" w:rsidRDefault="00CD387A" w:rsidP="00B265B3">
            <w:pPr>
              <w:shd w:val="clear" w:color="auto" w:fill="FFFFFF"/>
              <w:spacing w:after="125" w:line="240" w:lineRule="auto"/>
              <w:ind w:firstLine="376"/>
              <w:jc w:val="both"/>
              <w:rPr>
                <w:rFonts w:ascii="Times New Roman" w:eastAsia="Times New Roman" w:hAnsi="Times New Roman" w:cs="Times New Roman"/>
                <w:sz w:val="24"/>
                <w:szCs w:val="24"/>
              </w:rPr>
            </w:pPr>
            <w:bookmarkStart w:id="64" w:name="n551"/>
            <w:bookmarkEnd w:id="64"/>
            <w:r w:rsidRPr="006C4F0A">
              <w:rPr>
                <w:rFonts w:ascii="Times New Roman" w:eastAsia="Times New Roman" w:hAnsi="Times New Roman" w:cs="Times New Roman"/>
                <w:sz w:val="24"/>
                <w:szCs w:val="24"/>
              </w:rPr>
              <w:t>…</w:t>
            </w:r>
          </w:p>
          <w:p w:rsidR="00CD387A" w:rsidRPr="006C4F0A" w:rsidRDefault="00CD387A" w:rsidP="00B265B3">
            <w:pPr>
              <w:shd w:val="clear" w:color="auto" w:fill="FFFFFF"/>
              <w:spacing w:after="125" w:line="240" w:lineRule="auto"/>
              <w:ind w:firstLine="376"/>
              <w:jc w:val="both"/>
              <w:rPr>
                <w:rFonts w:ascii="Times New Roman" w:eastAsia="Times New Roman" w:hAnsi="Times New Roman" w:cs="Times New Roman"/>
                <w:sz w:val="24"/>
                <w:szCs w:val="24"/>
              </w:rPr>
            </w:pPr>
            <w:bookmarkStart w:id="65" w:name="n558"/>
            <w:bookmarkEnd w:id="65"/>
            <w:r w:rsidRPr="006C4F0A">
              <w:rPr>
                <w:rFonts w:ascii="Times New Roman" w:eastAsia="Times New Roman" w:hAnsi="Times New Roman" w:cs="Times New Roman"/>
                <w:sz w:val="24"/>
                <w:szCs w:val="24"/>
              </w:rPr>
              <w:t>2. Розмір плати за складання кваліфікаційного іспиту визначається з урахуванням потреби покриття витрат на забезпечення діяльності кваліфікаційно-дисциплінарних комісій адвокатури, Вищої кваліфікаційно-дисциплінарної комісії адвокатури та не може</w:t>
            </w:r>
            <w:r w:rsidRPr="006C4F0A">
              <w:rPr>
                <w:rFonts w:ascii="Times New Roman" w:eastAsia="Times New Roman" w:hAnsi="Times New Roman" w:cs="Times New Roman"/>
                <w:i/>
                <w:sz w:val="24"/>
                <w:szCs w:val="24"/>
              </w:rPr>
              <w:t xml:space="preserve"> </w:t>
            </w:r>
            <w:r w:rsidRPr="006C4F0A">
              <w:rPr>
                <w:rFonts w:ascii="Times New Roman" w:eastAsia="Times New Roman" w:hAnsi="Times New Roman" w:cs="Times New Roman"/>
                <w:sz w:val="24"/>
                <w:szCs w:val="24"/>
              </w:rPr>
              <w:t>перевищувати</w:t>
            </w:r>
            <w:r w:rsidRPr="006C4F0A">
              <w:rPr>
                <w:rFonts w:ascii="Times New Roman" w:eastAsia="Times New Roman" w:hAnsi="Times New Roman" w:cs="Times New Roman"/>
                <w:i/>
                <w:sz w:val="24"/>
                <w:szCs w:val="24"/>
              </w:rPr>
              <w:t xml:space="preserve"> трьох прожиткових мінімумів для працездатних осіб, установлених законом</w:t>
            </w:r>
            <w:r w:rsidRPr="006C4F0A">
              <w:rPr>
                <w:rFonts w:ascii="Times New Roman" w:eastAsia="Times New Roman" w:hAnsi="Times New Roman" w:cs="Times New Roman"/>
                <w:sz w:val="24"/>
                <w:szCs w:val="24"/>
              </w:rPr>
              <w:t xml:space="preserve"> на день подання особою заяви про допуск до складення кваліфікаційного іспиту.</w:t>
            </w:r>
          </w:p>
          <w:p w:rsidR="00CD387A" w:rsidRPr="006C4F0A" w:rsidRDefault="00CD387A" w:rsidP="00B265B3">
            <w:pPr>
              <w:shd w:val="clear" w:color="auto" w:fill="FFFFFF"/>
              <w:spacing w:after="125" w:line="240" w:lineRule="auto"/>
              <w:ind w:firstLine="376"/>
              <w:jc w:val="both"/>
              <w:rPr>
                <w:rFonts w:ascii="Times New Roman" w:eastAsia="Times New Roman" w:hAnsi="Times New Roman" w:cs="Times New Roman"/>
                <w:sz w:val="24"/>
                <w:szCs w:val="24"/>
              </w:rPr>
            </w:pPr>
            <w:bookmarkStart w:id="66" w:name="n691"/>
            <w:bookmarkStart w:id="67" w:name="n559"/>
            <w:bookmarkEnd w:id="66"/>
            <w:bookmarkEnd w:id="67"/>
            <w:r w:rsidRPr="006C4F0A">
              <w:rPr>
                <w:rFonts w:ascii="Times New Roman" w:eastAsia="Times New Roman" w:hAnsi="Times New Roman" w:cs="Times New Roman"/>
                <w:sz w:val="24"/>
                <w:szCs w:val="24"/>
              </w:rPr>
              <w:t xml:space="preserve">Розмір щорічних внесків адвокатів на забезпечення реалізації адвокатського самоврядування визначається з урахуванням потреби покриття витрат на забезпечення діяльності рад адвокатів регіонів, Ради адвокатів України, Вищої ревізійної комісії адвокатури та ведення Єдиного реєстру адвокатів України та не може перевищувати </w:t>
            </w:r>
            <w:r w:rsidRPr="006C4F0A">
              <w:rPr>
                <w:rFonts w:ascii="Times New Roman" w:eastAsia="Times New Roman" w:hAnsi="Times New Roman" w:cs="Times New Roman"/>
                <w:i/>
                <w:sz w:val="24"/>
                <w:szCs w:val="24"/>
              </w:rPr>
              <w:t>прожиткового мінімуму для працездатних осіб,</w:t>
            </w:r>
            <w:r w:rsidRPr="006C4F0A">
              <w:rPr>
                <w:rFonts w:ascii="Times New Roman" w:eastAsia="Times New Roman" w:hAnsi="Times New Roman" w:cs="Times New Roman"/>
                <w:sz w:val="24"/>
                <w:szCs w:val="24"/>
              </w:rPr>
              <w:t xml:space="preserve"> </w:t>
            </w:r>
            <w:r w:rsidRPr="006C4F0A">
              <w:rPr>
                <w:rFonts w:ascii="Times New Roman" w:eastAsia="Times New Roman" w:hAnsi="Times New Roman" w:cs="Times New Roman"/>
                <w:i/>
                <w:sz w:val="24"/>
                <w:szCs w:val="24"/>
              </w:rPr>
              <w:t>встановленого</w:t>
            </w:r>
            <w:r w:rsidRPr="006C4F0A">
              <w:rPr>
                <w:rFonts w:ascii="Times New Roman" w:eastAsia="Times New Roman" w:hAnsi="Times New Roman" w:cs="Times New Roman"/>
                <w:sz w:val="24"/>
                <w:szCs w:val="24"/>
              </w:rPr>
              <w:t xml:space="preserve"> станом на 1 січня відповідного календарного року. Розмір щорічних внесків адвокатів на забезпечення реалізації адвокатського самоврядування є однаковим для всіх адвокатів. Адвокати, право на заняття адвокатською діяльністю яких зупинено, звільняються від сплати щорічних внесків адвокатів на забезпечення реалізації адвокатського самоврядування на період зупинення такого права.</w:t>
            </w:r>
          </w:p>
          <w:p w:rsidR="00CD387A" w:rsidRPr="006C4F0A" w:rsidRDefault="00CD387A" w:rsidP="00B265B3">
            <w:pPr>
              <w:spacing w:after="0" w:line="209" w:lineRule="auto"/>
              <w:ind w:firstLine="284"/>
              <w:jc w:val="both"/>
              <w:rPr>
                <w:rFonts w:ascii="Times New Roman" w:eastAsia="Times New Roman" w:hAnsi="Times New Roman" w:cs="Times New Roman"/>
                <w:b/>
                <w:sz w:val="24"/>
                <w:szCs w:val="24"/>
                <w:lang w:eastAsia="uk-UA"/>
              </w:rPr>
            </w:pPr>
          </w:p>
        </w:tc>
        <w:tc>
          <w:tcPr>
            <w:tcW w:w="7371" w:type="dxa"/>
          </w:tcPr>
          <w:p w:rsidR="00CD387A" w:rsidRPr="006C4F0A" w:rsidRDefault="00CD387A" w:rsidP="00B265B3">
            <w:pPr>
              <w:shd w:val="clear" w:color="auto" w:fill="FFFFFF"/>
              <w:spacing w:after="125" w:line="240" w:lineRule="auto"/>
              <w:ind w:firstLine="376"/>
              <w:jc w:val="both"/>
              <w:rPr>
                <w:rFonts w:ascii="Times New Roman" w:eastAsia="Times New Roman" w:hAnsi="Times New Roman" w:cs="Times New Roman"/>
                <w:sz w:val="24"/>
                <w:szCs w:val="24"/>
              </w:rPr>
            </w:pPr>
            <w:r w:rsidRPr="006C4F0A">
              <w:rPr>
                <w:rFonts w:ascii="Times New Roman" w:eastAsia="Times New Roman" w:hAnsi="Times New Roman" w:cs="Times New Roman"/>
                <w:b/>
                <w:bCs/>
                <w:sz w:val="24"/>
                <w:szCs w:val="24"/>
              </w:rPr>
              <w:t>Стаття 58.</w:t>
            </w:r>
            <w:r w:rsidRPr="006C4F0A">
              <w:rPr>
                <w:rFonts w:ascii="Times New Roman" w:eastAsia="Times New Roman" w:hAnsi="Times New Roman" w:cs="Times New Roman"/>
                <w:sz w:val="24"/>
                <w:szCs w:val="24"/>
              </w:rPr>
              <w:t> Фінансове забезпечення органів адвокатського самоврядування</w:t>
            </w:r>
          </w:p>
          <w:p w:rsidR="00CD387A" w:rsidRPr="006C4F0A" w:rsidRDefault="00CD387A" w:rsidP="00B265B3">
            <w:pPr>
              <w:shd w:val="clear" w:color="auto" w:fill="FFFFFF"/>
              <w:spacing w:after="125" w:line="240" w:lineRule="auto"/>
              <w:ind w:firstLine="376"/>
              <w:jc w:val="both"/>
              <w:rPr>
                <w:rFonts w:ascii="Times New Roman" w:eastAsia="Times New Roman" w:hAnsi="Times New Roman" w:cs="Times New Roman"/>
                <w:sz w:val="24"/>
                <w:szCs w:val="24"/>
              </w:rPr>
            </w:pPr>
            <w:r w:rsidRPr="006C4F0A">
              <w:rPr>
                <w:rFonts w:ascii="Times New Roman" w:eastAsia="Times New Roman" w:hAnsi="Times New Roman" w:cs="Times New Roman"/>
                <w:sz w:val="24"/>
                <w:szCs w:val="24"/>
              </w:rPr>
              <w:t>…</w:t>
            </w:r>
          </w:p>
          <w:p w:rsidR="00CD387A" w:rsidRPr="006C4F0A" w:rsidRDefault="00CD387A" w:rsidP="00B265B3">
            <w:pPr>
              <w:shd w:val="clear" w:color="auto" w:fill="FFFFFF"/>
              <w:spacing w:after="125" w:line="240" w:lineRule="auto"/>
              <w:ind w:firstLine="376"/>
              <w:jc w:val="both"/>
              <w:rPr>
                <w:rFonts w:ascii="Times New Roman" w:eastAsia="Times New Roman" w:hAnsi="Times New Roman" w:cs="Times New Roman"/>
                <w:sz w:val="24"/>
                <w:szCs w:val="24"/>
              </w:rPr>
            </w:pPr>
            <w:r w:rsidRPr="006C4F0A">
              <w:rPr>
                <w:rFonts w:ascii="Times New Roman" w:eastAsia="Times New Roman" w:hAnsi="Times New Roman" w:cs="Times New Roman"/>
                <w:sz w:val="24"/>
                <w:szCs w:val="24"/>
              </w:rPr>
              <w:t>2. Розмір плати за складання кваліфікаційного іспиту визначається з урахуванням потреби покриття витрат на забезпечення діяльності кваліфікаційно-дисциплінарних комісій адвокатури, Вищої кваліфікаційно-дисциплінарної комісії адвокатури та не може</w:t>
            </w:r>
            <w:r w:rsidRPr="006C4F0A">
              <w:rPr>
                <w:rFonts w:ascii="Times New Roman" w:eastAsia="Times New Roman" w:hAnsi="Times New Roman" w:cs="Times New Roman"/>
                <w:i/>
                <w:sz w:val="24"/>
                <w:szCs w:val="24"/>
              </w:rPr>
              <w:t xml:space="preserve"> </w:t>
            </w:r>
            <w:r w:rsidRPr="006C4F0A">
              <w:rPr>
                <w:rFonts w:ascii="Times New Roman" w:eastAsia="Times New Roman" w:hAnsi="Times New Roman" w:cs="Times New Roman"/>
                <w:sz w:val="24"/>
                <w:szCs w:val="24"/>
              </w:rPr>
              <w:t>перевищувати</w:t>
            </w:r>
            <w:r w:rsidRPr="006C4F0A">
              <w:rPr>
                <w:rFonts w:ascii="Times New Roman" w:eastAsia="Times New Roman" w:hAnsi="Times New Roman" w:cs="Times New Roman"/>
                <w:b/>
                <w:sz w:val="24"/>
                <w:szCs w:val="24"/>
                <w:shd w:val="clear" w:color="auto" w:fill="FFFFFF"/>
              </w:rPr>
              <w:t xml:space="preserve"> </w:t>
            </w:r>
            <w:r w:rsidRPr="007158F6">
              <w:rPr>
                <w:rFonts w:ascii="Times New Roman" w:eastAsia="Times New Roman" w:hAnsi="Times New Roman" w:cs="Times New Roman"/>
                <w:b/>
                <w:sz w:val="24"/>
                <w:szCs w:val="24"/>
                <w:shd w:val="clear" w:color="auto" w:fill="FFFFFF"/>
              </w:rPr>
              <w:t xml:space="preserve">трьох базових величин для </w:t>
            </w:r>
            <w:r w:rsidRPr="007158F6">
              <w:rPr>
                <w:rFonts w:ascii="Times New Roman" w:eastAsia="Times New Roman" w:hAnsi="Times New Roman" w:cs="Times New Roman"/>
                <w:b/>
                <w:bCs/>
                <w:sz w:val="24"/>
                <w:szCs w:val="24"/>
                <w:shd w:val="clear" w:color="auto" w:fill="FFFFFF"/>
              </w:rPr>
              <w:t>грошових платежів і стягнень, установлених</w:t>
            </w:r>
            <w:r w:rsidRPr="007158F6">
              <w:rPr>
                <w:rFonts w:ascii="Times New Roman" w:eastAsia="Times New Roman" w:hAnsi="Times New Roman" w:cs="Times New Roman"/>
                <w:b/>
                <w:sz w:val="24"/>
                <w:szCs w:val="24"/>
                <w:shd w:val="clear" w:color="auto" w:fill="FFFFFF"/>
              </w:rPr>
              <w:t xml:space="preserve"> </w:t>
            </w:r>
            <w:r w:rsidRPr="006C4F0A">
              <w:rPr>
                <w:rFonts w:ascii="Times New Roman" w:eastAsia="Times New Roman" w:hAnsi="Times New Roman" w:cs="Times New Roman"/>
                <w:sz w:val="24"/>
                <w:szCs w:val="24"/>
              </w:rPr>
              <w:t>на день подання особою заяви про допуск до складення кваліфікаційного іспиту.</w:t>
            </w:r>
          </w:p>
          <w:p w:rsidR="00CD387A" w:rsidRPr="006C4F0A" w:rsidRDefault="00CD387A" w:rsidP="00B265B3">
            <w:pPr>
              <w:shd w:val="clear" w:color="auto" w:fill="FFFFFF"/>
              <w:spacing w:after="125" w:line="240" w:lineRule="auto"/>
              <w:ind w:firstLine="376"/>
              <w:jc w:val="both"/>
              <w:rPr>
                <w:rFonts w:ascii="Times New Roman" w:eastAsia="Times New Roman" w:hAnsi="Times New Roman" w:cs="Times New Roman"/>
                <w:sz w:val="24"/>
                <w:szCs w:val="24"/>
              </w:rPr>
            </w:pPr>
            <w:r w:rsidRPr="006C4F0A">
              <w:rPr>
                <w:rFonts w:ascii="Times New Roman" w:eastAsia="Times New Roman" w:hAnsi="Times New Roman" w:cs="Times New Roman"/>
                <w:sz w:val="24"/>
                <w:szCs w:val="24"/>
              </w:rPr>
              <w:t xml:space="preserve">Розмір щорічних внесків адвокатів на забезпечення реалізації адвокатського самоврядування визначається з урахуванням потреби покриття витрат на забезпечення діяльності рад адвокатів регіонів, Ради адвокатів України, Вищої ревізійної комісії адвокатури та ведення Єдиного реєстру адвокатів України та не може перевищувати </w:t>
            </w:r>
            <w:r w:rsidRPr="0076289F">
              <w:rPr>
                <w:rFonts w:ascii="Times New Roman" w:eastAsia="Times New Roman" w:hAnsi="Times New Roman" w:cs="Times New Roman"/>
                <w:b/>
                <w:sz w:val="24"/>
                <w:szCs w:val="24"/>
                <w:shd w:val="clear" w:color="auto" w:fill="FFFFFF"/>
              </w:rPr>
              <w:t>базової величини для грошових платежів і стягнень, встановленої</w:t>
            </w:r>
            <w:r w:rsidRPr="006C4F0A">
              <w:rPr>
                <w:rFonts w:ascii="Times New Roman" w:eastAsia="Times New Roman" w:hAnsi="Times New Roman" w:cs="Times New Roman"/>
                <w:b/>
                <w:sz w:val="24"/>
                <w:szCs w:val="24"/>
                <w:shd w:val="clear" w:color="auto" w:fill="FFFFFF"/>
              </w:rPr>
              <w:t xml:space="preserve"> </w:t>
            </w:r>
            <w:r w:rsidRPr="006C4F0A">
              <w:rPr>
                <w:rFonts w:ascii="Times New Roman" w:eastAsia="Times New Roman" w:hAnsi="Times New Roman" w:cs="Times New Roman"/>
                <w:sz w:val="24"/>
                <w:szCs w:val="24"/>
              </w:rPr>
              <w:t>станом на 1 січня відповідного календарного року. Розмір щорічних внесків адвокатів на забезпечення реалізації адвокатського самоврядування є однаковим для всіх адвокатів. Адвокати, право на заняття адвокатською діяльністю яких зупинено, звільняються від сплати щорічних внесків адвокатів на забезпечення реалізації адвокатського самоврядування на період зупинення такого права.</w:t>
            </w:r>
          </w:p>
          <w:p w:rsidR="00CD387A" w:rsidRPr="006C4F0A" w:rsidRDefault="00CD387A" w:rsidP="00B265B3">
            <w:pPr>
              <w:spacing w:after="0" w:line="240" w:lineRule="auto"/>
              <w:ind w:left="28" w:firstLine="284"/>
              <w:jc w:val="both"/>
              <w:rPr>
                <w:rFonts w:ascii="Times New Roman" w:eastAsia="Times New Roman" w:hAnsi="Times New Roman" w:cs="Times New Roman"/>
                <w:b/>
                <w:sz w:val="24"/>
                <w:szCs w:val="24"/>
                <w:lang w:eastAsia="ru-RU"/>
              </w:rPr>
            </w:pPr>
          </w:p>
        </w:tc>
      </w:tr>
      <w:tr w:rsidR="00CD387A" w:rsidRPr="007553F9" w:rsidTr="00CD387A">
        <w:tc>
          <w:tcPr>
            <w:tcW w:w="14879" w:type="dxa"/>
            <w:gridSpan w:val="3"/>
          </w:tcPr>
          <w:p w:rsidR="00CD387A" w:rsidRPr="007553F9" w:rsidRDefault="00CD387A" w:rsidP="00B265B3">
            <w:pPr>
              <w:spacing w:before="120" w:after="120" w:line="216" w:lineRule="auto"/>
              <w:ind w:firstLine="284"/>
              <w:jc w:val="center"/>
              <w:rPr>
                <w:rFonts w:ascii="Times New Roman" w:eastAsia="Times New Roman" w:hAnsi="Times New Roman" w:cs="Times New Roman"/>
                <w:spacing w:val="-4"/>
                <w:sz w:val="24"/>
                <w:szCs w:val="24"/>
                <w:lang w:eastAsia="uk-UA"/>
              </w:rPr>
            </w:pPr>
            <w:r w:rsidRPr="007553F9">
              <w:rPr>
                <w:rFonts w:ascii="Times New Roman" w:eastAsia="Times New Roman" w:hAnsi="Times New Roman" w:cs="Times New Roman"/>
                <w:b/>
                <w:bCs/>
                <w:spacing w:val="-4"/>
                <w:sz w:val="24"/>
                <w:szCs w:val="24"/>
                <w:lang w:eastAsia="uk-UA"/>
              </w:rPr>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tc>
      </w:tr>
      <w:tr w:rsidR="00CD387A" w:rsidRPr="007553F9" w:rsidTr="00CD387A">
        <w:tc>
          <w:tcPr>
            <w:tcW w:w="7508" w:type="dxa"/>
            <w:gridSpan w:val="2"/>
          </w:tcPr>
          <w:p w:rsidR="00CD387A" w:rsidRPr="007553F9" w:rsidRDefault="00CD387A" w:rsidP="00B265B3">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20.</w:t>
            </w:r>
            <w:r w:rsidRPr="007553F9">
              <w:rPr>
                <w:rFonts w:ascii="Times New Roman" w:eastAsia="Times New Roman" w:hAnsi="Times New Roman" w:cs="Times New Roman"/>
                <w:sz w:val="24"/>
                <w:szCs w:val="24"/>
                <w:lang w:eastAsia="ru-RU"/>
              </w:rPr>
              <w:t xml:space="preserve"> Адміністративний збір. Консульський збір</w:t>
            </w:r>
          </w:p>
        </w:tc>
        <w:tc>
          <w:tcPr>
            <w:tcW w:w="7371" w:type="dxa"/>
          </w:tcPr>
          <w:p w:rsidR="00CD387A" w:rsidRPr="007553F9" w:rsidRDefault="00CD387A" w:rsidP="00B265B3">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20.</w:t>
            </w:r>
            <w:r w:rsidRPr="007553F9">
              <w:rPr>
                <w:rFonts w:ascii="Times New Roman" w:eastAsia="Times New Roman" w:hAnsi="Times New Roman" w:cs="Times New Roman"/>
                <w:sz w:val="24"/>
                <w:szCs w:val="24"/>
                <w:lang w:eastAsia="ru-RU"/>
              </w:rPr>
              <w:t xml:space="preserve"> Адміністративний збір. Консульський збір</w:t>
            </w:r>
          </w:p>
        </w:tc>
      </w:tr>
      <w:tr w:rsidR="00CD387A" w:rsidRPr="007553F9" w:rsidTr="00CD387A">
        <w:tc>
          <w:tcPr>
            <w:tcW w:w="7508" w:type="dxa"/>
            <w:gridSpan w:val="2"/>
          </w:tcPr>
          <w:p w:rsidR="00CD387A" w:rsidRPr="0076289F" w:rsidRDefault="00CD387A" w:rsidP="004D0068">
            <w:pPr>
              <w:spacing w:after="0" w:line="216" w:lineRule="auto"/>
              <w:ind w:firstLine="284"/>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sz w:val="24"/>
                <w:szCs w:val="24"/>
                <w:lang w:eastAsia="ru-RU"/>
              </w:rPr>
              <w:lastRenderedPageBreak/>
              <w:t>1. За оформлення (у тому числі замість втрачених або викрадених), обмін документів справляється адміністративний збір, а за проведення таких дій за кордоном - консульський збір.</w:t>
            </w:r>
          </w:p>
          <w:p w:rsidR="00CD387A" w:rsidRPr="0076289F" w:rsidRDefault="00CD387A" w:rsidP="004D0068">
            <w:pPr>
              <w:spacing w:after="0" w:line="216" w:lineRule="auto"/>
              <w:ind w:firstLine="284"/>
              <w:jc w:val="both"/>
              <w:rPr>
                <w:rFonts w:ascii="Times New Roman" w:eastAsia="Times New Roman" w:hAnsi="Times New Roman" w:cs="Times New Roman"/>
                <w:sz w:val="24"/>
                <w:szCs w:val="24"/>
                <w:lang w:eastAsia="ru-RU"/>
              </w:rPr>
            </w:pPr>
            <w:bookmarkStart w:id="68" w:name="n847"/>
            <w:bookmarkEnd w:id="68"/>
            <w:r w:rsidRPr="0076289F">
              <w:rPr>
                <w:rFonts w:ascii="Times New Roman" w:eastAsia="Times New Roman" w:hAnsi="Times New Roman" w:cs="Times New Roman"/>
                <w:sz w:val="24"/>
                <w:szCs w:val="24"/>
                <w:lang w:eastAsia="ru-RU"/>
              </w:rPr>
              <w:t>Адміністративний збір справляється у порядку, визначеному цим Законом.</w:t>
            </w:r>
          </w:p>
          <w:p w:rsidR="00CD387A" w:rsidRPr="0076289F" w:rsidRDefault="00CD387A" w:rsidP="004D0068">
            <w:pPr>
              <w:spacing w:after="0" w:line="216" w:lineRule="auto"/>
              <w:ind w:firstLine="284"/>
              <w:jc w:val="both"/>
              <w:rPr>
                <w:rFonts w:ascii="Times New Roman" w:eastAsia="Times New Roman" w:hAnsi="Times New Roman" w:cs="Times New Roman"/>
                <w:i/>
                <w:strike/>
                <w:sz w:val="24"/>
                <w:szCs w:val="24"/>
                <w:lang w:eastAsia="ru-RU"/>
              </w:rPr>
            </w:pPr>
            <w:bookmarkStart w:id="69" w:name="n848"/>
            <w:bookmarkEnd w:id="69"/>
            <w:r w:rsidRPr="0076289F">
              <w:rPr>
                <w:rFonts w:ascii="Times New Roman" w:eastAsia="Times New Roman" w:hAnsi="Times New Roman" w:cs="Times New Roman"/>
                <w:i/>
                <w:strike/>
                <w:sz w:val="24"/>
                <w:szCs w:val="24"/>
                <w:lang w:eastAsia="ru-RU"/>
              </w:rPr>
              <w:t>Вартість адміністративної послуги, а також подвійний розмір її збільшення встановлюється Кабінетом Міністрів України в межах граничної вартості адміністративної послуги, встановленої цим Законом.</w:t>
            </w:r>
          </w:p>
          <w:p w:rsidR="00CD387A" w:rsidRPr="0076289F" w:rsidRDefault="00CD387A" w:rsidP="0022219B">
            <w:pPr>
              <w:spacing w:after="0" w:line="216" w:lineRule="auto"/>
              <w:ind w:firstLine="284"/>
              <w:jc w:val="both"/>
              <w:rPr>
                <w:rFonts w:ascii="Times New Roman" w:eastAsia="Times New Roman" w:hAnsi="Times New Roman" w:cs="Times New Roman"/>
                <w:b/>
                <w:sz w:val="24"/>
                <w:szCs w:val="24"/>
                <w:lang w:eastAsia="ru-RU"/>
              </w:rPr>
            </w:pPr>
            <w:bookmarkStart w:id="70" w:name="n849"/>
            <w:bookmarkEnd w:id="70"/>
            <w:r w:rsidRPr="0076289F">
              <w:rPr>
                <w:rFonts w:ascii="Times New Roman" w:eastAsia="Times New Roman" w:hAnsi="Times New Roman" w:cs="Times New Roman"/>
                <w:sz w:val="24"/>
                <w:szCs w:val="24"/>
                <w:lang w:eastAsia="ru-RU"/>
              </w:rPr>
              <w:t>Консульський збір справляється у порядку та розмірах, визначених законодавством.</w:t>
            </w:r>
          </w:p>
        </w:tc>
        <w:tc>
          <w:tcPr>
            <w:tcW w:w="7371" w:type="dxa"/>
          </w:tcPr>
          <w:p w:rsidR="00CD387A" w:rsidRPr="0076289F" w:rsidRDefault="00CD387A" w:rsidP="004D0068">
            <w:pPr>
              <w:spacing w:after="0" w:line="216" w:lineRule="auto"/>
              <w:ind w:firstLine="284"/>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sz w:val="24"/>
                <w:szCs w:val="24"/>
                <w:lang w:eastAsia="ru-RU"/>
              </w:rPr>
              <w:t>1. За оформлення (у тому числі замість втрачених або викрадених), обмін документів справляється адміністративний збір, а за проведення таких дій за кордоном - консульський збір.</w:t>
            </w:r>
          </w:p>
          <w:p w:rsidR="00CD387A" w:rsidRPr="0076289F" w:rsidRDefault="00CD387A" w:rsidP="004D0068">
            <w:pPr>
              <w:spacing w:after="0" w:line="216" w:lineRule="auto"/>
              <w:ind w:firstLine="284"/>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sz w:val="24"/>
                <w:szCs w:val="24"/>
                <w:lang w:eastAsia="ru-RU"/>
              </w:rPr>
              <w:t>Адміністративний збір справляється у порядку, визначеному цим Законом.</w:t>
            </w:r>
          </w:p>
          <w:p w:rsidR="00CD387A" w:rsidRPr="0076289F" w:rsidRDefault="00CD387A" w:rsidP="004D0068">
            <w:pPr>
              <w:spacing w:after="0" w:line="216" w:lineRule="auto"/>
              <w:ind w:firstLine="284"/>
              <w:jc w:val="both"/>
              <w:rPr>
                <w:rFonts w:ascii="Times New Roman" w:eastAsia="Times New Roman" w:hAnsi="Times New Roman" w:cs="Times New Roman"/>
                <w:sz w:val="24"/>
                <w:szCs w:val="24"/>
                <w:lang w:eastAsia="ru-RU"/>
              </w:rPr>
            </w:pPr>
          </w:p>
          <w:p w:rsidR="00CD387A" w:rsidRPr="0076289F" w:rsidRDefault="00CD387A" w:rsidP="004D0068">
            <w:pPr>
              <w:spacing w:after="0" w:line="216" w:lineRule="auto"/>
              <w:ind w:firstLine="284"/>
              <w:jc w:val="both"/>
              <w:rPr>
                <w:rFonts w:ascii="Times New Roman" w:eastAsia="Times New Roman" w:hAnsi="Times New Roman" w:cs="Times New Roman"/>
                <w:sz w:val="24"/>
                <w:szCs w:val="24"/>
                <w:lang w:eastAsia="ru-RU"/>
              </w:rPr>
            </w:pPr>
          </w:p>
          <w:p w:rsidR="00CD387A" w:rsidRPr="0076289F" w:rsidRDefault="00CD387A" w:rsidP="004D0068">
            <w:pPr>
              <w:spacing w:after="0" w:line="216" w:lineRule="auto"/>
              <w:ind w:firstLine="284"/>
              <w:jc w:val="both"/>
              <w:rPr>
                <w:rFonts w:ascii="Times New Roman" w:eastAsia="Times New Roman" w:hAnsi="Times New Roman" w:cs="Times New Roman"/>
                <w:sz w:val="24"/>
                <w:szCs w:val="24"/>
                <w:lang w:eastAsia="ru-RU"/>
              </w:rPr>
            </w:pPr>
          </w:p>
          <w:p w:rsidR="00CD387A" w:rsidRPr="0076289F" w:rsidRDefault="00CD387A" w:rsidP="004D0068">
            <w:pPr>
              <w:spacing w:after="0" w:line="216" w:lineRule="auto"/>
              <w:ind w:firstLine="284"/>
              <w:jc w:val="both"/>
              <w:rPr>
                <w:rFonts w:ascii="Times New Roman" w:eastAsia="Times New Roman" w:hAnsi="Times New Roman" w:cs="Times New Roman"/>
                <w:sz w:val="24"/>
                <w:szCs w:val="24"/>
                <w:lang w:eastAsia="ru-RU"/>
              </w:rPr>
            </w:pPr>
          </w:p>
          <w:p w:rsidR="00CD387A" w:rsidRPr="0076289F" w:rsidRDefault="00CD387A" w:rsidP="00FD19CF">
            <w:pPr>
              <w:spacing w:after="0" w:line="216" w:lineRule="auto"/>
              <w:ind w:firstLine="284"/>
              <w:jc w:val="both"/>
              <w:rPr>
                <w:rFonts w:ascii="Times New Roman" w:eastAsia="Times New Roman" w:hAnsi="Times New Roman" w:cs="Times New Roman"/>
                <w:b/>
                <w:sz w:val="24"/>
                <w:szCs w:val="24"/>
                <w:lang w:eastAsia="ru-RU"/>
              </w:rPr>
            </w:pPr>
            <w:r w:rsidRPr="0076289F">
              <w:rPr>
                <w:rFonts w:ascii="Times New Roman" w:eastAsia="Times New Roman" w:hAnsi="Times New Roman" w:cs="Times New Roman"/>
                <w:sz w:val="24"/>
                <w:szCs w:val="24"/>
                <w:lang w:eastAsia="ru-RU"/>
              </w:rPr>
              <w:t>Консульський збір справляється у порядку та розмірах, визначених законодавством.</w:t>
            </w:r>
          </w:p>
        </w:tc>
      </w:tr>
      <w:tr w:rsidR="00CD387A" w:rsidRPr="007553F9" w:rsidTr="00CD387A">
        <w:tc>
          <w:tcPr>
            <w:tcW w:w="7508" w:type="dxa"/>
            <w:gridSpan w:val="2"/>
          </w:tcPr>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i/>
                <w:iCs/>
                <w:sz w:val="24"/>
                <w:szCs w:val="24"/>
                <w:lang w:eastAsia="ru-RU"/>
              </w:rPr>
              <w:t>2. Розмір адміністративного збору за оформлення (у тому числі замість втрачених або викрадених), обмін документів включає вартість адміністративної послуги, вартість бланка документа та його персоналізації.</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Гранична вартість адміністративної послуги:</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1) за оформлення (у тому числі замість втраченого або викраденого) та обмін паспорта громадянина України у строк:</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 xml:space="preserve">не пізніше ніж через 20 робочих днів з дня оформлення заяви-анкети - 0,1 </w:t>
            </w:r>
            <w:bookmarkStart w:id="71" w:name="_Hlk51323551"/>
            <w:r w:rsidRPr="00351BB4">
              <w:rPr>
                <w:rFonts w:ascii="Times New Roman" w:eastAsia="Times New Roman" w:hAnsi="Times New Roman" w:cs="Times New Roman"/>
                <w:bCs/>
                <w:i/>
                <w:iCs/>
                <w:sz w:val="24"/>
                <w:szCs w:val="24"/>
                <w:lang w:eastAsia="ru-RU"/>
              </w:rPr>
              <w:t>розміру прожиткового мінімуму, встановленого для працездатних осіб</w:t>
            </w:r>
            <w:bookmarkEnd w:id="71"/>
            <w:r w:rsidRPr="00351BB4">
              <w:rPr>
                <w:rFonts w:ascii="Times New Roman" w:eastAsia="Times New Roman" w:hAnsi="Times New Roman" w:cs="Times New Roman"/>
                <w:bCs/>
                <w:i/>
                <w:iCs/>
                <w:sz w:val="24"/>
                <w:szCs w:val="24"/>
                <w:lang w:eastAsia="ru-RU"/>
              </w:rPr>
              <w:t xml:space="preserve"> на 1 січня календарного року;</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не пізніше ніж через 10 робочих днів з дня оформлення заяви-анкети - 0,2 розміру прожиткового мінімуму, встановленого для працездатних осіб на 1 січня календарного року;</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2) за оформлення (у тому числі замість втраченого або викраденого) та обмін паспорта громадянина України для виїзду за кордон у строк:</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не пізніше ніж через 20 робочих днів з дня оформлення заяви-анкети - 0,2 розміру прожиткового мінімуму, встановленого для працездатних осіб на 1 січня календарного року;</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не пізніше ніж через сім робочих днів з дня оформлення заяви-анкети - 0,4 розміру прожиткового мінімуму, встановленого для працездатних осіб на 1 січня календарного року;</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не пізніше ніж через три робочі дні з дня оформлення заяви-анкети за наявності обставин, передбачених частиною чотирнадцятою статті 22 цього Закону, - 0,4 розміру прожиткового мінімуму, встановленого для працездатних осіб на 1 січня календарного року;</w:t>
            </w:r>
          </w:p>
          <w:p w:rsidR="00CD387A" w:rsidRPr="0022219B" w:rsidRDefault="00CD387A" w:rsidP="00B265B3">
            <w:pPr>
              <w:spacing w:after="0" w:line="216" w:lineRule="auto"/>
              <w:ind w:firstLine="140"/>
              <w:jc w:val="both"/>
              <w:rPr>
                <w:rFonts w:ascii="Times New Roman" w:eastAsia="Times New Roman" w:hAnsi="Times New Roman" w:cs="Times New Roman"/>
                <w:bCs/>
                <w:i/>
                <w:iCs/>
                <w:spacing w:val="-4"/>
                <w:sz w:val="24"/>
                <w:szCs w:val="24"/>
                <w:lang w:eastAsia="ru-RU"/>
              </w:rPr>
            </w:pPr>
            <w:r w:rsidRPr="0022219B">
              <w:rPr>
                <w:rFonts w:ascii="Times New Roman" w:eastAsia="Times New Roman" w:hAnsi="Times New Roman" w:cs="Times New Roman"/>
                <w:bCs/>
                <w:i/>
                <w:iCs/>
                <w:spacing w:val="-4"/>
                <w:sz w:val="24"/>
                <w:szCs w:val="24"/>
                <w:lang w:eastAsia="ru-RU"/>
              </w:rPr>
              <w:t xml:space="preserve">3) за оформлення (у тому числі замість втраченого або викраденого) та обмін проїзного документа біженця у строк протягом 15 робочих днів з дня звернення заявника за отриманням документа - 0,2 розміру </w:t>
            </w:r>
            <w:r w:rsidRPr="0022219B">
              <w:rPr>
                <w:rFonts w:ascii="Times New Roman" w:eastAsia="Times New Roman" w:hAnsi="Times New Roman" w:cs="Times New Roman"/>
                <w:bCs/>
                <w:i/>
                <w:iCs/>
                <w:spacing w:val="-4"/>
                <w:sz w:val="24"/>
                <w:szCs w:val="24"/>
                <w:lang w:eastAsia="ru-RU"/>
              </w:rPr>
              <w:lastRenderedPageBreak/>
              <w:t>прожиткового мінімуму, встановленого для працездатних осіб на 1 січня календарного року;</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4) за оформлення (у тому числі замість втраченого або викраденого) та обмін посвідчення особи без громадянства для виїзду за кордон у строк протягом 15 робочих днів з дня прийняття необхідних документів, передбачених законодавством, - 0,2 розміру прожиткового мінімуму, встановленого для працездатних осіб на 1 січня календарного року;</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5) за оформлення (у тому числі замість втраченого або викраденого) та обмін посвідчення біженця у строк протягом 15 робочих днів з дня прийняття необхідних документів, передбачених законодавством, - 0,2 розміру прожиткового мінімуму, встановленого для працездатних осіб на 1 січня календарного року;</w:t>
            </w:r>
          </w:p>
          <w:p w:rsidR="00CD387A" w:rsidRPr="00351BB4" w:rsidRDefault="00CD387A" w:rsidP="00D10AF7">
            <w:pPr>
              <w:spacing w:after="0" w:line="216" w:lineRule="auto"/>
              <w:ind w:firstLine="140"/>
              <w:jc w:val="both"/>
              <w:rPr>
                <w:rFonts w:ascii="Times New Roman" w:eastAsia="Times New Roman" w:hAnsi="Times New Roman" w:cs="Times New Roman"/>
                <w:bCs/>
                <w:i/>
                <w:sz w:val="24"/>
                <w:szCs w:val="24"/>
                <w:lang w:eastAsia="ru-RU"/>
              </w:rPr>
            </w:pPr>
            <w:r w:rsidRPr="00351BB4">
              <w:rPr>
                <w:rFonts w:ascii="Times New Roman" w:eastAsia="Times New Roman" w:hAnsi="Times New Roman" w:cs="Times New Roman"/>
                <w:bCs/>
                <w:i/>
                <w:sz w:val="24"/>
                <w:szCs w:val="24"/>
                <w:lang w:eastAsia="ru-RU"/>
              </w:rPr>
              <w:t xml:space="preserve">6) за оформлення (у тому числі замість втраченої або викраденої) та обмін посвідки на постійне проживання у строк протягом 15 робочих днів з дня прийняття документів, передбачених законодавством, - 0,2 </w:t>
            </w:r>
            <w:r w:rsidRPr="00351BB4">
              <w:rPr>
                <w:rFonts w:ascii="Times New Roman" w:eastAsia="Times New Roman" w:hAnsi="Times New Roman" w:cs="Times New Roman"/>
                <w:bCs/>
                <w:i/>
                <w:iCs/>
                <w:sz w:val="24"/>
                <w:szCs w:val="24"/>
                <w:lang w:eastAsia="ru-RU"/>
              </w:rPr>
              <w:t>розміру прожиткового мінімуму, встановленого для працездатних осіб</w:t>
            </w:r>
            <w:r w:rsidRPr="00351BB4">
              <w:rPr>
                <w:rFonts w:ascii="Times New Roman" w:eastAsia="Times New Roman" w:hAnsi="Times New Roman" w:cs="Times New Roman"/>
                <w:bCs/>
                <w:i/>
                <w:sz w:val="24"/>
                <w:szCs w:val="24"/>
                <w:lang w:eastAsia="ru-RU"/>
              </w:rPr>
              <w:t xml:space="preserve"> на 1 січня календарного року;</w:t>
            </w:r>
          </w:p>
          <w:p w:rsidR="00CD387A" w:rsidRPr="00351BB4" w:rsidRDefault="00CD387A" w:rsidP="00D10AF7">
            <w:pPr>
              <w:spacing w:after="0" w:line="216" w:lineRule="auto"/>
              <w:ind w:firstLine="140"/>
              <w:jc w:val="both"/>
              <w:rPr>
                <w:rFonts w:ascii="Times New Roman" w:eastAsia="Times New Roman" w:hAnsi="Times New Roman" w:cs="Times New Roman"/>
                <w:bCs/>
                <w:i/>
                <w:sz w:val="24"/>
                <w:szCs w:val="24"/>
                <w:lang w:eastAsia="ru-RU"/>
              </w:rPr>
            </w:pPr>
            <w:r w:rsidRPr="00351BB4">
              <w:rPr>
                <w:rFonts w:ascii="Times New Roman" w:eastAsia="Times New Roman" w:hAnsi="Times New Roman" w:cs="Times New Roman"/>
                <w:bCs/>
                <w:i/>
                <w:sz w:val="24"/>
                <w:szCs w:val="24"/>
                <w:lang w:eastAsia="ru-RU"/>
              </w:rPr>
              <w:t xml:space="preserve">7) за оформлення (у тому числі замість втраченої або викраденої) та обмін посвідки на тимчасове проживання у строк протягом 15 робочих днів з дня прийняття документів, передбачених законодавством, - 0,2 </w:t>
            </w:r>
            <w:r w:rsidRPr="00351BB4">
              <w:rPr>
                <w:rFonts w:ascii="Times New Roman" w:eastAsia="Times New Roman" w:hAnsi="Times New Roman" w:cs="Times New Roman"/>
                <w:bCs/>
                <w:i/>
                <w:iCs/>
                <w:sz w:val="24"/>
                <w:szCs w:val="24"/>
                <w:lang w:eastAsia="ru-RU"/>
              </w:rPr>
              <w:t>розміру прожиткового мінімуму, встановленого для працездатних осіб</w:t>
            </w:r>
            <w:r w:rsidRPr="00351BB4">
              <w:rPr>
                <w:rFonts w:ascii="Times New Roman" w:eastAsia="Times New Roman" w:hAnsi="Times New Roman" w:cs="Times New Roman"/>
                <w:bCs/>
                <w:i/>
                <w:sz w:val="24"/>
                <w:szCs w:val="24"/>
                <w:lang w:eastAsia="ru-RU"/>
              </w:rPr>
              <w:t xml:space="preserve"> на 1 січня календарного року;</w:t>
            </w:r>
          </w:p>
          <w:p w:rsidR="00CD387A" w:rsidRPr="00351BB4" w:rsidRDefault="00CD387A" w:rsidP="00C178C6">
            <w:pPr>
              <w:spacing w:after="0" w:line="216" w:lineRule="auto"/>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sz w:val="24"/>
                <w:szCs w:val="24"/>
                <w:lang w:eastAsia="ru-RU"/>
              </w:rPr>
              <w:t xml:space="preserve">8) за оформлення (у тому числі замість втраченої або викраденої) та обмін картки мігранта у строк протягом 10 робочих днів з дня прийняття документів, передбачених законодавством, - 0,2 </w:t>
            </w:r>
            <w:r w:rsidRPr="00351BB4">
              <w:rPr>
                <w:rFonts w:ascii="Times New Roman" w:eastAsia="Times New Roman" w:hAnsi="Times New Roman" w:cs="Times New Roman"/>
                <w:bCs/>
                <w:i/>
                <w:iCs/>
                <w:sz w:val="24"/>
                <w:szCs w:val="24"/>
                <w:lang w:eastAsia="ru-RU"/>
              </w:rPr>
              <w:t>розміру прожиткового мінімуму, встановленого для працездатних осіб</w:t>
            </w:r>
            <w:r w:rsidRPr="00351BB4">
              <w:rPr>
                <w:rFonts w:ascii="Times New Roman" w:eastAsia="Times New Roman" w:hAnsi="Times New Roman" w:cs="Times New Roman"/>
                <w:bCs/>
                <w:i/>
                <w:sz w:val="24"/>
                <w:szCs w:val="24"/>
                <w:lang w:eastAsia="ru-RU"/>
              </w:rPr>
              <w:t xml:space="preserve"> на 1 січня календарного року;</w:t>
            </w:r>
            <w:r w:rsidRPr="00351BB4">
              <w:rPr>
                <w:rFonts w:ascii="Times New Roman" w:eastAsia="Times New Roman" w:hAnsi="Times New Roman" w:cs="Times New Roman"/>
                <w:bCs/>
                <w:i/>
                <w:iCs/>
                <w:sz w:val="24"/>
                <w:szCs w:val="24"/>
                <w:lang w:eastAsia="ru-RU"/>
              </w:rPr>
              <w:t>) за оформлення (у тому числі замість втраченої або викраденої) та обмін картки мігранта у строк протягом 10 робочих днів з дня прийняття документів, передбачених законодавством, - 0,2 розміру прожиткового мінімуму, встановленого для працездатних осіб на 1 січня календарного року;</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9) за оформлення (у тому числі замість втраченого або викраденого) та обмін посвідчення особи, яка потребує додаткового захисту, у строк протягом 15 робочих днів з дня звернення заявника за отриманням документа - 0,2 розміру прожиткового мінімуму, встановленого для працездатних осіб на 1 січня календарного року;</w:t>
            </w:r>
          </w:p>
          <w:p w:rsidR="00CD387A" w:rsidRPr="0022219B" w:rsidRDefault="00CD387A" w:rsidP="00B265B3">
            <w:pPr>
              <w:spacing w:after="0" w:line="216" w:lineRule="auto"/>
              <w:ind w:firstLine="140"/>
              <w:jc w:val="both"/>
              <w:rPr>
                <w:rFonts w:ascii="Times New Roman" w:eastAsia="Times New Roman" w:hAnsi="Times New Roman" w:cs="Times New Roman"/>
                <w:bCs/>
                <w:i/>
                <w:iCs/>
                <w:spacing w:val="-4"/>
                <w:sz w:val="24"/>
                <w:szCs w:val="24"/>
                <w:lang w:eastAsia="ru-RU"/>
              </w:rPr>
            </w:pPr>
            <w:r w:rsidRPr="0022219B">
              <w:rPr>
                <w:rFonts w:ascii="Times New Roman" w:eastAsia="Times New Roman" w:hAnsi="Times New Roman" w:cs="Times New Roman"/>
                <w:bCs/>
                <w:i/>
                <w:iCs/>
                <w:spacing w:val="-4"/>
                <w:sz w:val="24"/>
                <w:szCs w:val="24"/>
                <w:lang w:eastAsia="ru-RU"/>
              </w:rPr>
              <w:t xml:space="preserve">10) за оформлення (у тому числі замість втраченого або викраденого) та обмін проїзного документа особи, якій надано додатковий захист, у строк протягом 15 робочих днів з дня звернення заявника за </w:t>
            </w:r>
            <w:r w:rsidRPr="0022219B">
              <w:rPr>
                <w:rFonts w:ascii="Times New Roman" w:eastAsia="Times New Roman" w:hAnsi="Times New Roman" w:cs="Times New Roman"/>
                <w:bCs/>
                <w:i/>
                <w:iCs/>
                <w:spacing w:val="-4"/>
                <w:sz w:val="24"/>
                <w:szCs w:val="24"/>
                <w:lang w:eastAsia="ru-RU"/>
              </w:rPr>
              <w:lastRenderedPageBreak/>
              <w:t>отриманням документа - 0,2 розміру прожиткового мінімуму, встановленого для працездатних осіб на 1 січня календарного року;</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11) за оформлення (у тому числі замість втраченого або викраденого) та обмін посвідчення особи моряка у строк:</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не пізніше ніж через 20 робочих днів з дня оформлення заяви-анкети - 0,2 розміру прожиткового мінімуму, встановленого для працездатних осіб на 1 січня календарного року;</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не пізніше ніж через сім робочих днів з дня оформлення заяви-анкети - 0,4 розміру прожиткового мінімуму, встановленого для працездатних осіб на 1 січня календарного року;</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12) за оформлення (у тому числі замість втраченого або викраденого) та обмін посвідчення члена екіпажу у строк:</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не пізніше ніж через 20 робочих днів з дня оформлення заяви-анкети - 0,1 розміру прожиткового мінімуму, встановленого для працездатних осіб на 1 січня календарного року;</w:t>
            </w:r>
          </w:p>
          <w:p w:rsidR="00CD387A" w:rsidRPr="00351BB4" w:rsidRDefault="00CD387A" w:rsidP="00B265B3">
            <w:pPr>
              <w:spacing w:after="0" w:line="216" w:lineRule="auto"/>
              <w:ind w:firstLine="140"/>
              <w:jc w:val="both"/>
              <w:rPr>
                <w:rFonts w:ascii="Times New Roman" w:eastAsia="Times New Roman" w:hAnsi="Times New Roman" w:cs="Times New Roman"/>
                <w:bCs/>
                <w:i/>
                <w:iCs/>
                <w:sz w:val="24"/>
                <w:szCs w:val="24"/>
                <w:lang w:eastAsia="ru-RU"/>
              </w:rPr>
            </w:pPr>
            <w:r w:rsidRPr="00351BB4">
              <w:rPr>
                <w:rFonts w:ascii="Times New Roman" w:eastAsia="Times New Roman" w:hAnsi="Times New Roman" w:cs="Times New Roman"/>
                <w:bCs/>
                <w:i/>
                <w:iCs/>
                <w:sz w:val="24"/>
                <w:szCs w:val="24"/>
                <w:lang w:eastAsia="ru-RU"/>
              </w:rPr>
              <w:t>не пізніше ніж через сім робочих днів з дня оформлення заяви-анкети - 0,2 розміру прожиткового мінімуму, встановленого для працездатних осіб на 1 січня календарного року.</w:t>
            </w:r>
          </w:p>
          <w:p w:rsidR="00CD387A" w:rsidRPr="007553F9" w:rsidRDefault="00CD387A" w:rsidP="00B265B3">
            <w:pPr>
              <w:spacing w:after="0" w:line="216" w:lineRule="auto"/>
              <w:ind w:firstLine="140"/>
              <w:jc w:val="both"/>
              <w:rPr>
                <w:rFonts w:ascii="Times New Roman" w:eastAsia="Times New Roman" w:hAnsi="Times New Roman" w:cs="Times New Roman"/>
                <w:sz w:val="24"/>
                <w:szCs w:val="24"/>
                <w:lang w:eastAsia="ru-RU"/>
              </w:rPr>
            </w:pPr>
            <w:r w:rsidRPr="00351BB4">
              <w:rPr>
                <w:rFonts w:ascii="Times New Roman" w:eastAsia="Times New Roman" w:hAnsi="Times New Roman" w:cs="Times New Roman"/>
                <w:i/>
                <w:iCs/>
                <w:sz w:val="24"/>
                <w:szCs w:val="24"/>
                <w:lang w:eastAsia="ru-RU"/>
              </w:rPr>
              <w:t>Вартість бланків документів та їх персоналізації визначається відповідно до укладених із дотриманням вимог законодавства договорів з державним підприємством, що здійснює виготовлення бланків та їх персоналізацію.</w:t>
            </w:r>
          </w:p>
        </w:tc>
        <w:tc>
          <w:tcPr>
            <w:tcW w:w="7371" w:type="dxa"/>
          </w:tcPr>
          <w:p w:rsidR="00CD387A" w:rsidRPr="007158F6" w:rsidRDefault="00CD387A" w:rsidP="007158F6">
            <w:pPr>
              <w:shd w:val="clear" w:color="auto" w:fill="FFFFFF"/>
              <w:tabs>
                <w:tab w:val="left" w:pos="0"/>
              </w:tabs>
              <w:spacing w:after="120" w:line="240" w:lineRule="auto"/>
              <w:ind w:firstLine="567"/>
              <w:jc w:val="both"/>
              <w:rPr>
                <w:rFonts w:ascii="Times New Roman" w:eastAsia="Times New Roman" w:hAnsi="Times New Roman" w:cs="Times New Roman"/>
                <w:b/>
                <w:bCs/>
                <w:sz w:val="24"/>
                <w:szCs w:val="24"/>
                <w:lang w:eastAsia="uk-UA"/>
              </w:rPr>
            </w:pPr>
            <w:r w:rsidRPr="007158F6">
              <w:rPr>
                <w:rFonts w:ascii="Times New Roman" w:eastAsia="Times New Roman" w:hAnsi="Times New Roman" w:cs="Times New Roman"/>
                <w:b/>
                <w:bCs/>
                <w:sz w:val="24"/>
                <w:szCs w:val="24"/>
                <w:lang w:eastAsia="uk-UA"/>
              </w:rPr>
              <w:lastRenderedPageBreak/>
              <w:t>2. Розмір адміністративного збору за оформлення (у тому числі замість втрачених або викрадених), обмін документів включає вартість адміністративної послуги, вартість бланка документа та його персоналізації.</w:t>
            </w:r>
          </w:p>
          <w:p w:rsidR="00CD387A" w:rsidRPr="007158F6" w:rsidRDefault="00CD387A" w:rsidP="007158F6">
            <w:pPr>
              <w:shd w:val="clear" w:color="auto" w:fill="FFFFFF"/>
              <w:tabs>
                <w:tab w:val="left" w:pos="0"/>
              </w:tabs>
              <w:spacing w:after="120" w:line="240" w:lineRule="auto"/>
              <w:ind w:firstLine="567"/>
              <w:jc w:val="both"/>
              <w:rPr>
                <w:rFonts w:ascii="Times New Roman" w:eastAsia="Times New Roman" w:hAnsi="Times New Roman" w:cs="Times New Roman"/>
                <w:b/>
                <w:bCs/>
                <w:sz w:val="24"/>
                <w:szCs w:val="24"/>
                <w:lang w:eastAsia="uk-UA"/>
              </w:rPr>
            </w:pPr>
            <w:r w:rsidRPr="007158F6">
              <w:rPr>
                <w:rFonts w:ascii="Times New Roman" w:eastAsia="Times New Roman" w:hAnsi="Times New Roman" w:cs="Times New Roman"/>
                <w:b/>
                <w:bCs/>
                <w:sz w:val="24"/>
                <w:szCs w:val="24"/>
                <w:lang w:eastAsia="uk-UA"/>
              </w:rPr>
              <w:t>Адміністративний збір справляється за оформлення (у тому числі замість втраченого/втраченої або викраденого/викраденої) та обмін:</w:t>
            </w:r>
          </w:p>
          <w:p w:rsidR="00CD387A" w:rsidRPr="007158F6" w:rsidRDefault="00CD387A" w:rsidP="007158F6">
            <w:pPr>
              <w:shd w:val="clear" w:color="auto" w:fill="FFFFFF"/>
              <w:tabs>
                <w:tab w:val="left" w:pos="0"/>
              </w:tabs>
              <w:spacing w:after="120" w:line="240" w:lineRule="auto"/>
              <w:ind w:firstLine="567"/>
              <w:jc w:val="both"/>
              <w:rPr>
                <w:rFonts w:ascii="Times New Roman" w:eastAsia="Times New Roman" w:hAnsi="Times New Roman" w:cs="Times New Roman"/>
                <w:b/>
                <w:bCs/>
                <w:sz w:val="24"/>
                <w:szCs w:val="24"/>
                <w:lang w:eastAsia="uk-UA"/>
              </w:rPr>
            </w:pPr>
            <w:r w:rsidRPr="007158F6">
              <w:rPr>
                <w:rFonts w:ascii="Times New Roman" w:eastAsia="Times New Roman" w:hAnsi="Times New Roman" w:cs="Times New Roman"/>
                <w:b/>
                <w:bCs/>
                <w:sz w:val="24"/>
                <w:szCs w:val="24"/>
                <w:lang w:eastAsia="uk-UA"/>
              </w:rPr>
              <w:t>паспорта громадянина України;</w:t>
            </w:r>
          </w:p>
          <w:p w:rsidR="00CD387A" w:rsidRPr="007158F6" w:rsidRDefault="00CD387A" w:rsidP="007158F6">
            <w:pPr>
              <w:shd w:val="clear" w:color="auto" w:fill="FFFFFF"/>
              <w:tabs>
                <w:tab w:val="left" w:pos="0"/>
              </w:tabs>
              <w:spacing w:after="120" w:line="240" w:lineRule="auto"/>
              <w:ind w:firstLine="567"/>
              <w:jc w:val="both"/>
              <w:rPr>
                <w:rFonts w:ascii="Times New Roman" w:eastAsia="Times New Roman" w:hAnsi="Times New Roman" w:cs="Times New Roman"/>
                <w:b/>
                <w:bCs/>
                <w:sz w:val="24"/>
                <w:szCs w:val="24"/>
                <w:lang w:eastAsia="uk-UA"/>
              </w:rPr>
            </w:pPr>
            <w:r w:rsidRPr="007158F6">
              <w:rPr>
                <w:rFonts w:ascii="Times New Roman" w:eastAsia="Times New Roman" w:hAnsi="Times New Roman" w:cs="Times New Roman"/>
                <w:b/>
                <w:bCs/>
                <w:sz w:val="24"/>
                <w:szCs w:val="24"/>
                <w:lang w:eastAsia="uk-UA"/>
              </w:rPr>
              <w:t>паспорта громадянина України для виїзду за кордон;</w:t>
            </w:r>
          </w:p>
          <w:p w:rsidR="00CD387A" w:rsidRPr="007158F6" w:rsidRDefault="00CD387A" w:rsidP="007158F6">
            <w:pPr>
              <w:shd w:val="clear" w:color="auto" w:fill="FFFFFF"/>
              <w:tabs>
                <w:tab w:val="left" w:pos="0"/>
              </w:tabs>
              <w:spacing w:after="120" w:line="240" w:lineRule="auto"/>
              <w:ind w:firstLine="567"/>
              <w:jc w:val="both"/>
              <w:rPr>
                <w:rFonts w:ascii="Times New Roman" w:eastAsia="Times New Roman" w:hAnsi="Times New Roman" w:cs="Times New Roman"/>
                <w:b/>
                <w:bCs/>
                <w:sz w:val="24"/>
                <w:szCs w:val="24"/>
                <w:lang w:eastAsia="uk-UA"/>
              </w:rPr>
            </w:pPr>
            <w:r w:rsidRPr="007158F6">
              <w:rPr>
                <w:rFonts w:ascii="Times New Roman" w:eastAsia="Times New Roman" w:hAnsi="Times New Roman" w:cs="Times New Roman"/>
                <w:b/>
                <w:bCs/>
                <w:sz w:val="24"/>
                <w:szCs w:val="24"/>
                <w:lang w:eastAsia="uk-UA"/>
              </w:rPr>
              <w:t>проїзного документа біженця;</w:t>
            </w:r>
          </w:p>
          <w:p w:rsidR="00CD387A" w:rsidRPr="007158F6" w:rsidRDefault="00CD387A" w:rsidP="007158F6">
            <w:pPr>
              <w:shd w:val="clear" w:color="auto" w:fill="FFFFFF"/>
              <w:tabs>
                <w:tab w:val="left" w:pos="0"/>
              </w:tabs>
              <w:spacing w:after="120" w:line="240" w:lineRule="auto"/>
              <w:ind w:firstLine="567"/>
              <w:jc w:val="both"/>
              <w:rPr>
                <w:rFonts w:ascii="Times New Roman" w:eastAsia="Times New Roman" w:hAnsi="Times New Roman" w:cs="Times New Roman"/>
                <w:b/>
                <w:bCs/>
                <w:sz w:val="24"/>
                <w:szCs w:val="24"/>
                <w:lang w:eastAsia="uk-UA"/>
              </w:rPr>
            </w:pPr>
            <w:r w:rsidRPr="007158F6">
              <w:rPr>
                <w:rFonts w:ascii="Times New Roman" w:eastAsia="Times New Roman" w:hAnsi="Times New Roman" w:cs="Times New Roman"/>
                <w:b/>
                <w:bCs/>
                <w:sz w:val="24"/>
                <w:szCs w:val="24"/>
                <w:lang w:eastAsia="uk-UA"/>
              </w:rPr>
              <w:t>посвідчення особи без громадянства для виїзду за кордон;</w:t>
            </w:r>
          </w:p>
          <w:p w:rsidR="00CD387A" w:rsidRPr="007158F6" w:rsidRDefault="00CD387A" w:rsidP="007158F6">
            <w:pPr>
              <w:shd w:val="clear" w:color="auto" w:fill="FFFFFF"/>
              <w:tabs>
                <w:tab w:val="left" w:pos="0"/>
              </w:tabs>
              <w:spacing w:after="120" w:line="240" w:lineRule="auto"/>
              <w:ind w:firstLine="567"/>
              <w:jc w:val="both"/>
              <w:rPr>
                <w:rFonts w:ascii="Times New Roman" w:eastAsia="Times New Roman" w:hAnsi="Times New Roman" w:cs="Times New Roman"/>
                <w:b/>
                <w:bCs/>
                <w:sz w:val="24"/>
                <w:szCs w:val="24"/>
                <w:lang w:eastAsia="uk-UA"/>
              </w:rPr>
            </w:pPr>
            <w:r w:rsidRPr="007158F6">
              <w:rPr>
                <w:rFonts w:ascii="Times New Roman" w:eastAsia="Times New Roman" w:hAnsi="Times New Roman" w:cs="Times New Roman"/>
                <w:b/>
                <w:bCs/>
                <w:sz w:val="24"/>
                <w:szCs w:val="24"/>
                <w:lang w:eastAsia="uk-UA"/>
              </w:rPr>
              <w:t>посвідчення біженця;</w:t>
            </w:r>
          </w:p>
          <w:p w:rsidR="00CD387A" w:rsidRPr="007158F6" w:rsidRDefault="00CD387A" w:rsidP="007158F6">
            <w:pPr>
              <w:shd w:val="clear" w:color="auto" w:fill="FFFFFF"/>
              <w:tabs>
                <w:tab w:val="left" w:pos="0"/>
              </w:tabs>
              <w:spacing w:after="120" w:line="240" w:lineRule="auto"/>
              <w:ind w:firstLine="567"/>
              <w:jc w:val="both"/>
              <w:rPr>
                <w:rFonts w:ascii="Times New Roman" w:eastAsia="Times New Roman" w:hAnsi="Times New Roman" w:cs="Times New Roman"/>
                <w:b/>
                <w:bCs/>
                <w:sz w:val="24"/>
                <w:szCs w:val="24"/>
                <w:lang w:eastAsia="uk-UA"/>
              </w:rPr>
            </w:pPr>
            <w:bookmarkStart w:id="72" w:name="n861"/>
            <w:bookmarkStart w:id="73" w:name="n863"/>
            <w:bookmarkEnd w:id="72"/>
            <w:bookmarkEnd w:id="73"/>
            <w:r w:rsidRPr="007158F6">
              <w:rPr>
                <w:rFonts w:ascii="Times New Roman" w:eastAsia="Times New Roman" w:hAnsi="Times New Roman" w:cs="Times New Roman"/>
                <w:b/>
                <w:bCs/>
                <w:sz w:val="24"/>
                <w:szCs w:val="24"/>
                <w:lang w:eastAsia="uk-UA"/>
              </w:rPr>
              <w:t>посвідки на постійне проживання;</w:t>
            </w:r>
          </w:p>
          <w:p w:rsidR="00CD387A" w:rsidRPr="007158F6" w:rsidRDefault="00CD387A" w:rsidP="007158F6">
            <w:pPr>
              <w:shd w:val="clear" w:color="auto" w:fill="FFFFFF"/>
              <w:tabs>
                <w:tab w:val="left" w:pos="0"/>
              </w:tabs>
              <w:spacing w:after="120" w:line="240" w:lineRule="auto"/>
              <w:ind w:firstLine="567"/>
              <w:jc w:val="both"/>
              <w:rPr>
                <w:rFonts w:ascii="Times New Roman" w:eastAsia="Times New Roman" w:hAnsi="Times New Roman" w:cs="Times New Roman"/>
                <w:b/>
                <w:bCs/>
                <w:sz w:val="24"/>
                <w:szCs w:val="24"/>
                <w:lang w:eastAsia="uk-UA"/>
              </w:rPr>
            </w:pPr>
            <w:bookmarkStart w:id="74" w:name="n862"/>
            <w:bookmarkEnd w:id="74"/>
            <w:r w:rsidRPr="007158F6">
              <w:rPr>
                <w:rFonts w:ascii="Times New Roman" w:eastAsia="Times New Roman" w:hAnsi="Times New Roman" w:cs="Times New Roman"/>
                <w:b/>
                <w:bCs/>
                <w:sz w:val="24"/>
                <w:szCs w:val="24"/>
                <w:lang w:eastAsia="uk-UA"/>
              </w:rPr>
              <w:t>посвідки на тимчасове проживання;</w:t>
            </w:r>
          </w:p>
          <w:p w:rsidR="00CD387A" w:rsidRPr="007158F6" w:rsidRDefault="00CD387A" w:rsidP="007158F6">
            <w:pPr>
              <w:shd w:val="clear" w:color="auto" w:fill="FFFFFF"/>
              <w:tabs>
                <w:tab w:val="left" w:pos="0"/>
              </w:tabs>
              <w:spacing w:after="120" w:line="240" w:lineRule="auto"/>
              <w:ind w:firstLine="567"/>
              <w:jc w:val="both"/>
              <w:rPr>
                <w:rFonts w:ascii="Times New Roman" w:eastAsia="Times New Roman" w:hAnsi="Times New Roman" w:cs="Times New Roman"/>
                <w:b/>
                <w:bCs/>
                <w:sz w:val="24"/>
                <w:szCs w:val="24"/>
                <w:lang w:eastAsia="uk-UA"/>
              </w:rPr>
            </w:pPr>
            <w:r w:rsidRPr="007158F6">
              <w:rPr>
                <w:rFonts w:ascii="Times New Roman" w:eastAsia="Times New Roman" w:hAnsi="Times New Roman" w:cs="Times New Roman"/>
                <w:b/>
                <w:bCs/>
                <w:sz w:val="24"/>
                <w:szCs w:val="24"/>
                <w:lang w:eastAsia="uk-UA"/>
              </w:rPr>
              <w:t>картки мігранта;</w:t>
            </w:r>
          </w:p>
          <w:p w:rsidR="00CD387A" w:rsidRPr="007158F6" w:rsidRDefault="00CD387A" w:rsidP="007158F6">
            <w:pPr>
              <w:shd w:val="clear" w:color="auto" w:fill="FFFFFF"/>
              <w:tabs>
                <w:tab w:val="left" w:pos="0"/>
              </w:tabs>
              <w:spacing w:after="120" w:line="240" w:lineRule="auto"/>
              <w:ind w:firstLine="567"/>
              <w:jc w:val="both"/>
              <w:rPr>
                <w:rFonts w:ascii="Times New Roman" w:eastAsia="Times New Roman" w:hAnsi="Times New Roman" w:cs="Times New Roman"/>
                <w:b/>
                <w:bCs/>
                <w:sz w:val="24"/>
                <w:szCs w:val="24"/>
                <w:lang w:eastAsia="uk-UA"/>
              </w:rPr>
            </w:pPr>
            <w:bookmarkStart w:id="75" w:name="n864"/>
            <w:bookmarkEnd w:id="75"/>
            <w:r w:rsidRPr="007158F6">
              <w:rPr>
                <w:rFonts w:ascii="Times New Roman" w:eastAsia="Times New Roman" w:hAnsi="Times New Roman" w:cs="Times New Roman"/>
                <w:b/>
                <w:bCs/>
                <w:sz w:val="24"/>
                <w:szCs w:val="24"/>
                <w:lang w:eastAsia="uk-UA"/>
              </w:rPr>
              <w:t>посвідчення особи, яка потребує додаткового захисту;</w:t>
            </w:r>
          </w:p>
          <w:p w:rsidR="00CD387A" w:rsidRPr="007158F6" w:rsidRDefault="00CD387A" w:rsidP="007158F6">
            <w:pPr>
              <w:shd w:val="clear" w:color="auto" w:fill="FFFFFF"/>
              <w:tabs>
                <w:tab w:val="left" w:pos="0"/>
              </w:tabs>
              <w:spacing w:after="120" w:line="240" w:lineRule="auto"/>
              <w:ind w:firstLine="567"/>
              <w:jc w:val="both"/>
              <w:rPr>
                <w:rFonts w:ascii="Times New Roman" w:eastAsia="Times New Roman" w:hAnsi="Times New Roman" w:cs="Times New Roman"/>
                <w:b/>
                <w:bCs/>
                <w:sz w:val="24"/>
                <w:szCs w:val="24"/>
                <w:lang w:eastAsia="uk-UA"/>
              </w:rPr>
            </w:pPr>
            <w:bookmarkStart w:id="76" w:name="n865"/>
            <w:bookmarkEnd w:id="76"/>
            <w:r w:rsidRPr="007158F6">
              <w:rPr>
                <w:rFonts w:ascii="Times New Roman" w:eastAsia="Times New Roman" w:hAnsi="Times New Roman" w:cs="Times New Roman"/>
                <w:b/>
                <w:bCs/>
                <w:sz w:val="24"/>
                <w:szCs w:val="24"/>
                <w:lang w:eastAsia="uk-UA"/>
              </w:rPr>
              <w:t>проїзного документа особи, якій надано додатковий захист;</w:t>
            </w:r>
          </w:p>
          <w:p w:rsidR="00CD387A" w:rsidRPr="007158F6" w:rsidRDefault="00CD387A" w:rsidP="007158F6">
            <w:pPr>
              <w:shd w:val="clear" w:color="auto" w:fill="FFFFFF"/>
              <w:tabs>
                <w:tab w:val="left" w:pos="0"/>
              </w:tabs>
              <w:spacing w:after="120" w:line="240" w:lineRule="auto"/>
              <w:ind w:firstLine="567"/>
              <w:jc w:val="both"/>
              <w:rPr>
                <w:rFonts w:ascii="Times New Roman" w:eastAsia="Times New Roman" w:hAnsi="Times New Roman" w:cs="Times New Roman"/>
                <w:b/>
                <w:bCs/>
                <w:sz w:val="24"/>
                <w:szCs w:val="24"/>
                <w:lang w:eastAsia="uk-UA"/>
              </w:rPr>
            </w:pPr>
            <w:bookmarkStart w:id="77" w:name="n866"/>
            <w:bookmarkEnd w:id="77"/>
            <w:r w:rsidRPr="007158F6">
              <w:rPr>
                <w:rFonts w:ascii="Times New Roman" w:eastAsia="Times New Roman" w:hAnsi="Times New Roman" w:cs="Times New Roman"/>
                <w:b/>
                <w:bCs/>
                <w:sz w:val="24"/>
                <w:szCs w:val="24"/>
                <w:lang w:eastAsia="uk-UA"/>
              </w:rPr>
              <w:t>посвідчення особи моряка;</w:t>
            </w:r>
          </w:p>
          <w:p w:rsidR="00CD387A" w:rsidRPr="007158F6" w:rsidRDefault="00CD387A" w:rsidP="007158F6">
            <w:pPr>
              <w:shd w:val="clear" w:color="auto" w:fill="FFFFFF"/>
              <w:tabs>
                <w:tab w:val="left" w:pos="0"/>
              </w:tabs>
              <w:spacing w:after="120" w:line="240" w:lineRule="auto"/>
              <w:ind w:firstLine="567"/>
              <w:jc w:val="both"/>
              <w:rPr>
                <w:rFonts w:ascii="Times New Roman" w:eastAsia="Times New Roman" w:hAnsi="Times New Roman" w:cs="Times New Roman"/>
                <w:b/>
                <w:bCs/>
                <w:sz w:val="24"/>
                <w:szCs w:val="24"/>
                <w:lang w:eastAsia="uk-UA"/>
              </w:rPr>
            </w:pPr>
            <w:bookmarkStart w:id="78" w:name="n868"/>
            <w:bookmarkEnd w:id="78"/>
            <w:r w:rsidRPr="007158F6">
              <w:rPr>
                <w:rFonts w:ascii="Times New Roman" w:eastAsia="Times New Roman" w:hAnsi="Times New Roman" w:cs="Times New Roman"/>
                <w:b/>
                <w:bCs/>
                <w:sz w:val="24"/>
                <w:szCs w:val="24"/>
                <w:lang w:eastAsia="uk-UA"/>
              </w:rPr>
              <w:t>посвідчення члена екіпажу.</w:t>
            </w:r>
            <w:bookmarkStart w:id="79" w:name="n872"/>
            <w:bookmarkEnd w:id="79"/>
          </w:p>
          <w:p w:rsidR="0022219B" w:rsidRDefault="0022219B" w:rsidP="007158F6">
            <w:pPr>
              <w:shd w:val="clear" w:color="auto" w:fill="FFFFFF"/>
              <w:tabs>
                <w:tab w:val="left" w:pos="0"/>
              </w:tabs>
              <w:spacing w:after="120" w:line="240" w:lineRule="auto"/>
              <w:ind w:firstLine="567"/>
              <w:jc w:val="both"/>
              <w:rPr>
                <w:rFonts w:ascii="Times New Roman" w:eastAsia="Times New Roman" w:hAnsi="Times New Roman" w:cs="Times New Roman"/>
                <w:b/>
                <w:bCs/>
                <w:sz w:val="24"/>
                <w:szCs w:val="24"/>
                <w:lang w:eastAsia="uk-UA"/>
              </w:rPr>
            </w:pPr>
          </w:p>
          <w:p w:rsidR="00CD387A" w:rsidRPr="007158F6" w:rsidRDefault="00CD387A" w:rsidP="007158F6">
            <w:pPr>
              <w:shd w:val="clear" w:color="auto" w:fill="FFFFFF"/>
              <w:tabs>
                <w:tab w:val="left" w:pos="0"/>
              </w:tabs>
              <w:spacing w:after="120" w:line="240" w:lineRule="auto"/>
              <w:ind w:firstLine="567"/>
              <w:jc w:val="both"/>
              <w:rPr>
                <w:rFonts w:ascii="Times New Roman" w:eastAsia="Times New Roman" w:hAnsi="Times New Roman" w:cs="Times New Roman"/>
                <w:b/>
                <w:bCs/>
                <w:sz w:val="24"/>
                <w:szCs w:val="24"/>
                <w:lang w:eastAsia="uk-UA"/>
              </w:rPr>
            </w:pPr>
            <w:r w:rsidRPr="007158F6">
              <w:rPr>
                <w:rFonts w:ascii="Times New Roman" w:eastAsia="Times New Roman" w:hAnsi="Times New Roman" w:cs="Times New Roman"/>
                <w:b/>
                <w:bCs/>
                <w:sz w:val="24"/>
                <w:szCs w:val="24"/>
                <w:lang w:eastAsia="uk-UA"/>
              </w:rPr>
              <w:lastRenderedPageBreak/>
              <w:t>Вартість адміністративної послуги залежить від строку оформлення (у тому числі замість втрачених або викрадених) та обміну документів.</w:t>
            </w:r>
          </w:p>
          <w:p w:rsidR="00CD387A" w:rsidRPr="007553F9" w:rsidRDefault="00CD387A" w:rsidP="007158F6">
            <w:pPr>
              <w:spacing w:after="120" w:line="240" w:lineRule="auto"/>
              <w:ind w:firstLine="454"/>
              <w:jc w:val="both"/>
              <w:rPr>
                <w:rFonts w:ascii="Times New Roman" w:eastAsia="Times New Roman" w:hAnsi="Times New Roman" w:cs="Times New Roman"/>
                <w:sz w:val="24"/>
                <w:szCs w:val="24"/>
                <w:lang w:eastAsia="ru-RU"/>
              </w:rPr>
            </w:pPr>
            <w:r w:rsidRPr="007158F6">
              <w:rPr>
                <w:rFonts w:ascii="Times New Roman" w:eastAsia="Times New Roman" w:hAnsi="Times New Roman" w:cs="Times New Roman"/>
                <w:b/>
                <w:bCs/>
                <w:sz w:val="24"/>
                <w:szCs w:val="24"/>
                <w:lang w:eastAsia="uk-UA"/>
              </w:rPr>
              <w:t>Вартість бланків документів та їх персоналізації визначається відповідно до укладених із дотриманням вимог законодавства договорів з державним підприємством, що здійснює виготовлення бланків та їх персоналізацію.</w:t>
            </w:r>
          </w:p>
        </w:tc>
      </w:tr>
      <w:tr w:rsidR="00CD387A" w:rsidRPr="007553F9" w:rsidTr="00CD387A">
        <w:tc>
          <w:tcPr>
            <w:tcW w:w="7508" w:type="dxa"/>
            <w:gridSpan w:val="2"/>
          </w:tcPr>
          <w:p w:rsidR="00CD387A" w:rsidRPr="00351BB4" w:rsidRDefault="00CD387A" w:rsidP="00B265B3">
            <w:pPr>
              <w:spacing w:after="0" w:line="216" w:lineRule="auto"/>
              <w:ind w:firstLine="142"/>
              <w:jc w:val="both"/>
              <w:rPr>
                <w:rFonts w:ascii="Times New Roman" w:eastAsia="Times New Roman" w:hAnsi="Times New Roman" w:cs="Times New Roman"/>
                <w:i/>
                <w:sz w:val="24"/>
                <w:szCs w:val="24"/>
                <w:lang w:eastAsia="ru-RU"/>
              </w:rPr>
            </w:pPr>
            <w:r w:rsidRPr="00351BB4">
              <w:rPr>
                <w:rFonts w:ascii="Times New Roman" w:eastAsia="Times New Roman" w:hAnsi="Times New Roman" w:cs="Times New Roman"/>
                <w:i/>
                <w:sz w:val="24"/>
                <w:szCs w:val="24"/>
                <w:lang w:eastAsia="ru-RU"/>
              </w:rPr>
              <w:lastRenderedPageBreak/>
              <w:t xml:space="preserve">3. </w:t>
            </w:r>
            <w:r w:rsidRPr="00351BB4">
              <w:rPr>
                <w:rFonts w:ascii="Times New Roman" w:eastAsia="Times New Roman" w:hAnsi="Times New Roman" w:cs="Times New Roman"/>
                <w:bCs/>
                <w:i/>
                <w:sz w:val="24"/>
                <w:szCs w:val="24"/>
                <w:lang w:eastAsia="ru-RU"/>
              </w:rPr>
              <w:t xml:space="preserve">Гранична вартість адміністративної послуги визначається у відповідному розрахунку від </w:t>
            </w:r>
            <w:bookmarkStart w:id="80" w:name="_Hlk51323646"/>
            <w:r w:rsidRPr="00351BB4">
              <w:rPr>
                <w:rFonts w:ascii="Times New Roman" w:eastAsia="Times New Roman" w:hAnsi="Times New Roman" w:cs="Times New Roman"/>
                <w:bCs/>
                <w:i/>
                <w:sz w:val="24"/>
                <w:szCs w:val="24"/>
                <w:lang w:eastAsia="ru-RU"/>
              </w:rPr>
              <w:t>прожиткового мінімуму, встановленого для працездатних осіб</w:t>
            </w:r>
            <w:bookmarkEnd w:id="80"/>
            <w:r w:rsidRPr="00351BB4">
              <w:rPr>
                <w:rFonts w:ascii="Times New Roman" w:eastAsia="Times New Roman" w:hAnsi="Times New Roman" w:cs="Times New Roman"/>
                <w:bCs/>
                <w:i/>
                <w:sz w:val="24"/>
                <w:szCs w:val="24"/>
                <w:lang w:eastAsia="ru-RU"/>
              </w:rPr>
              <w:t xml:space="preserve"> на 1 січня календарного року, в якому подаються відповідні документи для оформлення (у тому числі замість втрачених або викрадених), обміну.</w:t>
            </w:r>
          </w:p>
          <w:p w:rsidR="00CD387A" w:rsidRPr="007553F9" w:rsidRDefault="00CD387A" w:rsidP="00B265B3">
            <w:pPr>
              <w:spacing w:after="0" w:line="216" w:lineRule="auto"/>
              <w:ind w:firstLine="142"/>
              <w:jc w:val="both"/>
              <w:rPr>
                <w:rFonts w:ascii="Times New Roman" w:eastAsia="Times New Roman" w:hAnsi="Times New Roman" w:cs="Times New Roman"/>
                <w:sz w:val="24"/>
                <w:szCs w:val="24"/>
                <w:lang w:eastAsia="ru-RU"/>
              </w:rPr>
            </w:pPr>
            <w:r w:rsidRPr="00351BB4">
              <w:rPr>
                <w:rFonts w:ascii="Times New Roman" w:eastAsia="Times New Roman" w:hAnsi="Times New Roman" w:cs="Times New Roman"/>
                <w:i/>
                <w:sz w:val="24"/>
                <w:szCs w:val="24"/>
                <w:lang w:eastAsia="ru-RU"/>
              </w:rPr>
              <w:t>Вартість адміністративної послуги є однаковою в усіх уповноважених суб’єктів. Стягнення додаткових платежів за адміністративну послугу забороняється.</w:t>
            </w:r>
          </w:p>
        </w:tc>
        <w:tc>
          <w:tcPr>
            <w:tcW w:w="7371" w:type="dxa"/>
          </w:tcPr>
          <w:p w:rsidR="00CD387A" w:rsidRPr="00231B04" w:rsidRDefault="00CD387A" w:rsidP="00B265B3">
            <w:pPr>
              <w:spacing w:after="0" w:line="216" w:lineRule="auto"/>
              <w:ind w:firstLine="142"/>
              <w:jc w:val="both"/>
              <w:rPr>
                <w:rFonts w:ascii="Times New Roman" w:eastAsia="Times New Roman" w:hAnsi="Times New Roman" w:cs="Times New Roman"/>
                <w:sz w:val="24"/>
                <w:szCs w:val="24"/>
                <w:lang w:eastAsia="ru-RU"/>
              </w:rPr>
            </w:pPr>
            <w:r w:rsidRPr="00C521FF">
              <w:rPr>
                <w:rFonts w:ascii="Times New Roman" w:eastAsia="Calibri" w:hAnsi="Times New Roman" w:cs="Times New Roman"/>
                <w:b/>
                <w:bCs/>
                <w:sz w:val="24"/>
              </w:rPr>
              <w:t>3. Адміністративний збір справляється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відповідних документів для оформлення (у тому числі замість втрачених або викрадених), обміну документів.</w:t>
            </w:r>
          </w:p>
        </w:tc>
      </w:tr>
      <w:tr w:rsidR="00CD387A" w:rsidRPr="007553F9" w:rsidTr="00CD387A">
        <w:tc>
          <w:tcPr>
            <w:tcW w:w="14879" w:type="dxa"/>
            <w:gridSpan w:val="3"/>
            <w:tcBorders>
              <w:top w:val="single" w:sz="4" w:space="0" w:color="auto"/>
              <w:left w:val="single" w:sz="4" w:space="0" w:color="auto"/>
              <w:bottom w:val="single" w:sz="4" w:space="0" w:color="auto"/>
              <w:right w:val="single" w:sz="4" w:space="0" w:color="auto"/>
            </w:tcBorders>
          </w:tcPr>
          <w:p w:rsidR="00CD387A" w:rsidRPr="007553F9" w:rsidRDefault="00CD387A" w:rsidP="00B265B3">
            <w:pPr>
              <w:spacing w:before="120" w:after="120" w:line="216" w:lineRule="auto"/>
              <w:jc w:val="center"/>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bCs/>
                <w:sz w:val="24"/>
                <w:szCs w:val="24"/>
                <w:lang w:eastAsia="uk-UA"/>
              </w:rPr>
              <w:t>ЗАКОН УКРАЇНИ „ПРО МЕТРОЛОГІЮ ТА МЕТРОЛОГІЧНУ ДІЯЛЬНІСТЬ”</w:t>
            </w:r>
          </w:p>
        </w:tc>
      </w:tr>
      <w:tr w:rsidR="00CD387A" w:rsidRPr="007553F9" w:rsidTr="00CD387A">
        <w:tc>
          <w:tcPr>
            <w:tcW w:w="7508" w:type="dxa"/>
            <w:gridSpan w:val="2"/>
            <w:tcBorders>
              <w:top w:val="single" w:sz="4" w:space="0" w:color="auto"/>
              <w:left w:val="single" w:sz="4" w:space="0" w:color="auto"/>
              <w:bottom w:val="single" w:sz="4" w:space="0" w:color="auto"/>
              <w:right w:val="single" w:sz="4" w:space="0" w:color="auto"/>
            </w:tcBorders>
          </w:tcPr>
          <w:p w:rsidR="00CD387A" w:rsidRPr="007553F9" w:rsidRDefault="00CD387A" w:rsidP="00794C8F">
            <w:pPr>
              <w:spacing w:after="0" w:line="240" w:lineRule="auto"/>
              <w:ind w:firstLine="142"/>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Стаття 18</w:t>
            </w:r>
            <w:r w:rsidRPr="007553F9">
              <w:rPr>
                <w:rFonts w:ascii="Times New Roman" w:eastAsia="Times New Roman" w:hAnsi="Times New Roman" w:cs="Times New Roman"/>
                <w:sz w:val="24"/>
                <w:szCs w:val="24"/>
                <w:vertAlign w:val="superscript"/>
                <w:lang w:eastAsia="ru-RU"/>
              </w:rPr>
              <w:t>1</w:t>
            </w:r>
            <w:r w:rsidRPr="007553F9">
              <w:rPr>
                <w:rFonts w:ascii="Times New Roman" w:eastAsia="Times New Roman" w:hAnsi="Times New Roman" w:cs="Times New Roman"/>
                <w:sz w:val="24"/>
                <w:szCs w:val="24"/>
                <w:lang w:eastAsia="ru-RU"/>
              </w:rPr>
              <w:t>. Плата за видачу свідоцтва про уповноваження</w:t>
            </w:r>
          </w:p>
          <w:p w:rsidR="00CD387A" w:rsidRPr="00685901" w:rsidRDefault="00CD387A" w:rsidP="00794C8F">
            <w:pPr>
              <w:spacing w:after="0" w:line="240" w:lineRule="auto"/>
              <w:ind w:firstLine="142"/>
              <w:jc w:val="both"/>
              <w:rPr>
                <w:rFonts w:ascii="Times New Roman" w:eastAsia="Times New Roman" w:hAnsi="Times New Roman" w:cs="Times New Roman"/>
                <w:i/>
                <w:iCs/>
                <w:sz w:val="24"/>
                <w:szCs w:val="24"/>
                <w:lang w:eastAsia="ru-RU"/>
              </w:rPr>
            </w:pPr>
            <w:r w:rsidRPr="00685901">
              <w:rPr>
                <w:rFonts w:ascii="Times New Roman" w:eastAsia="Times New Roman" w:hAnsi="Times New Roman" w:cs="Times New Roman"/>
                <w:i/>
                <w:sz w:val="24"/>
                <w:szCs w:val="24"/>
                <w:lang w:eastAsia="ru-RU"/>
              </w:rPr>
              <w:t xml:space="preserve">1. </w:t>
            </w:r>
            <w:r w:rsidRPr="00685901">
              <w:rPr>
                <w:rFonts w:ascii="Times New Roman" w:eastAsia="Times New Roman" w:hAnsi="Times New Roman" w:cs="Times New Roman"/>
                <w:i/>
                <w:iCs/>
                <w:sz w:val="24"/>
                <w:szCs w:val="24"/>
                <w:lang w:eastAsia="ru-RU"/>
              </w:rPr>
              <w:t>За видачу свідоцтва про уповноваження справляється плата у такому розмірі:</w:t>
            </w:r>
          </w:p>
          <w:p w:rsidR="00CD387A" w:rsidRDefault="00CD387A" w:rsidP="00794C8F">
            <w:pPr>
              <w:spacing w:after="0" w:line="240" w:lineRule="auto"/>
              <w:ind w:firstLine="142"/>
              <w:jc w:val="both"/>
              <w:rPr>
                <w:rFonts w:ascii="Times New Roman" w:eastAsia="Times New Roman" w:hAnsi="Times New Roman" w:cs="Times New Roman"/>
                <w:i/>
                <w:iCs/>
                <w:sz w:val="24"/>
                <w:szCs w:val="24"/>
                <w:lang w:eastAsia="ru-RU"/>
              </w:rPr>
            </w:pPr>
            <w:bookmarkStart w:id="81" w:name="n448"/>
            <w:bookmarkEnd w:id="81"/>
            <w:r w:rsidRPr="00685901">
              <w:rPr>
                <w:rFonts w:ascii="Times New Roman" w:eastAsia="Times New Roman" w:hAnsi="Times New Roman" w:cs="Times New Roman"/>
                <w:i/>
                <w:iCs/>
                <w:sz w:val="24"/>
                <w:szCs w:val="24"/>
                <w:lang w:eastAsia="ru-RU"/>
              </w:rPr>
              <w:t xml:space="preserve">6,1 </w:t>
            </w:r>
            <w:bookmarkStart w:id="82" w:name="_Hlk51323906"/>
            <w:r w:rsidRPr="00685901">
              <w:rPr>
                <w:rFonts w:ascii="Times New Roman" w:eastAsia="Times New Roman" w:hAnsi="Times New Roman" w:cs="Times New Roman"/>
                <w:i/>
                <w:iCs/>
                <w:sz w:val="24"/>
                <w:szCs w:val="24"/>
                <w:lang w:eastAsia="ru-RU"/>
              </w:rPr>
              <w:t>прожиткового мінімуму для працездатних осіб</w:t>
            </w:r>
            <w:bookmarkEnd w:id="82"/>
            <w:r w:rsidRPr="00685901">
              <w:rPr>
                <w:rFonts w:ascii="Times New Roman" w:eastAsia="Times New Roman" w:hAnsi="Times New Roman" w:cs="Times New Roman"/>
                <w:i/>
                <w:iCs/>
                <w:sz w:val="24"/>
                <w:szCs w:val="24"/>
                <w:lang w:eastAsia="ru-RU"/>
              </w:rPr>
              <w:t xml:space="preserve"> - у разі наявності у проекті сфери уповноваження до двох категорій законодавчо регульованих засобів вимірювальної техніки;</w:t>
            </w:r>
          </w:p>
          <w:p w:rsidR="0022219B" w:rsidRPr="00685901" w:rsidRDefault="0022219B" w:rsidP="00794C8F">
            <w:pPr>
              <w:spacing w:after="0" w:line="240" w:lineRule="auto"/>
              <w:ind w:firstLine="142"/>
              <w:jc w:val="both"/>
              <w:rPr>
                <w:rFonts w:ascii="Times New Roman" w:eastAsia="Times New Roman" w:hAnsi="Times New Roman" w:cs="Times New Roman"/>
                <w:i/>
                <w:iCs/>
                <w:sz w:val="24"/>
                <w:szCs w:val="24"/>
                <w:lang w:eastAsia="ru-RU"/>
              </w:rPr>
            </w:pPr>
          </w:p>
          <w:p w:rsidR="00CD387A" w:rsidRPr="00685901" w:rsidRDefault="00CD387A" w:rsidP="00794C8F">
            <w:pPr>
              <w:spacing w:after="0" w:line="240" w:lineRule="auto"/>
              <w:ind w:firstLine="142"/>
              <w:jc w:val="both"/>
              <w:rPr>
                <w:rFonts w:ascii="Times New Roman" w:eastAsia="Times New Roman" w:hAnsi="Times New Roman" w:cs="Times New Roman"/>
                <w:i/>
                <w:iCs/>
                <w:sz w:val="24"/>
                <w:szCs w:val="24"/>
                <w:lang w:eastAsia="ru-RU"/>
              </w:rPr>
            </w:pPr>
            <w:bookmarkStart w:id="83" w:name="n449"/>
            <w:bookmarkEnd w:id="83"/>
            <w:r w:rsidRPr="00685901">
              <w:rPr>
                <w:rFonts w:ascii="Times New Roman" w:eastAsia="Times New Roman" w:hAnsi="Times New Roman" w:cs="Times New Roman"/>
                <w:i/>
                <w:iCs/>
                <w:sz w:val="24"/>
                <w:szCs w:val="24"/>
                <w:lang w:eastAsia="ru-RU"/>
              </w:rPr>
              <w:lastRenderedPageBreak/>
              <w:t>7,2 прожиткового мінімуму для працездатних осіб - у разі наявності у проекті сфери уповноваження до п’яти категорій законодавчо регульованих засобів вимірювальної техніки;</w:t>
            </w:r>
          </w:p>
          <w:p w:rsidR="00CD387A" w:rsidRPr="00685901" w:rsidRDefault="00CD387A" w:rsidP="00794C8F">
            <w:pPr>
              <w:spacing w:after="0" w:line="240" w:lineRule="auto"/>
              <w:ind w:firstLine="142"/>
              <w:jc w:val="both"/>
              <w:rPr>
                <w:rFonts w:ascii="Times New Roman" w:eastAsia="Times New Roman" w:hAnsi="Times New Roman" w:cs="Times New Roman"/>
                <w:i/>
                <w:iCs/>
                <w:sz w:val="24"/>
                <w:szCs w:val="24"/>
                <w:lang w:eastAsia="ru-RU"/>
              </w:rPr>
            </w:pPr>
            <w:bookmarkStart w:id="84" w:name="n450"/>
            <w:bookmarkEnd w:id="84"/>
            <w:r w:rsidRPr="00685901">
              <w:rPr>
                <w:rFonts w:ascii="Times New Roman" w:eastAsia="Times New Roman" w:hAnsi="Times New Roman" w:cs="Times New Roman"/>
                <w:i/>
                <w:iCs/>
                <w:sz w:val="24"/>
                <w:szCs w:val="24"/>
                <w:lang w:eastAsia="ru-RU"/>
              </w:rPr>
              <w:t>10,1 прожиткового мінімуму для працездатних осіб - у разі наявності у проекті сфери уповноваження до 10 категорій законодавчо регульованих засобів вимірювальної техніки;</w:t>
            </w:r>
          </w:p>
          <w:p w:rsidR="00CD387A" w:rsidRPr="00685901" w:rsidRDefault="00CD387A" w:rsidP="00794C8F">
            <w:pPr>
              <w:spacing w:after="0" w:line="240" w:lineRule="auto"/>
              <w:ind w:firstLine="142"/>
              <w:jc w:val="both"/>
              <w:rPr>
                <w:rFonts w:ascii="Times New Roman" w:eastAsia="Times New Roman" w:hAnsi="Times New Roman" w:cs="Times New Roman"/>
                <w:i/>
                <w:iCs/>
                <w:sz w:val="24"/>
                <w:szCs w:val="24"/>
                <w:lang w:eastAsia="ru-RU"/>
              </w:rPr>
            </w:pPr>
            <w:bookmarkStart w:id="85" w:name="n451"/>
            <w:bookmarkEnd w:id="85"/>
            <w:r w:rsidRPr="00685901">
              <w:rPr>
                <w:rFonts w:ascii="Times New Roman" w:eastAsia="Times New Roman" w:hAnsi="Times New Roman" w:cs="Times New Roman"/>
                <w:i/>
                <w:iCs/>
                <w:sz w:val="24"/>
                <w:szCs w:val="24"/>
                <w:lang w:eastAsia="ru-RU"/>
              </w:rPr>
              <w:t>14 прожиткових мінімумів для працездатних осіб - у разі наявності у проекті сфери уповноваження до 20 категорій законодавчо регульованих засобів вимірювальної техніки;</w:t>
            </w:r>
          </w:p>
          <w:p w:rsidR="00CD387A" w:rsidRPr="00685901" w:rsidRDefault="00CD387A" w:rsidP="00794C8F">
            <w:pPr>
              <w:spacing w:after="0" w:line="240" w:lineRule="auto"/>
              <w:ind w:firstLine="142"/>
              <w:jc w:val="both"/>
              <w:rPr>
                <w:rFonts w:ascii="Times New Roman" w:eastAsia="Times New Roman" w:hAnsi="Times New Roman" w:cs="Times New Roman"/>
                <w:i/>
                <w:iCs/>
                <w:sz w:val="24"/>
                <w:szCs w:val="24"/>
                <w:lang w:eastAsia="ru-RU"/>
              </w:rPr>
            </w:pPr>
            <w:bookmarkStart w:id="86" w:name="n452"/>
            <w:bookmarkEnd w:id="86"/>
            <w:r w:rsidRPr="00685901">
              <w:rPr>
                <w:rFonts w:ascii="Times New Roman" w:eastAsia="Times New Roman" w:hAnsi="Times New Roman" w:cs="Times New Roman"/>
                <w:i/>
                <w:iCs/>
                <w:sz w:val="24"/>
                <w:szCs w:val="24"/>
                <w:lang w:eastAsia="ru-RU"/>
              </w:rPr>
              <w:t>19,2 прожиткового мінімуму для працездатних осіб - у разі наявності у проекті сфери уповноваження до 30 категорій законодавчо регульованих засобів вимірювальної техніки;</w:t>
            </w:r>
          </w:p>
          <w:p w:rsidR="00CD387A" w:rsidRPr="00685901" w:rsidRDefault="00CD387A" w:rsidP="00794C8F">
            <w:pPr>
              <w:spacing w:after="0" w:line="240" w:lineRule="auto"/>
              <w:ind w:firstLine="142"/>
              <w:jc w:val="both"/>
              <w:rPr>
                <w:rFonts w:ascii="Times New Roman" w:eastAsia="Times New Roman" w:hAnsi="Times New Roman" w:cs="Times New Roman"/>
                <w:i/>
                <w:iCs/>
                <w:sz w:val="24"/>
                <w:szCs w:val="24"/>
                <w:lang w:eastAsia="ru-RU"/>
              </w:rPr>
            </w:pPr>
            <w:bookmarkStart w:id="87" w:name="n453"/>
            <w:bookmarkEnd w:id="87"/>
            <w:r w:rsidRPr="00685901">
              <w:rPr>
                <w:rFonts w:ascii="Times New Roman" w:eastAsia="Times New Roman" w:hAnsi="Times New Roman" w:cs="Times New Roman"/>
                <w:i/>
                <w:iCs/>
                <w:sz w:val="24"/>
                <w:szCs w:val="24"/>
                <w:lang w:eastAsia="ru-RU"/>
              </w:rPr>
              <w:t>25,3 прожиткового мінімуму для працездатних осіб - у разі наявності у проекті сфери уповноваження до 50 категорій законодавчо регульованих засобів вимірювальної техніки;</w:t>
            </w:r>
          </w:p>
          <w:p w:rsidR="00CD387A" w:rsidRPr="00685901" w:rsidRDefault="00CD387A" w:rsidP="00794C8F">
            <w:pPr>
              <w:spacing w:after="0" w:line="240" w:lineRule="auto"/>
              <w:ind w:firstLine="142"/>
              <w:jc w:val="both"/>
              <w:rPr>
                <w:rFonts w:ascii="Times New Roman" w:eastAsia="Times New Roman" w:hAnsi="Times New Roman" w:cs="Times New Roman"/>
                <w:i/>
                <w:iCs/>
                <w:sz w:val="24"/>
                <w:szCs w:val="24"/>
                <w:lang w:eastAsia="ru-RU"/>
              </w:rPr>
            </w:pPr>
            <w:bookmarkStart w:id="88" w:name="n454"/>
            <w:bookmarkEnd w:id="88"/>
            <w:r w:rsidRPr="00685901">
              <w:rPr>
                <w:rFonts w:ascii="Times New Roman" w:eastAsia="Times New Roman" w:hAnsi="Times New Roman" w:cs="Times New Roman"/>
                <w:i/>
                <w:iCs/>
                <w:sz w:val="24"/>
                <w:szCs w:val="24"/>
                <w:lang w:eastAsia="ru-RU"/>
              </w:rPr>
              <w:t>33,9 прожиткового мінімуму для працездатних осіб - у разі наявності у проекті сфери уповноваження понад 50 категорій законодавчо регульованих засобів вимірювальної техніки.</w:t>
            </w:r>
          </w:p>
          <w:p w:rsidR="00CD387A" w:rsidRPr="007553F9" w:rsidRDefault="00CD387A" w:rsidP="00794C8F">
            <w:pPr>
              <w:spacing w:after="0" w:line="240" w:lineRule="auto"/>
              <w:ind w:firstLine="142"/>
              <w:jc w:val="both"/>
              <w:rPr>
                <w:rFonts w:ascii="Times New Roman" w:eastAsia="Times New Roman" w:hAnsi="Times New Roman" w:cs="Times New Roman"/>
                <w:sz w:val="24"/>
                <w:szCs w:val="24"/>
                <w:lang w:eastAsia="ru-RU"/>
              </w:rPr>
            </w:pPr>
            <w:bookmarkStart w:id="89" w:name="n455"/>
            <w:bookmarkEnd w:id="89"/>
            <w:r w:rsidRPr="00685901">
              <w:rPr>
                <w:rFonts w:ascii="Times New Roman" w:eastAsia="Times New Roman" w:hAnsi="Times New Roman" w:cs="Times New Roman"/>
                <w:i/>
                <w:iCs/>
                <w:sz w:val="24"/>
                <w:szCs w:val="24"/>
                <w:lang w:eastAsia="ru-RU"/>
              </w:rPr>
              <w:t>Плата за видачу свідоцтва про уповноваження справляється у відповідному розмірі від прожиткового мінімуму для працездатних осіб, що діє на день подання заяви про уповноваження.</w:t>
            </w:r>
          </w:p>
        </w:tc>
        <w:tc>
          <w:tcPr>
            <w:tcW w:w="7371" w:type="dxa"/>
            <w:tcBorders>
              <w:top w:val="single" w:sz="4" w:space="0" w:color="auto"/>
              <w:left w:val="single" w:sz="4" w:space="0" w:color="auto"/>
              <w:bottom w:val="single" w:sz="4" w:space="0" w:color="auto"/>
              <w:right w:val="single" w:sz="4" w:space="0" w:color="auto"/>
            </w:tcBorders>
          </w:tcPr>
          <w:p w:rsidR="00CD387A" w:rsidRPr="007553F9" w:rsidRDefault="00CD387A" w:rsidP="00794C8F">
            <w:pPr>
              <w:spacing w:after="0" w:line="240" w:lineRule="auto"/>
              <w:ind w:firstLine="142"/>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lastRenderedPageBreak/>
              <w:t>Стаття 18</w:t>
            </w:r>
            <w:r w:rsidRPr="007553F9">
              <w:rPr>
                <w:rFonts w:ascii="Times New Roman" w:eastAsia="Times New Roman" w:hAnsi="Times New Roman" w:cs="Times New Roman"/>
                <w:sz w:val="24"/>
                <w:szCs w:val="24"/>
                <w:vertAlign w:val="superscript"/>
                <w:lang w:eastAsia="ru-RU"/>
              </w:rPr>
              <w:t>1</w:t>
            </w:r>
            <w:r w:rsidRPr="007553F9">
              <w:rPr>
                <w:rFonts w:ascii="Times New Roman" w:eastAsia="Times New Roman" w:hAnsi="Times New Roman" w:cs="Times New Roman"/>
                <w:sz w:val="24"/>
                <w:szCs w:val="24"/>
                <w:lang w:eastAsia="ru-RU"/>
              </w:rPr>
              <w:t>. Плата за видачу свідоцтва про уповноваження</w:t>
            </w:r>
          </w:p>
          <w:p w:rsidR="00CD387A" w:rsidRPr="007553F9" w:rsidRDefault="00CD387A" w:rsidP="00764F96">
            <w:pPr>
              <w:spacing w:after="0" w:line="240" w:lineRule="auto"/>
              <w:ind w:firstLine="142"/>
              <w:jc w:val="both"/>
              <w:rPr>
                <w:rFonts w:ascii="Times New Roman" w:eastAsia="Times New Roman" w:hAnsi="Times New Roman" w:cs="Times New Roman"/>
                <w:bCs/>
                <w:sz w:val="24"/>
                <w:szCs w:val="24"/>
                <w:lang w:eastAsia="ru-RU"/>
              </w:rPr>
            </w:pPr>
            <w:r w:rsidRPr="00C521FF">
              <w:rPr>
                <w:rFonts w:ascii="Times New Roman" w:eastAsia="Calibri" w:hAnsi="Times New Roman" w:cs="Times New Roman"/>
                <w:b/>
                <w:bCs/>
                <w:sz w:val="24"/>
                <w:szCs w:val="24"/>
              </w:rPr>
              <w:t>1. За видачу свідоцтва про уповноваження справляється плата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заяви про уповноваження.</w:t>
            </w:r>
          </w:p>
        </w:tc>
      </w:tr>
      <w:tr w:rsidR="00CD387A" w:rsidRPr="007553F9" w:rsidTr="00CD387A">
        <w:tc>
          <w:tcPr>
            <w:tcW w:w="14879" w:type="dxa"/>
            <w:gridSpan w:val="3"/>
          </w:tcPr>
          <w:p w:rsidR="00CD387A" w:rsidRPr="007553F9" w:rsidRDefault="00CD387A" w:rsidP="00794C8F">
            <w:pPr>
              <w:spacing w:before="120" w:after="120" w:line="216" w:lineRule="auto"/>
              <w:jc w:val="center"/>
              <w:rPr>
                <w:rFonts w:ascii="Times New Roman" w:eastAsia="Times New Roman" w:hAnsi="Times New Roman" w:cs="Times New Roman"/>
                <w:b/>
                <w:bCs/>
                <w:sz w:val="24"/>
                <w:szCs w:val="24"/>
                <w:lang w:eastAsia="uk-UA"/>
              </w:rPr>
            </w:pPr>
            <w:r w:rsidRPr="007553F9">
              <w:rPr>
                <w:rFonts w:ascii="Times New Roman" w:eastAsia="Times New Roman" w:hAnsi="Times New Roman" w:cs="Times New Roman"/>
                <w:b/>
                <w:bCs/>
                <w:sz w:val="24"/>
                <w:szCs w:val="24"/>
                <w:lang w:eastAsia="uk-UA"/>
              </w:rPr>
              <w:lastRenderedPageBreak/>
              <w:t>ЗАКОН УКРАЇНИ „ПРО ВИЩУ ОСВІТУ”</w:t>
            </w:r>
          </w:p>
        </w:tc>
      </w:tr>
      <w:tr w:rsidR="00CD387A" w:rsidRPr="007553F9" w:rsidTr="00CD387A">
        <w:tc>
          <w:tcPr>
            <w:tcW w:w="7508" w:type="dxa"/>
            <w:gridSpan w:val="2"/>
            <w:tcBorders>
              <w:top w:val="single" w:sz="4" w:space="0" w:color="auto"/>
              <w:left w:val="single" w:sz="4" w:space="0" w:color="auto"/>
              <w:bottom w:val="single" w:sz="4" w:space="0" w:color="auto"/>
              <w:right w:val="single" w:sz="4" w:space="0" w:color="auto"/>
            </w:tcBorders>
          </w:tcPr>
          <w:p w:rsidR="00CD387A" w:rsidRPr="007553F9" w:rsidRDefault="00CD387A" w:rsidP="00794C8F">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40</w:t>
            </w:r>
            <w:r w:rsidRPr="007553F9">
              <w:rPr>
                <w:rFonts w:ascii="Times New Roman" w:eastAsia="Times New Roman" w:hAnsi="Times New Roman" w:cs="Times New Roman"/>
                <w:sz w:val="24"/>
                <w:szCs w:val="24"/>
                <w:lang w:eastAsia="ru-RU"/>
              </w:rPr>
              <w:t>. Студентське самоврядування</w:t>
            </w:r>
          </w:p>
          <w:p w:rsidR="00CD387A" w:rsidRPr="007553F9" w:rsidRDefault="00CD387A" w:rsidP="00794C8F">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p w:rsidR="00CD387A" w:rsidRPr="007553F9" w:rsidRDefault="00CD387A" w:rsidP="00794C8F">
            <w:pPr>
              <w:spacing w:after="0" w:line="216" w:lineRule="auto"/>
              <w:ind w:firstLine="284"/>
              <w:jc w:val="both"/>
              <w:rPr>
                <w:rFonts w:ascii="Times New Roman" w:eastAsia="Times New Roman" w:hAnsi="Times New Roman" w:cs="Times New Roman"/>
                <w:spacing w:val="-5"/>
                <w:sz w:val="24"/>
                <w:szCs w:val="24"/>
                <w:lang w:eastAsia="ru-RU"/>
              </w:rPr>
            </w:pPr>
            <w:r w:rsidRPr="007553F9">
              <w:rPr>
                <w:rFonts w:ascii="Times New Roman" w:eastAsia="Times New Roman" w:hAnsi="Times New Roman" w:cs="Times New Roman"/>
                <w:spacing w:val="-5"/>
                <w:sz w:val="24"/>
                <w:szCs w:val="24"/>
                <w:lang w:eastAsia="ru-RU"/>
              </w:rPr>
              <w:t>10. Фінансовою основою студентського самоврядування є:</w:t>
            </w:r>
          </w:p>
          <w:p w:rsidR="00CD387A" w:rsidRPr="007553F9" w:rsidRDefault="00CD387A" w:rsidP="00794C8F">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 xml:space="preserve">2) членські внески студентів (курсантів), розмір яких встановлюється вищим органом студентського самоврядування закладу вищої освіти. Розмір місячного членського внеску однієї особи не може перевищувати </w:t>
            </w:r>
            <w:r w:rsidRPr="007553F9">
              <w:rPr>
                <w:rFonts w:ascii="Times New Roman" w:eastAsia="Times New Roman" w:hAnsi="Times New Roman" w:cs="Times New Roman"/>
                <w:iCs/>
                <w:sz w:val="24"/>
                <w:szCs w:val="24"/>
                <w:lang w:eastAsia="ru-RU"/>
              </w:rPr>
              <w:t>1 відсотка</w:t>
            </w:r>
            <w:r w:rsidRPr="007553F9">
              <w:rPr>
                <w:rFonts w:ascii="Times New Roman" w:eastAsia="Times New Roman" w:hAnsi="Times New Roman" w:cs="Times New Roman"/>
                <w:i/>
                <w:iCs/>
                <w:sz w:val="24"/>
                <w:szCs w:val="24"/>
                <w:lang w:eastAsia="ru-RU"/>
              </w:rPr>
              <w:t xml:space="preserve"> </w:t>
            </w:r>
            <w:r w:rsidRPr="007553F9">
              <w:rPr>
                <w:rFonts w:ascii="Times New Roman" w:eastAsia="Times New Roman" w:hAnsi="Times New Roman" w:cs="Times New Roman"/>
                <w:i/>
                <w:sz w:val="24"/>
                <w:szCs w:val="24"/>
                <w:lang w:eastAsia="ru-RU"/>
              </w:rPr>
              <w:t>прожиткового мінімуму, встановленого законом.</w:t>
            </w:r>
          </w:p>
        </w:tc>
        <w:tc>
          <w:tcPr>
            <w:tcW w:w="7371" w:type="dxa"/>
            <w:tcBorders>
              <w:top w:val="single" w:sz="4" w:space="0" w:color="auto"/>
              <w:left w:val="single" w:sz="4" w:space="0" w:color="auto"/>
              <w:bottom w:val="single" w:sz="4" w:space="0" w:color="auto"/>
              <w:right w:val="single" w:sz="4" w:space="0" w:color="auto"/>
            </w:tcBorders>
          </w:tcPr>
          <w:p w:rsidR="00CD387A" w:rsidRPr="007553F9" w:rsidRDefault="00CD387A" w:rsidP="00794C8F">
            <w:pPr>
              <w:spacing w:after="0" w:line="216" w:lineRule="auto"/>
              <w:ind w:firstLine="284"/>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 xml:space="preserve">Стаття 40. </w:t>
            </w:r>
            <w:r w:rsidRPr="007553F9">
              <w:rPr>
                <w:rFonts w:ascii="Times New Roman" w:eastAsia="Times New Roman" w:hAnsi="Times New Roman" w:cs="Times New Roman"/>
                <w:sz w:val="24"/>
                <w:szCs w:val="24"/>
                <w:lang w:eastAsia="ru-RU"/>
              </w:rPr>
              <w:t>Студентське самоврядування</w:t>
            </w:r>
          </w:p>
          <w:p w:rsidR="00CD387A" w:rsidRPr="007553F9" w:rsidRDefault="00CD387A" w:rsidP="00794C8F">
            <w:pPr>
              <w:spacing w:after="0" w:line="216" w:lineRule="auto"/>
              <w:ind w:firstLine="284"/>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b/>
                <w:sz w:val="24"/>
                <w:szCs w:val="24"/>
                <w:lang w:eastAsia="ru-RU"/>
              </w:rPr>
              <w:t>…</w:t>
            </w:r>
          </w:p>
          <w:p w:rsidR="00CD387A" w:rsidRPr="007553F9" w:rsidRDefault="00CD387A" w:rsidP="00794C8F">
            <w:pPr>
              <w:spacing w:after="0" w:line="216" w:lineRule="auto"/>
              <w:ind w:firstLine="284"/>
              <w:jc w:val="both"/>
              <w:rPr>
                <w:rFonts w:ascii="Times New Roman" w:eastAsia="Times New Roman" w:hAnsi="Times New Roman" w:cs="Times New Roman"/>
                <w:spacing w:val="-5"/>
                <w:sz w:val="24"/>
                <w:szCs w:val="24"/>
                <w:lang w:eastAsia="ru-RU"/>
              </w:rPr>
            </w:pPr>
            <w:r w:rsidRPr="007553F9">
              <w:rPr>
                <w:rFonts w:ascii="Times New Roman" w:eastAsia="Times New Roman" w:hAnsi="Times New Roman" w:cs="Times New Roman"/>
                <w:spacing w:val="-5"/>
                <w:sz w:val="24"/>
                <w:szCs w:val="24"/>
                <w:lang w:eastAsia="ru-RU"/>
              </w:rPr>
              <w:t>10. Фінансовою основою студентського самоврядування є:</w:t>
            </w:r>
          </w:p>
          <w:p w:rsidR="00CD387A" w:rsidRPr="007553F9" w:rsidRDefault="00CD387A" w:rsidP="00457F9A">
            <w:pPr>
              <w:spacing w:after="0" w:line="216" w:lineRule="auto"/>
              <w:ind w:firstLine="284"/>
              <w:jc w:val="both"/>
              <w:rPr>
                <w:rFonts w:ascii="Times New Roman" w:eastAsia="Times New Roman" w:hAnsi="Times New Roman" w:cs="Times New Roman"/>
                <w:b/>
                <w:sz w:val="24"/>
                <w:szCs w:val="24"/>
                <w:lang w:eastAsia="ru-RU"/>
              </w:rPr>
            </w:pPr>
            <w:r w:rsidRPr="007553F9">
              <w:rPr>
                <w:rFonts w:ascii="Times New Roman" w:eastAsia="Times New Roman" w:hAnsi="Times New Roman" w:cs="Times New Roman"/>
                <w:sz w:val="24"/>
                <w:szCs w:val="24"/>
                <w:lang w:eastAsia="ru-RU"/>
              </w:rPr>
              <w:t xml:space="preserve">2) членські внески студентів (курсантів), розмір яких встановлюється вищим органом студентського самоврядування закладу вищої освіти. Розмір місячного членського внеску однієї особи не може перевищувати </w:t>
            </w:r>
            <w:r w:rsidRPr="007553F9">
              <w:rPr>
                <w:rFonts w:ascii="Times New Roman" w:eastAsia="Times New Roman" w:hAnsi="Times New Roman" w:cs="Times New Roman"/>
                <w:bCs/>
                <w:sz w:val="24"/>
                <w:szCs w:val="24"/>
                <w:lang w:eastAsia="ru-RU"/>
              </w:rPr>
              <w:t>1 відсотка</w:t>
            </w:r>
            <w:r w:rsidRPr="007553F9">
              <w:rPr>
                <w:rFonts w:ascii="Times New Roman" w:eastAsia="Times New Roman" w:hAnsi="Times New Roman" w:cs="Times New Roman"/>
                <w:b/>
                <w:bCs/>
                <w:sz w:val="24"/>
                <w:szCs w:val="24"/>
                <w:lang w:eastAsia="ru-RU"/>
              </w:rPr>
              <w:t xml:space="preserve"> </w:t>
            </w:r>
            <w:r w:rsidRPr="007553F9">
              <w:rPr>
                <w:rFonts w:ascii="Times New Roman" w:eastAsia="Times New Roman" w:hAnsi="Times New Roman" w:cs="Times New Roman"/>
                <w:b/>
                <w:sz w:val="24"/>
                <w:szCs w:val="24"/>
                <w:lang w:eastAsia="ru-RU"/>
              </w:rPr>
              <w:t>базової</w:t>
            </w:r>
            <w:r w:rsidRPr="007553F9">
              <w:rPr>
                <w:rFonts w:ascii="Times New Roman" w:eastAsia="Times New Roman" w:hAnsi="Times New Roman" w:cs="Times New Roman"/>
                <w:b/>
                <w:sz w:val="24"/>
                <w:szCs w:val="24"/>
                <w:lang w:eastAsia="uk-UA"/>
              </w:rPr>
              <w:t xml:space="preserve"> величини для </w:t>
            </w:r>
            <w:r>
              <w:rPr>
                <w:rFonts w:ascii="Times New Roman" w:eastAsia="Times New Roman" w:hAnsi="Times New Roman" w:cs="Times New Roman"/>
                <w:b/>
                <w:sz w:val="24"/>
                <w:szCs w:val="24"/>
                <w:lang w:eastAsia="uk-UA"/>
              </w:rPr>
              <w:t>грошових платежів і стягнень</w:t>
            </w:r>
            <w:r w:rsidRPr="007553F9">
              <w:rPr>
                <w:rFonts w:ascii="Times New Roman" w:eastAsia="Times New Roman" w:hAnsi="Times New Roman" w:cs="Times New Roman"/>
                <w:b/>
                <w:sz w:val="24"/>
                <w:szCs w:val="24"/>
                <w:lang w:eastAsia="ru-RU"/>
              </w:rPr>
              <w:t>.</w:t>
            </w:r>
          </w:p>
        </w:tc>
      </w:tr>
      <w:tr w:rsidR="00CD387A" w:rsidRPr="007553F9" w:rsidTr="00CD387A">
        <w:tc>
          <w:tcPr>
            <w:tcW w:w="14879" w:type="dxa"/>
            <w:gridSpan w:val="3"/>
          </w:tcPr>
          <w:p w:rsidR="00CD387A" w:rsidRPr="007553F9" w:rsidRDefault="00CD387A" w:rsidP="00794C8F">
            <w:pPr>
              <w:spacing w:before="120" w:after="120" w:line="216" w:lineRule="auto"/>
              <w:jc w:val="center"/>
              <w:rPr>
                <w:rFonts w:ascii="Times New Roman" w:eastAsia="Times New Roman" w:hAnsi="Times New Roman" w:cs="Times New Roman"/>
                <w:b/>
                <w:bCs/>
                <w:sz w:val="24"/>
                <w:szCs w:val="24"/>
                <w:lang w:eastAsia="uk-UA"/>
              </w:rPr>
            </w:pPr>
            <w:r w:rsidRPr="007553F9">
              <w:rPr>
                <w:rFonts w:ascii="Times New Roman" w:eastAsia="Times New Roman" w:hAnsi="Times New Roman" w:cs="Times New Roman"/>
                <w:b/>
                <w:bCs/>
                <w:sz w:val="24"/>
                <w:szCs w:val="24"/>
                <w:lang w:eastAsia="uk-UA"/>
              </w:rPr>
              <w:t>ЗАКОН УКРАЇНИ „ПРО ЛІЦЕНЗУВАННЯ ВИДІВ ГОСПОДАРСЬКОЇ ДІЯЛЬНОСТІ”</w:t>
            </w:r>
          </w:p>
        </w:tc>
      </w:tr>
      <w:tr w:rsidR="00CD387A" w:rsidRPr="007553F9" w:rsidTr="00CD387A">
        <w:tc>
          <w:tcPr>
            <w:tcW w:w="7508" w:type="dxa"/>
            <w:gridSpan w:val="2"/>
          </w:tcPr>
          <w:p w:rsidR="00CD387A" w:rsidRPr="007553F9" w:rsidRDefault="00CD387A" w:rsidP="00794C8F">
            <w:pPr>
              <w:spacing w:after="0" w:line="216" w:lineRule="auto"/>
              <w:ind w:firstLine="142"/>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14.</w:t>
            </w:r>
            <w:r w:rsidRPr="007553F9">
              <w:rPr>
                <w:rFonts w:ascii="Times New Roman" w:eastAsia="Times New Roman" w:hAnsi="Times New Roman" w:cs="Times New Roman"/>
                <w:sz w:val="24"/>
                <w:szCs w:val="24"/>
                <w:lang w:eastAsia="ru-RU"/>
              </w:rPr>
              <w:t xml:space="preserve"> Плата за видачу ліцензії</w:t>
            </w:r>
          </w:p>
        </w:tc>
        <w:tc>
          <w:tcPr>
            <w:tcW w:w="7371" w:type="dxa"/>
          </w:tcPr>
          <w:p w:rsidR="00CD387A" w:rsidRPr="007553F9" w:rsidRDefault="00CD387A" w:rsidP="00794C8F">
            <w:pPr>
              <w:spacing w:after="0" w:line="216" w:lineRule="auto"/>
              <w:ind w:firstLine="142"/>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14.</w:t>
            </w:r>
            <w:r w:rsidRPr="007553F9">
              <w:rPr>
                <w:rFonts w:ascii="Times New Roman" w:eastAsia="Times New Roman" w:hAnsi="Times New Roman" w:cs="Times New Roman"/>
                <w:sz w:val="24"/>
                <w:szCs w:val="24"/>
                <w:lang w:eastAsia="ru-RU"/>
              </w:rPr>
              <w:t xml:space="preserve"> Плата за видачу ліцензії</w:t>
            </w:r>
          </w:p>
        </w:tc>
      </w:tr>
      <w:tr w:rsidR="00CD387A" w:rsidRPr="007553F9" w:rsidTr="00CD387A">
        <w:tc>
          <w:tcPr>
            <w:tcW w:w="7508" w:type="dxa"/>
            <w:gridSpan w:val="2"/>
          </w:tcPr>
          <w:p w:rsidR="00CD387A" w:rsidRPr="0022219B" w:rsidRDefault="00CD387A" w:rsidP="00794C8F">
            <w:pPr>
              <w:spacing w:after="0" w:line="216" w:lineRule="auto"/>
              <w:ind w:firstLine="142"/>
              <w:jc w:val="both"/>
              <w:rPr>
                <w:rFonts w:ascii="Times New Roman" w:eastAsia="Times New Roman" w:hAnsi="Times New Roman" w:cs="Times New Roman"/>
                <w:i/>
                <w:iCs/>
                <w:spacing w:val="-4"/>
                <w:sz w:val="24"/>
                <w:szCs w:val="24"/>
                <w:lang w:eastAsia="ru-RU"/>
              </w:rPr>
            </w:pPr>
            <w:r w:rsidRPr="0022219B">
              <w:rPr>
                <w:rFonts w:ascii="Times New Roman" w:eastAsia="Times New Roman" w:hAnsi="Times New Roman" w:cs="Times New Roman"/>
                <w:spacing w:val="-4"/>
                <w:sz w:val="24"/>
                <w:szCs w:val="24"/>
                <w:lang w:eastAsia="ru-RU"/>
              </w:rPr>
              <w:t xml:space="preserve">1. </w:t>
            </w:r>
            <w:r w:rsidRPr="0022219B">
              <w:rPr>
                <w:rFonts w:ascii="Times New Roman" w:eastAsia="Times New Roman" w:hAnsi="Times New Roman" w:cs="Times New Roman"/>
                <w:i/>
                <w:iCs/>
                <w:spacing w:val="-4"/>
                <w:sz w:val="24"/>
                <w:szCs w:val="24"/>
                <w:lang w:eastAsia="ru-RU"/>
              </w:rPr>
              <w:t xml:space="preserve">За видачу ліцензії справляється разова плата в розмірі </w:t>
            </w:r>
            <w:r w:rsidRPr="0022219B">
              <w:rPr>
                <w:rFonts w:ascii="Times New Roman" w:eastAsia="Times New Roman" w:hAnsi="Times New Roman" w:cs="Times New Roman"/>
                <w:bCs/>
                <w:i/>
                <w:iCs/>
                <w:spacing w:val="-4"/>
                <w:sz w:val="24"/>
                <w:szCs w:val="24"/>
                <w:lang w:eastAsia="ru-RU"/>
              </w:rPr>
              <w:t>одного прожиткового мінімуму, виходячи з розміру прожиткового мінімуму для працездатних осіб, що діє на день прийняття органом ліцензування</w:t>
            </w:r>
            <w:r w:rsidR="0022219B">
              <w:rPr>
                <w:rFonts w:ascii="Times New Roman" w:eastAsia="Times New Roman" w:hAnsi="Times New Roman" w:cs="Times New Roman"/>
                <w:bCs/>
                <w:i/>
                <w:iCs/>
                <w:spacing w:val="-4"/>
                <w:sz w:val="24"/>
                <w:szCs w:val="24"/>
                <w:lang w:eastAsia="ru-RU"/>
              </w:rPr>
              <w:br/>
            </w:r>
            <w:r w:rsidR="0022219B">
              <w:rPr>
                <w:rFonts w:ascii="Times New Roman" w:eastAsia="Times New Roman" w:hAnsi="Times New Roman" w:cs="Times New Roman"/>
                <w:bCs/>
                <w:i/>
                <w:iCs/>
                <w:spacing w:val="-4"/>
                <w:sz w:val="24"/>
                <w:szCs w:val="24"/>
                <w:lang w:eastAsia="ru-RU"/>
              </w:rPr>
              <w:br/>
            </w:r>
            <w:r w:rsidRPr="0022219B">
              <w:rPr>
                <w:rFonts w:ascii="Times New Roman" w:eastAsia="Times New Roman" w:hAnsi="Times New Roman" w:cs="Times New Roman"/>
                <w:bCs/>
                <w:i/>
                <w:iCs/>
                <w:spacing w:val="-4"/>
                <w:sz w:val="24"/>
                <w:szCs w:val="24"/>
                <w:lang w:eastAsia="ru-RU"/>
              </w:rPr>
              <w:lastRenderedPageBreak/>
              <w:t xml:space="preserve"> рішення про видачу ліцензії</w:t>
            </w:r>
            <w:r w:rsidRPr="0022219B">
              <w:rPr>
                <w:rFonts w:ascii="Times New Roman" w:eastAsia="Times New Roman" w:hAnsi="Times New Roman" w:cs="Times New Roman"/>
                <w:i/>
                <w:iCs/>
                <w:spacing w:val="-4"/>
                <w:sz w:val="24"/>
                <w:szCs w:val="24"/>
                <w:lang w:eastAsia="ru-RU"/>
              </w:rPr>
              <w:t>, якщо інший розмір плати не встановлений законом.</w:t>
            </w:r>
          </w:p>
          <w:p w:rsidR="00CD387A" w:rsidRPr="007553F9" w:rsidRDefault="00CD387A" w:rsidP="00FD19CF">
            <w:pPr>
              <w:spacing w:after="0" w:line="216" w:lineRule="auto"/>
              <w:ind w:firstLine="142"/>
              <w:jc w:val="both"/>
              <w:rPr>
                <w:rFonts w:ascii="Times New Roman" w:eastAsia="Times New Roman" w:hAnsi="Times New Roman" w:cs="Times New Roman"/>
                <w:sz w:val="24"/>
                <w:szCs w:val="24"/>
                <w:lang w:eastAsia="ru-RU"/>
              </w:rPr>
            </w:pPr>
            <w:r w:rsidRPr="00A92EFC">
              <w:rPr>
                <w:rFonts w:ascii="Times New Roman" w:eastAsia="Times New Roman" w:hAnsi="Times New Roman" w:cs="Times New Roman"/>
                <w:bCs/>
                <w:i/>
                <w:iCs/>
                <w:strike/>
                <w:sz w:val="24"/>
                <w:szCs w:val="24"/>
                <w:lang w:eastAsia="ru-RU"/>
              </w:rPr>
              <w:t>Плата за видачу ліцензії, що видана Радою міністрів Автономної Республіки Крим або місцевим органом виконавчої влади, становить 10 відсотків від розміру прожиткового мінімуму для працездатних осіб, що діє на день прийняття рішення про видачу ліцензії.</w:t>
            </w:r>
          </w:p>
        </w:tc>
        <w:tc>
          <w:tcPr>
            <w:tcW w:w="7371" w:type="dxa"/>
          </w:tcPr>
          <w:p w:rsidR="00CD387A" w:rsidRPr="00A92EFC" w:rsidRDefault="00CD387A" w:rsidP="005C1627">
            <w:pPr>
              <w:spacing w:after="0" w:line="216" w:lineRule="auto"/>
              <w:ind w:firstLine="308"/>
              <w:jc w:val="both"/>
              <w:rPr>
                <w:rFonts w:ascii="Times New Roman" w:eastAsia="Times New Roman" w:hAnsi="Times New Roman" w:cs="Times New Roman"/>
                <w:b/>
                <w:bCs/>
                <w:sz w:val="24"/>
                <w:szCs w:val="24"/>
                <w:lang w:eastAsia="ru-RU"/>
              </w:rPr>
            </w:pPr>
            <w:bookmarkStart w:id="90" w:name="_Hlk26522047"/>
            <w:r w:rsidRPr="00A92EFC">
              <w:rPr>
                <w:rFonts w:ascii="Times New Roman" w:eastAsia="Times New Roman" w:hAnsi="Times New Roman" w:cs="Times New Roman"/>
                <w:b/>
                <w:sz w:val="24"/>
                <w:szCs w:val="24"/>
                <w:lang w:eastAsia="ru-RU"/>
              </w:rPr>
              <w:lastRenderedPageBreak/>
              <w:t>1. За видачу ліцензії справляється разова плата в розмірі</w:t>
            </w:r>
            <w:r w:rsidRPr="00A92EFC">
              <w:rPr>
                <w:rFonts w:ascii="Times New Roman" w:eastAsia="Times New Roman" w:hAnsi="Times New Roman" w:cs="Times New Roman"/>
                <w:b/>
                <w:bCs/>
                <w:sz w:val="24"/>
                <w:szCs w:val="24"/>
                <w:lang w:eastAsia="ru-RU"/>
              </w:rPr>
              <w:t>,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w:t>
            </w:r>
            <w:r w:rsidRPr="00A92EFC">
              <w:rPr>
                <w:rFonts w:ascii="Times New Roman" w:eastAsia="Times New Roman" w:hAnsi="Times New Roman" w:cs="Times New Roman"/>
                <w:b/>
                <w:sz w:val="24"/>
                <w:szCs w:val="24"/>
                <w:lang w:eastAsia="ru-RU"/>
              </w:rPr>
              <w:t xml:space="preserve"> на день прийняття органом </w:t>
            </w:r>
            <w:r w:rsidRPr="00A92EFC">
              <w:rPr>
                <w:rFonts w:ascii="Times New Roman" w:eastAsia="Times New Roman" w:hAnsi="Times New Roman" w:cs="Times New Roman"/>
                <w:b/>
                <w:sz w:val="24"/>
                <w:szCs w:val="24"/>
                <w:lang w:eastAsia="ru-RU"/>
              </w:rPr>
              <w:lastRenderedPageBreak/>
              <w:t>ліцензування рішення про видачу ліцензії, якщо інший розмір плати не встановлений законом.</w:t>
            </w:r>
          </w:p>
          <w:bookmarkEnd w:id="90"/>
          <w:p w:rsidR="00CD387A" w:rsidRPr="007553F9" w:rsidRDefault="00CD387A" w:rsidP="00215273">
            <w:pPr>
              <w:spacing w:after="0" w:line="216" w:lineRule="auto"/>
              <w:ind w:firstLine="308"/>
              <w:jc w:val="both"/>
              <w:rPr>
                <w:rFonts w:ascii="Times New Roman" w:eastAsia="Times New Roman" w:hAnsi="Times New Roman" w:cs="Times New Roman"/>
                <w:sz w:val="24"/>
                <w:szCs w:val="24"/>
                <w:lang w:eastAsia="ru-RU"/>
              </w:rPr>
            </w:pPr>
          </w:p>
        </w:tc>
      </w:tr>
      <w:tr w:rsidR="00CD387A" w:rsidRPr="007553F9" w:rsidTr="00CD387A">
        <w:tc>
          <w:tcPr>
            <w:tcW w:w="14879" w:type="dxa"/>
            <w:gridSpan w:val="3"/>
          </w:tcPr>
          <w:p w:rsidR="00CD387A" w:rsidRPr="007553F9" w:rsidRDefault="00CD387A" w:rsidP="00794C8F">
            <w:pPr>
              <w:spacing w:before="120" w:after="120" w:line="216" w:lineRule="auto"/>
              <w:jc w:val="center"/>
              <w:rPr>
                <w:rFonts w:ascii="Times New Roman" w:eastAsia="Calibri" w:hAnsi="Times New Roman" w:cs="Times New Roman"/>
                <w:sz w:val="24"/>
                <w:szCs w:val="24"/>
              </w:rPr>
            </w:pPr>
            <w:r w:rsidRPr="007553F9">
              <w:rPr>
                <w:rFonts w:ascii="Times New Roman" w:eastAsia="Calibri" w:hAnsi="Times New Roman" w:cs="Times New Roman"/>
                <w:b/>
                <w:sz w:val="24"/>
                <w:szCs w:val="24"/>
              </w:rPr>
              <w:lastRenderedPageBreak/>
              <w:t>ЗАКОН УКРАЇНИ „ПРО НАЦІОНАЛЬНУ ПОЛІЦІЮ”</w:t>
            </w:r>
          </w:p>
        </w:tc>
      </w:tr>
      <w:tr w:rsidR="00CD387A" w:rsidRPr="007553F9" w:rsidTr="00CD387A">
        <w:tc>
          <w:tcPr>
            <w:tcW w:w="7508" w:type="dxa"/>
            <w:gridSpan w:val="2"/>
          </w:tcPr>
          <w:p w:rsidR="00CD387A" w:rsidRPr="007553F9" w:rsidRDefault="00CD387A" w:rsidP="00794C8F">
            <w:pPr>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bCs/>
                <w:sz w:val="24"/>
                <w:szCs w:val="24"/>
                <w:lang w:eastAsia="uk-UA"/>
              </w:rPr>
              <w:t>Стаття 99.</w:t>
            </w:r>
            <w:r w:rsidRPr="007553F9">
              <w:rPr>
                <w:rFonts w:ascii="Times New Roman" w:eastAsia="Times New Roman" w:hAnsi="Times New Roman" w:cs="Times New Roman"/>
                <w:b/>
                <w:sz w:val="24"/>
                <w:szCs w:val="24"/>
                <w:lang w:eastAsia="uk-UA"/>
              </w:rPr>
              <w:t> </w:t>
            </w:r>
            <w:r w:rsidRPr="007553F9">
              <w:rPr>
                <w:rFonts w:ascii="Times New Roman" w:eastAsia="Times New Roman" w:hAnsi="Times New Roman" w:cs="Times New Roman"/>
                <w:sz w:val="24"/>
                <w:szCs w:val="24"/>
                <w:lang w:eastAsia="uk-UA"/>
              </w:rPr>
              <w:t>Розміри одноразової грошової допомоги</w:t>
            </w:r>
          </w:p>
          <w:p w:rsidR="00CD387A" w:rsidRPr="007553F9" w:rsidRDefault="00CD387A" w:rsidP="00794C8F">
            <w:pPr>
              <w:spacing w:after="0" w:line="216" w:lineRule="auto"/>
              <w:ind w:firstLine="284"/>
              <w:jc w:val="both"/>
              <w:rPr>
                <w:rFonts w:ascii="Times New Roman" w:eastAsia="Times New Roman" w:hAnsi="Times New Roman" w:cs="Times New Roman"/>
                <w:i/>
                <w:iCs/>
                <w:sz w:val="24"/>
                <w:szCs w:val="24"/>
                <w:lang w:eastAsia="uk-UA"/>
              </w:rPr>
            </w:pPr>
            <w:r w:rsidRPr="007553F9">
              <w:rPr>
                <w:rFonts w:ascii="Times New Roman" w:eastAsia="Times New Roman" w:hAnsi="Times New Roman" w:cs="Times New Roman"/>
                <w:sz w:val="24"/>
                <w:szCs w:val="24"/>
                <w:lang w:eastAsia="uk-UA"/>
              </w:rPr>
              <w:t xml:space="preserve">1. </w:t>
            </w:r>
            <w:r w:rsidRPr="007553F9">
              <w:rPr>
                <w:rFonts w:ascii="Times New Roman" w:eastAsia="Times New Roman" w:hAnsi="Times New Roman" w:cs="Times New Roman"/>
                <w:i/>
                <w:iCs/>
                <w:sz w:val="24"/>
                <w:szCs w:val="24"/>
                <w:lang w:eastAsia="uk-UA"/>
              </w:rPr>
              <w:t>Розміри одноразової грошової допомоги поліцейським, а в разі їх загибелі (смерті) - особам, які за цим Законом мають право на її отримання, визначаються виходячи з розміру прожиткового мінімуму, встановленого для працездатних осіб на 1 січня календарного року, в якому прийнято рішення про виплату:</w:t>
            </w:r>
          </w:p>
          <w:p w:rsidR="00CD387A" w:rsidRPr="007553F9" w:rsidRDefault="00CD387A" w:rsidP="00794C8F">
            <w:pPr>
              <w:spacing w:after="0" w:line="216" w:lineRule="auto"/>
              <w:ind w:firstLine="284"/>
              <w:jc w:val="both"/>
              <w:rPr>
                <w:rFonts w:ascii="Times New Roman" w:eastAsia="Times New Roman" w:hAnsi="Times New Roman" w:cs="Times New Roman"/>
                <w:i/>
                <w:iCs/>
                <w:strike/>
                <w:sz w:val="24"/>
                <w:szCs w:val="24"/>
                <w:lang w:eastAsia="uk-UA"/>
              </w:rPr>
            </w:pPr>
            <w:r w:rsidRPr="007553F9">
              <w:rPr>
                <w:rFonts w:ascii="Times New Roman" w:eastAsia="Times New Roman" w:hAnsi="Times New Roman" w:cs="Times New Roman"/>
                <w:i/>
                <w:iCs/>
                <w:sz w:val="24"/>
                <w:szCs w:val="24"/>
                <w:lang w:eastAsia="uk-UA"/>
              </w:rPr>
              <w:t>1) загибелі (смерті) поліцейського (пункт 1) – 750 розмірів прожиткового мінімуму, встановленого для працездатних осіб на 1 січня календарного року, в якому прийнято рішення про виплату;</w:t>
            </w:r>
          </w:p>
          <w:p w:rsidR="00CD387A" w:rsidRPr="007553F9" w:rsidRDefault="00CD387A" w:rsidP="00794C8F">
            <w:pPr>
              <w:spacing w:after="0" w:line="216" w:lineRule="auto"/>
              <w:ind w:firstLine="284"/>
              <w:jc w:val="both"/>
              <w:rPr>
                <w:rFonts w:ascii="Times New Roman" w:eastAsia="Times New Roman" w:hAnsi="Times New Roman" w:cs="Times New Roman"/>
                <w:i/>
                <w:iCs/>
                <w:strike/>
                <w:sz w:val="24"/>
                <w:szCs w:val="24"/>
                <w:lang w:eastAsia="uk-UA"/>
              </w:rPr>
            </w:pPr>
            <w:r w:rsidRPr="007553F9">
              <w:rPr>
                <w:rFonts w:ascii="Times New Roman" w:eastAsia="Times New Roman" w:hAnsi="Times New Roman" w:cs="Times New Roman"/>
                <w:i/>
                <w:iCs/>
                <w:sz w:val="24"/>
                <w:szCs w:val="24"/>
                <w:lang w:eastAsia="uk-UA"/>
              </w:rPr>
              <w:t>2) смерті поліцейського (пункт 2) – 250 розмірів прожиткового мінімуму, встановленого для працездатних осіб на 1 січня календарного року, в якому прийнято рішення про виплату;</w:t>
            </w:r>
          </w:p>
          <w:p w:rsidR="00CD387A" w:rsidRPr="007553F9" w:rsidRDefault="00CD387A" w:rsidP="00794C8F">
            <w:pPr>
              <w:spacing w:after="0" w:line="216" w:lineRule="auto"/>
              <w:ind w:firstLine="284"/>
              <w:jc w:val="both"/>
              <w:rPr>
                <w:rFonts w:ascii="Times New Roman" w:eastAsia="Times New Roman" w:hAnsi="Times New Roman" w:cs="Times New Roman"/>
                <w:i/>
                <w:iCs/>
                <w:sz w:val="24"/>
                <w:szCs w:val="24"/>
                <w:lang w:eastAsia="uk-UA"/>
              </w:rPr>
            </w:pPr>
            <w:r w:rsidRPr="007553F9">
              <w:rPr>
                <w:rFonts w:ascii="Times New Roman" w:eastAsia="Times New Roman" w:hAnsi="Times New Roman" w:cs="Times New Roman"/>
                <w:i/>
                <w:iCs/>
                <w:sz w:val="24"/>
                <w:szCs w:val="24"/>
                <w:lang w:eastAsia="uk-UA"/>
              </w:rPr>
              <w:t>3) визначення поліцейському внаслідок причин, зазначених у пункті 3, інвалідності:</w:t>
            </w:r>
          </w:p>
          <w:p w:rsidR="00CD387A" w:rsidRPr="007553F9" w:rsidRDefault="00CD387A" w:rsidP="00794C8F">
            <w:pPr>
              <w:spacing w:after="0" w:line="216" w:lineRule="auto"/>
              <w:ind w:firstLine="284"/>
              <w:jc w:val="both"/>
              <w:rPr>
                <w:rFonts w:ascii="Times New Roman" w:eastAsia="Times New Roman" w:hAnsi="Times New Roman" w:cs="Times New Roman"/>
                <w:i/>
                <w:iCs/>
                <w:strike/>
                <w:sz w:val="24"/>
                <w:szCs w:val="24"/>
                <w:lang w:eastAsia="uk-UA"/>
              </w:rPr>
            </w:pPr>
            <w:r w:rsidRPr="007553F9">
              <w:rPr>
                <w:rFonts w:ascii="Times New Roman" w:eastAsia="Times New Roman" w:hAnsi="Times New Roman" w:cs="Times New Roman"/>
                <w:i/>
                <w:iCs/>
                <w:sz w:val="24"/>
                <w:szCs w:val="24"/>
                <w:lang w:eastAsia="uk-UA"/>
              </w:rPr>
              <w:t>а) I групи - 400 розмірів прожиткового мінімуму, встановленого для працездатних осіб на 1 січня календарного року, в якому прийнято рішення про виплату;</w:t>
            </w:r>
          </w:p>
          <w:p w:rsidR="00CD387A" w:rsidRPr="007553F9" w:rsidRDefault="00CD387A" w:rsidP="00794C8F">
            <w:pPr>
              <w:spacing w:after="0" w:line="216" w:lineRule="auto"/>
              <w:ind w:firstLine="284"/>
              <w:jc w:val="both"/>
              <w:rPr>
                <w:rFonts w:ascii="Times New Roman" w:eastAsia="Times New Roman" w:hAnsi="Times New Roman" w:cs="Times New Roman"/>
                <w:i/>
                <w:iCs/>
                <w:strike/>
                <w:sz w:val="24"/>
                <w:szCs w:val="24"/>
                <w:lang w:eastAsia="uk-UA"/>
              </w:rPr>
            </w:pPr>
            <w:r w:rsidRPr="007553F9">
              <w:rPr>
                <w:rFonts w:ascii="Times New Roman" w:eastAsia="Times New Roman" w:hAnsi="Times New Roman" w:cs="Times New Roman"/>
                <w:i/>
                <w:iCs/>
                <w:sz w:val="24"/>
                <w:szCs w:val="24"/>
                <w:lang w:eastAsia="uk-UA"/>
              </w:rPr>
              <w:t>б) II групи - 300 розмірів прожиткового мінімуму, встановленого для працездатних осіб на 1 січня календарного року, в якому прийнято рішення про виплату;</w:t>
            </w:r>
          </w:p>
          <w:p w:rsidR="00CD387A" w:rsidRPr="007553F9" w:rsidRDefault="00CD387A" w:rsidP="00794C8F">
            <w:pPr>
              <w:spacing w:after="0" w:line="216" w:lineRule="auto"/>
              <w:ind w:firstLine="284"/>
              <w:jc w:val="both"/>
              <w:rPr>
                <w:rFonts w:ascii="Times New Roman" w:eastAsia="Times New Roman" w:hAnsi="Times New Roman" w:cs="Times New Roman"/>
                <w:i/>
                <w:iCs/>
                <w:strike/>
                <w:sz w:val="24"/>
                <w:szCs w:val="24"/>
                <w:lang w:eastAsia="uk-UA"/>
              </w:rPr>
            </w:pPr>
            <w:r w:rsidRPr="007553F9">
              <w:rPr>
                <w:rFonts w:ascii="Times New Roman" w:eastAsia="Times New Roman" w:hAnsi="Times New Roman" w:cs="Times New Roman"/>
                <w:i/>
                <w:iCs/>
                <w:sz w:val="24"/>
                <w:szCs w:val="24"/>
                <w:lang w:eastAsia="uk-UA"/>
              </w:rPr>
              <w:t>в) III групи - 250 розмірів прожиткового мінімуму, встановленого для працездатних осіб на 1 січня календарного року, в якому прийнято рішення про виплату;</w:t>
            </w:r>
          </w:p>
          <w:p w:rsidR="00CD387A" w:rsidRPr="007553F9" w:rsidRDefault="00CD387A" w:rsidP="00794C8F">
            <w:pPr>
              <w:spacing w:after="0" w:line="216" w:lineRule="auto"/>
              <w:ind w:firstLine="284"/>
              <w:jc w:val="both"/>
              <w:rPr>
                <w:rFonts w:ascii="Times New Roman" w:eastAsia="Times New Roman" w:hAnsi="Times New Roman" w:cs="Times New Roman"/>
                <w:i/>
                <w:iCs/>
                <w:sz w:val="24"/>
                <w:szCs w:val="24"/>
                <w:lang w:eastAsia="uk-UA"/>
              </w:rPr>
            </w:pPr>
            <w:r w:rsidRPr="007553F9">
              <w:rPr>
                <w:rFonts w:ascii="Times New Roman" w:eastAsia="Times New Roman" w:hAnsi="Times New Roman" w:cs="Times New Roman"/>
                <w:i/>
                <w:iCs/>
                <w:sz w:val="24"/>
                <w:szCs w:val="24"/>
                <w:lang w:eastAsia="uk-UA"/>
              </w:rPr>
              <w:t>4) визначення поліцейському внаслідок причин, зазначених у пункті 4, інвалідності:</w:t>
            </w:r>
          </w:p>
          <w:p w:rsidR="00CD387A" w:rsidRPr="007553F9" w:rsidRDefault="00CD387A" w:rsidP="00794C8F">
            <w:pPr>
              <w:spacing w:after="0" w:line="216" w:lineRule="auto"/>
              <w:ind w:firstLine="284"/>
              <w:jc w:val="both"/>
              <w:rPr>
                <w:rFonts w:ascii="Times New Roman" w:eastAsia="Times New Roman" w:hAnsi="Times New Roman" w:cs="Times New Roman"/>
                <w:i/>
                <w:iCs/>
                <w:strike/>
                <w:sz w:val="24"/>
                <w:szCs w:val="24"/>
                <w:lang w:eastAsia="uk-UA"/>
              </w:rPr>
            </w:pPr>
            <w:r w:rsidRPr="007553F9">
              <w:rPr>
                <w:rFonts w:ascii="Times New Roman" w:eastAsia="Times New Roman" w:hAnsi="Times New Roman" w:cs="Times New Roman"/>
                <w:i/>
                <w:iCs/>
                <w:sz w:val="24"/>
                <w:szCs w:val="24"/>
                <w:lang w:eastAsia="uk-UA"/>
              </w:rPr>
              <w:t>а) I групи - 120 розмірів прожиткового мінімуму, встановленого для працездатних осіб на 1 січня календарного року, в якому прийнято рішення про виплату;</w:t>
            </w:r>
          </w:p>
          <w:p w:rsidR="00CD387A" w:rsidRPr="007553F9" w:rsidRDefault="00CD387A" w:rsidP="00794C8F">
            <w:pPr>
              <w:spacing w:after="0" w:line="216" w:lineRule="auto"/>
              <w:ind w:firstLine="284"/>
              <w:jc w:val="both"/>
              <w:rPr>
                <w:rFonts w:ascii="Times New Roman" w:eastAsia="Times New Roman" w:hAnsi="Times New Roman" w:cs="Times New Roman"/>
                <w:i/>
                <w:iCs/>
                <w:sz w:val="24"/>
                <w:szCs w:val="24"/>
                <w:lang w:eastAsia="uk-UA"/>
              </w:rPr>
            </w:pPr>
            <w:r w:rsidRPr="007553F9">
              <w:rPr>
                <w:rFonts w:ascii="Times New Roman" w:eastAsia="Times New Roman" w:hAnsi="Times New Roman" w:cs="Times New Roman"/>
                <w:i/>
                <w:iCs/>
                <w:sz w:val="24"/>
                <w:szCs w:val="24"/>
                <w:lang w:eastAsia="uk-UA"/>
              </w:rPr>
              <w:t>б) II групи - 90 розмірів прожиткового мінімуму, встановленого для працездатних осіб на 1 січня календарного року, в якому прийнято рішення про виплату;</w:t>
            </w:r>
          </w:p>
          <w:p w:rsidR="00CD387A" w:rsidRPr="007553F9" w:rsidRDefault="00CD387A" w:rsidP="00794C8F">
            <w:pPr>
              <w:spacing w:after="0" w:line="216" w:lineRule="auto"/>
              <w:ind w:firstLine="284"/>
              <w:jc w:val="both"/>
              <w:rPr>
                <w:rFonts w:ascii="Times New Roman" w:eastAsia="Times New Roman" w:hAnsi="Times New Roman" w:cs="Times New Roman"/>
                <w:i/>
                <w:iCs/>
                <w:sz w:val="24"/>
                <w:szCs w:val="24"/>
                <w:lang w:eastAsia="uk-UA"/>
              </w:rPr>
            </w:pPr>
            <w:r w:rsidRPr="007553F9">
              <w:rPr>
                <w:rFonts w:ascii="Times New Roman" w:eastAsia="Times New Roman" w:hAnsi="Times New Roman" w:cs="Times New Roman"/>
                <w:i/>
                <w:iCs/>
                <w:sz w:val="24"/>
                <w:szCs w:val="24"/>
                <w:lang w:eastAsia="uk-UA"/>
              </w:rPr>
              <w:lastRenderedPageBreak/>
              <w:t>в) III групи - 70 розмірів прожиткового мінімуму, встановленого для працездатних осіб на 1 січня календарного року, в якому прийнято рішення про виплату;</w:t>
            </w:r>
          </w:p>
          <w:p w:rsidR="00CD387A" w:rsidRPr="0022219B" w:rsidRDefault="00CD387A" w:rsidP="00794C8F">
            <w:pPr>
              <w:spacing w:after="0" w:line="216" w:lineRule="auto"/>
              <w:ind w:firstLine="284"/>
              <w:jc w:val="both"/>
              <w:rPr>
                <w:rFonts w:ascii="Times New Roman" w:eastAsia="Times New Roman" w:hAnsi="Times New Roman" w:cs="Times New Roman"/>
                <w:i/>
                <w:iCs/>
                <w:spacing w:val="-4"/>
                <w:sz w:val="24"/>
                <w:szCs w:val="24"/>
                <w:lang w:eastAsia="uk-UA"/>
              </w:rPr>
            </w:pPr>
            <w:r w:rsidRPr="0022219B">
              <w:rPr>
                <w:rFonts w:ascii="Times New Roman" w:eastAsia="Times New Roman" w:hAnsi="Times New Roman" w:cs="Times New Roman"/>
                <w:i/>
                <w:iCs/>
                <w:spacing w:val="-4"/>
                <w:sz w:val="24"/>
                <w:szCs w:val="24"/>
                <w:lang w:eastAsia="uk-UA"/>
              </w:rPr>
              <w:t>5) отримання поліцейським поранення (контузії, травми або каліцтва) унаслідок причин, зазначених у пункті 5, - у розмірі 70 розмірів прожиткового мінімуму, встановленого для працездатних осіб на 1 січня календарного року, в якому прийнято рішення про виплату;</w:t>
            </w:r>
          </w:p>
          <w:p w:rsidR="00CD387A" w:rsidRPr="007553F9" w:rsidRDefault="00CD387A" w:rsidP="00794C8F">
            <w:pPr>
              <w:spacing w:after="0" w:line="216" w:lineRule="auto"/>
              <w:ind w:firstLine="284"/>
              <w:jc w:val="both"/>
              <w:rPr>
                <w:rFonts w:ascii="Times New Roman" w:eastAsia="Times New Roman" w:hAnsi="Times New Roman" w:cs="Times New Roman"/>
                <w:b/>
                <w:spacing w:val="-4"/>
                <w:sz w:val="24"/>
                <w:szCs w:val="24"/>
                <w:lang w:eastAsia="ru-RU"/>
              </w:rPr>
            </w:pPr>
            <w:r w:rsidRPr="007553F9">
              <w:rPr>
                <w:rFonts w:ascii="Times New Roman" w:eastAsia="Times New Roman" w:hAnsi="Times New Roman" w:cs="Times New Roman"/>
                <w:i/>
                <w:iCs/>
                <w:spacing w:val="-4"/>
                <w:sz w:val="24"/>
                <w:szCs w:val="24"/>
                <w:lang w:eastAsia="uk-UA"/>
              </w:rPr>
              <w:t>6) отримання поліцейським поранення (контузії, травми або каліцтва) унаслідок причин, зазначених у пункті 6, - залежно від ступеня втрати працездатності у відповідних відсотках від 70 розмірів прожиткового мінімуму, встановленого для працездатних осіб на 1 січня календарного року, в якому прийнято рішення про виплату.</w:t>
            </w:r>
          </w:p>
        </w:tc>
        <w:tc>
          <w:tcPr>
            <w:tcW w:w="7371" w:type="dxa"/>
          </w:tcPr>
          <w:p w:rsidR="00CD387A" w:rsidRPr="00AE619C" w:rsidRDefault="00CD387A" w:rsidP="00794C8F">
            <w:pPr>
              <w:spacing w:after="0" w:line="216" w:lineRule="auto"/>
              <w:ind w:firstLine="284"/>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b/>
                <w:bCs/>
                <w:sz w:val="24"/>
                <w:szCs w:val="24"/>
                <w:lang w:eastAsia="uk-UA"/>
              </w:rPr>
              <w:lastRenderedPageBreak/>
              <w:t>Стаття 99.</w:t>
            </w:r>
            <w:r w:rsidRPr="007553F9">
              <w:rPr>
                <w:rFonts w:ascii="Times New Roman" w:eastAsia="Times New Roman" w:hAnsi="Times New Roman" w:cs="Times New Roman"/>
                <w:b/>
                <w:sz w:val="24"/>
                <w:szCs w:val="24"/>
                <w:lang w:eastAsia="uk-UA"/>
              </w:rPr>
              <w:t> </w:t>
            </w:r>
            <w:r w:rsidRPr="00AE619C">
              <w:rPr>
                <w:rFonts w:ascii="Times New Roman" w:eastAsia="Times New Roman" w:hAnsi="Times New Roman" w:cs="Times New Roman"/>
                <w:b/>
                <w:sz w:val="24"/>
                <w:szCs w:val="24"/>
                <w:lang w:eastAsia="uk-UA"/>
              </w:rPr>
              <w:t>Розміри одноразової грошової допомоги</w:t>
            </w:r>
          </w:p>
          <w:p w:rsidR="00CD387A" w:rsidRPr="00AE619C" w:rsidRDefault="00CD387A" w:rsidP="00AE619C">
            <w:pPr>
              <w:spacing w:after="0" w:line="216" w:lineRule="auto"/>
              <w:ind w:firstLine="284"/>
              <w:jc w:val="both"/>
              <w:rPr>
                <w:rFonts w:ascii="Times New Roman" w:eastAsia="Times New Roman" w:hAnsi="Times New Roman" w:cs="Times New Roman"/>
                <w:b/>
                <w:sz w:val="24"/>
                <w:szCs w:val="24"/>
                <w:lang w:eastAsia="uk-UA"/>
              </w:rPr>
            </w:pPr>
            <w:r w:rsidRPr="00AE619C">
              <w:rPr>
                <w:rFonts w:ascii="Times New Roman" w:eastAsia="Times New Roman" w:hAnsi="Times New Roman" w:cs="Times New Roman"/>
                <w:b/>
                <w:sz w:val="24"/>
                <w:szCs w:val="24"/>
                <w:lang w:eastAsia="uk-UA"/>
              </w:rPr>
              <w:t>1. Розміри одноразової грошової допомоги поліцейським, а в разі їх загибелі (смерті) — особам, які за цим Законом мають право на її отримання, визначаються, виходячи з розміру базової величини для соціальних виплат населенню на 1 січня календарного року, в якому прийнято рішення про виплату, у таких випадках:</w:t>
            </w:r>
          </w:p>
          <w:p w:rsidR="00CD387A" w:rsidRPr="00AE619C" w:rsidRDefault="00CD387A" w:rsidP="00AE619C">
            <w:pPr>
              <w:spacing w:after="0" w:line="216" w:lineRule="auto"/>
              <w:ind w:firstLine="284"/>
              <w:jc w:val="both"/>
              <w:rPr>
                <w:rFonts w:ascii="Times New Roman" w:eastAsia="Times New Roman" w:hAnsi="Times New Roman" w:cs="Times New Roman"/>
                <w:b/>
                <w:sz w:val="24"/>
                <w:szCs w:val="24"/>
                <w:lang w:eastAsia="uk-UA"/>
              </w:rPr>
            </w:pPr>
            <w:r w:rsidRPr="00AE619C">
              <w:rPr>
                <w:rFonts w:ascii="Times New Roman" w:eastAsia="Times New Roman" w:hAnsi="Times New Roman" w:cs="Times New Roman"/>
                <w:b/>
                <w:sz w:val="24"/>
                <w:szCs w:val="24"/>
                <w:lang w:eastAsia="uk-UA"/>
              </w:rPr>
              <w:t xml:space="preserve">1) загибелі (смерті) поліцейського (пункт 1) — </w:t>
            </w:r>
            <w:r>
              <w:rPr>
                <w:rFonts w:ascii="Times New Roman" w:eastAsia="Times New Roman" w:hAnsi="Times New Roman" w:cs="Times New Roman"/>
                <w:b/>
                <w:sz w:val="24"/>
                <w:szCs w:val="24"/>
                <w:lang w:eastAsia="uk-UA"/>
              </w:rPr>
              <w:t xml:space="preserve">      </w:t>
            </w:r>
            <w:r w:rsidRPr="00AE619C">
              <w:rPr>
                <w:rFonts w:ascii="Times New Roman" w:eastAsia="Times New Roman" w:hAnsi="Times New Roman" w:cs="Times New Roman"/>
                <w:b/>
                <w:sz w:val="24"/>
                <w:szCs w:val="24"/>
                <w:lang w:eastAsia="uk-UA"/>
              </w:rPr>
              <w:t>963 розміри базової величини для соціальних виплат населенню;</w:t>
            </w:r>
          </w:p>
          <w:p w:rsidR="00CD387A" w:rsidRPr="00AE619C" w:rsidRDefault="00CD387A" w:rsidP="00AE619C">
            <w:pPr>
              <w:spacing w:after="0" w:line="216" w:lineRule="auto"/>
              <w:ind w:firstLine="284"/>
              <w:jc w:val="both"/>
              <w:rPr>
                <w:rFonts w:ascii="Times New Roman" w:eastAsia="Times New Roman" w:hAnsi="Times New Roman" w:cs="Times New Roman"/>
                <w:b/>
                <w:sz w:val="24"/>
                <w:szCs w:val="24"/>
                <w:lang w:eastAsia="uk-UA"/>
              </w:rPr>
            </w:pPr>
            <w:r w:rsidRPr="00AE619C">
              <w:rPr>
                <w:rFonts w:ascii="Times New Roman" w:eastAsia="Times New Roman" w:hAnsi="Times New Roman" w:cs="Times New Roman"/>
                <w:b/>
                <w:sz w:val="24"/>
                <w:szCs w:val="24"/>
                <w:lang w:eastAsia="uk-UA"/>
              </w:rPr>
              <w:t>2) смерті поліцейського (пункт 2) — 321 розмір базової величини для соціальних виплат населенню;</w:t>
            </w:r>
          </w:p>
          <w:p w:rsidR="00CD387A" w:rsidRPr="00AE619C" w:rsidRDefault="00CD387A" w:rsidP="00AE619C">
            <w:pPr>
              <w:spacing w:after="0" w:line="216" w:lineRule="auto"/>
              <w:ind w:firstLine="284"/>
              <w:jc w:val="both"/>
              <w:rPr>
                <w:rFonts w:ascii="Times New Roman" w:eastAsia="Times New Roman" w:hAnsi="Times New Roman" w:cs="Times New Roman"/>
                <w:b/>
                <w:sz w:val="24"/>
                <w:szCs w:val="24"/>
                <w:lang w:eastAsia="uk-UA"/>
              </w:rPr>
            </w:pPr>
            <w:r w:rsidRPr="00AE619C">
              <w:rPr>
                <w:rFonts w:ascii="Times New Roman" w:eastAsia="Times New Roman" w:hAnsi="Times New Roman" w:cs="Times New Roman"/>
                <w:b/>
                <w:sz w:val="24"/>
                <w:szCs w:val="24"/>
                <w:lang w:eastAsia="uk-UA"/>
              </w:rPr>
              <w:t>3) визначення поліцейському з причин, зазначених у пункті 3, інвалідності:</w:t>
            </w:r>
          </w:p>
          <w:p w:rsidR="00CD387A" w:rsidRPr="00AE619C" w:rsidRDefault="00CD387A" w:rsidP="00AE619C">
            <w:pPr>
              <w:spacing w:after="0" w:line="216" w:lineRule="auto"/>
              <w:ind w:firstLine="284"/>
              <w:jc w:val="both"/>
              <w:rPr>
                <w:rFonts w:ascii="Times New Roman" w:eastAsia="Times New Roman" w:hAnsi="Times New Roman" w:cs="Times New Roman"/>
                <w:b/>
                <w:sz w:val="24"/>
                <w:szCs w:val="24"/>
                <w:lang w:eastAsia="uk-UA"/>
              </w:rPr>
            </w:pPr>
            <w:r w:rsidRPr="00AE619C">
              <w:rPr>
                <w:rFonts w:ascii="Times New Roman" w:eastAsia="Times New Roman" w:hAnsi="Times New Roman" w:cs="Times New Roman"/>
                <w:b/>
                <w:sz w:val="24"/>
                <w:szCs w:val="24"/>
                <w:lang w:eastAsia="uk-UA"/>
              </w:rPr>
              <w:t>а) I групи — 514 розмірів базової величини для соціальних виплат населенню;</w:t>
            </w:r>
          </w:p>
          <w:p w:rsidR="00CD387A" w:rsidRPr="00AE619C" w:rsidRDefault="00CD387A" w:rsidP="00AE619C">
            <w:pPr>
              <w:spacing w:after="0" w:line="216" w:lineRule="auto"/>
              <w:ind w:firstLine="284"/>
              <w:jc w:val="both"/>
              <w:rPr>
                <w:rFonts w:ascii="Times New Roman" w:eastAsia="Times New Roman" w:hAnsi="Times New Roman" w:cs="Times New Roman"/>
                <w:b/>
                <w:sz w:val="24"/>
                <w:szCs w:val="24"/>
                <w:lang w:eastAsia="uk-UA"/>
              </w:rPr>
            </w:pPr>
            <w:r w:rsidRPr="00AE619C">
              <w:rPr>
                <w:rFonts w:ascii="Times New Roman" w:eastAsia="Times New Roman" w:hAnsi="Times New Roman" w:cs="Times New Roman"/>
                <w:b/>
                <w:sz w:val="24"/>
                <w:szCs w:val="24"/>
                <w:lang w:eastAsia="uk-UA"/>
              </w:rPr>
              <w:t>б) II групи — 385 розмірів базової величини для соціальних виплат населенню;</w:t>
            </w:r>
          </w:p>
          <w:p w:rsidR="00CD387A" w:rsidRPr="00AE619C" w:rsidRDefault="00CD387A" w:rsidP="00AE619C">
            <w:pPr>
              <w:spacing w:after="0" w:line="216" w:lineRule="auto"/>
              <w:ind w:firstLine="284"/>
              <w:jc w:val="both"/>
              <w:rPr>
                <w:rFonts w:ascii="Times New Roman" w:eastAsia="Times New Roman" w:hAnsi="Times New Roman" w:cs="Times New Roman"/>
                <w:b/>
                <w:sz w:val="24"/>
                <w:szCs w:val="24"/>
                <w:lang w:eastAsia="uk-UA"/>
              </w:rPr>
            </w:pPr>
            <w:r w:rsidRPr="00AE619C">
              <w:rPr>
                <w:rFonts w:ascii="Times New Roman" w:eastAsia="Times New Roman" w:hAnsi="Times New Roman" w:cs="Times New Roman"/>
                <w:b/>
                <w:sz w:val="24"/>
                <w:szCs w:val="24"/>
                <w:lang w:eastAsia="uk-UA"/>
              </w:rPr>
              <w:t>в) III групи — 321 розмір базової величини для соціальних виплат населенню;</w:t>
            </w:r>
          </w:p>
          <w:p w:rsidR="00CD387A" w:rsidRPr="00AE619C" w:rsidRDefault="00CD387A" w:rsidP="00AE619C">
            <w:pPr>
              <w:spacing w:after="0" w:line="216" w:lineRule="auto"/>
              <w:ind w:firstLine="284"/>
              <w:jc w:val="both"/>
              <w:rPr>
                <w:rFonts w:ascii="Times New Roman" w:eastAsia="Times New Roman" w:hAnsi="Times New Roman" w:cs="Times New Roman"/>
                <w:b/>
                <w:sz w:val="24"/>
                <w:szCs w:val="24"/>
                <w:lang w:eastAsia="uk-UA"/>
              </w:rPr>
            </w:pPr>
            <w:r w:rsidRPr="00AE619C">
              <w:rPr>
                <w:rFonts w:ascii="Times New Roman" w:eastAsia="Times New Roman" w:hAnsi="Times New Roman" w:cs="Times New Roman"/>
                <w:b/>
                <w:sz w:val="24"/>
                <w:szCs w:val="24"/>
                <w:lang w:eastAsia="uk-UA"/>
              </w:rPr>
              <w:t>4) визначення поліцейському з причин, зазначених у пункті 4, інвалідності:</w:t>
            </w:r>
          </w:p>
          <w:p w:rsidR="00CD387A" w:rsidRPr="00AE619C" w:rsidRDefault="00CD387A" w:rsidP="00AE619C">
            <w:pPr>
              <w:spacing w:after="0" w:line="216" w:lineRule="auto"/>
              <w:ind w:firstLine="284"/>
              <w:jc w:val="both"/>
              <w:rPr>
                <w:rFonts w:ascii="Times New Roman" w:eastAsia="Times New Roman" w:hAnsi="Times New Roman" w:cs="Times New Roman"/>
                <w:b/>
                <w:sz w:val="24"/>
                <w:szCs w:val="24"/>
                <w:lang w:eastAsia="uk-UA"/>
              </w:rPr>
            </w:pPr>
            <w:r w:rsidRPr="00AE619C">
              <w:rPr>
                <w:rFonts w:ascii="Times New Roman" w:eastAsia="Times New Roman" w:hAnsi="Times New Roman" w:cs="Times New Roman"/>
                <w:b/>
                <w:sz w:val="24"/>
                <w:szCs w:val="24"/>
                <w:lang w:eastAsia="uk-UA"/>
              </w:rPr>
              <w:t>а) I групи — 154 розміри базової величини для соціальних виплат населенню;</w:t>
            </w:r>
          </w:p>
          <w:p w:rsidR="00CD387A" w:rsidRPr="00AE619C" w:rsidRDefault="00CD387A" w:rsidP="00AE619C">
            <w:pPr>
              <w:spacing w:after="0" w:line="216" w:lineRule="auto"/>
              <w:ind w:firstLine="284"/>
              <w:jc w:val="both"/>
              <w:rPr>
                <w:rFonts w:ascii="Times New Roman" w:eastAsia="Times New Roman" w:hAnsi="Times New Roman" w:cs="Times New Roman"/>
                <w:b/>
                <w:sz w:val="24"/>
                <w:szCs w:val="24"/>
                <w:lang w:eastAsia="uk-UA"/>
              </w:rPr>
            </w:pPr>
            <w:r w:rsidRPr="00AE619C">
              <w:rPr>
                <w:rFonts w:ascii="Times New Roman" w:eastAsia="Times New Roman" w:hAnsi="Times New Roman" w:cs="Times New Roman"/>
                <w:b/>
                <w:sz w:val="24"/>
                <w:szCs w:val="24"/>
                <w:lang w:eastAsia="uk-UA"/>
              </w:rPr>
              <w:t>б) II групи —116 розмірів базової величини для соціальних виплат населенню;</w:t>
            </w:r>
          </w:p>
          <w:p w:rsidR="00CD387A" w:rsidRPr="00AE619C" w:rsidRDefault="00CD387A" w:rsidP="00AE619C">
            <w:pPr>
              <w:spacing w:after="0" w:line="216" w:lineRule="auto"/>
              <w:ind w:firstLine="284"/>
              <w:jc w:val="both"/>
              <w:rPr>
                <w:rFonts w:ascii="Times New Roman" w:eastAsia="Times New Roman" w:hAnsi="Times New Roman" w:cs="Times New Roman"/>
                <w:b/>
                <w:sz w:val="24"/>
                <w:szCs w:val="24"/>
                <w:lang w:eastAsia="uk-UA"/>
              </w:rPr>
            </w:pPr>
            <w:r w:rsidRPr="00AE619C">
              <w:rPr>
                <w:rFonts w:ascii="Times New Roman" w:eastAsia="Times New Roman" w:hAnsi="Times New Roman" w:cs="Times New Roman"/>
                <w:b/>
                <w:sz w:val="24"/>
                <w:szCs w:val="24"/>
                <w:lang w:eastAsia="uk-UA"/>
              </w:rPr>
              <w:t>в) III групи — 90 розмірів базової величини для соціальних виплат населенню;</w:t>
            </w:r>
          </w:p>
          <w:p w:rsidR="00CD387A" w:rsidRPr="00AE619C" w:rsidRDefault="00CD387A" w:rsidP="00AE619C">
            <w:pPr>
              <w:spacing w:after="0" w:line="216" w:lineRule="auto"/>
              <w:ind w:firstLine="284"/>
              <w:jc w:val="both"/>
              <w:rPr>
                <w:rFonts w:ascii="Times New Roman" w:eastAsia="Times New Roman" w:hAnsi="Times New Roman" w:cs="Times New Roman"/>
                <w:b/>
                <w:sz w:val="24"/>
                <w:szCs w:val="24"/>
                <w:lang w:eastAsia="uk-UA"/>
              </w:rPr>
            </w:pPr>
            <w:r w:rsidRPr="00AE619C">
              <w:rPr>
                <w:rFonts w:ascii="Times New Roman" w:eastAsia="Times New Roman" w:hAnsi="Times New Roman" w:cs="Times New Roman"/>
                <w:b/>
                <w:sz w:val="24"/>
                <w:szCs w:val="24"/>
                <w:lang w:eastAsia="uk-UA"/>
              </w:rPr>
              <w:t>5) отримання поліцейським поранення (контузії, травми або каліцтва) з причин, зазначених у пункті 5, — 90 розмірів базової величини для соціальних виплат населенню;</w:t>
            </w:r>
          </w:p>
          <w:p w:rsidR="00CD387A" w:rsidRPr="007553F9" w:rsidRDefault="00CD387A" w:rsidP="00AE619C">
            <w:pPr>
              <w:spacing w:after="0" w:line="216" w:lineRule="auto"/>
              <w:ind w:firstLine="284"/>
              <w:jc w:val="both"/>
              <w:rPr>
                <w:rFonts w:ascii="Times New Roman" w:eastAsia="Times New Roman" w:hAnsi="Times New Roman" w:cs="Times New Roman"/>
                <w:b/>
                <w:spacing w:val="-4"/>
                <w:sz w:val="24"/>
                <w:szCs w:val="24"/>
                <w:lang w:eastAsia="ru-RU"/>
              </w:rPr>
            </w:pPr>
            <w:r w:rsidRPr="00AE619C">
              <w:rPr>
                <w:rFonts w:ascii="Times New Roman" w:eastAsia="Times New Roman" w:hAnsi="Times New Roman" w:cs="Times New Roman"/>
                <w:b/>
                <w:sz w:val="24"/>
                <w:szCs w:val="24"/>
                <w:lang w:eastAsia="uk-UA"/>
              </w:rPr>
              <w:t xml:space="preserve">6) отримання поліцейським поранення (контузії, травми або каліцтва) з причин, зазначених у пункті 6, залежно від ступеня </w:t>
            </w:r>
            <w:r w:rsidRPr="00AE619C">
              <w:rPr>
                <w:rFonts w:ascii="Times New Roman" w:eastAsia="Times New Roman" w:hAnsi="Times New Roman" w:cs="Times New Roman"/>
                <w:b/>
                <w:sz w:val="24"/>
                <w:szCs w:val="24"/>
                <w:lang w:eastAsia="uk-UA"/>
              </w:rPr>
              <w:lastRenderedPageBreak/>
              <w:t>втрати працездатності — у відповідних відсотках від 90 розмірів базової величини для соціальних виплат населенню.</w:t>
            </w:r>
          </w:p>
        </w:tc>
      </w:tr>
      <w:tr w:rsidR="00CD387A" w:rsidRPr="007553F9" w:rsidTr="00CD387A">
        <w:tc>
          <w:tcPr>
            <w:tcW w:w="14879" w:type="dxa"/>
            <w:gridSpan w:val="3"/>
          </w:tcPr>
          <w:p w:rsidR="00CD387A" w:rsidRPr="007553F9" w:rsidRDefault="00CD387A" w:rsidP="00794C8F">
            <w:pPr>
              <w:spacing w:before="120" w:after="120" w:line="216" w:lineRule="auto"/>
              <w:jc w:val="center"/>
              <w:rPr>
                <w:rFonts w:ascii="Times New Roman" w:eastAsia="Calibri" w:hAnsi="Times New Roman" w:cs="Times New Roman"/>
                <w:sz w:val="24"/>
                <w:szCs w:val="24"/>
              </w:rPr>
            </w:pPr>
            <w:r w:rsidRPr="007553F9">
              <w:rPr>
                <w:rFonts w:ascii="Times New Roman" w:eastAsia="Calibri" w:hAnsi="Times New Roman" w:cs="Times New Roman"/>
                <w:b/>
                <w:sz w:val="24"/>
                <w:szCs w:val="24"/>
              </w:rPr>
              <w:lastRenderedPageBreak/>
              <w:t>ЗАКОН УКРАЇНИ „ПРО ДЕРЖАВНУ РЕЄСТРАЦІЮ РЕЧОВИХ ПРАВ НА НЕРУХОМЕ МАЙНО ТА ЇХ ОБТЯЖЕНЬ”</w:t>
            </w:r>
          </w:p>
        </w:tc>
      </w:tr>
      <w:tr w:rsidR="00CD387A" w:rsidRPr="007553F9" w:rsidTr="00CD387A">
        <w:tc>
          <w:tcPr>
            <w:tcW w:w="7508" w:type="dxa"/>
            <w:gridSpan w:val="2"/>
          </w:tcPr>
          <w:p w:rsidR="00CD387A" w:rsidRPr="0076289F" w:rsidRDefault="00CD387A" w:rsidP="00F4272B">
            <w:pPr>
              <w:spacing w:after="0" w:line="240" w:lineRule="auto"/>
              <w:ind w:firstLine="176"/>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b/>
                <w:sz w:val="24"/>
                <w:szCs w:val="24"/>
                <w:lang w:eastAsia="ru-RU"/>
              </w:rPr>
              <w:t xml:space="preserve">Стаття 21. </w:t>
            </w:r>
            <w:r w:rsidRPr="0076289F">
              <w:rPr>
                <w:rFonts w:ascii="Times New Roman" w:eastAsia="Times New Roman" w:hAnsi="Times New Roman" w:cs="Times New Roman"/>
                <w:sz w:val="24"/>
                <w:szCs w:val="24"/>
                <w:lang w:eastAsia="ru-RU"/>
              </w:rPr>
              <w:t>Отримання документів за результатом розгляду заяв у сфері державної реєстрації прав</w:t>
            </w:r>
          </w:p>
          <w:p w:rsidR="00CD387A" w:rsidRPr="0076289F" w:rsidRDefault="00CD387A" w:rsidP="00F4272B">
            <w:pPr>
              <w:spacing w:after="0" w:line="240" w:lineRule="auto"/>
              <w:ind w:firstLine="176"/>
              <w:jc w:val="both"/>
              <w:rPr>
                <w:rFonts w:ascii="Times New Roman" w:eastAsia="Times New Roman" w:hAnsi="Times New Roman" w:cs="Times New Roman"/>
                <w:sz w:val="24"/>
                <w:szCs w:val="24"/>
                <w:lang w:eastAsia="ru-RU"/>
              </w:rPr>
            </w:pPr>
            <w:bookmarkStart w:id="91" w:name="n238"/>
            <w:bookmarkEnd w:id="91"/>
            <w:r w:rsidRPr="0076289F">
              <w:rPr>
                <w:rFonts w:ascii="Times New Roman" w:eastAsia="Times New Roman" w:hAnsi="Times New Roman" w:cs="Times New Roman"/>
                <w:sz w:val="24"/>
                <w:szCs w:val="24"/>
                <w:lang w:eastAsia="ru-RU"/>
              </w:rPr>
              <w:t>1. Рішення державного реєстратора, витяг з Державного реєстру прав про проведену державну реєстрацію прав надаються в електронній та (за бажанням заявника) в паперовій формі.</w:t>
            </w:r>
          </w:p>
          <w:p w:rsidR="00CD387A" w:rsidRPr="0076289F" w:rsidRDefault="00CD387A" w:rsidP="00F4272B">
            <w:pPr>
              <w:spacing w:after="0" w:line="240" w:lineRule="auto"/>
              <w:ind w:firstLine="176"/>
              <w:jc w:val="both"/>
              <w:rPr>
                <w:rFonts w:ascii="Times New Roman" w:eastAsia="Times New Roman" w:hAnsi="Times New Roman" w:cs="Times New Roman"/>
                <w:sz w:val="24"/>
                <w:szCs w:val="24"/>
                <w:lang w:eastAsia="ru-RU"/>
              </w:rPr>
            </w:pPr>
            <w:bookmarkStart w:id="92" w:name="n581"/>
            <w:bookmarkEnd w:id="92"/>
            <w:r w:rsidRPr="0076289F">
              <w:rPr>
                <w:rFonts w:ascii="Times New Roman" w:eastAsia="Times New Roman" w:hAnsi="Times New Roman" w:cs="Times New Roman"/>
                <w:sz w:val="24"/>
                <w:szCs w:val="24"/>
                <w:lang w:eastAsia="ru-RU"/>
              </w:rPr>
              <w:t>Витяг з Державного реєстру прав про проведену державну реєстрацію прав за бажанням заявника надається у паперовій формі. Такий витяг у паперовій формі надається з проставленням підпису та печатки державного реєстратора чи адміністратора центру надання адміністративних послуг (у разі отримання витягу шляхом звернення до центру надання адміністративних послуг).</w:t>
            </w:r>
          </w:p>
          <w:p w:rsidR="00CD387A" w:rsidRPr="0076289F" w:rsidRDefault="00CD387A" w:rsidP="00F4272B">
            <w:pPr>
              <w:spacing w:after="0" w:line="240" w:lineRule="auto"/>
              <w:ind w:firstLine="176"/>
              <w:jc w:val="both"/>
              <w:rPr>
                <w:rFonts w:ascii="Times New Roman" w:eastAsia="Times New Roman" w:hAnsi="Times New Roman" w:cs="Times New Roman"/>
                <w:sz w:val="24"/>
                <w:szCs w:val="24"/>
                <w:lang w:eastAsia="ru-RU"/>
              </w:rPr>
            </w:pPr>
            <w:bookmarkStart w:id="93" w:name="n584"/>
            <w:bookmarkStart w:id="94" w:name="n582"/>
            <w:bookmarkEnd w:id="93"/>
            <w:bookmarkEnd w:id="94"/>
            <w:r w:rsidRPr="0076289F">
              <w:rPr>
                <w:rFonts w:ascii="Times New Roman" w:eastAsia="Times New Roman" w:hAnsi="Times New Roman" w:cs="Times New Roman"/>
                <w:sz w:val="24"/>
                <w:szCs w:val="24"/>
                <w:lang w:eastAsia="ru-RU"/>
              </w:rPr>
              <w:t>Форма та зміст витягу з Державного реєстру прав про проведену державну реєстрацію прав визначаються Кабінетом Міністрів України в Порядку ведення Державного реєстру прав.</w:t>
            </w:r>
          </w:p>
          <w:p w:rsidR="00CD387A" w:rsidRPr="0076289F" w:rsidRDefault="00CD387A" w:rsidP="00F4272B">
            <w:pPr>
              <w:spacing w:after="0" w:line="240" w:lineRule="auto"/>
              <w:ind w:firstLine="176"/>
              <w:jc w:val="both"/>
              <w:rPr>
                <w:rFonts w:ascii="Times New Roman" w:eastAsia="Times New Roman" w:hAnsi="Times New Roman" w:cs="Times New Roman"/>
                <w:sz w:val="24"/>
                <w:szCs w:val="24"/>
                <w:lang w:eastAsia="ru-RU"/>
              </w:rPr>
            </w:pPr>
            <w:bookmarkStart w:id="95" w:name="n585"/>
            <w:bookmarkStart w:id="96" w:name="n583"/>
            <w:bookmarkEnd w:id="95"/>
            <w:bookmarkEnd w:id="96"/>
            <w:r w:rsidRPr="0076289F">
              <w:rPr>
                <w:rFonts w:ascii="Times New Roman" w:eastAsia="Times New Roman" w:hAnsi="Times New Roman" w:cs="Times New Roman"/>
                <w:sz w:val="24"/>
                <w:szCs w:val="24"/>
                <w:lang w:eastAsia="ru-RU"/>
              </w:rPr>
              <w:t xml:space="preserve">Забороняється видавати заявнику документи за результатом розгляду заяв у сфері державної реєстрації прав у строки, менші, ніж ті, з урахуванням яких ним сплачено адміністративний збір за державну реєстрацію прав </w:t>
            </w:r>
            <w:r w:rsidRPr="0076289F">
              <w:rPr>
                <w:rFonts w:ascii="Times New Roman" w:eastAsia="Times New Roman" w:hAnsi="Times New Roman" w:cs="Times New Roman"/>
                <w:strike/>
                <w:sz w:val="24"/>
                <w:szCs w:val="24"/>
                <w:lang w:eastAsia="ru-RU"/>
              </w:rPr>
              <w:t>відповідно до частин першої та другої статті 34 цього Закону</w:t>
            </w:r>
            <w:r w:rsidRPr="0076289F">
              <w:rPr>
                <w:rFonts w:ascii="Times New Roman" w:eastAsia="Times New Roman" w:hAnsi="Times New Roman" w:cs="Times New Roman"/>
                <w:sz w:val="24"/>
                <w:szCs w:val="24"/>
                <w:lang w:eastAsia="ru-RU"/>
              </w:rPr>
              <w:t>.</w:t>
            </w:r>
          </w:p>
          <w:p w:rsidR="00CD387A" w:rsidRPr="0076289F" w:rsidRDefault="00CD387A" w:rsidP="00794C8F">
            <w:pPr>
              <w:spacing w:after="0" w:line="216" w:lineRule="auto"/>
              <w:ind w:firstLine="176"/>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sz w:val="24"/>
                <w:szCs w:val="24"/>
                <w:lang w:eastAsia="ru-RU"/>
              </w:rPr>
              <w:t>…</w:t>
            </w:r>
          </w:p>
        </w:tc>
        <w:tc>
          <w:tcPr>
            <w:tcW w:w="7371" w:type="dxa"/>
          </w:tcPr>
          <w:p w:rsidR="00CD387A" w:rsidRPr="0076289F" w:rsidRDefault="00CD387A" w:rsidP="000142A1">
            <w:pPr>
              <w:spacing w:after="0" w:line="240" w:lineRule="auto"/>
              <w:ind w:firstLine="176"/>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b/>
                <w:sz w:val="24"/>
                <w:szCs w:val="24"/>
                <w:lang w:eastAsia="ru-RU"/>
              </w:rPr>
              <w:t xml:space="preserve">Стаття 21. </w:t>
            </w:r>
            <w:r w:rsidRPr="0076289F">
              <w:rPr>
                <w:rFonts w:ascii="Times New Roman" w:eastAsia="Times New Roman" w:hAnsi="Times New Roman" w:cs="Times New Roman"/>
                <w:sz w:val="24"/>
                <w:szCs w:val="24"/>
                <w:lang w:eastAsia="ru-RU"/>
              </w:rPr>
              <w:t>Отримання документів за результатом розгляду заяв у сфері державної реєстрації прав</w:t>
            </w:r>
          </w:p>
          <w:p w:rsidR="00CD387A" w:rsidRPr="0076289F" w:rsidRDefault="00CD387A" w:rsidP="000142A1">
            <w:pPr>
              <w:spacing w:after="0" w:line="240" w:lineRule="auto"/>
              <w:ind w:firstLine="176"/>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sz w:val="24"/>
                <w:szCs w:val="24"/>
                <w:lang w:eastAsia="ru-RU"/>
              </w:rPr>
              <w:t>1. Рішення державного реєстратора, витяг з Державного реєстру прав про проведену державну реєстрацію прав надаються в електронній та (за бажанням заявника) в паперовій формі.</w:t>
            </w:r>
          </w:p>
          <w:p w:rsidR="00CD387A" w:rsidRPr="0076289F" w:rsidRDefault="00CD387A" w:rsidP="000142A1">
            <w:pPr>
              <w:spacing w:after="0" w:line="240" w:lineRule="auto"/>
              <w:ind w:firstLine="176"/>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sz w:val="24"/>
                <w:szCs w:val="24"/>
                <w:lang w:eastAsia="ru-RU"/>
              </w:rPr>
              <w:t>Витяг з Державного реєстру прав про проведену державну реєстрацію прав за бажанням заявника надається у паперовій формі. Такий витяг у паперовій формі надається з проставленням підпису та печатки державного реєстратора чи адміністратора центру надання адміністративних послуг (у разі отримання витягу шляхом звернення до центру надання адміністративних послуг).</w:t>
            </w:r>
          </w:p>
          <w:p w:rsidR="00CD387A" w:rsidRPr="0076289F" w:rsidRDefault="00CD387A" w:rsidP="000142A1">
            <w:pPr>
              <w:spacing w:after="0" w:line="240" w:lineRule="auto"/>
              <w:ind w:firstLine="176"/>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sz w:val="24"/>
                <w:szCs w:val="24"/>
                <w:lang w:eastAsia="ru-RU"/>
              </w:rPr>
              <w:t>Форма та зміст витягу з Державного реєстру прав про проведену державну реєстрацію прав визначаються Кабінетом Міністрів України в Порядку ведення Державного реєстру прав.</w:t>
            </w:r>
          </w:p>
          <w:p w:rsidR="00CD387A" w:rsidRPr="0076289F" w:rsidRDefault="00CD387A" w:rsidP="000142A1">
            <w:pPr>
              <w:spacing w:after="0" w:line="240" w:lineRule="auto"/>
              <w:ind w:firstLine="176"/>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sz w:val="24"/>
                <w:szCs w:val="24"/>
                <w:lang w:eastAsia="ru-RU"/>
              </w:rPr>
              <w:t>Забороняється видавати заявнику документи за результатом розгляду заяв у сфері державної реєстрації прав у строки, менші, ніж ті, з урахуванням яких ним сплачено адміністративний збір за державну реєстрацію прав.</w:t>
            </w:r>
          </w:p>
          <w:p w:rsidR="00CD387A" w:rsidRPr="0076289F" w:rsidRDefault="00CD387A" w:rsidP="000142A1">
            <w:pPr>
              <w:spacing w:after="0" w:line="216" w:lineRule="auto"/>
              <w:ind w:firstLine="176"/>
              <w:jc w:val="both"/>
              <w:rPr>
                <w:rFonts w:ascii="Times New Roman" w:eastAsia="Times New Roman" w:hAnsi="Times New Roman" w:cs="Times New Roman"/>
                <w:b/>
                <w:sz w:val="24"/>
                <w:szCs w:val="24"/>
                <w:lang w:eastAsia="ru-RU"/>
              </w:rPr>
            </w:pPr>
            <w:r w:rsidRPr="0076289F">
              <w:rPr>
                <w:rFonts w:ascii="Times New Roman" w:eastAsia="Times New Roman" w:hAnsi="Times New Roman" w:cs="Times New Roman"/>
                <w:sz w:val="24"/>
                <w:szCs w:val="24"/>
                <w:lang w:eastAsia="ru-RU"/>
              </w:rPr>
              <w:t>…</w:t>
            </w:r>
          </w:p>
        </w:tc>
      </w:tr>
      <w:tr w:rsidR="00CD387A" w:rsidRPr="007553F9" w:rsidTr="00CD387A">
        <w:tc>
          <w:tcPr>
            <w:tcW w:w="7508" w:type="dxa"/>
            <w:gridSpan w:val="2"/>
          </w:tcPr>
          <w:p w:rsidR="00CD387A" w:rsidRPr="007553F9" w:rsidRDefault="00CD387A" w:rsidP="00794C8F">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34.</w:t>
            </w:r>
            <w:r w:rsidRPr="007553F9">
              <w:rPr>
                <w:rFonts w:ascii="Times New Roman" w:eastAsia="Times New Roman" w:hAnsi="Times New Roman" w:cs="Times New Roman"/>
                <w:sz w:val="24"/>
                <w:szCs w:val="24"/>
                <w:lang w:eastAsia="ru-RU"/>
              </w:rPr>
              <w:t xml:space="preserve"> Плата (адміністративний збір) за проведення реєстраційних дій та за надання інформації з Державного реєстру прав</w:t>
            </w:r>
          </w:p>
        </w:tc>
        <w:tc>
          <w:tcPr>
            <w:tcW w:w="7371" w:type="dxa"/>
          </w:tcPr>
          <w:p w:rsidR="00CD387A" w:rsidRPr="0022219B" w:rsidRDefault="00CD387A" w:rsidP="00794C8F">
            <w:pPr>
              <w:spacing w:after="0" w:line="216" w:lineRule="auto"/>
              <w:ind w:firstLine="176"/>
              <w:jc w:val="both"/>
              <w:rPr>
                <w:rFonts w:ascii="Times New Roman" w:eastAsia="Times New Roman" w:hAnsi="Times New Roman" w:cs="Times New Roman"/>
                <w:spacing w:val="-4"/>
                <w:sz w:val="24"/>
                <w:szCs w:val="24"/>
                <w:lang w:eastAsia="ru-RU"/>
              </w:rPr>
            </w:pPr>
            <w:r w:rsidRPr="0022219B">
              <w:rPr>
                <w:rFonts w:ascii="Times New Roman" w:eastAsia="Times New Roman" w:hAnsi="Times New Roman" w:cs="Times New Roman"/>
                <w:b/>
                <w:spacing w:val="-4"/>
                <w:sz w:val="24"/>
                <w:szCs w:val="24"/>
                <w:lang w:eastAsia="ru-RU"/>
              </w:rPr>
              <w:t>Стаття 34.</w:t>
            </w:r>
            <w:r w:rsidRPr="0022219B">
              <w:rPr>
                <w:rFonts w:ascii="Times New Roman" w:eastAsia="Times New Roman" w:hAnsi="Times New Roman" w:cs="Times New Roman"/>
                <w:spacing w:val="-4"/>
                <w:sz w:val="24"/>
                <w:szCs w:val="24"/>
                <w:lang w:eastAsia="ru-RU"/>
              </w:rPr>
              <w:t xml:space="preserve"> Плата (адміністративний збір) за проведення реєстраційних дій та за надання інформації з Державного реєстру прав</w:t>
            </w:r>
          </w:p>
        </w:tc>
      </w:tr>
      <w:tr w:rsidR="00CD387A" w:rsidRPr="007553F9" w:rsidTr="00CD387A">
        <w:tc>
          <w:tcPr>
            <w:tcW w:w="7508" w:type="dxa"/>
            <w:gridSpan w:val="2"/>
          </w:tcPr>
          <w:p w:rsidR="00CD387A" w:rsidRPr="007553F9" w:rsidRDefault="00CD387A" w:rsidP="00794C8F">
            <w:pPr>
              <w:spacing w:after="0" w:line="216" w:lineRule="auto"/>
              <w:ind w:firstLine="176"/>
              <w:jc w:val="both"/>
              <w:rPr>
                <w:rFonts w:ascii="Times New Roman" w:eastAsia="Times New Roman" w:hAnsi="Times New Roman" w:cs="Times New Roman"/>
                <w:bCs/>
                <w:iCs/>
                <w:sz w:val="24"/>
                <w:szCs w:val="24"/>
                <w:lang w:eastAsia="ru-RU"/>
              </w:rPr>
            </w:pPr>
            <w:r w:rsidRPr="007553F9">
              <w:rPr>
                <w:rFonts w:ascii="Times New Roman" w:eastAsia="Times New Roman" w:hAnsi="Times New Roman" w:cs="Times New Roman"/>
                <w:bCs/>
                <w:iCs/>
                <w:sz w:val="24"/>
                <w:szCs w:val="24"/>
                <w:lang w:eastAsia="ru-RU"/>
              </w:rPr>
              <w:t xml:space="preserve">1. За державну реєстрацію права власності (у тому числі довірчої власності як способу забезпечення виконання зобов’язань) </w:t>
            </w:r>
            <w:r w:rsidRPr="007553F9">
              <w:rPr>
                <w:rFonts w:ascii="Times New Roman" w:eastAsia="Times New Roman" w:hAnsi="Times New Roman" w:cs="Times New Roman"/>
                <w:bCs/>
                <w:iCs/>
                <w:sz w:val="24"/>
                <w:szCs w:val="24"/>
                <w:lang w:eastAsia="ru-RU"/>
              </w:rPr>
              <w:lastRenderedPageBreak/>
              <w:t xml:space="preserve">справляється адміністративний збір у розмірі 0,1 </w:t>
            </w:r>
            <w:bookmarkStart w:id="97" w:name="_Hlk51324705"/>
            <w:r w:rsidRPr="007553F9">
              <w:rPr>
                <w:rFonts w:ascii="Times New Roman" w:eastAsia="Times New Roman" w:hAnsi="Times New Roman" w:cs="Times New Roman"/>
                <w:bCs/>
                <w:i/>
                <w:iCs/>
                <w:sz w:val="24"/>
                <w:szCs w:val="24"/>
                <w:lang w:eastAsia="ru-RU"/>
              </w:rPr>
              <w:t>прожиткового мінімуму для працездатних осіб</w:t>
            </w:r>
            <w:bookmarkEnd w:id="97"/>
            <w:r w:rsidRPr="007553F9">
              <w:rPr>
                <w:rFonts w:ascii="Times New Roman" w:eastAsia="Times New Roman" w:hAnsi="Times New Roman" w:cs="Times New Roman"/>
                <w:bCs/>
                <w:iCs/>
                <w:sz w:val="24"/>
                <w:szCs w:val="24"/>
                <w:lang w:eastAsia="ru-RU"/>
              </w:rPr>
              <w:t>.</w:t>
            </w:r>
          </w:p>
          <w:p w:rsidR="00CD387A" w:rsidRPr="007553F9" w:rsidRDefault="00CD387A" w:rsidP="00794C8F">
            <w:pPr>
              <w:spacing w:after="0" w:line="216" w:lineRule="auto"/>
              <w:ind w:firstLine="176"/>
              <w:jc w:val="both"/>
              <w:rPr>
                <w:rFonts w:ascii="Times New Roman" w:eastAsia="Times New Roman" w:hAnsi="Times New Roman" w:cs="Times New Roman"/>
                <w:bCs/>
                <w:iCs/>
                <w:sz w:val="24"/>
                <w:szCs w:val="24"/>
                <w:lang w:eastAsia="ru-RU"/>
              </w:rPr>
            </w:pPr>
            <w:r w:rsidRPr="007553F9">
              <w:rPr>
                <w:rFonts w:ascii="Times New Roman" w:eastAsia="Times New Roman" w:hAnsi="Times New Roman" w:cs="Times New Roman"/>
                <w:bCs/>
                <w:iCs/>
                <w:sz w:val="24"/>
                <w:szCs w:val="24"/>
                <w:lang w:eastAsia="ru-RU"/>
              </w:rPr>
              <w:t>За державну реєстрацію права власності (у тому числі довірчої власності як способу забезпечення виконання зобов’язань), проведену у строки менші, ніж передбачені статтею 19 цього Закону, справляється адміністративний збір у такому розмірі:</w:t>
            </w:r>
          </w:p>
          <w:p w:rsidR="00CD387A" w:rsidRPr="007553F9" w:rsidRDefault="00CD387A" w:rsidP="00794C8F">
            <w:pPr>
              <w:spacing w:after="0" w:line="216" w:lineRule="auto"/>
              <w:ind w:firstLine="176"/>
              <w:jc w:val="both"/>
              <w:rPr>
                <w:rFonts w:ascii="Times New Roman" w:eastAsia="Times New Roman" w:hAnsi="Times New Roman" w:cs="Times New Roman"/>
                <w:bCs/>
                <w:iCs/>
                <w:sz w:val="24"/>
                <w:szCs w:val="24"/>
                <w:lang w:eastAsia="ru-RU"/>
              </w:rPr>
            </w:pPr>
            <w:r w:rsidRPr="007553F9">
              <w:rPr>
                <w:rFonts w:ascii="Times New Roman" w:eastAsia="Times New Roman" w:hAnsi="Times New Roman" w:cs="Times New Roman"/>
                <w:bCs/>
                <w:iCs/>
                <w:sz w:val="24"/>
                <w:szCs w:val="24"/>
                <w:lang w:eastAsia="ru-RU"/>
              </w:rPr>
              <w:t xml:space="preserve">1 </w:t>
            </w:r>
            <w:r w:rsidRPr="007553F9">
              <w:rPr>
                <w:rFonts w:ascii="Times New Roman" w:eastAsia="Times New Roman" w:hAnsi="Times New Roman" w:cs="Times New Roman"/>
                <w:bCs/>
                <w:i/>
                <w:iCs/>
                <w:sz w:val="24"/>
                <w:szCs w:val="24"/>
                <w:lang w:eastAsia="ru-RU"/>
              </w:rPr>
              <w:t>прожитковий мінімум для працездатних осіб</w:t>
            </w:r>
            <w:r w:rsidRPr="007553F9">
              <w:rPr>
                <w:rFonts w:ascii="Times New Roman" w:eastAsia="Times New Roman" w:hAnsi="Times New Roman" w:cs="Times New Roman"/>
                <w:bCs/>
                <w:iCs/>
                <w:sz w:val="24"/>
                <w:szCs w:val="24"/>
                <w:lang w:eastAsia="ru-RU"/>
              </w:rPr>
              <w:t xml:space="preserve"> - у строк два робочі дні;</w:t>
            </w:r>
          </w:p>
          <w:p w:rsidR="00CD387A" w:rsidRPr="007553F9" w:rsidRDefault="00CD387A" w:rsidP="00794C8F">
            <w:pPr>
              <w:spacing w:after="0" w:line="216" w:lineRule="auto"/>
              <w:ind w:firstLine="176"/>
              <w:jc w:val="both"/>
              <w:rPr>
                <w:rFonts w:ascii="Times New Roman" w:eastAsia="Times New Roman" w:hAnsi="Times New Roman" w:cs="Times New Roman"/>
                <w:bCs/>
                <w:iCs/>
                <w:sz w:val="24"/>
                <w:szCs w:val="24"/>
                <w:lang w:eastAsia="ru-RU"/>
              </w:rPr>
            </w:pPr>
            <w:r w:rsidRPr="007553F9">
              <w:rPr>
                <w:rFonts w:ascii="Times New Roman" w:eastAsia="Times New Roman" w:hAnsi="Times New Roman" w:cs="Times New Roman"/>
                <w:bCs/>
                <w:iCs/>
                <w:sz w:val="24"/>
                <w:szCs w:val="24"/>
                <w:lang w:eastAsia="ru-RU"/>
              </w:rPr>
              <w:t xml:space="preserve">2 </w:t>
            </w:r>
            <w:r w:rsidRPr="007553F9">
              <w:rPr>
                <w:rFonts w:ascii="Times New Roman" w:eastAsia="Times New Roman" w:hAnsi="Times New Roman" w:cs="Times New Roman"/>
                <w:bCs/>
                <w:i/>
                <w:iCs/>
                <w:sz w:val="24"/>
                <w:szCs w:val="24"/>
                <w:lang w:eastAsia="ru-RU"/>
              </w:rPr>
              <w:t>прожиткових мінімума для працездатних осіб</w:t>
            </w:r>
            <w:r w:rsidRPr="007553F9">
              <w:rPr>
                <w:rFonts w:ascii="Times New Roman" w:eastAsia="Times New Roman" w:hAnsi="Times New Roman" w:cs="Times New Roman"/>
                <w:bCs/>
                <w:iCs/>
                <w:sz w:val="24"/>
                <w:szCs w:val="24"/>
                <w:lang w:eastAsia="ru-RU"/>
              </w:rPr>
              <w:t xml:space="preserve"> - у строк один робочий день;</w:t>
            </w:r>
          </w:p>
          <w:p w:rsidR="00CD387A" w:rsidRPr="007553F9" w:rsidRDefault="00CD387A" w:rsidP="00794C8F">
            <w:pPr>
              <w:spacing w:after="0" w:line="216" w:lineRule="auto"/>
              <w:ind w:firstLine="176"/>
              <w:jc w:val="both"/>
              <w:rPr>
                <w:rFonts w:ascii="Times New Roman" w:eastAsia="Times New Roman" w:hAnsi="Times New Roman" w:cs="Times New Roman"/>
                <w:iCs/>
                <w:sz w:val="24"/>
                <w:szCs w:val="24"/>
                <w:lang w:eastAsia="ru-RU"/>
              </w:rPr>
            </w:pPr>
            <w:r w:rsidRPr="007553F9">
              <w:rPr>
                <w:rFonts w:ascii="Times New Roman" w:eastAsia="Times New Roman" w:hAnsi="Times New Roman" w:cs="Times New Roman"/>
                <w:bCs/>
                <w:iCs/>
                <w:sz w:val="24"/>
                <w:szCs w:val="24"/>
                <w:lang w:eastAsia="ru-RU"/>
              </w:rPr>
              <w:t xml:space="preserve">5 </w:t>
            </w:r>
            <w:r w:rsidRPr="007553F9">
              <w:rPr>
                <w:rFonts w:ascii="Times New Roman" w:eastAsia="Times New Roman" w:hAnsi="Times New Roman" w:cs="Times New Roman"/>
                <w:bCs/>
                <w:i/>
                <w:iCs/>
                <w:sz w:val="24"/>
                <w:szCs w:val="24"/>
                <w:lang w:eastAsia="ru-RU"/>
              </w:rPr>
              <w:t>прожиткових мінімумів для працездатних осіб</w:t>
            </w:r>
            <w:r w:rsidRPr="007553F9">
              <w:rPr>
                <w:rFonts w:ascii="Times New Roman" w:eastAsia="Times New Roman" w:hAnsi="Times New Roman" w:cs="Times New Roman"/>
                <w:bCs/>
                <w:iCs/>
                <w:sz w:val="24"/>
                <w:szCs w:val="24"/>
                <w:lang w:eastAsia="ru-RU"/>
              </w:rPr>
              <w:t xml:space="preserve"> - у строк 2 години.</w:t>
            </w:r>
          </w:p>
        </w:tc>
        <w:tc>
          <w:tcPr>
            <w:tcW w:w="7371" w:type="dxa"/>
          </w:tcPr>
          <w:p w:rsidR="00CD387A" w:rsidRPr="00C7743D" w:rsidRDefault="00CD387A" w:rsidP="00C7743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alibri" w:hAnsi="Times New Roman" w:cs="Times New Roman"/>
                <w:b/>
                <w:bCs/>
                <w:sz w:val="24"/>
                <w:szCs w:val="24"/>
              </w:rPr>
            </w:pPr>
            <w:r w:rsidRPr="00C7743D">
              <w:rPr>
                <w:rFonts w:ascii="Times New Roman" w:eastAsia="Calibri" w:hAnsi="Times New Roman" w:cs="Times New Roman"/>
                <w:b/>
                <w:bCs/>
                <w:sz w:val="24"/>
                <w:szCs w:val="24"/>
              </w:rPr>
              <w:lastRenderedPageBreak/>
              <w:t xml:space="preserve">1. За державну реєстрацію права власності (у тому числі довірчої власності як способу забезпечення виконання </w:t>
            </w:r>
            <w:r w:rsidRPr="00C7743D">
              <w:rPr>
                <w:rFonts w:ascii="Times New Roman" w:eastAsia="Calibri" w:hAnsi="Times New Roman" w:cs="Times New Roman"/>
                <w:b/>
                <w:bCs/>
                <w:sz w:val="24"/>
                <w:szCs w:val="24"/>
              </w:rPr>
              <w:lastRenderedPageBreak/>
              <w:t>зобов’язань), інших речових прав, похідних від права власності, обтяжень речових прав, прав у результаті вчинення нотаріальних дій, а також за виправлення технічної помилки, допущеної з вини заявника, та за надання інформації з Державного реєстру прав у порядку, передбаченому статтею 32 цього Закону, справляється адміністративний збір.</w:t>
            </w:r>
          </w:p>
          <w:p w:rsidR="00CD387A" w:rsidRPr="007553F9" w:rsidRDefault="00CD387A" w:rsidP="00C7743D">
            <w:pPr>
              <w:spacing w:after="0" w:line="240" w:lineRule="auto"/>
              <w:ind w:firstLine="176"/>
              <w:jc w:val="both"/>
              <w:rPr>
                <w:rFonts w:ascii="Times New Roman" w:eastAsia="Times New Roman" w:hAnsi="Times New Roman" w:cs="Times New Roman"/>
                <w:sz w:val="24"/>
                <w:szCs w:val="24"/>
                <w:lang w:eastAsia="ru-RU"/>
              </w:rPr>
            </w:pPr>
            <w:r w:rsidRPr="00C7743D">
              <w:rPr>
                <w:rFonts w:ascii="Times New Roman" w:eastAsia="Calibri" w:hAnsi="Times New Roman" w:cs="Times New Roman"/>
                <w:b/>
                <w:bCs/>
                <w:sz w:val="24"/>
                <w:szCs w:val="24"/>
              </w:rPr>
              <w:t>Адміністративний збір за державну реєстрацію права власності (у тому числі довірчої власності як способу забезпечення виконання зобов’язань), інших речових прав, похідних від права власності, проведену у строки, що є меншими, ніж передбачені статтею 19 цього Закону, справляється в більшому розмірі, ніж адміністративний збір за проведення таких самих реєстраційних дій у строки, передбачені статтею 19 цього Закону.</w:t>
            </w:r>
          </w:p>
        </w:tc>
      </w:tr>
      <w:tr w:rsidR="00CD387A" w:rsidRPr="007553F9" w:rsidTr="00CD387A">
        <w:tc>
          <w:tcPr>
            <w:tcW w:w="7508" w:type="dxa"/>
            <w:gridSpan w:val="2"/>
          </w:tcPr>
          <w:p w:rsidR="00CD387A" w:rsidRPr="00685901" w:rsidRDefault="00CD387A" w:rsidP="002105EE">
            <w:pPr>
              <w:spacing w:after="0" w:line="216" w:lineRule="auto"/>
              <w:ind w:firstLine="176"/>
              <w:jc w:val="both"/>
              <w:rPr>
                <w:rFonts w:ascii="Times New Roman" w:eastAsia="Times New Roman" w:hAnsi="Times New Roman" w:cs="Times New Roman"/>
                <w:bCs/>
                <w:i/>
                <w:iCs/>
                <w:sz w:val="24"/>
                <w:szCs w:val="24"/>
                <w:lang w:eastAsia="ru-RU"/>
              </w:rPr>
            </w:pPr>
            <w:r w:rsidRPr="00685901">
              <w:rPr>
                <w:rFonts w:ascii="Times New Roman" w:eastAsia="Times New Roman" w:hAnsi="Times New Roman" w:cs="Times New Roman"/>
                <w:bCs/>
                <w:i/>
                <w:iCs/>
                <w:sz w:val="24"/>
                <w:szCs w:val="24"/>
                <w:lang w:eastAsia="ru-RU"/>
              </w:rPr>
              <w:lastRenderedPageBreak/>
              <w:t>2. За державну реєстрацію інших речових прав, відмінних від права власності (крім іпотеки), справляється адміністративний збір у розмірі 0,05 прожиткового мінімуму для працездатних осіб.</w:t>
            </w:r>
          </w:p>
          <w:p w:rsidR="00CD387A" w:rsidRPr="00685901" w:rsidRDefault="00CD387A" w:rsidP="002105EE">
            <w:pPr>
              <w:spacing w:after="0" w:line="216" w:lineRule="auto"/>
              <w:ind w:firstLine="176"/>
              <w:jc w:val="both"/>
              <w:rPr>
                <w:rFonts w:ascii="Times New Roman" w:eastAsia="Times New Roman" w:hAnsi="Times New Roman" w:cs="Times New Roman"/>
                <w:bCs/>
                <w:i/>
                <w:iCs/>
                <w:sz w:val="24"/>
                <w:szCs w:val="24"/>
                <w:lang w:eastAsia="ru-RU"/>
              </w:rPr>
            </w:pPr>
            <w:r w:rsidRPr="00685901">
              <w:rPr>
                <w:rFonts w:ascii="Times New Roman" w:eastAsia="Times New Roman" w:hAnsi="Times New Roman" w:cs="Times New Roman"/>
                <w:bCs/>
                <w:i/>
                <w:iCs/>
                <w:sz w:val="24"/>
                <w:szCs w:val="24"/>
                <w:lang w:eastAsia="ru-RU"/>
              </w:rPr>
              <w:t>За державну реєстрацію інших речових прав, відмінних від права власності (крім іпотеки), проведену у строки менші, ніж передбачені статтею 19 цього Закону, справляється адміністративний збір у такому розмірі:</w:t>
            </w:r>
          </w:p>
          <w:p w:rsidR="00CD387A" w:rsidRPr="00685901" w:rsidRDefault="00CD387A" w:rsidP="002105EE">
            <w:pPr>
              <w:spacing w:after="0" w:line="216" w:lineRule="auto"/>
              <w:ind w:firstLine="176"/>
              <w:jc w:val="both"/>
              <w:rPr>
                <w:rFonts w:ascii="Times New Roman" w:eastAsia="Times New Roman" w:hAnsi="Times New Roman" w:cs="Times New Roman"/>
                <w:bCs/>
                <w:i/>
                <w:iCs/>
                <w:sz w:val="24"/>
                <w:szCs w:val="24"/>
                <w:lang w:eastAsia="ru-RU"/>
              </w:rPr>
            </w:pPr>
            <w:r w:rsidRPr="00685901">
              <w:rPr>
                <w:rFonts w:ascii="Times New Roman" w:eastAsia="Times New Roman" w:hAnsi="Times New Roman" w:cs="Times New Roman"/>
                <w:bCs/>
                <w:i/>
                <w:iCs/>
                <w:sz w:val="24"/>
                <w:szCs w:val="24"/>
                <w:lang w:eastAsia="ru-RU"/>
              </w:rPr>
              <w:t>0,5 прожиткового мінімуму для працездатних осіб - у строк два робочі дні;</w:t>
            </w:r>
          </w:p>
          <w:p w:rsidR="00CD387A" w:rsidRPr="00685901" w:rsidRDefault="00CD387A" w:rsidP="002105EE">
            <w:pPr>
              <w:spacing w:after="0" w:line="216" w:lineRule="auto"/>
              <w:ind w:firstLine="176"/>
              <w:jc w:val="both"/>
              <w:rPr>
                <w:rFonts w:ascii="Times New Roman" w:eastAsia="Times New Roman" w:hAnsi="Times New Roman" w:cs="Times New Roman"/>
                <w:bCs/>
                <w:i/>
                <w:iCs/>
                <w:sz w:val="24"/>
                <w:szCs w:val="24"/>
                <w:lang w:eastAsia="ru-RU"/>
              </w:rPr>
            </w:pPr>
            <w:r w:rsidRPr="00685901">
              <w:rPr>
                <w:rFonts w:ascii="Times New Roman" w:eastAsia="Times New Roman" w:hAnsi="Times New Roman" w:cs="Times New Roman"/>
                <w:bCs/>
                <w:i/>
                <w:iCs/>
                <w:sz w:val="24"/>
                <w:szCs w:val="24"/>
                <w:lang w:eastAsia="ru-RU"/>
              </w:rPr>
              <w:t>1 прожитковий мінімум для працездатних осіб - у строк один робочий день;</w:t>
            </w:r>
          </w:p>
          <w:p w:rsidR="00CD387A" w:rsidRPr="0076289F" w:rsidRDefault="00CD387A" w:rsidP="002105EE">
            <w:pPr>
              <w:spacing w:after="0" w:line="216" w:lineRule="auto"/>
              <w:ind w:firstLine="176"/>
              <w:jc w:val="both"/>
              <w:rPr>
                <w:rFonts w:ascii="Times New Roman" w:eastAsia="Times New Roman" w:hAnsi="Times New Roman" w:cs="Times New Roman"/>
                <w:bCs/>
                <w:iCs/>
                <w:sz w:val="24"/>
                <w:szCs w:val="24"/>
                <w:lang w:eastAsia="ru-RU"/>
              </w:rPr>
            </w:pPr>
            <w:r w:rsidRPr="00685901">
              <w:rPr>
                <w:rFonts w:ascii="Times New Roman" w:eastAsia="Times New Roman" w:hAnsi="Times New Roman" w:cs="Times New Roman"/>
                <w:bCs/>
                <w:i/>
                <w:iCs/>
                <w:sz w:val="24"/>
                <w:szCs w:val="24"/>
                <w:lang w:eastAsia="ru-RU"/>
              </w:rPr>
              <w:t>2,5 прожиткового мінімуму для працездатних осіб - у строк 2 години.</w:t>
            </w:r>
          </w:p>
        </w:tc>
        <w:tc>
          <w:tcPr>
            <w:tcW w:w="7371" w:type="dxa"/>
          </w:tcPr>
          <w:p w:rsidR="00CD387A" w:rsidRPr="0076289F" w:rsidRDefault="00CD387A" w:rsidP="002105EE">
            <w:pPr>
              <w:spacing w:after="0" w:line="216" w:lineRule="auto"/>
              <w:ind w:firstLine="200"/>
              <w:jc w:val="both"/>
              <w:rPr>
                <w:rFonts w:ascii="Times New Roman" w:eastAsia="Times New Roman" w:hAnsi="Times New Roman" w:cs="Times New Roman"/>
                <w:b/>
                <w:sz w:val="24"/>
                <w:szCs w:val="24"/>
                <w:lang w:eastAsia="ru-RU"/>
              </w:rPr>
            </w:pPr>
            <w:r w:rsidRPr="0076289F">
              <w:rPr>
                <w:rFonts w:ascii="Times New Roman" w:eastAsia="Times New Roman" w:hAnsi="Times New Roman" w:cs="Times New Roman"/>
                <w:b/>
                <w:sz w:val="24"/>
                <w:szCs w:val="24"/>
                <w:lang w:eastAsia="ru-RU"/>
              </w:rPr>
              <w:t>Виключено</w:t>
            </w:r>
          </w:p>
        </w:tc>
      </w:tr>
      <w:tr w:rsidR="00CD387A" w:rsidRPr="007553F9" w:rsidTr="00CD387A">
        <w:tc>
          <w:tcPr>
            <w:tcW w:w="7508" w:type="dxa"/>
            <w:gridSpan w:val="2"/>
          </w:tcPr>
          <w:p w:rsidR="00CD387A" w:rsidRPr="00685901" w:rsidRDefault="00CD387A" w:rsidP="002105EE">
            <w:pPr>
              <w:spacing w:after="0" w:line="216" w:lineRule="auto"/>
              <w:ind w:firstLine="176"/>
              <w:jc w:val="both"/>
              <w:rPr>
                <w:rFonts w:ascii="Times New Roman" w:eastAsia="Times New Roman" w:hAnsi="Times New Roman" w:cs="Times New Roman"/>
                <w:bCs/>
                <w:i/>
                <w:iCs/>
                <w:sz w:val="24"/>
                <w:szCs w:val="24"/>
                <w:lang w:eastAsia="ru-RU"/>
              </w:rPr>
            </w:pPr>
            <w:r w:rsidRPr="00685901">
              <w:rPr>
                <w:rFonts w:ascii="Times New Roman" w:eastAsia="Times New Roman" w:hAnsi="Times New Roman" w:cs="Times New Roman"/>
                <w:bCs/>
                <w:i/>
                <w:iCs/>
                <w:sz w:val="24"/>
                <w:szCs w:val="24"/>
                <w:lang w:eastAsia="ru-RU"/>
              </w:rPr>
              <w:t>3. За державну реєстрацію обтяжень речових прав, іпотеки справляється адміністративний збір у розмірі 0,05 прожиткового мінімуму для працездатних осіб.</w:t>
            </w:r>
          </w:p>
        </w:tc>
        <w:tc>
          <w:tcPr>
            <w:tcW w:w="7371" w:type="dxa"/>
          </w:tcPr>
          <w:p w:rsidR="00CD387A" w:rsidRPr="0076289F" w:rsidRDefault="00CD387A" w:rsidP="002105EE">
            <w:pPr>
              <w:spacing w:after="0" w:line="216" w:lineRule="auto"/>
              <w:ind w:firstLine="200"/>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b/>
                <w:sz w:val="24"/>
                <w:szCs w:val="24"/>
                <w:lang w:eastAsia="ru-RU"/>
              </w:rPr>
              <w:t>Виключено</w:t>
            </w:r>
          </w:p>
        </w:tc>
      </w:tr>
      <w:tr w:rsidR="00CD387A" w:rsidRPr="007553F9" w:rsidTr="00CD387A">
        <w:tc>
          <w:tcPr>
            <w:tcW w:w="7508" w:type="dxa"/>
            <w:gridSpan w:val="2"/>
          </w:tcPr>
          <w:p w:rsidR="00CD387A" w:rsidRPr="00685901" w:rsidRDefault="00CD387A" w:rsidP="002105EE">
            <w:pPr>
              <w:spacing w:after="0" w:line="216" w:lineRule="auto"/>
              <w:ind w:firstLine="176"/>
              <w:jc w:val="both"/>
              <w:rPr>
                <w:rFonts w:ascii="Times New Roman" w:eastAsia="Times New Roman" w:hAnsi="Times New Roman" w:cs="Times New Roman"/>
                <w:bCs/>
                <w:i/>
                <w:iCs/>
                <w:sz w:val="24"/>
                <w:szCs w:val="24"/>
                <w:lang w:eastAsia="ru-RU"/>
              </w:rPr>
            </w:pPr>
            <w:r w:rsidRPr="00685901">
              <w:rPr>
                <w:rFonts w:ascii="Times New Roman" w:eastAsia="Times New Roman" w:hAnsi="Times New Roman" w:cs="Times New Roman"/>
                <w:bCs/>
                <w:i/>
                <w:iCs/>
                <w:sz w:val="24"/>
                <w:szCs w:val="24"/>
                <w:lang w:eastAsia="ru-RU"/>
              </w:rPr>
              <w:t>4. За державну реєстрацію прав у результаті вчинення нотаріальних дій справляється адміністративний збір у розмірі 0,1 прожиткового мінімуму для працездатних осіб.</w:t>
            </w:r>
          </w:p>
        </w:tc>
        <w:tc>
          <w:tcPr>
            <w:tcW w:w="7371" w:type="dxa"/>
          </w:tcPr>
          <w:p w:rsidR="00CD387A" w:rsidRPr="0076289F" w:rsidRDefault="00CD387A" w:rsidP="002105EE">
            <w:pPr>
              <w:spacing w:after="0" w:line="216" w:lineRule="auto"/>
              <w:ind w:firstLine="200"/>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b/>
                <w:sz w:val="24"/>
                <w:szCs w:val="24"/>
                <w:lang w:eastAsia="ru-RU"/>
              </w:rPr>
              <w:t>Виключено</w:t>
            </w:r>
          </w:p>
        </w:tc>
      </w:tr>
      <w:tr w:rsidR="00CD387A" w:rsidRPr="007553F9" w:rsidTr="00CD387A">
        <w:tc>
          <w:tcPr>
            <w:tcW w:w="7508" w:type="dxa"/>
            <w:gridSpan w:val="2"/>
          </w:tcPr>
          <w:p w:rsidR="00CD387A" w:rsidRPr="00685901" w:rsidRDefault="00CD387A" w:rsidP="008707D3">
            <w:pPr>
              <w:spacing w:after="0" w:line="216" w:lineRule="auto"/>
              <w:ind w:firstLine="176"/>
              <w:jc w:val="both"/>
              <w:rPr>
                <w:rFonts w:ascii="Times New Roman" w:eastAsia="Times New Roman" w:hAnsi="Times New Roman" w:cs="Times New Roman"/>
                <w:bCs/>
                <w:i/>
                <w:iCs/>
                <w:sz w:val="24"/>
                <w:szCs w:val="24"/>
                <w:lang w:eastAsia="ru-RU"/>
              </w:rPr>
            </w:pPr>
            <w:r w:rsidRPr="00685901">
              <w:rPr>
                <w:rFonts w:ascii="Times New Roman" w:eastAsia="Times New Roman" w:hAnsi="Times New Roman" w:cs="Times New Roman"/>
                <w:bCs/>
                <w:i/>
                <w:iCs/>
                <w:sz w:val="24"/>
                <w:szCs w:val="24"/>
                <w:lang w:eastAsia="ru-RU"/>
              </w:rPr>
              <w:t>5. За внесення змін до записів Державного реєстру прав, у тому числі виправлення технічної помилки, допущеної з вини заявника, справляється адміністративний збір у розмірі 0,04 прожиткового мінімуму для працездатних осіб.</w:t>
            </w:r>
          </w:p>
        </w:tc>
        <w:tc>
          <w:tcPr>
            <w:tcW w:w="7371" w:type="dxa"/>
          </w:tcPr>
          <w:p w:rsidR="00CD387A" w:rsidRPr="0076289F" w:rsidRDefault="00CD387A" w:rsidP="008707D3">
            <w:pPr>
              <w:spacing w:after="0" w:line="216" w:lineRule="auto"/>
              <w:ind w:firstLine="200"/>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b/>
                <w:sz w:val="24"/>
                <w:szCs w:val="24"/>
                <w:lang w:eastAsia="ru-RU"/>
              </w:rPr>
              <w:t>Виключено</w:t>
            </w:r>
          </w:p>
        </w:tc>
      </w:tr>
      <w:tr w:rsidR="00CD387A" w:rsidRPr="007553F9" w:rsidTr="00CD387A">
        <w:tc>
          <w:tcPr>
            <w:tcW w:w="7508" w:type="dxa"/>
            <w:gridSpan w:val="2"/>
          </w:tcPr>
          <w:p w:rsidR="00CD387A" w:rsidRPr="00685901" w:rsidRDefault="00CD387A" w:rsidP="008707D3">
            <w:pPr>
              <w:spacing w:after="0" w:line="216" w:lineRule="auto"/>
              <w:ind w:firstLine="176"/>
              <w:jc w:val="both"/>
              <w:rPr>
                <w:rFonts w:ascii="Times New Roman" w:eastAsia="Times New Roman" w:hAnsi="Times New Roman" w:cs="Times New Roman"/>
                <w:bCs/>
                <w:i/>
                <w:iCs/>
                <w:sz w:val="24"/>
                <w:szCs w:val="24"/>
                <w:lang w:eastAsia="ru-RU"/>
              </w:rPr>
            </w:pPr>
            <w:r w:rsidRPr="00685901">
              <w:rPr>
                <w:rFonts w:ascii="Times New Roman" w:eastAsia="Times New Roman" w:hAnsi="Times New Roman" w:cs="Times New Roman"/>
                <w:bCs/>
                <w:i/>
                <w:iCs/>
                <w:sz w:val="24"/>
                <w:szCs w:val="24"/>
                <w:lang w:eastAsia="ru-RU"/>
              </w:rPr>
              <w:t>6. За отримання інформації з Державного реєстру прав у порядку, передбаченому статтею 32 цього Закону, справляється адміністративний збір у такому розмірі:</w:t>
            </w:r>
          </w:p>
          <w:p w:rsidR="00CD387A" w:rsidRPr="00685901" w:rsidRDefault="00CD387A" w:rsidP="008707D3">
            <w:pPr>
              <w:spacing w:after="0" w:line="216" w:lineRule="auto"/>
              <w:ind w:firstLine="176"/>
              <w:jc w:val="both"/>
              <w:rPr>
                <w:rFonts w:ascii="Times New Roman" w:eastAsia="Times New Roman" w:hAnsi="Times New Roman" w:cs="Times New Roman"/>
                <w:bCs/>
                <w:i/>
                <w:iCs/>
                <w:sz w:val="24"/>
                <w:szCs w:val="24"/>
                <w:lang w:eastAsia="ru-RU"/>
              </w:rPr>
            </w:pPr>
            <w:r w:rsidRPr="00685901">
              <w:rPr>
                <w:rFonts w:ascii="Times New Roman" w:eastAsia="Times New Roman" w:hAnsi="Times New Roman" w:cs="Times New Roman"/>
                <w:bCs/>
                <w:i/>
                <w:iCs/>
                <w:sz w:val="24"/>
                <w:szCs w:val="24"/>
                <w:lang w:eastAsia="ru-RU"/>
              </w:rPr>
              <w:lastRenderedPageBreak/>
              <w:t>0,025 прожиткового мінімуму для працездатних осіб - отримання інформації, витягу в паперовій формі;</w:t>
            </w:r>
          </w:p>
          <w:p w:rsidR="00CD387A" w:rsidRPr="00685901" w:rsidRDefault="00CD387A" w:rsidP="008707D3">
            <w:pPr>
              <w:spacing w:after="0" w:line="216" w:lineRule="auto"/>
              <w:ind w:firstLine="176"/>
              <w:jc w:val="both"/>
              <w:rPr>
                <w:rFonts w:ascii="Times New Roman" w:eastAsia="Times New Roman" w:hAnsi="Times New Roman" w:cs="Times New Roman"/>
                <w:bCs/>
                <w:i/>
                <w:iCs/>
                <w:sz w:val="24"/>
                <w:szCs w:val="24"/>
                <w:lang w:eastAsia="ru-RU"/>
              </w:rPr>
            </w:pPr>
            <w:r w:rsidRPr="00685901">
              <w:rPr>
                <w:rFonts w:ascii="Times New Roman" w:eastAsia="Times New Roman" w:hAnsi="Times New Roman" w:cs="Times New Roman"/>
                <w:bCs/>
                <w:i/>
                <w:iCs/>
                <w:sz w:val="24"/>
                <w:szCs w:val="24"/>
                <w:lang w:eastAsia="ru-RU"/>
              </w:rPr>
              <w:t>0,0125 прожиткового мінімуму для працездатних осіб - отримання інформації, витягу в електронній формі;</w:t>
            </w:r>
          </w:p>
          <w:p w:rsidR="00CD387A" w:rsidRPr="00685901" w:rsidRDefault="00CD387A" w:rsidP="008707D3">
            <w:pPr>
              <w:spacing w:after="0" w:line="216" w:lineRule="auto"/>
              <w:ind w:firstLine="176"/>
              <w:jc w:val="both"/>
              <w:rPr>
                <w:rFonts w:ascii="Times New Roman" w:eastAsia="Times New Roman" w:hAnsi="Times New Roman" w:cs="Times New Roman"/>
                <w:bCs/>
                <w:i/>
                <w:iCs/>
                <w:sz w:val="24"/>
                <w:szCs w:val="24"/>
                <w:lang w:eastAsia="ru-RU"/>
              </w:rPr>
            </w:pPr>
          </w:p>
          <w:p w:rsidR="00CD387A" w:rsidRPr="00685901" w:rsidRDefault="00CD387A" w:rsidP="008707D3">
            <w:pPr>
              <w:spacing w:after="0" w:line="216" w:lineRule="auto"/>
              <w:ind w:firstLine="176"/>
              <w:jc w:val="both"/>
              <w:rPr>
                <w:rFonts w:ascii="Times New Roman" w:eastAsia="Times New Roman" w:hAnsi="Times New Roman" w:cs="Times New Roman"/>
                <w:bCs/>
                <w:i/>
                <w:iCs/>
                <w:sz w:val="24"/>
                <w:szCs w:val="24"/>
                <w:lang w:eastAsia="ru-RU"/>
              </w:rPr>
            </w:pPr>
            <w:r w:rsidRPr="00685901">
              <w:rPr>
                <w:rFonts w:ascii="Times New Roman" w:eastAsia="Times New Roman" w:hAnsi="Times New Roman" w:cs="Times New Roman"/>
                <w:bCs/>
                <w:i/>
                <w:iCs/>
                <w:sz w:val="24"/>
                <w:szCs w:val="24"/>
                <w:lang w:eastAsia="ru-RU"/>
              </w:rPr>
              <w:t>0,04 прожиткового мінімуму для працездатних осіб - отримання інформації адвокатами, нотаріусами (під час вчинення нотаріальних дій з нерухомим майном, об’єктом незавершеного будівництва) шляхом безпосереднього доступу до Державного реєстру прав.</w:t>
            </w:r>
          </w:p>
        </w:tc>
        <w:tc>
          <w:tcPr>
            <w:tcW w:w="7371" w:type="dxa"/>
          </w:tcPr>
          <w:p w:rsidR="00CD387A" w:rsidRPr="0076289F" w:rsidRDefault="00CD387A" w:rsidP="008707D3">
            <w:pPr>
              <w:spacing w:after="0" w:line="216" w:lineRule="auto"/>
              <w:ind w:firstLine="200"/>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b/>
                <w:sz w:val="24"/>
                <w:szCs w:val="24"/>
                <w:lang w:eastAsia="ru-RU"/>
              </w:rPr>
              <w:lastRenderedPageBreak/>
              <w:t>Виключено</w:t>
            </w:r>
          </w:p>
        </w:tc>
      </w:tr>
      <w:tr w:rsidR="00CD387A" w:rsidRPr="007553F9" w:rsidTr="00CD387A">
        <w:tc>
          <w:tcPr>
            <w:tcW w:w="7508" w:type="dxa"/>
            <w:gridSpan w:val="2"/>
          </w:tcPr>
          <w:p w:rsidR="00CD387A" w:rsidRPr="00685901" w:rsidRDefault="00CD387A" w:rsidP="008707D3">
            <w:pPr>
              <w:spacing w:after="0" w:line="216" w:lineRule="auto"/>
              <w:ind w:firstLine="176"/>
              <w:jc w:val="both"/>
              <w:rPr>
                <w:rFonts w:ascii="Times New Roman" w:eastAsia="Times New Roman" w:hAnsi="Times New Roman" w:cs="Times New Roman"/>
                <w:i/>
                <w:iCs/>
                <w:sz w:val="24"/>
                <w:szCs w:val="24"/>
                <w:lang w:eastAsia="ru-RU"/>
              </w:rPr>
            </w:pPr>
            <w:r w:rsidRPr="00685901">
              <w:rPr>
                <w:rFonts w:ascii="Times New Roman" w:eastAsia="Times New Roman" w:hAnsi="Times New Roman" w:cs="Times New Roman"/>
                <w:i/>
                <w:iCs/>
                <w:sz w:val="24"/>
                <w:szCs w:val="24"/>
                <w:lang w:eastAsia="ru-RU"/>
              </w:rPr>
              <w:lastRenderedPageBreak/>
              <w:t xml:space="preserve">7. </w:t>
            </w:r>
            <w:r w:rsidRPr="00685901">
              <w:rPr>
                <w:rFonts w:ascii="Times New Roman" w:eastAsia="Times New Roman" w:hAnsi="Times New Roman" w:cs="Times New Roman"/>
                <w:bCs/>
                <w:i/>
                <w:iCs/>
                <w:sz w:val="24"/>
                <w:szCs w:val="24"/>
                <w:lang w:eastAsia="ru-RU"/>
              </w:rPr>
              <w:t xml:space="preserve">Адміністративний збір справляється у відповідному розмірі від </w:t>
            </w:r>
            <w:bookmarkStart w:id="98" w:name="_Hlk51324805"/>
            <w:r w:rsidRPr="00685901">
              <w:rPr>
                <w:rFonts w:ascii="Times New Roman" w:eastAsia="Times New Roman" w:hAnsi="Times New Roman" w:cs="Times New Roman"/>
                <w:bCs/>
                <w:i/>
                <w:iCs/>
                <w:sz w:val="24"/>
                <w:szCs w:val="24"/>
                <w:lang w:eastAsia="ru-RU"/>
              </w:rPr>
              <w:t>прожиткового мінімуму для працездатних осіб, встановленого законом</w:t>
            </w:r>
            <w:bookmarkEnd w:id="98"/>
            <w:r w:rsidRPr="00685901">
              <w:rPr>
                <w:rFonts w:ascii="Times New Roman" w:eastAsia="Times New Roman" w:hAnsi="Times New Roman" w:cs="Times New Roman"/>
                <w:bCs/>
                <w:i/>
                <w:iCs/>
                <w:sz w:val="24"/>
                <w:szCs w:val="24"/>
                <w:lang w:eastAsia="ru-RU"/>
              </w:rPr>
              <w:t xml:space="preserve"> на 1 січня календарного року, в якому подаються відповідні документи для проведення державної реєстрації прав, та округлюється до найближчих 10 гривень.</w:t>
            </w:r>
          </w:p>
          <w:p w:rsidR="00CD387A" w:rsidRPr="0076289F" w:rsidRDefault="00CD387A" w:rsidP="008707D3">
            <w:pPr>
              <w:spacing w:after="0" w:line="216" w:lineRule="auto"/>
              <w:ind w:firstLine="176"/>
              <w:jc w:val="both"/>
              <w:rPr>
                <w:rFonts w:ascii="Times New Roman" w:eastAsia="Times New Roman" w:hAnsi="Times New Roman" w:cs="Times New Roman"/>
                <w:iCs/>
                <w:sz w:val="24"/>
                <w:szCs w:val="24"/>
                <w:lang w:eastAsia="ru-RU"/>
              </w:rPr>
            </w:pPr>
            <w:r w:rsidRPr="0076289F">
              <w:rPr>
                <w:rFonts w:ascii="Times New Roman" w:eastAsia="Times New Roman" w:hAnsi="Times New Roman" w:cs="Times New Roman"/>
                <w:iCs/>
                <w:sz w:val="24"/>
                <w:szCs w:val="24"/>
                <w:lang w:eastAsia="ru-RU"/>
              </w:rPr>
              <w:t>Адміністративний збір справляється за одну надану послугу у сфері державної реєстрації прав.</w:t>
            </w:r>
          </w:p>
          <w:p w:rsidR="00CD387A" w:rsidRPr="0076289F" w:rsidRDefault="00CD387A" w:rsidP="008707D3">
            <w:pPr>
              <w:spacing w:after="0" w:line="216" w:lineRule="auto"/>
              <w:ind w:firstLine="176"/>
              <w:jc w:val="both"/>
              <w:rPr>
                <w:rFonts w:ascii="Times New Roman" w:eastAsia="Times New Roman" w:hAnsi="Times New Roman" w:cs="Times New Roman"/>
                <w:iCs/>
                <w:sz w:val="24"/>
                <w:szCs w:val="24"/>
                <w:lang w:eastAsia="ru-RU"/>
              </w:rPr>
            </w:pPr>
            <w:r w:rsidRPr="0076289F">
              <w:rPr>
                <w:rFonts w:ascii="Times New Roman" w:eastAsia="Times New Roman" w:hAnsi="Times New Roman" w:cs="Times New Roman"/>
                <w:iCs/>
                <w:sz w:val="24"/>
                <w:szCs w:val="24"/>
                <w:lang w:eastAsia="ru-RU"/>
              </w:rPr>
              <w:t>…</w:t>
            </w:r>
          </w:p>
        </w:tc>
        <w:tc>
          <w:tcPr>
            <w:tcW w:w="7371" w:type="dxa"/>
          </w:tcPr>
          <w:p w:rsidR="00CD387A" w:rsidRPr="0076289F" w:rsidRDefault="00CD387A" w:rsidP="002A4670">
            <w:pPr>
              <w:spacing w:after="0" w:line="240" w:lineRule="auto"/>
              <w:ind w:firstLine="176"/>
              <w:jc w:val="both"/>
              <w:rPr>
                <w:rFonts w:ascii="Times New Roman" w:eastAsia="Times New Roman" w:hAnsi="Times New Roman" w:cs="Times New Roman"/>
                <w:sz w:val="24"/>
                <w:szCs w:val="24"/>
                <w:lang w:eastAsia="ru-RU"/>
              </w:rPr>
            </w:pPr>
            <w:r w:rsidRPr="00C445E6">
              <w:rPr>
                <w:rFonts w:ascii="Times New Roman" w:eastAsia="Times New Roman" w:hAnsi="Times New Roman" w:cs="Times New Roman"/>
                <w:b/>
                <w:bCs/>
                <w:sz w:val="24"/>
                <w:szCs w:val="24"/>
                <w:lang w:eastAsia="ru-RU"/>
              </w:rPr>
              <w:t>7. Адміністративний збір справляється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відповідних документів для проведення реєстраційної дії або день надання інформації з Державного реєстру прав.</w:t>
            </w:r>
          </w:p>
          <w:p w:rsidR="00CD387A" w:rsidRPr="0076289F" w:rsidRDefault="00CD387A" w:rsidP="008707D3">
            <w:pPr>
              <w:spacing w:after="0" w:line="216" w:lineRule="auto"/>
              <w:ind w:firstLine="176"/>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sz w:val="24"/>
                <w:szCs w:val="24"/>
                <w:lang w:eastAsia="ru-RU"/>
              </w:rPr>
              <w:t>Адміністративний збір справляється за одну надану послугу у сфері державної реєстрації прав.</w:t>
            </w:r>
          </w:p>
          <w:p w:rsidR="00CD387A" w:rsidRPr="0076289F" w:rsidRDefault="00CD387A" w:rsidP="008707D3">
            <w:pPr>
              <w:spacing w:after="0" w:line="216" w:lineRule="auto"/>
              <w:ind w:firstLine="200"/>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sz w:val="24"/>
                <w:szCs w:val="24"/>
                <w:lang w:eastAsia="ru-RU"/>
              </w:rPr>
              <w:t>…</w:t>
            </w:r>
            <w:r w:rsidRPr="0076289F">
              <w:rPr>
                <w:rFonts w:ascii="Times New Roman" w:eastAsia="Times New Roman" w:hAnsi="Times New Roman" w:cs="Times New Roman"/>
                <w:sz w:val="24"/>
                <w:szCs w:val="24"/>
                <w:lang w:eastAsia="ru-RU"/>
              </w:rPr>
              <w:tab/>
            </w:r>
          </w:p>
        </w:tc>
      </w:tr>
      <w:tr w:rsidR="00CD387A" w:rsidRPr="007553F9" w:rsidTr="00CD387A">
        <w:tc>
          <w:tcPr>
            <w:tcW w:w="14879" w:type="dxa"/>
            <w:gridSpan w:val="3"/>
          </w:tcPr>
          <w:p w:rsidR="00CD387A" w:rsidRPr="007553F9" w:rsidRDefault="00CD387A" w:rsidP="006308DC">
            <w:pPr>
              <w:spacing w:after="0" w:line="216" w:lineRule="auto"/>
              <w:jc w:val="center"/>
              <w:rPr>
                <w:rFonts w:ascii="Times New Roman" w:eastAsia="Times New Roman" w:hAnsi="Times New Roman" w:cs="Times New Roman"/>
                <w:b/>
                <w:bCs/>
                <w:sz w:val="24"/>
                <w:szCs w:val="24"/>
                <w:lang w:eastAsia="uk-UA"/>
              </w:rPr>
            </w:pPr>
            <w:r w:rsidRPr="007553F9">
              <w:rPr>
                <w:rFonts w:ascii="Times New Roman" w:eastAsia="Times New Roman" w:hAnsi="Times New Roman" w:cs="Times New Roman"/>
                <w:b/>
                <w:bCs/>
                <w:sz w:val="24"/>
                <w:szCs w:val="24"/>
                <w:lang w:eastAsia="uk-UA"/>
              </w:rPr>
              <w:t>ЗАКОН УКРАЇНИ „ПРО ДЕРЖАВНУ РЕЄСТРАЦІЮ ЮРИДИЧНИХ ОСІБ, ФІЗИЧНИХ ОСІБ - ПІДПРИЄМЦІВ ТА ГРОМАДСЬКИХ ФОРМУВАНЬ”</w:t>
            </w:r>
          </w:p>
        </w:tc>
      </w:tr>
      <w:tr w:rsidR="00CD387A" w:rsidRPr="007553F9" w:rsidTr="00CD387A">
        <w:tc>
          <w:tcPr>
            <w:tcW w:w="7508" w:type="dxa"/>
            <w:gridSpan w:val="2"/>
          </w:tcPr>
          <w:p w:rsidR="00CD387A" w:rsidRPr="007553F9" w:rsidRDefault="00CD387A" w:rsidP="00A03047">
            <w:pPr>
              <w:spacing w:after="0" w:line="216" w:lineRule="auto"/>
              <w:ind w:firstLine="309"/>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32.</w:t>
            </w:r>
            <w:r w:rsidRPr="007553F9">
              <w:rPr>
                <w:rFonts w:ascii="Times New Roman" w:eastAsia="Times New Roman" w:hAnsi="Times New Roman" w:cs="Times New Roman"/>
                <w:sz w:val="24"/>
                <w:szCs w:val="24"/>
                <w:lang w:eastAsia="ru-RU"/>
              </w:rPr>
              <w:t xml:space="preserve"> Виправлення помилок, допущених у відомостях Єдиного державного реєстру</w:t>
            </w:r>
          </w:p>
          <w:p w:rsidR="00CD387A" w:rsidRPr="007553F9" w:rsidRDefault="00CD387A" w:rsidP="00A03047">
            <w:pPr>
              <w:spacing w:after="0" w:line="216" w:lineRule="auto"/>
              <w:ind w:firstLine="309"/>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1. У разі виявлення у відомостях Єдиного державного реєстру помилки (описки, друкарської, граматичної, арифметичної помилки), допущеної суб’єктом державної реєстрації, заявник письмово в паперовій або електронній формі повідомляє про це суб’єкта державної реєстрації, який перевіряє відповідність відомостей Єдиного державного реєстру інформації, що міститься в документах, що стали підставою для внесення цих відомостей. Якщо факт невідповідності підтверджено, суб’єкт державної реєстрації безоплатно виправляє допущену помилку в день надходження повідомлення.</w:t>
            </w:r>
          </w:p>
          <w:p w:rsidR="00CD387A" w:rsidRPr="007553F9" w:rsidRDefault="00CD387A" w:rsidP="00A03047">
            <w:pPr>
              <w:spacing w:after="0" w:line="216" w:lineRule="auto"/>
              <w:ind w:firstLine="309"/>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 xml:space="preserve">Виправлення помилки у відомостях Єдиного державного реєстру, допущеної не з вини суб’єкта державної реєстрації, здійснюється за плату, розмір якої </w:t>
            </w:r>
            <w:r w:rsidRPr="007553F9">
              <w:rPr>
                <w:rFonts w:ascii="Times New Roman" w:eastAsia="Times New Roman" w:hAnsi="Times New Roman" w:cs="Times New Roman"/>
                <w:i/>
                <w:sz w:val="24"/>
                <w:szCs w:val="24"/>
                <w:lang w:eastAsia="ru-RU"/>
              </w:rPr>
              <w:t>встановлений цим Законом</w:t>
            </w:r>
            <w:r w:rsidRPr="007553F9">
              <w:rPr>
                <w:rFonts w:ascii="Times New Roman" w:eastAsia="Times New Roman" w:hAnsi="Times New Roman" w:cs="Times New Roman"/>
                <w:sz w:val="24"/>
                <w:szCs w:val="24"/>
                <w:lang w:eastAsia="ru-RU"/>
              </w:rPr>
              <w:t>.</w:t>
            </w:r>
          </w:p>
          <w:p w:rsidR="00CD387A" w:rsidRPr="007553F9" w:rsidRDefault="00CD387A" w:rsidP="000F570E">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sz w:val="24"/>
                <w:szCs w:val="24"/>
                <w:lang w:eastAsia="ru-RU"/>
              </w:rPr>
              <w:t>…</w:t>
            </w:r>
          </w:p>
        </w:tc>
        <w:tc>
          <w:tcPr>
            <w:tcW w:w="7371" w:type="dxa"/>
          </w:tcPr>
          <w:p w:rsidR="00CD387A" w:rsidRPr="0076289F" w:rsidRDefault="00CD387A" w:rsidP="00A03047">
            <w:pPr>
              <w:spacing w:after="0" w:line="216" w:lineRule="auto"/>
              <w:ind w:firstLine="308"/>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b/>
                <w:sz w:val="24"/>
                <w:szCs w:val="24"/>
                <w:lang w:eastAsia="ru-RU"/>
              </w:rPr>
              <w:t>Стаття 32.</w:t>
            </w:r>
            <w:r w:rsidRPr="0076289F">
              <w:rPr>
                <w:rFonts w:ascii="Times New Roman" w:eastAsia="Times New Roman" w:hAnsi="Times New Roman" w:cs="Times New Roman"/>
                <w:sz w:val="24"/>
                <w:szCs w:val="24"/>
                <w:lang w:eastAsia="ru-RU"/>
              </w:rPr>
              <w:t xml:space="preserve"> Виправлення помилок, допущених у відомостях Єдиного державного реєстру</w:t>
            </w:r>
          </w:p>
          <w:p w:rsidR="00CD387A" w:rsidRPr="0076289F" w:rsidRDefault="00CD387A" w:rsidP="00A03047">
            <w:pPr>
              <w:spacing w:after="0" w:line="216" w:lineRule="auto"/>
              <w:ind w:firstLine="308"/>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sz w:val="24"/>
                <w:szCs w:val="24"/>
                <w:lang w:eastAsia="ru-RU"/>
              </w:rPr>
              <w:t>1. У разі виявлення у відомостях Єдиного державного реєстру помилки (описки, друкарської, граматичної, арифметичної помилки), допущеної суб’єктом державної реєстрації, заявник письмово в паперовій або електронній формі повідомляє про це суб’єкта державної реєстрації, який перевіряє відповідність відомостей Єдиного державного реєстру інформації, що міститься в документах, що стали підставою для внесення цих відомостей. Якщо факт невідповідності підтверджено, суб’єкт державної реєстрації безоплатно виправляє допущену помилку в день надходження повідомлення.</w:t>
            </w:r>
          </w:p>
          <w:p w:rsidR="00CD387A" w:rsidRPr="0076289F" w:rsidRDefault="00CD387A" w:rsidP="00A03047">
            <w:pPr>
              <w:spacing w:after="0" w:line="216" w:lineRule="auto"/>
              <w:ind w:firstLine="308"/>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sz w:val="24"/>
                <w:szCs w:val="24"/>
                <w:lang w:eastAsia="ru-RU"/>
              </w:rPr>
              <w:t xml:space="preserve">Виправлення помилки у відомостях Єдиного державного реєстру, допущеної не з вини суб’єкта державної реєстрації, здійснюється за плату, розмір якої </w:t>
            </w:r>
            <w:r w:rsidRPr="0076289F">
              <w:rPr>
                <w:rFonts w:ascii="Times New Roman" w:eastAsia="Times New Roman" w:hAnsi="Times New Roman" w:cs="Times New Roman"/>
                <w:b/>
                <w:sz w:val="24"/>
                <w:szCs w:val="24"/>
                <w:lang w:eastAsia="ru-RU"/>
              </w:rPr>
              <w:t>встановлюється Законом</w:t>
            </w:r>
            <w:r w:rsidRPr="0076289F">
              <w:rPr>
                <w:rFonts w:ascii="Times New Roman" w:eastAsia="Times New Roman" w:hAnsi="Times New Roman" w:cs="Times New Roman"/>
                <w:sz w:val="24"/>
                <w:szCs w:val="24"/>
                <w:lang w:eastAsia="ru-RU"/>
              </w:rPr>
              <w:t>.</w:t>
            </w:r>
          </w:p>
          <w:p w:rsidR="00CD387A" w:rsidRPr="0076289F" w:rsidRDefault="00CD387A" w:rsidP="000F570E">
            <w:pPr>
              <w:spacing w:after="0" w:line="216" w:lineRule="auto"/>
              <w:ind w:firstLine="200"/>
              <w:jc w:val="both"/>
              <w:rPr>
                <w:rFonts w:ascii="Times New Roman" w:eastAsia="Times New Roman" w:hAnsi="Times New Roman" w:cs="Times New Roman"/>
                <w:b/>
                <w:sz w:val="24"/>
                <w:szCs w:val="24"/>
                <w:lang w:eastAsia="ru-RU"/>
              </w:rPr>
            </w:pPr>
            <w:r w:rsidRPr="0076289F">
              <w:rPr>
                <w:rFonts w:ascii="Times New Roman" w:eastAsia="Times New Roman" w:hAnsi="Times New Roman" w:cs="Times New Roman"/>
                <w:sz w:val="24"/>
                <w:szCs w:val="24"/>
                <w:lang w:eastAsia="ru-RU"/>
              </w:rPr>
              <w:t>…</w:t>
            </w:r>
          </w:p>
        </w:tc>
      </w:tr>
      <w:tr w:rsidR="00CD387A" w:rsidRPr="007553F9" w:rsidTr="00CD387A">
        <w:tc>
          <w:tcPr>
            <w:tcW w:w="7508" w:type="dxa"/>
            <w:gridSpan w:val="2"/>
          </w:tcPr>
          <w:p w:rsidR="00CD387A" w:rsidRPr="007553F9" w:rsidRDefault="00CD387A" w:rsidP="00794C8F">
            <w:pPr>
              <w:spacing w:after="0" w:line="216" w:lineRule="auto"/>
              <w:ind w:firstLine="176"/>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36.</w:t>
            </w:r>
            <w:r w:rsidRPr="007553F9">
              <w:rPr>
                <w:rFonts w:ascii="Times New Roman" w:eastAsia="Times New Roman" w:hAnsi="Times New Roman" w:cs="Times New Roman"/>
                <w:sz w:val="24"/>
                <w:szCs w:val="24"/>
                <w:lang w:eastAsia="ru-RU"/>
              </w:rPr>
              <w:t xml:space="preserve"> Плата у сфері державної реєстрації</w:t>
            </w:r>
          </w:p>
        </w:tc>
        <w:tc>
          <w:tcPr>
            <w:tcW w:w="7371" w:type="dxa"/>
          </w:tcPr>
          <w:p w:rsidR="00CD387A" w:rsidRPr="007553F9" w:rsidRDefault="00CD387A" w:rsidP="00794C8F">
            <w:pPr>
              <w:spacing w:after="0" w:line="216" w:lineRule="auto"/>
              <w:ind w:firstLine="200"/>
              <w:jc w:val="both"/>
              <w:rPr>
                <w:rFonts w:ascii="Times New Roman" w:eastAsia="Times New Roman" w:hAnsi="Times New Roman" w:cs="Times New Roman"/>
                <w:sz w:val="24"/>
                <w:szCs w:val="24"/>
                <w:lang w:eastAsia="ru-RU"/>
              </w:rPr>
            </w:pPr>
            <w:r w:rsidRPr="007553F9">
              <w:rPr>
                <w:rFonts w:ascii="Times New Roman" w:eastAsia="Times New Roman" w:hAnsi="Times New Roman" w:cs="Times New Roman"/>
                <w:b/>
                <w:sz w:val="24"/>
                <w:szCs w:val="24"/>
                <w:lang w:eastAsia="ru-RU"/>
              </w:rPr>
              <w:t>Стаття 36.</w:t>
            </w:r>
            <w:r w:rsidRPr="007553F9">
              <w:rPr>
                <w:rFonts w:ascii="Times New Roman" w:eastAsia="Times New Roman" w:hAnsi="Times New Roman" w:cs="Times New Roman"/>
                <w:sz w:val="24"/>
                <w:szCs w:val="24"/>
                <w:lang w:eastAsia="ru-RU"/>
              </w:rPr>
              <w:t xml:space="preserve"> Плата у сфері державної реєстрації</w:t>
            </w:r>
          </w:p>
        </w:tc>
      </w:tr>
      <w:tr w:rsidR="00CD387A" w:rsidRPr="007553F9" w:rsidTr="00CD387A">
        <w:tc>
          <w:tcPr>
            <w:tcW w:w="7508" w:type="dxa"/>
            <w:gridSpan w:val="2"/>
          </w:tcPr>
          <w:p w:rsidR="00CD387A" w:rsidRDefault="00CD387A" w:rsidP="007A6361">
            <w:pPr>
              <w:spacing w:after="0" w:line="216" w:lineRule="auto"/>
              <w:ind w:firstLine="176"/>
              <w:jc w:val="both"/>
              <w:rPr>
                <w:rFonts w:ascii="Times New Roman" w:eastAsia="Times New Roman" w:hAnsi="Times New Roman" w:cs="Times New Roman"/>
                <w:bCs/>
                <w:i/>
                <w:sz w:val="24"/>
                <w:szCs w:val="24"/>
                <w:lang w:eastAsia="ru-RU"/>
              </w:rPr>
            </w:pPr>
            <w:r w:rsidRPr="00C625A6">
              <w:rPr>
                <w:rFonts w:ascii="Times New Roman" w:eastAsia="Times New Roman" w:hAnsi="Times New Roman" w:cs="Times New Roman"/>
                <w:bCs/>
                <w:i/>
                <w:sz w:val="24"/>
                <w:szCs w:val="24"/>
                <w:lang w:eastAsia="ru-RU"/>
              </w:rPr>
              <w:t>1. За державну реєстрацію справляється адміністративний збір у такому розмірі:</w:t>
            </w:r>
          </w:p>
          <w:p w:rsidR="0022219B" w:rsidRPr="00C625A6" w:rsidRDefault="0022219B" w:rsidP="007A6361">
            <w:pPr>
              <w:spacing w:after="0" w:line="216" w:lineRule="auto"/>
              <w:ind w:firstLine="176"/>
              <w:jc w:val="both"/>
              <w:rPr>
                <w:rFonts w:ascii="Times New Roman" w:eastAsia="Times New Roman" w:hAnsi="Times New Roman" w:cs="Times New Roman"/>
                <w:bCs/>
                <w:i/>
                <w:sz w:val="24"/>
                <w:szCs w:val="24"/>
                <w:lang w:eastAsia="ru-RU"/>
              </w:rPr>
            </w:pPr>
          </w:p>
          <w:p w:rsidR="00CD387A" w:rsidRPr="00C625A6" w:rsidRDefault="00CD387A" w:rsidP="007A6361">
            <w:pPr>
              <w:spacing w:after="0" w:line="216" w:lineRule="auto"/>
              <w:ind w:firstLine="176"/>
              <w:jc w:val="both"/>
              <w:rPr>
                <w:rFonts w:ascii="Times New Roman" w:eastAsia="Times New Roman" w:hAnsi="Times New Roman" w:cs="Times New Roman"/>
                <w:bCs/>
                <w:i/>
                <w:iCs/>
                <w:sz w:val="24"/>
                <w:szCs w:val="24"/>
                <w:lang w:eastAsia="ru-RU"/>
              </w:rPr>
            </w:pPr>
            <w:r w:rsidRPr="00C625A6">
              <w:rPr>
                <w:rFonts w:ascii="Times New Roman" w:eastAsia="Times New Roman" w:hAnsi="Times New Roman" w:cs="Times New Roman"/>
                <w:bCs/>
                <w:i/>
                <w:iCs/>
                <w:sz w:val="24"/>
                <w:szCs w:val="24"/>
                <w:lang w:eastAsia="ru-RU"/>
              </w:rPr>
              <w:lastRenderedPageBreak/>
              <w:t xml:space="preserve">140 </w:t>
            </w:r>
            <w:bookmarkStart w:id="99" w:name="_Hlk51325381"/>
            <w:r w:rsidRPr="00C625A6">
              <w:rPr>
                <w:rFonts w:ascii="Times New Roman" w:eastAsia="Times New Roman" w:hAnsi="Times New Roman" w:cs="Times New Roman"/>
                <w:bCs/>
                <w:i/>
                <w:iCs/>
                <w:sz w:val="24"/>
                <w:szCs w:val="24"/>
                <w:lang w:eastAsia="ru-RU"/>
              </w:rPr>
              <w:t>прожиткових мінімумів для працездатних осіб</w:t>
            </w:r>
            <w:bookmarkEnd w:id="99"/>
            <w:r w:rsidRPr="00C625A6">
              <w:rPr>
                <w:rFonts w:ascii="Times New Roman" w:eastAsia="Times New Roman" w:hAnsi="Times New Roman" w:cs="Times New Roman"/>
                <w:bCs/>
                <w:i/>
                <w:iCs/>
                <w:sz w:val="24"/>
                <w:szCs w:val="24"/>
                <w:lang w:eastAsia="ru-RU"/>
              </w:rPr>
              <w:t xml:space="preserve"> - за державну реєстрацію політичної партії;</w:t>
            </w:r>
          </w:p>
          <w:p w:rsidR="00CD387A" w:rsidRPr="00C625A6" w:rsidRDefault="00CD387A" w:rsidP="007A6361">
            <w:pPr>
              <w:spacing w:after="0" w:line="216" w:lineRule="auto"/>
              <w:ind w:firstLine="176"/>
              <w:jc w:val="both"/>
              <w:rPr>
                <w:rFonts w:ascii="Times New Roman" w:eastAsia="Times New Roman" w:hAnsi="Times New Roman" w:cs="Times New Roman"/>
                <w:bCs/>
                <w:i/>
                <w:iCs/>
                <w:sz w:val="24"/>
                <w:szCs w:val="24"/>
                <w:lang w:eastAsia="ru-RU"/>
              </w:rPr>
            </w:pPr>
            <w:r w:rsidRPr="00C625A6">
              <w:rPr>
                <w:rFonts w:ascii="Times New Roman" w:eastAsia="Times New Roman" w:hAnsi="Times New Roman" w:cs="Times New Roman"/>
                <w:bCs/>
                <w:i/>
                <w:iCs/>
                <w:sz w:val="24"/>
                <w:szCs w:val="24"/>
                <w:lang w:eastAsia="ru-RU"/>
              </w:rPr>
              <w:t>0,28 прожиткового мінімуму для працездатних осіб - за державну реєстрацію відокремленого підрозділу іноземної неурядової організації, представництва, філії іноземної благодійної організації;</w:t>
            </w:r>
          </w:p>
          <w:p w:rsidR="00CD387A" w:rsidRPr="00C625A6" w:rsidRDefault="00CD387A" w:rsidP="007A6361">
            <w:pPr>
              <w:spacing w:after="0" w:line="216" w:lineRule="auto"/>
              <w:ind w:firstLine="176"/>
              <w:jc w:val="both"/>
              <w:rPr>
                <w:rFonts w:ascii="Times New Roman" w:eastAsia="Times New Roman" w:hAnsi="Times New Roman" w:cs="Times New Roman"/>
                <w:bCs/>
                <w:i/>
                <w:iCs/>
                <w:sz w:val="24"/>
                <w:szCs w:val="24"/>
                <w:lang w:eastAsia="ru-RU"/>
              </w:rPr>
            </w:pPr>
            <w:r w:rsidRPr="00C625A6">
              <w:rPr>
                <w:rFonts w:ascii="Times New Roman" w:eastAsia="Times New Roman" w:hAnsi="Times New Roman" w:cs="Times New Roman"/>
                <w:bCs/>
                <w:i/>
                <w:iCs/>
                <w:sz w:val="24"/>
                <w:szCs w:val="24"/>
                <w:lang w:eastAsia="ru-RU"/>
              </w:rPr>
              <w:t>0,14 прожиткового мінімуму для працездатних осіб - за державну реєстрацію всеукраїнської творчої спілки;</w:t>
            </w:r>
          </w:p>
          <w:p w:rsidR="00CD387A" w:rsidRPr="00C625A6" w:rsidRDefault="00CD387A" w:rsidP="007A6361">
            <w:pPr>
              <w:spacing w:after="0" w:line="216" w:lineRule="auto"/>
              <w:ind w:firstLine="176"/>
              <w:jc w:val="both"/>
              <w:rPr>
                <w:rFonts w:ascii="Times New Roman" w:eastAsia="Times New Roman" w:hAnsi="Times New Roman" w:cs="Times New Roman"/>
                <w:bCs/>
                <w:i/>
                <w:iCs/>
                <w:sz w:val="24"/>
                <w:szCs w:val="24"/>
                <w:lang w:eastAsia="ru-RU"/>
              </w:rPr>
            </w:pPr>
            <w:r w:rsidRPr="00C625A6">
              <w:rPr>
                <w:rFonts w:ascii="Times New Roman" w:eastAsia="Times New Roman" w:hAnsi="Times New Roman" w:cs="Times New Roman"/>
                <w:bCs/>
                <w:i/>
                <w:iCs/>
                <w:sz w:val="24"/>
                <w:szCs w:val="24"/>
                <w:lang w:eastAsia="ru-RU"/>
              </w:rPr>
              <w:t>0,07 прожиткового мінімуму для працездатних осіб - за державну реєстрацію територіального осередку всеукраїнської творчої спілки та регіональної (місцевої) творчої спілки;</w:t>
            </w:r>
          </w:p>
          <w:p w:rsidR="00CD387A" w:rsidRPr="00C625A6" w:rsidRDefault="00CD387A" w:rsidP="007A6361">
            <w:pPr>
              <w:spacing w:after="0" w:line="216" w:lineRule="auto"/>
              <w:ind w:firstLine="176"/>
              <w:jc w:val="both"/>
              <w:rPr>
                <w:rFonts w:ascii="Times New Roman" w:eastAsia="Times New Roman" w:hAnsi="Times New Roman" w:cs="Times New Roman"/>
                <w:bCs/>
                <w:i/>
                <w:iCs/>
                <w:sz w:val="24"/>
                <w:szCs w:val="24"/>
                <w:lang w:eastAsia="ru-RU"/>
              </w:rPr>
            </w:pPr>
            <w:r w:rsidRPr="00C625A6">
              <w:rPr>
                <w:rFonts w:ascii="Times New Roman" w:eastAsia="Times New Roman" w:hAnsi="Times New Roman" w:cs="Times New Roman"/>
                <w:bCs/>
                <w:i/>
                <w:iCs/>
                <w:sz w:val="24"/>
                <w:szCs w:val="24"/>
                <w:lang w:eastAsia="ru-RU"/>
              </w:rPr>
              <w:t>0,06 прожиткового мінімуму для працездатних осіб - за державну реєстрацію символіки політичної партії, організації роботодавців, об’єднання організації роботодавців;</w:t>
            </w:r>
          </w:p>
          <w:p w:rsidR="00CD387A" w:rsidRPr="00C625A6" w:rsidRDefault="00CD387A" w:rsidP="007A6361">
            <w:pPr>
              <w:spacing w:after="0" w:line="216" w:lineRule="auto"/>
              <w:ind w:firstLine="176"/>
              <w:jc w:val="both"/>
              <w:rPr>
                <w:rFonts w:ascii="Times New Roman" w:eastAsia="Times New Roman" w:hAnsi="Times New Roman" w:cs="Times New Roman"/>
                <w:bCs/>
                <w:i/>
                <w:iCs/>
                <w:sz w:val="24"/>
                <w:szCs w:val="24"/>
                <w:lang w:eastAsia="ru-RU"/>
              </w:rPr>
            </w:pPr>
            <w:r w:rsidRPr="00C625A6">
              <w:rPr>
                <w:rFonts w:ascii="Times New Roman" w:eastAsia="Times New Roman" w:hAnsi="Times New Roman" w:cs="Times New Roman"/>
                <w:bCs/>
                <w:i/>
                <w:iCs/>
                <w:sz w:val="24"/>
                <w:szCs w:val="24"/>
                <w:lang w:eastAsia="ru-RU"/>
              </w:rPr>
              <w:t>0,3 прожиткового мінімуму для працездатних осіб - за державну реєстрацію змін до відомостей про юридичну особу (крім громадських об’єднань та благодійних організацій), що містяться в Єдиному державному реєстрі, крім внесення змін до інформації про здійснення зв’язку з юридичною особою. Якщо відповідно до частини четвертої статті 25 цього Закону певним особам має надсилатися виписка з Єдиного державного реєстру, розмір адміністративного збору збільшується на добуток 0,01 прожиткового мінімуму для працездатних осіб та кількості таких осіб;0,1 прожиткового мінімуму для працездатних осіб - за державну реєстрацію змін до відомостей про громадське об’єднання чи благодійну організацію;</w:t>
            </w:r>
          </w:p>
          <w:p w:rsidR="00CD387A" w:rsidRPr="00C625A6" w:rsidRDefault="00CD387A" w:rsidP="007A6361">
            <w:pPr>
              <w:spacing w:after="0" w:line="216" w:lineRule="auto"/>
              <w:ind w:firstLine="176"/>
              <w:jc w:val="both"/>
              <w:rPr>
                <w:rFonts w:ascii="Times New Roman" w:eastAsia="Times New Roman" w:hAnsi="Times New Roman" w:cs="Times New Roman"/>
                <w:bCs/>
                <w:i/>
                <w:iCs/>
                <w:sz w:val="24"/>
                <w:szCs w:val="24"/>
                <w:lang w:eastAsia="ru-RU"/>
              </w:rPr>
            </w:pPr>
            <w:r w:rsidRPr="00C625A6">
              <w:rPr>
                <w:rFonts w:ascii="Times New Roman" w:eastAsia="Times New Roman" w:hAnsi="Times New Roman" w:cs="Times New Roman"/>
                <w:bCs/>
                <w:i/>
                <w:iCs/>
                <w:sz w:val="24"/>
                <w:szCs w:val="24"/>
                <w:lang w:eastAsia="ru-RU"/>
              </w:rPr>
              <w:t>0,1 прожиткового мінімуму для працездатних осіб - за державну реєстрацію змін відомостей про прізвище, ім’я, по батькові або місцезнаходження фізичної особи - підприємця;</w:t>
            </w:r>
          </w:p>
          <w:p w:rsidR="00CD387A" w:rsidRPr="007553F9" w:rsidRDefault="00CD387A" w:rsidP="007A6361">
            <w:pPr>
              <w:spacing w:after="0" w:line="216" w:lineRule="auto"/>
              <w:ind w:firstLine="176"/>
              <w:jc w:val="both"/>
              <w:rPr>
                <w:rFonts w:ascii="Times New Roman" w:eastAsia="Times New Roman" w:hAnsi="Times New Roman" w:cs="Times New Roman"/>
                <w:iCs/>
                <w:sz w:val="24"/>
                <w:szCs w:val="24"/>
                <w:lang w:eastAsia="ru-RU"/>
              </w:rPr>
            </w:pPr>
            <w:r w:rsidRPr="007553F9">
              <w:rPr>
                <w:rFonts w:ascii="Times New Roman" w:eastAsia="Times New Roman" w:hAnsi="Times New Roman" w:cs="Times New Roman"/>
                <w:iCs/>
                <w:sz w:val="24"/>
                <w:szCs w:val="24"/>
                <w:lang w:eastAsia="ru-RU"/>
              </w:rPr>
              <w:t>…</w:t>
            </w:r>
          </w:p>
        </w:tc>
        <w:tc>
          <w:tcPr>
            <w:tcW w:w="7371" w:type="dxa"/>
          </w:tcPr>
          <w:p w:rsidR="00CD387A" w:rsidRPr="00027431" w:rsidRDefault="00CD387A" w:rsidP="00027431">
            <w:pPr>
              <w:shd w:val="clear" w:color="auto" w:fill="FFFFFF"/>
              <w:spacing w:after="120" w:line="240" w:lineRule="auto"/>
              <w:ind w:firstLine="567"/>
              <w:jc w:val="both"/>
              <w:rPr>
                <w:rFonts w:ascii="Times New Roman" w:eastAsia="Times New Roman" w:hAnsi="Times New Roman" w:cs="Times New Roman"/>
                <w:b/>
                <w:bCs/>
                <w:sz w:val="24"/>
                <w:szCs w:val="24"/>
                <w:lang w:eastAsia="uk-UA"/>
              </w:rPr>
            </w:pPr>
            <w:r w:rsidRPr="00027431">
              <w:rPr>
                <w:rFonts w:ascii="Times New Roman" w:eastAsia="Times New Roman" w:hAnsi="Times New Roman" w:cs="Times New Roman"/>
                <w:b/>
                <w:bCs/>
                <w:sz w:val="24"/>
                <w:szCs w:val="24"/>
                <w:lang w:eastAsia="uk-UA"/>
              </w:rPr>
              <w:lastRenderedPageBreak/>
              <w:t>1. За державну реєстрацію справляється адміністративний збір.</w:t>
            </w:r>
          </w:p>
          <w:p w:rsidR="00CD387A" w:rsidRPr="00027431" w:rsidRDefault="00CD387A" w:rsidP="00027431">
            <w:pPr>
              <w:shd w:val="clear" w:color="auto" w:fill="FFFFFF"/>
              <w:spacing w:after="120" w:line="240" w:lineRule="auto"/>
              <w:ind w:firstLine="567"/>
              <w:jc w:val="both"/>
              <w:rPr>
                <w:rFonts w:ascii="Times New Roman" w:eastAsia="Times New Roman" w:hAnsi="Times New Roman" w:cs="Times New Roman"/>
                <w:b/>
                <w:bCs/>
                <w:sz w:val="24"/>
                <w:szCs w:val="24"/>
                <w:lang w:eastAsia="uk-UA"/>
              </w:rPr>
            </w:pPr>
            <w:r w:rsidRPr="00027431">
              <w:rPr>
                <w:rFonts w:ascii="Times New Roman" w:eastAsia="Times New Roman" w:hAnsi="Times New Roman" w:cs="Times New Roman"/>
                <w:b/>
                <w:bCs/>
                <w:sz w:val="24"/>
                <w:szCs w:val="24"/>
                <w:lang w:eastAsia="uk-UA"/>
              </w:rPr>
              <w:lastRenderedPageBreak/>
              <w:t>Адміністративний збір справляється за державну реєстрацію:</w:t>
            </w:r>
          </w:p>
          <w:p w:rsidR="00CD387A" w:rsidRPr="00027431" w:rsidRDefault="00CD387A" w:rsidP="00027431">
            <w:pPr>
              <w:shd w:val="clear" w:color="auto" w:fill="FFFFFF"/>
              <w:spacing w:after="120" w:line="240" w:lineRule="auto"/>
              <w:ind w:firstLine="567"/>
              <w:jc w:val="both"/>
              <w:rPr>
                <w:rFonts w:ascii="Times New Roman" w:eastAsia="Times New Roman" w:hAnsi="Times New Roman" w:cs="Times New Roman"/>
                <w:b/>
                <w:bCs/>
                <w:sz w:val="24"/>
                <w:szCs w:val="24"/>
                <w:lang w:eastAsia="uk-UA"/>
              </w:rPr>
            </w:pPr>
            <w:bookmarkStart w:id="100" w:name="n853"/>
            <w:bookmarkEnd w:id="100"/>
            <w:r w:rsidRPr="00027431">
              <w:rPr>
                <w:rFonts w:ascii="Times New Roman" w:eastAsia="Times New Roman" w:hAnsi="Times New Roman" w:cs="Times New Roman"/>
                <w:b/>
                <w:bCs/>
                <w:sz w:val="24"/>
                <w:szCs w:val="24"/>
                <w:lang w:eastAsia="uk-UA"/>
              </w:rPr>
              <w:t>політичної партії;</w:t>
            </w:r>
          </w:p>
          <w:p w:rsidR="00CD387A" w:rsidRPr="00027431" w:rsidRDefault="00CD387A" w:rsidP="00027431">
            <w:pPr>
              <w:shd w:val="clear" w:color="auto" w:fill="FFFFFF"/>
              <w:spacing w:after="120" w:line="240" w:lineRule="auto"/>
              <w:ind w:firstLine="567"/>
              <w:jc w:val="both"/>
              <w:rPr>
                <w:rFonts w:ascii="Times New Roman" w:eastAsia="Times New Roman" w:hAnsi="Times New Roman" w:cs="Times New Roman"/>
                <w:b/>
                <w:bCs/>
                <w:sz w:val="24"/>
                <w:szCs w:val="24"/>
                <w:lang w:eastAsia="uk-UA"/>
              </w:rPr>
            </w:pPr>
            <w:bookmarkStart w:id="101" w:name="n854"/>
            <w:bookmarkEnd w:id="101"/>
            <w:r w:rsidRPr="00027431">
              <w:rPr>
                <w:rFonts w:ascii="Times New Roman" w:eastAsia="Times New Roman" w:hAnsi="Times New Roman" w:cs="Times New Roman"/>
                <w:b/>
                <w:bCs/>
                <w:sz w:val="24"/>
                <w:szCs w:val="24"/>
                <w:lang w:eastAsia="uk-UA"/>
              </w:rPr>
              <w:t>відокремленого підрозділу іноземної неурядової організації, представництва, філії іноземної благодійної організації;</w:t>
            </w:r>
          </w:p>
          <w:p w:rsidR="00CD387A" w:rsidRPr="00027431" w:rsidRDefault="00CD387A" w:rsidP="00027431">
            <w:pPr>
              <w:shd w:val="clear" w:color="auto" w:fill="FFFFFF"/>
              <w:spacing w:after="120" w:line="240" w:lineRule="auto"/>
              <w:ind w:firstLine="567"/>
              <w:jc w:val="both"/>
              <w:rPr>
                <w:rFonts w:ascii="Times New Roman" w:eastAsia="Times New Roman" w:hAnsi="Times New Roman" w:cs="Times New Roman"/>
                <w:b/>
                <w:bCs/>
                <w:sz w:val="24"/>
                <w:szCs w:val="24"/>
                <w:lang w:eastAsia="uk-UA"/>
              </w:rPr>
            </w:pPr>
            <w:bookmarkStart w:id="102" w:name="n855"/>
            <w:bookmarkEnd w:id="102"/>
            <w:r w:rsidRPr="00027431">
              <w:rPr>
                <w:rFonts w:ascii="Times New Roman" w:eastAsia="Times New Roman" w:hAnsi="Times New Roman" w:cs="Times New Roman"/>
                <w:b/>
                <w:bCs/>
                <w:sz w:val="24"/>
                <w:szCs w:val="24"/>
                <w:lang w:eastAsia="uk-UA"/>
              </w:rPr>
              <w:t>всеукраїнської творчої спілки;</w:t>
            </w:r>
          </w:p>
          <w:p w:rsidR="00CD387A" w:rsidRPr="00027431" w:rsidRDefault="00CD387A" w:rsidP="00027431">
            <w:pPr>
              <w:shd w:val="clear" w:color="auto" w:fill="FFFFFF"/>
              <w:spacing w:after="120" w:line="240" w:lineRule="auto"/>
              <w:ind w:firstLine="567"/>
              <w:jc w:val="both"/>
              <w:rPr>
                <w:rFonts w:ascii="Times New Roman" w:eastAsia="Times New Roman" w:hAnsi="Times New Roman" w:cs="Times New Roman"/>
                <w:b/>
                <w:bCs/>
                <w:sz w:val="24"/>
                <w:szCs w:val="24"/>
                <w:lang w:eastAsia="uk-UA"/>
              </w:rPr>
            </w:pPr>
            <w:bookmarkStart w:id="103" w:name="n856"/>
            <w:bookmarkEnd w:id="103"/>
            <w:r w:rsidRPr="00027431">
              <w:rPr>
                <w:rFonts w:ascii="Times New Roman" w:eastAsia="Times New Roman" w:hAnsi="Times New Roman" w:cs="Times New Roman"/>
                <w:b/>
                <w:bCs/>
                <w:sz w:val="24"/>
                <w:szCs w:val="24"/>
                <w:lang w:eastAsia="uk-UA"/>
              </w:rPr>
              <w:t>територіального осередку всеукраїнської творчої спілки та регіональної (місцевої) творчої спілки;</w:t>
            </w:r>
          </w:p>
          <w:p w:rsidR="00CD387A" w:rsidRPr="00027431" w:rsidRDefault="00CD387A" w:rsidP="00027431">
            <w:pPr>
              <w:shd w:val="clear" w:color="auto" w:fill="FFFFFF"/>
              <w:spacing w:after="120" w:line="240" w:lineRule="auto"/>
              <w:ind w:firstLine="567"/>
              <w:jc w:val="both"/>
              <w:rPr>
                <w:rFonts w:ascii="Times New Roman" w:eastAsia="Times New Roman" w:hAnsi="Times New Roman" w:cs="Times New Roman"/>
                <w:b/>
                <w:bCs/>
                <w:sz w:val="24"/>
                <w:szCs w:val="24"/>
                <w:lang w:eastAsia="uk-UA"/>
              </w:rPr>
            </w:pPr>
            <w:bookmarkStart w:id="104" w:name="n857"/>
            <w:bookmarkEnd w:id="104"/>
            <w:r w:rsidRPr="00027431">
              <w:rPr>
                <w:rFonts w:ascii="Times New Roman" w:eastAsia="Times New Roman" w:hAnsi="Times New Roman" w:cs="Times New Roman"/>
                <w:b/>
                <w:bCs/>
                <w:sz w:val="24"/>
                <w:szCs w:val="24"/>
                <w:lang w:eastAsia="uk-UA"/>
              </w:rPr>
              <w:t>символіки політичної партії, організації роботодавців, об’єднання організації роботодавців;</w:t>
            </w:r>
          </w:p>
          <w:p w:rsidR="00CD387A" w:rsidRPr="00027431" w:rsidRDefault="00CD387A" w:rsidP="00027431">
            <w:pPr>
              <w:shd w:val="clear" w:color="auto" w:fill="FFFFFF"/>
              <w:spacing w:after="120" w:line="240" w:lineRule="auto"/>
              <w:ind w:firstLine="567"/>
              <w:jc w:val="both"/>
              <w:rPr>
                <w:rFonts w:ascii="Times New Roman" w:eastAsia="Times New Roman" w:hAnsi="Times New Roman" w:cs="Times New Roman"/>
                <w:b/>
                <w:bCs/>
                <w:sz w:val="24"/>
                <w:szCs w:val="24"/>
                <w:lang w:eastAsia="uk-UA"/>
              </w:rPr>
            </w:pPr>
            <w:bookmarkStart w:id="105" w:name="n858"/>
            <w:bookmarkStart w:id="106" w:name="n859"/>
            <w:bookmarkEnd w:id="105"/>
            <w:bookmarkEnd w:id="106"/>
            <w:r w:rsidRPr="00027431">
              <w:rPr>
                <w:rFonts w:ascii="Times New Roman" w:eastAsia="Times New Roman" w:hAnsi="Times New Roman" w:cs="Times New Roman"/>
                <w:b/>
                <w:bCs/>
                <w:sz w:val="24"/>
                <w:szCs w:val="24"/>
                <w:lang w:eastAsia="uk-UA"/>
              </w:rPr>
              <w:t>змін до відомостей про юридичну особу (крім громадських об’єднань та благодійних організацій), що містяться в Єдиному державному реєстрі, крім внесення змін до інформації про здійснення зв’язку з юридичною особою;</w:t>
            </w:r>
          </w:p>
          <w:p w:rsidR="00CD387A" w:rsidRPr="00027431" w:rsidRDefault="00CD387A" w:rsidP="00027431">
            <w:pPr>
              <w:shd w:val="clear" w:color="auto" w:fill="FFFFFF"/>
              <w:spacing w:after="120" w:line="240" w:lineRule="auto"/>
              <w:ind w:firstLine="567"/>
              <w:jc w:val="both"/>
              <w:rPr>
                <w:rFonts w:ascii="Times New Roman" w:eastAsia="Times New Roman" w:hAnsi="Times New Roman" w:cs="Times New Roman"/>
                <w:b/>
                <w:bCs/>
                <w:sz w:val="24"/>
                <w:szCs w:val="24"/>
                <w:lang w:eastAsia="uk-UA"/>
              </w:rPr>
            </w:pPr>
            <w:bookmarkStart w:id="107" w:name="n1007"/>
            <w:bookmarkStart w:id="108" w:name="n1009"/>
            <w:bookmarkEnd w:id="107"/>
            <w:bookmarkEnd w:id="108"/>
            <w:r w:rsidRPr="00027431">
              <w:rPr>
                <w:rFonts w:ascii="Times New Roman" w:eastAsia="Times New Roman" w:hAnsi="Times New Roman" w:cs="Times New Roman"/>
                <w:b/>
                <w:bCs/>
                <w:sz w:val="24"/>
                <w:szCs w:val="24"/>
                <w:lang w:eastAsia="uk-UA"/>
              </w:rPr>
              <w:t>змін до відомостей про громадське об’єднання чи благодійну організацію;</w:t>
            </w:r>
          </w:p>
          <w:p w:rsidR="00CD387A" w:rsidRPr="0076289F" w:rsidRDefault="00CD387A" w:rsidP="00027431">
            <w:pPr>
              <w:spacing w:after="0" w:line="216" w:lineRule="auto"/>
              <w:ind w:firstLine="567"/>
              <w:jc w:val="both"/>
              <w:rPr>
                <w:rFonts w:ascii="Times New Roman" w:eastAsia="Times New Roman" w:hAnsi="Times New Roman" w:cs="Times New Roman"/>
                <w:sz w:val="24"/>
                <w:szCs w:val="24"/>
                <w:lang w:eastAsia="ru-RU"/>
              </w:rPr>
            </w:pPr>
            <w:bookmarkStart w:id="109" w:name="n1008"/>
            <w:bookmarkStart w:id="110" w:name="n860"/>
            <w:bookmarkEnd w:id="109"/>
            <w:bookmarkEnd w:id="110"/>
            <w:r w:rsidRPr="00027431">
              <w:rPr>
                <w:rFonts w:ascii="Times New Roman" w:eastAsia="Times New Roman" w:hAnsi="Times New Roman" w:cs="Times New Roman"/>
                <w:b/>
                <w:bCs/>
                <w:sz w:val="24"/>
                <w:szCs w:val="24"/>
                <w:lang w:eastAsia="uk-UA"/>
              </w:rPr>
              <w:t>змін відомостей про прізвище, ім’я, по батькові або місцезнаходження фізичної особи — підприємця.</w:t>
            </w:r>
          </w:p>
          <w:p w:rsidR="00CD387A" w:rsidRPr="007553F9" w:rsidRDefault="00CD387A" w:rsidP="007A6361">
            <w:pPr>
              <w:spacing w:after="0" w:line="216" w:lineRule="auto"/>
              <w:ind w:firstLine="200"/>
              <w:jc w:val="both"/>
              <w:rPr>
                <w:rFonts w:ascii="Times New Roman" w:eastAsia="Times New Roman" w:hAnsi="Times New Roman" w:cs="Times New Roman"/>
                <w:sz w:val="24"/>
                <w:szCs w:val="24"/>
                <w:lang w:eastAsia="ru-RU"/>
              </w:rPr>
            </w:pPr>
            <w:r w:rsidRPr="0076289F">
              <w:rPr>
                <w:rFonts w:ascii="Times New Roman" w:eastAsia="Times New Roman" w:hAnsi="Times New Roman" w:cs="Times New Roman"/>
                <w:sz w:val="24"/>
                <w:szCs w:val="24"/>
                <w:lang w:eastAsia="ru-RU"/>
              </w:rPr>
              <w:t>…</w:t>
            </w:r>
          </w:p>
        </w:tc>
      </w:tr>
      <w:tr w:rsidR="00CD387A" w:rsidRPr="007553F9" w:rsidTr="00CD387A">
        <w:tc>
          <w:tcPr>
            <w:tcW w:w="7508" w:type="dxa"/>
            <w:gridSpan w:val="2"/>
          </w:tcPr>
          <w:p w:rsidR="00CD387A" w:rsidRPr="00C625A6" w:rsidRDefault="00CD387A" w:rsidP="007A6361">
            <w:pPr>
              <w:spacing w:after="0" w:line="216" w:lineRule="auto"/>
              <w:ind w:firstLine="176"/>
              <w:jc w:val="both"/>
              <w:rPr>
                <w:rFonts w:ascii="Times New Roman" w:eastAsia="Times New Roman" w:hAnsi="Times New Roman" w:cs="Times New Roman"/>
                <w:bCs/>
                <w:i/>
                <w:sz w:val="24"/>
                <w:szCs w:val="24"/>
                <w:lang w:eastAsia="ru-RU"/>
              </w:rPr>
            </w:pPr>
            <w:r w:rsidRPr="00C625A6">
              <w:rPr>
                <w:rFonts w:ascii="Times New Roman" w:eastAsia="Calibri" w:hAnsi="Times New Roman" w:cs="Times New Roman"/>
                <w:i/>
                <w:sz w:val="24"/>
                <w:shd w:val="clear" w:color="auto" w:fill="FFFFFF"/>
              </w:rPr>
              <w:lastRenderedPageBreak/>
              <w:t>2. За виправлення технічної помилки, допущеної з вини заявника, справляється адміністративний збір у розмірі 30 відсотків адміністративного збору, встановленого частиною першою цієї статті.</w:t>
            </w:r>
          </w:p>
        </w:tc>
        <w:tc>
          <w:tcPr>
            <w:tcW w:w="7371" w:type="dxa"/>
          </w:tcPr>
          <w:p w:rsidR="00CD387A" w:rsidRPr="0076289F" w:rsidRDefault="00CD387A" w:rsidP="008D3466">
            <w:pPr>
              <w:spacing w:after="0" w:line="240" w:lineRule="auto"/>
              <w:ind w:firstLine="176"/>
              <w:jc w:val="both"/>
              <w:rPr>
                <w:rFonts w:ascii="Times New Roman" w:eastAsia="Times New Roman" w:hAnsi="Times New Roman" w:cs="Times New Roman"/>
                <w:bCs/>
                <w:sz w:val="24"/>
                <w:szCs w:val="24"/>
                <w:lang w:eastAsia="ru-RU"/>
              </w:rPr>
            </w:pPr>
            <w:r w:rsidRPr="0076289F">
              <w:rPr>
                <w:rFonts w:ascii="Times New Roman" w:eastAsia="Calibri" w:hAnsi="Times New Roman" w:cs="Times New Roman"/>
                <w:b/>
                <w:bCs/>
                <w:sz w:val="24"/>
                <w:szCs w:val="24"/>
                <w:shd w:val="clear" w:color="auto" w:fill="FFFFFF"/>
              </w:rPr>
              <w:t>2. За виправлення технічної помилки, допущеної з вини заявника, справляється адміністративний збір.</w:t>
            </w:r>
          </w:p>
        </w:tc>
      </w:tr>
      <w:tr w:rsidR="00CD387A" w:rsidRPr="007553F9" w:rsidTr="00CD387A">
        <w:tc>
          <w:tcPr>
            <w:tcW w:w="7508" w:type="dxa"/>
            <w:gridSpan w:val="2"/>
          </w:tcPr>
          <w:p w:rsidR="00CD387A" w:rsidRPr="00C625A6" w:rsidRDefault="00CD387A" w:rsidP="007A6361">
            <w:pPr>
              <w:spacing w:after="0" w:line="216" w:lineRule="auto"/>
              <w:ind w:firstLine="176"/>
              <w:jc w:val="both"/>
              <w:rPr>
                <w:rFonts w:ascii="Times New Roman" w:eastAsia="Times New Roman" w:hAnsi="Times New Roman" w:cs="Times New Roman"/>
                <w:bCs/>
                <w:i/>
                <w:sz w:val="24"/>
                <w:szCs w:val="24"/>
                <w:lang w:eastAsia="ru-RU"/>
              </w:rPr>
            </w:pPr>
            <w:r w:rsidRPr="00C625A6">
              <w:rPr>
                <w:rFonts w:ascii="Times New Roman" w:eastAsia="Times New Roman" w:hAnsi="Times New Roman" w:cs="Times New Roman"/>
                <w:bCs/>
                <w:i/>
                <w:sz w:val="24"/>
                <w:szCs w:val="24"/>
                <w:lang w:eastAsia="ru-RU"/>
              </w:rPr>
              <w:t>4. За надання відомостей з Єдиного державного реєстру справляється плата в такому розмірі:</w:t>
            </w:r>
          </w:p>
          <w:p w:rsidR="00CD387A" w:rsidRPr="00C625A6" w:rsidRDefault="00CD387A" w:rsidP="007A6361">
            <w:pPr>
              <w:spacing w:after="0" w:line="216" w:lineRule="auto"/>
              <w:ind w:firstLine="176"/>
              <w:jc w:val="both"/>
              <w:rPr>
                <w:rFonts w:ascii="Times New Roman" w:eastAsia="Times New Roman" w:hAnsi="Times New Roman" w:cs="Times New Roman"/>
                <w:bCs/>
                <w:i/>
                <w:iCs/>
                <w:sz w:val="24"/>
                <w:szCs w:val="24"/>
                <w:lang w:eastAsia="ru-RU"/>
              </w:rPr>
            </w:pPr>
            <w:r w:rsidRPr="00C625A6">
              <w:rPr>
                <w:rFonts w:ascii="Times New Roman" w:eastAsia="Times New Roman" w:hAnsi="Times New Roman" w:cs="Times New Roman"/>
                <w:bCs/>
                <w:i/>
                <w:iCs/>
                <w:sz w:val="24"/>
                <w:szCs w:val="24"/>
                <w:lang w:eastAsia="ru-RU"/>
              </w:rPr>
              <w:t>0,05 прожиткового мінімуму для працездатних осіб - за надання виписки для проставлення апостилю та витягу в паперовій формі;</w:t>
            </w:r>
          </w:p>
          <w:p w:rsidR="00CD387A" w:rsidRPr="00C625A6" w:rsidRDefault="00CD387A" w:rsidP="007A6361">
            <w:pPr>
              <w:spacing w:after="0" w:line="216" w:lineRule="auto"/>
              <w:ind w:firstLine="176"/>
              <w:jc w:val="both"/>
              <w:rPr>
                <w:rFonts w:ascii="Times New Roman" w:eastAsia="Times New Roman" w:hAnsi="Times New Roman" w:cs="Times New Roman"/>
                <w:bCs/>
                <w:i/>
                <w:iCs/>
                <w:sz w:val="24"/>
                <w:szCs w:val="24"/>
                <w:lang w:eastAsia="ru-RU"/>
              </w:rPr>
            </w:pPr>
            <w:r w:rsidRPr="00C625A6">
              <w:rPr>
                <w:rFonts w:ascii="Times New Roman" w:eastAsia="Times New Roman" w:hAnsi="Times New Roman" w:cs="Times New Roman"/>
                <w:bCs/>
                <w:i/>
                <w:iCs/>
                <w:sz w:val="24"/>
                <w:szCs w:val="24"/>
                <w:lang w:eastAsia="ru-RU"/>
              </w:rPr>
              <w:t>0,07 прожиткового мінімуму для працездатних осіб - за надання документа в паперовій формі, що міститься в реєстраційній справі;</w:t>
            </w:r>
          </w:p>
          <w:p w:rsidR="00CD387A" w:rsidRPr="00C625A6" w:rsidRDefault="00CD387A" w:rsidP="007A6361">
            <w:pPr>
              <w:spacing w:after="0" w:line="216" w:lineRule="auto"/>
              <w:ind w:firstLine="176"/>
              <w:jc w:val="both"/>
              <w:rPr>
                <w:rFonts w:ascii="Times New Roman" w:eastAsia="Times New Roman" w:hAnsi="Times New Roman" w:cs="Times New Roman"/>
                <w:bCs/>
                <w:i/>
                <w:iCs/>
                <w:sz w:val="24"/>
                <w:szCs w:val="24"/>
                <w:lang w:eastAsia="ru-RU"/>
              </w:rPr>
            </w:pPr>
            <w:r w:rsidRPr="00C625A6">
              <w:rPr>
                <w:rFonts w:ascii="Times New Roman" w:eastAsia="Times New Roman" w:hAnsi="Times New Roman" w:cs="Times New Roman"/>
                <w:bCs/>
                <w:i/>
                <w:sz w:val="24"/>
                <w:szCs w:val="24"/>
                <w:lang w:eastAsia="ru-RU"/>
              </w:rPr>
              <w:t xml:space="preserve">75 відсотків плати, встановленої цією частиною за надання відповідного документа в паперовій формі - за надання витягу в </w:t>
            </w:r>
            <w:r w:rsidRPr="00C625A6">
              <w:rPr>
                <w:rFonts w:ascii="Times New Roman" w:eastAsia="Times New Roman" w:hAnsi="Times New Roman" w:cs="Times New Roman"/>
                <w:bCs/>
                <w:i/>
                <w:sz w:val="24"/>
                <w:szCs w:val="24"/>
                <w:lang w:eastAsia="ru-RU"/>
              </w:rPr>
              <w:lastRenderedPageBreak/>
              <w:t>електронній формі та документа в електронній формі, що міститься в реєстраційній справі.</w:t>
            </w:r>
          </w:p>
        </w:tc>
        <w:tc>
          <w:tcPr>
            <w:tcW w:w="7371" w:type="dxa"/>
          </w:tcPr>
          <w:p w:rsidR="00CD387A" w:rsidRPr="00D873FE" w:rsidRDefault="00CD387A" w:rsidP="00D873FE">
            <w:pPr>
              <w:spacing w:after="0" w:line="240" w:lineRule="auto"/>
              <w:ind w:firstLine="176"/>
              <w:jc w:val="both"/>
              <w:rPr>
                <w:rFonts w:ascii="Times New Roman" w:eastAsia="Times New Roman" w:hAnsi="Times New Roman" w:cs="Times New Roman"/>
                <w:sz w:val="24"/>
                <w:szCs w:val="24"/>
                <w:lang w:eastAsia="ru-RU"/>
              </w:rPr>
            </w:pPr>
            <w:r w:rsidRPr="0076289F">
              <w:rPr>
                <w:rFonts w:ascii="Times New Roman" w:eastAsia="Calibri" w:hAnsi="Times New Roman" w:cs="Times New Roman"/>
                <w:b/>
                <w:bCs/>
                <w:sz w:val="24"/>
              </w:rPr>
              <w:lastRenderedPageBreak/>
              <w:t>4. За надання відомостей з Єдиного державного реєстру справляється плата.</w:t>
            </w:r>
          </w:p>
        </w:tc>
      </w:tr>
      <w:tr w:rsidR="00CD387A" w:rsidRPr="007553F9" w:rsidTr="00CD387A">
        <w:tc>
          <w:tcPr>
            <w:tcW w:w="7508" w:type="dxa"/>
            <w:gridSpan w:val="2"/>
          </w:tcPr>
          <w:p w:rsidR="00CD387A" w:rsidRPr="00C625A6" w:rsidRDefault="00CD387A" w:rsidP="007A6361">
            <w:pPr>
              <w:spacing w:after="0" w:line="216" w:lineRule="auto"/>
              <w:ind w:firstLine="176"/>
              <w:jc w:val="both"/>
              <w:rPr>
                <w:rFonts w:ascii="Times New Roman" w:eastAsia="Times New Roman" w:hAnsi="Times New Roman" w:cs="Times New Roman"/>
                <w:bCs/>
                <w:i/>
                <w:iCs/>
                <w:sz w:val="24"/>
                <w:szCs w:val="24"/>
                <w:lang w:eastAsia="ru-RU"/>
              </w:rPr>
            </w:pPr>
            <w:r w:rsidRPr="00C625A6">
              <w:rPr>
                <w:rFonts w:ascii="Times New Roman" w:eastAsia="Times New Roman" w:hAnsi="Times New Roman" w:cs="Times New Roman"/>
                <w:bCs/>
                <w:i/>
                <w:sz w:val="24"/>
                <w:szCs w:val="24"/>
                <w:lang w:eastAsia="ru-RU"/>
              </w:rPr>
              <w:lastRenderedPageBreak/>
              <w:t xml:space="preserve">5. Адміністративний збір та плата за надання відомостей з Єдиного державного реєстру справляються у відповідному розмірі від </w:t>
            </w:r>
            <w:bookmarkStart w:id="111" w:name="_Hlk51325547"/>
            <w:r w:rsidRPr="00C625A6">
              <w:rPr>
                <w:rFonts w:ascii="Times New Roman" w:eastAsia="Times New Roman" w:hAnsi="Times New Roman" w:cs="Times New Roman"/>
                <w:bCs/>
                <w:i/>
                <w:iCs/>
                <w:sz w:val="24"/>
                <w:szCs w:val="24"/>
                <w:lang w:eastAsia="ru-RU"/>
              </w:rPr>
              <w:t>прожиткового мінімуму для працездатних осіб, встановленому законом</w:t>
            </w:r>
            <w:bookmarkEnd w:id="111"/>
            <w:r w:rsidRPr="00C625A6">
              <w:rPr>
                <w:rFonts w:ascii="Times New Roman" w:eastAsia="Times New Roman" w:hAnsi="Times New Roman" w:cs="Times New Roman"/>
                <w:bCs/>
                <w:i/>
                <w:sz w:val="24"/>
                <w:szCs w:val="24"/>
                <w:lang w:eastAsia="ru-RU"/>
              </w:rPr>
              <w:t xml:space="preserve"> на 1 січня календарного року, в якому подаються відповідні документи для проведення реєстраційної дії або запит про надання відомостей з Єдиного державного реєстру, та округлюються до найближчих 10 гривень.</w:t>
            </w:r>
          </w:p>
        </w:tc>
        <w:tc>
          <w:tcPr>
            <w:tcW w:w="7371" w:type="dxa"/>
          </w:tcPr>
          <w:p w:rsidR="00CD387A" w:rsidRPr="007553F9" w:rsidRDefault="00CD387A" w:rsidP="0045276B">
            <w:pPr>
              <w:spacing w:after="0" w:line="240" w:lineRule="auto"/>
              <w:ind w:firstLine="176"/>
              <w:jc w:val="both"/>
              <w:rPr>
                <w:rFonts w:ascii="Times New Roman" w:eastAsia="Times New Roman" w:hAnsi="Times New Roman" w:cs="Times New Roman"/>
                <w:bCs/>
                <w:sz w:val="24"/>
                <w:szCs w:val="24"/>
                <w:lang w:eastAsia="ru-RU"/>
              </w:rPr>
            </w:pPr>
            <w:r w:rsidRPr="00C625A6">
              <w:rPr>
                <w:rFonts w:ascii="Times New Roman" w:eastAsia="Times New Roman" w:hAnsi="Times New Roman" w:cs="Times New Roman"/>
                <w:b/>
                <w:bCs/>
                <w:sz w:val="24"/>
                <w:szCs w:val="24"/>
                <w:lang w:eastAsia="ru-RU"/>
              </w:rPr>
              <w:t>5. Адміністративний збір та плата за надання відомостей з Єдиного державного реєстру справляються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відповідних документів для проведення реєстраційної дії або запиту про надання відомостей з Єдиного державного реєстру.</w:t>
            </w:r>
          </w:p>
        </w:tc>
      </w:tr>
      <w:tr w:rsidR="00CD387A" w:rsidRPr="007553F9" w:rsidTr="00CD387A">
        <w:tc>
          <w:tcPr>
            <w:tcW w:w="14879" w:type="dxa"/>
            <w:gridSpan w:val="3"/>
          </w:tcPr>
          <w:p w:rsidR="00CD387A" w:rsidRPr="007553F9" w:rsidRDefault="00CD387A" w:rsidP="007A6361">
            <w:pPr>
              <w:spacing w:before="120" w:after="120" w:line="216" w:lineRule="auto"/>
              <w:jc w:val="center"/>
              <w:rPr>
                <w:rFonts w:ascii="Times New Roman" w:eastAsia="Times New Roman" w:hAnsi="Times New Roman" w:cs="Times New Roman"/>
                <w:b/>
                <w:bCs/>
                <w:sz w:val="24"/>
                <w:szCs w:val="24"/>
                <w:lang w:eastAsia="uk-UA"/>
              </w:rPr>
            </w:pPr>
            <w:r w:rsidRPr="007553F9">
              <w:rPr>
                <w:rFonts w:ascii="Times New Roman" w:eastAsia="Times New Roman" w:hAnsi="Times New Roman" w:cs="Times New Roman"/>
                <w:b/>
                <w:bCs/>
                <w:sz w:val="24"/>
                <w:szCs w:val="24"/>
                <w:lang w:eastAsia="uk-UA"/>
              </w:rPr>
              <w:t>ЗАКОН УКРАЇНИ „</w:t>
            </w:r>
            <w:r w:rsidRPr="007553F9">
              <w:rPr>
                <w:rFonts w:ascii="Times New Roman" w:eastAsia="Times New Roman" w:hAnsi="Times New Roman" w:cs="Times New Roman"/>
                <w:b/>
                <w:sz w:val="24"/>
                <w:szCs w:val="24"/>
                <w:lang w:eastAsia="ru-RU"/>
              </w:rPr>
              <w:t>ПРО ДЕРЖАВНУ ПІДТРИМКУ КІНЕМАТОГРАФІЇ В УКРАЇНІ</w:t>
            </w:r>
            <w:r w:rsidRPr="007553F9">
              <w:rPr>
                <w:rFonts w:ascii="Times New Roman" w:eastAsia="Times New Roman" w:hAnsi="Times New Roman" w:cs="Times New Roman"/>
                <w:b/>
                <w:bCs/>
                <w:sz w:val="24"/>
                <w:szCs w:val="24"/>
                <w:lang w:eastAsia="uk-UA"/>
              </w:rPr>
              <w:t>”</w:t>
            </w:r>
          </w:p>
        </w:tc>
      </w:tr>
      <w:tr w:rsidR="00CD387A" w:rsidRPr="007553F9" w:rsidTr="00CD387A">
        <w:tc>
          <w:tcPr>
            <w:tcW w:w="7508" w:type="dxa"/>
            <w:gridSpan w:val="2"/>
            <w:tcBorders>
              <w:top w:val="single" w:sz="4" w:space="0" w:color="auto"/>
              <w:left w:val="single" w:sz="4" w:space="0" w:color="auto"/>
              <w:bottom w:val="single" w:sz="4" w:space="0" w:color="auto"/>
              <w:right w:val="single" w:sz="4" w:space="0" w:color="auto"/>
            </w:tcBorders>
          </w:tcPr>
          <w:p w:rsidR="00CD387A" w:rsidRPr="00435D17" w:rsidRDefault="00CD387A" w:rsidP="007A6361">
            <w:pPr>
              <w:spacing w:after="0" w:line="216" w:lineRule="auto"/>
              <w:ind w:firstLine="284"/>
              <w:jc w:val="both"/>
              <w:rPr>
                <w:rFonts w:ascii="Times New Roman" w:eastAsia="Times New Roman" w:hAnsi="Times New Roman" w:cs="Times New Roman"/>
                <w:sz w:val="24"/>
                <w:szCs w:val="24"/>
                <w:shd w:val="clear" w:color="auto" w:fill="FFFFFF"/>
                <w:lang w:eastAsia="ru-RU"/>
              </w:rPr>
            </w:pPr>
            <w:r w:rsidRPr="00435D17">
              <w:rPr>
                <w:rFonts w:ascii="Times New Roman" w:eastAsia="Times New Roman" w:hAnsi="Times New Roman" w:cs="Times New Roman"/>
                <w:b/>
                <w:bCs/>
                <w:sz w:val="24"/>
                <w:szCs w:val="24"/>
                <w:shd w:val="clear" w:color="auto" w:fill="FFFFFF"/>
                <w:lang w:eastAsia="ru-RU"/>
              </w:rPr>
              <w:t>Стаття 11.</w:t>
            </w:r>
            <w:r w:rsidRPr="00435D17">
              <w:rPr>
                <w:rFonts w:ascii="Times New Roman" w:eastAsia="Times New Roman" w:hAnsi="Times New Roman" w:cs="Times New Roman"/>
                <w:sz w:val="24"/>
                <w:szCs w:val="24"/>
                <w:shd w:val="clear" w:color="auto" w:fill="FFFFFF"/>
                <w:lang w:eastAsia="ru-RU"/>
              </w:rPr>
              <w:t> Особливості надання державної підтримки кінематографії у формі державної субсидії для повернення частини кваліфікованих витрат, здійснених іноземним суб’єктом кінематографії при виробництві (створенні) фільму</w:t>
            </w:r>
          </w:p>
          <w:p w:rsidR="00CD387A" w:rsidRPr="00435D17" w:rsidRDefault="00CD387A" w:rsidP="007A6361">
            <w:pPr>
              <w:spacing w:after="0" w:line="216" w:lineRule="auto"/>
              <w:ind w:firstLine="284"/>
              <w:jc w:val="both"/>
            </w:pPr>
            <w:r w:rsidRPr="00435D17">
              <w:rPr>
                <w:rFonts w:ascii="Times New Roman" w:eastAsia="Times New Roman" w:hAnsi="Times New Roman" w:cs="Times New Roman"/>
                <w:sz w:val="24"/>
                <w:szCs w:val="24"/>
                <w:shd w:val="clear" w:color="auto" w:fill="FFFFFF"/>
                <w:lang w:eastAsia="ru-RU"/>
              </w:rPr>
              <w:t>…</w:t>
            </w:r>
            <w:r w:rsidRPr="00435D17">
              <w:t xml:space="preserve"> </w:t>
            </w:r>
          </w:p>
          <w:p w:rsidR="00CD387A" w:rsidRPr="00435D17" w:rsidRDefault="00CD387A" w:rsidP="007A6361">
            <w:pPr>
              <w:spacing w:after="0" w:line="216" w:lineRule="auto"/>
              <w:ind w:firstLine="284"/>
              <w:jc w:val="both"/>
              <w:rPr>
                <w:rFonts w:ascii="Times New Roman" w:eastAsia="Times New Roman" w:hAnsi="Times New Roman" w:cs="Times New Roman"/>
                <w:sz w:val="24"/>
                <w:szCs w:val="24"/>
                <w:shd w:val="clear" w:color="auto" w:fill="FFFFFF"/>
                <w:lang w:eastAsia="ru-RU"/>
              </w:rPr>
            </w:pPr>
            <w:r w:rsidRPr="00435D17">
              <w:rPr>
                <w:rFonts w:ascii="Times New Roman" w:eastAsia="Times New Roman" w:hAnsi="Times New Roman" w:cs="Times New Roman"/>
                <w:sz w:val="24"/>
                <w:szCs w:val="24"/>
                <w:shd w:val="clear" w:color="auto" w:fill="FFFFFF"/>
                <w:lang w:eastAsia="ru-RU"/>
              </w:rPr>
              <w:t>3. Передбачена пунктом 1 частини другої цієї статті державна субсидія може бути надана у разі дотримання всіх таких умов:</w:t>
            </w:r>
          </w:p>
          <w:p w:rsidR="00CD387A" w:rsidRPr="00435D17" w:rsidRDefault="00CD387A" w:rsidP="007A6361">
            <w:pPr>
              <w:spacing w:after="0" w:line="216" w:lineRule="auto"/>
              <w:ind w:firstLine="284"/>
              <w:jc w:val="both"/>
              <w:rPr>
                <w:rFonts w:ascii="Times New Roman" w:eastAsia="Times New Roman" w:hAnsi="Times New Roman" w:cs="Times New Roman"/>
                <w:sz w:val="24"/>
                <w:szCs w:val="24"/>
                <w:shd w:val="clear" w:color="auto" w:fill="FFFFFF"/>
                <w:lang w:eastAsia="ru-RU"/>
              </w:rPr>
            </w:pPr>
            <w:r w:rsidRPr="00435D17">
              <w:rPr>
                <w:rFonts w:ascii="Times New Roman" w:eastAsia="Times New Roman" w:hAnsi="Times New Roman" w:cs="Times New Roman"/>
                <w:sz w:val="24"/>
                <w:szCs w:val="24"/>
                <w:shd w:val="clear" w:color="auto" w:fill="FFFFFF"/>
                <w:lang w:eastAsia="ru-RU"/>
              </w:rPr>
              <w:t>…</w:t>
            </w:r>
          </w:p>
          <w:p w:rsidR="00CD387A" w:rsidRPr="00435D17" w:rsidRDefault="00CD387A" w:rsidP="007A6361">
            <w:pPr>
              <w:spacing w:after="0" w:line="216" w:lineRule="auto"/>
              <w:ind w:firstLine="284"/>
              <w:jc w:val="both"/>
              <w:rPr>
                <w:rFonts w:ascii="Times New Roman" w:eastAsia="Times New Roman" w:hAnsi="Times New Roman" w:cs="Times New Roman"/>
                <w:sz w:val="24"/>
                <w:szCs w:val="24"/>
                <w:shd w:val="clear" w:color="auto" w:fill="FFFFFF"/>
                <w:lang w:eastAsia="ru-RU"/>
              </w:rPr>
            </w:pPr>
          </w:p>
          <w:p w:rsidR="00CD387A" w:rsidRPr="00435D17" w:rsidRDefault="00CD387A" w:rsidP="007A6361">
            <w:pPr>
              <w:numPr>
                <w:ilvl w:val="0"/>
                <w:numId w:val="6"/>
              </w:numPr>
              <w:shd w:val="clear" w:color="auto" w:fill="FFFFFF"/>
              <w:spacing w:after="150" w:line="240" w:lineRule="auto"/>
              <w:ind w:firstLine="450"/>
              <w:jc w:val="both"/>
              <w:rPr>
                <w:rFonts w:ascii="Times New Roman" w:eastAsia="Times New Roman" w:hAnsi="Times New Roman" w:cs="Times New Roman"/>
                <w:iCs/>
                <w:sz w:val="24"/>
                <w:szCs w:val="24"/>
                <w:lang w:eastAsia="ru-RU"/>
              </w:rPr>
            </w:pPr>
            <w:r w:rsidRPr="00435D17">
              <w:rPr>
                <w:rFonts w:ascii="Times New Roman" w:eastAsia="Times New Roman" w:hAnsi="Times New Roman" w:cs="Times New Roman"/>
                <w:iCs/>
                <w:sz w:val="24"/>
                <w:szCs w:val="24"/>
                <w:lang w:eastAsia="ru-RU"/>
              </w:rPr>
              <w:t>загальні суми кваліфікованих витрат (платежів), пов’язаних із його виробництвом на території України, на день звернення із заявою, передбаченою частиною дев’ятою цієї статті, становлять щонайменше:</w:t>
            </w:r>
          </w:p>
          <w:p w:rsidR="00CD387A" w:rsidRPr="00435D17" w:rsidRDefault="00CD387A" w:rsidP="007A6361">
            <w:pPr>
              <w:shd w:val="clear" w:color="auto" w:fill="FFFFFF"/>
              <w:spacing w:after="150" w:line="240" w:lineRule="auto"/>
              <w:jc w:val="both"/>
              <w:rPr>
                <w:rFonts w:ascii="Times New Roman" w:eastAsia="Times New Roman" w:hAnsi="Times New Roman" w:cs="Times New Roman"/>
                <w:iCs/>
                <w:sz w:val="10"/>
                <w:szCs w:val="10"/>
                <w:lang w:eastAsia="uk-UA"/>
              </w:rPr>
            </w:pPr>
          </w:p>
          <w:p w:rsidR="00CD387A" w:rsidRPr="00435D17" w:rsidRDefault="00CD387A" w:rsidP="007A6361">
            <w:pPr>
              <w:shd w:val="clear" w:color="auto" w:fill="FFFFFF"/>
              <w:spacing w:after="150" w:line="240" w:lineRule="auto"/>
              <w:ind w:firstLine="450"/>
              <w:jc w:val="both"/>
              <w:rPr>
                <w:rFonts w:ascii="Times New Roman" w:eastAsia="Times New Roman" w:hAnsi="Times New Roman" w:cs="Times New Roman"/>
                <w:iCs/>
                <w:sz w:val="24"/>
                <w:szCs w:val="24"/>
                <w:lang w:eastAsia="ru-RU"/>
              </w:rPr>
            </w:pPr>
            <w:r w:rsidRPr="00435D17">
              <w:rPr>
                <w:rFonts w:ascii="Times New Roman" w:eastAsia="Times New Roman" w:hAnsi="Times New Roman" w:cs="Times New Roman"/>
                <w:iCs/>
                <w:sz w:val="24"/>
                <w:szCs w:val="24"/>
                <w:lang w:eastAsia="ru-RU"/>
              </w:rPr>
              <w:t xml:space="preserve">4 тисячі </w:t>
            </w:r>
            <w:bookmarkStart w:id="112" w:name="_Hlk51325937"/>
            <w:r w:rsidRPr="00435D17">
              <w:rPr>
                <w:rFonts w:ascii="Times New Roman" w:eastAsia="Times New Roman" w:hAnsi="Times New Roman" w:cs="Times New Roman"/>
                <w:i/>
                <w:iCs/>
                <w:sz w:val="24"/>
                <w:szCs w:val="24"/>
                <w:lang w:eastAsia="ru-RU"/>
              </w:rPr>
              <w:t>прожиткових мінімумів для працездатних осіб</w:t>
            </w:r>
            <w:bookmarkEnd w:id="112"/>
            <w:r w:rsidRPr="00435D17">
              <w:rPr>
                <w:rFonts w:ascii="Times New Roman" w:eastAsia="Times New Roman" w:hAnsi="Times New Roman" w:cs="Times New Roman"/>
                <w:iCs/>
                <w:sz w:val="24"/>
                <w:szCs w:val="24"/>
                <w:lang w:eastAsia="ru-RU"/>
              </w:rPr>
              <w:t xml:space="preserve"> - для фільмів, зазначених у підпункті "а" пункту 2 цієї частини;</w:t>
            </w:r>
          </w:p>
          <w:p w:rsidR="00CD387A" w:rsidRPr="00435D17" w:rsidRDefault="00CD387A" w:rsidP="007A6361">
            <w:pPr>
              <w:shd w:val="clear" w:color="auto" w:fill="FFFFFF"/>
              <w:spacing w:after="150" w:line="240" w:lineRule="auto"/>
              <w:ind w:firstLine="450"/>
              <w:jc w:val="both"/>
              <w:rPr>
                <w:rFonts w:ascii="Times New Roman" w:eastAsia="Times New Roman" w:hAnsi="Times New Roman" w:cs="Times New Roman"/>
                <w:iCs/>
                <w:sz w:val="24"/>
                <w:szCs w:val="24"/>
                <w:lang w:eastAsia="ru-RU"/>
              </w:rPr>
            </w:pPr>
            <w:r w:rsidRPr="00435D17">
              <w:rPr>
                <w:rFonts w:ascii="Times New Roman" w:eastAsia="Times New Roman" w:hAnsi="Times New Roman" w:cs="Times New Roman"/>
                <w:iCs/>
                <w:sz w:val="24"/>
                <w:szCs w:val="24"/>
                <w:lang w:eastAsia="ru-RU"/>
              </w:rPr>
              <w:t>1 тисяча 120 прожиткових мінімумів для працездатних осіб - для фільмів, зазначених у підпункті "б" пункту 2 цієї частини;</w:t>
            </w:r>
          </w:p>
          <w:p w:rsidR="004016CD" w:rsidRDefault="004016CD" w:rsidP="007A6361">
            <w:pPr>
              <w:shd w:val="clear" w:color="auto" w:fill="FFFFFF"/>
              <w:spacing w:after="150" w:line="240" w:lineRule="auto"/>
              <w:ind w:firstLine="450"/>
              <w:jc w:val="both"/>
              <w:rPr>
                <w:rFonts w:ascii="Times New Roman" w:eastAsia="Times New Roman" w:hAnsi="Times New Roman" w:cs="Times New Roman"/>
                <w:iCs/>
                <w:sz w:val="24"/>
                <w:szCs w:val="24"/>
                <w:lang w:eastAsia="ru-RU"/>
              </w:rPr>
            </w:pPr>
          </w:p>
          <w:p w:rsidR="00CD387A" w:rsidRPr="00435D17" w:rsidRDefault="00CD387A" w:rsidP="007A6361">
            <w:pPr>
              <w:shd w:val="clear" w:color="auto" w:fill="FFFFFF"/>
              <w:spacing w:after="150" w:line="240" w:lineRule="auto"/>
              <w:ind w:firstLine="450"/>
              <w:jc w:val="both"/>
              <w:rPr>
                <w:rFonts w:ascii="Times New Roman" w:eastAsia="Times New Roman" w:hAnsi="Times New Roman" w:cs="Times New Roman"/>
                <w:iCs/>
                <w:sz w:val="24"/>
                <w:szCs w:val="24"/>
                <w:lang w:eastAsia="ru-RU"/>
              </w:rPr>
            </w:pPr>
            <w:r w:rsidRPr="00435D17">
              <w:rPr>
                <w:rFonts w:ascii="Times New Roman" w:eastAsia="Times New Roman" w:hAnsi="Times New Roman" w:cs="Times New Roman"/>
                <w:iCs/>
                <w:sz w:val="24"/>
                <w:szCs w:val="24"/>
                <w:lang w:eastAsia="ru-RU"/>
              </w:rPr>
              <w:t>700 прожиткових мінімумів для працездатних осіб - для фільмів, зазначених у підпункті "в" пункту 2 цієї частини;</w:t>
            </w:r>
          </w:p>
          <w:p w:rsidR="00CD387A" w:rsidRPr="00435D17" w:rsidRDefault="00CD387A" w:rsidP="007A6361">
            <w:pPr>
              <w:shd w:val="clear" w:color="auto" w:fill="FFFFFF"/>
              <w:spacing w:after="150" w:line="240" w:lineRule="auto"/>
              <w:ind w:firstLine="450"/>
              <w:jc w:val="both"/>
              <w:rPr>
                <w:rFonts w:ascii="Times New Roman" w:eastAsia="Times New Roman" w:hAnsi="Times New Roman" w:cs="Times New Roman"/>
                <w:iCs/>
                <w:sz w:val="24"/>
                <w:szCs w:val="24"/>
                <w:lang w:eastAsia="ru-RU"/>
              </w:rPr>
            </w:pPr>
            <w:r w:rsidRPr="00435D17">
              <w:rPr>
                <w:rFonts w:ascii="Times New Roman" w:eastAsia="Times New Roman" w:hAnsi="Times New Roman" w:cs="Times New Roman"/>
                <w:iCs/>
                <w:sz w:val="24"/>
                <w:szCs w:val="24"/>
                <w:lang w:eastAsia="ru-RU"/>
              </w:rPr>
              <w:t>3 тисячі 360 прожиткових мінімумів для працездатних осіб - для фільмів, зазначених у підпункті "г" пункту 2 цієї частини;</w:t>
            </w:r>
          </w:p>
          <w:p w:rsidR="00CD387A" w:rsidRPr="00435D17" w:rsidRDefault="00CD387A" w:rsidP="007A6361">
            <w:pPr>
              <w:shd w:val="clear" w:color="auto" w:fill="FFFFFF"/>
              <w:spacing w:after="150" w:line="240" w:lineRule="auto"/>
              <w:ind w:firstLine="450"/>
              <w:jc w:val="both"/>
              <w:rPr>
                <w:rFonts w:ascii="Times New Roman" w:eastAsia="Times New Roman" w:hAnsi="Times New Roman" w:cs="Times New Roman"/>
                <w:sz w:val="24"/>
                <w:szCs w:val="24"/>
                <w:lang w:eastAsia="ru-RU"/>
              </w:rPr>
            </w:pPr>
            <w:r w:rsidRPr="00435D17">
              <w:rPr>
                <w:rFonts w:ascii="Times New Roman" w:eastAsia="Times New Roman" w:hAnsi="Times New Roman" w:cs="Times New Roman"/>
                <w:iCs/>
                <w:sz w:val="24"/>
                <w:szCs w:val="24"/>
                <w:lang w:eastAsia="ru-RU"/>
              </w:rPr>
              <w:lastRenderedPageBreak/>
              <w:t>1 тисяча 920 прожиткових мінімумів для працездатних осіб - для рекламних та/або музичних фільмів, зазначених у підпункті "ґ" пункту 2 цієї частини. При цьому 10 відсотків суми отриманої субсидії на повернення кваліфікованих витрат виробництва рекламних та/або музичних фільмів мають бути спрямовані суб’єктом кінематографії на підтримку виробництва фільмів-дебютів українських режисерів у порядку, визначеному центральним органом виконавчої влади, що реалізує державну політику у сфері кінематографії;</w:t>
            </w:r>
          </w:p>
        </w:tc>
        <w:tc>
          <w:tcPr>
            <w:tcW w:w="7371" w:type="dxa"/>
            <w:tcBorders>
              <w:top w:val="single" w:sz="4" w:space="0" w:color="auto"/>
              <w:left w:val="single" w:sz="4" w:space="0" w:color="auto"/>
              <w:bottom w:val="single" w:sz="4" w:space="0" w:color="auto"/>
              <w:right w:val="single" w:sz="4" w:space="0" w:color="auto"/>
            </w:tcBorders>
          </w:tcPr>
          <w:p w:rsidR="00CD387A" w:rsidRPr="00435D17" w:rsidRDefault="00CD387A" w:rsidP="00C82773">
            <w:pPr>
              <w:spacing w:after="0" w:line="216" w:lineRule="auto"/>
              <w:ind w:firstLine="284"/>
              <w:jc w:val="both"/>
              <w:rPr>
                <w:rFonts w:ascii="Times New Roman" w:eastAsia="Times New Roman" w:hAnsi="Times New Roman" w:cs="Times New Roman"/>
                <w:sz w:val="24"/>
                <w:szCs w:val="24"/>
                <w:shd w:val="clear" w:color="auto" w:fill="FFFFFF"/>
                <w:lang w:eastAsia="ru-RU"/>
              </w:rPr>
            </w:pPr>
            <w:r w:rsidRPr="00435D17">
              <w:rPr>
                <w:rFonts w:ascii="Times New Roman" w:eastAsia="Times New Roman" w:hAnsi="Times New Roman" w:cs="Times New Roman"/>
                <w:b/>
                <w:bCs/>
                <w:sz w:val="24"/>
                <w:szCs w:val="24"/>
                <w:shd w:val="clear" w:color="auto" w:fill="FFFFFF"/>
                <w:lang w:eastAsia="ru-RU"/>
              </w:rPr>
              <w:lastRenderedPageBreak/>
              <w:t>Стаття 11.</w:t>
            </w:r>
            <w:r w:rsidRPr="00435D17">
              <w:rPr>
                <w:rFonts w:ascii="Times New Roman" w:eastAsia="Times New Roman" w:hAnsi="Times New Roman" w:cs="Times New Roman"/>
                <w:sz w:val="24"/>
                <w:szCs w:val="24"/>
                <w:shd w:val="clear" w:color="auto" w:fill="FFFFFF"/>
                <w:lang w:eastAsia="ru-RU"/>
              </w:rPr>
              <w:t> Особливості надання державної підтримки кінематографії у формі державної субсидії для повернення частини кваліфікованих витрат, здійснених іноземним суб’єктом кінематографії при виробництві (створенні) фільму</w:t>
            </w:r>
          </w:p>
          <w:p w:rsidR="00CD387A" w:rsidRPr="00435D17" w:rsidRDefault="00CD387A" w:rsidP="00C82773">
            <w:pPr>
              <w:spacing w:after="0" w:line="216" w:lineRule="auto"/>
              <w:ind w:firstLine="284"/>
              <w:jc w:val="both"/>
            </w:pPr>
            <w:r w:rsidRPr="00435D17">
              <w:rPr>
                <w:rFonts w:ascii="Times New Roman" w:eastAsia="Times New Roman" w:hAnsi="Times New Roman" w:cs="Times New Roman"/>
                <w:sz w:val="24"/>
                <w:szCs w:val="24"/>
                <w:shd w:val="clear" w:color="auto" w:fill="FFFFFF"/>
                <w:lang w:eastAsia="ru-RU"/>
              </w:rPr>
              <w:t>…</w:t>
            </w:r>
            <w:r w:rsidRPr="00435D17">
              <w:t xml:space="preserve"> </w:t>
            </w:r>
          </w:p>
          <w:p w:rsidR="00CD387A" w:rsidRPr="00435D17" w:rsidRDefault="00CD387A" w:rsidP="00C82773">
            <w:pPr>
              <w:spacing w:after="0" w:line="216" w:lineRule="auto"/>
              <w:ind w:firstLine="284"/>
              <w:jc w:val="both"/>
              <w:rPr>
                <w:rFonts w:ascii="Times New Roman" w:eastAsia="Times New Roman" w:hAnsi="Times New Roman" w:cs="Times New Roman"/>
                <w:sz w:val="24"/>
                <w:szCs w:val="24"/>
                <w:shd w:val="clear" w:color="auto" w:fill="FFFFFF"/>
                <w:lang w:eastAsia="ru-RU"/>
              </w:rPr>
            </w:pPr>
            <w:r w:rsidRPr="00435D17">
              <w:rPr>
                <w:rFonts w:ascii="Times New Roman" w:eastAsia="Times New Roman" w:hAnsi="Times New Roman" w:cs="Times New Roman"/>
                <w:sz w:val="24"/>
                <w:szCs w:val="24"/>
                <w:shd w:val="clear" w:color="auto" w:fill="FFFFFF"/>
                <w:lang w:eastAsia="ru-RU"/>
              </w:rPr>
              <w:t>3. Передбачена пунктом 1 частини другої цієї статті державна субсидія може бути надана у разі дотримання всіх таких умов:</w:t>
            </w:r>
          </w:p>
          <w:p w:rsidR="00CD387A" w:rsidRPr="00435D17" w:rsidRDefault="00CD387A" w:rsidP="00C82773">
            <w:pPr>
              <w:spacing w:after="0" w:line="216" w:lineRule="auto"/>
              <w:ind w:firstLine="284"/>
              <w:jc w:val="both"/>
              <w:rPr>
                <w:rFonts w:ascii="Times New Roman" w:eastAsia="Times New Roman" w:hAnsi="Times New Roman" w:cs="Times New Roman"/>
                <w:sz w:val="24"/>
                <w:szCs w:val="24"/>
                <w:shd w:val="clear" w:color="auto" w:fill="FFFFFF"/>
                <w:lang w:eastAsia="ru-RU"/>
              </w:rPr>
            </w:pPr>
            <w:r w:rsidRPr="00435D17">
              <w:rPr>
                <w:rFonts w:ascii="Times New Roman" w:eastAsia="Times New Roman" w:hAnsi="Times New Roman" w:cs="Times New Roman"/>
                <w:sz w:val="24"/>
                <w:szCs w:val="24"/>
                <w:shd w:val="clear" w:color="auto" w:fill="FFFFFF"/>
                <w:lang w:eastAsia="ru-RU"/>
              </w:rPr>
              <w:t>…</w:t>
            </w:r>
          </w:p>
          <w:p w:rsidR="00CD387A" w:rsidRPr="00435D17" w:rsidRDefault="00CD387A" w:rsidP="007A6361">
            <w:pPr>
              <w:spacing w:after="0" w:line="216" w:lineRule="auto"/>
              <w:ind w:firstLine="284"/>
              <w:jc w:val="both"/>
              <w:rPr>
                <w:rFonts w:ascii="Times New Roman" w:eastAsia="Times New Roman" w:hAnsi="Times New Roman" w:cs="Times New Roman"/>
                <w:sz w:val="24"/>
                <w:szCs w:val="24"/>
                <w:shd w:val="clear" w:color="auto" w:fill="FFFFFF"/>
                <w:lang w:eastAsia="ru-RU"/>
              </w:rPr>
            </w:pPr>
          </w:p>
          <w:p w:rsidR="00CD387A" w:rsidRPr="00435D17" w:rsidRDefault="00CD387A" w:rsidP="00C82773">
            <w:pPr>
              <w:numPr>
                <w:ilvl w:val="0"/>
                <w:numId w:val="8"/>
              </w:numPr>
              <w:shd w:val="clear" w:color="auto" w:fill="FFFFFF"/>
              <w:spacing w:after="150" w:line="240" w:lineRule="auto"/>
              <w:ind w:firstLine="450"/>
              <w:jc w:val="both"/>
              <w:rPr>
                <w:rFonts w:ascii="Times New Roman" w:eastAsia="Times New Roman" w:hAnsi="Times New Roman" w:cs="Times New Roman"/>
                <w:iCs/>
                <w:sz w:val="24"/>
                <w:szCs w:val="24"/>
                <w:lang w:eastAsia="ru-RU"/>
              </w:rPr>
            </w:pPr>
            <w:r w:rsidRPr="00435D17">
              <w:rPr>
                <w:rFonts w:ascii="Times New Roman" w:eastAsia="Times New Roman" w:hAnsi="Times New Roman" w:cs="Times New Roman"/>
                <w:iCs/>
                <w:sz w:val="24"/>
                <w:szCs w:val="24"/>
                <w:lang w:eastAsia="ru-RU"/>
              </w:rPr>
              <w:t>загальні суми кваліфікованих витрат (платежів), пов’язаних із його виробництвом на території України, на день звернення із заявою, передбаченою частиною дев’ятою цієї статті, становлять щонайменше:</w:t>
            </w:r>
          </w:p>
          <w:p w:rsidR="00CD387A" w:rsidRPr="0076289F" w:rsidRDefault="00CD387A" w:rsidP="00C82773">
            <w:pPr>
              <w:shd w:val="clear" w:color="auto" w:fill="FFFFFF"/>
              <w:spacing w:after="150" w:line="240" w:lineRule="auto"/>
              <w:ind w:firstLine="450"/>
              <w:jc w:val="both"/>
              <w:rPr>
                <w:rFonts w:ascii="Times New Roman" w:eastAsia="Times New Roman" w:hAnsi="Times New Roman" w:cs="Times New Roman"/>
                <w:iCs/>
                <w:sz w:val="24"/>
                <w:szCs w:val="24"/>
                <w:lang w:eastAsia="ru-RU"/>
              </w:rPr>
            </w:pPr>
            <w:r w:rsidRPr="0076289F">
              <w:rPr>
                <w:rFonts w:ascii="Times New Roman" w:eastAsia="Times New Roman" w:hAnsi="Times New Roman" w:cs="Times New Roman"/>
                <w:iCs/>
                <w:sz w:val="24"/>
                <w:szCs w:val="24"/>
                <w:lang w:eastAsia="ru-RU"/>
              </w:rPr>
              <w:t xml:space="preserve">4 тисячі </w:t>
            </w:r>
            <w:bookmarkStart w:id="113" w:name="_Hlk51325957"/>
            <w:r w:rsidRPr="0076289F">
              <w:rPr>
                <w:rFonts w:ascii="Times New Roman" w:eastAsia="Times New Roman" w:hAnsi="Times New Roman" w:cs="Times New Roman"/>
                <w:b/>
                <w:sz w:val="24"/>
                <w:szCs w:val="24"/>
                <w:lang w:eastAsia="uk-UA"/>
              </w:rPr>
              <w:t xml:space="preserve">базових величин </w:t>
            </w:r>
            <w:r w:rsidRPr="0076289F">
              <w:rPr>
                <w:rFonts w:ascii="Times New Roman" w:eastAsia="Times New Roman" w:hAnsi="Times New Roman" w:cs="Times New Roman"/>
                <w:b/>
                <w:bCs/>
                <w:sz w:val="24"/>
                <w:szCs w:val="24"/>
                <w:lang w:eastAsia="ru-RU"/>
              </w:rPr>
              <w:t xml:space="preserve">для </w:t>
            </w:r>
            <w:bookmarkEnd w:id="113"/>
            <w:r w:rsidRPr="0076289F">
              <w:rPr>
                <w:rFonts w:ascii="Times New Roman" w:eastAsia="Times New Roman" w:hAnsi="Times New Roman" w:cs="Times New Roman"/>
                <w:b/>
                <w:bCs/>
                <w:sz w:val="24"/>
                <w:szCs w:val="24"/>
                <w:lang w:eastAsia="ru-RU"/>
              </w:rPr>
              <w:t>грошових платежів і стягнень</w:t>
            </w:r>
            <w:r w:rsidRPr="0076289F">
              <w:rPr>
                <w:rFonts w:ascii="Times New Roman" w:eastAsia="Times New Roman" w:hAnsi="Times New Roman" w:cs="Times New Roman"/>
                <w:iCs/>
                <w:sz w:val="24"/>
                <w:szCs w:val="24"/>
                <w:lang w:eastAsia="ru-RU"/>
              </w:rPr>
              <w:t xml:space="preserve"> - для фільмів, зазначених у підпункті "а" пункту 2 цієї частини;</w:t>
            </w:r>
          </w:p>
          <w:p w:rsidR="00CD387A" w:rsidRPr="0076289F" w:rsidRDefault="00CD387A" w:rsidP="00C82773">
            <w:pPr>
              <w:shd w:val="clear" w:color="auto" w:fill="FFFFFF"/>
              <w:spacing w:after="150" w:line="240" w:lineRule="auto"/>
              <w:ind w:firstLine="450"/>
              <w:jc w:val="both"/>
              <w:rPr>
                <w:rFonts w:ascii="Times New Roman" w:eastAsia="Times New Roman" w:hAnsi="Times New Roman" w:cs="Times New Roman"/>
                <w:iCs/>
                <w:sz w:val="24"/>
                <w:szCs w:val="24"/>
                <w:lang w:eastAsia="ru-RU"/>
              </w:rPr>
            </w:pPr>
            <w:r w:rsidRPr="0076289F">
              <w:rPr>
                <w:rFonts w:ascii="Times New Roman" w:eastAsia="Times New Roman" w:hAnsi="Times New Roman" w:cs="Times New Roman"/>
                <w:iCs/>
                <w:sz w:val="24"/>
                <w:szCs w:val="24"/>
                <w:lang w:eastAsia="ru-RU"/>
              </w:rPr>
              <w:t>1 тисяча 120</w:t>
            </w:r>
            <w:r w:rsidRPr="0076289F">
              <w:rPr>
                <w:rFonts w:ascii="Times New Roman" w:eastAsia="Times New Roman" w:hAnsi="Times New Roman" w:cs="Times New Roman"/>
                <w:b/>
                <w:sz w:val="24"/>
                <w:szCs w:val="24"/>
                <w:lang w:eastAsia="uk-UA"/>
              </w:rPr>
              <w:t xml:space="preserve"> базових величин </w:t>
            </w:r>
            <w:r w:rsidRPr="0076289F">
              <w:rPr>
                <w:rFonts w:ascii="Times New Roman" w:eastAsia="Times New Roman" w:hAnsi="Times New Roman" w:cs="Times New Roman"/>
                <w:b/>
                <w:bCs/>
                <w:sz w:val="24"/>
                <w:szCs w:val="24"/>
                <w:lang w:eastAsia="ru-RU"/>
              </w:rPr>
              <w:t>для грошових платежів і стягнень</w:t>
            </w:r>
            <w:r w:rsidRPr="0076289F">
              <w:rPr>
                <w:rFonts w:ascii="Times New Roman" w:eastAsia="Times New Roman" w:hAnsi="Times New Roman" w:cs="Times New Roman"/>
                <w:iCs/>
                <w:sz w:val="24"/>
                <w:szCs w:val="24"/>
                <w:lang w:eastAsia="ru-RU"/>
              </w:rPr>
              <w:t xml:space="preserve"> - для фільмів, зазначених у підпункті "б" пункту 2 цієї частини;</w:t>
            </w:r>
          </w:p>
          <w:p w:rsidR="00CD387A" w:rsidRPr="0076289F" w:rsidRDefault="00CD387A" w:rsidP="00C82773">
            <w:pPr>
              <w:shd w:val="clear" w:color="auto" w:fill="FFFFFF"/>
              <w:spacing w:after="150" w:line="240" w:lineRule="auto"/>
              <w:ind w:firstLine="450"/>
              <w:jc w:val="both"/>
              <w:rPr>
                <w:rFonts w:ascii="Times New Roman" w:eastAsia="Times New Roman" w:hAnsi="Times New Roman" w:cs="Times New Roman"/>
                <w:iCs/>
                <w:sz w:val="24"/>
                <w:szCs w:val="24"/>
                <w:lang w:eastAsia="ru-RU"/>
              </w:rPr>
            </w:pPr>
            <w:r w:rsidRPr="0076289F">
              <w:rPr>
                <w:rFonts w:ascii="Times New Roman" w:eastAsia="Times New Roman" w:hAnsi="Times New Roman" w:cs="Times New Roman"/>
                <w:iCs/>
                <w:sz w:val="24"/>
                <w:szCs w:val="24"/>
                <w:lang w:eastAsia="ru-RU"/>
              </w:rPr>
              <w:t>700</w:t>
            </w:r>
            <w:r w:rsidRPr="0076289F">
              <w:rPr>
                <w:rFonts w:ascii="Times New Roman" w:eastAsia="Times New Roman" w:hAnsi="Times New Roman" w:cs="Times New Roman"/>
                <w:b/>
                <w:sz w:val="24"/>
                <w:szCs w:val="24"/>
                <w:lang w:eastAsia="uk-UA"/>
              </w:rPr>
              <w:t xml:space="preserve"> базових величин </w:t>
            </w:r>
            <w:r w:rsidRPr="0076289F">
              <w:rPr>
                <w:rFonts w:ascii="Times New Roman" w:eastAsia="Times New Roman" w:hAnsi="Times New Roman" w:cs="Times New Roman"/>
                <w:b/>
                <w:bCs/>
                <w:sz w:val="24"/>
                <w:szCs w:val="24"/>
                <w:lang w:eastAsia="uk-UA"/>
              </w:rPr>
              <w:t>для грошових платежів і стягнень</w:t>
            </w:r>
            <w:r w:rsidRPr="0076289F">
              <w:rPr>
                <w:rFonts w:ascii="Times New Roman" w:eastAsia="Times New Roman" w:hAnsi="Times New Roman" w:cs="Times New Roman"/>
                <w:b/>
                <w:iCs/>
                <w:sz w:val="24"/>
                <w:szCs w:val="24"/>
                <w:lang w:eastAsia="uk-UA"/>
              </w:rPr>
              <w:t xml:space="preserve"> </w:t>
            </w:r>
            <w:r w:rsidRPr="0076289F">
              <w:rPr>
                <w:rFonts w:ascii="Times New Roman" w:eastAsia="Times New Roman" w:hAnsi="Times New Roman" w:cs="Times New Roman"/>
                <w:iCs/>
                <w:sz w:val="24"/>
                <w:szCs w:val="24"/>
                <w:lang w:eastAsia="ru-RU"/>
              </w:rPr>
              <w:t>- для фільмів, зазначених у підпункті "в" пункту 2 цієї частини;</w:t>
            </w:r>
          </w:p>
          <w:p w:rsidR="00CD387A" w:rsidRDefault="00CD387A" w:rsidP="00B30184">
            <w:pPr>
              <w:shd w:val="clear" w:color="auto" w:fill="FFFFFF"/>
              <w:spacing w:after="360" w:line="240" w:lineRule="auto"/>
              <w:ind w:firstLine="450"/>
              <w:jc w:val="both"/>
              <w:rPr>
                <w:rFonts w:ascii="Times New Roman" w:eastAsia="Times New Roman" w:hAnsi="Times New Roman" w:cs="Times New Roman"/>
                <w:iCs/>
                <w:sz w:val="24"/>
                <w:szCs w:val="24"/>
                <w:lang w:eastAsia="ru-RU"/>
              </w:rPr>
            </w:pPr>
            <w:r w:rsidRPr="0076289F">
              <w:rPr>
                <w:rFonts w:ascii="Times New Roman" w:eastAsia="Times New Roman" w:hAnsi="Times New Roman" w:cs="Times New Roman"/>
                <w:iCs/>
                <w:sz w:val="24"/>
                <w:szCs w:val="24"/>
                <w:lang w:eastAsia="ru-RU"/>
              </w:rPr>
              <w:t>3 тисячі 360</w:t>
            </w:r>
            <w:r w:rsidRPr="0076289F">
              <w:rPr>
                <w:rFonts w:ascii="Times New Roman" w:eastAsia="Times New Roman" w:hAnsi="Times New Roman" w:cs="Times New Roman"/>
                <w:b/>
                <w:sz w:val="24"/>
                <w:szCs w:val="24"/>
                <w:lang w:eastAsia="uk-UA"/>
              </w:rPr>
              <w:t xml:space="preserve"> базових величин </w:t>
            </w:r>
            <w:r w:rsidRPr="0076289F">
              <w:rPr>
                <w:rFonts w:ascii="Times New Roman" w:eastAsia="Times New Roman" w:hAnsi="Times New Roman" w:cs="Times New Roman"/>
                <w:b/>
                <w:bCs/>
                <w:sz w:val="24"/>
                <w:szCs w:val="24"/>
                <w:lang w:eastAsia="uk-UA"/>
              </w:rPr>
              <w:t>для грошових платежів і стягнень</w:t>
            </w:r>
            <w:r w:rsidRPr="0076289F">
              <w:rPr>
                <w:rFonts w:ascii="Times New Roman" w:eastAsia="Times New Roman" w:hAnsi="Times New Roman" w:cs="Times New Roman"/>
                <w:iCs/>
                <w:sz w:val="24"/>
                <w:szCs w:val="24"/>
                <w:lang w:eastAsia="ru-RU"/>
              </w:rPr>
              <w:t xml:space="preserve"> - для фільмів, зазначених у підпункті "г" пункту 2 цієї частини;</w:t>
            </w:r>
          </w:p>
          <w:p w:rsidR="00CD387A" w:rsidRPr="00435D17" w:rsidRDefault="00CD387A" w:rsidP="0022219B">
            <w:pPr>
              <w:spacing w:before="240" w:after="0" w:line="216" w:lineRule="auto"/>
              <w:ind w:firstLine="284"/>
              <w:jc w:val="both"/>
              <w:rPr>
                <w:rFonts w:ascii="Times New Roman" w:eastAsia="Times New Roman" w:hAnsi="Times New Roman" w:cs="Times New Roman"/>
                <w:b/>
                <w:sz w:val="24"/>
                <w:szCs w:val="24"/>
                <w:lang w:eastAsia="ru-RU"/>
              </w:rPr>
            </w:pPr>
            <w:r w:rsidRPr="0076289F">
              <w:rPr>
                <w:rFonts w:ascii="Times New Roman" w:eastAsia="Times New Roman" w:hAnsi="Times New Roman" w:cs="Times New Roman"/>
                <w:iCs/>
                <w:sz w:val="24"/>
                <w:szCs w:val="24"/>
                <w:lang w:eastAsia="ru-RU"/>
              </w:rPr>
              <w:lastRenderedPageBreak/>
              <w:t xml:space="preserve">1 тисяча 920 </w:t>
            </w:r>
            <w:r w:rsidRPr="0076289F">
              <w:rPr>
                <w:rFonts w:ascii="Times New Roman" w:eastAsia="Times New Roman" w:hAnsi="Times New Roman" w:cs="Times New Roman"/>
                <w:b/>
                <w:sz w:val="24"/>
                <w:szCs w:val="24"/>
                <w:lang w:eastAsia="uk-UA"/>
              </w:rPr>
              <w:t xml:space="preserve">базових величин </w:t>
            </w:r>
            <w:r w:rsidRPr="0076289F">
              <w:rPr>
                <w:rFonts w:ascii="Times New Roman" w:eastAsia="Times New Roman" w:hAnsi="Times New Roman" w:cs="Times New Roman"/>
                <w:b/>
                <w:bCs/>
                <w:sz w:val="24"/>
                <w:szCs w:val="24"/>
                <w:lang w:eastAsia="uk-UA"/>
              </w:rPr>
              <w:t>для грошових платежів і стягнень</w:t>
            </w:r>
            <w:r w:rsidRPr="0076289F">
              <w:rPr>
                <w:rFonts w:ascii="Times New Roman" w:eastAsia="Times New Roman" w:hAnsi="Times New Roman" w:cs="Times New Roman"/>
                <w:iCs/>
                <w:sz w:val="24"/>
                <w:szCs w:val="24"/>
                <w:lang w:eastAsia="ru-RU"/>
              </w:rPr>
              <w:t xml:space="preserve"> - для рекламних та/або музичних фільмів, зазначених у підпункті "ґ" пункту 2 цієї частини. При цьому 10 відсотків суми отриманої субсидії на повернення кваліфікованих витрат виробництва рекламних та/або музичних фільмів мають бути спрямовані суб’єктом кінематографії на підтримку виробництва фільмів-дебютів українських режисерів у порядку, визначеному</w:t>
            </w:r>
            <w:r w:rsidRPr="00435D17">
              <w:rPr>
                <w:rFonts w:ascii="Times New Roman" w:eastAsia="Times New Roman" w:hAnsi="Times New Roman" w:cs="Times New Roman"/>
                <w:iCs/>
                <w:sz w:val="24"/>
                <w:szCs w:val="24"/>
                <w:lang w:eastAsia="ru-RU"/>
              </w:rPr>
              <w:t xml:space="preserve"> центральним органом виконавчої влади, що реалізує державну політику у сфері кінематографії;</w:t>
            </w:r>
          </w:p>
        </w:tc>
      </w:tr>
      <w:tr w:rsidR="00CD387A" w:rsidRPr="007553F9" w:rsidTr="00CD387A">
        <w:tc>
          <w:tcPr>
            <w:tcW w:w="14879" w:type="dxa"/>
            <w:gridSpan w:val="3"/>
            <w:tcBorders>
              <w:top w:val="single" w:sz="4" w:space="0" w:color="auto"/>
              <w:left w:val="single" w:sz="4" w:space="0" w:color="auto"/>
              <w:bottom w:val="single" w:sz="4" w:space="0" w:color="auto"/>
              <w:right w:val="single" w:sz="4" w:space="0" w:color="auto"/>
            </w:tcBorders>
          </w:tcPr>
          <w:p w:rsidR="00CD387A" w:rsidRPr="007553F9" w:rsidRDefault="00CD387A" w:rsidP="007A6361">
            <w:pPr>
              <w:spacing w:before="120" w:after="120" w:line="216" w:lineRule="auto"/>
              <w:jc w:val="center"/>
              <w:rPr>
                <w:rFonts w:ascii="Times New Roman" w:eastAsia="Times New Roman" w:hAnsi="Times New Roman" w:cs="Times New Roman"/>
                <w:b/>
                <w:bCs/>
                <w:sz w:val="24"/>
                <w:szCs w:val="24"/>
                <w:lang w:eastAsia="uk-UA"/>
              </w:rPr>
            </w:pPr>
            <w:r w:rsidRPr="007553F9">
              <w:rPr>
                <w:rFonts w:ascii="Times New Roman" w:eastAsia="Times New Roman" w:hAnsi="Times New Roman" w:cs="Times New Roman"/>
                <w:b/>
                <w:bCs/>
                <w:sz w:val="24"/>
                <w:szCs w:val="24"/>
                <w:lang w:eastAsia="uk-UA"/>
              </w:rPr>
              <w:lastRenderedPageBreak/>
              <w:t>ЗАКОН УКРАЇНИ „ПРО СОЦІАЛЬНІ ПОСЛУГИ”</w:t>
            </w:r>
          </w:p>
        </w:tc>
      </w:tr>
      <w:tr w:rsidR="00CD387A" w:rsidRPr="007553F9" w:rsidTr="00CD387A">
        <w:tc>
          <w:tcPr>
            <w:tcW w:w="7508" w:type="dxa"/>
            <w:gridSpan w:val="2"/>
            <w:tcBorders>
              <w:top w:val="single" w:sz="4" w:space="0" w:color="auto"/>
              <w:left w:val="single" w:sz="4" w:space="0" w:color="auto"/>
              <w:bottom w:val="single" w:sz="4" w:space="0" w:color="auto"/>
              <w:right w:val="single" w:sz="4" w:space="0" w:color="auto"/>
            </w:tcBorders>
          </w:tcPr>
          <w:p w:rsidR="00CD387A" w:rsidRPr="007553F9" w:rsidRDefault="00CD387A" w:rsidP="007A6361">
            <w:pPr>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Стаття 1.</w:t>
            </w:r>
            <w:r w:rsidRPr="007553F9">
              <w:rPr>
                <w:rFonts w:ascii="Times New Roman" w:eastAsia="Times New Roman" w:hAnsi="Times New Roman" w:cs="Times New Roman"/>
                <w:sz w:val="24"/>
                <w:szCs w:val="24"/>
                <w:lang w:eastAsia="uk-UA"/>
              </w:rPr>
              <w:t xml:space="preserve"> </w:t>
            </w:r>
            <w:r w:rsidRPr="007553F9">
              <w:rPr>
                <w:rFonts w:ascii="Times New Roman" w:eastAsia="Times New Roman" w:hAnsi="Times New Roman" w:cs="Times New Roman"/>
                <w:sz w:val="24"/>
                <w:szCs w:val="24"/>
                <w:shd w:val="clear" w:color="auto" w:fill="FFFFFF"/>
                <w:lang w:eastAsia="uk-UA"/>
              </w:rPr>
              <w:t>Визначення основних термінів</w:t>
            </w:r>
          </w:p>
          <w:p w:rsidR="00CD387A" w:rsidRPr="007553F9" w:rsidRDefault="00CD387A" w:rsidP="007A6361">
            <w:pPr>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shd w:val="clear" w:color="auto" w:fill="FFFFFF"/>
                <w:lang w:eastAsia="uk-UA"/>
              </w:rPr>
              <w:t xml:space="preserve">5) малозабезпечена особа - особа, середньомісячний сукупний дохід якої </w:t>
            </w:r>
            <w:r w:rsidRPr="007553F9">
              <w:rPr>
                <w:rFonts w:ascii="Times New Roman" w:eastAsia="Times New Roman" w:hAnsi="Times New Roman" w:cs="Times New Roman"/>
                <w:i/>
                <w:sz w:val="24"/>
                <w:szCs w:val="24"/>
                <w:shd w:val="clear" w:color="auto" w:fill="FFFFFF"/>
                <w:lang w:eastAsia="uk-UA"/>
              </w:rPr>
              <w:t>за останніх шість календарних місяців</w:t>
            </w:r>
            <w:r w:rsidRPr="007553F9">
              <w:rPr>
                <w:rFonts w:ascii="Times New Roman" w:eastAsia="Times New Roman" w:hAnsi="Times New Roman" w:cs="Times New Roman"/>
                <w:b/>
                <w:i/>
                <w:sz w:val="24"/>
                <w:szCs w:val="24"/>
                <w:shd w:val="clear" w:color="auto" w:fill="FFFFFF"/>
                <w:lang w:eastAsia="uk-UA"/>
              </w:rPr>
              <w:t>,</w:t>
            </w:r>
            <w:r w:rsidRPr="007553F9">
              <w:rPr>
                <w:rFonts w:ascii="Times New Roman" w:eastAsia="Times New Roman" w:hAnsi="Times New Roman" w:cs="Times New Roman"/>
                <w:i/>
                <w:sz w:val="24"/>
                <w:szCs w:val="24"/>
                <w:shd w:val="clear" w:color="auto" w:fill="FFFFFF"/>
                <w:lang w:eastAsia="uk-UA"/>
              </w:rPr>
              <w:t xml:space="preserve"> що передують місяцю звернення </w:t>
            </w:r>
            <w:r w:rsidRPr="007553F9">
              <w:rPr>
                <w:rFonts w:ascii="Times New Roman" w:eastAsia="Times New Roman" w:hAnsi="Times New Roman" w:cs="Times New Roman"/>
                <w:sz w:val="24"/>
                <w:szCs w:val="24"/>
                <w:shd w:val="clear" w:color="auto" w:fill="FFFFFF"/>
                <w:lang w:eastAsia="uk-UA"/>
              </w:rPr>
              <w:t>за наданням соціальних послуг, не перевищує двох прожиткових мінімумів для відповідної категорії осіб. Середньомісячний сукупний дохід особи обчислюється шляхом ділення середньомісячного сукупного доходу її сім’ї на кількість членів сім’ї, які включаються до її складу. Методика обчислення середньомісячного сукупного доходу сім’ї затверджується центральним органом виконавчої влади, що забезпечує формування державної політики у сфері соціального захисту населення;</w:t>
            </w:r>
          </w:p>
        </w:tc>
        <w:tc>
          <w:tcPr>
            <w:tcW w:w="7371" w:type="dxa"/>
            <w:tcBorders>
              <w:top w:val="single" w:sz="4" w:space="0" w:color="auto"/>
              <w:left w:val="single" w:sz="4" w:space="0" w:color="auto"/>
              <w:bottom w:val="single" w:sz="4" w:space="0" w:color="auto"/>
              <w:right w:val="single" w:sz="4" w:space="0" w:color="auto"/>
            </w:tcBorders>
          </w:tcPr>
          <w:p w:rsidR="00CD387A" w:rsidRPr="007553F9" w:rsidRDefault="00CD387A" w:rsidP="007A6361">
            <w:pPr>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Стаття 1.</w:t>
            </w:r>
            <w:r w:rsidRPr="007553F9">
              <w:rPr>
                <w:rFonts w:ascii="Times New Roman" w:eastAsia="Times New Roman" w:hAnsi="Times New Roman" w:cs="Times New Roman"/>
                <w:sz w:val="24"/>
                <w:szCs w:val="24"/>
                <w:lang w:eastAsia="uk-UA"/>
              </w:rPr>
              <w:t xml:space="preserve"> </w:t>
            </w:r>
            <w:r w:rsidRPr="007553F9">
              <w:rPr>
                <w:rFonts w:ascii="Times New Roman" w:eastAsia="Times New Roman" w:hAnsi="Times New Roman" w:cs="Times New Roman"/>
                <w:sz w:val="24"/>
                <w:szCs w:val="24"/>
                <w:shd w:val="clear" w:color="auto" w:fill="FFFFFF"/>
                <w:lang w:eastAsia="uk-UA"/>
              </w:rPr>
              <w:t>Визначення основних термінів</w:t>
            </w:r>
          </w:p>
          <w:p w:rsidR="00CD387A" w:rsidRPr="007553F9" w:rsidRDefault="00CD387A" w:rsidP="004B73A9">
            <w:pPr>
              <w:spacing w:after="0" w:line="216"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shd w:val="clear" w:color="auto" w:fill="FFFFFF"/>
                <w:lang w:eastAsia="uk-UA"/>
              </w:rPr>
              <w:t xml:space="preserve">5) малозабезпечена особа - особа, середньомісячний сукупний дохід якої </w:t>
            </w:r>
            <w:r w:rsidRPr="007553F9">
              <w:rPr>
                <w:rFonts w:ascii="Times New Roman" w:eastAsia="Times New Roman" w:hAnsi="Times New Roman" w:cs="Times New Roman"/>
                <w:b/>
                <w:sz w:val="24"/>
                <w:szCs w:val="24"/>
                <w:shd w:val="clear" w:color="auto" w:fill="FFFFFF"/>
                <w:lang w:eastAsia="uk-UA"/>
              </w:rPr>
              <w:t xml:space="preserve">за </w:t>
            </w:r>
            <w:r w:rsidRPr="007553F9">
              <w:rPr>
                <w:rFonts w:ascii="Times New Roman" w:eastAsia="Times New Roman" w:hAnsi="Times New Roman" w:cs="Times New Roman"/>
                <w:b/>
                <w:sz w:val="24"/>
                <w:szCs w:val="24"/>
                <w:lang w:eastAsia="uk-UA"/>
              </w:rPr>
              <w:t xml:space="preserve">два квартали, </w:t>
            </w:r>
            <w:r>
              <w:rPr>
                <w:rFonts w:ascii="Times New Roman" w:eastAsia="Times New Roman" w:hAnsi="Times New Roman" w:cs="Times New Roman"/>
                <w:b/>
                <w:sz w:val="24"/>
                <w:szCs w:val="24"/>
                <w:lang w:eastAsia="uk-UA"/>
              </w:rPr>
              <w:t>які</w:t>
            </w:r>
            <w:r w:rsidRPr="007553F9">
              <w:rPr>
                <w:rFonts w:ascii="Times New Roman" w:eastAsia="Times New Roman" w:hAnsi="Times New Roman" w:cs="Times New Roman"/>
                <w:b/>
                <w:sz w:val="24"/>
                <w:szCs w:val="24"/>
                <w:lang w:eastAsia="uk-UA"/>
              </w:rPr>
              <w:t xml:space="preserve"> передують місяцю, </w:t>
            </w:r>
            <w:r w:rsidRPr="004B73A9">
              <w:rPr>
                <w:rFonts w:ascii="Times New Roman" w:eastAsia="Times New Roman" w:hAnsi="Times New Roman" w:cs="Times New Roman"/>
                <w:b/>
                <w:sz w:val="24"/>
                <w:szCs w:val="24"/>
                <w:lang w:eastAsia="uk-UA"/>
              </w:rPr>
              <w:t xml:space="preserve">що є попереднім до місяця звернення </w:t>
            </w:r>
            <w:r w:rsidRPr="007553F9">
              <w:rPr>
                <w:rFonts w:ascii="Times New Roman" w:eastAsia="Times New Roman" w:hAnsi="Times New Roman" w:cs="Times New Roman"/>
                <w:sz w:val="24"/>
                <w:szCs w:val="24"/>
                <w:shd w:val="clear" w:color="auto" w:fill="FFFFFF"/>
                <w:lang w:eastAsia="uk-UA"/>
              </w:rPr>
              <w:t>за наданням соціальних послуг, не перевищує двох прожиткових мінімумів для відповідної категорії осіб. Середньомісячний сукупний дохід особи обчислюється шляхом ділення середньомісячного сукупного доходу її сім’ї на кількість членів сім’ї, які включаються до її складу. Методика обчислення середньомісячного сукупного доходу сім’ї затверджується центральним органом виконавчої влади, що забезпечує формування державної політики у сфері соціального захисту населення;</w:t>
            </w:r>
          </w:p>
        </w:tc>
      </w:tr>
      <w:tr w:rsidR="00CD387A" w:rsidRPr="007553F9" w:rsidTr="00CD387A">
        <w:tc>
          <w:tcPr>
            <w:tcW w:w="7508" w:type="dxa"/>
            <w:gridSpan w:val="2"/>
            <w:tcBorders>
              <w:top w:val="single" w:sz="4" w:space="0" w:color="auto"/>
              <w:left w:val="single" w:sz="4" w:space="0" w:color="auto"/>
              <w:bottom w:val="single" w:sz="4" w:space="0" w:color="auto"/>
              <w:right w:val="single" w:sz="4" w:space="0" w:color="auto"/>
            </w:tcBorders>
          </w:tcPr>
          <w:p w:rsidR="00CD387A" w:rsidRDefault="00CD387A" w:rsidP="007A6361">
            <w:pPr>
              <w:spacing w:after="0" w:line="216" w:lineRule="auto"/>
              <w:ind w:firstLine="284"/>
              <w:jc w:val="both"/>
              <w:rPr>
                <w:rFonts w:ascii="Times New Roman" w:eastAsia="Times New Roman" w:hAnsi="Times New Roman" w:cs="Times New Roman"/>
                <w:sz w:val="24"/>
                <w:szCs w:val="24"/>
                <w:lang w:eastAsia="uk-UA"/>
              </w:rPr>
            </w:pPr>
            <w:r w:rsidRPr="00884A1D">
              <w:rPr>
                <w:rFonts w:ascii="Times New Roman" w:eastAsia="Times New Roman" w:hAnsi="Times New Roman" w:cs="Times New Roman"/>
                <w:b/>
                <w:sz w:val="24"/>
                <w:szCs w:val="24"/>
                <w:lang w:eastAsia="uk-UA"/>
              </w:rPr>
              <w:t xml:space="preserve">Стаття 13. </w:t>
            </w:r>
            <w:r w:rsidRPr="00884A1D">
              <w:rPr>
                <w:rFonts w:ascii="Times New Roman" w:eastAsia="Times New Roman" w:hAnsi="Times New Roman" w:cs="Times New Roman"/>
                <w:sz w:val="24"/>
                <w:szCs w:val="24"/>
                <w:lang w:eastAsia="uk-UA"/>
              </w:rPr>
              <w:t>Надавачі соціальних послуг</w:t>
            </w:r>
          </w:p>
          <w:p w:rsidR="00CD387A" w:rsidRDefault="00CD387A" w:rsidP="007A6361">
            <w:pPr>
              <w:spacing w:after="0" w:line="216" w:lineRule="auto"/>
              <w:ind w:firstLine="284"/>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p w:rsidR="00CD387A" w:rsidRPr="00884A1D" w:rsidRDefault="00CD387A" w:rsidP="00884A1D">
            <w:pPr>
              <w:spacing w:after="0" w:line="216" w:lineRule="auto"/>
              <w:ind w:firstLine="284"/>
              <w:jc w:val="both"/>
              <w:rPr>
                <w:rFonts w:ascii="Times New Roman" w:eastAsia="Times New Roman" w:hAnsi="Times New Roman" w:cs="Times New Roman"/>
                <w:sz w:val="24"/>
                <w:szCs w:val="24"/>
                <w:lang w:eastAsia="uk-UA"/>
              </w:rPr>
            </w:pPr>
            <w:r w:rsidRPr="00884A1D">
              <w:rPr>
                <w:rFonts w:ascii="Times New Roman" w:eastAsia="Times New Roman" w:hAnsi="Times New Roman" w:cs="Times New Roman"/>
                <w:sz w:val="24"/>
                <w:szCs w:val="24"/>
                <w:lang w:eastAsia="uk-UA"/>
              </w:rPr>
              <w:t>7. Фізичним особам, які надають соціальні послуги з догляду відповідно до цього Закону без здійснення підприємницької діяльності, виплачується компенсація за догляд.</w:t>
            </w:r>
          </w:p>
          <w:p w:rsidR="00CD387A" w:rsidRPr="00B30184" w:rsidRDefault="00CD387A" w:rsidP="00884A1D">
            <w:pPr>
              <w:spacing w:after="0" w:line="216" w:lineRule="auto"/>
              <w:ind w:firstLine="284"/>
              <w:jc w:val="both"/>
              <w:rPr>
                <w:rFonts w:ascii="Times New Roman" w:eastAsia="Times New Roman" w:hAnsi="Times New Roman" w:cs="Times New Roman"/>
                <w:spacing w:val="-4"/>
                <w:sz w:val="24"/>
                <w:szCs w:val="24"/>
                <w:lang w:eastAsia="uk-UA"/>
              </w:rPr>
            </w:pPr>
            <w:bookmarkStart w:id="114" w:name="n214"/>
            <w:bookmarkEnd w:id="114"/>
            <w:r w:rsidRPr="00B30184">
              <w:rPr>
                <w:rFonts w:ascii="Times New Roman" w:eastAsia="Times New Roman" w:hAnsi="Times New Roman" w:cs="Times New Roman"/>
                <w:sz w:val="24"/>
                <w:szCs w:val="24"/>
                <w:lang w:eastAsia="uk-UA"/>
              </w:rPr>
              <w:t>Розмір компенсації за догляд фізичним особам, які надають</w:t>
            </w:r>
            <w:r w:rsidRPr="00B30184">
              <w:rPr>
                <w:rFonts w:ascii="Times New Roman" w:eastAsia="Times New Roman" w:hAnsi="Times New Roman" w:cs="Times New Roman"/>
                <w:spacing w:val="-4"/>
                <w:sz w:val="24"/>
                <w:szCs w:val="24"/>
                <w:lang w:eastAsia="uk-UA"/>
              </w:rPr>
              <w:t xml:space="preserve"> соціальні послуги з догляду відповідно до цього Закону без здійснення підприємницької діяльності на непрофесійній основі, незалежно від кількості осіб, за якими здійснюється догляд, розраховується як різниця між прожитковим мінімумом на одну особу в розрахунку на місяць, </w:t>
            </w:r>
            <w:r w:rsidRPr="00B30184">
              <w:rPr>
                <w:rFonts w:ascii="Times New Roman" w:eastAsia="Times New Roman" w:hAnsi="Times New Roman" w:cs="Times New Roman"/>
                <w:sz w:val="24"/>
                <w:szCs w:val="24"/>
                <w:lang w:eastAsia="uk-UA"/>
              </w:rPr>
              <w:t>встановленим законом на 1 січня календарного року, в якому надаються</w:t>
            </w:r>
            <w:r w:rsidRPr="00B30184">
              <w:rPr>
                <w:rFonts w:ascii="Times New Roman" w:eastAsia="Times New Roman" w:hAnsi="Times New Roman" w:cs="Times New Roman"/>
                <w:spacing w:val="-4"/>
                <w:sz w:val="24"/>
                <w:szCs w:val="24"/>
                <w:lang w:eastAsia="uk-UA"/>
              </w:rPr>
              <w:t xml:space="preserve"> соціальні послуги, та середньомісячним сукупним доходом фізичної особи - надавача соціальної послуги за попередніх шість місяців, що передують місяцю подання заяви про згоду надавати соціальні послуги. Середньомісячний сукупний дохід фізичної особи - надавача соціальної послуги обчислюється шляхом ділення </w:t>
            </w:r>
            <w:r w:rsidRPr="00B30184">
              <w:rPr>
                <w:rFonts w:ascii="Times New Roman" w:eastAsia="Times New Roman" w:hAnsi="Times New Roman" w:cs="Times New Roman"/>
                <w:sz w:val="24"/>
                <w:szCs w:val="24"/>
                <w:lang w:eastAsia="uk-UA"/>
              </w:rPr>
              <w:t xml:space="preserve">середньомісячного сукупного доходу її сім’ї на кількість членів сім’ї, </w:t>
            </w:r>
            <w:r w:rsidRPr="00B30184">
              <w:rPr>
                <w:rFonts w:ascii="Times New Roman" w:eastAsia="Times New Roman" w:hAnsi="Times New Roman" w:cs="Times New Roman"/>
                <w:spacing w:val="-4"/>
                <w:sz w:val="24"/>
                <w:szCs w:val="24"/>
                <w:lang w:eastAsia="uk-UA"/>
              </w:rPr>
              <w:t xml:space="preserve">які включаються до її складу. Методика обчислення середньомісячного </w:t>
            </w:r>
            <w:r w:rsidRPr="00B30184">
              <w:rPr>
                <w:rFonts w:ascii="Times New Roman" w:eastAsia="Times New Roman" w:hAnsi="Times New Roman" w:cs="Times New Roman"/>
                <w:spacing w:val="-4"/>
                <w:sz w:val="24"/>
                <w:szCs w:val="24"/>
                <w:lang w:eastAsia="uk-UA"/>
              </w:rPr>
              <w:lastRenderedPageBreak/>
              <w:t>сукупного доходу сім’ї затверджується центральним органом виконавчої влади, що забезпечує формування державної політики у сфері соціального захисту населення.</w:t>
            </w: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bookmarkStart w:id="115" w:name="n215"/>
            <w:bookmarkEnd w:id="115"/>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Default="00CD387A" w:rsidP="00884A1D">
            <w:pPr>
              <w:spacing w:after="0" w:line="216" w:lineRule="auto"/>
              <w:ind w:firstLine="284"/>
              <w:jc w:val="both"/>
              <w:rPr>
                <w:rFonts w:ascii="Times New Roman" w:eastAsia="Times New Roman" w:hAnsi="Times New Roman" w:cs="Times New Roman"/>
                <w:sz w:val="24"/>
                <w:szCs w:val="24"/>
                <w:lang w:eastAsia="uk-UA"/>
              </w:rPr>
            </w:pPr>
          </w:p>
          <w:p w:rsidR="00CD387A" w:rsidRPr="00884A1D" w:rsidRDefault="00CD387A" w:rsidP="00884A1D">
            <w:pPr>
              <w:spacing w:after="0" w:line="216" w:lineRule="auto"/>
              <w:ind w:firstLine="284"/>
              <w:jc w:val="both"/>
              <w:rPr>
                <w:rFonts w:ascii="Times New Roman" w:eastAsia="Times New Roman" w:hAnsi="Times New Roman" w:cs="Times New Roman"/>
                <w:sz w:val="24"/>
                <w:szCs w:val="24"/>
                <w:lang w:eastAsia="uk-UA"/>
              </w:rPr>
            </w:pPr>
            <w:r w:rsidRPr="00884A1D">
              <w:rPr>
                <w:rFonts w:ascii="Times New Roman" w:eastAsia="Times New Roman" w:hAnsi="Times New Roman" w:cs="Times New Roman"/>
                <w:sz w:val="24"/>
                <w:szCs w:val="24"/>
                <w:lang w:eastAsia="uk-UA"/>
              </w:rPr>
              <w:t>Розмір компенсації за догляд фізичним особам, які надають соціальні послуги з догляду відповідно до цього Закону без здійснення підприємницької діяльності на професійній основі, визначається з розрахунку 70 відсотків мінімальної заробітної плати у погодинному розмірі за одну годину догляду за однією особою, але не більше 360 годин на місяць.</w:t>
            </w:r>
          </w:p>
          <w:p w:rsidR="00CD387A" w:rsidRPr="00884A1D" w:rsidRDefault="00CD387A" w:rsidP="00884A1D">
            <w:pPr>
              <w:spacing w:after="0" w:line="216" w:lineRule="auto"/>
              <w:ind w:firstLine="284"/>
              <w:jc w:val="both"/>
              <w:rPr>
                <w:rFonts w:ascii="Times New Roman" w:eastAsia="Times New Roman" w:hAnsi="Times New Roman" w:cs="Times New Roman"/>
                <w:sz w:val="24"/>
                <w:szCs w:val="24"/>
                <w:lang w:eastAsia="uk-UA"/>
              </w:rPr>
            </w:pPr>
            <w:bookmarkStart w:id="116" w:name="n216"/>
            <w:bookmarkEnd w:id="116"/>
            <w:r w:rsidRPr="00884A1D">
              <w:rPr>
                <w:rFonts w:ascii="Times New Roman" w:eastAsia="Times New Roman" w:hAnsi="Times New Roman" w:cs="Times New Roman"/>
                <w:sz w:val="24"/>
                <w:szCs w:val="24"/>
                <w:lang w:eastAsia="uk-UA"/>
              </w:rPr>
              <w:t>Компенсація за догляд фізичним особам, які надають соціальні послуги з догляду відповідно до цього Закону без здійснення підприємницької діяльності на професійній основі, виплачується фізичним особам - надавачам соціальних послуг, які не перебувають у трудових відносинах, не є фізичними особами - підприємцями, не провадять незалежної професійної діяльності (наукової, літературної, артистичної, художньої, освітньої або викладацької, а також медичної, юридичної практики, у тому числі адвокатської, нотаріальної діяльності тощо), не перебувають на обліку як безробітні.</w:t>
            </w:r>
          </w:p>
          <w:p w:rsidR="00CD387A" w:rsidRPr="00884A1D" w:rsidRDefault="00CD387A" w:rsidP="00884A1D">
            <w:pPr>
              <w:spacing w:after="0" w:line="216" w:lineRule="auto"/>
              <w:ind w:firstLine="284"/>
              <w:jc w:val="both"/>
              <w:rPr>
                <w:rFonts w:ascii="Times New Roman" w:eastAsia="Times New Roman" w:hAnsi="Times New Roman" w:cs="Times New Roman"/>
                <w:sz w:val="24"/>
                <w:szCs w:val="24"/>
                <w:lang w:eastAsia="uk-UA"/>
              </w:rPr>
            </w:pPr>
            <w:bookmarkStart w:id="117" w:name="n217"/>
            <w:bookmarkEnd w:id="117"/>
            <w:r w:rsidRPr="00884A1D">
              <w:rPr>
                <w:rFonts w:ascii="Times New Roman" w:eastAsia="Times New Roman" w:hAnsi="Times New Roman" w:cs="Times New Roman"/>
                <w:sz w:val="24"/>
                <w:szCs w:val="24"/>
                <w:lang w:eastAsia="uk-UA"/>
              </w:rPr>
              <w:t xml:space="preserve">Компенсація за догляд фізичним особам, які надають соціальні послуги з догляду відповідно до цього Закону без здійснення підприємницької діяльності на професійній основі, виплачується </w:t>
            </w:r>
            <w:r w:rsidRPr="00884A1D">
              <w:rPr>
                <w:rFonts w:ascii="Times New Roman" w:eastAsia="Times New Roman" w:hAnsi="Times New Roman" w:cs="Times New Roman"/>
                <w:sz w:val="24"/>
                <w:szCs w:val="24"/>
                <w:lang w:eastAsia="uk-UA"/>
              </w:rPr>
              <w:lastRenderedPageBreak/>
              <w:t>відповідно до тристороннього договору про надання соціальних послуг з догляду, що укладається у письмовій формі між фізичною особою - надавачем соціальних послуг з догляду, отримувачем соціальних послуг з догляду або його законним представником та структурним підрозділом з питань соціального захисту населення районних, районних у містах Києві та Севастополі державних адміністрацій, виконавчих органів міської ради міст обласного значення, рад об’єднаних територіальних громад.</w:t>
            </w:r>
          </w:p>
          <w:p w:rsidR="00CD387A" w:rsidRPr="00884A1D" w:rsidRDefault="00CD387A" w:rsidP="00884A1D">
            <w:pPr>
              <w:spacing w:after="0" w:line="216" w:lineRule="auto"/>
              <w:ind w:firstLine="284"/>
              <w:jc w:val="both"/>
              <w:rPr>
                <w:rFonts w:ascii="Times New Roman" w:eastAsia="Times New Roman" w:hAnsi="Times New Roman" w:cs="Times New Roman"/>
                <w:sz w:val="24"/>
                <w:szCs w:val="24"/>
                <w:lang w:eastAsia="uk-UA"/>
              </w:rPr>
            </w:pPr>
            <w:bookmarkStart w:id="118" w:name="n218"/>
            <w:bookmarkEnd w:id="118"/>
            <w:r w:rsidRPr="00884A1D">
              <w:rPr>
                <w:rFonts w:ascii="Times New Roman" w:eastAsia="Times New Roman" w:hAnsi="Times New Roman" w:cs="Times New Roman"/>
                <w:sz w:val="24"/>
                <w:szCs w:val="24"/>
                <w:lang w:eastAsia="uk-UA"/>
              </w:rPr>
              <w:t>Однією з істотних умов такого договору є кількість годин надання соціальних послуг з догляду на місяць.</w:t>
            </w:r>
          </w:p>
          <w:p w:rsidR="00CD387A" w:rsidRPr="007553F9" w:rsidRDefault="00CD387A" w:rsidP="00B15F89">
            <w:pPr>
              <w:spacing w:after="0" w:line="216" w:lineRule="auto"/>
              <w:ind w:firstLine="284"/>
              <w:jc w:val="both"/>
              <w:rPr>
                <w:rFonts w:ascii="Times New Roman" w:eastAsia="Times New Roman" w:hAnsi="Times New Roman" w:cs="Times New Roman"/>
                <w:b/>
                <w:sz w:val="24"/>
                <w:szCs w:val="24"/>
                <w:lang w:eastAsia="uk-UA"/>
              </w:rPr>
            </w:pPr>
            <w:bookmarkStart w:id="119" w:name="n219"/>
            <w:bookmarkEnd w:id="119"/>
            <w:r w:rsidRPr="00884A1D">
              <w:rPr>
                <w:rFonts w:ascii="Times New Roman" w:eastAsia="Times New Roman" w:hAnsi="Times New Roman" w:cs="Times New Roman"/>
                <w:sz w:val="24"/>
                <w:szCs w:val="24"/>
                <w:lang w:eastAsia="uk-UA"/>
              </w:rPr>
              <w:t>Порядок подання та оформлення документів, призначення і виплати компенсації за догляд затверджує Кабінет Міністрів України.</w:t>
            </w:r>
          </w:p>
        </w:tc>
        <w:tc>
          <w:tcPr>
            <w:tcW w:w="7371" w:type="dxa"/>
            <w:tcBorders>
              <w:top w:val="single" w:sz="4" w:space="0" w:color="auto"/>
              <w:left w:val="single" w:sz="4" w:space="0" w:color="auto"/>
              <w:bottom w:val="single" w:sz="4" w:space="0" w:color="auto"/>
              <w:right w:val="single" w:sz="4" w:space="0" w:color="auto"/>
            </w:tcBorders>
          </w:tcPr>
          <w:p w:rsidR="00CD387A" w:rsidRDefault="00CD387A" w:rsidP="00EC056A">
            <w:pPr>
              <w:spacing w:after="0" w:line="216" w:lineRule="auto"/>
              <w:ind w:firstLine="284"/>
              <w:jc w:val="both"/>
              <w:rPr>
                <w:rFonts w:ascii="Times New Roman" w:eastAsia="Times New Roman" w:hAnsi="Times New Roman" w:cs="Times New Roman"/>
                <w:sz w:val="24"/>
                <w:szCs w:val="24"/>
                <w:lang w:eastAsia="uk-UA"/>
              </w:rPr>
            </w:pPr>
            <w:r w:rsidRPr="00884A1D">
              <w:rPr>
                <w:rFonts w:ascii="Times New Roman" w:eastAsia="Times New Roman" w:hAnsi="Times New Roman" w:cs="Times New Roman"/>
                <w:b/>
                <w:sz w:val="24"/>
                <w:szCs w:val="24"/>
                <w:lang w:eastAsia="uk-UA"/>
              </w:rPr>
              <w:lastRenderedPageBreak/>
              <w:t xml:space="preserve">Стаття 13. </w:t>
            </w:r>
            <w:r w:rsidRPr="00884A1D">
              <w:rPr>
                <w:rFonts w:ascii="Times New Roman" w:eastAsia="Times New Roman" w:hAnsi="Times New Roman" w:cs="Times New Roman"/>
                <w:sz w:val="24"/>
                <w:szCs w:val="24"/>
                <w:lang w:eastAsia="uk-UA"/>
              </w:rPr>
              <w:t>Надавачі соціальних послуг</w:t>
            </w:r>
          </w:p>
          <w:p w:rsidR="00CD387A" w:rsidRDefault="00CD387A" w:rsidP="00EC056A">
            <w:pPr>
              <w:spacing w:after="0" w:line="216" w:lineRule="auto"/>
              <w:ind w:firstLine="284"/>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p w:rsidR="00CD387A" w:rsidRPr="00884A1D" w:rsidRDefault="00CD387A" w:rsidP="00EC056A">
            <w:pPr>
              <w:spacing w:after="0" w:line="216" w:lineRule="auto"/>
              <w:ind w:firstLine="284"/>
              <w:jc w:val="both"/>
              <w:rPr>
                <w:rFonts w:ascii="Times New Roman" w:eastAsia="Times New Roman" w:hAnsi="Times New Roman" w:cs="Times New Roman"/>
                <w:sz w:val="24"/>
                <w:szCs w:val="24"/>
                <w:lang w:eastAsia="uk-UA"/>
              </w:rPr>
            </w:pPr>
            <w:r w:rsidRPr="00884A1D">
              <w:rPr>
                <w:rFonts w:ascii="Times New Roman" w:eastAsia="Times New Roman" w:hAnsi="Times New Roman" w:cs="Times New Roman"/>
                <w:sz w:val="24"/>
                <w:szCs w:val="24"/>
                <w:lang w:eastAsia="uk-UA"/>
              </w:rPr>
              <w:t>7. Фізичним особам, які надають соціальні послуги з догляду відповідно до цього Закону без здійснення підприємницької діяльності, виплачується компенсація за догляд.</w:t>
            </w:r>
          </w:p>
          <w:p w:rsidR="00CD387A" w:rsidRPr="00B30184" w:rsidRDefault="00CD387A" w:rsidP="00EC056A">
            <w:pPr>
              <w:spacing w:after="0" w:line="216" w:lineRule="auto"/>
              <w:ind w:firstLine="284"/>
              <w:jc w:val="both"/>
              <w:rPr>
                <w:rFonts w:ascii="Times New Roman" w:eastAsia="Times New Roman" w:hAnsi="Times New Roman" w:cs="Times New Roman"/>
                <w:spacing w:val="-4"/>
                <w:sz w:val="24"/>
                <w:szCs w:val="24"/>
                <w:lang w:eastAsia="uk-UA"/>
              </w:rPr>
            </w:pPr>
            <w:r w:rsidRPr="00884A1D">
              <w:rPr>
                <w:rFonts w:ascii="Times New Roman" w:eastAsia="Times New Roman" w:hAnsi="Times New Roman" w:cs="Times New Roman"/>
                <w:sz w:val="24"/>
                <w:szCs w:val="24"/>
                <w:lang w:eastAsia="uk-UA"/>
              </w:rPr>
              <w:t xml:space="preserve">Розмір компенсації за догляд фізичним особам, які надають соціальні послуги з догляду відповідно до цього Закону без здійснення підприємницької діяльності на непрофесійній основі, незалежно від кількості осіб, за якими здійснюється догляд, </w:t>
            </w:r>
            <w:r w:rsidRPr="00B30184">
              <w:rPr>
                <w:rFonts w:ascii="Times New Roman" w:eastAsia="Times New Roman" w:hAnsi="Times New Roman" w:cs="Times New Roman"/>
                <w:spacing w:val="-4"/>
                <w:sz w:val="24"/>
                <w:szCs w:val="24"/>
                <w:lang w:eastAsia="uk-UA"/>
              </w:rPr>
              <w:t xml:space="preserve">розраховується як різниця між прожитковим мінімумом на одну особу </w:t>
            </w:r>
            <w:r w:rsidRPr="00B30184">
              <w:rPr>
                <w:rFonts w:ascii="Times New Roman" w:eastAsia="Times New Roman" w:hAnsi="Times New Roman" w:cs="Times New Roman"/>
                <w:sz w:val="24"/>
                <w:szCs w:val="24"/>
                <w:lang w:eastAsia="uk-UA"/>
              </w:rPr>
              <w:t xml:space="preserve">в розрахунку на місяць, встановленим законом на 1 січня календарного року, в якому надаються соціальні послуги, та середньомісячним сукупним доходом фізичної особи - надавача </w:t>
            </w:r>
            <w:r w:rsidRPr="00B30184">
              <w:rPr>
                <w:rFonts w:ascii="Times New Roman" w:eastAsia="Times New Roman" w:hAnsi="Times New Roman" w:cs="Times New Roman"/>
                <w:spacing w:val="-4"/>
                <w:sz w:val="24"/>
                <w:szCs w:val="24"/>
                <w:lang w:eastAsia="uk-UA"/>
              </w:rPr>
              <w:t xml:space="preserve">соціальної послуги за попередніх шість місяців, що передують місяцю </w:t>
            </w:r>
            <w:r w:rsidRPr="00B30184">
              <w:rPr>
                <w:rFonts w:ascii="Times New Roman" w:eastAsia="Times New Roman" w:hAnsi="Times New Roman" w:cs="Times New Roman"/>
                <w:sz w:val="24"/>
                <w:szCs w:val="24"/>
                <w:lang w:eastAsia="uk-UA"/>
              </w:rPr>
              <w:t>подання заяви про згоду надавати соціальні послуги.</w:t>
            </w:r>
            <w:r w:rsidRPr="00B30184">
              <w:rPr>
                <w:rFonts w:ascii="Times New Roman" w:eastAsia="Times New Roman" w:hAnsi="Times New Roman" w:cs="Times New Roman"/>
                <w:spacing w:val="-4"/>
                <w:sz w:val="24"/>
                <w:szCs w:val="24"/>
                <w:lang w:eastAsia="uk-UA"/>
              </w:rPr>
              <w:t xml:space="preserve"> </w:t>
            </w:r>
            <w:r w:rsidRPr="00B30184">
              <w:rPr>
                <w:rFonts w:ascii="Times New Roman" w:eastAsia="Times New Roman" w:hAnsi="Times New Roman" w:cs="Times New Roman"/>
                <w:sz w:val="24"/>
                <w:szCs w:val="24"/>
                <w:lang w:eastAsia="uk-UA"/>
              </w:rPr>
              <w:t>Середньомісячний сукупний дохід фізичної особи - надавача</w:t>
            </w:r>
            <w:r w:rsidRPr="00B30184">
              <w:rPr>
                <w:rFonts w:ascii="Times New Roman" w:eastAsia="Times New Roman" w:hAnsi="Times New Roman" w:cs="Times New Roman"/>
                <w:spacing w:val="-4"/>
                <w:sz w:val="24"/>
                <w:szCs w:val="24"/>
                <w:lang w:eastAsia="uk-UA"/>
              </w:rPr>
              <w:t xml:space="preserve"> соціальної послуги обчислюється шляхом ділення середньомісячного </w:t>
            </w:r>
            <w:bookmarkStart w:id="120" w:name="_GoBack"/>
            <w:r w:rsidRPr="00B30184">
              <w:rPr>
                <w:rFonts w:ascii="Times New Roman" w:eastAsia="Times New Roman" w:hAnsi="Times New Roman" w:cs="Times New Roman"/>
                <w:spacing w:val="-2"/>
                <w:sz w:val="24"/>
                <w:szCs w:val="24"/>
                <w:lang w:eastAsia="uk-UA"/>
              </w:rPr>
              <w:t>сукупного доходу її сім’ї на кількість членів сім’ї, які включаються до</w:t>
            </w:r>
            <w:r w:rsidRPr="00B30184">
              <w:rPr>
                <w:rFonts w:ascii="Times New Roman" w:eastAsia="Times New Roman" w:hAnsi="Times New Roman" w:cs="Times New Roman"/>
                <w:spacing w:val="-4"/>
                <w:sz w:val="24"/>
                <w:szCs w:val="24"/>
                <w:lang w:eastAsia="uk-UA"/>
              </w:rPr>
              <w:t xml:space="preserve"> </w:t>
            </w:r>
            <w:bookmarkEnd w:id="120"/>
            <w:r w:rsidRPr="00B30184">
              <w:rPr>
                <w:rFonts w:ascii="Times New Roman" w:eastAsia="Times New Roman" w:hAnsi="Times New Roman" w:cs="Times New Roman"/>
                <w:spacing w:val="-4"/>
                <w:sz w:val="24"/>
                <w:szCs w:val="24"/>
                <w:lang w:eastAsia="uk-UA"/>
              </w:rPr>
              <w:lastRenderedPageBreak/>
              <w:t>її складу. Методика обчислення середньомісячного сукупного доходу сім’ї затверджується центральним органом виконавчої влади, що забезпечує формування державної політики у сфері соціального захисту населення.</w:t>
            </w:r>
          </w:p>
          <w:p w:rsidR="00CD387A" w:rsidRPr="00C22D49" w:rsidRDefault="00CD387A" w:rsidP="00EC056A">
            <w:pPr>
              <w:spacing w:after="0" w:line="216" w:lineRule="auto"/>
              <w:ind w:firstLine="284"/>
              <w:jc w:val="both"/>
              <w:rPr>
                <w:rFonts w:ascii="Times New Roman" w:eastAsia="Times New Roman" w:hAnsi="Times New Roman" w:cs="Times New Roman"/>
                <w:b/>
                <w:sz w:val="24"/>
                <w:szCs w:val="24"/>
                <w:lang w:eastAsia="uk-UA"/>
              </w:rPr>
            </w:pPr>
            <w:r w:rsidRPr="00C22D49">
              <w:rPr>
                <w:rFonts w:ascii="Times New Roman" w:eastAsia="Times New Roman" w:hAnsi="Times New Roman" w:cs="Times New Roman"/>
                <w:b/>
                <w:bCs/>
                <w:sz w:val="24"/>
                <w:szCs w:val="24"/>
                <w:lang w:eastAsia="uk-UA"/>
              </w:rPr>
              <w:t>Розмір компенсації за догляд фізичним особам, які надають соціальні послуги з догляду відповідно до цього Закону за особами із числа дітей з інвалідністю підгрупи А та особами з інвалідністю з дитинства, віднесених до підгрупи А I групи, без провадження підприємницької діяльності на непрофесійній основі, та не перебувають у трудових відносинах, не є фізичними особами — підприємцями, не провадять незалежної професійної діяльності (наукової, літературної, артистичної, художньої, освітньої або викладацької, а також медичної, юридичної практики, у тому числі адвокатської, нотаріальної діяльності тощо), не перебувають на обліку як безробітні, розраховується як різниця між мінімальною заробітною платою, визначеною законом про Державний бюджет України на відповідний рік, та розміром надбавки на догляд, передбаченої Законом України “Про державну соціальну допомогу особам з інвалідністю з дитинства та дітям з інвалідністю” для відповідної категорії осіб відповідного віку, за якими здійснюється догляд, на кожного з них.</w:t>
            </w:r>
          </w:p>
          <w:p w:rsidR="00CD387A" w:rsidRPr="00884A1D" w:rsidRDefault="00CD387A" w:rsidP="00EC056A">
            <w:pPr>
              <w:spacing w:after="0" w:line="216" w:lineRule="auto"/>
              <w:ind w:firstLine="284"/>
              <w:jc w:val="both"/>
              <w:rPr>
                <w:rFonts w:ascii="Times New Roman" w:eastAsia="Times New Roman" w:hAnsi="Times New Roman" w:cs="Times New Roman"/>
                <w:sz w:val="24"/>
                <w:szCs w:val="24"/>
                <w:lang w:eastAsia="uk-UA"/>
              </w:rPr>
            </w:pPr>
            <w:r w:rsidRPr="00884A1D">
              <w:rPr>
                <w:rFonts w:ascii="Times New Roman" w:eastAsia="Times New Roman" w:hAnsi="Times New Roman" w:cs="Times New Roman"/>
                <w:sz w:val="24"/>
                <w:szCs w:val="24"/>
                <w:lang w:eastAsia="uk-UA"/>
              </w:rPr>
              <w:t>Розмір компенсації за догляд фізичним особам, які надають соціальні послуги з догляду відповідно до цього Закону без здійснення підприємницької діяльності на професійній основі, визначається з розрахунку 70 відсотків мінімальної заробітної плати у погодинному розмірі за одну годину догляду за однією особою, але не більше 360 годин на місяць.</w:t>
            </w:r>
          </w:p>
          <w:p w:rsidR="00CD387A" w:rsidRPr="00884A1D" w:rsidRDefault="00CD387A" w:rsidP="00EC056A">
            <w:pPr>
              <w:spacing w:after="0" w:line="216" w:lineRule="auto"/>
              <w:ind w:firstLine="284"/>
              <w:jc w:val="both"/>
              <w:rPr>
                <w:rFonts w:ascii="Times New Roman" w:eastAsia="Times New Roman" w:hAnsi="Times New Roman" w:cs="Times New Roman"/>
                <w:sz w:val="24"/>
                <w:szCs w:val="24"/>
                <w:lang w:eastAsia="uk-UA"/>
              </w:rPr>
            </w:pPr>
            <w:r w:rsidRPr="00884A1D">
              <w:rPr>
                <w:rFonts w:ascii="Times New Roman" w:eastAsia="Times New Roman" w:hAnsi="Times New Roman" w:cs="Times New Roman"/>
                <w:sz w:val="24"/>
                <w:szCs w:val="24"/>
                <w:lang w:eastAsia="uk-UA"/>
              </w:rPr>
              <w:t>Компенсація за догляд фізичним особам, які надають соціальні послуги з догляду відповідно до цього Закону без здійснення підприємницької діяльності на професійній основі, виплачується фізичним особам - надавачам соціальних послуг, які не перебувають у трудових відносинах, не є фізичними особами - підприємцями, не провадять незалежної професійної діяльності (наукової, літературної, артистичної, художньої, освітньої або викладацької, а також медичної, юридичної практики, у тому числі адвокатської, нотаріальної діяльності тощо), не перебувають на обліку як безробітні.</w:t>
            </w:r>
          </w:p>
          <w:p w:rsidR="00CD387A" w:rsidRPr="00884A1D" w:rsidRDefault="00CD387A" w:rsidP="00EC056A">
            <w:pPr>
              <w:spacing w:after="0" w:line="216" w:lineRule="auto"/>
              <w:ind w:firstLine="284"/>
              <w:jc w:val="both"/>
              <w:rPr>
                <w:rFonts w:ascii="Times New Roman" w:eastAsia="Times New Roman" w:hAnsi="Times New Roman" w:cs="Times New Roman"/>
                <w:sz w:val="24"/>
                <w:szCs w:val="24"/>
                <w:lang w:eastAsia="uk-UA"/>
              </w:rPr>
            </w:pPr>
            <w:r w:rsidRPr="00884A1D">
              <w:rPr>
                <w:rFonts w:ascii="Times New Roman" w:eastAsia="Times New Roman" w:hAnsi="Times New Roman" w:cs="Times New Roman"/>
                <w:sz w:val="24"/>
                <w:szCs w:val="24"/>
                <w:lang w:eastAsia="uk-UA"/>
              </w:rPr>
              <w:t xml:space="preserve">Компенсація за догляд фізичним особам, які надають соціальні послуги з догляду відповідно до цього Закону без здійснення </w:t>
            </w:r>
            <w:r w:rsidRPr="00884A1D">
              <w:rPr>
                <w:rFonts w:ascii="Times New Roman" w:eastAsia="Times New Roman" w:hAnsi="Times New Roman" w:cs="Times New Roman"/>
                <w:sz w:val="24"/>
                <w:szCs w:val="24"/>
                <w:lang w:eastAsia="uk-UA"/>
              </w:rPr>
              <w:lastRenderedPageBreak/>
              <w:t>підприємницької діяльності на професійній основі, виплачується відповідно до тристороннього договору про надання соціальних послуг з догляду, що укладається у письмовій формі між фізичною особою - надавачем соціальних послуг з догляду, отримувачем соціальних послуг з догляду або його законним представником та структурним підрозділом з питань соціального захисту населення районних, районних у містах Києві та Севастополі державних адміністрацій, виконавчих органів міської ради міст обласного значення, рад об’єднаних територіальних громад.</w:t>
            </w:r>
          </w:p>
          <w:p w:rsidR="00CD387A" w:rsidRPr="00884A1D" w:rsidRDefault="00CD387A" w:rsidP="00EC056A">
            <w:pPr>
              <w:spacing w:after="0" w:line="216" w:lineRule="auto"/>
              <w:ind w:firstLine="284"/>
              <w:jc w:val="both"/>
              <w:rPr>
                <w:rFonts w:ascii="Times New Roman" w:eastAsia="Times New Roman" w:hAnsi="Times New Roman" w:cs="Times New Roman"/>
                <w:sz w:val="24"/>
                <w:szCs w:val="24"/>
                <w:lang w:eastAsia="uk-UA"/>
              </w:rPr>
            </w:pPr>
            <w:r w:rsidRPr="00884A1D">
              <w:rPr>
                <w:rFonts w:ascii="Times New Roman" w:eastAsia="Times New Roman" w:hAnsi="Times New Roman" w:cs="Times New Roman"/>
                <w:sz w:val="24"/>
                <w:szCs w:val="24"/>
                <w:lang w:eastAsia="uk-UA"/>
              </w:rPr>
              <w:t>Однією з істотних умов такого договору є кількість годин надання соціальних послуг з догляду на місяць.</w:t>
            </w:r>
          </w:p>
          <w:p w:rsidR="00CD387A" w:rsidRPr="007553F9" w:rsidRDefault="00CD387A" w:rsidP="00EC056A">
            <w:pPr>
              <w:spacing w:after="0" w:line="216" w:lineRule="auto"/>
              <w:ind w:firstLine="284"/>
              <w:jc w:val="both"/>
              <w:rPr>
                <w:rFonts w:ascii="Times New Roman" w:eastAsia="Times New Roman" w:hAnsi="Times New Roman" w:cs="Times New Roman"/>
                <w:b/>
                <w:sz w:val="24"/>
                <w:szCs w:val="24"/>
                <w:lang w:eastAsia="uk-UA"/>
              </w:rPr>
            </w:pPr>
            <w:r w:rsidRPr="00884A1D">
              <w:rPr>
                <w:rFonts w:ascii="Times New Roman" w:eastAsia="Times New Roman" w:hAnsi="Times New Roman" w:cs="Times New Roman"/>
                <w:sz w:val="24"/>
                <w:szCs w:val="24"/>
                <w:lang w:eastAsia="uk-UA"/>
              </w:rPr>
              <w:t>Порядок подання та оформлення документів, призначення і виплати компенсації за догляд затверджує Кабінет Міністрів України.</w:t>
            </w:r>
          </w:p>
        </w:tc>
      </w:tr>
      <w:tr w:rsidR="00CD387A" w:rsidRPr="007553F9" w:rsidTr="00CD387A">
        <w:tc>
          <w:tcPr>
            <w:tcW w:w="14879" w:type="dxa"/>
            <w:gridSpan w:val="3"/>
            <w:tcBorders>
              <w:top w:val="single" w:sz="4" w:space="0" w:color="auto"/>
              <w:left w:val="single" w:sz="4" w:space="0" w:color="auto"/>
              <w:bottom w:val="single" w:sz="4" w:space="0" w:color="auto"/>
              <w:right w:val="single" w:sz="4" w:space="0" w:color="auto"/>
            </w:tcBorders>
          </w:tcPr>
          <w:p w:rsidR="00CD387A" w:rsidRPr="007553F9" w:rsidRDefault="00CD387A" w:rsidP="000E0D4E">
            <w:pPr>
              <w:spacing w:after="0" w:line="240" w:lineRule="auto"/>
              <w:ind w:firstLine="284"/>
              <w:jc w:val="center"/>
              <w:rPr>
                <w:rFonts w:ascii="Times New Roman" w:eastAsia="Calibri" w:hAnsi="Times New Roman" w:cs="Times New Roman"/>
                <w:b/>
                <w:bCs/>
                <w:color w:val="00000A"/>
                <w:sz w:val="24"/>
                <w:szCs w:val="24"/>
                <w:lang w:eastAsia="uk-UA"/>
              </w:rPr>
            </w:pPr>
            <w:r w:rsidRPr="007553F9">
              <w:rPr>
                <w:rFonts w:ascii="Times New Roman" w:eastAsia="Calibri" w:hAnsi="Times New Roman" w:cs="Times New Roman"/>
                <w:b/>
                <w:bCs/>
                <w:color w:val="00000A"/>
                <w:sz w:val="24"/>
                <w:szCs w:val="24"/>
                <w:lang w:eastAsia="uk-UA"/>
              </w:rPr>
              <w:lastRenderedPageBreak/>
              <w:t>ЗАКОНУ УКРАЇНИ „ПРО КАРАНТИН РОСЛИН”</w:t>
            </w:r>
          </w:p>
        </w:tc>
      </w:tr>
      <w:tr w:rsidR="00CD387A" w:rsidRPr="007553F9" w:rsidTr="00CD387A">
        <w:tc>
          <w:tcPr>
            <w:tcW w:w="7508" w:type="dxa"/>
            <w:gridSpan w:val="2"/>
            <w:tcBorders>
              <w:top w:val="single" w:sz="4" w:space="0" w:color="auto"/>
              <w:left w:val="single" w:sz="4" w:space="0" w:color="auto"/>
              <w:bottom w:val="single" w:sz="4" w:space="0" w:color="auto"/>
              <w:right w:val="single" w:sz="4" w:space="0" w:color="auto"/>
            </w:tcBorders>
          </w:tcPr>
          <w:p w:rsidR="00CD387A" w:rsidRPr="007553F9" w:rsidRDefault="00CD387A" w:rsidP="00C97C8F">
            <w:pPr>
              <w:spacing w:after="0" w:line="240"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 xml:space="preserve">Стаття 13-3. </w:t>
            </w:r>
            <w:r w:rsidRPr="007553F9">
              <w:rPr>
                <w:rFonts w:ascii="Times New Roman" w:eastAsia="Times New Roman" w:hAnsi="Times New Roman" w:cs="Times New Roman"/>
                <w:sz w:val="24"/>
                <w:szCs w:val="24"/>
                <w:lang w:eastAsia="uk-UA"/>
              </w:rPr>
              <w:t>Реєстр уповноважених фітосанітарних лабораторій</w:t>
            </w:r>
          </w:p>
          <w:p w:rsidR="00CD387A" w:rsidRPr="007553F9" w:rsidRDefault="00CD387A" w:rsidP="00C97C8F">
            <w:pPr>
              <w:spacing w:after="0" w:line="240"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7553F9" w:rsidRDefault="00CD387A" w:rsidP="00C97C8F">
            <w:pPr>
              <w:spacing w:after="0" w:line="240"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 xml:space="preserve">За оновлення інформації в Реєстрі уповноважених фітосанітарних лабораторій фітосанітарні лабораторії (крім державних фітосанітарних лабораторій) вносять плату за кожен включений до цього Реєстру висновок фітосанітарної експертизи (аналізів) </w:t>
            </w:r>
            <w:r w:rsidRPr="00FF7C0D">
              <w:rPr>
                <w:rFonts w:ascii="Times New Roman" w:eastAsia="Times New Roman" w:hAnsi="Times New Roman" w:cs="Times New Roman"/>
                <w:sz w:val="24"/>
                <w:szCs w:val="24"/>
                <w:lang w:eastAsia="uk-UA"/>
              </w:rPr>
              <w:t>у розмірі 0,2</w:t>
            </w:r>
            <w:r w:rsidRPr="007553F9">
              <w:rPr>
                <w:rFonts w:ascii="Times New Roman" w:eastAsia="Times New Roman" w:hAnsi="Times New Roman" w:cs="Times New Roman"/>
                <w:i/>
                <w:sz w:val="24"/>
                <w:szCs w:val="24"/>
                <w:lang w:eastAsia="uk-UA"/>
              </w:rPr>
              <w:t xml:space="preserve"> прожиткового мінімуму для працездатних осіб</w:t>
            </w:r>
            <w:r w:rsidRPr="007553F9">
              <w:rPr>
                <w:rFonts w:ascii="Times New Roman" w:eastAsia="Times New Roman" w:hAnsi="Times New Roman" w:cs="Times New Roman"/>
                <w:sz w:val="24"/>
                <w:szCs w:val="24"/>
                <w:lang w:eastAsia="uk-UA"/>
              </w:rPr>
              <w:t>, яка зараховується до спеціального фонду державного бюджету.</w:t>
            </w:r>
          </w:p>
        </w:tc>
        <w:tc>
          <w:tcPr>
            <w:tcW w:w="7371" w:type="dxa"/>
            <w:tcBorders>
              <w:top w:val="single" w:sz="4" w:space="0" w:color="auto"/>
              <w:left w:val="single" w:sz="4" w:space="0" w:color="auto"/>
              <w:bottom w:val="single" w:sz="4" w:space="0" w:color="auto"/>
              <w:right w:val="single" w:sz="4" w:space="0" w:color="auto"/>
            </w:tcBorders>
          </w:tcPr>
          <w:p w:rsidR="00CD387A" w:rsidRPr="007553F9" w:rsidRDefault="00CD387A" w:rsidP="00D140C3">
            <w:pPr>
              <w:spacing w:after="0" w:line="240"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b/>
                <w:sz w:val="24"/>
                <w:szCs w:val="24"/>
                <w:lang w:eastAsia="uk-UA"/>
              </w:rPr>
              <w:t xml:space="preserve">Стаття 13-3. </w:t>
            </w:r>
            <w:r w:rsidRPr="007553F9">
              <w:rPr>
                <w:rFonts w:ascii="Times New Roman" w:eastAsia="Times New Roman" w:hAnsi="Times New Roman" w:cs="Times New Roman"/>
                <w:sz w:val="24"/>
                <w:szCs w:val="24"/>
                <w:lang w:eastAsia="uk-UA"/>
              </w:rPr>
              <w:t>Реєстр уповноважених фітосанітарних лабораторій</w:t>
            </w:r>
          </w:p>
          <w:p w:rsidR="00CD387A" w:rsidRPr="007553F9" w:rsidRDefault="00CD387A" w:rsidP="00D140C3">
            <w:pPr>
              <w:spacing w:after="0" w:line="240" w:lineRule="auto"/>
              <w:ind w:firstLine="284"/>
              <w:jc w:val="both"/>
              <w:rPr>
                <w:rFonts w:ascii="Times New Roman" w:eastAsia="Times New Roman" w:hAnsi="Times New Roman" w:cs="Times New Roman"/>
                <w:sz w:val="24"/>
                <w:szCs w:val="24"/>
                <w:lang w:eastAsia="uk-UA"/>
              </w:rPr>
            </w:pPr>
            <w:r w:rsidRPr="007553F9">
              <w:rPr>
                <w:rFonts w:ascii="Times New Roman" w:eastAsia="Times New Roman" w:hAnsi="Times New Roman" w:cs="Times New Roman"/>
                <w:sz w:val="24"/>
                <w:szCs w:val="24"/>
                <w:lang w:eastAsia="uk-UA"/>
              </w:rPr>
              <w:t>…</w:t>
            </w:r>
          </w:p>
          <w:p w:rsidR="00CD387A" w:rsidRPr="007553F9" w:rsidRDefault="00CD387A" w:rsidP="00FF7C0D">
            <w:pPr>
              <w:spacing w:after="0" w:line="240" w:lineRule="auto"/>
              <w:ind w:firstLine="284"/>
              <w:jc w:val="both"/>
              <w:rPr>
                <w:rFonts w:ascii="Times New Roman" w:eastAsia="Times New Roman" w:hAnsi="Times New Roman" w:cs="Times New Roman"/>
                <w:b/>
                <w:sz w:val="24"/>
                <w:szCs w:val="24"/>
                <w:lang w:eastAsia="uk-UA"/>
              </w:rPr>
            </w:pPr>
            <w:r w:rsidRPr="007553F9">
              <w:rPr>
                <w:rFonts w:ascii="Times New Roman" w:eastAsia="Times New Roman" w:hAnsi="Times New Roman" w:cs="Times New Roman"/>
                <w:sz w:val="24"/>
                <w:szCs w:val="24"/>
                <w:lang w:eastAsia="uk-UA"/>
              </w:rPr>
              <w:t>За оновлення інформації в Реєстрі уповноважених фітосанітарних лабораторій фітосанітарні лабораторії (крім державних фітосанітарних лабораторій) вносять плату за кожен включений до цього Реєстру висновок фітосанітарної експертизи (аналізів)</w:t>
            </w:r>
            <w:r w:rsidRPr="007553F9">
              <w:rPr>
                <w:rFonts w:ascii="Times New Roman" w:eastAsia="Calibri" w:hAnsi="Times New Roman" w:cs="Times New Roman"/>
                <w:sz w:val="28"/>
                <w:szCs w:val="28"/>
                <w:lang w:eastAsia="ru-RU"/>
              </w:rPr>
              <w:t xml:space="preserve"> </w:t>
            </w:r>
            <w:r w:rsidRPr="00671391">
              <w:rPr>
                <w:rFonts w:ascii="Times New Roman" w:eastAsia="Times New Roman" w:hAnsi="Times New Roman" w:cs="Times New Roman"/>
                <w:sz w:val="24"/>
                <w:szCs w:val="24"/>
                <w:lang w:eastAsia="uk-UA"/>
              </w:rPr>
              <w:t xml:space="preserve">у розмірі 0,2 </w:t>
            </w:r>
            <w:r w:rsidRPr="00671391">
              <w:rPr>
                <w:rFonts w:ascii="Times New Roman" w:eastAsia="Times New Roman" w:hAnsi="Times New Roman" w:cs="Times New Roman"/>
                <w:b/>
                <w:sz w:val="24"/>
                <w:szCs w:val="24"/>
                <w:lang w:eastAsia="uk-UA"/>
              </w:rPr>
              <w:t>базової величини для грошових платежів і стягнень</w:t>
            </w:r>
            <w:r w:rsidRPr="00671391">
              <w:rPr>
                <w:rFonts w:ascii="Times New Roman" w:eastAsia="Times New Roman" w:hAnsi="Times New Roman" w:cs="Times New Roman"/>
                <w:sz w:val="24"/>
                <w:szCs w:val="24"/>
                <w:lang w:eastAsia="uk-UA"/>
              </w:rPr>
              <w:t>,</w:t>
            </w:r>
            <w:r w:rsidRPr="007553F9">
              <w:rPr>
                <w:rFonts w:ascii="Times New Roman" w:eastAsia="Times New Roman" w:hAnsi="Times New Roman" w:cs="Times New Roman"/>
                <w:sz w:val="24"/>
                <w:szCs w:val="24"/>
                <w:lang w:eastAsia="uk-UA"/>
              </w:rPr>
              <w:t xml:space="preserve"> яка зараховується до спеціального фонду державного бюджету.</w:t>
            </w:r>
          </w:p>
        </w:tc>
      </w:tr>
    </w:tbl>
    <w:p w:rsidR="000E0D4E" w:rsidRPr="007553F9" w:rsidRDefault="000E0D4E" w:rsidP="001A5B6E">
      <w:pPr>
        <w:widowControl w:val="0"/>
        <w:spacing w:after="0" w:line="216" w:lineRule="auto"/>
        <w:ind w:right="-1"/>
        <w:jc w:val="center"/>
        <w:rPr>
          <w:rFonts w:ascii="Times New Roman" w:eastAsia="Times New Roman" w:hAnsi="Times New Roman" w:cs="Times New Roman"/>
          <w:b/>
          <w:sz w:val="2"/>
          <w:szCs w:val="2"/>
          <w:lang w:eastAsia="ru-RU"/>
        </w:rPr>
      </w:pPr>
    </w:p>
    <w:p w:rsidR="001A5B6E" w:rsidRPr="007553F9" w:rsidRDefault="001A5B6E" w:rsidP="001A5B6E">
      <w:pPr>
        <w:widowControl w:val="0"/>
        <w:spacing w:after="0" w:line="216" w:lineRule="auto"/>
        <w:ind w:right="-1"/>
        <w:jc w:val="center"/>
        <w:rPr>
          <w:rFonts w:ascii="Times New Roman" w:eastAsia="Times New Roman" w:hAnsi="Times New Roman" w:cs="Times New Roman"/>
          <w:b/>
          <w:sz w:val="2"/>
          <w:szCs w:val="2"/>
          <w:lang w:eastAsia="ru-RU"/>
        </w:rPr>
      </w:pPr>
      <w:r w:rsidRPr="007553F9">
        <w:rPr>
          <w:rFonts w:ascii="Times New Roman" w:eastAsia="Times New Roman" w:hAnsi="Times New Roman" w:cs="Times New Roman"/>
          <w:b/>
          <w:sz w:val="2"/>
          <w:szCs w:val="2"/>
          <w:lang w:eastAsia="ru-RU"/>
        </w:rPr>
        <w:br w:type="textWrapping" w:clear="all"/>
      </w:r>
    </w:p>
    <w:p w:rsidR="001A5B6E" w:rsidRPr="007553F9" w:rsidRDefault="001A5B6E" w:rsidP="001A5B6E">
      <w:pPr>
        <w:spacing w:after="0" w:line="240" w:lineRule="auto"/>
        <w:rPr>
          <w:rFonts w:ascii="Times New Roman" w:eastAsia="Times New Roman" w:hAnsi="Times New Roman" w:cs="Times New Roman"/>
          <w:sz w:val="2"/>
          <w:szCs w:val="2"/>
          <w:lang w:eastAsia="ru-RU"/>
        </w:rPr>
      </w:pPr>
    </w:p>
    <w:p w:rsidR="001A5B6E" w:rsidRPr="007553F9" w:rsidRDefault="001A5B6E" w:rsidP="001A5B6E">
      <w:pPr>
        <w:spacing w:after="0" w:line="240" w:lineRule="auto"/>
        <w:rPr>
          <w:rFonts w:ascii="Times New Roman" w:eastAsia="Times New Roman" w:hAnsi="Times New Roman" w:cs="Times New Roman"/>
          <w:sz w:val="2"/>
          <w:szCs w:val="2"/>
          <w:lang w:eastAsia="ru-RU"/>
        </w:rPr>
      </w:pPr>
    </w:p>
    <w:p w:rsidR="001A5B6E" w:rsidRPr="007553F9" w:rsidRDefault="001A5B6E" w:rsidP="001A5B6E">
      <w:pPr>
        <w:spacing w:after="0" w:line="240" w:lineRule="auto"/>
        <w:rPr>
          <w:rFonts w:ascii="Times New Roman" w:eastAsia="Times New Roman" w:hAnsi="Times New Roman" w:cs="Times New Roman"/>
          <w:sz w:val="2"/>
          <w:szCs w:val="2"/>
          <w:lang w:eastAsia="ru-RU"/>
        </w:rPr>
      </w:pPr>
    </w:p>
    <w:p w:rsidR="001A5B6E" w:rsidRPr="007553F9" w:rsidRDefault="001A5B6E" w:rsidP="001A5B6E">
      <w:pPr>
        <w:spacing w:after="0" w:line="240" w:lineRule="auto"/>
        <w:rPr>
          <w:rFonts w:ascii="Times New Roman" w:eastAsia="Times New Roman" w:hAnsi="Times New Roman" w:cs="Times New Roman"/>
          <w:sz w:val="2"/>
          <w:szCs w:val="2"/>
          <w:lang w:eastAsia="ru-RU"/>
        </w:rPr>
      </w:pPr>
    </w:p>
    <w:p w:rsidR="00DD185C" w:rsidRPr="00FD19CF" w:rsidRDefault="00DD185C" w:rsidP="001A5B6E">
      <w:pPr>
        <w:spacing w:after="0" w:line="240" w:lineRule="auto"/>
        <w:jc w:val="both"/>
        <w:rPr>
          <w:rFonts w:ascii="Times New Roman" w:hAnsi="Times New Roman" w:cs="Times New Roman"/>
          <w:b/>
          <w:color w:val="191919"/>
          <w:sz w:val="2"/>
          <w:szCs w:val="28"/>
          <w:shd w:val="clear" w:color="auto" w:fill="FFFFFF"/>
        </w:rPr>
      </w:pPr>
    </w:p>
    <w:p w:rsidR="00FD19CF" w:rsidRPr="00FD19CF" w:rsidRDefault="00FD19CF" w:rsidP="00FD19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color w:val="191919"/>
          <w:sz w:val="28"/>
          <w:szCs w:val="28"/>
          <w:shd w:val="clear" w:color="auto" w:fill="FFFFFF"/>
        </w:rPr>
      </w:pPr>
      <w:r w:rsidRPr="00FD19CF">
        <w:rPr>
          <w:rFonts w:ascii="Times New Roman" w:hAnsi="Times New Roman" w:cs="Times New Roman"/>
          <w:b/>
          <w:color w:val="191919"/>
          <w:sz w:val="28"/>
          <w:szCs w:val="28"/>
          <w:shd w:val="clear" w:color="auto" w:fill="FFFFFF"/>
        </w:rPr>
        <w:t xml:space="preserve">Міністр соціальної </w:t>
      </w:r>
    </w:p>
    <w:p w:rsidR="00FD19CF" w:rsidRPr="00FD19CF" w:rsidRDefault="00FD19CF" w:rsidP="00FD19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color w:val="191919"/>
          <w:sz w:val="28"/>
          <w:szCs w:val="28"/>
          <w:shd w:val="clear" w:color="auto" w:fill="FFFFFF"/>
        </w:rPr>
      </w:pPr>
      <w:r w:rsidRPr="00FD19CF">
        <w:rPr>
          <w:rFonts w:ascii="Times New Roman" w:hAnsi="Times New Roman" w:cs="Times New Roman"/>
          <w:b/>
          <w:color w:val="191919"/>
          <w:sz w:val="28"/>
          <w:szCs w:val="28"/>
          <w:shd w:val="clear" w:color="auto" w:fill="FFFFFF"/>
        </w:rPr>
        <w:t xml:space="preserve">політики України  </w:t>
      </w:r>
      <w:r w:rsidRPr="00FD19CF">
        <w:rPr>
          <w:rFonts w:ascii="Times New Roman" w:hAnsi="Times New Roman" w:cs="Times New Roman"/>
          <w:b/>
          <w:color w:val="191919"/>
          <w:sz w:val="28"/>
          <w:szCs w:val="28"/>
          <w:shd w:val="clear" w:color="auto" w:fill="FFFFFF"/>
        </w:rPr>
        <w:tab/>
      </w:r>
      <w:r w:rsidRPr="00FD19CF">
        <w:rPr>
          <w:rFonts w:ascii="Times New Roman" w:hAnsi="Times New Roman" w:cs="Times New Roman"/>
          <w:b/>
          <w:color w:val="191919"/>
          <w:sz w:val="28"/>
          <w:szCs w:val="28"/>
          <w:shd w:val="clear" w:color="auto" w:fill="FFFFFF"/>
        </w:rPr>
        <w:tab/>
        <w:t xml:space="preserve"> </w:t>
      </w:r>
      <w:r w:rsidRPr="00FD19CF">
        <w:rPr>
          <w:rFonts w:ascii="Times New Roman" w:hAnsi="Times New Roman" w:cs="Times New Roman"/>
          <w:b/>
          <w:color w:val="191919"/>
          <w:sz w:val="28"/>
          <w:szCs w:val="28"/>
          <w:shd w:val="clear" w:color="auto" w:fill="FFFFFF"/>
        </w:rPr>
        <w:tab/>
        <w:t xml:space="preserve">                           </w:t>
      </w:r>
      <w:r>
        <w:rPr>
          <w:rFonts w:ascii="Times New Roman" w:hAnsi="Times New Roman" w:cs="Times New Roman"/>
          <w:b/>
          <w:color w:val="191919"/>
          <w:sz w:val="28"/>
          <w:szCs w:val="28"/>
          <w:shd w:val="clear" w:color="auto" w:fill="FFFFFF"/>
        </w:rPr>
        <w:t xml:space="preserve">                                                            </w:t>
      </w:r>
      <w:r w:rsidRPr="00FD19CF">
        <w:rPr>
          <w:rFonts w:ascii="Times New Roman" w:hAnsi="Times New Roman" w:cs="Times New Roman"/>
          <w:b/>
          <w:color w:val="191919"/>
          <w:sz w:val="28"/>
          <w:szCs w:val="28"/>
          <w:shd w:val="clear" w:color="auto" w:fill="FFFFFF"/>
        </w:rPr>
        <w:t xml:space="preserve">                    Марина ЛАЗЕБНА</w:t>
      </w:r>
    </w:p>
    <w:p w:rsidR="0062485A" w:rsidRPr="005C519B" w:rsidRDefault="00FD19CF" w:rsidP="00FD19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5C519B">
        <w:rPr>
          <w:rFonts w:ascii="Times New Roman" w:hAnsi="Times New Roman" w:cs="Times New Roman"/>
          <w:color w:val="191919"/>
          <w:sz w:val="28"/>
          <w:szCs w:val="28"/>
          <w:shd w:val="clear" w:color="auto" w:fill="FFFFFF"/>
        </w:rPr>
        <w:t>____ ____________ 2021 р.</w:t>
      </w:r>
    </w:p>
    <w:sectPr w:rsidR="0062485A" w:rsidRPr="005C519B" w:rsidSect="00CD0E58">
      <w:headerReference w:type="default" r:id="rId77"/>
      <w:pgSz w:w="16838" w:h="11906" w:orient="landscape"/>
      <w:pgMar w:top="851" w:right="1134" w:bottom="567" w:left="1134" w:header="567" w:footer="567"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841" w:rsidRDefault="00071841" w:rsidP="00BD7A4E">
      <w:pPr>
        <w:spacing w:after="0" w:line="240" w:lineRule="auto"/>
      </w:pPr>
      <w:r>
        <w:separator/>
      </w:r>
    </w:p>
  </w:endnote>
  <w:endnote w:type="continuationSeparator" w:id="0">
    <w:p w:rsidR="00071841" w:rsidRDefault="00071841" w:rsidP="00BD7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ntiqua">
    <w:altName w:val="Arial"/>
    <w:panose1 w:val="020B0500000000000000"/>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 w:name="Garamond">
    <w:panose1 w:val="02020404030301010803"/>
    <w:charset w:val="CC"/>
    <w:family w:val="roman"/>
    <w:pitch w:val="variable"/>
    <w:sig w:usb0="00000287" w:usb1="00000000" w:usb2="00000000" w:usb3="00000000" w:csb0="0000009F" w:csb1="00000000"/>
  </w:font>
  <w:font w:name="SchoolBook">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eterburg">
    <w:altName w:val="Times New Roman"/>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841" w:rsidRDefault="00071841" w:rsidP="00BD7A4E">
      <w:pPr>
        <w:spacing w:after="0" w:line="240" w:lineRule="auto"/>
      </w:pPr>
      <w:r>
        <w:separator/>
      </w:r>
    </w:p>
  </w:footnote>
  <w:footnote w:type="continuationSeparator" w:id="0">
    <w:p w:rsidR="00071841" w:rsidRDefault="00071841" w:rsidP="00BD7A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3975444"/>
      <w:docPartObj>
        <w:docPartGallery w:val="Page Numbers (Top of Page)"/>
        <w:docPartUnique/>
      </w:docPartObj>
    </w:sdtPr>
    <w:sdtContent>
      <w:p w:rsidR="00F413A1" w:rsidRDefault="00F413A1">
        <w:pPr>
          <w:pStyle w:val="a9"/>
          <w:jc w:val="center"/>
        </w:pPr>
        <w:r>
          <w:fldChar w:fldCharType="begin"/>
        </w:r>
        <w:r>
          <w:instrText>PAGE   \* MERGEFORMAT</w:instrText>
        </w:r>
        <w:r>
          <w:fldChar w:fldCharType="separate"/>
        </w:r>
        <w:r w:rsidR="00B30184">
          <w:rPr>
            <w:noProof/>
          </w:rPr>
          <w:t>55</w:t>
        </w:r>
        <w:r>
          <w:fldChar w:fldCharType="end"/>
        </w:r>
      </w:p>
    </w:sdtContent>
  </w:sdt>
  <w:p w:rsidR="00F413A1" w:rsidRDefault="00F413A1">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7E3162"/>
    <w:multiLevelType w:val="singleLevel"/>
    <w:tmpl w:val="A87E3162"/>
    <w:lvl w:ilvl="0">
      <w:start w:val="5"/>
      <w:numFmt w:val="decimal"/>
      <w:suff w:val="space"/>
      <w:lvlText w:val="%1)"/>
      <w:lvlJc w:val="left"/>
    </w:lvl>
  </w:abstractNum>
  <w:abstractNum w:abstractNumId="1">
    <w:nsid w:val="FFFFFF89"/>
    <w:multiLevelType w:val="singleLevel"/>
    <w:tmpl w:val="FFFFFF89"/>
    <w:lvl w:ilvl="0">
      <w:start w:val="1"/>
      <w:numFmt w:val="bullet"/>
      <w:lvlText w:val=""/>
      <w:lvlJc w:val="left"/>
      <w:pPr>
        <w:tabs>
          <w:tab w:val="num" w:pos="360"/>
        </w:tabs>
        <w:ind w:left="360" w:hanging="360"/>
      </w:pPr>
      <w:rPr>
        <w:rFonts w:ascii="Symbol" w:hAnsi="Symbol" w:hint="default"/>
      </w:rPr>
    </w:lvl>
  </w:abstractNum>
  <w:abstractNum w:abstractNumId="2">
    <w:nsid w:val="06A1E687"/>
    <w:multiLevelType w:val="singleLevel"/>
    <w:tmpl w:val="06A1E687"/>
    <w:lvl w:ilvl="0">
      <w:start w:val="6"/>
      <w:numFmt w:val="decimal"/>
      <w:suff w:val="space"/>
      <w:lvlText w:val="%1)"/>
      <w:lvlJc w:val="left"/>
    </w:lvl>
  </w:abstractNum>
  <w:abstractNum w:abstractNumId="3">
    <w:nsid w:val="06E4840F"/>
    <w:multiLevelType w:val="singleLevel"/>
    <w:tmpl w:val="06E4840F"/>
    <w:lvl w:ilvl="0">
      <w:start w:val="31"/>
      <w:numFmt w:val="decimal"/>
      <w:pStyle w:val="a"/>
      <w:suff w:val="space"/>
      <w:lvlText w:val="%1."/>
      <w:lvlJc w:val="left"/>
    </w:lvl>
  </w:abstractNum>
  <w:abstractNum w:abstractNumId="4">
    <w:nsid w:val="17EF5ECC"/>
    <w:multiLevelType w:val="multilevel"/>
    <w:tmpl w:val="17EF5ECC"/>
    <w:lvl w:ilvl="0">
      <w:start w:val="1"/>
      <w:numFmt w:val="decimal"/>
      <w:lvlText w:val="%1."/>
      <w:lvlJc w:val="left"/>
      <w:pPr>
        <w:ind w:left="948" w:hanging="360"/>
      </w:pPr>
      <w:rPr>
        <w:rFonts w:hint="default"/>
      </w:rPr>
    </w:lvl>
    <w:lvl w:ilvl="1">
      <w:start w:val="1"/>
      <w:numFmt w:val="lowerLetter"/>
      <w:lvlText w:val="%2."/>
      <w:lvlJc w:val="left"/>
      <w:pPr>
        <w:ind w:left="1668" w:hanging="360"/>
      </w:pPr>
    </w:lvl>
    <w:lvl w:ilvl="2">
      <w:start w:val="1"/>
      <w:numFmt w:val="lowerRoman"/>
      <w:lvlText w:val="%3."/>
      <w:lvlJc w:val="right"/>
      <w:pPr>
        <w:ind w:left="2388" w:hanging="180"/>
      </w:pPr>
    </w:lvl>
    <w:lvl w:ilvl="3">
      <w:start w:val="1"/>
      <w:numFmt w:val="decimal"/>
      <w:lvlText w:val="%4."/>
      <w:lvlJc w:val="left"/>
      <w:pPr>
        <w:ind w:left="3108" w:hanging="360"/>
      </w:pPr>
    </w:lvl>
    <w:lvl w:ilvl="4">
      <w:start w:val="1"/>
      <w:numFmt w:val="lowerLetter"/>
      <w:lvlText w:val="%5."/>
      <w:lvlJc w:val="left"/>
      <w:pPr>
        <w:ind w:left="3828" w:hanging="360"/>
      </w:pPr>
    </w:lvl>
    <w:lvl w:ilvl="5">
      <w:start w:val="1"/>
      <w:numFmt w:val="lowerRoman"/>
      <w:lvlText w:val="%6."/>
      <w:lvlJc w:val="right"/>
      <w:pPr>
        <w:ind w:left="4548" w:hanging="180"/>
      </w:pPr>
    </w:lvl>
    <w:lvl w:ilvl="6">
      <w:start w:val="1"/>
      <w:numFmt w:val="decimal"/>
      <w:lvlText w:val="%7."/>
      <w:lvlJc w:val="left"/>
      <w:pPr>
        <w:ind w:left="5268" w:hanging="360"/>
      </w:pPr>
    </w:lvl>
    <w:lvl w:ilvl="7">
      <w:start w:val="1"/>
      <w:numFmt w:val="lowerLetter"/>
      <w:lvlText w:val="%8."/>
      <w:lvlJc w:val="left"/>
      <w:pPr>
        <w:ind w:left="5988" w:hanging="360"/>
      </w:pPr>
    </w:lvl>
    <w:lvl w:ilvl="8">
      <w:start w:val="1"/>
      <w:numFmt w:val="lowerRoman"/>
      <w:lvlText w:val="%9."/>
      <w:lvlJc w:val="right"/>
      <w:pPr>
        <w:ind w:left="6708" w:hanging="180"/>
      </w:pPr>
    </w:lvl>
  </w:abstractNum>
  <w:abstractNum w:abstractNumId="5">
    <w:nsid w:val="222C23AB"/>
    <w:multiLevelType w:val="singleLevel"/>
    <w:tmpl w:val="A87E3162"/>
    <w:lvl w:ilvl="0">
      <w:start w:val="5"/>
      <w:numFmt w:val="decimal"/>
      <w:suff w:val="space"/>
      <w:lvlText w:val="%1)"/>
      <w:lvlJc w:val="left"/>
    </w:lvl>
  </w:abstractNum>
  <w:abstractNum w:abstractNumId="6">
    <w:nsid w:val="34BB2646"/>
    <w:multiLevelType w:val="hybridMultilevel"/>
    <w:tmpl w:val="C9600A2E"/>
    <w:lvl w:ilvl="0" w:tplc="DF3EE0C0">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num w:numId="1">
    <w:abstractNumId w:val="3"/>
  </w:num>
  <w:num w:numId="2">
    <w:abstractNumId w:val="6"/>
  </w:num>
  <w:num w:numId="3">
    <w:abstractNumId w:val="1"/>
  </w:num>
  <w:num w:numId="4">
    <w:abstractNumId w:val="4"/>
  </w:num>
  <w:num w:numId="5">
    <w:abstractNumId w:val="2"/>
  </w:num>
  <w:num w:numId="6">
    <w:abstractNumId w:val="0"/>
  </w:num>
  <w:num w:numId="7">
    <w:abstractNumId w:val="3"/>
    <w:lvlOverride w:ilvl="0">
      <w:startOverride w:val="3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286"/>
    <w:rsid w:val="0000132C"/>
    <w:rsid w:val="0000479D"/>
    <w:rsid w:val="0001062E"/>
    <w:rsid w:val="000142A1"/>
    <w:rsid w:val="000151B6"/>
    <w:rsid w:val="000215B0"/>
    <w:rsid w:val="00025B47"/>
    <w:rsid w:val="00027431"/>
    <w:rsid w:val="00030763"/>
    <w:rsid w:val="00054154"/>
    <w:rsid w:val="00071841"/>
    <w:rsid w:val="00072DB4"/>
    <w:rsid w:val="0008105F"/>
    <w:rsid w:val="0008214C"/>
    <w:rsid w:val="00082741"/>
    <w:rsid w:val="00082F63"/>
    <w:rsid w:val="000834F2"/>
    <w:rsid w:val="00085E47"/>
    <w:rsid w:val="000930AC"/>
    <w:rsid w:val="000950EE"/>
    <w:rsid w:val="000A0656"/>
    <w:rsid w:val="000A0E09"/>
    <w:rsid w:val="000A129A"/>
    <w:rsid w:val="000A2ED1"/>
    <w:rsid w:val="000A33CB"/>
    <w:rsid w:val="000B3CB1"/>
    <w:rsid w:val="000C5079"/>
    <w:rsid w:val="000E0D4E"/>
    <w:rsid w:val="000E3922"/>
    <w:rsid w:val="000F570E"/>
    <w:rsid w:val="001005F7"/>
    <w:rsid w:val="00104709"/>
    <w:rsid w:val="00104B96"/>
    <w:rsid w:val="00112EA8"/>
    <w:rsid w:val="00142F8D"/>
    <w:rsid w:val="00157C07"/>
    <w:rsid w:val="00170379"/>
    <w:rsid w:val="00172A51"/>
    <w:rsid w:val="001845BF"/>
    <w:rsid w:val="00185CE4"/>
    <w:rsid w:val="00194AA5"/>
    <w:rsid w:val="00195E8B"/>
    <w:rsid w:val="001A5B6E"/>
    <w:rsid w:val="001B027C"/>
    <w:rsid w:val="001C224F"/>
    <w:rsid w:val="001C3B4F"/>
    <w:rsid w:val="001C4153"/>
    <w:rsid w:val="001D0A1F"/>
    <w:rsid w:val="001D2E93"/>
    <w:rsid w:val="001D32DA"/>
    <w:rsid w:val="001E5968"/>
    <w:rsid w:val="001E65CA"/>
    <w:rsid w:val="001F0F91"/>
    <w:rsid w:val="001F5FB3"/>
    <w:rsid w:val="001F694C"/>
    <w:rsid w:val="002068B8"/>
    <w:rsid w:val="002069FD"/>
    <w:rsid w:val="002103BD"/>
    <w:rsid w:val="002105EE"/>
    <w:rsid w:val="00215273"/>
    <w:rsid w:val="0022219B"/>
    <w:rsid w:val="0022255A"/>
    <w:rsid w:val="002275BB"/>
    <w:rsid w:val="00231B04"/>
    <w:rsid w:val="00240735"/>
    <w:rsid w:val="0024118C"/>
    <w:rsid w:val="0024595C"/>
    <w:rsid w:val="00246C75"/>
    <w:rsid w:val="0026435C"/>
    <w:rsid w:val="00272AB7"/>
    <w:rsid w:val="002748D6"/>
    <w:rsid w:val="00284A34"/>
    <w:rsid w:val="002935C7"/>
    <w:rsid w:val="002A0A05"/>
    <w:rsid w:val="002A2675"/>
    <w:rsid w:val="002A4670"/>
    <w:rsid w:val="002B2C18"/>
    <w:rsid w:val="002B7CF2"/>
    <w:rsid w:val="002F198B"/>
    <w:rsid w:val="003009A2"/>
    <w:rsid w:val="00313D3C"/>
    <w:rsid w:val="003164B8"/>
    <w:rsid w:val="00320366"/>
    <w:rsid w:val="003215DE"/>
    <w:rsid w:val="00327168"/>
    <w:rsid w:val="003328FC"/>
    <w:rsid w:val="00341FDB"/>
    <w:rsid w:val="00351BB4"/>
    <w:rsid w:val="00354CB8"/>
    <w:rsid w:val="003557B5"/>
    <w:rsid w:val="0036076E"/>
    <w:rsid w:val="00361F67"/>
    <w:rsid w:val="00366D0A"/>
    <w:rsid w:val="00372F0A"/>
    <w:rsid w:val="00374BCE"/>
    <w:rsid w:val="003757FE"/>
    <w:rsid w:val="0037594F"/>
    <w:rsid w:val="00394971"/>
    <w:rsid w:val="00394A19"/>
    <w:rsid w:val="00397C48"/>
    <w:rsid w:val="003B0C68"/>
    <w:rsid w:val="003B6D39"/>
    <w:rsid w:val="003C26B2"/>
    <w:rsid w:val="003C5071"/>
    <w:rsid w:val="003D1A00"/>
    <w:rsid w:val="003D4ECA"/>
    <w:rsid w:val="003E441F"/>
    <w:rsid w:val="003F7EDB"/>
    <w:rsid w:val="00400170"/>
    <w:rsid w:val="004016CD"/>
    <w:rsid w:val="0040366D"/>
    <w:rsid w:val="004054C6"/>
    <w:rsid w:val="00410FD9"/>
    <w:rsid w:val="004122E0"/>
    <w:rsid w:val="004147EE"/>
    <w:rsid w:val="00422385"/>
    <w:rsid w:val="00435D17"/>
    <w:rsid w:val="0045040C"/>
    <w:rsid w:val="00451A50"/>
    <w:rsid w:val="0045276B"/>
    <w:rsid w:val="00457F9A"/>
    <w:rsid w:val="004726E1"/>
    <w:rsid w:val="004729AB"/>
    <w:rsid w:val="00474D77"/>
    <w:rsid w:val="004759E0"/>
    <w:rsid w:val="0048074D"/>
    <w:rsid w:val="00483BF9"/>
    <w:rsid w:val="0048601B"/>
    <w:rsid w:val="004A32A4"/>
    <w:rsid w:val="004A63A1"/>
    <w:rsid w:val="004B73A9"/>
    <w:rsid w:val="004C5699"/>
    <w:rsid w:val="004D0068"/>
    <w:rsid w:val="004D3F65"/>
    <w:rsid w:val="004E0E06"/>
    <w:rsid w:val="004E12F5"/>
    <w:rsid w:val="004E4D7E"/>
    <w:rsid w:val="004E723B"/>
    <w:rsid w:val="004F2448"/>
    <w:rsid w:val="00505B99"/>
    <w:rsid w:val="00506511"/>
    <w:rsid w:val="00516076"/>
    <w:rsid w:val="00516FA0"/>
    <w:rsid w:val="00525455"/>
    <w:rsid w:val="00534425"/>
    <w:rsid w:val="00534480"/>
    <w:rsid w:val="00534841"/>
    <w:rsid w:val="005407BB"/>
    <w:rsid w:val="0054195A"/>
    <w:rsid w:val="00561EDB"/>
    <w:rsid w:val="00565336"/>
    <w:rsid w:val="005750B1"/>
    <w:rsid w:val="00584100"/>
    <w:rsid w:val="00585CEB"/>
    <w:rsid w:val="005A35C0"/>
    <w:rsid w:val="005A5031"/>
    <w:rsid w:val="005B7882"/>
    <w:rsid w:val="005C1627"/>
    <w:rsid w:val="005C4391"/>
    <w:rsid w:val="005C519B"/>
    <w:rsid w:val="005C7442"/>
    <w:rsid w:val="005D31D0"/>
    <w:rsid w:val="005E34D0"/>
    <w:rsid w:val="005E7E40"/>
    <w:rsid w:val="005F0A93"/>
    <w:rsid w:val="006003BA"/>
    <w:rsid w:val="00601F5D"/>
    <w:rsid w:val="00604850"/>
    <w:rsid w:val="00605C88"/>
    <w:rsid w:val="00606F4E"/>
    <w:rsid w:val="00614A10"/>
    <w:rsid w:val="0062119F"/>
    <w:rsid w:val="00623A0C"/>
    <w:rsid w:val="0062485A"/>
    <w:rsid w:val="006308DC"/>
    <w:rsid w:val="006352DB"/>
    <w:rsid w:val="00643E26"/>
    <w:rsid w:val="00651FC0"/>
    <w:rsid w:val="00653D31"/>
    <w:rsid w:val="00663DAC"/>
    <w:rsid w:val="00667E52"/>
    <w:rsid w:val="00671391"/>
    <w:rsid w:val="0067633A"/>
    <w:rsid w:val="006819FA"/>
    <w:rsid w:val="00685901"/>
    <w:rsid w:val="006871D6"/>
    <w:rsid w:val="0069385B"/>
    <w:rsid w:val="0069483B"/>
    <w:rsid w:val="006A1BAD"/>
    <w:rsid w:val="006B1474"/>
    <w:rsid w:val="006C2B96"/>
    <w:rsid w:val="006C372D"/>
    <w:rsid w:val="006C3B10"/>
    <w:rsid w:val="006C4888"/>
    <w:rsid w:val="006C4F0A"/>
    <w:rsid w:val="006C503D"/>
    <w:rsid w:val="006D6918"/>
    <w:rsid w:val="006E12DF"/>
    <w:rsid w:val="006E4937"/>
    <w:rsid w:val="006E5FEF"/>
    <w:rsid w:val="006F0082"/>
    <w:rsid w:val="006F0FF6"/>
    <w:rsid w:val="006F4DC1"/>
    <w:rsid w:val="006F5A4B"/>
    <w:rsid w:val="00704DB3"/>
    <w:rsid w:val="00713982"/>
    <w:rsid w:val="007158F6"/>
    <w:rsid w:val="00716455"/>
    <w:rsid w:val="00720C23"/>
    <w:rsid w:val="00727331"/>
    <w:rsid w:val="00737ED5"/>
    <w:rsid w:val="007401BB"/>
    <w:rsid w:val="0074410C"/>
    <w:rsid w:val="00746109"/>
    <w:rsid w:val="00751D21"/>
    <w:rsid w:val="007520F3"/>
    <w:rsid w:val="007553F9"/>
    <w:rsid w:val="0076289F"/>
    <w:rsid w:val="00762F51"/>
    <w:rsid w:val="00764F96"/>
    <w:rsid w:val="00776425"/>
    <w:rsid w:val="007768A9"/>
    <w:rsid w:val="00784EFC"/>
    <w:rsid w:val="007862F5"/>
    <w:rsid w:val="00794C8F"/>
    <w:rsid w:val="0079670C"/>
    <w:rsid w:val="007A33A9"/>
    <w:rsid w:val="007A54E8"/>
    <w:rsid w:val="007A6361"/>
    <w:rsid w:val="007B2F77"/>
    <w:rsid w:val="007B3ED2"/>
    <w:rsid w:val="007B426D"/>
    <w:rsid w:val="007D5E15"/>
    <w:rsid w:val="007D6424"/>
    <w:rsid w:val="007E1D2C"/>
    <w:rsid w:val="0081033C"/>
    <w:rsid w:val="00816A00"/>
    <w:rsid w:val="00825A87"/>
    <w:rsid w:val="0082672B"/>
    <w:rsid w:val="008305AE"/>
    <w:rsid w:val="00844012"/>
    <w:rsid w:val="008447BA"/>
    <w:rsid w:val="00845A61"/>
    <w:rsid w:val="008568B5"/>
    <w:rsid w:val="008604D6"/>
    <w:rsid w:val="00860F59"/>
    <w:rsid w:val="00861CB7"/>
    <w:rsid w:val="00864FA7"/>
    <w:rsid w:val="008707D3"/>
    <w:rsid w:val="0087486C"/>
    <w:rsid w:val="0087659B"/>
    <w:rsid w:val="0087683D"/>
    <w:rsid w:val="00884A1D"/>
    <w:rsid w:val="00885913"/>
    <w:rsid w:val="00890440"/>
    <w:rsid w:val="0089428E"/>
    <w:rsid w:val="008959B3"/>
    <w:rsid w:val="00897CBE"/>
    <w:rsid w:val="008C1555"/>
    <w:rsid w:val="008C7987"/>
    <w:rsid w:val="008D0534"/>
    <w:rsid w:val="008D3466"/>
    <w:rsid w:val="008D6EC5"/>
    <w:rsid w:val="008E64B6"/>
    <w:rsid w:val="008F02FD"/>
    <w:rsid w:val="008F19DE"/>
    <w:rsid w:val="00910EAD"/>
    <w:rsid w:val="00920403"/>
    <w:rsid w:val="009215C9"/>
    <w:rsid w:val="009243BE"/>
    <w:rsid w:val="009263A8"/>
    <w:rsid w:val="00936C71"/>
    <w:rsid w:val="00941286"/>
    <w:rsid w:val="009476B3"/>
    <w:rsid w:val="0095145F"/>
    <w:rsid w:val="00956684"/>
    <w:rsid w:val="00961564"/>
    <w:rsid w:val="00962615"/>
    <w:rsid w:val="00963D6A"/>
    <w:rsid w:val="00964386"/>
    <w:rsid w:val="00964D78"/>
    <w:rsid w:val="00975EC8"/>
    <w:rsid w:val="009770D6"/>
    <w:rsid w:val="00990791"/>
    <w:rsid w:val="00991040"/>
    <w:rsid w:val="0099380E"/>
    <w:rsid w:val="00996D40"/>
    <w:rsid w:val="009A79EF"/>
    <w:rsid w:val="009B1C84"/>
    <w:rsid w:val="009C660B"/>
    <w:rsid w:val="009C67E7"/>
    <w:rsid w:val="009C79E9"/>
    <w:rsid w:val="009E5472"/>
    <w:rsid w:val="009E75D9"/>
    <w:rsid w:val="009F116F"/>
    <w:rsid w:val="009F1D4A"/>
    <w:rsid w:val="009F3255"/>
    <w:rsid w:val="009F4428"/>
    <w:rsid w:val="009F7851"/>
    <w:rsid w:val="00A004B2"/>
    <w:rsid w:val="00A03047"/>
    <w:rsid w:val="00A115E4"/>
    <w:rsid w:val="00A11700"/>
    <w:rsid w:val="00A1231E"/>
    <w:rsid w:val="00A145F7"/>
    <w:rsid w:val="00A24237"/>
    <w:rsid w:val="00A273EC"/>
    <w:rsid w:val="00A30DC4"/>
    <w:rsid w:val="00A338B8"/>
    <w:rsid w:val="00A4240A"/>
    <w:rsid w:val="00A53D3D"/>
    <w:rsid w:val="00A555A9"/>
    <w:rsid w:val="00A67858"/>
    <w:rsid w:val="00A7339D"/>
    <w:rsid w:val="00A75E81"/>
    <w:rsid w:val="00A80CCC"/>
    <w:rsid w:val="00A90512"/>
    <w:rsid w:val="00A92EFC"/>
    <w:rsid w:val="00AA3C16"/>
    <w:rsid w:val="00AB0937"/>
    <w:rsid w:val="00AB0CF4"/>
    <w:rsid w:val="00AB5E77"/>
    <w:rsid w:val="00AC2847"/>
    <w:rsid w:val="00AC4CA8"/>
    <w:rsid w:val="00AD06C2"/>
    <w:rsid w:val="00AD1D87"/>
    <w:rsid w:val="00AD259E"/>
    <w:rsid w:val="00AD2BE7"/>
    <w:rsid w:val="00AD75D8"/>
    <w:rsid w:val="00AE619C"/>
    <w:rsid w:val="00AF140E"/>
    <w:rsid w:val="00AF4CB3"/>
    <w:rsid w:val="00AF5ECA"/>
    <w:rsid w:val="00B04C10"/>
    <w:rsid w:val="00B05255"/>
    <w:rsid w:val="00B134DB"/>
    <w:rsid w:val="00B13A34"/>
    <w:rsid w:val="00B15F89"/>
    <w:rsid w:val="00B16495"/>
    <w:rsid w:val="00B1695E"/>
    <w:rsid w:val="00B260ED"/>
    <w:rsid w:val="00B265B3"/>
    <w:rsid w:val="00B30184"/>
    <w:rsid w:val="00B32CCA"/>
    <w:rsid w:val="00B35294"/>
    <w:rsid w:val="00B36CEF"/>
    <w:rsid w:val="00B41145"/>
    <w:rsid w:val="00B554F5"/>
    <w:rsid w:val="00B766BB"/>
    <w:rsid w:val="00B820D0"/>
    <w:rsid w:val="00B933B9"/>
    <w:rsid w:val="00BA1488"/>
    <w:rsid w:val="00BB55DC"/>
    <w:rsid w:val="00BB78DB"/>
    <w:rsid w:val="00BC2051"/>
    <w:rsid w:val="00BC7098"/>
    <w:rsid w:val="00BD0649"/>
    <w:rsid w:val="00BD7A4E"/>
    <w:rsid w:val="00BD7FC1"/>
    <w:rsid w:val="00BE37F1"/>
    <w:rsid w:val="00BE47B6"/>
    <w:rsid w:val="00BE6AD2"/>
    <w:rsid w:val="00BF1076"/>
    <w:rsid w:val="00BF201A"/>
    <w:rsid w:val="00BF28D4"/>
    <w:rsid w:val="00BF39E0"/>
    <w:rsid w:val="00BF7CC3"/>
    <w:rsid w:val="00C16DD5"/>
    <w:rsid w:val="00C178C6"/>
    <w:rsid w:val="00C22A1A"/>
    <w:rsid w:val="00C22D49"/>
    <w:rsid w:val="00C256B8"/>
    <w:rsid w:val="00C445E6"/>
    <w:rsid w:val="00C50C79"/>
    <w:rsid w:val="00C521A4"/>
    <w:rsid w:val="00C521FF"/>
    <w:rsid w:val="00C523EB"/>
    <w:rsid w:val="00C625A6"/>
    <w:rsid w:val="00C65903"/>
    <w:rsid w:val="00C71D97"/>
    <w:rsid w:val="00C74A89"/>
    <w:rsid w:val="00C758B1"/>
    <w:rsid w:val="00C7743D"/>
    <w:rsid w:val="00C81B6C"/>
    <w:rsid w:val="00C82773"/>
    <w:rsid w:val="00C860C6"/>
    <w:rsid w:val="00C86769"/>
    <w:rsid w:val="00C97264"/>
    <w:rsid w:val="00C97C8F"/>
    <w:rsid w:val="00CA700A"/>
    <w:rsid w:val="00CB5897"/>
    <w:rsid w:val="00CB6CD2"/>
    <w:rsid w:val="00CB7670"/>
    <w:rsid w:val="00CC0A9F"/>
    <w:rsid w:val="00CC3128"/>
    <w:rsid w:val="00CD0E58"/>
    <w:rsid w:val="00CD387A"/>
    <w:rsid w:val="00CD58C8"/>
    <w:rsid w:val="00CE1BE6"/>
    <w:rsid w:val="00CE6727"/>
    <w:rsid w:val="00CE7C03"/>
    <w:rsid w:val="00CF1AF6"/>
    <w:rsid w:val="00CF5BF3"/>
    <w:rsid w:val="00CF70FC"/>
    <w:rsid w:val="00D02219"/>
    <w:rsid w:val="00D02790"/>
    <w:rsid w:val="00D03A3B"/>
    <w:rsid w:val="00D108AD"/>
    <w:rsid w:val="00D10AF7"/>
    <w:rsid w:val="00D11544"/>
    <w:rsid w:val="00D140C3"/>
    <w:rsid w:val="00D152BB"/>
    <w:rsid w:val="00D16447"/>
    <w:rsid w:val="00D21F67"/>
    <w:rsid w:val="00D303B5"/>
    <w:rsid w:val="00D42A51"/>
    <w:rsid w:val="00D433AB"/>
    <w:rsid w:val="00D45096"/>
    <w:rsid w:val="00D47664"/>
    <w:rsid w:val="00D5118A"/>
    <w:rsid w:val="00D51CD4"/>
    <w:rsid w:val="00D52295"/>
    <w:rsid w:val="00D60817"/>
    <w:rsid w:val="00D61AC5"/>
    <w:rsid w:val="00D634FB"/>
    <w:rsid w:val="00D6538A"/>
    <w:rsid w:val="00D7272C"/>
    <w:rsid w:val="00D72F00"/>
    <w:rsid w:val="00D749E9"/>
    <w:rsid w:val="00D80D85"/>
    <w:rsid w:val="00D85E76"/>
    <w:rsid w:val="00D873FE"/>
    <w:rsid w:val="00D90269"/>
    <w:rsid w:val="00D929BC"/>
    <w:rsid w:val="00DA206C"/>
    <w:rsid w:val="00DA3E88"/>
    <w:rsid w:val="00DA4262"/>
    <w:rsid w:val="00DA4769"/>
    <w:rsid w:val="00DA5345"/>
    <w:rsid w:val="00DA719E"/>
    <w:rsid w:val="00DB14E0"/>
    <w:rsid w:val="00DB6D57"/>
    <w:rsid w:val="00DD185C"/>
    <w:rsid w:val="00DD7D9E"/>
    <w:rsid w:val="00DE6A72"/>
    <w:rsid w:val="00E01A9C"/>
    <w:rsid w:val="00E061F2"/>
    <w:rsid w:val="00E109C1"/>
    <w:rsid w:val="00E20C83"/>
    <w:rsid w:val="00E33689"/>
    <w:rsid w:val="00E40F29"/>
    <w:rsid w:val="00E47CB3"/>
    <w:rsid w:val="00E53AF3"/>
    <w:rsid w:val="00E55E42"/>
    <w:rsid w:val="00E600DA"/>
    <w:rsid w:val="00E65130"/>
    <w:rsid w:val="00E65B6C"/>
    <w:rsid w:val="00E70EC0"/>
    <w:rsid w:val="00E71F26"/>
    <w:rsid w:val="00E9325C"/>
    <w:rsid w:val="00E9450D"/>
    <w:rsid w:val="00E955B6"/>
    <w:rsid w:val="00EA0240"/>
    <w:rsid w:val="00EA2F56"/>
    <w:rsid w:val="00EA7030"/>
    <w:rsid w:val="00EB08AC"/>
    <w:rsid w:val="00EB355F"/>
    <w:rsid w:val="00EB4B0F"/>
    <w:rsid w:val="00EC056A"/>
    <w:rsid w:val="00EC1D90"/>
    <w:rsid w:val="00EC4A87"/>
    <w:rsid w:val="00ED731F"/>
    <w:rsid w:val="00EE1A64"/>
    <w:rsid w:val="00EE7D4B"/>
    <w:rsid w:val="00EF7032"/>
    <w:rsid w:val="00EF7138"/>
    <w:rsid w:val="00F0500F"/>
    <w:rsid w:val="00F102E3"/>
    <w:rsid w:val="00F1260F"/>
    <w:rsid w:val="00F12779"/>
    <w:rsid w:val="00F2222A"/>
    <w:rsid w:val="00F26144"/>
    <w:rsid w:val="00F27076"/>
    <w:rsid w:val="00F27DA5"/>
    <w:rsid w:val="00F3386C"/>
    <w:rsid w:val="00F343FA"/>
    <w:rsid w:val="00F36462"/>
    <w:rsid w:val="00F413A1"/>
    <w:rsid w:val="00F41A56"/>
    <w:rsid w:val="00F4247A"/>
    <w:rsid w:val="00F4272B"/>
    <w:rsid w:val="00F4381E"/>
    <w:rsid w:val="00F45685"/>
    <w:rsid w:val="00F47CB1"/>
    <w:rsid w:val="00F50B3B"/>
    <w:rsid w:val="00F5171F"/>
    <w:rsid w:val="00F52148"/>
    <w:rsid w:val="00F56E73"/>
    <w:rsid w:val="00F5706D"/>
    <w:rsid w:val="00F57B6F"/>
    <w:rsid w:val="00F65DD5"/>
    <w:rsid w:val="00F7091D"/>
    <w:rsid w:val="00F73E1C"/>
    <w:rsid w:val="00F74229"/>
    <w:rsid w:val="00F80286"/>
    <w:rsid w:val="00F866BB"/>
    <w:rsid w:val="00F9506D"/>
    <w:rsid w:val="00F959E2"/>
    <w:rsid w:val="00FB4FFA"/>
    <w:rsid w:val="00FC4862"/>
    <w:rsid w:val="00FD19CF"/>
    <w:rsid w:val="00FD362A"/>
    <w:rsid w:val="00FD5092"/>
    <w:rsid w:val="00FD5993"/>
    <w:rsid w:val="00FD7A5E"/>
    <w:rsid w:val="00FE5605"/>
    <w:rsid w:val="00FE6C83"/>
    <w:rsid w:val="00FF62CF"/>
    <w:rsid w:val="00FF7C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0" w:qFormat="1"/>
    <w:lsdException w:name="heading 7" w:uiPriority="9" w:qFormat="1"/>
    <w:lsdException w:name="heading 8" w:qFormat="1"/>
    <w:lsdException w:name="heading 9" w:uiPriority="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lock Text" w:qFormat="1"/>
    <w:lsdException w:name="Strong" w:semiHidden="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9"/>
    <w:qFormat/>
    <w:rsid w:val="001A5B6E"/>
    <w:pPr>
      <w:keepNext/>
      <w:spacing w:after="0" w:line="240" w:lineRule="auto"/>
      <w:outlineLvl w:val="0"/>
    </w:pPr>
    <w:rPr>
      <w:rFonts w:ascii="Times New Roman" w:eastAsia="Times New Roman" w:hAnsi="Times New Roman" w:cs="Times New Roman"/>
      <w:b/>
      <w:bCs/>
      <w:sz w:val="28"/>
      <w:szCs w:val="24"/>
      <w:lang w:eastAsia="ru-RU"/>
    </w:rPr>
  </w:style>
  <w:style w:type="paragraph" w:styleId="2">
    <w:name w:val="heading 2"/>
    <w:basedOn w:val="a0"/>
    <w:next w:val="a0"/>
    <w:link w:val="20"/>
    <w:uiPriority w:val="99"/>
    <w:qFormat/>
    <w:rsid w:val="001A5B6E"/>
    <w:pPr>
      <w:keepNext/>
      <w:spacing w:before="240" w:after="60" w:line="240" w:lineRule="auto"/>
      <w:outlineLvl w:val="1"/>
    </w:pPr>
    <w:rPr>
      <w:rFonts w:ascii="Arial" w:eastAsia="Times New Roman" w:hAnsi="Arial" w:cs="Times New Roman"/>
      <w:b/>
      <w:bCs/>
      <w:i/>
      <w:iCs/>
      <w:sz w:val="28"/>
      <w:szCs w:val="28"/>
      <w:lang w:val="ru-RU" w:eastAsia="ru-RU"/>
    </w:rPr>
  </w:style>
  <w:style w:type="paragraph" w:styleId="3">
    <w:name w:val="heading 3"/>
    <w:basedOn w:val="a0"/>
    <w:next w:val="a0"/>
    <w:link w:val="30"/>
    <w:uiPriority w:val="99"/>
    <w:qFormat/>
    <w:rsid w:val="001A5B6E"/>
    <w:pPr>
      <w:keepNext/>
      <w:spacing w:before="240" w:after="60" w:line="240" w:lineRule="auto"/>
      <w:outlineLvl w:val="2"/>
    </w:pPr>
    <w:rPr>
      <w:rFonts w:ascii="Arial" w:eastAsia="Times New Roman" w:hAnsi="Arial" w:cs="Times New Roman"/>
      <w:b/>
      <w:bCs/>
      <w:sz w:val="26"/>
      <w:szCs w:val="26"/>
      <w:lang w:val="ru-RU" w:eastAsia="ru-RU"/>
    </w:rPr>
  </w:style>
  <w:style w:type="paragraph" w:styleId="6">
    <w:name w:val="heading 6"/>
    <w:basedOn w:val="a0"/>
    <w:next w:val="a0"/>
    <w:link w:val="60"/>
    <w:qFormat/>
    <w:rsid w:val="001A5B6E"/>
    <w:pPr>
      <w:keepNext/>
      <w:spacing w:after="0" w:line="240" w:lineRule="auto"/>
      <w:outlineLvl w:val="5"/>
    </w:pPr>
    <w:rPr>
      <w:rFonts w:ascii="Courier" w:eastAsia="Times New Roman" w:hAnsi="Courier" w:cs="Times New Roman"/>
      <w:b/>
      <w:bCs/>
      <w:i/>
      <w:iCs/>
      <w:color w:val="993366"/>
      <w:sz w:val="20"/>
      <w:szCs w:val="20"/>
      <w:u w:val="single"/>
      <w:lang w:eastAsia="uk-UA"/>
    </w:rPr>
  </w:style>
  <w:style w:type="paragraph" w:styleId="8">
    <w:name w:val="heading 8"/>
    <w:basedOn w:val="a0"/>
    <w:next w:val="a0"/>
    <w:link w:val="80"/>
    <w:uiPriority w:val="99"/>
    <w:qFormat/>
    <w:rsid w:val="001A5B6E"/>
    <w:pPr>
      <w:spacing w:before="240" w:after="60" w:line="240" w:lineRule="auto"/>
      <w:outlineLvl w:val="7"/>
    </w:pPr>
    <w:rPr>
      <w:rFonts w:ascii="Times New Roman" w:eastAsia="Times New Roman" w:hAnsi="Times New Roman" w:cs="Times New Roman"/>
      <w:i/>
      <w:iCs/>
      <w:sz w:val="24"/>
      <w:szCs w:val="24"/>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1A5B6E"/>
    <w:rPr>
      <w:rFonts w:ascii="Times New Roman" w:eastAsia="Times New Roman" w:hAnsi="Times New Roman" w:cs="Times New Roman"/>
      <w:b/>
      <w:bCs/>
      <w:sz w:val="28"/>
      <w:szCs w:val="24"/>
      <w:lang w:eastAsia="ru-RU"/>
    </w:rPr>
  </w:style>
  <w:style w:type="character" w:customStyle="1" w:styleId="20">
    <w:name w:val="Заголовок 2 Знак"/>
    <w:basedOn w:val="a1"/>
    <w:link w:val="2"/>
    <w:uiPriority w:val="99"/>
    <w:rsid w:val="001A5B6E"/>
    <w:rPr>
      <w:rFonts w:ascii="Arial" w:eastAsia="Times New Roman" w:hAnsi="Arial" w:cs="Times New Roman"/>
      <w:b/>
      <w:bCs/>
      <w:i/>
      <w:iCs/>
      <w:sz w:val="28"/>
      <w:szCs w:val="28"/>
      <w:lang w:val="ru-RU" w:eastAsia="ru-RU"/>
    </w:rPr>
  </w:style>
  <w:style w:type="character" w:customStyle="1" w:styleId="30">
    <w:name w:val="Заголовок 3 Знак"/>
    <w:basedOn w:val="a1"/>
    <w:link w:val="3"/>
    <w:uiPriority w:val="99"/>
    <w:rsid w:val="001A5B6E"/>
    <w:rPr>
      <w:rFonts w:ascii="Arial" w:eastAsia="Times New Roman" w:hAnsi="Arial" w:cs="Times New Roman"/>
      <w:b/>
      <w:bCs/>
      <w:sz w:val="26"/>
      <w:szCs w:val="26"/>
      <w:lang w:val="ru-RU" w:eastAsia="ru-RU"/>
    </w:rPr>
  </w:style>
  <w:style w:type="character" w:customStyle="1" w:styleId="60">
    <w:name w:val="Заголовок 6 Знак"/>
    <w:basedOn w:val="a1"/>
    <w:link w:val="6"/>
    <w:rsid w:val="001A5B6E"/>
    <w:rPr>
      <w:rFonts w:ascii="Courier" w:eastAsia="Times New Roman" w:hAnsi="Courier" w:cs="Times New Roman"/>
      <w:b/>
      <w:bCs/>
      <w:i/>
      <w:iCs/>
      <w:color w:val="993366"/>
      <w:sz w:val="20"/>
      <w:szCs w:val="20"/>
      <w:u w:val="single"/>
      <w:lang w:eastAsia="uk-UA"/>
    </w:rPr>
  </w:style>
  <w:style w:type="character" w:customStyle="1" w:styleId="80">
    <w:name w:val="Заголовок 8 Знак"/>
    <w:basedOn w:val="a1"/>
    <w:link w:val="8"/>
    <w:uiPriority w:val="99"/>
    <w:rsid w:val="001A5B6E"/>
    <w:rPr>
      <w:rFonts w:ascii="Times New Roman" w:eastAsia="Times New Roman" w:hAnsi="Times New Roman" w:cs="Times New Roman"/>
      <w:i/>
      <w:iCs/>
      <w:sz w:val="24"/>
      <w:szCs w:val="24"/>
      <w:lang w:val="ru-RU" w:eastAsia="ru-RU"/>
    </w:rPr>
  </w:style>
  <w:style w:type="numbering" w:customStyle="1" w:styleId="11">
    <w:name w:val="Немає списку1"/>
    <w:next w:val="a3"/>
    <w:uiPriority w:val="99"/>
    <w:semiHidden/>
    <w:unhideWhenUsed/>
    <w:rsid w:val="001A5B6E"/>
  </w:style>
  <w:style w:type="character" w:styleId="a4">
    <w:name w:val="Hyperlink"/>
    <w:uiPriority w:val="99"/>
    <w:unhideWhenUsed/>
    <w:rsid w:val="001A5B6E"/>
    <w:rPr>
      <w:color w:val="0000FF"/>
      <w:u w:val="single"/>
    </w:rPr>
  </w:style>
  <w:style w:type="character" w:customStyle="1" w:styleId="rvps2">
    <w:name w:val="rvps2 Знак"/>
    <w:link w:val="rvps20"/>
    <w:rsid w:val="001A5B6E"/>
    <w:rPr>
      <w:sz w:val="24"/>
      <w:szCs w:val="24"/>
    </w:rPr>
  </w:style>
  <w:style w:type="character" w:customStyle="1" w:styleId="rvts0">
    <w:name w:val="rvts0"/>
    <w:qFormat/>
    <w:rsid w:val="001A5B6E"/>
    <w:rPr>
      <w:rFonts w:cs="Times New Roman"/>
    </w:rPr>
  </w:style>
  <w:style w:type="character" w:customStyle="1" w:styleId="a5">
    <w:name w:val="Нормальний текст Знак Знак Знак"/>
    <w:link w:val="a6"/>
    <w:uiPriority w:val="99"/>
    <w:semiHidden/>
    <w:locked/>
    <w:rsid w:val="001A5B6E"/>
    <w:rPr>
      <w:rFonts w:ascii="Antiqua" w:hAnsi="Antiqua"/>
      <w:sz w:val="26"/>
      <w:lang w:eastAsia="ru-RU"/>
    </w:rPr>
  </w:style>
  <w:style w:type="character" w:customStyle="1" w:styleId="rvts9">
    <w:name w:val="rvts9"/>
    <w:rsid w:val="001A5B6E"/>
  </w:style>
  <w:style w:type="character" w:customStyle="1" w:styleId="rvts44">
    <w:name w:val="rvts44"/>
    <w:rsid w:val="001A5B6E"/>
  </w:style>
  <w:style w:type="paragraph" w:customStyle="1" w:styleId="a6">
    <w:name w:val="Нормальний текст Знак Знак"/>
    <w:basedOn w:val="a0"/>
    <w:link w:val="a5"/>
    <w:uiPriority w:val="99"/>
    <w:semiHidden/>
    <w:rsid w:val="001A5B6E"/>
    <w:pPr>
      <w:spacing w:before="120" w:after="0" w:line="240" w:lineRule="auto"/>
      <w:ind w:firstLine="567"/>
      <w:jc w:val="both"/>
    </w:pPr>
    <w:rPr>
      <w:rFonts w:ascii="Antiqua" w:hAnsi="Antiqua"/>
      <w:sz w:val="26"/>
      <w:lang w:eastAsia="ru-RU"/>
    </w:rPr>
  </w:style>
  <w:style w:type="paragraph" w:customStyle="1" w:styleId="a7">
    <w:name w:val="Установа"/>
    <w:basedOn w:val="a0"/>
    <w:rsid w:val="001A5B6E"/>
    <w:pPr>
      <w:keepNext/>
      <w:keepLines/>
      <w:spacing w:before="120" w:after="0" w:line="240" w:lineRule="auto"/>
      <w:jc w:val="center"/>
    </w:pPr>
    <w:rPr>
      <w:rFonts w:ascii="Antiqua" w:eastAsia="Calibri" w:hAnsi="Antiqua" w:cs="Times New Roman"/>
      <w:b/>
      <w:i/>
      <w:caps/>
      <w:sz w:val="48"/>
      <w:szCs w:val="20"/>
      <w:lang w:eastAsia="ru-RU"/>
    </w:rPr>
  </w:style>
  <w:style w:type="paragraph" w:customStyle="1" w:styleId="a8">
    <w:name w:val="Вид документа"/>
    <w:basedOn w:val="a7"/>
    <w:next w:val="a0"/>
    <w:rsid w:val="001A5B6E"/>
    <w:pPr>
      <w:spacing w:before="0" w:after="240"/>
      <w:jc w:val="right"/>
    </w:pPr>
    <w:rPr>
      <w:b w:val="0"/>
      <w:i w:val="0"/>
      <w:caps w:val="0"/>
      <w:spacing w:val="20"/>
      <w:sz w:val="26"/>
    </w:rPr>
  </w:style>
  <w:style w:type="paragraph" w:styleId="a9">
    <w:name w:val="header"/>
    <w:basedOn w:val="a0"/>
    <w:link w:val="aa"/>
    <w:uiPriority w:val="99"/>
    <w:rsid w:val="001A5B6E"/>
    <w:pPr>
      <w:tabs>
        <w:tab w:val="center" w:pos="4819"/>
        <w:tab w:val="right" w:pos="9639"/>
      </w:tabs>
      <w:spacing w:after="0" w:line="240" w:lineRule="auto"/>
    </w:pPr>
    <w:rPr>
      <w:rFonts w:ascii="Antiqua" w:eastAsia="Calibri" w:hAnsi="Antiqua" w:cs="Times New Roman"/>
      <w:sz w:val="26"/>
      <w:szCs w:val="20"/>
      <w:lang w:eastAsia="ru-RU"/>
    </w:rPr>
  </w:style>
  <w:style w:type="character" w:customStyle="1" w:styleId="aa">
    <w:name w:val="Верхний колонтитул Знак"/>
    <w:basedOn w:val="a1"/>
    <w:link w:val="a9"/>
    <w:uiPriority w:val="99"/>
    <w:rsid w:val="001A5B6E"/>
    <w:rPr>
      <w:rFonts w:ascii="Antiqua" w:eastAsia="Calibri" w:hAnsi="Antiqua" w:cs="Times New Roman"/>
      <w:sz w:val="26"/>
      <w:szCs w:val="20"/>
      <w:lang w:eastAsia="ru-RU"/>
    </w:rPr>
  </w:style>
  <w:style w:type="paragraph" w:styleId="ab">
    <w:name w:val="footer"/>
    <w:basedOn w:val="a0"/>
    <w:link w:val="ac"/>
    <w:uiPriority w:val="99"/>
    <w:rsid w:val="001A5B6E"/>
    <w:pPr>
      <w:tabs>
        <w:tab w:val="center" w:pos="4819"/>
        <w:tab w:val="right" w:pos="9639"/>
      </w:tabs>
      <w:spacing w:after="0" w:line="240" w:lineRule="auto"/>
    </w:pPr>
    <w:rPr>
      <w:rFonts w:ascii="Antiqua" w:eastAsia="Calibri" w:hAnsi="Antiqua" w:cs="Times New Roman"/>
      <w:sz w:val="26"/>
      <w:szCs w:val="20"/>
      <w:lang w:eastAsia="ru-RU"/>
    </w:rPr>
  </w:style>
  <w:style w:type="character" w:customStyle="1" w:styleId="ac">
    <w:name w:val="Нижний колонтитул Знак"/>
    <w:basedOn w:val="a1"/>
    <w:link w:val="ab"/>
    <w:uiPriority w:val="99"/>
    <w:rsid w:val="001A5B6E"/>
    <w:rPr>
      <w:rFonts w:ascii="Antiqua" w:eastAsia="Calibri" w:hAnsi="Antiqua" w:cs="Times New Roman"/>
      <w:sz w:val="26"/>
      <w:szCs w:val="20"/>
      <w:lang w:eastAsia="ru-RU"/>
    </w:rPr>
  </w:style>
  <w:style w:type="paragraph" w:customStyle="1" w:styleId="rvps20">
    <w:name w:val="rvps2"/>
    <w:basedOn w:val="a0"/>
    <w:link w:val="rvps2"/>
    <w:rsid w:val="001A5B6E"/>
    <w:pPr>
      <w:spacing w:before="100" w:beforeAutospacing="1" w:after="100" w:afterAutospacing="1" w:line="240" w:lineRule="auto"/>
    </w:pPr>
    <w:rPr>
      <w:sz w:val="24"/>
      <w:szCs w:val="24"/>
    </w:rPr>
  </w:style>
  <w:style w:type="paragraph" w:customStyle="1" w:styleId="ad">
    <w:name w:val="Назва документа"/>
    <w:basedOn w:val="a0"/>
    <w:next w:val="ae"/>
    <w:rsid w:val="001A5B6E"/>
    <w:pPr>
      <w:keepNext/>
      <w:keepLines/>
      <w:spacing w:before="360" w:after="360" w:line="240" w:lineRule="auto"/>
      <w:jc w:val="center"/>
    </w:pPr>
    <w:rPr>
      <w:rFonts w:ascii="Antiqua" w:eastAsia="Calibri" w:hAnsi="Antiqua" w:cs="Times New Roman"/>
      <w:b/>
      <w:sz w:val="26"/>
      <w:szCs w:val="20"/>
      <w:lang w:eastAsia="ru-RU"/>
    </w:rPr>
  </w:style>
  <w:style w:type="paragraph" w:customStyle="1" w:styleId="rvps6">
    <w:name w:val="rvps6"/>
    <w:basedOn w:val="a0"/>
    <w:rsid w:val="001A5B6E"/>
    <w:pPr>
      <w:spacing w:before="100" w:beforeAutospacing="1" w:after="100" w:afterAutospacing="1" w:line="240" w:lineRule="auto"/>
    </w:pPr>
    <w:rPr>
      <w:rFonts w:ascii="Times New Roman" w:eastAsia="Calibri" w:hAnsi="Times New Roman" w:cs="Times New Roman"/>
      <w:sz w:val="24"/>
      <w:szCs w:val="24"/>
      <w:lang w:eastAsia="uk-UA"/>
    </w:rPr>
  </w:style>
  <w:style w:type="paragraph" w:customStyle="1" w:styleId="StyleZakonu">
    <w:name w:val="StyleZakonu"/>
    <w:basedOn w:val="a0"/>
    <w:link w:val="StyleZakonu0"/>
    <w:rsid w:val="001A5B6E"/>
    <w:pPr>
      <w:spacing w:after="60" w:line="220" w:lineRule="exact"/>
      <w:ind w:firstLine="284"/>
      <w:jc w:val="both"/>
    </w:pPr>
    <w:rPr>
      <w:rFonts w:ascii="Times New Roman" w:eastAsia="Calibri" w:hAnsi="Times New Roman" w:cs="Times New Roman"/>
      <w:sz w:val="20"/>
      <w:szCs w:val="20"/>
      <w:lang w:eastAsia="ru-RU"/>
    </w:rPr>
  </w:style>
  <w:style w:type="paragraph" w:customStyle="1" w:styleId="ae">
    <w:name w:val="Нормальний текст"/>
    <w:basedOn w:val="a0"/>
    <w:uiPriority w:val="99"/>
    <w:rsid w:val="001A5B6E"/>
    <w:pPr>
      <w:spacing w:before="120" w:after="0" w:line="240" w:lineRule="auto"/>
      <w:ind w:firstLine="567"/>
      <w:jc w:val="both"/>
    </w:pPr>
    <w:rPr>
      <w:rFonts w:ascii="Antiqua" w:eastAsia="Calibri" w:hAnsi="Antiqua" w:cs="Times New Roman"/>
      <w:sz w:val="26"/>
      <w:szCs w:val="20"/>
      <w:lang w:eastAsia="ru-RU"/>
    </w:rPr>
  </w:style>
  <w:style w:type="paragraph" w:styleId="af">
    <w:name w:val="Balloon Text"/>
    <w:basedOn w:val="a0"/>
    <w:link w:val="af0"/>
    <w:uiPriority w:val="99"/>
    <w:rsid w:val="001A5B6E"/>
    <w:pPr>
      <w:spacing w:after="0" w:line="240" w:lineRule="auto"/>
    </w:pPr>
    <w:rPr>
      <w:rFonts w:ascii="Tahoma" w:eastAsia="Calibri" w:hAnsi="Tahoma" w:cs="Tahoma"/>
      <w:sz w:val="16"/>
      <w:szCs w:val="16"/>
      <w:lang w:eastAsia="ru-RU"/>
    </w:rPr>
  </w:style>
  <w:style w:type="character" w:customStyle="1" w:styleId="af0">
    <w:name w:val="Текст выноски Знак"/>
    <w:basedOn w:val="a1"/>
    <w:link w:val="af"/>
    <w:uiPriority w:val="99"/>
    <w:rsid w:val="001A5B6E"/>
    <w:rPr>
      <w:rFonts w:ascii="Tahoma" w:eastAsia="Calibri" w:hAnsi="Tahoma" w:cs="Tahoma"/>
      <w:sz w:val="16"/>
      <w:szCs w:val="16"/>
      <w:lang w:eastAsia="ru-RU"/>
    </w:rPr>
  </w:style>
  <w:style w:type="character" w:styleId="af1">
    <w:name w:val="Strong"/>
    <w:uiPriority w:val="99"/>
    <w:qFormat/>
    <w:rsid w:val="001A5B6E"/>
    <w:rPr>
      <w:b/>
      <w:bCs/>
    </w:rPr>
  </w:style>
  <w:style w:type="numbering" w:customStyle="1" w:styleId="21">
    <w:name w:val="Немає списку2"/>
    <w:next w:val="a3"/>
    <w:uiPriority w:val="99"/>
    <w:semiHidden/>
    <w:unhideWhenUsed/>
    <w:rsid w:val="001A5B6E"/>
  </w:style>
  <w:style w:type="character" w:customStyle="1" w:styleId="FontStyle">
    <w:name w:val="Font Style"/>
    <w:uiPriority w:val="99"/>
    <w:rsid w:val="001A5B6E"/>
    <w:rPr>
      <w:color w:val="000000"/>
      <w:sz w:val="20"/>
    </w:rPr>
  </w:style>
  <w:style w:type="character" w:customStyle="1" w:styleId="af2">
    <w:name w:val="Третий уровень Знак Знак"/>
    <w:link w:val="af3"/>
    <w:uiPriority w:val="99"/>
    <w:locked/>
    <w:rsid w:val="001A5B6E"/>
    <w:rPr>
      <w:rFonts w:ascii="Times New Roman" w:hAnsi="Times New Roman" w:cs="Times New Roman"/>
      <w:sz w:val="24"/>
      <w:szCs w:val="24"/>
      <w:lang w:val="ru-RU" w:eastAsia="ru-RU"/>
    </w:rPr>
  </w:style>
  <w:style w:type="character" w:styleId="af4">
    <w:name w:val="page number"/>
    <w:uiPriority w:val="99"/>
    <w:rsid w:val="001A5B6E"/>
    <w:rPr>
      <w:rFonts w:cs="Times New Roman"/>
    </w:rPr>
  </w:style>
  <w:style w:type="character" w:customStyle="1" w:styleId="StyleAwt">
    <w:name w:val="StyleAwt Знак"/>
    <w:link w:val="StyleAwt0"/>
    <w:uiPriority w:val="99"/>
    <w:locked/>
    <w:rsid w:val="001A5B6E"/>
    <w:rPr>
      <w:rFonts w:ascii="Times New Roman" w:eastAsia="Calibri" w:hAnsi="Times New Roman" w:cs="Times New Roman"/>
      <w:b/>
      <w:i/>
      <w:sz w:val="18"/>
      <w:szCs w:val="20"/>
      <w:u w:val="single"/>
      <w:lang w:eastAsia="ru-RU"/>
    </w:rPr>
  </w:style>
  <w:style w:type="character" w:customStyle="1" w:styleId="af5">
    <w:name w:val="Цитата Знак"/>
    <w:link w:val="af6"/>
    <w:uiPriority w:val="99"/>
    <w:rsid w:val="001A5B6E"/>
    <w:rPr>
      <w:rFonts w:ascii="Times New Roman" w:eastAsia="Times New Roman" w:hAnsi="Times New Roman"/>
      <w:b/>
      <w:bCs/>
      <w:sz w:val="28"/>
      <w:szCs w:val="28"/>
      <w:lang w:eastAsia="ru-RU"/>
    </w:rPr>
  </w:style>
  <w:style w:type="character" w:styleId="af7">
    <w:name w:val="annotation reference"/>
    <w:uiPriority w:val="99"/>
    <w:semiHidden/>
    <w:rsid w:val="001A5B6E"/>
    <w:rPr>
      <w:rFonts w:cs="Times New Roman"/>
      <w:sz w:val="16"/>
      <w:szCs w:val="16"/>
    </w:rPr>
  </w:style>
  <w:style w:type="character" w:customStyle="1" w:styleId="rvts15">
    <w:name w:val="rvts15"/>
    <w:basedOn w:val="a1"/>
    <w:rsid w:val="001A5B6E"/>
  </w:style>
  <w:style w:type="character" w:customStyle="1" w:styleId="af8">
    <w:name w:val="Название Знак"/>
    <w:link w:val="af9"/>
    <w:uiPriority w:val="99"/>
    <w:rsid w:val="001A5B6E"/>
    <w:rPr>
      <w:rFonts w:ascii="Times New Roman" w:eastAsia="Times New Roman" w:hAnsi="Times New Roman" w:cs="Times New Roman"/>
      <w:b/>
      <w:bCs/>
      <w:sz w:val="32"/>
      <w:szCs w:val="24"/>
      <w:lang w:eastAsia="ru-RU"/>
    </w:rPr>
  </w:style>
  <w:style w:type="character" w:customStyle="1" w:styleId="HTMLPreformattedChar">
    <w:name w:val="HTML Preformatted Char"/>
    <w:uiPriority w:val="99"/>
    <w:semiHidden/>
    <w:locked/>
    <w:rsid w:val="001A5B6E"/>
    <w:rPr>
      <w:rFonts w:ascii="Courier New" w:hAnsi="Courier New" w:cs="Courier New"/>
      <w:lang w:val="ru-RU" w:eastAsia="ru-RU" w:bidi="ar-SA"/>
    </w:rPr>
  </w:style>
  <w:style w:type="character" w:customStyle="1" w:styleId="StyleZakonu0">
    <w:name w:val="StyleZakonu Знак"/>
    <w:link w:val="StyleZakonu"/>
    <w:uiPriority w:val="99"/>
    <w:locked/>
    <w:rsid w:val="001A5B6E"/>
    <w:rPr>
      <w:rFonts w:ascii="Times New Roman" w:eastAsia="Calibri" w:hAnsi="Times New Roman" w:cs="Times New Roman"/>
      <w:sz w:val="20"/>
      <w:szCs w:val="20"/>
      <w:lang w:eastAsia="ru-RU"/>
    </w:rPr>
  </w:style>
  <w:style w:type="character" w:customStyle="1" w:styleId="afa">
    <w:name w:val="Текст примечания Знак"/>
    <w:link w:val="afb"/>
    <w:uiPriority w:val="99"/>
    <w:semiHidden/>
    <w:rsid w:val="001A5B6E"/>
    <w:rPr>
      <w:rFonts w:ascii="Times New Roman" w:eastAsia="Times New Roman" w:hAnsi="Times New Roman" w:cs="Times New Roman"/>
      <w:sz w:val="20"/>
      <w:szCs w:val="20"/>
      <w:lang w:val="ru-RU" w:eastAsia="ru-RU"/>
    </w:rPr>
  </w:style>
  <w:style w:type="character" w:customStyle="1" w:styleId="rvts11">
    <w:name w:val="rvts11"/>
    <w:basedOn w:val="a1"/>
    <w:rsid w:val="001A5B6E"/>
  </w:style>
  <w:style w:type="character" w:customStyle="1" w:styleId="22">
    <w:name w:val="Основной текст с отступом 2 Знак"/>
    <w:link w:val="23"/>
    <w:uiPriority w:val="99"/>
    <w:rsid w:val="001A5B6E"/>
    <w:rPr>
      <w:rFonts w:ascii="Times New Roman" w:eastAsia="Times New Roman" w:hAnsi="Times New Roman" w:cs="Times New Roman"/>
      <w:sz w:val="24"/>
      <w:szCs w:val="24"/>
      <w:lang w:val="ru-RU" w:eastAsia="ru-RU"/>
    </w:rPr>
  </w:style>
  <w:style w:type="character" w:customStyle="1" w:styleId="TitleChar">
    <w:name w:val="Title Char"/>
    <w:uiPriority w:val="99"/>
    <w:locked/>
    <w:rsid w:val="001A5B6E"/>
    <w:rPr>
      <w:rFonts w:cs="Times New Roman"/>
      <w:sz w:val="28"/>
      <w:szCs w:val="28"/>
      <w:lang w:val="uk-UA" w:eastAsia="ru-RU" w:bidi="ar-SA"/>
    </w:rPr>
  </w:style>
  <w:style w:type="character" w:customStyle="1" w:styleId="31">
    <w:name w:val="Основной текст 3 Знак"/>
    <w:link w:val="32"/>
    <w:uiPriority w:val="99"/>
    <w:rsid w:val="001A5B6E"/>
    <w:rPr>
      <w:rFonts w:ascii="Times New Roman" w:eastAsia="Times New Roman" w:hAnsi="Times New Roman" w:cs="Times New Roman"/>
      <w:sz w:val="16"/>
      <w:szCs w:val="16"/>
      <w:lang w:val="ru-RU" w:eastAsia="ru-RU"/>
    </w:rPr>
  </w:style>
  <w:style w:type="character" w:customStyle="1" w:styleId="33">
    <w:name w:val="Основной текст с отступом 3 Знак"/>
    <w:link w:val="34"/>
    <w:uiPriority w:val="99"/>
    <w:rsid w:val="001A5B6E"/>
    <w:rPr>
      <w:rFonts w:ascii="Times New Roman" w:eastAsia="Times New Roman" w:hAnsi="Times New Roman" w:cs="Times New Roman"/>
      <w:sz w:val="28"/>
      <w:szCs w:val="24"/>
      <w:lang w:eastAsia="ru-RU"/>
    </w:rPr>
  </w:style>
  <w:style w:type="character" w:customStyle="1" w:styleId="rvts46">
    <w:name w:val="rvts46"/>
    <w:basedOn w:val="a1"/>
    <w:rsid w:val="001A5B6E"/>
  </w:style>
  <w:style w:type="character" w:customStyle="1" w:styleId="16">
    <w:name w:val="Знак Знак16"/>
    <w:uiPriority w:val="99"/>
    <w:rsid w:val="001A5B6E"/>
    <w:rPr>
      <w:rFonts w:cs="Times New Roman"/>
      <w:b/>
      <w:bCs/>
      <w:sz w:val="24"/>
      <w:szCs w:val="24"/>
      <w:lang w:val="uk-UA" w:eastAsia="ru-RU" w:bidi="ar-SA"/>
    </w:rPr>
  </w:style>
  <w:style w:type="character" w:customStyle="1" w:styleId="12">
    <w:name w:val="Цитата Знак1"/>
    <w:uiPriority w:val="29"/>
    <w:rsid w:val="001A5B6E"/>
    <w:rPr>
      <w:rFonts w:ascii="Times New Roman" w:eastAsia="Times New Roman" w:hAnsi="Times New Roman"/>
      <w:i/>
      <w:iCs/>
      <w:color w:val="404040"/>
      <w:sz w:val="24"/>
      <w:szCs w:val="24"/>
      <w:lang w:val="ru-RU" w:eastAsia="ru-RU"/>
    </w:rPr>
  </w:style>
  <w:style w:type="character" w:customStyle="1" w:styleId="rvts37">
    <w:name w:val="rvts37"/>
    <w:basedOn w:val="a1"/>
    <w:rsid w:val="001A5B6E"/>
  </w:style>
  <w:style w:type="character" w:styleId="afc">
    <w:name w:val="FollowedHyperlink"/>
    <w:uiPriority w:val="99"/>
    <w:rsid w:val="001A5B6E"/>
    <w:rPr>
      <w:rFonts w:cs="Times New Roman"/>
      <w:color w:val="800080"/>
      <w:u w:val="single"/>
    </w:rPr>
  </w:style>
  <w:style w:type="character" w:customStyle="1" w:styleId="afd">
    <w:name w:val="Текст сноски Знак"/>
    <w:link w:val="afe"/>
    <w:uiPriority w:val="99"/>
    <w:semiHidden/>
    <w:rsid w:val="001A5B6E"/>
    <w:rPr>
      <w:rFonts w:ascii="Times New Roman" w:eastAsia="Times New Roman" w:hAnsi="Times New Roman" w:cs="Times New Roman"/>
      <w:sz w:val="20"/>
      <w:szCs w:val="20"/>
      <w:lang w:val="fr-FR" w:eastAsia="ru-RU"/>
    </w:rPr>
  </w:style>
  <w:style w:type="character" w:customStyle="1" w:styleId="41">
    <w:name w:val="Знак Знак41"/>
    <w:uiPriority w:val="99"/>
    <w:rsid w:val="001A5B6E"/>
    <w:rPr>
      <w:rFonts w:cs="Times New Roman"/>
      <w:lang w:val="uk-UA"/>
    </w:rPr>
  </w:style>
  <w:style w:type="character" w:customStyle="1" w:styleId="24">
    <w:name w:val="Основной текст 2 Знак"/>
    <w:link w:val="25"/>
    <w:uiPriority w:val="99"/>
    <w:rsid w:val="001A5B6E"/>
    <w:rPr>
      <w:rFonts w:ascii="Times New Roman" w:eastAsia="Times New Roman" w:hAnsi="Times New Roman" w:cs="Times New Roman"/>
      <w:sz w:val="24"/>
      <w:szCs w:val="24"/>
      <w:lang w:val="ru-RU" w:eastAsia="ru-RU"/>
    </w:rPr>
  </w:style>
  <w:style w:type="character" w:customStyle="1" w:styleId="aff">
    <w:name w:val="Основной текст с отступом Знак"/>
    <w:link w:val="aff0"/>
    <w:uiPriority w:val="99"/>
    <w:rsid w:val="001A5B6E"/>
    <w:rPr>
      <w:rFonts w:ascii="Times New Roman" w:eastAsia="Times New Roman" w:hAnsi="Times New Roman" w:cs="Times New Roman"/>
      <w:sz w:val="24"/>
      <w:szCs w:val="24"/>
      <w:lang w:val="ru-RU" w:eastAsia="ru-RU"/>
    </w:rPr>
  </w:style>
  <w:style w:type="character" w:customStyle="1" w:styleId="rvts23">
    <w:name w:val="rvts23"/>
    <w:rsid w:val="001A5B6E"/>
  </w:style>
  <w:style w:type="character" w:customStyle="1" w:styleId="aff1">
    <w:name w:val="Печатная машинка"/>
    <w:uiPriority w:val="99"/>
    <w:rsid w:val="001A5B6E"/>
    <w:rPr>
      <w:rFonts w:ascii="Times New Roman" w:hAnsi="Times New Roman"/>
      <w:color w:val="000000"/>
      <w:sz w:val="28"/>
    </w:rPr>
  </w:style>
  <w:style w:type="character" w:customStyle="1" w:styleId="71">
    <w:name w:val="Знак Знак71"/>
    <w:uiPriority w:val="99"/>
    <w:locked/>
    <w:rsid w:val="001A5B6E"/>
    <w:rPr>
      <w:rFonts w:ascii="Courier New" w:hAnsi="Courier New" w:cs="Courier New"/>
      <w:lang w:val="ru-RU" w:eastAsia="ru-RU"/>
    </w:rPr>
  </w:style>
  <w:style w:type="character" w:customStyle="1" w:styleId="HTML">
    <w:name w:val="Стандартный HTML Знак"/>
    <w:link w:val="HTML0"/>
    <w:uiPriority w:val="99"/>
    <w:rsid w:val="001A5B6E"/>
    <w:rPr>
      <w:rFonts w:ascii="Courier New" w:eastAsia="Times New Roman" w:hAnsi="Courier New" w:cs="Courier New"/>
      <w:sz w:val="20"/>
      <w:szCs w:val="20"/>
      <w:lang w:val="ru-RU" w:eastAsia="ru-RU"/>
    </w:rPr>
  </w:style>
  <w:style w:type="character" w:customStyle="1" w:styleId="aff2">
    <w:name w:val="Тема примечания Знак"/>
    <w:link w:val="aff3"/>
    <w:uiPriority w:val="99"/>
    <w:semiHidden/>
    <w:rsid w:val="001A5B6E"/>
    <w:rPr>
      <w:rFonts w:ascii="Times New Roman" w:eastAsia="Times New Roman" w:hAnsi="Times New Roman" w:cs="Times New Roman"/>
      <w:b/>
      <w:bCs/>
      <w:sz w:val="20"/>
      <w:szCs w:val="20"/>
      <w:lang w:val="ru-RU" w:eastAsia="ru-RU"/>
    </w:rPr>
  </w:style>
  <w:style w:type="character" w:customStyle="1" w:styleId="aff4">
    <w:name w:val="Основной текст Знак"/>
    <w:link w:val="aff5"/>
    <w:uiPriority w:val="99"/>
    <w:rsid w:val="001A5B6E"/>
    <w:rPr>
      <w:rFonts w:ascii="Times New Roman" w:eastAsia="Times New Roman" w:hAnsi="Times New Roman" w:cs="Times New Roman"/>
      <w:sz w:val="24"/>
      <w:szCs w:val="24"/>
      <w:lang w:val="ru-RU" w:eastAsia="ru-RU"/>
    </w:rPr>
  </w:style>
  <w:style w:type="character" w:customStyle="1" w:styleId="aff6">
    <w:name w:val="Второй уровень Знак Знак Знак"/>
    <w:link w:val="aff7"/>
    <w:uiPriority w:val="99"/>
    <w:locked/>
    <w:rsid w:val="001A5B6E"/>
    <w:rPr>
      <w:rFonts w:ascii="Times New Roman" w:eastAsia="Times New Roman" w:hAnsi="Times New Roman" w:cs="Times New Roman"/>
      <w:sz w:val="24"/>
      <w:szCs w:val="24"/>
      <w:lang w:eastAsia="ru-RU"/>
    </w:rPr>
  </w:style>
  <w:style w:type="character" w:customStyle="1" w:styleId="aff8">
    <w:name w:val="Схема документа Знак"/>
    <w:link w:val="aff9"/>
    <w:uiPriority w:val="99"/>
    <w:semiHidden/>
    <w:rsid w:val="001A5B6E"/>
    <w:rPr>
      <w:rFonts w:ascii="Tahoma" w:eastAsia="Times New Roman" w:hAnsi="Tahoma" w:cs="Tahoma"/>
      <w:sz w:val="20"/>
      <w:szCs w:val="20"/>
      <w:shd w:val="clear" w:color="auto" w:fill="000080"/>
      <w:lang w:val="ru-RU" w:eastAsia="ru-RU"/>
    </w:rPr>
  </w:style>
  <w:style w:type="paragraph" w:styleId="25">
    <w:name w:val="Body Text 2"/>
    <w:basedOn w:val="a0"/>
    <w:link w:val="24"/>
    <w:uiPriority w:val="99"/>
    <w:rsid w:val="001A5B6E"/>
    <w:pPr>
      <w:spacing w:after="120" w:line="480" w:lineRule="auto"/>
    </w:pPr>
    <w:rPr>
      <w:rFonts w:ascii="Times New Roman" w:eastAsia="Times New Roman" w:hAnsi="Times New Roman" w:cs="Times New Roman"/>
      <w:sz w:val="24"/>
      <w:szCs w:val="24"/>
      <w:lang w:val="ru-RU" w:eastAsia="ru-RU"/>
    </w:rPr>
  </w:style>
  <w:style w:type="character" w:customStyle="1" w:styleId="210">
    <w:name w:val="Основний текст 2 Знак1"/>
    <w:basedOn w:val="a1"/>
    <w:uiPriority w:val="99"/>
    <w:semiHidden/>
    <w:rsid w:val="001A5B6E"/>
  </w:style>
  <w:style w:type="paragraph" w:styleId="34">
    <w:name w:val="Body Text Indent 3"/>
    <w:basedOn w:val="a0"/>
    <w:link w:val="33"/>
    <w:uiPriority w:val="99"/>
    <w:rsid w:val="001A5B6E"/>
    <w:pPr>
      <w:spacing w:after="0" w:line="240" w:lineRule="auto"/>
      <w:ind w:firstLine="436"/>
      <w:jc w:val="both"/>
    </w:pPr>
    <w:rPr>
      <w:rFonts w:ascii="Times New Roman" w:eastAsia="Times New Roman" w:hAnsi="Times New Roman" w:cs="Times New Roman"/>
      <w:sz w:val="28"/>
      <w:szCs w:val="24"/>
      <w:lang w:eastAsia="ru-RU"/>
    </w:rPr>
  </w:style>
  <w:style w:type="character" w:customStyle="1" w:styleId="310">
    <w:name w:val="Основний текст з відступом 3 Знак1"/>
    <w:basedOn w:val="a1"/>
    <w:uiPriority w:val="99"/>
    <w:semiHidden/>
    <w:rsid w:val="001A5B6E"/>
    <w:rPr>
      <w:sz w:val="16"/>
      <w:szCs w:val="16"/>
    </w:rPr>
  </w:style>
  <w:style w:type="paragraph" w:styleId="afe">
    <w:name w:val="footnote text"/>
    <w:basedOn w:val="a0"/>
    <w:link w:val="afd"/>
    <w:uiPriority w:val="99"/>
    <w:semiHidden/>
    <w:rsid w:val="001A5B6E"/>
    <w:pPr>
      <w:spacing w:after="0" w:line="240" w:lineRule="auto"/>
    </w:pPr>
    <w:rPr>
      <w:rFonts w:ascii="Times New Roman" w:eastAsia="Times New Roman" w:hAnsi="Times New Roman" w:cs="Times New Roman"/>
      <w:sz w:val="20"/>
      <w:szCs w:val="20"/>
      <w:lang w:val="fr-FR" w:eastAsia="ru-RU"/>
    </w:rPr>
  </w:style>
  <w:style w:type="character" w:customStyle="1" w:styleId="13">
    <w:name w:val="Текст виноски Знак1"/>
    <w:basedOn w:val="a1"/>
    <w:uiPriority w:val="99"/>
    <w:semiHidden/>
    <w:rsid w:val="001A5B6E"/>
    <w:rPr>
      <w:sz w:val="20"/>
      <w:szCs w:val="20"/>
    </w:rPr>
  </w:style>
  <w:style w:type="paragraph" w:styleId="afb">
    <w:name w:val="annotation text"/>
    <w:basedOn w:val="a0"/>
    <w:link w:val="afa"/>
    <w:uiPriority w:val="99"/>
    <w:semiHidden/>
    <w:rsid w:val="001A5B6E"/>
    <w:pPr>
      <w:spacing w:after="0" w:line="240" w:lineRule="auto"/>
    </w:pPr>
    <w:rPr>
      <w:rFonts w:ascii="Times New Roman" w:eastAsia="Times New Roman" w:hAnsi="Times New Roman" w:cs="Times New Roman"/>
      <w:sz w:val="20"/>
      <w:szCs w:val="20"/>
      <w:lang w:val="ru-RU" w:eastAsia="ru-RU"/>
    </w:rPr>
  </w:style>
  <w:style w:type="character" w:customStyle="1" w:styleId="14">
    <w:name w:val="Текст примітки Знак1"/>
    <w:basedOn w:val="a1"/>
    <w:uiPriority w:val="99"/>
    <w:semiHidden/>
    <w:rsid w:val="001A5B6E"/>
    <w:rPr>
      <w:sz w:val="20"/>
      <w:szCs w:val="20"/>
    </w:rPr>
  </w:style>
  <w:style w:type="paragraph" w:styleId="aff3">
    <w:name w:val="annotation subject"/>
    <w:basedOn w:val="afb"/>
    <w:next w:val="afb"/>
    <w:link w:val="aff2"/>
    <w:uiPriority w:val="99"/>
    <w:semiHidden/>
    <w:rsid w:val="001A5B6E"/>
    <w:rPr>
      <w:b/>
      <w:bCs/>
    </w:rPr>
  </w:style>
  <w:style w:type="character" w:customStyle="1" w:styleId="15">
    <w:name w:val="Тема примітки Знак1"/>
    <w:basedOn w:val="14"/>
    <w:uiPriority w:val="99"/>
    <w:semiHidden/>
    <w:rsid w:val="001A5B6E"/>
    <w:rPr>
      <w:b/>
      <w:bCs/>
      <w:sz w:val="20"/>
      <w:szCs w:val="20"/>
    </w:rPr>
  </w:style>
  <w:style w:type="paragraph" w:styleId="aff9">
    <w:name w:val="Document Map"/>
    <w:basedOn w:val="a0"/>
    <w:link w:val="aff8"/>
    <w:uiPriority w:val="99"/>
    <w:semiHidden/>
    <w:rsid w:val="001A5B6E"/>
    <w:pPr>
      <w:shd w:val="clear" w:color="auto" w:fill="000080"/>
      <w:spacing w:after="0" w:line="240" w:lineRule="auto"/>
    </w:pPr>
    <w:rPr>
      <w:rFonts w:ascii="Tahoma" w:eastAsia="Times New Roman" w:hAnsi="Tahoma" w:cs="Tahoma"/>
      <w:sz w:val="20"/>
      <w:szCs w:val="20"/>
      <w:lang w:val="ru-RU" w:eastAsia="ru-RU"/>
    </w:rPr>
  </w:style>
  <w:style w:type="character" w:customStyle="1" w:styleId="17">
    <w:name w:val="Схема документа Знак1"/>
    <w:basedOn w:val="a1"/>
    <w:uiPriority w:val="99"/>
    <w:semiHidden/>
    <w:rsid w:val="001A5B6E"/>
    <w:rPr>
      <w:rFonts w:ascii="Segoe UI" w:hAnsi="Segoe UI" w:cs="Segoe UI"/>
      <w:sz w:val="16"/>
      <w:szCs w:val="16"/>
    </w:rPr>
  </w:style>
  <w:style w:type="paragraph" w:styleId="aff5">
    <w:name w:val="Body Text"/>
    <w:basedOn w:val="a0"/>
    <w:link w:val="aff4"/>
    <w:uiPriority w:val="99"/>
    <w:rsid w:val="001A5B6E"/>
    <w:pPr>
      <w:spacing w:after="120" w:line="240" w:lineRule="auto"/>
    </w:pPr>
    <w:rPr>
      <w:rFonts w:ascii="Times New Roman" w:eastAsia="Times New Roman" w:hAnsi="Times New Roman" w:cs="Times New Roman"/>
      <w:sz w:val="24"/>
      <w:szCs w:val="24"/>
      <w:lang w:val="ru-RU" w:eastAsia="ru-RU"/>
    </w:rPr>
  </w:style>
  <w:style w:type="character" w:customStyle="1" w:styleId="18">
    <w:name w:val="Основний текст Знак1"/>
    <w:basedOn w:val="a1"/>
    <w:uiPriority w:val="99"/>
    <w:semiHidden/>
    <w:rsid w:val="001A5B6E"/>
  </w:style>
  <w:style w:type="paragraph" w:customStyle="1" w:styleId="StyleProp2">
    <w:name w:val="StyleProp2"/>
    <w:basedOn w:val="a0"/>
    <w:uiPriority w:val="99"/>
    <w:rsid w:val="001A5B6E"/>
    <w:pPr>
      <w:spacing w:after="120" w:line="200" w:lineRule="exact"/>
      <w:ind w:firstLine="227"/>
      <w:jc w:val="both"/>
    </w:pPr>
    <w:rPr>
      <w:rFonts w:ascii="Times New Roman" w:eastAsia="Times New Roman" w:hAnsi="Times New Roman" w:cs="Times New Roman"/>
      <w:sz w:val="20"/>
      <w:szCs w:val="20"/>
      <w:lang w:eastAsia="ru-RU"/>
    </w:rPr>
  </w:style>
  <w:style w:type="paragraph" w:styleId="af6">
    <w:name w:val="Block Text"/>
    <w:basedOn w:val="a0"/>
    <w:next w:val="a0"/>
    <w:link w:val="af5"/>
    <w:uiPriority w:val="99"/>
    <w:qFormat/>
    <w:rsid w:val="001A5B6E"/>
    <w:pPr>
      <w:spacing w:before="200" w:line="240" w:lineRule="auto"/>
      <w:ind w:left="864" w:right="864"/>
      <w:jc w:val="center"/>
    </w:pPr>
    <w:rPr>
      <w:rFonts w:ascii="Times New Roman" w:eastAsia="Times New Roman" w:hAnsi="Times New Roman"/>
      <w:b/>
      <w:bCs/>
      <w:sz w:val="28"/>
      <w:szCs w:val="28"/>
      <w:lang w:eastAsia="ru-RU"/>
    </w:rPr>
  </w:style>
  <w:style w:type="paragraph" w:customStyle="1" w:styleId="af3">
    <w:name w:val="Третий уровень Знак"/>
    <w:basedOn w:val="a0"/>
    <w:link w:val="af2"/>
    <w:uiPriority w:val="99"/>
    <w:rsid w:val="001A5B6E"/>
    <w:pPr>
      <w:tabs>
        <w:tab w:val="left" w:pos="1260"/>
      </w:tabs>
      <w:spacing w:after="0" w:line="240" w:lineRule="auto"/>
      <w:ind w:left="1260" w:hanging="717"/>
      <w:jc w:val="both"/>
      <w:outlineLvl w:val="2"/>
    </w:pPr>
    <w:rPr>
      <w:rFonts w:ascii="Times New Roman" w:hAnsi="Times New Roman" w:cs="Times New Roman"/>
      <w:sz w:val="24"/>
      <w:szCs w:val="24"/>
      <w:lang w:val="ru-RU" w:eastAsia="ru-RU"/>
    </w:rPr>
  </w:style>
  <w:style w:type="paragraph" w:customStyle="1" w:styleId="19">
    <w:name w:val="Знак Знак1 Знак"/>
    <w:basedOn w:val="a0"/>
    <w:uiPriority w:val="99"/>
    <w:rsid w:val="001A5B6E"/>
    <w:pPr>
      <w:autoSpaceDE w:val="0"/>
      <w:autoSpaceDN w:val="0"/>
      <w:spacing w:line="240" w:lineRule="exact"/>
      <w:jc w:val="both"/>
    </w:pPr>
    <w:rPr>
      <w:rFonts w:ascii="Arial" w:eastAsia="Times New Roman" w:hAnsi="Arial" w:cs="Arial"/>
      <w:sz w:val="20"/>
      <w:szCs w:val="20"/>
      <w:lang w:val="en-US"/>
    </w:rPr>
  </w:style>
  <w:style w:type="paragraph" w:styleId="af9">
    <w:name w:val="Title"/>
    <w:basedOn w:val="a0"/>
    <w:link w:val="af8"/>
    <w:uiPriority w:val="99"/>
    <w:qFormat/>
    <w:rsid w:val="001A5B6E"/>
    <w:pPr>
      <w:spacing w:after="0" w:line="240" w:lineRule="auto"/>
      <w:jc w:val="center"/>
    </w:pPr>
    <w:rPr>
      <w:rFonts w:ascii="Times New Roman" w:eastAsia="Times New Roman" w:hAnsi="Times New Roman" w:cs="Times New Roman"/>
      <w:b/>
      <w:bCs/>
      <w:sz w:val="32"/>
      <w:szCs w:val="24"/>
      <w:lang w:eastAsia="ru-RU"/>
    </w:rPr>
  </w:style>
  <w:style w:type="character" w:customStyle="1" w:styleId="1a">
    <w:name w:val="Назва Знак1"/>
    <w:basedOn w:val="a1"/>
    <w:uiPriority w:val="10"/>
    <w:rsid w:val="001A5B6E"/>
    <w:rPr>
      <w:rFonts w:asciiTheme="majorHAnsi" w:eastAsiaTheme="majorEastAsia" w:hAnsiTheme="majorHAnsi" w:cstheme="majorBidi"/>
      <w:spacing w:val="-10"/>
      <w:kern w:val="28"/>
      <w:sz w:val="56"/>
      <w:szCs w:val="56"/>
    </w:rPr>
  </w:style>
  <w:style w:type="paragraph" w:customStyle="1" w:styleId="aff7">
    <w:name w:val="Второй уровень Знак Знак"/>
    <w:basedOn w:val="a0"/>
    <w:link w:val="aff6"/>
    <w:uiPriority w:val="99"/>
    <w:rsid w:val="001A5B6E"/>
    <w:pPr>
      <w:tabs>
        <w:tab w:val="left" w:pos="540"/>
      </w:tabs>
      <w:spacing w:after="0" w:line="240" w:lineRule="auto"/>
      <w:jc w:val="both"/>
      <w:outlineLvl w:val="1"/>
    </w:pPr>
    <w:rPr>
      <w:rFonts w:ascii="Times New Roman" w:eastAsia="Times New Roman" w:hAnsi="Times New Roman" w:cs="Times New Roman"/>
      <w:sz w:val="24"/>
      <w:szCs w:val="24"/>
      <w:lang w:eastAsia="ru-RU"/>
    </w:rPr>
  </w:style>
  <w:style w:type="paragraph" w:styleId="1b">
    <w:name w:val="toc 1"/>
    <w:basedOn w:val="a0"/>
    <w:next w:val="a0"/>
    <w:uiPriority w:val="99"/>
    <w:semiHidden/>
    <w:rsid w:val="001A5B6E"/>
    <w:pPr>
      <w:spacing w:after="0" w:line="240" w:lineRule="auto"/>
    </w:pPr>
    <w:rPr>
      <w:rFonts w:ascii="Times New Roman" w:eastAsia="Times New Roman" w:hAnsi="Times New Roman" w:cs="Times New Roman"/>
      <w:sz w:val="24"/>
      <w:szCs w:val="24"/>
      <w:lang w:val="ru-RU" w:eastAsia="ru-RU"/>
    </w:rPr>
  </w:style>
  <w:style w:type="paragraph" w:styleId="23">
    <w:name w:val="Body Text Indent 2"/>
    <w:basedOn w:val="a0"/>
    <w:link w:val="22"/>
    <w:uiPriority w:val="99"/>
    <w:rsid w:val="001A5B6E"/>
    <w:pPr>
      <w:spacing w:after="120" w:line="480" w:lineRule="auto"/>
      <w:ind w:left="283"/>
    </w:pPr>
    <w:rPr>
      <w:rFonts w:ascii="Times New Roman" w:eastAsia="Times New Roman" w:hAnsi="Times New Roman" w:cs="Times New Roman"/>
      <w:sz w:val="24"/>
      <w:szCs w:val="24"/>
      <w:lang w:val="ru-RU" w:eastAsia="ru-RU"/>
    </w:rPr>
  </w:style>
  <w:style w:type="character" w:customStyle="1" w:styleId="211">
    <w:name w:val="Основний текст з відступом 2 Знак1"/>
    <w:basedOn w:val="a1"/>
    <w:uiPriority w:val="99"/>
    <w:semiHidden/>
    <w:rsid w:val="001A5B6E"/>
  </w:style>
  <w:style w:type="paragraph" w:customStyle="1" w:styleId="StyleAwt0">
    <w:name w:val="StyleAwt"/>
    <w:basedOn w:val="a0"/>
    <w:link w:val="StyleAwt"/>
    <w:uiPriority w:val="99"/>
    <w:rsid w:val="001A5B6E"/>
    <w:pPr>
      <w:spacing w:after="0" w:line="220" w:lineRule="exact"/>
    </w:pPr>
    <w:rPr>
      <w:rFonts w:ascii="Times New Roman" w:eastAsia="Calibri" w:hAnsi="Times New Roman" w:cs="Times New Roman"/>
      <w:b/>
      <w:i/>
      <w:sz w:val="18"/>
      <w:szCs w:val="20"/>
      <w:u w:val="single"/>
      <w:lang w:eastAsia="ru-RU"/>
    </w:rPr>
  </w:style>
  <w:style w:type="paragraph" w:styleId="HTML0">
    <w:name w:val="HTML Preformatted"/>
    <w:basedOn w:val="a0"/>
    <w:link w:val="HTML"/>
    <w:uiPriority w:val="99"/>
    <w:rsid w:val="001A5B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1">
    <w:name w:val="Стандартний HTML Знак1"/>
    <w:basedOn w:val="a1"/>
    <w:uiPriority w:val="99"/>
    <w:semiHidden/>
    <w:rsid w:val="001A5B6E"/>
    <w:rPr>
      <w:rFonts w:ascii="Consolas" w:hAnsi="Consolas"/>
      <w:sz w:val="20"/>
      <w:szCs w:val="20"/>
    </w:rPr>
  </w:style>
  <w:style w:type="paragraph" w:customStyle="1" w:styleId="1c">
    <w:name w:val="Без интервала1"/>
    <w:uiPriority w:val="99"/>
    <w:rsid w:val="001A5B6E"/>
    <w:pPr>
      <w:spacing w:after="0" w:line="240" w:lineRule="auto"/>
    </w:pPr>
    <w:rPr>
      <w:rFonts w:ascii="Cambria" w:eastAsia="Calibri" w:hAnsi="Cambria" w:cs="Times New Roman"/>
      <w:sz w:val="24"/>
      <w:szCs w:val="24"/>
      <w:lang w:val="ru-RU"/>
    </w:rPr>
  </w:style>
  <w:style w:type="paragraph" w:styleId="26">
    <w:name w:val="toc 2"/>
    <w:basedOn w:val="a0"/>
    <w:next w:val="a0"/>
    <w:uiPriority w:val="99"/>
    <w:semiHidden/>
    <w:rsid w:val="001A5B6E"/>
    <w:pPr>
      <w:spacing w:after="0" w:line="240" w:lineRule="auto"/>
      <w:ind w:left="240"/>
    </w:pPr>
    <w:rPr>
      <w:rFonts w:ascii="Times New Roman" w:eastAsia="Times New Roman" w:hAnsi="Times New Roman" w:cs="Times New Roman"/>
      <w:sz w:val="24"/>
      <w:szCs w:val="24"/>
      <w:lang w:val="ru-RU" w:eastAsia="ru-RU"/>
    </w:rPr>
  </w:style>
  <w:style w:type="paragraph" w:styleId="aff0">
    <w:name w:val="Body Text Indent"/>
    <w:basedOn w:val="a0"/>
    <w:link w:val="aff"/>
    <w:uiPriority w:val="99"/>
    <w:rsid w:val="001A5B6E"/>
    <w:pPr>
      <w:spacing w:after="120" w:line="240" w:lineRule="auto"/>
      <w:ind w:left="283"/>
    </w:pPr>
    <w:rPr>
      <w:rFonts w:ascii="Times New Roman" w:eastAsia="Times New Roman" w:hAnsi="Times New Roman" w:cs="Times New Roman"/>
      <w:sz w:val="24"/>
      <w:szCs w:val="24"/>
      <w:lang w:val="ru-RU" w:eastAsia="ru-RU"/>
    </w:rPr>
  </w:style>
  <w:style w:type="character" w:customStyle="1" w:styleId="1d">
    <w:name w:val="Основний текст з відступом Знак1"/>
    <w:basedOn w:val="a1"/>
    <w:uiPriority w:val="99"/>
    <w:semiHidden/>
    <w:rsid w:val="001A5B6E"/>
  </w:style>
  <w:style w:type="paragraph" w:customStyle="1" w:styleId="BodyTextIndent1">
    <w:name w:val="Body Text Indent1"/>
    <w:basedOn w:val="a0"/>
    <w:uiPriority w:val="99"/>
    <w:rsid w:val="001A5B6E"/>
    <w:pPr>
      <w:autoSpaceDE w:val="0"/>
      <w:autoSpaceDN w:val="0"/>
      <w:adjustRightInd w:val="0"/>
      <w:spacing w:after="0" w:line="240" w:lineRule="auto"/>
      <w:ind w:firstLine="174"/>
      <w:jc w:val="both"/>
    </w:pPr>
    <w:rPr>
      <w:rFonts w:ascii="Times New Roman" w:eastAsia="Times New Roman" w:hAnsi="Times New Roman" w:cs="Times New Roman"/>
      <w:color w:val="000000"/>
      <w:sz w:val="20"/>
      <w:szCs w:val="20"/>
      <w:lang w:eastAsia="ru-RU"/>
    </w:rPr>
  </w:style>
  <w:style w:type="paragraph" w:styleId="affa">
    <w:name w:val="Normal (Web)"/>
    <w:basedOn w:val="a0"/>
    <w:rsid w:val="001A5B6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4">
    <w:name w:val="заголовок 4"/>
    <w:basedOn w:val="a0"/>
    <w:next w:val="a0"/>
    <w:uiPriority w:val="99"/>
    <w:rsid w:val="001A5B6E"/>
    <w:pPr>
      <w:keepNext/>
      <w:autoSpaceDE w:val="0"/>
      <w:autoSpaceDN w:val="0"/>
      <w:spacing w:after="0" w:line="360" w:lineRule="exact"/>
      <w:ind w:firstLine="720"/>
      <w:jc w:val="both"/>
    </w:pPr>
    <w:rPr>
      <w:rFonts w:ascii="Garamond" w:eastAsia="Times New Roman" w:hAnsi="Garamond" w:cs="Garamond"/>
      <w:sz w:val="28"/>
      <w:szCs w:val="28"/>
      <w:lang w:eastAsia="uk-UA"/>
    </w:rPr>
  </w:style>
  <w:style w:type="paragraph" w:customStyle="1" w:styleId="rvps7">
    <w:name w:val="rvps7"/>
    <w:basedOn w:val="a0"/>
    <w:rsid w:val="001A5B6E"/>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ffb">
    <w:name w:val="Мой стиль"/>
    <w:basedOn w:val="1c"/>
    <w:uiPriority w:val="99"/>
    <w:rsid w:val="001A5B6E"/>
    <w:pPr>
      <w:jc w:val="both"/>
    </w:pPr>
    <w:rPr>
      <w:rFonts w:ascii="Times New Roman" w:hAnsi="Times New Roman"/>
      <w:sz w:val="28"/>
      <w:lang w:val="uk-UA"/>
    </w:rPr>
  </w:style>
  <w:style w:type="paragraph" w:styleId="a">
    <w:name w:val="List Bullet"/>
    <w:basedOn w:val="a0"/>
    <w:uiPriority w:val="99"/>
    <w:unhideWhenUsed/>
    <w:rsid w:val="001A5B6E"/>
    <w:pPr>
      <w:numPr>
        <w:numId w:val="1"/>
      </w:numPr>
      <w:tabs>
        <w:tab w:val="left" w:pos="360"/>
      </w:tabs>
      <w:spacing w:after="0" w:line="240" w:lineRule="auto"/>
      <w:contextualSpacing/>
    </w:pPr>
    <w:rPr>
      <w:rFonts w:ascii="Times New Roman" w:eastAsia="Times New Roman" w:hAnsi="Times New Roman" w:cs="Times New Roman"/>
      <w:sz w:val="24"/>
      <w:szCs w:val="24"/>
      <w:lang w:val="ru-RU" w:eastAsia="ru-RU"/>
    </w:rPr>
  </w:style>
  <w:style w:type="paragraph" w:customStyle="1" w:styleId="NormalText">
    <w:name w:val="Normal Text"/>
    <w:basedOn w:val="a0"/>
    <w:uiPriority w:val="99"/>
    <w:rsid w:val="001A5B6E"/>
    <w:pPr>
      <w:spacing w:before="120" w:after="0" w:line="240" w:lineRule="auto"/>
      <w:ind w:firstLine="567"/>
      <w:jc w:val="both"/>
    </w:pPr>
    <w:rPr>
      <w:rFonts w:ascii="Antiqua" w:eastAsia="Times New Roman" w:hAnsi="Antiqua" w:cs="Times New Roman"/>
      <w:sz w:val="26"/>
      <w:szCs w:val="20"/>
      <w:lang w:eastAsia="ru-RU"/>
    </w:rPr>
  </w:style>
  <w:style w:type="paragraph" w:styleId="32">
    <w:name w:val="Body Text 3"/>
    <w:basedOn w:val="a0"/>
    <w:link w:val="31"/>
    <w:uiPriority w:val="99"/>
    <w:rsid w:val="001A5B6E"/>
    <w:pPr>
      <w:spacing w:after="120" w:line="240" w:lineRule="auto"/>
    </w:pPr>
    <w:rPr>
      <w:rFonts w:ascii="Times New Roman" w:eastAsia="Times New Roman" w:hAnsi="Times New Roman" w:cs="Times New Roman"/>
      <w:sz w:val="16"/>
      <w:szCs w:val="16"/>
      <w:lang w:val="ru-RU" w:eastAsia="ru-RU"/>
    </w:rPr>
  </w:style>
  <w:style w:type="character" w:customStyle="1" w:styleId="311">
    <w:name w:val="Основний текст 3 Знак1"/>
    <w:basedOn w:val="a1"/>
    <w:uiPriority w:val="99"/>
    <w:semiHidden/>
    <w:rsid w:val="001A5B6E"/>
    <w:rPr>
      <w:sz w:val="16"/>
      <w:szCs w:val="16"/>
    </w:rPr>
  </w:style>
  <w:style w:type="paragraph" w:customStyle="1" w:styleId="1e">
    <w:name w:val="Основной текст1"/>
    <w:uiPriority w:val="99"/>
    <w:rsid w:val="001A5B6E"/>
    <w:pPr>
      <w:spacing w:after="0" w:line="240" w:lineRule="auto"/>
      <w:ind w:firstLine="283"/>
      <w:jc w:val="both"/>
    </w:pPr>
    <w:rPr>
      <w:rFonts w:ascii="SchoolBook" w:eastAsia="Times New Roman" w:hAnsi="SchoolBook" w:cs="Times New Roman"/>
      <w:color w:val="000000"/>
      <w:sz w:val="20"/>
      <w:szCs w:val="20"/>
      <w:lang w:val="ru-RU" w:eastAsia="ru-RU"/>
    </w:rPr>
  </w:style>
  <w:style w:type="paragraph" w:customStyle="1" w:styleId="CharCharCharChar">
    <w:name w:val="Char Знак Знак Char Знак Знак Char Знак Знак Char Знак Знак Знак Знак"/>
    <w:basedOn w:val="a0"/>
    <w:uiPriority w:val="99"/>
    <w:rsid w:val="001A5B6E"/>
    <w:pPr>
      <w:spacing w:after="0" w:line="240" w:lineRule="auto"/>
    </w:pPr>
    <w:rPr>
      <w:rFonts w:ascii="Verdana" w:eastAsia="Calibri" w:hAnsi="Verdana" w:cs="Verdana"/>
      <w:sz w:val="20"/>
      <w:szCs w:val="20"/>
      <w:lang w:val="en-US"/>
    </w:rPr>
  </w:style>
  <w:style w:type="paragraph" w:customStyle="1" w:styleId="affc">
    <w:name w:val="Знак"/>
    <w:basedOn w:val="a0"/>
    <w:uiPriority w:val="99"/>
    <w:rsid w:val="001A5B6E"/>
    <w:pPr>
      <w:spacing w:after="0" w:line="240" w:lineRule="auto"/>
    </w:pPr>
    <w:rPr>
      <w:rFonts w:ascii="Verdana" w:eastAsia="Times New Roman" w:hAnsi="Verdana" w:cs="Verdana"/>
      <w:sz w:val="24"/>
      <w:szCs w:val="24"/>
      <w:lang w:val="en-US"/>
    </w:rPr>
  </w:style>
  <w:style w:type="paragraph" w:customStyle="1" w:styleId="1f">
    <w:name w:val="Абзац списку1"/>
    <w:basedOn w:val="a0"/>
    <w:uiPriority w:val="99"/>
    <w:rsid w:val="001A5B6E"/>
    <w:pPr>
      <w:spacing w:after="0" w:line="240" w:lineRule="auto"/>
      <w:ind w:left="720"/>
    </w:pPr>
    <w:rPr>
      <w:rFonts w:ascii="Times New Roman" w:eastAsia="Times New Roman" w:hAnsi="Times New Roman" w:cs="Times New Roman"/>
      <w:sz w:val="24"/>
      <w:szCs w:val="24"/>
      <w:lang w:val="ru-RU" w:eastAsia="ru-RU"/>
    </w:rPr>
  </w:style>
  <w:style w:type="paragraph" w:customStyle="1" w:styleId="1f0">
    <w:name w:val="Абзац списка1"/>
    <w:basedOn w:val="a0"/>
    <w:uiPriority w:val="99"/>
    <w:rsid w:val="001A5B6E"/>
    <w:pPr>
      <w:spacing w:after="0" w:line="240" w:lineRule="auto"/>
      <w:ind w:left="720"/>
      <w:contextualSpacing/>
    </w:pPr>
    <w:rPr>
      <w:rFonts w:ascii="Times New Roman" w:eastAsia="Times New Roman" w:hAnsi="Times New Roman" w:cs="Times New Roman"/>
      <w:sz w:val="24"/>
      <w:szCs w:val="24"/>
      <w:lang w:val="ru-RU" w:eastAsia="ru-RU"/>
    </w:rPr>
  </w:style>
  <w:style w:type="paragraph" w:customStyle="1" w:styleId="StyleOstRed">
    <w:name w:val="StyleOstRed"/>
    <w:basedOn w:val="a0"/>
    <w:uiPriority w:val="99"/>
    <w:rsid w:val="001A5B6E"/>
    <w:pPr>
      <w:overflowPunct w:val="0"/>
      <w:autoSpaceDE w:val="0"/>
      <w:autoSpaceDN w:val="0"/>
      <w:adjustRightInd w:val="0"/>
      <w:spacing w:after="0" w:line="240" w:lineRule="auto"/>
      <w:ind w:firstLine="720"/>
      <w:jc w:val="both"/>
      <w:textAlignment w:val="baseline"/>
    </w:pPr>
    <w:rPr>
      <w:rFonts w:ascii="Peterburg" w:eastAsia="Times New Roman" w:hAnsi="Peterburg" w:cs="Times New Roman"/>
      <w:sz w:val="28"/>
      <w:szCs w:val="28"/>
      <w:lang w:eastAsia="ru-RU"/>
    </w:rPr>
  </w:style>
  <w:style w:type="paragraph" w:customStyle="1" w:styleId="ParagraphStyle">
    <w:name w:val="Paragraph Style"/>
    <w:uiPriority w:val="99"/>
    <w:rsid w:val="001A5B6E"/>
    <w:pPr>
      <w:autoSpaceDE w:val="0"/>
      <w:autoSpaceDN w:val="0"/>
      <w:adjustRightInd w:val="0"/>
      <w:spacing w:after="0" w:line="240" w:lineRule="auto"/>
    </w:pPr>
    <w:rPr>
      <w:rFonts w:ascii="Courier New" w:eastAsia="Times New Roman" w:hAnsi="Courier New" w:cs="Times New Roman"/>
      <w:sz w:val="24"/>
      <w:szCs w:val="24"/>
      <w:lang w:val="ru-RU" w:eastAsia="ru-RU"/>
    </w:rPr>
  </w:style>
  <w:style w:type="table" w:styleId="affd">
    <w:name w:val="Table Grid"/>
    <w:basedOn w:val="a2"/>
    <w:uiPriority w:val="59"/>
    <w:rsid w:val="001A5B6E"/>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Revision"/>
    <w:hidden/>
    <w:uiPriority w:val="99"/>
    <w:unhideWhenUsed/>
    <w:rsid w:val="001A5B6E"/>
    <w:pPr>
      <w:spacing w:after="0" w:line="240" w:lineRule="auto"/>
    </w:pPr>
    <w:rPr>
      <w:rFonts w:ascii="Times New Roman" w:eastAsia="Times New Roman" w:hAnsi="Times New Roman" w:cs="Times New Roman"/>
      <w:sz w:val="24"/>
      <w:szCs w:val="24"/>
      <w:lang w:val="ru-RU" w:eastAsia="ru-RU"/>
    </w:rPr>
  </w:style>
  <w:style w:type="paragraph" w:styleId="afff">
    <w:name w:val="List Paragraph"/>
    <w:basedOn w:val="a0"/>
    <w:uiPriority w:val="34"/>
    <w:qFormat/>
    <w:rsid w:val="001A5B6E"/>
    <w:pPr>
      <w:ind w:left="720"/>
      <w:contextualSpacing/>
    </w:pPr>
  </w:style>
  <w:style w:type="numbering" w:customStyle="1" w:styleId="35">
    <w:name w:val="Немає списку3"/>
    <w:next w:val="a3"/>
    <w:uiPriority w:val="99"/>
    <w:semiHidden/>
    <w:unhideWhenUsed/>
    <w:rsid w:val="001A5B6E"/>
  </w:style>
  <w:style w:type="paragraph" w:customStyle="1" w:styleId="msonormal0">
    <w:name w:val="msonormal"/>
    <w:basedOn w:val="a0"/>
    <w:rsid w:val="001A5B6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ff0">
    <w:name w:val="Emphasis"/>
    <w:basedOn w:val="a1"/>
    <w:uiPriority w:val="20"/>
    <w:qFormat/>
    <w:rsid w:val="00704DB3"/>
    <w:rPr>
      <w:i/>
      <w:iCs/>
    </w:rPr>
  </w:style>
  <w:style w:type="paragraph" w:customStyle="1" w:styleId="rvps14">
    <w:name w:val="rvps14"/>
    <w:basedOn w:val="a0"/>
    <w:rsid w:val="00704DB3"/>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0" w:qFormat="1"/>
    <w:lsdException w:name="heading 7" w:uiPriority="9" w:qFormat="1"/>
    <w:lsdException w:name="heading 8" w:qFormat="1"/>
    <w:lsdException w:name="heading 9" w:uiPriority="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lock Text" w:qFormat="1"/>
    <w:lsdException w:name="Strong" w:semiHidden="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9"/>
    <w:qFormat/>
    <w:rsid w:val="001A5B6E"/>
    <w:pPr>
      <w:keepNext/>
      <w:spacing w:after="0" w:line="240" w:lineRule="auto"/>
      <w:outlineLvl w:val="0"/>
    </w:pPr>
    <w:rPr>
      <w:rFonts w:ascii="Times New Roman" w:eastAsia="Times New Roman" w:hAnsi="Times New Roman" w:cs="Times New Roman"/>
      <w:b/>
      <w:bCs/>
      <w:sz w:val="28"/>
      <w:szCs w:val="24"/>
      <w:lang w:eastAsia="ru-RU"/>
    </w:rPr>
  </w:style>
  <w:style w:type="paragraph" w:styleId="2">
    <w:name w:val="heading 2"/>
    <w:basedOn w:val="a0"/>
    <w:next w:val="a0"/>
    <w:link w:val="20"/>
    <w:uiPriority w:val="99"/>
    <w:qFormat/>
    <w:rsid w:val="001A5B6E"/>
    <w:pPr>
      <w:keepNext/>
      <w:spacing w:before="240" w:after="60" w:line="240" w:lineRule="auto"/>
      <w:outlineLvl w:val="1"/>
    </w:pPr>
    <w:rPr>
      <w:rFonts w:ascii="Arial" w:eastAsia="Times New Roman" w:hAnsi="Arial" w:cs="Times New Roman"/>
      <w:b/>
      <w:bCs/>
      <w:i/>
      <w:iCs/>
      <w:sz w:val="28"/>
      <w:szCs w:val="28"/>
      <w:lang w:val="ru-RU" w:eastAsia="ru-RU"/>
    </w:rPr>
  </w:style>
  <w:style w:type="paragraph" w:styleId="3">
    <w:name w:val="heading 3"/>
    <w:basedOn w:val="a0"/>
    <w:next w:val="a0"/>
    <w:link w:val="30"/>
    <w:uiPriority w:val="99"/>
    <w:qFormat/>
    <w:rsid w:val="001A5B6E"/>
    <w:pPr>
      <w:keepNext/>
      <w:spacing w:before="240" w:after="60" w:line="240" w:lineRule="auto"/>
      <w:outlineLvl w:val="2"/>
    </w:pPr>
    <w:rPr>
      <w:rFonts w:ascii="Arial" w:eastAsia="Times New Roman" w:hAnsi="Arial" w:cs="Times New Roman"/>
      <w:b/>
      <w:bCs/>
      <w:sz w:val="26"/>
      <w:szCs w:val="26"/>
      <w:lang w:val="ru-RU" w:eastAsia="ru-RU"/>
    </w:rPr>
  </w:style>
  <w:style w:type="paragraph" w:styleId="6">
    <w:name w:val="heading 6"/>
    <w:basedOn w:val="a0"/>
    <w:next w:val="a0"/>
    <w:link w:val="60"/>
    <w:qFormat/>
    <w:rsid w:val="001A5B6E"/>
    <w:pPr>
      <w:keepNext/>
      <w:spacing w:after="0" w:line="240" w:lineRule="auto"/>
      <w:outlineLvl w:val="5"/>
    </w:pPr>
    <w:rPr>
      <w:rFonts w:ascii="Courier" w:eastAsia="Times New Roman" w:hAnsi="Courier" w:cs="Times New Roman"/>
      <w:b/>
      <w:bCs/>
      <w:i/>
      <w:iCs/>
      <w:color w:val="993366"/>
      <w:sz w:val="20"/>
      <w:szCs w:val="20"/>
      <w:u w:val="single"/>
      <w:lang w:eastAsia="uk-UA"/>
    </w:rPr>
  </w:style>
  <w:style w:type="paragraph" w:styleId="8">
    <w:name w:val="heading 8"/>
    <w:basedOn w:val="a0"/>
    <w:next w:val="a0"/>
    <w:link w:val="80"/>
    <w:uiPriority w:val="99"/>
    <w:qFormat/>
    <w:rsid w:val="001A5B6E"/>
    <w:pPr>
      <w:spacing w:before="240" w:after="60" w:line="240" w:lineRule="auto"/>
      <w:outlineLvl w:val="7"/>
    </w:pPr>
    <w:rPr>
      <w:rFonts w:ascii="Times New Roman" w:eastAsia="Times New Roman" w:hAnsi="Times New Roman" w:cs="Times New Roman"/>
      <w:i/>
      <w:iCs/>
      <w:sz w:val="24"/>
      <w:szCs w:val="24"/>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1A5B6E"/>
    <w:rPr>
      <w:rFonts w:ascii="Times New Roman" w:eastAsia="Times New Roman" w:hAnsi="Times New Roman" w:cs="Times New Roman"/>
      <w:b/>
      <w:bCs/>
      <w:sz w:val="28"/>
      <w:szCs w:val="24"/>
      <w:lang w:eastAsia="ru-RU"/>
    </w:rPr>
  </w:style>
  <w:style w:type="character" w:customStyle="1" w:styleId="20">
    <w:name w:val="Заголовок 2 Знак"/>
    <w:basedOn w:val="a1"/>
    <w:link w:val="2"/>
    <w:uiPriority w:val="99"/>
    <w:rsid w:val="001A5B6E"/>
    <w:rPr>
      <w:rFonts w:ascii="Arial" w:eastAsia="Times New Roman" w:hAnsi="Arial" w:cs="Times New Roman"/>
      <w:b/>
      <w:bCs/>
      <w:i/>
      <w:iCs/>
      <w:sz w:val="28"/>
      <w:szCs w:val="28"/>
      <w:lang w:val="ru-RU" w:eastAsia="ru-RU"/>
    </w:rPr>
  </w:style>
  <w:style w:type="character" w:customStyle="1" w:styleId="30">
    <w:name w:val="Заголовок 3 Знак"/>
    <w:basedOn w:val="a1"/>
    <w:link w:val="3"/>
    <w:uiPriority w:val="99"/>
    <w:rsid w:val="001A5B6E"/>
    <w:rPr>
      <w:rFonts w:ascii="Arial" w:eastAsia="Times New Roman" w:hAnsi="Arial" w:cs="Times New Roman"/>
      <w:b/>
      <w:bCs/>
      <w:sz w:val="26"/>
      <w:szCs w:val="26"/>
      <w:lang w:val="ru-RU" w:eastAsia="ru-RU"/>
    </w:rPr>
  </w:style>
  <w:style w:type="character" w:customStyle="1" w:styleId="60">
    <w:name w:val="Заголовок 6 Знак"/>
    <w:basedOn w:val="a1"/>
    <w:link w:val="6"/>
    <w:rsid w:val="001A5B6E"/>
    <w:rPr>
      <w:rFonts w:ascii="Courier" w:eastAsia="Times New Roman" w:hAnsi="Courier" w:cs="Times New Roman"/>
      <w:b/>
      <w:bCs/>
      <w:i/>
      <w:iCs/>
      <w:color w:val="993366"/>
      <w:sz w:val="20"/>
      <w:szCs w:val="20"/>
      <w:u w:val="single"/>
      <w:lang w:eastAsia="uk-UA"/>
    </w:rPr>
  </w:style>
  <w:style w:type="character" w:customStyle="1" w:styleId="80">
    <w:name w:val="Заголовок 8 Знак"/>
    <w:basedOn w:val="a1"/>
    <w:link w:val="8"/>
    <w:uiPriority w:val="99"/>
    <w:rsid w:val="001A5B6E"/>
    <w:rPr>
      <w:rFonts w:ascii="Times New Roman" w:eastAsia="Times New Roman" w:hAnsi="Times New Roman" w:cs="Times New Roman"/>
      <w:i/>
      <w:iCs/>
      <w:sz w:val="24"/>
      <w:szCs w:val="24"/>
      <w:lang w:val="ru-RU" w:eastAsia="ru-RU"/>
    </w:rPr>
  </w:style>
  <w:style w:type="numbering" w:customStyle="1" w:styleId="11">
    <w:name w:val="Немає списку1"/>
    <w:next w:val="a3"/>
    <w:uiPriority w:val="99"/>
    <w:semiHidden/>
    <w:unhideWhenUsed/>
    <w:rsid w:val="001A5B6E"/>
  </w:style>
  <w:style w:type="character" w:styleId="a4">
    <w:name w:val="Hyperlink"/>
    <w:uiPriority w:val="99"/>
    <w:unhideWhenUsed/>
    <w:rsid w:val="001A5B6E"/>
    <w:rPr>
      <w:color w:val="0000FF"/>
      <w:u w:val="single"/>
    </w:rPr>
  </w:style>
  <w:style w:type="character" w:customStyle="1" w:styleId="rvps2">
    <w:name w:val="rvps2 Знак"/>
    <w:link w:val="rvps20"/>
    <w:rsid w:val="001A5B6E"/>
    <w:rPr>
      <w:sz w:val="24"/>
      <w:szCs w:val="24"/>
    </w:rPr>
  </w:style>
  <w:style w:type="character" w:customStyle="1" w:styleId="rvts0">
    <w:name w:val="rvts0"/>
    <w:qFormat/>
    <w:rsid w:val="001A5B6E"/>
    <w:rPr>
      <w:rFonts w:cs="Times New Roman"/>
    </w:rPr>
  </w:style>
  <w:style w:type="character" w:customStyle="1" w:styleId="a5">
    <w:name w:val="Нормальний текст Знак Знак Знак"/>
    <w:link w:val="a6"/>
    <w:uiPriority w:val="99"/>
    <w:semiHidden/>
    <w:locked/>
    <w:rsid w:val="001A5B6E"/>
    <w:rPr>
      <w:rFonts w:ascii="Antiqua" w:hAnsi="Antiqua"/>
      <w:sz w:val="26"/>
      <w:lang w:eastAsia="ru-RU"/>
    </w:rPr>
  </w:style>
  <w:style w:type="character" w:customStyle="1" w:styleId="rvts9">
    <w:name w:val="rvts9"/>
    <w:rsid w:val="001A5B6E"/>
  </w:style>
  <w:style w:type="character" w:customStyle="1" w:styleId="rvts44">
    <w:name w:val="rvts44"/>
    <w:rsid w:val="001A5B6E"/>
  </w:style>
  <w:style w:type="paragraph" w:customStyle="1" w:styleId="a6">
    <w:name w:val="Нормальний текст Знак Знак"/>
    <w:basedOn w:val="a0"/>
    <w:link w:val="a5"/>
    <w:uiPriority w:val="99"/>
    <w:semiHidden/>
    <w:rsid w:val="001A5B6E"/>
    <w:pPr>
      <w:spacing w:before="120" w:after="0" w:line="240" w:lineRule="auto"/>
      <w:ind w:firstLine="567"/>
      <w:jc w:val="both"/>
    </w:pPr>
    <w:rPr>
      <w:rFonts w:ascii="Antiqua" w:hAnsi="Antiqua"/>
      <w:sz w:val="26"/>
      <w:lang w:eastAsia="ru-RU"/>
    </w:rPr>
  </w:style>
  <w:style w:type="paragraph" w:customStyle="1" w:styleId="a7">
    <w:name w:val="Установа"/>
    <w:basedOn w:val="a0"/>
    <w:rsid w:val="001A5B6E"/>
    <w:pPr>
      <w:keepNext/>
      <w:keepLines/>
      <w:spacing w:before="120" w:after="0" w:line="240" w:lineRule="auto"/>
      <w:jc w:val="center"/>
    </w:pPr>
    <w:rPr>
      <w:rFonts w:ascii="Antiqua" w:eastAsia="Calibri" w:hAnsi="Antiqua" w:cs="Times New Roman"/>
      <w:b/>
      <w:i/>
      <w:caps/>
      <w:sz w:val="48"/>
      <w:szCs w:val="20"/>
      <w:lang w:eastAsia="ru-RU"/>
    </w:rPr>
  </w:style>
  <w:style w:type="paragraph" w:customStyle="1" w:styleId="a8">
    <w:name w:val="Вид документа"/>
    <w:basedOn w:val="a7"/>
    <w:next w:val="a0"/>
    <w:rsid w:val="001A5B6E"/>
    <w:pPr>
      <w:spacing w:before="0" w:after="240"/>
      <w:jc w:val="right"/>
    </w:pPr>
    <w:rPr>
      <w:b w:val="0"/>
      <w:i w:val="0"/>
      <w:caps w:val="0"/>
      <w:spacing w:val="20"/>
      <w:sz w:val="26"/>
    </w:rPr>
  </w:style>
  <w:style w:type="paragraph" w:styleId="a9">
    <w:name w:val="header"/>
    <w:basedOn w:val="a0"/>
    <w:link w:val="aa"/>
    <w:uiPriority w:val="99"/>
    <w:rsid w:val="001A5B6E"/>
    <w:pPr>
      <w:tabs>
        <w:tab w:val="center" w:pos="4819"/>
        <w:tab w:val="right" w:pos="9639"/>
      </w:tabs>
      <w:spacing w:after="0" w:line="240" w:lineRule="auto"/>
    </w:pPr>
    <w:rPr>
      <w:rFonts w:ascii="Antiqua" w:eastAsia="Calibri" w:hAnsi="Antiqua" w:cs="Times New Roman"/>
      <w:sz w:val="26"/>
      <w:szCs w:val="20"/>
      <w:lang w:eastAsia="ru-RU"/>
    </w:rPr>
  </w:style>
  <w:style w:type="character" w:customStyle="1" w:styleId="aa">
    <w:name w:val="Верхний колонтитул Знак"/>
    <w:basedOn w:val="a1"/>
    <w:link w:val="a9"/>
    <w:uiPriority w:val="99"/>
    <w:rsid w:val="001A5B6E"/>
    <w:rPr>
      <w:rFonts w:ascii="Antiqua" w:eastAsia="Calibri" w:hAnsi="Antiqua" w:cs="Times New Roman"/>
      <w:sz w:val="26"/>
      <w:szCs w:val="20"/>
      <w:lang w:eastAsia="ru-RU"/>
    </w:rPr>
  </w:style>
  <w:style w:type="paragraph" w:styleId="ab">
    <w:name w:val="footer"/>
    <w:basedOn w:val="a0"/>
    <w:link w:val="ac"/>
    <w:uiPriority w:val="99"/>
    <w:rsid w:val="001A5B6E"/>
    <w:pPr>
      <w:tabs>
        <w:tab w:val="center" w:pos="4819"/>
        <w:tab w:val="right" w:pos="9639"/>
      </w:tabs>
      <w:spacing w:after="0" w:line="240" w:lineRule="auto"/>
    </w:pPr>
    <w:rPr>
      <w:rFonts w:ascii="Antiqua" w:eastAsia="Calibri" w:hAnsi="Antiqua" w:cs="Times New Roman"/>
      <w:sz w:val="26"/>
      <w:szCs w:val="20"/>
      <w:lang w:eastAsia="ru-RU"/>
    </w:rPr>
  </w:style>
  <w:style w:type="character" w:customStyle="1" w:styleId="ac">
    <w:name w:val="Нижний колонтитул Знак"/>
    <w:basedOn w:val="a1"/>
    <w:link w:val="ab"/>
    <w:uiPriority w:val="99"/>
    <w:rsid w:val="001A5B6E"/>
    <w:rPr>
      <w:rFonts w:ascii="Antiqua" w:eastAsia="Calibri" w:hAnsi="Antiqua" w:cs="Times New Roman"/>
      <w:sz w:val="26"/>
      <w:szCs w:val="20"/>
      <w:lang w:eastAsia="ru-RU"/>
    </w:rPr>
  </w:style>
  <w:style w:type="paragraph" w:customStyle="1" w:styleId="rvps20">
    <w:name w:val="rvps2"/>
    <w:basedOn w:val="a0"/>
    <w:link w:val="rvps2"/>
    <w:rsid w:val="001A5B6E"/>
    <w:pPr>
      <w:spacing w:before="100" w:beforeAutospacing="1" w:after="100" w:afterAutospacing="1" w:line="240" w:lineRule="auto"/>
    </w:pPr>
    <w:rPr>
      <w:sz w:val="24"/>
      <w:szCs w:val="24"/>
    </w:rPr>
  </w:style>
  <w:style w:type="paragraph" w:customStyle="1" w:styleId="ad">
    <w:name w:val="Назва документа"/>
    <w:basedOn w:val="a0"/>
    <w:next w:val="ae"/>
    <w:rsid w:val="001A5B6E"/>
    <w:pPr>
      <w:keepNext/>
      <w:keepLines/>
      <w:spacing w:before="360" w:after="360" w:line="240" w:lineRule="auto"/>
      <w:jc w:val="center"/>
    </w:pPr>
    <w:rPr>
      <w:rFonts w:ascii="Antiqua" w:eastAsia="Calibri" w:hAnsi="Antiqua" w:cs="Times New Roman"/>
      <w:b/>
      <w:sz w:val="26"/>
      <w:szCs w:val="20"/>
      <w:lang w:eastAsia="ru-RU"/>
    </w:rPr>
  </w:style>
  <w:style w:type="paragraph" w:customStyle="1" w:styleId="rvps6">
    <w:name w:val="rvps6"/>
    <w:basedOn w:val="a0"/>
    <w:rsid w:val="001A5B6E"/>
    <w:pPr>
      <w:spacing w:before="100" w:beforeAutospacing="1" w:after="100" w:afterAutospacing="1" w:line="240" w:lineRule="auto"/>
    </w:pPr>
    <w:rPr>
      <w:rFonts w:ascii="Times New Roman" w:eastAsia="Calibri" w:hAnsi="Times New Roman" w:cs="Times New Roman"/>
      <w:sz w:val="24"/>
      <w:szCs w:val="24"/>
      <w:lang w:eastAsia="uk-UA"/>
    </w:rPr>
  </w:style>
  <w:style w:type="paragraph" w:customStyle="1" w:styleId="StyleZakonu">
    <w:name w:val="StyleZakonu"/>
    <w:basedOn w:val="a0"/>
    <w:link w:val="StyleZakonu0"/>
    <w:rsid w:val="001A5B6E"/>
    <w:pPr>
      <w:spacing w:after="60" w:line="220" w:lineRule="exact"/>
      <w:ind w:firstLine="284"/>
      <w:jc w:val="both"/>
    </w:pPr>
    <w:rPr>
      <w:rFonts w:ascii="Times New Roman" w:eastAsia="Calibri" w:hAnsi="Times New Roman" w:cs="Times New Roman"/>
      <w:sz w:val="20"/>
      <w:szCs w:val="20"/>
      <w:lang w:eastAsia="ru-RU"/>
    </w:rPr>
  </w:style>
  <w:style w:type="paragraph" w:customStyle="1" w:styleId="ae">
    <w:name w:val="Нормальний текст"/>
    <w:basedOn w:val="a0"/>
    <w:uiPriority w:val="99"/>
    <w:rsid w:val="001A5B6E"/>
    <w:pPr>
      <w:spacing w:before="120" w:after="0" w:line="240" w:lineRule="auto"/>
      <w:ind w:firstLine="567"/>
      <w:jc w:val="both"/>
    </w:pPr>
    <w:rPr>
      <w:rFonts w:ascii="Antiqua" w:eastAsia="Calibri" w:hAnsi="Antiqua" w:cs="Times New Roman"/>
      <w:sz w:val="26"/>
      <w:szCs w:val="20"/>
      <w:lang w:eastAsia="ru-RU"/>
    </w:rPr>
  </w:style>
  <w:style w:type="paragraph" w:styleId="af">
    <w:name w:val="Balloon Text"/>
    <w:basedOn w:val="a0"/>
    <w:link w:val="af0"/>
    <w:uiPriority w:val="99"/>
    <w:rsid w:val="001A5B6E"/>
    <w:pPr>
      <w:spacing w:after="0" w:line="240" w:lineRule="auto"/>
    </w:pPr>
    <w:rPr>
      <w:rFonts w:ascii="Tahoma" w:eastAsia="Calibri" w:hAnsi="Tahoma" w:cs="Tahoma"/>
      <w:sz w:val="16"/>
      <w:szCs w:val="16"/>
      <w:lang w:eastAsia="ru-RU"/>
    </w:rPr>
  </w:style>
  <w:style w:type="character" w:customStyle="1" w:styleId="af0">
    <w:name w:val="Текст выноски Знак"/>
    <w:basedOn w:val="a1"/>
    <w:link w:val="af"/>
    <w:uiPriority w:val="99"/>
    <w:rsid w:val="001A5B6E"/>
    <w:rPr>
      <w:rFonts w:ascii="Tahoma" w:eastAsia="Calibri" w:hAnsi="Tahoma" w:cs="Tahoma"/>
      <w:sz w:val="16"/>
      <w:szCs w:val="16"/>
      <w:lang w:eastAsia="ru-RU"/>
    </w:rPr>
  </w:style>
  <w:style w:type="character" w:styleId="af1">
    <w:name w:val="Strong"/>
    <w:uiPriority w:val="99"/>
    <w:qFormat/>
    <w:rsid w:val="001A5B6E"/>
    <w:rPr>
      <w:b/>
      <w:bCs/>
    </w:rPr>
  </w:style>
  <w:style w:type="numbering" w:customStyle="1" w:styleId="21">
    <w:name w:val="Немає списку2"/>
    <w:next w:val="a3"/>
    <w:uiPriority w:val="99"/>
    <w:semiHidden/>
    <w:unhideWhenUsed/>
    <w:rsid w:val="001A5B6E"/>
  </w:style>
  <w:style w:type="character" w:customStyle="1" w:styleId="FontStyle">
    <w:name w:val="Font Style"/>
    <w:uiPriority w:val="99"/>
    <w:rsid w:val="001A5B6E"/>
    <w:rPr>
      <w:color w:val="000000"/>
      <w:sz w:val="20"/>
    </w:rPr>
  </w:style>
  <w:style w:type="character" w:customStyle="1" w:styleId="af2">
    <w:name w:val="Третий уровень Знак Знак"/>
    <w:link w:val="af3"/>
    <w:uiPriority w:val="99"/>
    <w:locked/>
    <w:rsid w:val="001A5B6E"/>
    <w:rPr>
      <w:rFonts w:ascii="Times New Roman" w:hAnsi="Times New Roman" w:cs="Times New Roman"/>
      <w:sz w:val="24"/>
      <w:szCs w:val="24"/>
      <w:lang w:val="ru-RU" w:eastAsia="ru-RU"/>
    </w:rPr>
  </w:style>
  <w:style w:type="character" w:styleId="af4">
    <w:name w:val="page number"/>
    <w:uiPriority w:val="99"/>
    <w:rsid w:val="001A5B6E"/>
    <w:rPr>
      <w:rFonts w:cs="Times New Roman"/>
    </w:rPr>
  </w:style>
  <w:style w:type="character" w:customStyle="1" w:styleId="StyleAwt">
    <w:name w:val="StyleAwt Знак"/>
    <w:link w:val="StyleAwt0"/>
    <w:uiPriority w:val="99"/>
    <w:locked/>
    <w:rsid w:val="001A5B6E"/>
    <w:rPr>
      <w:rFonts w:ascii="Times New Roman" w:eastAsia="Calibri" w:hAnsi="Times New Roman" w:cs="Times New Roman"/>
      <w:b/>
      <w:i/>
      <w:sz w:val="18"/>
      <w:szCs w:val="20"/>
      <w:u w:val="single"/>
      <w:lang w:eastAsia="ru-RU"/>
    </w:rPr>
  </w:style>
  <w:style w:type="character" w:customStyle="1" w:styleId="af5">
    <w:name w:val="Цитата Знак"/>
    <w:link w:val="af6"/>
    <w:uiPriority w:val="99"/>
    <w:rsid w:val="001A5B6E"/>
    <w:rPr>
      <w:rFonts w:ascii="Times New Roman" w:eastAsia="Times New Roman" w:hAnsi="Times New Roman"/>
      <w:b/>
      <w:bCs/>
      <w:sz w:val="28"/>
      <w:szCs w:val="28"/>
      <w:lang w:eastAsia="ru-RU"/>
    </w:rPr>
  </w:style>
  <w:style w:type="character" w:styleId="af7">
    <w:name w:val="annotation reference"/>
    <w:uiPriority w:val="99"/>
    <w:semiHidden/>
    <w:rsid w:val="001A5B6E"/>
    <w:rPr>
      <w:rFonts w:cs="Times New Roman"/>
      <w:sz w:val="16"/>
      <w:szCs w:val="16"/>
    </w:rPr>
  </w:style>
  <w:style w:type="character" w:customStyle="1" w:styleId="rvts15">
    <w:name w:val="rvts15"/>
    <w:basedOn w:val="a1"/>
    <w:rsid w:val="001A5B6E"/>
  </w:style>
  <w:style w:type="character" w:customStyle="1" w:styleId="af8">
    <w:name w:val="Название Знак"/>
    <w:link w:val="af9"/>
    <w:uiPriority w:val="99"/>
    <w:rsid w:val="001A5B6E"/>
    <w:rPr>
      <w:rFonts w:ascii="Times New Roman" w:eastAsia="Times New Roman" w:hAnsi="Times New Roman" w:cs="Times New Roman"/>
      <w:b/>
      <w:bCs/>
      <w:sz w:val="32"/>
      <w:szCs w:val="24"/>
      <w:lang w:eastAsia="ru-RU"/>
    </w:rPr>
  </w:style>
  <w:style w:type="character" w:customStyle="1" w:styleId="HTMLPreformattedChar">
    <w:name w:val="HTML Preformatted Char"/>
    <w:uiPriority w:val="99"/>
    <w:semiHidden/>
    <w:locked/>
    <w:rsid w:val="001A5B6E"/>
    <w:rPr>
      <w:rFonts w:ascii="Courier New" w:hAnsi="Courier New" w:cs="Courier New"/>
      <w:lang w:val="ru-RU" w:eastAsia="ru-RU" w:bidi="ar-SA"/>
    </w:rPr>
  </w:style>
  <w:style w:type="character" w:customStyle="1" w:styleId="StyleZakonu0">
    <w:name w:val="StyleZakonu Знак"/>
    <w:link w:val="StyleZakonu"/>
    <w:uiPriority w:val="99"/>
    <w:locked/>
    <w:rsid w:val="001A5B6E"/>
    <w:rPr>
      <w:rFonts w:ascii="Times New Roman" w:eastAsia="Calibri" w:hAnsi="Times New Roman" w:cs="Times New Roman"/>
      <w:sz w:val="20"/>
      <w:szCs w:val="20"/>
      <w:lang w:eastAsia="ru-RU"/>
    </w:rPr>
  </w:style>
  <w:style w:type="character" w:customStyle="1" w:styleId="afa">
    <w:name w:val="Текст примечания Знак"/>
    <w:link w:val="afb"/>
    <w:uiPriority w:val="99"/>
    <w:semiHidden/>
    <w:rsid w:val="001A5B6E"/>
    <w:rPr>
      <w:rFonts w:ascii="Times New Roman" w:eastAsia="Times New Roman" w:hAnsi="Times New Roman" w:cs="Times New Roman"/>
      <w:sz w:val="20"/>
      <w:szCs w:val="20"/>
      <w:lang w:val="ru-RU" w:eastAsia="ru-RU"/>
    </w:rPr>
  </w:style>
  <w:style w:type="character" w:customStyle="1" w:styleId="rvts11">
    <w:name w:val="rvts11"/>
    <w:basedOn w:val="a1"/>
    <w:rsid w:val="001A5B6E"/>
  </w:style>
  <w:style w:type="character" w:customStyle="1" w:styleId="22">
    <w:name w:val="Основной текст с отступом 2 Знак"/>
    <w:link w:val="23"/>
    <w:uiPriority w:val="99"/>
    <w:rsid w:val="001A5B6E"/>
    <w:rPr>
      <w:rFonts w:ascii="Times New Roman" w:eastAsia="Times New Roman" w:hAnsi="Times New Roman" w:cs="Times New Roman"/>
      <w:sz w:val="24"/>
      <w:szCs w:val="24"/>
      <w:lang w:val="ru-RU" w:eastAsia="ru-RU"/>
    </w:rPr>
  </w:style>
  <w:style w:type="character" w:customStyle="1" w:styleId="TitleChar">
    <w:name w:val="Title Char"/>
    <w:uiPriority w:val="99"/>
    <w:locked/>
    <w:rsid w:val="001A5B6E"/>
    <w:rPr>
      <w:rFonts w:cs="Times New Roman"/>
      <w:sz w:val="28"/>
      <w:szCs w:val="28"/>
      <w:lang w:val="uk-UA" w:eastAsia="ru-RU" w:bidi="ar-SA"/>
    </w:rPr>
  </w:style>
  <w:style w:type="character" w:customStyle="1" w:styleId="31">
    <w:name w:val="Основной текст 3 Знак"/>
    <w:link w:val="32"/>
    <w:uiPriority w:val="99"/>
    <w:rsid w:val="001A5B6E"/>
    <w:rPr>
      <w:rFonts w:ascii="Times New Roman" w:eastAsia="Times New Roman" w:hAnsi="Times New Roman" w:cs="Times New Roman"/>
      <w:sz w:val="16"/>
      <w:szCs w:val="16"/>
      <w:lang w:val="ru-RU" w:eastAsia="ru-RU"/>
    </w:rPr>
  </w:style>
  <w:style w:type="character" w:customStyle="1" w:styleId="33">
    <w:name w:val="Основной текст с отступом 3 Знак"/>
    <w:link w:val="34"/>
    <w:uiPriority w:val="99"/>
    <w:rsid w:val="001A5B6E"/>
    <w:rPr>
      <w:rFonts w:ascii="Times New Roman" w:eastAsia="Times New Roman" w:hAnsi="Times New Roman" w:cs="Times New Roman"/>
      <w:sz w:val="28"/>
      <w:szCs w:val="24"/>
      <w:lang w:eastAsia="ru-RU"/>
    </w:rPr>
  </w:style>
  <w:style w:type="character" w:customStyle="1" w:styleId="rvts46">
    <w:name w:val="rvts46"/>
    <w:basedOn w:val="a1"/>
    <w:rsid w:val="001A5B6E"/>
  </w:style>
  <w:style w:type="character" w:customStyle="1" w:styleId="16">
    <w:name w:val="Знак Знак16"/>
    <w:uiPriority w:val="99"/>
    <w:rsid w:val="001A5B6E"/>
    <w:rPr>
      <w:rFonts w:cs="Times New Roman"/>
      <w:b/>
      <w:bCs/>
      <w:sz w:val="24"/>
      <w:szCs w:val="24"/>
      <w:lang w:val="uk-UA" w:eastAsia="ru-RU" w:bidi="ar-SA"/>
    </w:rPr>
  </w:style>
  <w:style w:type="character" w:customStyle="1" w:styleId="12">
    <w:name w:val="Цитата Знак1"/>
    <w:uiPriority w:val="29"/>
    <w:rsid w:val="001A5B6E"/>
    <w:rPr>
      <w:rFonts w:ascii="Times New Roman" w:eastAsia="Times New Roman" w:hAnsi="Times New Roman"/>
      <w:i/>
      <w:iCs/>
      <w:color w:val="404040"/>
      <w:sz w:val="24"/>
      <w:szCs w:val="24"/>
      <w:lang w:val="ru-RU" w:eastAsia="ru-RU"/>
    </w:rPr>
  </w:style>
  <w:style w:type="character" w:customStyle="1" w:styleId="rvts37">
    <w:name w:val="rvts37"/>
    <w:basedOn w:val="a1"/>
    <w:rsid w:val="001A5B6E"/>
  </w:style>
  <w:style w:type="character" w:styleId="afc">
    <w:name w:val="FollowedHyperlink"/>
    <w:uiPriority w:val="99"/>
    <w:rsid w:val="001A5B6E"/>
    <w:rPr>
      <w:rFonts w:cs="Times New Roman"/>
      <w:color w:val="800080"/>
      <w:u w:val="single"/>
    </w:rPr>
  </w:style>
  <w:style w:type="character" w:customStyle="1" w:styleId="afd">
    <w:name w:val="Текст сноски Знак"/>
    <w:link w:val="afe"/>
    <w:uiPriority w:val="99"/>
    <w:semiHidden/>
    <w:rsid w:val="001A5B6E"/>
    <w:rPr>
      <w:rFonts w:ascii="Times New Roman" w:eastAsia="Times New Roman" w:hAnsi="Times New Roman" w:cs="Times New Roman"/>
      <w:sz w:val="20"/>
      <w:szCs w:val="20"/>
      <w:lang w:val="fr-FR" w:eastAsia="ru-RU"/>
    </w:rPr>
  </w:style>
  <w:style w:type="character" w:customStyle="1" w:styleId="41">
    <w:name w:val="Знак Знак41"/>
    <w:uiPriority w:val="99"/>
    <w:rsid w:val="001A5B6E"/>
    <w:rPr>
      <w:rFonts w:cs="Times New Roman"/>
      <w:lang w:val="uk-UA"/>
    </w:rPr>
  </w:style>
  <w:style w:type="character" w:customStyle="1" w:styleId="24">
    <w:name w:val="Основной текст 2 Знак"/>
    <w:link w:val="25"/>
    <w:uiPriority w:val="99"/>
    <w:rsid w:val="001A5B6E"/>
    <w:rPr>
      <w:rFonts w:ascii="Times New Roman" w:eastAsia="Times New Roman" w:hAnsi="Times New Roman" w:cs="Times New Roman"/>
      <w:sz w:val="24"/>
      <w:szCs w:val="24"/>
      <w:lang w:val="ru-RU" w:eastAsia="ru-RU"/>
    </w:rPr>
  </w:style>
  <w:style w:type="character" w:customStyle="1" w:styleId="aff">
    <w:name w:val="Основной текст с отступом Знак"/>
    <w:link w:val="aff0"/>
    <w:uiPriority w:val="99"/>
    <w:rsid w:val="001A5B6E"/>
    <w:rPr>
      <w:rFonts w:ascii="Times New Roman" w:eastAsia="Times New Roman" w:hAnsi="Times New Roman" w:cs="Times New Roman"/>
      <w:sz w:val="24"/>
      <w:szCs w:val="24"/>
      <w:lang w:val="ru-RU" w:eastAsia="ru-RU"/>
    </w:rPr>
  </w:style>
  <w:style w:type="character" w:customStyle="1" w:styleId="rvts23">
    <w:name w:val="rvts23"/>
    <w:rsid w:val="001A5B6E"/>
  </w:style>
  <w:style w:type="character" w:customStyle="1" w:styleId="aff1">
    <w:name w:val="Печатная машинка"/>
    <w:uiPriority w:val="99"/>
    <w:rsid w:val="001A5B6E"/>
    <w:rPr>
      <w:rFonts w:ascii="Times New Roman" w:hAnsi="Times New Roman"/>
      <w:color w:val="000000"/>
      <w:sz w:val="28"/>
    </w:rPr>
  </w:style>
  <w:style w:type="character" w:customStyle="1" w:styleId="71">
    <w:name w:val="Знак Знак71"/>
    <w:uiPriority w:val="99"/>
    <w:locked/>
    <w:rsid w:val="001A5B6E"/>
    <w:rPr>
      <w:rFonts w:ascii="Courier New" w:hAnsi="Courier New" w:cs="Courier New"/>
      <w:lang w:val="ru-RU" w:eastAsia="ru-RU"/>
    </w:rPr>
  </w:style>
  <w:style w:type="character" w:customStyle="1" w:styleId="HTML">
    <w:name w:val="Стандартный HTML Знак"/>
    <w:link w:val="HTML0"/>
    <w:uiPriority w:val="99"/>
    <w:rsid w:val="001A5B6E"/>
    <w:rPr>
      <w:rFonts w:ascii="Courier New" w:eastAsia="Times New Roman" w:hAnsi="Courier New" w:cs="Courier New"/>
      <w:sz w:val="20"/>
      <w:szCs w:val="20"/>
      <w:lang w:val="ru-RU" w:eastAsia="ru-RU"/>
    </w:rPr>
  </w:style>
  <w:style w:type="character" w:customStyle="1" w:styleId="aff2">
    <w:name w:val="Тема примечания Знак"/>
    <w:link w:val="aff3"/>
    <w:uiPriority w:val="99"/>
    <w:semiHidden/>
    <w:rsid w:val="001A5B6E"/>
    <w:rPr>
      <w:rFonts w:ascii="Times New Roman" w:eastAsia="Times New Roman" w:hAnsi="Times New Roman" w:cs="Times New Roman"/>
      <w:b/>
      <w:bCs/>
      <w:sz w:val="20"/>
      <w:szCs w:val="20"/>
      <w:lang w:val="ru-RU" w:eastAsia="ru-RU"/>
    </w:rPr>
  </w:style>
  <w:style w:type="character" w:customStyle="1" w:styleId="aff4">
    <w:name w:val="Основной текст Знак"/>
    <w:link w:val="aff5"/>
    <w:uiPriority w:val="99"/>
    <w:rsid w:val="001A5B6E"/>
    <w:rPr>
      <w:rFonts w:ascii="Times New Roman" w:eastAsia="Times New Roman" w:hAnsi="Times New Roman" w:cs="Times New Roman"/>
      <w:sz w:val="24"/>
      <w:szCs w:val="24"/>
      <w:lang w:val="ru-RU" w:eastAsia="ru-RU"/>
    </w:rPr>
  </w:style>
  <w:style w:type="character" w:customStyle="1" w:styleId="aff6">
    <w:name w:val="Второй уровень Знак Знак Знак"/>
    <w:link w:val="aff7"/>
    <w:uiPriority w:val="99"/>
    <w:locked/>
    <w:rsid w:val="001A5B6E"/>
    <w:rPr>
      <w:rFonts w:ascii="Times New Roman" w:eastAsia="Times New Roman" w:hAnsi="Times New Roman" w:cs="Times New Roman"/>
      <w:sz w:val="24"/>
      <w:szCs w:val="24"/>
      <w:lang w:eastAsia="ru-RU"/>
    </w:rPr>
  </w:style>
  <w:style w:type="character" w:customStyle="1" w:styleId="aff8">
    <w:name w:val="Схема документа Знак"/>
    <w:link w:val="aff9"/>
    <w:uiPriority w:val="99"/>
    <w:semiHidden/>
    <w:rsid w:val="001A5B6E"/>
    <w:rPr>
      <w:rFonts w:ascii="Tahoma" w:eastAsia="Times New Roman" w:hAnsi="Tahoma" w:cs="Tahoma"/>
      <w:sz w:val="20"/>
      <w:szCs w:val="20"/>
      <w:shd w:val="clear" w:color="auto" w:fill="000080"/>
      <w:lang w:val="ru-RU" w:eastAsia="ru-RU"/>
    </w:rPr>
  </w:style>
  <w:style w:type="paragraph" w:styleId="25">
    <w:name w:val="Body Text 2"/>
    <w:basedOn w:val="a0"/>
    <w:link w:val="24"/>
    <w:uiPriority w:val="99"/>
    <w:rsid w:val="001A5B6E"/>
    <w:pPr>
      <w:spacing w:after="120" w:line="480" w:lineRule="auto"/>
    </w:pPr>
    <w:rPr>
      <w:rFonts w:ascii="Times New Roman" w:eastAsia="Times New Roman" w:hAnsi="Times New Roman" w:cs="Times New Roman"/>
      <w:sz w:val="24"/>
      <w:szCs w:val="24"/>
      <w:lang w:val="ru-RU" w:eastAsia="ru-RU"/>
    </w:rPr>
  </w:style>
  <w:style w:type="character" w:customStyle="1" w:styleId="210">
    <w:name w:val="Основний текст 2 Знак1"/>
    <w:basedOn w:val="a1"/>
    <w:uiPriority w:val="99"/>
    <w:semiHidden/>
    <w:rsid w:val="001A5B6E"/>
  </w:style>
  <w:style w:type="paragraph" w:styleId="34">
    <w:name w:val="Body Text Indent 3"/>
    <w:basedOn w:val="a0"/>
    <w:link w:val="33"/>
    <w:uiPriority w:val="99"/>
    <w:rsid w:val="001A5B6E"/>
    <w:pPr>
      <w:spacing w:after="0" w:line="240" w:lineRule="auto"/>
      <w:ind w:firstLine="436"/>
      <w:jc w:val="both"/>
    </w:pPr>
    <w:rPr>
      <w:rFonts w:ascii="Times New Roman" w:eastAsia="Times New Roman" w:hAnsi="Times New Roman" w:cs="Times New Roman"/>
      <w:sz w:val="28"/>
      <w:szCs w:val="24"/>
      <w:lang w:eastAsia="ru-RU"/>
    </w:rPr>
  </w:style>
  <w:style w:type="character" w:customStyle="1" w:styleId="310">
    <w:name w:val="Основний текст з відступом 3 Знак1"/>
    <w:basedOn w:val="a1"/>
    <w:uiPriority w:val="99"/>
    <w:semiHidden/>
    <w:rsid w:val="001A5B6E"/>
    <w:rPr>
      <w:sz w:val="16"/>
      <w:szCs w:val="16"/>
    </w:rPr>
  </w:style>
  <w:style w:type="paragraph" w:styleId="afe">
    <w:name w:val="footnote text"/>
    <w:basedOn w:val="a0"/>
    <w:link w:val="afd"/>
    <w:uiPriority w:val="99"/>
    <w:semiHidden/>
    <w:rsid w:val="001A5B6E"/>
    <w:pPr>
      <w:spacing w:after="0" w:line="240" w:lineRule="auto"/>
    </w:pPr>
    <w:rPr>
      <w:rFonts w:ascii="Times New Roman" w:eastAsia="Times New Roman" w:hAnsi="Times New Roman" w:cs="Times New Roman"/>
      <w:sz w:val="20"/>
      <w:szCs w:val="20"/>
      <w:lang w:val="fr-FR" w:eastAsia="ru-RU"/>
    </w:rPr>
  </w:style>
  <w:style w:type="character" w:customStyle="1" w:styleId="13">
    <w:name w:val="Текст виноски Знак1"/>
    <w:basedOn w:val="a1"/>
    <w:uiPriority w:val="99"/>
    <w:semiHidden/>
    <w:rsid w:val="001A5B6E"/>
    <w:rPr>
      <w:sz w:val="20"/>
      <w:szCs w:val="20"/>
    </w:rPr>
  </w:style>
  <w:style w:type="paragraph" w:styleId="afb">
    <w:name w:val="annotation text"/>
    <w:basedOn w:val="a0"/>
    <w:link w:val="afa"/>
    <w:uiPriority w:val="99"/>
    <w:semiHidden/>
    <w:rsid w:val="001A5B6E"/>
    <w:pPr>
      <w:spacing w:after="0" w:line="240" w:lineRule="auto"/>
    </w:pPr>
    <w:rPr>
      <w:rFonts w:ascii="Times New Roman" w:eastAsia="Times New Roman" w:hAnsi="Times New Roman" w:cs="Times New Roman"/>
      <w:sz w:val="20"/>
      <w:szCs w:val="20"/>
      <w:lang w:val="ru-RU" w:eastAsia="ru-RU"/>
    </w:rPr>
  </w:style>
  <w:style w:type="character" w:customStyle="1" w:styleId="14">
    <w:name w:val="Текст примітки Знак1"/>
    <w:basedOn w:val="a1"/>
    <w:uiPriority w:val="99"/>
    <w:semiHidden/>
    <w:rsid w:val="001A5B6E"/>
    <w:rPr>
      <w:sz w:val="20"/>
      <w:szCs w:val="20"/>
    </w:rPr>
  </w:style>
  <w:style w:type="paragraph" w:styleId="aff3">
    <w:name w:val="annotation subject"/>
    <w:basedOn w:val="afb"/>
    <w:next w:val="afb"/>
    <w:link w:val="aff2"/>
    <w:uiPriority w:val="99"/>
    <w:semiHidden/>
    <w:rsid w:val="001A5B6E"/>
    <w:rPr>
      <w:b/>
      <w:bCs/>
    </w:rPr>
  </w:style>
  <w:style w:type="character" w:customStyle="1" w:styleId="15">
    <w:name w:val="Тема примітки Знак1"/>
    <w:basedOn w:val="14"/>
    <w:uiPriority w:val="99"/>
    <w:semiHidden/>
    <w:rsid w:val="001A5B6E"/>
    <w:rPr>
      <w:b/>
      <w:bCs/>
      <w:sz w:val="20"/>
      <w:szCs w:val="20"/>
    </w:rPr>
  </w:style>
  <w:style w:type="paragraph" w:styleId="aff9">
    <w:name w:val="Document Map"/>
    <w:basedOn w:val="a0"/>
    <w:link w:val="aff8"/>
    <w:uiPriority w:val="99"/>
    <w:semiHidden/>
    <w:rsid w:val="001A5B6E"/>
    <w:pPr>
      <w:shd w:val="clear" w:color="auto" w:fill="000080"/>
      <w:spacing w:after="0" w:line="240" w:lineRule="auto"/>
    </w:pPr>
    <w:rPr>
      <w:rFonts w:ascii="Tahoma" w:eastAsia="Times New Roman" w:hAnsi="Tahoma" w:cs="Tahoma"/>
      <w:sz w:val="20"/>
      <w:szCs w:val="20"/>
      <w:lang w:val="ru-RU" w:eastAsia="ru-RU"/>
    </w:rPr>
  </w:style>
  <w:style w:type="character" w:customStyle="1" w:styleId="17">
    <w:name w:val="Схема документа Знак1"/>
    <w:basedOn w:val="a1"/>
    <w:uiPriority w:val="99"/>
    <w:semiHidden/>
    <w:rsid w:val="001A5B6E"/>
    <w:rPr>
      <w:rFonts w:ascii="Segoe UI" w:hAnsi="Segoe UI" w:cs="Segoe UI"/>
      <w:sz w:val="16"/>
      <w:szCs w:val="16"/>
    </w:rPr>
  </w:style>
  <w:style w:type="paragraph" w:styleId="aff5">
    <w:name w:val="Body Text"/>
    <w:basedOn w:val="a0"/>
    <w:link w:val="aff4"/>
    <w:uiPriority w:val="99"/>
    <w:rsid w:val="001A5B6E"/>
    <w:pPr>
      <w:spacing w:after="120" w:line="240" w:lineRule="auto"/>
    </w:pPr>
    <w:rPr>
      <w:rFonts w:ascii="Times New Roman" w:eastAsia="Times New Roman" w:hAnsi="Times New Roman" w:cs="Times New Roman"/>
      <w:sz w:val="24"/>
      <w:szCs w:val="24"/>
      <w:lang w:val="ru-RU" w:eastAsia="ru-RU"/>
    </w:rPr>
  </w:style>
  <w:style w:type="character" w:customStyle="1" w:styleId="18">
    <w:name w:val="Основний текст Знак1"/>
    <w:basedOn w:val="a1"/>
    <w:uiPriority w:val="99"/>
    <w:semiHidden/>
    <w:rsid w:val="001A5B6E"/>
  </w:style>
  <w:style w:type="paragraph" w:customStyle="1" w:styleId="StyleProp2">
    <w:name w:val="StyleProp2"/>
    <w:basedOn w:val="a0"/>
    <w:uiPriority w:val="99"/>
    <w:rsid w:val="001A5B6E"/>
    <w:pPr>
      <w:spacing w:after="120" w:line="200" w:lineRule="exact"/>
      <w:ind w:firstLine="227"/>
      <w:jc w:val="both"/>
    </w:pPr>
    <w:rPr>
      <w:rFonts w:ascii="Times New Roman" w:eastAsia="Times New Roman" w:hAnsi="Times New Roman" w:cs="Times New Roman"/>
      <w:sz w:val="20"/>
      <w:szCs w:val="20"/>
      <w:lang w:eastAsia="ru-RU"/>
    </w:rPr>
  </w:style>
  <w:style w:type="paragraph" w:styleId="af6">
    <w:name w:val="Block Text"/>
    <w:basedOn w:val="a0"/>
    <w:next w:val="a0"/>
    <w:link w:val="af5"/>
    <w:uiPriority w:val="99"/>
    <w:qFormat/>
    <w:rsid w:val="001A5B6E"/>
    <w:pPr>
      <w:spacing w:before="200" w:line="240" w:lineRule="auto"/>
      <w:ind w:left="864" w:right="864"/>
      <w:jc w:val="center"/>
    </w:pPr>
    <w:rPr>
      <w:rFonts w:ascii="Times New Roman" w:eastAsia="Times New Roman" w:hAnsi="Times New Roman"/>
      <w:b/>
      <w:bCs/>
      <w:sz w:val="28"/>
      <w:szCs w:val="28"/>
      <w:lang w:eastAsia="ru-RU"/>
    </w:rPr>
  </w:style>
  <w:style w:type="paragraph" w:customStyle="1" w:styleId="af3">
    <w:name w:val="Третий уровень Знак"/>
    <w:basedOn w:val="a0"/>
    <w:link w:val="af2"/>
    <w:uiPriority w:val="99"/>
    <w:rsid w:val="001A5B6E"/>
    <w:pPr>
      <w:tabs>
        <w:tab w:val="left" w:pos="1260"/>
      </w:tabs>
      <w:spacing w:after="0" w:line="240" w:lineRule="auto"/>
      <w:ind w:left="1260" w:hanging="717"/>
      <w:jc w:val="both"/>
      <w:outlineLvl w:val="2"/>
    </w:pPr>
    <w:rPr>
      <w:rFonts w:ascii="Times New Roman" w:hAnsi="Times New Roman" w:cs="Times New Roman"/>
      <w:sz w:val="24"/>
      <w:szCs w:val="24"/>
      <w:lang w:val="ru-RU" w:eastAsia="ru-RU"/>
    </w:rPr>
  </w:style>
  <w:style w:type="paragraph" w:customStyle="1" w:styleId="19">
    <w:name w:val="Знак Знак1 Знак"/>
    <w:basedOn w:val="a0"/>
    <w:uiPriority w:val="99"/>
    <w:rsid w:val="001A5B6E"/>
    <w:pPr>
      <w:autoSpaceDE w:val="0"/>
      <w:autoSpaceDN w:val="0"/>
      <w:spacing w:line="240" w:lineRule="exact"/>
      <w:jc w:val="both"/>
    </w:pPr>
    <w:rPr>
      <w:rFonts w:ascii="Arial" w:eastAsia="Times New Roman" w:hAnsi="Arial" w:cs="Arial"/>
      <w:sz w:val="20"/>
      <w:szCs w:val="20"/>
      <w:lang w:val="en-US"/>
    </w:rPr>
  </w:style>
  <w:style w:type="paragraph" w:styleId="af9">
    <w:name w:val="Title"/>
    <w:basedOn w:val="a0"/>
    <w:link w:val="af8"/>
    <w:uiPriority w:val="99"/>
    <w:qFormat/>
    <w:rsid w:val="001A5B6E"/>
    <w:pPr>
      <w:spacing w:after="0" w:line="240" w:lineRule="auto"/>
      <w:jc w:val="center"/>
    </w:pPr>
    <w:rPr>
      <w:rFonts w:ascii="Times New Roman" w:eastAsia="Times New Roman" w:hAnsi="Times New Roman" w:cs="Times New Roman"/>
      <w:b/>
      <w:bCs/>
      <w:sz w:val="32"/>
      <w:szCs w:val="24"/>
      <w:lang w:eastAsia="ru-RU"/>
    </w:rPr>
  </w:style>
  <w:style w:type="character" w:customStyle="1" w:styleId="1a">
    <w:name w:val="Назва Знак1"/>
    <w:basedOn w:val="a1"/>
    <w:uiPriority w:val="10"/>
    <w:rsid w:val="001A5B6E"/>
    <w:rPr>
      <w:rFonts w:asciiTheme="majorHAnsi" w:eastAsiaTheme="majorEastAsia" w:hAnsiTheme="majorHAnsi" w:cstheme="majorBidi"/>
      <w:spacing w:val="-10"/>
      <w:kern w:val="28"/>
      <w:sz w:val="56"/>
      <w:szCs w:val="56"/>
    </w:rPr>
  </w:style>
  <w:style w:type="paragraph" w:customStyle="1" w:styleId="aff7">
    <w:name w:val="Второй уровень Знак Знак"/>
    <w:basedOn w:val="a0"/>
    <w:link w:val="aff6"/>
    <w:uiPriority w:val="99"/>
    <w:rsid w:val="001A5B6E"/>
    <w:pPr>
      <w:tabs>
        <w:tab w:val="left" w:pos="540"/>
      </w:tabs>
      <w:spacing w:after="0" w:line="240" w:lineRule="auto"/>
      <w:jc w:val="both"/>
      <w:outlineLvl w:val="1"/>
    </w:pPr>
    <w:rPr>
      <w:rFonts w:ascii="Times New Roman" w:eastAsia="Times New Roman" w:hAnsi="Times New Roman" w:cs="Times New Roman"/>
      <w:sz w:val="24"/>
      <w:szCs w:val="24"/>
      <w:lang w:eastAsia="ru-RU"/>
    </w:rPr>
  </w:style>
  <w:style w:type="paragraph" w:styleId="1b">
    <w:name w:val="toc 1"/>
    <w:basedOn w:val="a0"/>
    <w:next w:val="a0"/>
    <w:uiPriority w:val="99"/>
    <w:semiHidden/>
    <w:rsid w:val="001A5B6E"/>
    <w:pPr>
      <w:spacing w:after="0" w:line="240" w:lineRule="auto"/>
    </w:pPr>
    <w:rPr>
      <w:rFonts w:ascii="Times New Roman" w:eastAsia="Times New Roman" w:hAnsi="Times New Roman" w:cs="Times New Roman"/>
      <w:sz w:val="24"/>
      <w:szCs w:val="24"/>
      <w:lang w:val="ru-RU" w:eastAsia="ru-RU"/>
    </w:rPr>
  </w:style>
  <w:style w:type="paragraph" w:styleId="23">
    <w:name w:val="Body Text Indent 2"/>
    <w:basedOn w:val="a0"/>
    <w:link w:val="22"/>
    <w:uiPriority w:val="99"/>
    <w:rsid w:val="001A5B6E"/>
    <w:pPr>
      <w:spacing w:after="120" w:line="480" w:lineRule="auto"/>
      <w:ind w:left="283"/>
    </w:pPr>
    <w:rPr>
      <w:rFonts w:ascii="Times New Roman" w:eastAsia="Times New Roman" w:hAnsi="Times New Roman" w:cs="Times New Roman"/>
      <w:sz w:val="24"/>
      <w:szCs w:val="24"/>
      <w:lang w:val="ru-RU" w:eastAsia="ru-RU"/>
    </w:rPr>
  </w:style>
  <w:style w:type="character" w:customStyle="1" w:styleId="211">
    <w:name w:val="Основний текст з відступом 2 Знак1"/>
    <w:basedOn w:val="a1"/>
    <w:uiPriority w:val="99"/>
    <w:semiHidden/>
    <w:rsid w:val="001A5B6E"/>
  </w:style>
  <w:style w:type="paragraph" w:customStyle="1" w:styleId="StyleAwt0">
    <w:name w:val="StyleAwt"/>
    <w:basedOn w:val="a0"/>
    <w:link w:val="StyleAwt"/>
    <w:uiPriority w:val="99"/>
    <w:rsid w:val="001A5B6E"/>
    <w:pPr>
      <w:spacing w:after="0" w:line="220" w:lineRule="exact"/>
    </w:pPr>
    <w:rPr>
      <w:rFonts w:ascii="Times New Roman" w:eastAsia="Calibri" w:hAnsi="Times New Roman" w:cs="Times New Roman"/>
      <w:b/>
      <w:i/>
      <w:sz w:val="18"/>
      <w:szCs w:val="20"/>
      <w:u w:val="single"/>
      <w:lang w:eastAsia="ru-RU"/>
    </w:rPr>
  </w:style>
  <w:style w:type="paragraph" w:styleId="HTML0">
    <w:name w:val="HTML Preformatted"/>
    <w:basedOn w:val="a0"/>
    <w:link w:val="HTML"/>
    <w:uiPriority w:val="99"/>
    <w:rsid w:val="001A5B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1">
    <w:name w:val="Стандартний HTML Знак1"/>
    <w:basedOn w:val="a1"/>
    <w:uiPriority w:val="99"/>
    <w:semiHidden/>
    <w:rsid w:val="001A5B6E"/>
    <w:rPr>
      <w:rFonts w:ascii="Consolas" w:hAnsi="Consolas"/>
      <w:sz w:val="20"/>
      <w:szCs w:val="20"/>
    </w:rPr>
  </w:style>
  <w:style w:type="paragraph" w:customStyle="1" w:styleId="1c">
    <w:name w:val="Без интервала1"/>
    <w:uiPriority w:val="99"/>
    <w:rsid w:val="001A5B6E"/>
    <w:pPr>
      <w:spacing w:after="0" w:line="240" w:lineRule="auto"/>
    </w:pPr>
    <w:rPr>
      <w:rFonts w:ascii="Cambria" w:eastAsia="Calibri" w:hAnsi="Cambria" w:cs="Times New Roman"/>
      <w:sz w:val="24"/>
      <w:szCs w:val="24"/>
      <w:lang w:val="ru-RU"/>
    </w:rPr>
  </w:style>
  <w:style w:type="paragraph" w:styleId="26">
    <w:name w:val="toc 2"/>
    <w:basedOn w:val="a0"/>
    <w:next w:val="a0"/>
    <w:uiPriority w:val="99"/>
    <w:semiHidden/>
    <w:rsid w:val="001A5B6E"/>
    <w:pPr>
      <w:spacing w:after="0" w:line="240" w:lineRule="auto"/>
      <w:ind w:left="240"/>
    </w:pPr>
    <w:rPr>
      <w:rFonts w:ascii="Times New Roman" w:eastAsia="Times New Roman" w:hAnsi="Times New Roman" w:cs="Times New Roman"/>
      <w:sz w:val="24"/>
      <w:szCs w:val="24"/>
      <w:lang w:val="ru-RU" w:eastAsia="ru-RU"/>
    </w:rPr>
  </w:style>
  <w:style w:type="paragraph" w:styleId="aff0">
    <w:name w:val="Body Text Indent"/>
    <w:basedOn w:val="a0"/>
    <w:link w:val="aff"/>
    <w:uiPriority w:val="99"/>
    <w:rsid w:val="001A5B6E"/>
    <w:pPr>
      <w:spacing w:after="120" w:line="240" w:lineRule="auto"/>
      <w:ind w:left="283"/>
    </w:pPr>
    <w:rPr>
      <w:rFonts w:ascii="Times New Roman" w:eastAsia="Times New Roman" w:hAnsi="Times New Roman" w:cs="Times New Roman"/>
      <w:sz w:val="24"/>
      <w:szCs w:val="24"/>
      <w:lang w:val="ru-RU" w:eastAsia="ru-RU"/>
    </w:rPr>
  </w:style>
  <w:style w:type="character" w:customStyle="1" w:styleId="1d">
    <w:name w:val="Основний текст з відступом Знак1"/>
    <w:basedOn w:val="a1"/>
    <w:uiPriority w:val="99"/>
    <w:semiHidden/>
    <w:rsid w:val="001A5B6E"/>
  </w:style>
  <w:style w:type="paragraph" w:customStyle="1" w:styleId="BodyTextIndent1">
    <w:name w:val="Body Text Indent1"/>
    <w:basedOn w:val="a0"/>
    <w:uiPriority w:val="99"/>
    <w:rsid w:val="001A5B6E"/>
    <w:pPr>
      <w:autoSpaceDE w:val="0"/>
      <w:autoSpaceDN w:val="0"/>
      <w:adjustRightInd w:val="0"/>
      <w:spacing w:after="0" w:line="240" w:lineRule="auto"/>
      <w:ind w:firstLine="174"/>
      <w:jc w:val="both"/>
    </w:pPr>
    <w:rPr>
      <w:rFonts w:ascii="Times New Roman" w:eastAsia="Times New Roman" w:hAnsi="Times New Roman" w:cs="Times New Roman"/>
      <w:color w:val="000000"/>
      <w:sz w:val="20"/>
      <w:szCs w:val="20"/>
      <w:lang w:eastAsia="ru-RU"/>
    </w:rPr>
  </w:style>
  <w:style w:type="paragraph" w:styleId="affa">
    <w:name w:val="Normal (Web)"/>
    <w:basedOn w:val="a0"/>
    <w:rsid w:val="001A5B6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4">
    <w:name w:val="заголовок 4"/>
    <w:basedOn w:val="a0"/>
    <w:next w:val="a0"/>
    <w:uiPriority w:val="99"/>
    <w:rsid w:val="001A5B6E"/>
    <w:pPr>
      <w:keepNext/>
      <w:autoSpaceDE w:val="0"/>
      <w:autoSpaceDN w:val="0"/>
      <w:spacing w:after="0" w:line="360" w:lineRule="exact"/>
      <w:ind w:firstLine="720"/>
      <w:jc w:val="both"/>
    </w:pPr>
    <w:rPr>
      <w:rFonts w:ascii="Garamond" w:eastAsia="Times New Roman" w:hAnsi="Garamond" w:cs="Garamond"/>
      <w:sz w:val="28"/>
      <w:szCs w:val="28"/>
      <w:lang w:eastAsia="uk-UA"/>
    </w:rPr>
  </w:style>
  <w:style w:type="paragraph" w:customStyle="1" w:styleId="rvps7">
    <w:name w:val="rvps7"/>
    <w:basedOn w:val="a0"/>
    <w:rsid w:val="001A5B6E"/>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ffb">
    <w:name w:val="Мой стиль"/>
    <w:basedOn w:val="1c"/>
    <w:uiPriority w:val="99"/>
    <w:rsid w:val="001A5B6E"/>
    <w:pPr>
      <w:jc w:val="both"/>
    </w:pPr>
    <w:rPr>
      <w:rFonts w:ascii="Times New Roman" w:hAnsi="Times New Roman"/>
      <w:sz w:val="28"/>
      <w:lang w:val="uk-UA"/>
    </w:rPr>
  </w:style>
  <w:style w:type="paragraph" w:styleId="a">
    <w:name w:val="List Bullet"/>
    <w:basedOn w:val="a0"/>
    <w:uiPriority w:val="99"/>
    <w:unhideWhenUsed/>
    <w:rsid w:val="001A5B6E"/>
    <w:pPr>
      <w:numPr>
        <w:numId w:val="1"/>
      </w:numPr>
      <w:tabs>
        <w:tab w:val="left" w:pos="360"/>
      </w:tabs>
      <w:spacing w:after="0" w:line="240" w:lineRule="auto"/>
      <w:contextualSpacing/>
    </w:pPr>
    <w:rPr>
      <w:rFonts w:ascii="Times New Roman" w:eastAsia="Times New Roman" w:hAnsi="Times New Roman" w:cs="Times New Roman"/>
      <w:sz w:val="24"/>
      <w:szCs w:val="24"/>
      <w:lang w:val="ru-RU" w:eastAsia="ru-RU"/>
    </w:rPr>
  </w:style>
  <w:style w:type="paragraph" w:customStyle="1" w:styleId="NormalText">
    <w:name w:val="Normal Text"/>
    <w:basedOn w:val="a0"/>
    <w:uiPriority w:val="99"/>
    <w:rsid w:val="001A5B6E"/>
    <w:pPr>
      <w:spacing w:before="120" w:after="0" w:line="240" w:lineRule="auto"/>
      <w:ind w:firstLine="567"/>
      <w:jc w:val="both"/>
    </w:pPr>
    <w:rPr>
      <w:rFonts w:ascii="Antiqua" w:eastAsia="Times New Roman" w:hAnsi="Antiqua" w:cs="Times New Roman"/>
      <w:sz w:val="26"/>
      <w:szCs w:val="20"/>
      <w:lang w:eastAsia="ru-RU"/>
    </w:rPr>
  </w:style>
  <w:style w:type="paragraph" w:styleId="32">
    <w:name w:val="Body Text 3"/>
    <w:basedOn w:val="a0"/>
    <w:link w:val="31"/>
    <w:uiPriority w:val="99"/>
    <w:rsid w:val="001A5B6E"/>
    <w:pPr>
      <w:spacing w:after="120" w:line="240" w:lineRule="auto"/>
    </w:pPr>
    <w:rPr>
      <w:rFonts w:ascii="Times New Roman" w:eastAsia="Times New Roman" w:hAnsi="Times New Roman" w:cs="Times New Roman"/>
      <w:sz w:val="16"/>
      <w:szCs w:val="16"/>
      <w:lang w:val="ru-RU" w:eastAsia="ru-RU"/>
    </w:rPr>
  </w:style>
  <w:style w:type="character" w:customStyle="1" w:styleId="311">
    <w:name w:val="Основний текст 3 Знак1"/>
    <w:basedOn w:val="a1"/>
    <w:uiPriority w:val="99"/>
    <w:semiHidden/>
    <w:rsid w:val="001A5B6E"/>
    <w:rPr>
      <w:sz w:val="16"/>
      <w:szCs w:val="16"/>
    </w:rPr>
  </w:style>
  <w:style w:type="paragraph" w:customStyle="1" w:styleId="1e">
    <w:name w:val="Основной текст1"/>
    <w:uiPriority w:val="99"/>
    <w:rsid w:val="001A5B6E"/>
    <w:pPr>
      <w:spacing w:after="0" w:line="240" w:lineRule="auto"/>
      <w:ind w:firstLine="283"/>
      <w:jc w:val="both"/>
    </w:pPr>
    <w:rPr>
      <w:rFonts w:ascii="SchoolBook" w:eastAsia="Times New Roman" w:hAnsi="SchoolBook" w:cs="Times New Roman"/>
      <w:color w:val="000000"/>
      <w:sz w:val="20"/>
      <w:szCs w:val="20"/>
      <w:lang w:val="ru-RU" w:eastAsia="ru-RU"/>
    </w:rPr>
  </w:style>
  <w:style w:type="paragraph" w:customStyle="1" w:styleId="CharCharCharChar">
    <w:name w:val="Char Знак Знак Char Знак Знак Char Знак Знак Char Знак Знак Знак Знак"/>
    <w:basedOn w:val="a0"/>
    <w:uiPriority w:val="99"/>
    <w:rsid w:val="001A5B6E"/>
    <w:pPr>
      <w:spacing w:after="0" w:line="240" w:lineRule="auto"/>
    </w:pPr>
    <w:rPr>
      <w:rFonts w:ascii="Verdana" w:eastAsia="Calibri" w:hAnsi="Verdana" w:cs="Verdana"/>
      <w:sz w:val="20"/>
      <w:szCs w:val="20"/>
      <w:lang w:val="en-US"/>
    </w:rPr>
  </w:style>
  <w:style w:type="paragraph" w:customStyle="1" w:styleId="affc">
    <w:name w:val="Знак"/>
    <w:basedOn w:val="a0"/>
    <w:uiPriority w:val="99"/>
    <w:rsid w:val="001A5B6E"/>
    <w:pPr>
      <w:spacing w:after="0" w:line="240" w:lineRule="auto"/>
    </w:pPr>
    <w:rPr>
      <w:rFonts w:ascii="Verdana" w:eastAsia="Times New Roman" w:hAnsi="Verdana" w:cs="Verdana"/>
      <w:sz w:val="24"/>
      <w:szCs w:val="24"/>
      <w:lang w:val="en-US"/>
    </w:rPr>
  </w:style>
  <w:style w:type="paragraph" w:customStyle="1" w:styleId="1f">
    <w:name w:val="Абзац списку1"/>
    <w:basedOn w:val="a0"/>
    <w:uiPriority w:val="99"/>
    <w:rsid w:val="001A5B6E"/>
    <w:pPr>
      <w:spacing w:after="0" w:line="240" w:lineRule="auto"/>
      <w:ind w:left="720"/>
    </w:pPr>
    <w:rPr>
      <w:rFonts w:ascii="Times New Roman" w:eastAsia="Times New Roman" w:hAnsi="Times New Roman" w:cs="Times New Roman"/>
      <w:sz w:val="24"/>
      <w:szCs w:val="24"/>
      <w:lang w:val="ru-RU" w:eastAsia="ru-RU"/>
    </w:rPr>
  </w:style>
  <w:style w:type="paragraph" w:customStyle="1" w:styleId="1f0">
    <w:name w:val="Абзац списка1"/>
    <w:basedOn w:val="a0"/>
    <w:uiPriority w:val="99"/>
    <w:rsid w:val="001A5B6E"/>
    <w:pPr>
      <w:spacing w:after="0" w:line="240" w:lineRule="auto"/>
      <w:ind w:left="720"/>
      <w:contextualSpacing/>
    </w:pPr>
    <w:rPr>
      <w:rFonts w:ascii="Times New Roman" w:eastAsia="Times New Roman" w:hAnsi="Times New Roman" w:cs="Times New Roman"/>
      <w:sz w:val="24"/>
      <w:szCs w:val="24"/>
      <w:lang w:val="ru-RU" w:eastAsia="ru-RU"/>
    </w:rPr>
  </w:style>
  <w:style w:type="paragraph" w:customStyle="1" w:styleId="StyleOstRed">
    <w:name w:val="StyleOstRed"/>
    <w:basedOn w:val="a0"/>
    <w:uiPriority w:val="99"/>
    <w:rsid w:val="001A5B6E"/>
    <w:pPr>
      <w:overflowPunct w:val="0"/>
      <w:autoSpaceDE w:val="0"/>
      <w:autoSpaceDN w:val="0"/>
      <w:adjustRightInd w:val="0"/>
      <w:spacing w:after="0" w:line="240" w:lineRule="auto"/>
      <w:ind w:firstLine="720"/>
      <w:jc w:val="both"/>
      <w:textAlignment w:val="baseline"/>
    </w:pPr>
    <w:rPr>
      <w:rFonts w:ascii="Peterburg" w:eastAsia="Times New Roman" w:hAnsi="Peterburg" w:cs="Times New Roman"/>
      <w:sz w:val="28"/>
      <w:szCs w:val="28"/>
      <w:lang w:eastAsia="ru-RU"/>
    </w:rPr>
  </w:style>
  <w:style w:type="paragraph" w:customStyle="1" w:styleId="ParagraphStyle">
    <w:name w:val="Paragraph Style"/>
    <w:uiPriority w:val="99"/>
    <w:rsid w:val="001A5B6E"/>
    <w:pPr>
      <w:autoSpaceDE w:val="0"/>
      <w:autoSpaceDN w:val="0"/>
      <w:adjustRightInd w:val="0"/>
      <w:spacing w:after="0" w:line="240" w:lineRule="auto"/>
    </w:pPr>
    <w:rPr>
      <w:rFonts w:ascii="Courier New" w:eastAsia="Times New Roman" w:hAnsi="Courier New" w:cs="Times New Roman"/>
      <w:sz w:val="24"/>
      <w:szCs w:val="24"/>
      <w:lang w:val="ru-RU" w:eastAsia="ru-RU"/>
    </w:rPr>
  </w:style>
  <w:style w:type="table" w:styleId="affd">
    <w:name w:val="Table Grid"/>
    <w:basedOn w:val="a2"/>
    <w:uiPriority w:val="59"/>
    <w:rsid w:val="001A5B6E"/>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Revision"/>
    <w:hidden/>
    <w:uiPriority w:val="99"/>
    <w:unhideWhenUsed/>
    <w:rsid w:val="001A5B6E"/>
    <w:pPr>
      <w:spacing w:after="0" w:line="240" w:lineRule="auto"/>
    </w:pPr>
    <w:rPr>
      <w:rFonts w:ascii="Times New Roman" w:eastAsia="Times New Roman" w:hAnsi="Times New Roman" w:cs="Times New Roman"/>
      <w:sz w:val="24"/>
      <w:szCs w:val="24"/>
      <w:lang w:val="ru-RU" w:eastAsia="ru-RU"/>
    </w:rPr>
  </w:style>
  <w:style w:type="paragraph" w:styleId="afff">
    <w:name w:val="List Paragraph"/>
    <w:basedOn w:val="a0"/>
    <w:uiPriority w:val="34"/>
    <w:qFormat/>
    <w:rsid w:val="001A5B6E"/>
    <w:pPr>
      <w:ind w:left="720"/>
      <w:contextualSpacing/>
    </w:pPr>
  </w:style>
  <w:style w:type="numbering" w:customStyle="1" w:styleId="35">
    <w:name w:val="Немає списку3"/>
    <w:next w:val="a3"/>
    <w:uiPriority w:val="99"/>
    <w:semiHidden/>
    <w:unhideWhenUsed/>
    <w:rsid w:val="001A5B6E"/>
  </w:style>
  <w:style w:type="paragraph" w:customStyle="1" w:styleId="msonormal0">
    <w:name w:val="msonormal"/>
    <w:basedOn w:val="a0"/>
    <w:rsid w:val="001A5B6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ff0">
    <w:name w:val="Emphasis"/>
    <w:basedOn w:val="a1"/>
    <w:uiPriority w:val="20"/>
    <w:qFormat/>
    <w:rsid w:val="00704DB3"/>
    <w:rPr>
      <w:i/>
      <w:iCs/>
    </w:rPr>
  </w:style>
  <w:style w:type="paragraph" w:customStyle="1" w:styleId="rvps14">
    <w:name w:val="rvps14"/>
    <w:basedOn w:val="a0"/>
    <w:rsid w:val="00704DB3"/>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86267">
      <w:bodyDiv w:val="1"/>
      <w:marLeft w:val="0"/>
      <w:marRight w:val="0"/>
      <w:marTop w:val="0"/>
      <w:marBottom w:val="0"/>
      <w:divBdr>
        <w:top w:val="none" w:sz="0" w:space="0" w:color="auto"/>
        <w:left w:val="none" w:sz="0" w:space="0" w:color="auto"/>
        <w:bottom w:val="none" w:sz="0" w:space="0" w:color="auto"/>
        <w:right w:val="none" w:sz="0" w:space="0" w:color="auto"/>
      </w:divBdr>
    </w:div>
    <w:div w:id="501316911">
      <w:bodyDiv w:val="1"/>
      <w:marLeft w:val="0"/>
      <w:marRight w:val="0"/>
      <w:marTop w:val="0"/>
      <w:marBottom w:val="0"/>
      <w:divBdr>
        <w:top w:val="none" w:sz="0" w:space="0" w:color="auto"/>
        <w:left w:val="none" w:sz="0" w:space="0" w:color="auto"/>
        <w:bottom w:val="none" w:sz="0" w:space="0" w:color="auto"/>
        <w:right w:val="none" w:sz="0" w:space="0" w:color="auto"/>
      </w:divBdr>
    </w:div>
    <w:div w:id="780422323">
      <w:bodyDiv w:val="1"/>
      <w:marLeft w:val="0"/>
      <w:marRight w:val="0"/>
      <w:marTop w:val="0"/>
      <w:marBottom w:val="0"/>
      <w:divBdr>
        <w:top w:val="none" w:sz="0" w:space="0" w:color="auto"/>
        <w:left w:val="none" w:sz="0" w:space="0" w:color="auto"/>
        <w:bottom w:val="none" w:sz="0" w:space="0" w:color="auto"/>
        <w:right w:val="none" w:sz="0" w:space="0" w:color="auto"/>
      </w:divBdr>
    </w:div>
    <w:div w:id="872571325">
      <w:bodyDiv w:val="1"/>
      <w:marLeft w:val="0"/>
      <w:marRight w:val="0"/>
      <w:marTop w:val="0"/>
      <w:marBottom w:val="0"/>
      <w:divBdr>
        <w:top w:val="none" w:sz="0" w:space="0" w:color="auto"/>
        <w:left w:val="none" w:sz="0" w:space="0" w:color="auto"/>
        <w:bottom w:val="none" w:sz="0" w:space="0" w:color="auto"/>
        <w:right w:val="none" w:sz="0" w:space="0" w:color="auto"/>
      </w:divBdr>
    </w:div>
    <w:div w:id="1257323432">
      <w:bodyDiv w:val="1"/>
      <w:marLeft w:val="0"/>
      <w:marRight w:val="0"/>
      <w:marTop w:val="0"/>
      <w:marBottom w:val="0"/>
      <w:divBdr>
        <w:top w:val="none" w:sz="0" w:space="0" w:color="auto"/>
        <w:left w:val="none" w:sz="0" w:space="0" w:color="auto"/>
        <w:bottom w:val="none" w:sz="0" w:space="0" w:color="auto"/>
        <w:right w:val="none" w:sz="0" w:space="0" w:color="auto"/>
      </w:divBdr>
    </w:div>
    <w:div w:id="1322193350">
      <w:bodyDiv w:val="1"/>
      <w:marLeft w:val="0"/>
      <w:marRight w:val="0"/>
      <w:marTop w:val="0"/>
      <w:marBottom w:val="0"/>
      <w:divBdr>
        <w:top w:val="none" w:sz="0" w:space="0" w:color="auto"/>
        <w:left w:val="none" w:sz="0" w:space="0" w:color="auto"/>
        <w:bottom w:val="none" w:sz="0" w:space="0" w:color="auto"/>
        <w:right w:val="none" w:sz="0" w:space="0" w:color="auto"/>
      </w:divBdr>
    </w:div>
    <w:div w:id="1483618780">
      <w:bodyDiv w:val="1"/>
      <w:marLeft w:val="0"/>
      <w:marRight w:val="0"/>
      <w:marTop w:val="0"/>
      <w:marBottom w:val="0"/>
      <w:divBdr>
        <w:top w:val="none" w:sz="0" w:space="0" w:color="auto"/>
        <w:left w:val="none" w:sz="0" w:space="0" w:color="auto"/>
        <w:bottom w:val="none" w:sz="0" w:space="0" w:color="auto"/>
        <w:right w:val="none" w:sz="0" w:space="0" w:color="auto"/>
      </w:divBdr>
    </w:div>
    <w:div w:id="1800225790">
      <w:bodyDiv w:val="1"/>
      <w:marLeft w:val="0"/>
      <w:marRight w:val="0"/>
      <w:marTop w:val="0"/>
      <w:marBottom w:val="0"/>
      <w:divBdr>
        <w:top w:val="none" w:sz="0" w:space="0" w:color="auto"/>
        <w:left w:val="none" w:sz="0" w:space="0" w:color="auto"/>
        <w:bottom w:val="none" w:sz="0" w:space="0" w:color="auto"/>
        <w:right w:val="none" w:sz="0" w:space="0" w:color="auto"/>
      </w:divBdr>
      <w:divsChild>
        <w:div w:id="6866406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341-14" TargetMode="External"/><Relationship Id="rId18" Type="http://schemas.openxmlformats.org/officeDocument/2006/relationships/hyperlink" Target="https://zakon.rada.gov.ua/laws/show/4651-17" TargetMode="External"/><Relationship Id="rId26" Type="http://schemas.openxmlformats.org/officeDocument/2006/relationships/hyperlink" Target="https://zakon.rada.gov.ua/laws/show/4651-17" TargetMode="External"/><Relationship Id="rId39" Type="http://schemas.openxmlformats.org/officeDocument/2006/relationships/hyperlink" Target="https://zakon.rada.gov.ua/laws/show/776-2016-%D0%BF" TargetMode="External"/><Relationship Id="rId21" Type="http://schemas.openxmlformats.org/officeDocument/2006/relationships/hyperlink" Target="https://zakon.rada.gov.ua/laws/show/2341-14" TargetMode="External"/><Relationship Id="rId34" Type="http://schemas.openxmlformats.org/officeDocument/2006/relationships/hyperlink" Target="https://zakon.rada.gov.ua/laws/show/2262-12" TargetMode="External"/><Relationship Id="rId42" Type="http://schemas.openxmlformats.org/officeDocument/2006/relationships/hyperlink" Target="https://zakon.rada.gov.ua/laws/show/1767-99-%D0%BF" TargetMode="External"/><Relationship Id="rId47" Type="http://schemas.openxmlformats.org/officeDocument/2006/relationships/hyperlink" Target="https://zakon.rada.gov.ua/laws/show/1727-15/print" TargetMode="External"/><Relationship Id="rId50" Type="http://schemas.openxmlformats.org/officeDocument/2006/relationships/hyperlink" Target="https://zakon.rada.gov.ua/laws/show/1727-15/print" TargetMode="External"/><Relationship Id="rId55" Type="http://schemas.openxmlformats.org/officeDocument/2006/relationships/hyperlink" Target="https://zakon.rada.gov.ua/laws/show/1727-15/print" TargetMode="External"/><Relationship Id="rId63" Type="http://schemas.openxmlformats.org/officeDocument/2006/relationships/hyperlink" Target="https://zakon.rada.gov.ua/laws/show/1727-15/print" TargetMode="External"/><Relationship Id="rId68" Type="http://schemas.openxmlformats.org/officeDocument/2006/relationships/hyperlink" Target="https://zakon.rada.gov.ua/laws/show/1727-15/print" TargetMode="External"/><Relationship Id="rId76" Type="http://schemas.openxmlformats.org/officeDocument/2006/relationships/hyperlink" Target="https://zakon.rada.gov.ua/laws/show/3262-15" TargetMode="External"/><Relationship Id="rId7" Type="http://schemas.openxmlformats.org/officeDocument/2006/relationships/footnotes" Target="footnotes.xml"/><Relationship Id="rId71" Type="http://schemas.openxmlformats.org/officeDocument/2006/relationships/hyperlink" Target="https://zakon.rada.gov.ua/laws/show/3551-12" TargetMode="External"/><Relationship Id="rId2" Type="http://schemas.openxmlformats.org/officeDocument/2006/relationships/numbering" Target="numbering.xml"/><Relationship Id="rId16" Type="http://schemas.openxmlformats.org/officeDocument/2006/relationships/hyperlink" Target="https://zakon.rada.gov.ua/laws/show/4651-17" TargetMode="External"/><Relationship Id="rId29" Type="http://schemas.openxmlformats.org/officeDocument/2006/relationships/hyperlink" Target="https://zakon.rada.gov.ua/laws/show/4651-17" TargetMode="External"/><Relationship Id="rId11" Type="http://schemas.openxmlformats.org/officeDocument/2006/relationships/hyperlink" Target="https://zakon.rada.gov.ua/laws/show/2341-14" TargetMode="External"/><Relationship Id="rId24" Type="http://schemas.openxmlformats.org/officeDocument/2006/relationships/hyperlink" Target="https://zakon.rada.gov.ua/laws/show/2341-14" TargetMode="External"/><Relationship Id="rId32" Type="http://schemas.openxmlformats.org/officeDocument/2006/relationships/hyperlink" Target="https://zakon.rada.gov.ua/laws/show/3551-12" TargetMode="External"/><Relationship Id="rId37" Type="http://schemas.openxmlformats.org/officeDocument/2006/relationships/hyperlink" Target="https://zakon.rada.gov.ua/laws/show/3551-12" TargetMode="External"/><Relationship Id="rId40" Type="http://schemas.openxmlformats.org/officeDocument/2006/relationships/hyperlink" Target="https://zakon.rada.gov.ua/laws/show/776-2016-%D0%BF" TargetMode="External"/><Relationship Id="rId45" Type="http://schemas.openxmlformats.org/officeDocument/2006/relationships/hyperlink" Target="https://zakon.rada.gov.ua/laws/show/1727-15/print" TargetMode="External"/><Relationship Id="rId53" Type="http://schemas.openxmlformats.org/officeDocument/2006/relationships/hyperlink" Target="https://zakon.rada.gov.ua/laws/show/1727-15/print" TargetMode="External"/><Relationship Id="rId58" Type="http://schemas.openxmlformats.org/officeDocument/2006/relationships/hyperlink" Target="https://zakon.rada.gov.ua/laws/show/1727-15/print" TargetMode="External"/><Relationship Id="rId66" Type="http://schemas.openxmlformats.org/officeDocument/2006/relationships/hyperlink" Target="https://zakon.rada.gov.ua/laws/show/1727-15/print" TargetMode="External"/><Relationship Id="rId74" Type="http://schemas.openxmlformats.org/officeDocument/2006/relationships/hyperlink" Target="https://zakon.rada.gov.ua/laws/show/862-2008-%D0%BF" TargetMode="Externa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zakon.rada.gov.ua/laws/show/1727-15/print" TargetMode="External"/><Relationship Id="rId10" Type="http://schemas.openxmlformats.org/officeDocument/2006/relationships/hyperlink" Target="https://zakon.rada.gov.ua/laws/show/2341-14" TargetMode="External"/><Relationship Id="rId19" Type="http://schemas.openxmlformats.org/officeDocument/2006/relationships/hyperlink" Target="https://zakon.rada.gov.ua/laws/show/4651-17" TargetMode="External"/><Relationship Id="rId31" Type="http://schemas.openxmlformats.org/officeDocument/2006/relationships/hyperlink" Target="https://zakon.rada.gov.ua/laws/show/3551-12" TargetMode="External"/><Relationship Id="rId44" Type="http://schemas.openxmlformats.org/officeDocument/2006/relationships/hyperlink" Target="https://zakon.rada.gov.ua/laws/show/1727-15/print" TargetMode="External"/><Relationship Id="rId52" Type="http://schemas.openxmlformats.org/officeDocument/2006/relationships/hyperlink" Target="https://zakon.rada.gov.ua/laws/show/1727-15/print" TargetMode="External"/><Relationship Id="rId60" Type="http://schemas.openxmlformats.org/officeDocument/2006/relationships/hyperlink" Target="https://zakon.rada.gov.ua/laws/show/1727-15/print" TargetMode="External"/><Relationship Id="rId65" Type="http://schemas.openxmlformats.org/officeDocument/2006/relationships/hyperlink" Target="https://zakon.rada.gov.ua/laws/show/1727-15/print" TargetMode="External"/><Relationship Id="rId73" Type="http://schemas.openxmlformats.org/officeDocument/2006/relationships/hyperlink" Target="https://zakon.rada.gov.ua/laws/show/862-2008-%D0%BF" TargetMode="External"/><Relationship Id="rId78"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zakon.rada.gov.ua/laws/show/263-20" TargetMode="External"/><Relationship Id="rId14" Type="http://schemas.openxmlformats.org/officeDocument/2006/relationships/hyperlink" Target="https://zakon.rada.gov.ua/laws/show/2341-14" TargetMode="External"/><Relationship Id="rId22" Type="http://schemas.openxmlformats.org/officeDocument/2006/relationships/hyperlink" Target="https://zakon.rada.gov.ua/laws/show/2341-14" TargetMode="External"/><Relationship Id="rId27" Type="http://schemas.openxmlformats.org/officeDocument/2006/relationships/hyperlink" Target="https://zakon.rada.gov.ua/laws/show/4651-17" TargetMode="External"/><Relationship Id="rId30" Type="http://schemas.openxmlformats.org/officeDocument/2006/relationships/hyperlink" Target="https://zakon.rada.gov.ua/laws/show/4651-17" TargetMode="External"/><Relationship Id="rId35" Type="http://schemas.openxmlformats.org/officeDocument/2006/relationships/hyperlink" Target="https://zakon.rada.gov.ua/laws/show/2262-12" TargetMode="External"/><Relationship Id="rId43" Type="http://schemas.openxmlformats.org/officeDocument/2006/relationships/hyperlink" Target="https://zakon.rada.gov.ua/laws/show/1727-15/print" TargetMode="External"/><Relationship Id="rId48" Type="http://schemas.openxmlformats.org/officeDocument/2006/relationships/hyperlink" Target="https://zakon.rada.gov.ua/laws/show/1727-15/print" TargetMode="External"/><Relationship Id="rId56" Type="http://schemas.openxmlformats.org/officeDocument/2006/relationships/hyperlink" Target="https://zakon.rada.gov.ua/laws/show/1727-15/print" TargetMode="External"/><Relationship Id="rId64" Type="http://schemas.openxmlformats.org/officeDocument/2006/relationships/hyperlink" Target="https://zakon.rada.gov.ua/laws/show/1727-15/print" TargetMode="External"/><Relationship Id="rId69" Type="http://schemas.openxmlformats.org/officeDocument/2006/relationships/hyperlink" Target="https://zakon.rada.gov.ua/laws/show/1727-15/print" TargetMode="External"/><Relationship Id="rId77"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s://zakon.rada.gov.ua/laws/show/1727-15/print" TargetMode="External"/><Relationship Id="rId72" Type="http://schemas.openxmlformats.org/officeDocument/2006/relationships/hyperlink" Target="https://zakon.rada.gov.ua/laws/show/3551-12" TargetMode="External"/><Relationship Id="rId3" Type="http://schemas.openxmlformats.org/officeDocument/2006/relationships/styles" Target="styles.xml"/><Relationship Id="rId12" Type="http://schemas.openxmlformats.org/officeDocument/2006/relationships/hyperlink" Target="https://zakon.rada.gov.ua/laws/show/263-20" TargetMode="External"/><Relationship Id="rId17" Type="http://schemas.openxmlformats.org/officeDocument/2006/relationships/hyperlink" Target="https://zakon.rada.gov.ua/laws/show/4651-17" TargetMode="External"/><Relationship Id="rId25" Type="http://schemas.openxmlformats.org/officeDocument/2006/relationships/hyperlink" Target="https://zakon.rada.gov.ua/laws/show/2341-14" TargetMode="External"/><Relationship Id="rId33" Type="http://schemas.openxmlformats.org/officeDocument/2006/relationships/hyperlink" Target="https://zakon.rada.gov.ua/laws/show/1788-12" TargetMode="External"/><Relationship Id="rId38" Type="http://schemas.openxmlformats.org/officeDocument/2006/relationships/hyperlink" Target="https://zakon.rada.gov.ua/laws/show/3551-12" TargetMode="External"/><Relationship Id="rId46" Type="http://schemas.openxmlformats.org/officeDocument/2006/relationships/hyperlink" Target="https://zakon.rada.gov.ua/laws/show/1727-15/print" TargetMode="External"/><Relationship Id="rId59" Type="http://schemas.openxmlformats.org/officeDocument/2006/relationships/hyperlink" Target="https://zakon.rada.gov.ua/laws/show/1727-15/print" TargetMode="External"/><Relationship Id="rId67" Type="http://schemas.openxmlformats.org/officeDocument/2006/relationships/hyperlink" Target="https://zakon.rada.gov.ua/laws/show/1727-15/print" TargetMode="External"/><Relationship Id="rId20" Type="http://schemas.openxmlformats.org/officeDocument/2006/relationships/hyperlink" Target="https://zakon.rada.gov.ua/laws/show/263-20" TargetMode="External"/><Relationship Id="rId41" Type="http://schemas.openxmlformats.org/officeDocument/2006/relationships/hyperlink" Target="https://zakon.rada.gov.ua/laws/show/z1206-17" TargetMode="External"/><Relationship Id="rId54" Type="http://schemas.openxmlformats.org/officeDocument/2006/relationships/hyperlink" Target="https://zakon.rada.gov.ua/laws/show/1727-15/print" TargetMode="External"/><Relationship Id="rId62" Type="http://schemas.openxmlformats.org/officeDocument/2006/relationships/hyperlink" Target="https://zakon.rada.gov.ua/laws/show/1727-15/print" TargetMode="External"/><Relationship Id="rId70" Type="http://schemas.openxmlformats.org/officeDocument/2006/relationships/hyperlink" Target="https://zakon.rada.gov.ua/laws/show/1727-15/print" TargetMode="External"/><Relationship Id="rId75" Type="http://schemas.openxmlformats.org/officeDocument/2006/relationships/hyperlink" Target="https://zakon.rada.gov.ua/laws/show/3262-15"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zakon.rada.gov.ua/laws/show/4651-17" TargetMode="External"/><Relationship Id="rId23" Type="http://schemas.openxmlformats.org/officeDocument/2006/relationships/hyperlink" Target="https://zakon.rada.gov.ua/laws/show/263-20" TargetMode="External"/><Relationship Id="rId28" Type="http://schemas.openxmlformats.org/officeDocument/2006/relationships/hyperlink" Target="https://zakon.rada.gov.ua/laws/show/4651-17" TargetMode="External"/><Relationship Id="rId36" Type="http://schemas.openxmlformats.org/officeDocument/2006/relationships/hyperlink" Target="https://zakon.rada.gov.ua/laws/show/2262-12" TargetMode="External"/><Relationship Id="rId49" Type="http://schemas.openxmlformats.org/officeDocument/2006/relationships/hyperlink" Target="https://zakon.rada.gov.ua/laws/show/1727-15/print" TargetMode="External"/><Relationship Id="rId57" Type="http://schemas.openxmlformats.org/officeDocument/2006/relationships/hyperlink" Target="https://zakon.rada.gov.ua/laws/show/1727-15/prin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094F0-AC21-436A-A718-733B72E0C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118279</Words>
  <Characters>67420</Characters>
  <Application>Microsoft Office Word</Application>
  <DocSecurity>0</DocSecurity>
  <Lines>561</Lines>
  <Paragraphs>370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185329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Канюченко Наталія</dc:creator>
  <cp:lastModifiedBy>User</cp:lastModifiedBy>
  <cp:revision>2</cp:revision>
  <cp:lastPrinted>2021-01-25T08:59:00Z</cp:lastPrinted>
  <dcterms:created xsi:type="dcterms:W3CDTF">2021-02-08T10:09:00Z</dcterms:created>
  <dcterms:modified xsi:type="dcterms:W3CDTF">2021-02-08T10:09:00Z</dcterms:modified>
</cp:coreProperties>
</file>