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8D8" w:rsidRPr="000A2068" w:rsidRDefault="00C448D8" w:rsidP="00B16B5A">
      <w:pPr>
        <w:spacing w:after="0" w:line="240" w:lineRule="auto"/>
        <w:ind w:left="5103"/>
        <w:jc w:val="both"/>
        <w:rPr>
          <w:rFonts w:ascii="Times New Roman" w:eastAsia="Times New Roman" w:hAnsi="Times New Roman"/>
          <w:b/>
          <w:sz w:val="28"/>
          <w:szCs w:val="28"/>
          <w:lang w:val="uk-UA" w:eastAsia="ru-RU"/>
        </w:rPr>
      </w:pPr>
    </w:p>
    <w:p w:rsidR="00547732" w:rsidRPr="00745F3C" w:rsidRDefault="00547732"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i/>
          <w:iCs/>
          <w:sz w:val="26"/>
          <w:szCs w:val="26"/>
          <w:lang w:val="uk-UA"/>
        </w:rPr>
      </w:pPr>
      <w:r w:rsidRPr="00745F3C">
        <w:rPr>
          <w:rFonts w:ascii="Times New Roman" w:hAnsi="Times New Roman"/>
          <w:b/>
          <w:bCs/>
          <w:sz w:val="26"/>
          <w:szCs w:val="26"/>
          <w:lang w:val="uk-UA"/>
        </w:rPr>
        <w:t xml:space="preserve">Комітет Верховної Ради України з питань соціальної політики та захисту прав ветеранів </w:t>
      </w:r>
    </w:p>
    <w:p w:rsidR="00547732" w:rsidRPr="00745F3C" w:rsidRDefault="00547732" w:rsidP="00547732">
      <w:pPr>
        <w:widowControl w:val="0"/>
        <w:autoSpaceDE w:val="0"/>
        <w:autoSpaceDN w:val="0"/>
        <w:adjustRightInd w:val="0"/>
        <w:spacing w:after="0" w:line="240" w:lineRule="auto"/>
        <w:rPr>
          <w:rFonts w:ascii="Times New Roman" w:hAnsi="Times New Roman"/>
          <w:i/>
          <w:iCs/>
          <w:sz w:val="26"/>
          <w:szCs w:val="26"/>
          <w:lang w:val="uk-UA"/>
        </w:rPr>
      </w:pPr>
      <w:r w:rsidRPr="00745F3C">
        <w:rPr>
          <w:rFonts w:ascii="Times New Roman" w:hAnsi="Times New Roman"/>
          <w:i/>
          <w:iCs/>
          <w:sz w:val="26"/>
          <w:szCs w:val="26"/>
          <w:lang w:val="uk-UA"/>
        </w:rPr>
        <w:t>До розгляду законопроекту</w:t>
      </w:r>
    </w:p>
    <w:p w:rsidR="008215D1" w:rsidRPr="00745F3C" w:rsidRDefault="008215D1" w:rsidP="00547732">
      <w:pPr>
        <w:widowControl w:val="0"/>
        <w:autoSpaceDE w:val="0"/>
        <w:autoSpaceDN w:val="0"/>
        <w:adjustRightInd w:val="0"/>
        <w:spacing w:after="0" w:line="240" w:lineRule="auto"/>
        <w:rPr>
          <w:rFonts w:ascii="Times New Roman" w:hAnsi="Times New Roman"/>
          <w:i/>
          <w:iCs/>
          <w:sz w:val="26"/>
          <w:szCs w:val="26"/>
          <w:lang w:val="uk-UA"/>
        </w:rPr>
      </w:pPr>
      <w:r w:rsidRPr="00745F3C">
        <w:rPr>
          <w:rFonts w:ascii="Times New Roman" w:hAnsi="Times New Roman"/>
          <w:i/>
          <w:iCs/>
          <w:sz w:val="26"/>
          <w:szCs w:val="26"/>
          <w:lang w:val="uk-UA"/>
        </w:rPr>
        <w:t>за реєстр. № </w:t>
      </w:r>
      <w:r w:rsidR="00DC3F52">
        <w:rPr>
          <w:rFonts w:ascii="Times New Roman" w:hAnsi="Times New Roman"/>
          <w:i/>
          <w:iCs/>
          <w:sz w:val="26"/>
          <w:szCs w:val="26"/>
          <w:lang w:val="uk-UA"/>
        </w:rPr>
        <w:t>5045</w:t>
      </w:r>
      <w:r w:rsidRPr="00745F3C">
        <w:rPr>
          <w:rFonts w:ascii="Times New Roman" w:hAnsi="Times New Roman"/>
          <w:i/>
          <w:iCs/>
          <w:sz w:val="26"/>
          <w:szCs w:val="26"/>
          <w:lang w:val="uk-UA"/>
        </w:rPr>
        <w:t xml:space="preserve"> від 0</w:t>
      </w:r>
      <w:r w:rsidR="00DC3F52">
        <w:rPr>
          <w:rFonts w:ascii="Times New Roman" w:hAnsi="Times New Roman"/>
          <w:i/>
          <w:iCs/>
          <w:sz w:val="26"/>
          <w:szCs w:val="26"/>
          <w:lang w:val="uk-UA"/>
        </w:rPr>
        <w:t>8</w:t>
      </w:r>
      <w:r w:rsidRPr="00745F3C">
        <w:rPr>
          <w:rFonts w:ascii="Times New Roman" w:hAnsi="Times New Roman"/>
          <w:i/>
          <w:iCs/>
          <w:sz w:val="26"/>
          <w:szCs w:val="26"/>
          <w:lang w:val="uk-UA"/>
        </w:rPr>
        <w:t>.0</w:t>
      </w:r>
      <w:r w:rsidR="00DC3F52">
        <w:rPr>
          <w:rFonts w:ascii="Times New Roman" w:hAnsi="Times New Roman"/>
          <w:i/>
          <w:iCs/>
          <w:sz w:val="26"/>
          <w:szCs w:val="26"/>
          <w:lang w:val="uk-UA"/>
        </w:rPr>
        <w:t>2</w:t>
      </w:r>
      <w:r w:rsidRPr="00745F3C">
        <w:rPr>
          <w:rFonts w:ascii="Times New Roman" w:hAnsi="Times New Roman"/>
          <w:i/>
          <w:iCs/>
          <w:sz w:val="26"/>
          <w:szCs w:val="26"/>
          <w:lang w:val="uk-UA"/>
        </w:rPr>
        <w:t>.202</w:t>
      </w:r>
      <w:r w:rsidR="00DC3F52">
        <w:rPr>
          <w:rFonts w:ascii="Times New Roman" w:hAnsi="Times New Roman"/>
          <w:i/>
          <w:iCs/>
          <w:sz w:val="26"/>
          <w:szCs w:val="26"/>
          <w:lang w:val="uk-UA"/>
        </w:rPr>
        <w:t>1</w:t>
      </w:r>
    </w:p>
    <w:p w:rsidR="00547732" w:rsidRPr="00745F3C" w:rsidRDefault="00547732" w:rsidP="00547732">
      <w:pPr>
        <w:widowControl w:val="0"/>
        <w:autoSpaceDE w:val="0"/>
        <w:autoSpaceDN w:val="0"/>
        <w:adjustRightInd w:val="0"/>
        <w:spacing w:after="0" w:line="240" w:lineRule="auto"/>
        <w:ind w:firstLine="720"/>
        <w:jc w:val="both"/>
        <w:rPr>
          <w:rFonts w:ascii="Times New Roman" w:hAnsi="Times New Roman"/>
          <w:sz w:val="26"/>
          <w:szCs w:val="26"/>
          <w:lang w:val="uk-UA"/>
        </w:rPr>
      </w:pPr>
    </w:p>
    <w:p w:rsidR="00547732" w:rsidRPr="00745F3C" w:rsidRDefault="00547732" w:rsidP="002B0691">
      <w:pPr>
        <w:widowControl w:val="0"/>
        <w:autoSpaceDE w:val="0"/>
        <w:autoSpaceDN w:val="0"/>
        <w:adjustRightInd w:val="0"/>
        <w:spacing w:after="0" w:line="240" w:lineRule="auto"/>
        <w:ind w:right="-39" w:firstLine="851"/>
        <w:jc w:val="both"/>
        <w:rPr>
          <w:rFonts w:ascii="Times New Roman" w:hAnsi="Times New Roman"/>
          <w:sz w:val="26"/>
          <w:szCs w:val="26"/>
          <w:lang w:val="uk-UA"/>
        </w:rPr>
      </w:pPr>
      <w:r w:rsidRPr="00745F3C">
        <w:rPr>
          <w:rFonts w:ascii="Times New Roman" w:hAnsi="Times New Roman"/>
          <w:sz w:val="26"/>
          <w:szCs w:val="26"/>
          <w:lang w:val="uk-UA"/>
        </w:rPr>
        <w:t xml:space="preserve">Комітет Верховної Ради України з питань бюджету на засіданні від </w:t>
      </w:r>
      <w:r w:rsidRPr="00745F3C">
        <w:rPr>
          <w:rFonts w:ascii="Times New Roman" w:hAnsi="Times New Roman"/>
          <w:sz w:val="26"/>
          <w:szCs w:val="26"/>
          <w:lang w:val="uk-UA"/>
        </w:rPr>
        <w:br/>
      </w:r>
      <w:r w:rsidR="00675139">
        <w:rPr>
          <w:rFonts w:ascii="Times New Roman" w:hAnsi="Times New Roman"/>
          <w:sz w:val="26"/>
          <w:szCs w:val="26"/>
          <w:lang w:val="uk-UA"/>
        </w:rPr>
        <w:t>8 вересня</w:t>
      </w:r>
      <w:r w:rsidRPr="00745F3C">
        <w:rPr>
          <w:rFonts w:ascii="Times New Roman" w:hAnsi="Times New Roman"/>
          <w:sz w:val="26"/>
          <w:szCs w:val="26"/>
          <w:lang w:val="uk-UA"/>
        </w:rPr>
        <w:t xml:space="preserve"> 202</w:t>
      </w:r>
      <w:r w:rsidR="00DC3F52">
        <w:rPr>
          <w:rFonts w:ascii="Times New Roman" w:hAnsi="Times New Roman"/>
          <w:sz w:val="26"/>
          <w:szCs w:val="26"/>
          <w:lang w:val="uk-UA"/>
        </w:rPr>
        <w:t>1</w:t>
      </w:r>
      <w:r w:rsidRPr="00745F3C">
        <w:rPr>
          <w:rFonts w:ascii="Times New Roman" w:hAnsi="Times New Roman"/>
          <w:sz w:val="26"/>
          <w:szCs w:val="26"/>
          <w:lang w:val="uk-UA"/>
        </w:rPr>
        <w:t xml:space="preserve"> року (протокол № </w:t>
      </w:r>
      <w:r w:rsidR="00675139">
        <w:rPr>
          <w:rFonts w:ascii="Times New Roman" w:hAnsi="Times New Roman"/>
          <w:sz w:val="26"/>
          <w:szCs w:val="26"/>
          <w:lang w:val="uk-UA"/>
        </w:rPr>
        <w:t>99</w:t>
      </w:r>
      <w:bookmarkStart w:id="0" w:name="_GoBack"/>
      <w:bookmarkEnd w:id="0"/>
      <w:r w:rsidRPr="00745F3C">
        <w:rPr>
          <w:rFonts w:ascii="Times New Roman" w:hAnsi="Times New Roman"/>
          <w:sz w:val="26"/>
          <w:szCs w:val="26"/>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16203F" w:rsidRPr="00745F3C">
        <w:rPr>
          <w:rFonts w:ascii="Times New Roman" w:hAnsi="Times New Roman"/>
          <w:sz w:val="26"/>
          <w:szCs w:val="26"/>
          <w:lang w:val="uk-UA"/>
        </w:rPr>
        <w:t xml:space="preserve">про </w:t>
      </w:r>
      <w:r w:rsidR="00DC3F52" w:rsidRPr="00DC3F52">
        <w:rPr>
          <w:rFonts w:ascii="Times New Roman" w:hAnsi="Times New Roman"/>
          <w:sz w:val="26"/>
          <w:szCs w:val="26"/>
          <w:lang w:val="uk-UA"/>
        </w:rPr>
        <w:t>заходи щодо упорядкування системи розрахунків розмірів прожиткового мінімуму, соціальних виплат, грошових платежів і стягнень та плати за надання адміністративних послуг (адміністративного збору)</w:t>
      </w:r>
      <w:r w:rsidRPr="00745F3C">
        <w:rPr>
          <w:rFonts w:ascii="Times New Roman" w:hAnsi="Times New Roman"/>
          <w:sz w:val="26"/>
          <w:szCs w:val="26"/>
          <w:lang w:val="uk-UA"/>
        </w:rPr>
        <w:t xml:space="preserve"> (реєстр. № </w:t>
      </w:r>
      <w:r w:rsidR="00DC3F52">
        <w:rPr>
          <w:rFonts w:ascii="Times New Roman" w:hAnsi="Times New Roman"/>
          <w:sz w:val="26"/>
          <w:szCs w:val="26"/>
          <w:lang w:val="uk-UA"/>
        </w:rPr>
        <w:t>5045</w:t>
      </w:r>
      <w:r w:rsidRPr="00745F3C">
        <w:rPr>
          <w:rFonts w:ascii="Times New Roman" w:hAnsi="Times New Roman"/>
          <w:sz w:val="26"/>
          <w:szCs w:val="26"/>
          <w:lang w:val="uk-UA"/>
        </w:rPr>
        <w:t xml:space="preserve"> від </w:t>
      </w:r>
      <w:r w:rsidR="0016203F" w:rsidRPr="00745F3C">
        <w:rPr>
          <w:rFonts w:ascii="Times New Roman" w:hAnsi="Times New Roman"/>
          <w:sz w:val="26"/>
          <w:szCs w:val="26"/>
          <w:lang w:val="uk-UA"/>
        </w:rPr>
        <w:t>0</w:t>
      </w:r>
      <w:r w:rsidR="00DC3F52">
        <w:rPr>
          <w:rFonts w:ascii="Times New Roman" w:hAnsi="Times New Roman"/>
          <w:sz w:val="26"/>
          <w:szCs w:val="26"/>
          <w:lang w:val="uk-UA"/>
        </w:rPr>
        <w:t>8</w:t>
      </w:r>
      <w:r w:rsidRPr="00745F3C">
        <w:rPr>
          <w:rFonts w:ascii="Times New Roman" w:hAnsi="Times New Roman"/>
          <w:sz w:val="26"/>
          <w:szCs w:val="26"/>
          <w:lang w:val="uk-UA"/>
        </w:rPr>
        <w:t>.0</w:t>
      </w:r>
      <w:r w:rsidR="00DC3F52">
        <w:rPr>
          <w:rFonts w:ascii="Times New Roman" w:hAnsi="Times New Roman"/>
          <w:sz w:val="26"/>
          <w:szCs w:val="26"/>
          <w:lang w:val="uk-UA"/>
        </w:rPr>
        <w:t>2</w:t>
      </w:r>
      <w:r w:rsidRPr="00745F3C">
        <w:rPr>
          <w:rFonts w:ascii="Times New Roman" w:hAnsi="Times New Roman"/>
          <w:sz w:val="26"/>
          <w:szCs w:val="26"/>
          <w:lang w:val="uk-UA"/>
        </w:rPr>
        <w:t>.202</w:t>
      </w:r>
      <w:r w:rsidR="00DC3F52">
        <w:rPr>
          <w:rFonts w:ascii="Times New Roman" w:hAnsi="Times New Roman"/>
          <w:sz w:val="26"/>
          <w:szCs w:val="26"/>
          <w:lang w:val="uk-UA"/>
        </w:rPr>
        <w:t>1</w:t>
      </w:r>
      <w:r w:rsidRPr="00745F3C">
        <w:rPr>
          <w:rFonts w:ascii="Times New Roman" w:hAnsi="Times New Roman"/>
          <w:sz w:val="26"/>
          <w:szCs w:val="26"/>
          <w:lang w:val="uk-UA"/>
        </w:rPr>
        <w:t xml:space="preserve">), поданий </w:t>
      </w:r>
      <w:r w:rsidR="00DC3F52">
        <w:rPr>
          <w:rFonts w:ascii="Times New Roman" w:hAnsi="Times New Roman"/>
          <w:sz w:val="26"/>
          <w:szCs w:val="26"/>
          <w:lang w:val="uk-UA"/>
        </w:rPr>
        <w:t>Кабінетом Міністрів України</w:t>
      </w:r>
      <w:r w:rsidRPr="00745F3C">
        <w:rPr>
          <w:rFonts w:ascii="Times New Roman" w:hAnsi="Times New Roman"/>
          <w:sz w:val="26"/>
          <w:szCs w:val="26"/>
          <w:lang w:val="uk-UA"/>
        </w:rPr>
        <w:t>, і повідомляє наступне.</w:t>
      </w:r>
    </w:p>
    <w:p w:rsidR="00DC3F52" w:rsidRPr="00DC3F52" w:rsidRDefault="00DC3F52" w:rsidP="00DC3F52">
      <w:pPr>
        <w:widowControl w:val="0"/>
        <w:autoSpaceDE w:val="0"/>
        <w:autoSpaceDN w:val="0"/>
        <w:adjustRightInd w:val="0"/>
        <w:spacing w:after="0" w:line="240" w:lineRule="auto"/>
        <w:ind w:right="-39" w:firstLine="851"/>
        <w:jc w:val="both"/>
        <w:rPr>
          <w:rFonts w:ascii="Times New Roman" w:hAnsi="Times New Roman"/>
          <w:sz w:val="26"/>
          <w:szCs w:val="26"/>
          <w:lang w:val="uk-UA"/>
        </w:rPr>
      </w:pPr>
      <w:r>
        <w:rPr>
          <w:rFonts w:ascii="Times New Roman" w:hAnsi="Times New Roman"/>
          <w:sz w:val="26"/>
          <w:szCs w:val="26"/>
          <w:lang w:val="uk-UA"/>
        </w:rPr>
        <w:t>Згідно із законопроектом м</w:t>
      </w:r>
      <w:r w:rsidRPr="00DC3F52">
        <w:rPr>
          <w:rFonts w:ascii="Times New Roman" w:hAnsi="Times New Roman"/>
          <w:sz w:val="26"/>
          <w:szCs w:val="26"/>
          <w:lang w:val="uk-UA"/>
        </w:rPr>
        <w:t xml:space="preserve">етою </w:t>
      </w:r>
      <w:r>
        <w:rPr>
          <w:rFonts w:ascii="Times New Roman" w:hAnsi="Times New Roman"/>
          <w:sz w:val="26"/>
          <w:szCs w:val="26"/>
          <w:lang w:val="uk-UA"/>
        </w:rPr>
        <w:t>відповідного з</w:t>
      </w:r>
      <w:r w:rsidRPr="00DC3F52">
        <w:rPr>
          <w:rFonts w:ascii="Times New Roman" w:hAnsi="Times New Roman"/>
          <w:sz w:val="26"/>
          <w:szCs w:val="26"/>
          <w:lang w:val="uk-UA"/>
        </w:rPr>
        <w:t>акону є створення законодавчих передумов для підвищення державних соціальних стандартів та гарантій шляхом удосконалення механізму визначення та застосування прожиткового мінімуму.</w:t>
      </w:r>
      <w:r>
        <w:rPr>
          <w:rFonts w:ascii="Times New Roman" w:hAnsi="Times New Roman"/>
          <w:sz w:val="26"/>
          <w:szCs w:val="26"/>
          <w:lang w:val="uk-UA"/>
        </w:rPr>
        <w:t xml:space="preserve"> Так, запропоновано встановити</w:t>
      </w:r>
      <w:r w:rsidRPr="00DC3F52">
        <w:rPr>
          <w:rFonts w:ascii="Times New Roman" w:hAnsi="Times New Roman"/>
          <w:sz w:val="26"/>
          <w:szCs w:val="26"/>
          <w:lang w:val="uk-UA"/>
        </w:rPr>
        <w:t xml:space="preserve"> законодавчі норми щодо застосування прожиткового мінімуму виключно для визначення основних соціальних гарантій (мінімальної заробітної плати, мінімальної пенсії за віком, державної соціальної допомоги малозабезпеченим сім’ям та інших видів державної  соціальної допомоги, які для особи є основним джерелом доходів); запровад</w:t>
      </w:r>
      <w:r>
        <w:rPr>
          <w:rFonts w:ascii="Times New Roman" w:hAnsi="Times New Roman"/>
          <w:sz w:val="26"/>
          <w:szCs w:val="26"/>
          <w:lang w:val="uk-UA"/>
        </w:rPr>
        <w:t>ити</w:t>
      </w:r>
      <w:r w:rsidRPr="00DC3F52">
        <w:rPr>
          <w:rFonts w:ascii="Times New Roman" w:hAnsi="Times New Roman"/>
          <w:sz w:val="26"/>
          <w:szCs w:val="26"/>
          <w:lang w:val="uk-UA"/>
        </w:rPr>
        <w:t xml:space="preserve"> застосування базової величини для розрахунку соціальних виплат, базової величини для грошових платежів і стягнень та базової велич</w:t>
      </w:r>
      <w:r>
        <w:rPr>
          <w:rFonts w:ascii="Times New Roman" w:hAnsi="Times New Roman"/>
          <w:sz w:val="26"/>
          <w:szCs w:val="26"/>
          <w:lang w:val="uk-UA"/>
        </w:rPr>
        <w:t>ини для адміністративних зборів,</w:t>
      </w:r>
      <w:r w:rsidRPr="00DC3F52">
        <w:rPr>
          <w:rFonts w:ascii="Times New Roman" w:hAnsi="Times New Roman"/>
          <w:sz w:val="26"/>
          <w:szCs w:val="26"/>
          <w:lang w:val="uk-UA"/>
        </w:rPr>
        <w:t xml:space="preserve"> </w:t>
      </w:r>
      <w:r>
        <w:rPr>
          <w:rFonts w:ascii="Times New Roman" w:hAnsi="Times New Roman"/>
          <w:sz w:val="26"/>
          <w:szCs w:val="26"/>
          <w:lang w:val="uk-UA"/>
        </w:rPr>
        <w:t>а</w:t>
      </w:r>
      <w:r w:rsidRPr="00DC3F52">
        <w:rPr>
          <w:rFonts w:ascii="Times New Roman" w:hAnsi="Times New Roman"/>
          <w:sz w:val="26"/>
          <w:szCs w:val="26"/>
          <w:lang w:val="uk-UA"/>
        </w:rPr>
        <w:t xml:space="preserve"> також удосконал</w:t>
      </w:r>
      <w:r>
        <w:rPr>
          <w:rFonts w:ascii="Times New Roman" w:hAnsi="Times New Roman"/>
          <w:sz w:val="26"/>
          <w:szCs w:val="26"/>
          <w:lang w:val="uk-UA"/>
        </w:rPr>
        <w:t>ити</w:t>
      </w:r>
      <w:r w:rsidRPr="00DC3F52">
        <w:rPr>
          <w:rFonts w:ascii="Times New Roman" w:hAnsi="Times New Roman"/>
          <w:sz w:val="26"/>
          <w:szCs w:val="26"/>
          <w:lang w:val="uk-UA"/>
        </w:rPr>
        <w:t xml:space="preserve"> порядок надання різних видів соціальної допомоги і соціальних послуг.</w:t>
      </w:r>
    </w:p>
    <w:p w:rsidR="004547DC" w:rsidRDefault="00DC3F52" w:rsidP="004547DC">
      <w:pPr>
        <w:widowControl w:val="0"/>
        <w:autoSpaceDE w:val="0"/>
        <w:autoSpaceDN w:val="0"/>
        <w:adjustRightInd w:val="0"/>
        <w:spacing w:after="0" w:line="240" w:lineRule="auto"/>
        <w:ind w:right="-39" w:firstLine="851"/>
        <w:jc w:val="both"/>
        <w:rPr>
          <w:rFonts w:ascii="Times New Roman" w:hAnsi="Times New Roman"/>
          <w:sz w:val="26"/>
          <w:szCs w:val="26"/>
          <w:lang w:val="uk-UA"/>
        </w:rPr>
      </w:pPr>
      <w:r>
        <w:rPr>
          <w:rFonts w:ascii="Times New Roman" w:hAnsi="Times New Roman"/>
          <w:sz w:val="26"/>
          <w:szCs w:val="26"/>
          <w:lang w:val="uk-UA"/>
        </w:rPr>
        <w:t>З 1 січня 2022 року відповідно до законопроекту встановлюватиметься:</w:t>
      </w:r>
    </w:p>
    <w:p w:rsidR="001A1781" w:rsidRDefault="00336B45" w:rsidP="002B0691">
      <w:pPr>
        <w:widowControl w:val="0"/>
        <w:autoSpaceDE w:val="0"/>
        <w:autoSpaceDN w:val="0"/>
        <w:adjustRightInd w:val="0"/>
        <w:spacing w:after="0" w:line="240" w:lineRule="auto"/>
        <w:ind w:right="-39" w:firstLine="851"/>
        <w:jc w:val="both"/>
        <w:rPr>
          <w:rFonts w:ascii="Times New Roman" w:hAnsi="Times New Roman"/>
          <w:sz w:val="26"/>
          <w:szCs w:val="26"/>
          <w:lang w:val="uk-UA"/>
        </w:rPr>
      </w:pPr>
      <w:r>
        <w:rPr>
          <w:rFonts w:ascii="Times New Roman" w:hAnsi="Times New Roman"/>
          <w:sz w:val="26"/>
          <w:szCs w:val="26"/>
          <w:lang w:val="uk-UA"/>
        </w:rPr>
        <w:t xml:space="preserve">- </w:t>
      </w:r>
      <w:r w:rsidR="00DC3F52">
        <w:rPr>
          <w:rFonts w:ascii="Times New Roman" w:hAnsi="Times New Roman"/>
          <w:sz w:val="26"/>
          <w:szCs w:val="26"/>
          <w:lang w:val="uk-UA"/>
        </w:rPr>
        <w:t>базова величина для соціальних виплат на дітей</w:t>
      </w:r>
      <w:r w:rsidR="009C6536">
        <w:rPr>
          <w:rFonts w:ascii="Times New Roman" w:hAnsi="Times New Roman"/>
          <w:sz w:val="26"/>
          <w:szCs w:val="26"/>
          <w:lang w:val="uk-UA"/>
        </w:rPr>
        <w:t xml:space="preserve"> окремо для дітей віком до 6 років і на дітей віком від 6 до 18 років</w:t>
      </w:r>
      <w:r w:rsidR="00DC3F52">
        <w:rPr>
          <w:rFonts w:ascii="Times New Roman" w:hAnsi="Times New Roman"/>
          <w:sz w:val="26"/>
          <w:szCs w:val="26"/>
          <w:lang w:val="uk-UA"/>
        </w:rPr>
        <w:t xml:space="preserve"> </w:t>
      </w:r>
      <w:r w:rsidR="001A1781">
        <w:rPr>
          <w:rFonts w:ascii="Times New Roman" w:hAnsi="Times New Roman"/>
          <w:sz w:val="26"/>
          <w:szCs w:val="26"/>
          <w:lang w:val="uk-UA"/>
        </w:rPr>
        <w:t>/</w:t>
      </w:r>
      <w:r w:rsidR="001A1781" w:rsidRPr="001A1781">
        <w:rPr>
          <w:rFonts w:ascii="Times New Roman" w:hAnsi="Times New Roman"/>
          <w:sz w:val="26"/>
          <w:szCs w:val="26"/>
          <w:lang w:val="uk-UA"/>
        </w:rPr>
        <w:t>з 1 січня 2022 року базова величина для соціальних виплат на дітей віком до 6 років встановлю</w:t>
      </w:r>
      <w:r w:rsidR="001A1781">
        <w:rPr>
          <w:rFonts w:ascii="Times New Roman" w:hAnsi="Times New Roman"/>
          <w:sz w:val="26"/>
          <w:szCs w:val="26"/>
          <w:lang w:val="uk-UA"/>
        </w:rPr>
        <w:t>ватиметься</w:t>
      </w:r>
      <w:r w:rsidR="001A1781" w:rsidRPr="001A1781">
        <w:rPr>
          <w:rFonts w:ascii="Times New Roman" w:hAnsi="Times New Roman"/>
          <w:sz w:val="26"/>
          <w:szCs w:val="26"/>
          <w:lang w:val="uk-UA"/>
        </w:rPr>
        <w:t xml:space="preserve"> в розмірі прожиткового мінімуму для дітей віком до 6 років, а для виплат на дітей віком від 6 до 18 років </w:t>
      </w:r>
      <w:r w:rsidR="001A1781" w:rsidRPr="001A1781">
        <w:rPr>
          <w:rFonts w:ascii="Times New Roman" w:hAnsi="Times New Roman"/>
          <w:sz w:val="26"/>
          <w:szCs w:val="26"/>
        </w:rPr>
        <w:t xml:space="preserve">— </w:t>
      </w:r>
      <w:r w:rsidR="001A1781" w:rsidRPr="001A1781">
        <w:rPr>
          <w:rFonts w:ascii="Times New Roman" w:hAnsi="Times New Roman"/>
          <w:sz w:val="26"/>
          <w:szCs w:val="26"/>
          <w:lang w:val="uk-UA"/>
        </w:rPr>
        <w:t>у розмірі прожиткового мінімуму для дітей віком від 6 до 18 років, визначених законом станом на 1 грудня 2021 року</w:t>
      </w:r>
      <w:r w:rsidR="001A1781">
        <w:rPr>
          <w:rFonts w:ascii="Times New Roman" w:hAnsi="Times New Roman"/>
          <w:sz w:val="26"/>
          <w:szCs w:val="26"/>
          <w:lang w:val="uk-UA"/>
        </w:rPr>
        <w:t>/;</w:t>
      </w:r>
    </w:p>
    <w:p w:rsidR="001A1781" w:rsidRDefault="00336B45" w:rsidP="002B0691">
      <w:pPr>
        <w:widowControl w:val="0"/>
        <w:autoSpaceDE w:val="0"/>
        <w:autoSpaceDN w:val="0"/>
        <w:adjustRightInd w:val="0"/>
        <w:spacing w:after="0" w:line="240" w:lineRule="auto"/>
        <w:ind w:right="-39" w:firstLine="851"/>
        <w:jc w:val="both"/>
        <w:rPr>
          <w:rFonts w:ascii="Times New Roman" w:hAnsi="Times New Roman"/>
          <w:sz w:val="26"/>
          <w:szCs w:val="26"/>
          <w:lang w:val="uk-UA"/>
        </w:rPr>
      </w:pPr>
      <w:r>
        <w:rPr>
          <w:rFonts w:ascii="Times New Roman" w:hAnsi="Times New Roman"/>
          <w:sz w:val="26"/>
          <w:szCs w:val="26"/>
          <w:lang w:val="uk-UA"/>
        </w:rPr>
        <w:t xml:space="preserve">- </w:t>
      </w:r>
      <w:r w:rsidR="00DC3F52">
        <w:rPr>
          <w:rFonts w:ascii="Times New Roman" w:hAnsi="Times New Roman"/>
          <w:sz w:val="26"/>
          <w:szCs w:val="26"/>
          <w:lang w:val="uk-UA"/>
        </w:rPr>
        <w:t>базова величина для соціальних виплат населенню</w:t>
      </w:r>
      <w:r w:rsidR="001A1781">
        <w:rPr>
          <w:rFonts w:ascii="Times New Roman" w:hAnsi="Times New Roman"/>
          <w:sz w:val="26"/>
          <w:szCs w:val="26"/>
          <w:lang w:val="uk-UA"/>
        </w:rPr>
        <w:t xml:space="preserve"> /з 1 січня 2022 року </w:t>
      </w:r>
      <w:r>
        <w:rPr>
          <w:rFonts w:ascii="Times New Roman" w:hAnsi="Times New Roman"/>
          <w:sz w:val="26"/>
          <w:szCs w:val="26"/>
          <w:lang w:val="uk-UA"/>
        </w:rPr>
        <w:t xml:space="preserve">така </w:t>
      </w:r>
      <w:r w:rsidR="001A1781" w:rsidRPr="001A1781">
        <w:rPr>
          <w:rFonts w:ascii="Times New Roman" w:hAnsi="Times New Roman"/>
          <w:sz w:val="26"/>
          <w:szCs w:val="26"/>
          <w:lang w:val="uk-UA"/>
        </w:rPr>
        <w:t>базова величина встановлю</w:t>
      </w:r>
      <w:r w:rsidR="001A1781">
        <w:rPr>
          <w:rFonts w:ascii="Times New Roman" w:hAnsi="Times New Roman"/>
          <w:sz w:val="26"/>
          <w:szCs w:val="26"/>
          <w:lang w:val="uk-UA"/>
        </w:rPr>
        <w:t>ватиметься</w:t>
      </w:r>
      <w:r w:rsidR="001A1781" w:rsidRPr="001A1781">
        <w:rPr>
          <w:rFonts w:ascii="Times New Roman" w:hAnsi="Times New Roman"/>
          <w:sz w:val="26"/>
          <w:szCs w:val="26"/>
          <w:lang w:val="uk-UA"/>
        </w:rPr>
        <w:t xml:space="preserve"> в розмірі прожиткового мінімуму, визначеного законом для осіб, які втратили працездатність, станом на 1 грудня 2021</w:t>
      </w:r>
      <w:r w:rsidR="001A1781" w:rsidRPr="001A1781">
        <w:rPr>
          <w:rFonts w:ascii="Times New Roman" w:hAnsi="Times New Roman"/>
          <w:sz w:val="26"/>
          <w:szCs w:val="26"/>
        </w:rPr>
        <w:t> </w:t>
      </w:r>
      <w:r w:rsidR="001A1781" w:rsidRPr="001A1781">
        <w:rPr>
          <w:rFonts w:ascii="Times New Roman" w:hAnsi="Times New Roman"/>
          <w:sz w:val="26"/>
          <w:szCs w:val="26"/>
          <w:lang w:val="uk-UA"/>
        </w:rPr>
        <w:t>року</w:t>
      </w:r>
      <w:r>
        <w:rPr>
          <w:rFonts w:ascii="Times New Roman" w:hAnsi="Times New Roman"/>
          <w:sz w:val="26"/>
          <w:szCs w:val="26"/>
          <w:lang w:val="uk-UA"/>
        </w:rPr>
        <w:t>/.</w:t>
      </w:r>
    </w:p>
    <w:p w:rsidR="00336B45" w:rsidRDefault="00336B45" w:rsidP="002B0691">
      <w:pPr>
        <w:widowControl w:val="0"/>
        <w:autoSpaceDE w:val="0"/>
        <w:autoSpaceDN w:val="0"/>
        <w:adjustRightInd w:val="0"/>
        <w:spacing w:after="0" w:line="240" w:lineRule="auto"/>
        <w:ind w:right="-39" w:firstLine="851"/>
        <w:jc w:val="both"/>
        <w:rPr>
          <w:rFonts w:ascii="Times New Roman" w:hAnsi="Times New Roman"/>
          <w:sz w:val="26"/>
          <w:szCs w:val="26"/>
          <w:lang w:val="uk-UA"/>
        </w:rPr>
      </w:pPr>
      <w:r>
        <w:rPr>
          <w:rFonts w:ascii="Times New Roman" w:hAnsi="Times New Roman"/>
          <w:sz w:val="26"/>
          <w:szCs w:val="26"/>
          <w:lang w:val="uk-UA"/>
        </w:rPr>
        <w:t>Вказані базові величини для соціальних виплат щороку збільшуватимуться з урахуванням показника зростання споживчих цін;</w:t>
      </w:r>
    </w:p>
    <w:p w:rsidR="00336B45" w:rsidRDefault="00336B45" w:rsidP="002B0691">
      <w:pPr>
        <w:widowControl w:val="0"/>
        <w:autoSpaceDE w:val="0"/>
        <w:autoSpaceDN w:val="0"/>
        <w:adjustRightInd w:val="0"/>
        <w:spacing w:after="0" w:line="240" w:lineRule="auto"/>
        <w:ind w:right="-39" w:firstLine="851"/>
        <w:jc w:val="both"/>
        <w:rPr>
          <w:rFonts w:ascii="Times New Roman" w:hAnsi="Times New Roman"/>
          <w:sz w:val="26"/>
          <w:szCs w:val="26"/>
          <w:lang w:val="uk-UA"/>
        </w:rPr>
      </w:pPr>
      <w:r>
        <w:rPr>
          <w:rFonts w:ascii="Times New Roman" w:hAnsi="Times New Roman"/>
          <w:sz w:val="26"/>
          <w:szCs w:val="26"/>
          <w:lang w:val="uk-UA"/>
        </w:rPr>
        <w:t xml:space="preserve">- базова величина для грошових платежів і стягнень /з 1 січня 2022 року така базова величина </w:t>
      </w:r>
      <w:r w:rsidRPr="00336B45">
        <w:rPr>
          <w:rFonts w:ascii="Times New Roman" w:hAnsi="Times New Roman"/>
          <w:sz w:val="26"/>
          <w:szCs w:val="26"/>
          <w:lang w:val="uk-UA"/>
        </w:rPr>
        <w:t>встановлюватиметься</w:t>
      </w:r>
      <w:r>
        <w:rPr>
          <w:rFonts w:ascii="Times New Roman" w:hAnsi="Times New Roman"/>
          <w:sz w:val="26"/>
          <w:szCs w:val="26"/>
          <w:lang w:val="uk-UA"/>
        </w:rPr>
        <w:t xml:space="preserve"> </w:t>
      </w:r>
      <w:r w:rsidRPr="00336B45">
        <w:rPr>
          <w:rFonts w:ascii="Times New Roman" w:hAnsi="Times New Roman"/>
          <w:sz w:val="26"/>
          <w:szCs w:val="26"/>
          <w:lang w:val="uk-UA"/>
        </w:rPr>
        <w:t xml:space="preserve">в розмірі прожиткового мінімуму, </w:t>
      </w:r>
      <w:r w:rsidRPr="00336B45">
        <w:rPr>
          <w:rFonts w:ascii="Times New Roman" w:hAnsi="Times New Roman"/>
          <w:sz w:val="26"/>
          <w:szCs w:val="26"/>
          <w:lang w:val="uk-UA"/>
        </w:rPr>
        <w:lastRenderedPageBreak/>
        <w:t>визначеного законом для працездатних осіб станом на 1 грудня 2021 року</w:t>
      </w:r>
      <w:r>
        <w:rPr>
          <w:rFonts w:ascii="Times New Roman" w:hAnsi="Times New Roman"/>
          <w:sz w:val="26"/>
          <w:szCs w:val="26"/>
          <w:lang w:val="uk-UA"/>
        </w:rPr>
        <w:t>/;</w:t>
      </w:r>
    </w:p>
    <w:p w:rsidR="00336B45" w:rsidRDefault="00336B45" w:rsidP="002B0691">
      <w:pPr>
        <w:widowControl w:val="0"/>
        <w:autoSpaceDE w:val="0"/>
        <w:autoSpaceDN w:val="0"/>
        <w:adjustRightInd w:val="0"/>
        <w:spacing w:after="0" w:line="240" w:lineRule="auto"/>
        <w:ind w:right="-39" w:firstLine="851"/>
        <w:jc w:val="both"/>
        <w:rPr>
          <w:rFonts w:ascii="Times New Roman" w:hAnsi="Times New Roman"/>
          <w:sz w:val="26"/>
          <w:szCs w:val="26"/>
          <w:lang w:val="uk-UA"/>
        </w:rPr>
      </w:pPr>
      <w:r>
        <w:rPr>
          <w:rFonts w:ascii="Times New Roman" w:hAnsi="Times New Roman"/>
          <w:sz w:val="26"/>
          <w:szCs w:val="26"/>
          <w:lang w:val="uk-UA"/>
        </w:rPr>
        <w:t>- базова величина для адміністративних зборів /</w:t>
      </w:r>
      <w:r w:rsidRPr="00336B45">
        <w:rPr>
          <w:rFonts w:ascii="Times New Roman" w:hAnsi="Times New Roman"/>
          <w:sz w:val="26"/>
          <w:szCs w:val="26"/>
          <w:lang w:val="uk-UA"/>
        </w:rPr>
        <w:t>з 1 січня 2022 року така базова величина встановлюватиметься в розмірі прожиткового мінімуму, визначеного законом для працездатних осіб станом на 1 грудня 2021 року/</w:t>
      </w:r>
      <w:r w:rsidR="00816584">
        <w:rPr>
          <w:rFonts w:ascii="Times New Roman" w:hAnsi="Times New Roman"/>
          <w:sz w:val="26"/>
          <w:szCs w:val="26"/>
          <w:lang w:val="uk-UA"/>
        </w:rPr>
        <w:t>;</w:t>
      </w:r>
    </w:p>
    <w:p w:rsidR="00816584" w:rsidRDefault="00816584" w:rsidP="002B0691">
      <w:pPr>
        <w:widowControl w:val="0"/>
        <w:autoSpaceDE w:val="0"/>
        <w:autoSpaceDN w:val="0"/>
        <w:adjustRightInd w:val="0"/>
        <w:spacing w:after="0" w:line="240" w:lineRule="auto"/>
        <w:ind w:right="-39" w:firstLine="851"/>
        <w:jc w:val="both"/>
        <w:rPr>
          <w:rFonts w:ascii="Times New Roman" w:hAnsi="Times New Roman"/>
          <w:sz w:val="26"/>
          <w:szCs w:val="26"/>
          <w:lang w:val="uk-UA"/>
        </w:rPr>
      </w:pPr>
      <w:r>
        <w:rPr>
          <w:rFonts w:ascii="Times New Roman" w:hAnsi="Times New Roman"/>
          <w:sz w:val="26"/>
          <w:szCs w:val="26"/>
          <w:lang w:val="uk-UA"/>
        </w:rPr>
        <w:t xml:space="preserve">- </w:t>
      </w:r>
      <w:r w:rsidR="00652D6E">
        <w:rPr>
          <w:rFonts w:ascii="Times New Roman" w:hAnsi="Times New Roman"/>
          <w:sz w:val="26"/>
          <w:szCs w:val="26"/>
          <w:lang w:val="uk-UA"/>
        </w:rPr>
        <w:t>розміри плати за надання адміністративних послуг (адміністративного збору), які розраховуються із застосуванням базової величини для адміністративних зборів.</w:t>
      </w:r>
    </w:p>
    <w:p w:rsidR="00336B45" w:rsidRDefault="004547DC" w:rsidP="002B0691">
      <w:pPr>
        <w:widowControl w:val="0"/>
        <w:autoSpaceDE w:val="0"/>
        <w:autoSpaceDN w:val="0"/>
        <w:adjustRightInd w:val="0"/>
        <w:spacing w:after="0" w:line="240" w:lineRule="auto"/>
        <w:ind w:right="-39" w:firstLine="851"/>
        <w:jc w:val="both"/>
        <w:rPr>
          <w:rFonts w:ascii="Times New Roman" w:hAnsi="Times New Roman"/>
          <w:sz w:val="26"/>
          <w:szCs w:val="26"/>
          <w:lang w:val="uk-UA"/>
        </w:rPr>
      </w:pPr>
      <w:r>
        <w:rPr>
          <w:rFonts w:ascii="Times New Roman" w:hAnsi="Times New Roman"/>
          <w:sz w:val="26"/>
          <w:szCs w:val="26"/>
          <w:lang w:val="uk-UA"/>
        </w:rPr>
        <w:t xml:space="preserve">Вищевказані базові величини </w:t>
      </w:r>
      <w:r w:rsidR="00652D6E">
        <w:rPr>
          <w:rFonts w:ascii="Times New Roman" w:hAnsi="Times New Roman"/>
          <w:sz w:val="26"/>
          <w:szCs w:val="26"/>
          <w:lang w:val="uk-UA"/>
        </w:rPr>
        <w:t xml:space="preserve">та розміри </w:t>
      </w:r>
      <w:r w:rsidRPr="004547DC">
        <w:rPr>
          <w:rFonts w:ascii="Times New Roman" w:hAnsi="Times New Roman"/>
          <w:sz w:val="26"/>
          <w:szCs w:val="26"/>
          <w:lang w:val="uk-UA"/>
        </w:rPr>
        <w:t>щороку затверджу</w:t>
      </w:r>
      <w:r>
        <w:rPr>
          <w:rFonts w:ascii="Times New Roman" w:hAnsi="Times New Roman"/>
          <w:sz w:val="26"/>
          <w:szCs w:val="26"/>
          <w:lang w:val="uk-UA"/>
        </w:rPr>
        <w:t>ватимуться</w:t>
      </w:r>
      <w:r w:rsidRPr="004547DC">
        <w:rPr>
          <w:rFonts w:ascii="Times New Roman" w:hAnsi="Times New Roman"/>
          <w:sz w:val="26"/>
          <w:szCs w:val="26"/>
          <w:lang w:val="uk-UA"/>
        </w:rPr>
        <w:t xml:space="preserve"> Верховною Радою України в законі про </w:t>
      </w:r>
      <w:r>
        <w:rPr>
          <w:rFonts w:ascii="Times New Roman" w:hAnsi="Times New Roman"/>
          <w:sz w:val="26"/>
          <w:szCs w:val="26"/>
          <w:lang w:val="uk-UA"/>
        </w:rPr>
        <w:t>д</w:t>
      </w:r>
      <w:r w:rsidRPr="004547DC">
        <w:rPr>
          <w:rFonts w:ascii="Times New Roman" w:hAnsi="Times New Roman"/>
          <w:sz w:val="26"/>
          <w:szCs w:val="26"/>
          <w:lang w:val="uk-UA"/>
        </w:rPr>
        <w:t>ержавний бюджет на відповідний рік</w:t>
      </w:r>
      <w:r>
        <w:rPr>
          <w:rFonts w:ascii="Times New Roman" w:hAnsi="Times New Roman"/>
          <w:sz w:val="26"/>
          <w:szCs w:val="26"/>
          <w:lang w:val="uk-UA"/>
        </w:rPr>
        <w:t>.</w:t>
      </w:r>
    </w:p>
    <w:p w:rsidR="00336B45" w:rsidRDefault="004547DC" w:rsidP="002B0691">
      <w:pPr>
        <w:widowControl w:val="0"/>
        <w:autoSpaceDE w:val="0"/>
        <w:autoSpaceDN w:val="0"/>
        <w:adjustRightInd w:val="0"/>
        <w:spacing w:after="0" w:line="240" w:lineRule="auto"/>
        <w:ind w:right="-39" w:firstLine="851"/>
        <w:jc w:val="both"/>
        <w:rPr>
          <w:rFonts w:ascii="Times New Roman" w:hAnsi="Times New Roman"/>
          <w:sz w:val="26"/>
          <w:szCs w:val="26"/>
          <w:lang w:val="uk-UA"/>
        </w:rPr>
      </w:pPr>
      <w:r>
        <w:rPr>
          <w:rFonts w:ascii="Times New Roman" w:hAnsi="Times New Roman"/>
          <w:sz w:val="26"/>
          <w:szCs w:val="26"/>
          <w:lang w:val="uk-UA"/>
        </w:rPr>
        <w:t>Під час законодавчого встановлення розміру окремих соціальних виплат</w:t>
      </w:r>
      <w:r w:rsidR="00C1703C">
        <w:rPr>
          <w:rFonts w:ascii="Times New Roman" w:hAnsi="Times New Roman"/>
          <w:sz w:val="26"/>
          <w:szCs w:val="26"/>
          <w:lang w:val="uk-UA"/>
        </w:rPr>
        <w:t xml:space="preserve">, окремих грошових платежів і стягнень, </w:t>
      </w:r>
      <w:r w:rsidR="009C6536">
        <w:rPr>
          <w:rFonts w:ascii="Times New Roman" w:hAnsi="Times New Roman"/>
          <w:sz w:val="26"/>
          <w:szCs w:val="26"/>
          <w:lang w:val="uk-UA"/>
        </w:rPr>
        <w:t xml:space="preserve">плати за надання </w:t>
      </w:r>
      <w:r w:rsidR="00C1703C">
        <w:rPr>
          <w:rFonts w:ascii="Times New Roman" w:hAnsi="Times New Roman"/>
          <w:sz w:val="26"/>
          <w:szCs w:val="26"/>
          <w:lang w:val="uk-UA"/>
        </w:rPr>
        <w:t xml:space="preserve">адміністративних послуг (адміністративного збору) визначатиметься відповідний відсоток (кратне співвідношення) </w:t>
      </w:r>
      <w:r w:rsidR="009C6536">
        <w:rPr>
          <w:rFonts w:ascii="Times New Roman" w:hAnsi="Times New Roman"/>
          <w:sz w:val="26"/>
          <w:szCs w:val="26"/>
          <w:lang w:val="uk-UA"/>
        </w:rPr>
        <w:t xml:space="preserve">до </w:t>
      </w:r>
      <w:r w:rsidR="00C1703C">
        <w:rPr>
          <w:rFonts w:ascii="Times New Roman" w:hAnsi="Times New Roman"/>
          <w:sz w:val="26"/>
          <w:szCs w:val="26"/>
          <w:lang w:val="uk-UA"/>
        </w:rPr>
        <w:t>відповідної базової величини.</w:t>
      </w:r>
    </w:p>
    <w:p w:rsidR="00A603D4" w:rsidRDefault="00A603D4" w:rsidP="002B0691">
      <w:pPr>
        <w:widowControl w:val="0"/>
        <w:autoSpaceDE w:val="0"/>
        <w:autoSpaceDN w:val="0"/>
        <w:adjustRightInd w:val="0"/>
        <w:spacing w:after="0" w:line="240" w:lineRule="auto"/>
        <w:ind w:right="-39" w:firstLine="851"/>
        <w:jc w:val="both"/>
        <w:rPr>
          <w:rFonts w:ascii="Times New Roman" w:hAnsi="Times New Roman"/>
          <w:sz w:val="26"/>
          <w:szCs w:val="26"/>
          <w:lang w:val="uk-UA"/>
        </w:rPr>
      </w:pPr>
      <w:r>
        <w:rPr>
          <w:rFonts w:ascii="Times New Roman" w:hAnsi="Times New Roman"/>
          <w:sz w:val="26"/>
          <w:szCs w:val="26"/>
          <w:lang w:val="uk-UA"/>
        </w:rPr>
        <w:t>Водночас, виходячи з положень законопроекту</w:t>
      </w:r>
      <w:r w:rsidR="00C92A33" w:rsidRPr="00C92A33">
        <w:rPr>
          <w:rFonts w:ascii="Times New Roman" w:hAnsi="Times New Roman"/>
          <w:sz w:val="26"/>
          <w:szCs w:val="26"/>
          <w:lang w:val="uk-UA"/>
        </w:rPr>
        <w:t xml:space="preserve"> </w:t>
      </w:r>
      <w:r w:rsidR="00C92A33">
        <w:rPr>
          <w:rFonts w:ascii="Times New Roman" w:hAnsi="Times New Roman"/>
          <w:sz w:val="26"/>
          <w:szCs w:val="26"/>
          <w:lang w:val="uk-UA"/>
        </w:rPr>
        <w:t>щодо внесення змін до Закону України «Про державні соціальні стандарти та  державні соціальні гарантії»</w:t>
      </w:r>
      <w:r>
        <w:rPr>
          <w:rFonts w:ascii="Times New Roman" w:hAnsi="Times New Roman"/>
          <w:sz w:val="26"/>
          <w:szCs w:val="26"/>
          <w:lang w:val="uk-UA"/>
        </w:rPr>
        <w:t xml:space="preserve"> б</w:t>
      </w:r>
      <w:r w:rsidRPr="00A603D4">
        <w:rPr>
          <w:rFonts w:ascii="Times New Roman" w:hAnsi="Times New Roman"/>
          <w:sz w:val="26"/>
          <w:szCs w:val="26"/>
          <w:lang w:val="uk-UA"/>
        </w:rPr>
        <w:t>азовим державним соціальним стандартом є встановлений законом прожитковий мінімум, на основі якого визначаються розміри мінімальної заробітної плати, мінімальної пенсії за віком, державної соціальної допомоги малозабезпеченим сім’ям та інших видів соціальної допомоги, які є основним джерелом доходів, і право на їх отримання. Для розрахунку встановлених відповідно до законів і нормативно-правових актів Кабінету Міністрів України щомісячних соціальних виплат (надбавок, підвищень, додаткової пенсії, пенсії за особливі заслуги, щомісячних допомог тощо), що встановлюються до пенсії, державної соціальної допомоги, яка виплачується замість пенсії, державної соціальної допомоги особам з інвалідністю з дитинства та дітям з інвалідністю; стипендій; компенсаційних виплат, а також одноразових грошових виплат (допомог) застосовується базова величина для соціальних виплат, яка встановлюється законом.</w:t>
      </w:r>
    </w:p>
    <w:p w:rsidR="00C1703C" w:rsidRDefault="00C1703C" w:rsidP="002B0691">
      <w:pPr>
        <w:widowControl w:val="0"/>
        <w:autoSpaceDE w:val="0"/>
        <w:autoSpaceDN w:val="0"/>
        <w:adjustRightInd w:val="0"/>
        <w:spacing w:after="0" w:line="240" w:lineRule="auto"/>
        <w:ind w:right="-39" w:firstLine="851"/>
        <w:jc w:val="both"/>
        <w:rPr>
          <w:rFonts w:ascii="Times New Roman" w:hAnsi="Times New Roman"/>
          <w:sz w:val="26"/>
          <w:szCs w:val="26"/>
          <w:lang w:val="uk-UA"/>
        </w:rPr>
      </w:pPr>
      <w:r>
        <w:rPr>
          <w:rFonts w:ascii="Times New Roman" w:hAnsi="Times New Roman"/>
          <w:sz w:val="26"/>
          <w:szCs w:val="26"/>
          <w:lang w:val="uk-UA"/>
        </w:rPr>
        <w:t>Поряд з цим, законопроектом запропоновано внести зміни до цілого ряду законів, яким</w:t>
      </w:r>
      <w:r w:rsidR="00120D1B">
        <w:rPr>
          <w:rFonts w:ascii="Times New Roman" w:hAnsi="Times New Roman"/>
          <w:sz w:val="26"/>
          <w:szCs w:val="26"/>
          <w:lang w:val="uk-UA"/>
        </w:rPr>
        <w:t>и</w:t>
      </w:r>
      <w:r>
        <w:rPr>
          <w:rFonts w:ascii="Times New Roman" w:hAnsi="Times New Roman"/>
          <w:sz w:val="26"/>
          <w:szCs w:val="26"/>
          <w:lang w:val="uk-UA"/>
        </w:rPr>
        <w:t xml:space="preserve"> </w:t>
      </w:r>
      <w:r w:rsidR="00120D1B">
        <w:rPr>
          <w:rFonts w:ascii="Times New Roman" w:hAnsi="Times New Roman"/>
          <w:sz w:val="26"/>
          <w:szCs w:val="26"/>
          <w:lang w:val="uk-UA"/>
        </w:rPr>
        <w:t>передбачається:</w:t>
      </w:r>
    </w:p>
    <w:p w:rsidR="009C6536" w:rsidRDefault="009C6536" w:rsidP="002B0691">
      <w:pPr>
        <w:widowControl w:val="0"/>
        <w:autoSpaceDE w:val="0"/>
        <w:autoSpaceDN w:val="0"/>
        <w:adjustRightInd w:val="0"/>
        <w:spacing w:after="0" w:line="240" w:lineRule="auto"/>
        <w:ind w:right="-39" w:firstLine="851"/>
        <w:jc w:val="both"/>
        <w:rPr>
          <w:rFonts w:ascii="Times New Roman" w:hAnsi="Times New Roman"/>
          <w:sz w:val="26"/>
          <w:szCs w:val="26"/>
          <w:lang w:val="uk-UA"/>
        </w:rPr>
      </w:pPr>
      <w:r>
        <w:rPr>
          <w:rFonts w:ascii="Times New Roman" w:hAnsi="Times New Roman"/>
          <w:sz w:val="26"/>
          <w:szCs w:val="26"/>
          <w:lang w:val="uk-UA"/>
        </w:rPr>
        <w:t xml:space="preserve">визначати розмір доплат, надбавок, виплат, допомог, підвищень до пенсії для окремих категорій громадян, а також допомог, що здійснюються за рахунок коштів </w:t>
      </w:r>
      <w:r w:rsidRPr="009C6536">
        <w:rPr>
          <w:rFonts w:ascii="Times New Roman" w:hAnsi="Times New Roman"/>
          <w:sz w:val="26"/>
          <w:szCs w:val="26"/>
          <w:lang w:val="uk-UA"/>
        </w:rPr>
        <w:t>Фонду соціального страхування України</w:t>
      </w:r>
      <w:r>
        <w:rPr>
          <w:rFonts w:ascii="Times New Roman" w:hAnsi="Times New Roman"/>
          <w:sz w:val="26"/>
          <w:szCs w:val="26"/>
          <w:lang w:val="uk-UA"/>
        </w:rPr>
        <w:t xml:space="preserve"> та </w:t>
      </w:r>
      <w:r w:rsidRPr="009C6536">
        <w:rPr>
          <w:rFonts w:ascii="Times New Roman" w:hAnsi="Times New Roman"/>
          <w:sz w:val="26"/>
          <w:szCs w:val="26"/>
          <w:lang w:val="uk-UA"/>
        </w:rPr>
        <w:t>Фонду загальнообов’язкового державного соціального страхування України на випадок безробіття</w:t>
      </w:r>
      <w:r>
        <w:rPr>
          <w:rFonts w:ascii="Times New Roman" w:hAnsi="Times New Roman"/>
          <w:sz w:val="26"/>
          <w:szCs w:val="26"/>
          <w:lang w:val="uk-UA"/>
        </w:rPr>
        <w:t xml:space="preserve"> відповідно до базових величин для соціальних виплат населенню у розмірах не менше, ніж визначено на даний час чинним законодавством, у зв’язку з чим абсолютні розміри таких соціальних виплат зазнають незначного збільшення;</w:t>
      </w:r>
    </w:p>
    <w:p w:rsidR="00C92A33" w:rsidRDefault="00C92A33" w:rsidP="00C92A33">
      <w:pPr>
        <w:widowControl w:val="0"/>
        <w:autoSpaceDE w:val="0"/>
        <w:autoSpaceDN w:val="0"/>
        <w:adjustRightInd w:val="0"/>
        <w:spacing w:after="0" w:line="240" w:lineRule="auto"/>
        <w:ind w:right="-39" w:firstLine="851"/>
        <w:jc w:val="both"/>
        <w:rPr>
          <w:rFonts w:ascii="Times New Roman" w:hAnsi="Times New Roman"/>
          <w:sz w:val="26"/>
          <w:szCs w:val="26"/>
          <w:lang w:val="uk-UA"/>
        </w:rPr>
      </w:pPr>
      <w:r w:rsidRPr="00C92A33">
        <w:rPr>
          <w:rFonts w:ascii="Times New Roman" w:hAnsi="Times New Roman"/>
          <w:sz w:val="26"/>
          <w:szCs w:val="26"/>
          <w:lang w:val="uk-UA"/>
        </w:rPr>
        <w:t xml:space="preserve">встановити </w:t>
      </w:r>
      <w:r w:rsidR="009C6536">
        <w:rPr>
          <w:rFonts w:ascii="Times New Roman" w:hAnsi="Times New Roman"/>
          <w:sz w:val="26"/>
          <w:szCs w:val="26"/>
          <w:lang w:val="uk-UA"/>
        </w:rPr>
        <w:t xml:space="preserve">розмір </w:t>
      </w:r>
      <w:r w:rsidRPr="00C92A33">
        <w:rPr>
          <w:rFonts w:ascii="Times New Roman" w:hAnsi="Times New Roman"/>
          <w:sz w:val="26"/>
          <w:szCs w:val="26"/>
          <w:lang w:val="uk-UA"/>
        </w:rPr>
        <w:t>компенсаці</w:t>
      </w:r>
      <w:r w:rsidR="009C6536">
        <w:rPr>
          <w:rFonts w:ascii="Times New Roman" w:hAnsi="Times New Roman"/>
          <w:sz w:val="26"/>
          <w:szCs w:val="26"/>
          <w:lang w:val="uk-UA"/>
        </w:rPr>
        <w:t>ї</w:t>
      </w:r>
      <w:r w:rsidRPr="00C92A33">
        <w:rPr>
          <w:rFonts w:ascii="Times New Roman" w:hAnsi="Times New Roman"/>
          <w:sz w:val="26"/>
          <w:szCs w:val="26"/>
          <w:lang w:val="uk-UA"/>
        </w:rPr>
        <w:t xml:space="preserve"> за догляд фізичним особам, які надають соціальні послуги з догляду за особами з числа дітей з інвалідністю підгрупи А та особами з інвалідністю з дитинства, віднесених до підгрупи А І групи.</w:t>
      </w:r>
    </w:p>
    <w:p w:rsidR="00234ED2" w:rsidRPr="00C92A33" w:rsidRDefault="00234ED2" w:rsidP="00C92A33">
      <w:pPr>
        <w:widowControl w:val="0"/>
        <w:autoSpaceDE w:val="0"/>
        <w:autoSpaceDN w:val="0"/>
        <w:adjustRightInd w:val="0"/>
        <w:spacing w:after="0" w:line="240" w:lineRule="auto"/>
        <w:ind w:right="-39" w:firstLine="851"/>
        <w:jc w:val="both"/>
        <w:rPr>
          <w:rFonts w:ascii="Times New Roman" w:hAnsi="Times New Roman"/>
          <w:sz w:val="26"/>
          <w:szCs w:val="26"/>
          <w:lang w:val="uk-UA"/>
        </w:rPr>
      </w:pPr>
      <w:r>
        <w:rPr>
          <w:rFonts w:ascii="Times New Roman" w:hAnsi="Times New Roman"/>
          <w:sz w:val="26"/>
          <w:szCs w:val="26"/>
          <w:lang w:val="uk-UA"/>
        </w:rPr>
        <w:t xml:space="preserve">Згідно з підпунктом </w:t>
      </w:r>
      <w:r w:rsidR="009C6536">
        <w:rPr>
          <w:rFonts w:ascii="Times New Roman" w:hAnsi="Times New Roman"/>
          <w:sz w:val="26"/>
          <w:szCs w:val="26"/>
          <w:lang w:val="uk-UA"/>
        </w:rPr>
        <w:t>1</w:t>
      </w:r>
      <w:r>
        <w:rPr>
          <w:rFonts w:ascii="Times New Roman" w:hAnsi="Times New Roman"/>
          <w:sz w:val="26"/>
          <w:szCs w:val="26"/>
          <w:lang w:val="uk-UA"/>
        </w:rPr>
        <w:t xml:space="preserve"> пункту 3 розділу ІІ «Прикінцеві та перехідні положення» законопроекту Кабінету Міністрів України доручено підготувати і подати на розгляд Верховної Ради України пропозиції щодо поступового підвищення прожиткового мінімуму для основних соціальних і демографічних груп населення.</w:t>
      </w:r>
    </w:p>
    <w:p w:rsidR="00565037" w:rsidRDefault="00FD3A59" w:rsidP="00565037">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Pr>
          <w:rFonts w:ascii="Times New Roman" w:hAnsi="Times New Roman"/>
          <w:sz w:val="26"/>
          <w:szCs w:val="26"/>
          <w:lang w:val="uk-UA"/>
        </w:rPr>
        <w:t xml:space="preserve">Слід відмітити, що </w:t>
      </w:r>
      <w:r w:rsidR="003A175C">
        <w:rPr>
          <w:rFonts w:ascii="Times New Roman" w:hAnsi="Times New Roman"/>
          <w:sz w:val="26"/>
          <w:szCs w:val="26"/>
          <w:lang w:val="uk-UA"/>
        </w:rPr>
        <w:t xml:space="preserve">вищевказані пропозиції законопроекту </w:t>
      </w:r>
      <w:r w:rsidR="003A175C" w:rsidRPr="003A175C">
        <w:rPr>
          <w:rFonts w:ascii="Times New Roman" w:hAnsi="Times New Roman"/>
          <w:i/>
          <w:sz w:val="26"/>
          <w:szCs w:val="26"/>
          <w:lang w:val="uk-UA"/>
        </w:rPr>
        <w:t>(</w:t>
      </w:r>
      <w:r w:rsidRPr="003A175C">
        <w:rPr>
          <w:rFonts w:ascii="Times New Roman" w:hAnsi="Times New Roman"/>
          <w:i/>
          <w:sz w:val="26"/>
          <w:szCs w:val="26"/>
          <w:lang w:val="uk-UA"/>
        </w:rPr>
        <w:t xml:space="preserve">щодо </w:t>
      </w:r>
      <w:r w:rsidR="009C6536">
        <w:rPr>
          <w:rFonts w:ascii="Times New Roman" w:hAnsi="Times New Roman"/>
          <w:i/>
          <w:sz w:val="26"/>
          <w:szCs w:val="26"/>
          <w:lang w:val="uk-UA"/>
        </w:rPr>
        <w:t>перегляду</w:t>
      </w:r>
      <w:r w:rsidRPr="003A175C">
        <w:rPr>
          <w:rFonts w:ascii="Times New Roman" w:hAnsi="Times New Roman"/>
          <w:i/>
          <w:sz w:val="26"/>
          <w:szCs w:val="26"/>
          <w:lang w:val="uk-UA"/>
        </w:rPr>
        <w:t xml:space="preserve"> розмірів доплат, надбавок, виплат, допомог, підвищень до пенсії для окремих категорій громадян</w:t>
      </w:r>
      <w:r w:rsidR="003A175C" w:rsidRPr="003A175C">
        <w:rPr>
          <w:rFonts w:ascii="Times New Roman" w:hAnsi="Times New Roman"/>
          <w:i/>
          <w:sz w:val="26"/>
          <w:szCs w:val="26"/>
          <w:lang w:val="uk-UA"/>
        </w:rPr>
        <w:t>,</w:t>
      </w:r>
      <w:r w:rsidR="00C92A33" w:rsidRPr="003A175C">
        <w:rPr>
          <w:rFonts w:ascii="Times New Roman" w:hAnsi="Times New Roman"/>
          <w:i/>
          <w:sz w:val="26"/>
          <w:szCs w:val="26"/>
          <w:lang w:val="uk-UA"/>
        </w:rPr>
        <w:t xml:space="preserve"> встановлення компенсації за догляд за дітьми з інвалідністю і особами з інвалідністю з дитинства</w:t>
      </w:r>
      <w:r w:rsidR="003A175C" w:rsidRPr="003A175C">
        <w:rPr>
          <w:rFonts w:ascii="Times New Roman" w:hAnsi="Times New Roman"/>
          <w:i/>
          <w:sz w:val="26"/>
          <w:szCs w:val="26"/>
          <w:lang w:val="uk-UA"/>
        </w:rPr>
        <w:t>, поступового підвищення прожиткового мінімуму)</w:t>
      </w:r>
      <w:r>
        <w:rPr>
          <w:rFonts w:ascii="Times New Roman" w:hAnsi="Times New Roman"/>
          <w:sz w:val="26"/>
          <w:szCs w:val="26"/>
          <w:lang w:val="uk-UA"/>
        </w:rPr>
        <w:t xml:space="preserve"> потребуватим</w:t>
      </w:r>
      <w:r w:rsidR="003A175C">
        <w:rPr>
          <w:rFonts w:ascii="Times New Roman" w:hAnsi="Times New Roman"/>
          <w:sz w:val="26"/>
          <w:szCs w:val="26"/>
          <w:lang w:val="uk-UA"/>
        </w:rPr>
        <w:t>уть</w:t>
      </w:r>
      <w:r>
        <w:rPr>
          <w:rFonts w:ascii="Times New Roman" w:hAnsi="Times New Roman"/>
          <w:sz w:val="26"/>
          <w:szCs w:val="26"/>
          <w:lang w:val="uk-UA"/>
        </w:rPr>
        <w:t xml:space="preserve"> додаткових </w:t>
      </w:r>
      <w:r w:rsidR="00516BEC">
        <w:rPr>
          <w:rFonts w:ascii="Times New Roman" w:hAnsi="Times New Roman"/>
          <w:sz w:val="26"/>
          <w:szCs w:val="26"/>
          <w:lang w:val="uk-UA"/>
        </w:rPr>
        <w:t xml:space="preserve">бюджетних </w:t>
      </w:r>
      <w:r>
        <w:rPr>
          <w:rFonts w:ascii="Times New Roman" w:hAnsi="Times New Roman"/>
          <w:sz w:val="26"/>
          <w:szCs w:val="26"/>
          <w:lang w:val="uk-UA"/>
        </w:rPr>
        <w:t>коштів</w:t>
      </w:r>
      <w:r w:rsidR="00516BEC">
        <w:rPr>
          <w:rFonts w:ascii="Times New Roman" w:hAnsi="Times New Roman"/>
          <w:sz w:val="26"/>
          <w:szCs w:val="26"/>
          <w:lang w:val="uk-UA"/>
        </w:rPr>
        <w:t>.</w:t>
      </w:r>
      <w:r>
        <w:rPr>
          <w:rFonts w:ascii="Times New Roman" w:hAnsi="Times New Roman"/>
          <w:sz w:val="26"/>
          <w:szCs w:val="26"/>
          <w:lang w:val="uk-UA"/>
        </w:rPr>
        <w:t xml:space="preserve"> Крім того, п</w:t>
      </w:r>
      <w:r w:rsidR="009C6536">
        <w:rPr>
          <w:rFonts w:ascii="Times New Roman" w:hAnsi="Times New Roman"/>
          <w:sz w:val="26"/>
          <w:szCs w:val="26"/>
          <w:lang w:val="uk-UA"/>
        </w:rPr>
        <w:t>ерегляд</w:t>
      </w:r>
      <w:r>
        <w:rPr>
          <w:rFonts w:ascii="Times New Roman" w:hAnsi="Times New Roman"/>
          <w:sz w:val="26"/>
          <w:szCs w:val="26"/>
          <w:lang w:val="uk-UA"/>
        </w:rPr>
        <w:t xml:space="preserve"> </w:t>
      </w:r>
      <w:r>
        <w:rPr>
          <w:rFonts w:ascii="Times New Roman" w:hAnsi="Times New Roman"/>
          <w:sz w:val="26"/>
          <w:szCs w:val="26"/>
          <w:lang w:val="uk-UA"/>
        </w:rPr>
        <w:lastRenderedPageBreak/>
        <w:t xml:space="preserve">розмірів допомог, виплату яких здійснюють </w:t>
      </w:r>
      <w:r w:rsidRPr="00FD3A59">
        <w:rPr>
          <w:rFonts w:ascii="Times New Roman" w:hAnsi="Times New Roman"/>
          <w:sz w:val="26"/>
          <w:szCs w:val="26"/>
          <w:lang w:val="uk-UA"/>
        </w:rPr>
        <w:t>Фонд соціального страхування України</w:t>
      </w:r>
      <w:r>
        <w:rPr>
          <w:rFonts w:ascii="Times New Roman" w:hAnsi="Times New Roman"/>
          <w:sz w:val="26"/>
          <w:szCs w:val="26"/>
          <w:lang w:val="uk-UA"/>
        </w:rPr>
        <w:t xml:space="preserve"> та </w:t>
      </w:r>
      <w:r w:rsidRPr="00FD3A59">
        <w:rPr>
          <w:rFonts w:ascii="Times New Roman" w:hAnsi="Times New Roman"/>
          <w:sz w:val="26"/>
          <w:szCs w:val="26"/>
          <w:lang w:val="uk-UA"/>
        </w:rPr>
        <w:t>Фонд загальнообов’язкового державного соціального страхування України на випадок безробіття</w:t>
      </w:r>
      <w:r>
        <w:rPr>
          <w:rFonts w:ascii="Times New Roman" w:hAnsi="Times New Roman"/>
          <w:sz w:val="26"/>
          <w:szCs w:val="26"/>
          <w:lang w:val="uk-UA"/>
        </w:rPr>
        <w:t xml:space="preserve">, </w:t>
      </w:r>
      <w:r w:rsidR="00565037" w:rsidRPr="00565037">
        <w:rPr>
          <w:rFonts w:ascii="Times New Roman" w:hAnsi="Times New Roman"/>
          <w:iCs/>
          <w:sz w:val="26"/>
          <w:szCs w:val="26"/>
          <w:lang w:val="uk-UA"/>
        </w:rPr>
        <w:t xml:space="preserve">вимагатиме додаткових коштів </w:t>
      </w:r>
      <w:r w:rsidR="00565037">
        <w:rPr>
          <w:rFonts w:ascii="Times New Roman" w:hAnsi="Times New Roman"/>
          <w:iCs/>
          <w:sz w:val="26"/>
          <w:szCs w:val="26"/>
          <w:lang w:val="uk-UA"/>
        </w:rPr>
        <w:t xml:space="preserve">цих </w:t>
      </w:r>
      <w:r w:rsidR="00565037" w:rsidRPr="00565037">
        <w:rPr>
          <w:rFonts w:ascii="Times New Roman" w:hAnsi="Times New Roman"/>
          <w:iCs/>
          <w:sz w:val="26"/>
          <w:szCs w:val="26"/>
          <w:lang w:val="uk-UA"/>
        </w:rPr>
        <w:t>Фонд</w:t>
      </w:r>
      <w:r w:rsidR="00565037">
        <w:rPr>
          <w:rFonts w:ascii="Times New Roman" w:hAnsi="Times New Roman"/>
          <w:iCs/>
          <w:sz w:val="26"/>
          <w:szCs w:val="26"/>
          <w:lang w:val="uk-UA"/>
        </w:rPr>
        <w:t>ів</w:t>
      </w:r>
      <w:r w:rsidR="00565037" w:rsidRPr="00565037">
        <w:rPr>
          <w:rFonts w:ascii="Times New Roman" w:hAnsi="Times New Roman"/>
          <w:iCs/>
          <w:sz w:val="26"/>
          <w:szCs w:val="26"/>
          <w:lang w:val="uk-UA"/>
        </w:rPr>
        <w:t xml:space="preserve"> і може зумовити необхідність виділення додатково коштів з державного бюджету для надання фінансової допомоги ц</w:t>
      </w:r>
      <w:r w:rsidR="00565037">
        <w:rPr>
          <w:rFonts w:ascii="Times New Roman" w:hAnsi="Times New Roman"/>
          <w:iCs/>
          <w:sz w:val="26"/>
          <w:szCs w:val="26"/>
          <w:lang w:val="uk-UA"/>
        </w:rPr>
        <w:t>им</w:t>
      </w:r>
      <w:r w:rsidR="00565037" w:rsidRPr="00565037">
        <w:rPr>
          <w:rFonts w:ascii="Times New Roman" w:hAnsi="Times New Roman"/>
          <w:iCs/>
          <w:sz w:val="26"/>
          <w:szCs w:val="26"/>
          <w:lang w:val="uk-UA"/>
        </w:rPr>
        <w:t xml:space="preserve"> Фонд</w:t>
      </w:r>
      <w:r w:rsidR="00565037">
        <w:rPr>
          <w:rFonts w:ascii="Times New Roman" w:hAnsi="Times New Roman"/>
          <w:iCs/>
          <w:sz w:val="26"/>
          <w:szCs w:val="26"/>
          <w:lang w:val="uk-UA"/>
        </w:rPr>
        <w:t>ам.</w:t>
      </w:r>
    </w:p>
    <w:p w:rsidR="00FD193A" w:rsidRDefault="00BC3136" w:rsidP="00BC3136">
      <w:pPr>
        <w:widowControl w:val="0"/>
        <w:autoSpaceDE w:val="0"/>
        <w:autoSpaceDN w:val="0"/>
        <w:adjustRightInd w:val="0"/>
        <w:spacing w:after="0" w:line="240" w:lineRule="auto"/>
        <w:ind w:right="-39" w:firstLine="851"/>
        <w:jc w:val="both"/>
        <w:rPr>
          <w:rFonts w:ascii="Times New Roman" w:hAnsi="Times New Roman"/>
          <w:sz w:val="26"/>
          <w:szCs w:val="26"/>
          <w:lang w:val="uk-UA"/>
        </w:rPr>
      </w:pPr>
      <w:r w:rsidRPr="00745F3C">
        <w:rPr>
          <w:rFonts w:ascii="Times New Roman" w:hAnsi="Times New Roman"/>
          <w:sz w:val="26"/>
          <w:szCs w:val="26"/>
          <w:lang w:val="uk-UA"/>
        </w:rPr>
        <w:t>У експертному висновк</w:t>
      </w:r>
      <w:r w:rsidR="00E853CE" w:rsidRPr="00745F3C">
        <w:rPr>
          <w:rFonts w:ascii="Times New Roman" w:hAnsi="Times New Roman"/>
          <w:sz w:val="26"/>
          <w:szCs w:val="26"/>
          <w:lang w:val="uk-UA"/>
        </w:rPr>
        <w:t>у Міністерства фінансів України</w:t>
      </w:r>
      <w:r w:rsidR="002E4876" w:rsidRPr="00745F3C">
        <w:rPr>
          <w:rFonts w:ascii="Times New Roman" w:hAnsi="Times New Roman"/>
          <w:sz w:val="26"/>
          <w:szCs w:val="26"/>
          <w:lang w:val="uk-UA"/>
        </w:rPr>
        <w:t xml:space="preserve"> </w:t>
      </w:r>
      <w:r w:rsidR="00D53F28">
        <w:rPr>
          <w:rFonts w:ascii="Times New Roman" w:hAnsi="Times New Roman"/>
          <w:sz w:val="26"/>
          <w:szCs w:val="26"/>
          <w:lang w:val="uk-UA"/>
        </w:rPr>
        <w:t xml:space="preserve">також </w:t>
      </w:r>
      <w:r w:rsidRPr="00745F3C">
        <w:rPr>
          <w:rFonts w:ascii="Times New Roman" w:hAnsi="Times New Roman"/>
          <w:sz w:val="26"/>
          <w:szCs w:val="26"/>
          <w:lang w:val="uk-UA"/>
        </w:rPr>
        <w:t xml:space="preserve">зазначено, що реалізація законопроекту </w:t>
      </w:r>
      <w:r w:rsidR="00D53F28">
        <w:rPr>
          <w:rFonts w:ascii="Times New Roman" w:hAnsi="Times New Roman"/>
          <w:sz w:val="26"/>
          <w:szCs w:val="26"/>
          <w:lang w:val="uk-UA"/>
        </w:rPr>
        <w:t xml:space="preserve">потребуватиме вишукання додаткових бюджетних коштів і він </w:t>
      </w:r>
      <w:r w:rsidR="00FD193A">
        <w:rPr>
          <w:rFonts w:ascii="Times New Roman" w:hAnsi="Times New Roman"/>
          <w:sz w:val="26"/>
          <w:szCs w:val="26"/>
          <w:lang w:val="uk-UA"/>
        </w:rPr>
        <w:t xml:space="preserve">не буде </w:t>
      </w:r>
      <w:r w:rsidR="00D53F28">
        <w:rPr>
          <w:rFonts w:ascii="Times New Roman" w:hAnsi="Times New Roman"/>
          <w:sz w:val="26"/>
          <w:szCs w:val="26"/>
          <w:lang w:val="uk-UA"/>
        </w:rPr>
        <w:t>фінансово забезпечений на середньостроковий період. За узагальнюючим висновком Мінфіну законопроект можливо розглянути після здійснення фінансово-економічних розрахунків та визначення джерел фінансового забезпечення додаткових видатків.</w:t>
      </w:r>
    </w:p>
    <w:p w:rsidR="00D53F28" w:rsidRPr="00D53F28" w:rsidRDefault="00D53F28" w:rsidP="00D53F28">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Pr>
          <w:rFonts w:ascii="Times New Roman" w:hAnsi="Times New Roman"/>
          <w:iCs/>
          <w:sz w:val="26"/>
          <w:szCs w:val="26"/>
          <w:lang w:val="uk-UA"/>
        </w:rPr>
        <w:t>В</w:t>
      </w:r>
      <w:r w:rsidRPr="00D53F28">
        <w:rPr>
          <w:rFonts w:ascii="Times New Roman" w:hAnsi="Times New Roman"/>
          <w:iCs/>
          <w:sz w:val="26"/>
          <w:szCs w:val="26"/>
          <w:lang w:val="uk-UA"/>
        </w:rPr>
        <w:t>супереч вимогам частини першої статті 27 Бюджетного кодексу України та частини третьої статті 91 Регламенту Верховної Ради України суб’єктом права законодавчої ініціативи до законопроекту, прийняття якого призведе до змін показників бюджету, не надано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про що також відмічає і Міністерство фінансів України у своєму експертному висновку до цього законопроекту.</w:t>
      </w:r>
    </w:p>
    <w:p w:rsidR="00516BEC" w:rsidRPr="00516BEC" w:rsidRDefault="00516BEC" w:rsidP="00516BEC">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516BEC">
        <w:rPr>
          <w:rFonts w:ascii="Times New Roman" w:hAnsi="Times New Roman"/>
          <w:iCs/>
          <w:sz w:val="26"/>
          <w:szCs w:val="26"/>
          <w:lang w:val="uk-UA"/>
        </w:rPr>
        <w:t>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DA37E3" w:rsidRPr="00745F3C" w:rsidRDefault="00DA37E3" w:rsidP="00DA37E3">
      <w:pPr>
        <w:widowControl w:val="0"/>
        <w:autoSpaceDE w:val="0"/>
        <w:autoSpaceDN w:val="0"/>
        <w:adjustRightInd w:val="0"/>
        <w:spacing w:after="0" w:line="240" w:lineRule="auto"/>
        <w:ind w:right="-39" w:firstLine="851"/>
        <w:jc w:val="both"/>
        <w:rPr>
          <w:rFonts w:ascii="Times New Roman" w:hAnsi="Times New Roman"/>
          <w:sz w:val="26"/>
          <w:szCs w:val="26"/>
          <w:lang w:val="uk-UA"/>
        </w:rPr>
      </w:pPr>
      <w:r w:rsidRPr="00745F3C">
        <w:rPr>
          <w:rFonts w:ascii="Times New Roman" w:hAnsi="Times New Roman"/>
          <w:sz w:val="26"/>
          <w:szCs w:val="26"/>
          <w:lang w:val="uk-UA"/>
        </w:rPr>
        <w:t xml:space="preserve">За наслідками розгляду Комітет прийняв рішення, що проект Закону України </w:t>
      </w:r>
      <w:r w:rsidR="00516BEC" w:rsidRPr="00516BEC">
        <w:rPr>
          <w:rFonts w:ascii="Times New Roman" w:hAnsi="Times New Roman"/>
          <w:sz w:val="26"/>
          <w:szCs w:val="26"/>
          <w:lang w:val="uk-UA"/>
        </w:rPr>
        <w:t>про заходи щодо упорядкування системи розрахунків розмірів прожиткового мінімуму, соціальних виплат, грошових платежів і стягнень та плати за надання адміністративних послуг (адміністративного збору) (реєстр. № 5045 від 08.02.2021), поданий Кабінетом Міністрів України</w:t>
      </w:r>
      <w:r w:rsidRPr="00745F3C">
        <w:rPr>
          <w:rFonts w:ascii="Times New Roman" w:hAnsi="Times New Roman"/>
          <w:sz w:val="26"/>
          <w:szCs w:val="26"/>
          <w:lang w:val="uk-UA"/>
        </w:rPr>
        <w:t xml:space="preserve">, має вплив на показники бюджету (збільшуючи витрати державного </w:t>
      </w:r>
      <w:r w:rsidR="00516BEC">
        <w:rPr>
          <w:rFonts w:ascii="Times New Roman" w:hAnsi="Times New Roman"/>
          <w:sz w:val="26"/>
          <w:szCs w:val="26"/>
          <w:lang w:val="uk-UA"/>
        </w:rPr>
        <w:t xml:space="preserve">та місцевих </w:t>
      </w:r>
      <w:r w:rsidRPr="00745F3C">
        <w:rPr>
          <w:rFonts w:ascii="Times New Roman" w:hAnsi="Times New Roman"/>
          <w:sz w:val="26"/>
          <w:szCs w:val="26"/>
          <w:lang w:val="uk-UA"/>
        </w:rPr>
        <w:t>бюджет</w:t>
      </w:r>
      <w:r w:rsidR="00516BEC">
        <w:rPr>
          <w:rFonts w:ascii="Times New Roman" w:hAnsi="Times New Roman"/>
          <w:sz w:val="26"/>
          <w:szCs w:val="26"/>
          <w:lang w:val="uk-UA"/>
        </w:rPr>
        <w:t>ів</w:t>
      </w:r>
      <w:r w:rsidRPr="00745F3C">
        <w:rPr>
          <w:rFonts w:ascii="Times New Roman" w:hAnsi="Times New Roman"/>
          <w:sz w:val="26"/>
          <w:szCs w:val="26"/>
          <w:lang w:val="uk-UA"/>
        </w:rPr>
        <w:t xml:space="preserve">, </w:t>
      </w:r>
      <w:r w:rsidR="00516BEC">
        <w:rPr>
          <w:rFonts w:ascii="Times New Roman" w:hAnsi="Times New Roman"/>
          <w:sz w:val="26"/>
          <w:szCs w:val="26"/>
          <w:lang w:val="uk-UA"/>
        </w:rPr>
        <w:t xml:space="preserve">а також </w:t>
      </w:r>
      <w:r w:rsidR="00516BEC" w:rsidRPr="00516BEC">
        <w:rPr>
          <w:rFonts w:ascii="Times New Roman" w:hAnsi="Times New Roman"/>
          <w:sz w:val="26"/>
          <w:szCs w:val="26"/>
          <w:lang w:val="uk-UA"/>
        </w:rPr>
        <w:t>збільшуючи видатки Фонд</w:t>
      </w:r>
      <w:r w:rsidR="00516BEC">
        <w:rPr>
          <w:rFonts w:ascii="Times New Roman" w:hAnsi="Times New Roman"/>
          <w:sz w:val="26"/>
          <w:szCs w:val="26"/>
          <w:lang w:val="uk-UA"/>
        </w:rPr>
        <w:t>у</w:t>
      </w:r>
      <w:r w:rsidR="00516BEC" w:rsidRPr="00516BEC">
        <w:rPr>
          <w:rFonts w:ascii="Times New Roman" w:hAnsi="Times New Roman"/>
          <w:sz w:val="26"/>
          <w:szCs w:val="26"/>
          <w:lang w:val="uk-UA"/>
        </w:rPr>
        <w:t xml:space="preserve"> соціального страхування </w:t>
      </w:r>
      <w:r w:rsidR="00516BEC">
        <w:rPr>
          <w:rFonts w:ascii="Times New Roman" w:hAnsi="Times New Roman"/>
          <w:sz w:val="26"/>
          <w:szCs w:val="26"/>
          <w:lang w:val="uk-UA"/>
        </w:rPr>
        <w:t xml:space="preserve">і </w:t>
      </w:r>
      <w:r w:rsidR="00516BEC" w:rsidRPr="00516BEC">
        <w:rPr>
          <w:rFonts w:ascii="Times New Roman" w:hAnsi="Times New Roman"/>
          <w:sz w:val="26"/>
          <w:szCs w:val="26"/>
          <w:lang w:val="uk-UA"/>
        </w:rPr>
        <w:t>Фонду загальнообов’язкового державного соціального страхування на випадок безробіття та може потребувати додаткових витрат державного бюджету для надання фінансової допомоги ц</w:t>
      </w:r>
      <w:r w:rsidR="00516BEC">
        <w:rPr>
          <w:rFonts w:ascii="Times New Roman" w:hAnsi="Times New Roman"/>
          <w:sz w:val="26"/>
          <w:szCs w:val="26"/>
          <w:lang w:val="uk-UA"/>
        </w:rPr>
        <w:t>им</w:t>
      </w:r>
      <w:r w:rsidR="00516BEC" w:rsidRPr="00516BEC">
        <w:rPr>
          <w:rFonts w:ascii="Times New Roman" w:hAnsi="Times New Roman"/>
          <w:sz w:val="26"/>
          <w:szCs w:val="26"/>
          <w:lang w:val="uk-UA"/>
        </w:rPr>
        <w:t xml:space="preserve"> Фонд</w:t>
      </w:r>
      <w:r w:rsidR="00516BEC">
        <w:rPr>
          <w:rFonts w:ascii="Times New Roman" w:hAnsi="Times New Roman"/>
          <w:sz w:val="26"/>
          <w:szCs w:val="26"/>
          <w:lang w:val="uk-UA"/>
        </w:rPr>
        <w:t xml:space="preserve">ам). </w:t>
      </w:r>
      <w:r w:rsidRPr="00745F3C">
        <w:rPr>
          <w:rFonts w:ascii="Times New Roman" w:hAnsi="Times New Roman"/>
          <w:sz w:val="26"/>
          <w:szCs w:val="26"/>
          <w:lang w:val="uk-UA"/>
        </w:rPr>
        <w:t>У разі прийняття відповідного закону до 15 липня 202</w:t>
      </w:r>
      <w:r w:rsidR="00516BEC">
        <w:rPr>
          <w:rFonts w:ascii="Times New Roman" w:hAnsi="Times New Roman"/>
          <w:sz w:val="26"/>
          <w:szCs w:val="26"/>
          <w:lang w:val="uk-UA"/>
        </w:rPr>
        <w:t>2</w:t>
      </w:r>
      <w:r w:rsidRPr="00745F3C">
        <w:rPr>
          <w:rFonts w:ascii="Times New Roman" w:hAnsi="Times New Roman"/>
          <w:sz w:val="26"/>
          <w:szCs w:val="26"/>
          <w:lang w:val="uk-UA"/>
        </w:rPr>
        <w:t xml:space="preserve"> року він має вводитися в дію не раніше 01 січня 202</w:t>
      </w:r>
      <w:r w:rsidR="00516BEC">
        <w:rPr>
          <w:rFonts w:ascii="Times New Roman" w:hAnsi="Times New Roman"/>
          <w:sz w:val="26"/>
          <w:szCs w:val="26"/>
          <w:lang w:val="uk-UA"/>
        </w:rPr>
        <w:t>3</w:t>
      </w:r>
      <w:r w:rsidRPr="00745F3C">
        <w:rPr>
          <w:rFonts w:ascii="Times New Roman" w:hAnsi="Times New Roman"/>
          <w:sz w:val="26"/>
          <w:szCs w:val="26"/>
          <w:lang w:val="uk-UA"/>
        </w:rPr>
        <w:t xml:space="preserve"> року, а після 15 липня 202</w:t>
      </w:r>
      <w:r w:rsidR="00516BEC">
        <w:rPr>
          <w:rFonts w:ascii="Times New Roman" w:hAnsi="Times New Roman"/>
          <w:sz w:val="26"/>
          <w:szCs w:val="26"/>
          <w:lang w:val="uk-UA"/>
        </w:rPr>
        <w:t>2</w:t>
      </w:r>
      <w:r w:rsidRPr="00745F3C">
        <w:rPr>
          <w:rFonts w:ascii="Times New Roman" w:hAnsi="Times New Roman"/>
          <w:sz w:val="26"/>
          <w:szCs w:val="26"/>
          <w:lang w:val="uk-UA"/>
        </w:rPr>
        <w:t xml:space="preserve"> року – не раніше 01 січня 202</w:t>
      </w:r>
      <w:r w:rsidR="00516BEC">
        <w:rPr>
          <w:rFonts w:ascii="Times New Roman" w:hAnsi="Times New Roman"/>
          <w:sz w:val="26"/>
          <w:szCs w:val="26"/>
          <w:lang w:val="uk-UA"/>
        </w:rPr>
        <w:t>4</w:t>
      </w:r>
      <w:r w:rsidRPr="00745F3C">
        <w:rPr>
          <w:rFonts w:ascii="Times New Roman" w:hAnsi="Times New Roman"/>
          <w:sz w:val="26"/>
          <w:szCs w:val="26"/>
          <w:lang w:val="uk-UA"/>
        </w:rPr>
        <w:t xml:space="preserve"> року (або 01 січня наступного за цим року залежно від часу прийняття закону).</w:t>
      </w:r>
    </w:p>
    <w:p w:rsidR="00547732" w:rsidRPr="00745F3C" w:rsidRDefault="00547732" w:rsidP="00547732">
      <w:pPr>
        <w:widowControl w:val="0"/>
        <w:autoSpaceDE w:val="0"/>
        <w:autoSpaceDN w:val="0"/>
        <w:adjustRightInd w:val="0"/>
        <w:spacing w:after="0" w:line="240" w:lineRule="auto"/>
        <w:ind w:firstLine="851"/>
        <w:jc w:val="both"/>
        <w:rPr>
          <w:rFonts w:ascii="Times New Roman" w:hAnsi="Times New Roman"/>
          <w:sz w:val="26"/>
          <w:szCs w:val="26"/>
          <w:lang w:val="uk-UA"/>
        </w:rPr>
      </w:pPr>
    </w:p>
    <w:p w:rsidR="00547732" w:rsidRPr="00745F3C" w:rsidRDefault="00547732" w:rsidP="00547732">
      <w:pPr>
        <w:widowControl w:val="0"/>
        <w:autoSpaceDE w:val="0"/>
        <w:autoSpaceDN w:val="0"/>
        <w:adjustRightInd w:val="0"/>
        <w:spacing w:after="0" w:line="240" w:lineRule="auto"/>
        <w:ind w:firstLine="851"/>
        <w:jc w:val="both"/>
        <w:rPr>
          <w:rFonts w:ascii="Times New Roman" w:hAnsi="Times New Roman"/>
          <w:sz w:val="26"/>
          <w:szCs w:val="26"/>
          <w:lang w:val="uk-UA"/>
        </w:rPr>
      </w:pPr>
    </w:p>
    <w:p w:rsidR="00547732" w:rsidRPr="00745F3C" w:rsidRDefault="00547732" w:rsidP="00547732">
      <w:pPr>
        <w:widowControl w:val="0"/>
        <w:autoSpaceDE w:val="0"/>
        <w:autoSpaceDN w:val="0"/>
        <w:adjustRightInd w:val="0"/>
        <w:spacing w:after="200" w:line="240" w:lineRule="auto"/>
        <w:rPr>
          <w:rFonts w:cs="Calibri"/>
          <w:sz w:val="26"/>
          <w:szCs w:val="26"/>
          <w:lang w:val="uk-UA"/>
        </w:rPr>
      </w:pPr>
      <w:r w:rsidRPr="00745F3C">
        <w:rPr>
          <w:rFonts w:ascii="Times New Roman" w:hAnsi="Times New Roman"/>
          <w:b/>
          <w:bCs/>
          <w:sz w:val="26"/>
          <w:szCs w:val="26"/>
          <w:lang w:val="uk-UA"/>
        </w:rPr>
        <w:t xml:space="preserve">Голова Комітету                             </w:t>
      </w:r>
      <w:r w:rsidR="00745F3C">
        <w:rPr>
          <w:rFonts w:ascii="Times New Roman" w:hAnsi="Times New Roman"/>
          <w:b/>
          <w:bCs/>
          <w:sz w:val="26"/>
          <w:szCs w:val="26"/>
          <w:lang w:val="uk-UA"/>
        </w:rPr>
        <w:t xml:space="preserve">         </w:t>
      </w:r>
      <w:r w:rsidRPr="00745F3C">
        <w:rPr>
          <w:rFonts w:ascii="Times New Roman" w:hAnsi="Times New Roman"/>
          <w:b/>
          <w:bCs/>
          <w:sz w:val="26"/>
          <w:szCs w:val="26"/>
          <w:lang w:val="uk-UA"/>
        </w:rPr>
        <w:t xml:space="preserve">                                                Ю.Ю. Арістов</w:t>
      </w:r>
    </w:p>
    <w:p w:rsidR="00B16B5A" w:rsidRPr="00745F3C" w:rsidRDefault="00B16B5A" w:rsidP="00B16B5A">
      <w:pPr>
        <w:spacing w:after="0" w:line="240" w:lineRule="auto"/>
        <w:jc w:val="both"/>
        <w:rPr>
          <w:rFonts w:ascii="Times New Roman" w:eastAsia="Times New Roman" w:hAnsi="Times New Roman"/>
          <w:sz w:val="26"/>
          <w:szCs w:val="26"/>
          <w:lang w:val="uk-UA" w:eastAsia="ru-RU"/>
        </w:rPr>
      </w:pPr>
    </w:p>
    <w:sectPr w:rsidR="00B16B5A" w:rsidRPr="00745F3C" w:rsidSect="00811821">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9CF" w:rsidRDefault="003639CF" w:rsidP="005E306B">
      <w:pPr>
        <w:spacing w:after="0" w:line="240" w:lineRule="auto"/>
      </w:pPr>
      <w:r>
        <w:separator/>
      </w:r>
    </w:p>
  </w:endnote>
  <w:endnote w:type="continuationSeparator" w:id="0">
    <w:p w:rsidR="003639CF" w:rsidRDefault="003639C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3639CF">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9CF" w:rsidRDefault="003639CF" w:rsidP="005E306B">
      <w:pPr>
        <w:spacing w:after="0" w:line="240" w:lineRule="auto"/>
      </w:pPr>
      <w:r>
        <w:separator/>
      </w:r>
    </w:p>
  </w:footnote>
  <w:footnote w:type="continuationSeparator" w:id="0">
    <w:p w:rsidR="003639CF" w:rsidRDefault="003639C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236C8">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21DD"/>
    <w:rsid w:val="000163C3"/>
    <w:rsid w:val="0004046F"/>
    <w:rsid w:val="000A2068"/>
    <w:rsid w:val="000B43C5"/>
    <w:rsid w:val="000F1586"/>
    <w:rsid w:val="001105D2"/>
    <w:rsid w:val="00120D1B"/>
    <w:rsid w:val="00141617"/>
    <w:rsid w:val="00141F67"/>
    <w:rsid w:val="0016203F"/>
    <w:rsid w:val="00180F1A"/>
    <w:rsid w:val="0019108F"/>
    <w:rsid w:val="0019231B"/>
    <w:rsid w:val="001966F0"/>
    <w:rsid w:val="001A1781"/>
    <w:rsid w:val="001D3C24"/>
    <w:rsid w:val="001F397E"/>
    <w:rsid w:val="0021032F"/>
    <w:rsid w:val="00234ED2"/>
    <w:rsid w:val="00235CD7"/>
    <w:rsid w:val="0025523E"/>
    <w:rsid w:val="00257CBE"/>
    <w:rsid w:val="002716FB"/>
    <w:rsid w:val="002A2D3D"/>
    <w:rsid w:val="002A5D4C"/>
    <w:rsid w:val="002B0691"/>
    <w:rsid w:val="002B5FC1"/>
    <w:rsid w:val="002D0561"/>
    <w:rsid w:val="002E0A18"/>
    <w:rsid w:val="002E31BF"/>
    <w:rsid w:val="002E44DA"/>
    <w:rsid w:val="002E4876"/>
    <w:rsid w:val="003236C8"/>
    <w:rsid w:val="00336B45"/>
    <w:rsid w:val="003639CF"/>
    <w:rsid w:val="00375EA3"/>
    <w:rsid w:val="00392AA7"/>
    <w:rsid w:val="00397DA4"/>
    <w:rsid w:val="003A175C"/>
    <w:rsid w:val="003A48E9"/>
    <w:rsid w:val="003B3385"/>
    <w:rsid w:val="003D0996"/>
    <w:rsid w:val="003D1CBA"/>
    <w:rsid w:val="00400AAD"/>
    <w:rsid w:val="0040735F"/>
    <w:rsid w:val="0043339B"/>
    <w:rsid w:val="00451750"/>
    <w:rsid w:val="004547DC"/>
    <w:rsid w:val="00470B9A"/>
    <w:rsid w:val="004717F5"/>
    <w:rsid w:val="004852FA"/>
    <w:rsid w:val="004924A2"/>
    <w:rsid w:val="004B3675"/>
    <w:rsid w:val="004C53C1"/>
    <w:rsid w:val="004E4F5C"/>
    <w:rsid w:val="004F7B8A"/>
    <w:rsid w:val="00500CE7"/>
    <w:rsid w:val="0050620F"/>
    <w:rsid w:val="00516BEC"/>
    <w:rsid w:val="00545919"/>
    <w:rsid w:val="00546F24"/>
    <w:rsid w:val="00547732"/>
    <w:rsid w:val="0055005A"/>
    <w:rsid w:val="0056039F"/>
    <w:rsid w:val="0056352F"/>
    <w:rsid w:val="00565037"/>
    <w:rsid w:val="00572BE4"/>
    <w:rsid w:val="00592C72"/>
    <w:rsid w:val="005A4728"/>
    <w:rsid w:val="005B71F5"/>
    <w:rsid w:val="005C674D"/>
    <w:rsid w:val="005E306B"/>
    <w:rsid w:val="005F20B5"/>
    <w:rsid w:val="00626A3E"/>
    <w:rsid w:val="0065204A"/>
    <w:rsid w:val="00652D6E"/>
    <w:rsid w:val="00660B13"/>
    <w:rsid w:val="0066623D"/>
    <w:rsid w:val="00675139"/>
    <w:rsid w:val="00694DF7"/>
    <w:rsid w:val="006F10E8"/>
    <w:rsid w:val="00713E93"/>
    <w:rsid w:val="00722930"/>
    <w:rsid w:val="0073224C"/>
    <w:rsid w:val="00745F3C"/>
    <w:rsid w:val="00755F3B"/>
    <w:rsid w:val="007A0252"/>
    <w:rsid w:val="007B31A3"/>
    <w:rsid w:val="007B6545"/>
    <w:rsid w:val="007D2B6C"/>
    <w:rsid w:val="007D5BE7"/>
    <w:rsid w:val="007F2720"/>
    <w:rsid w:val="007F5D91"/>
    <w:rsid w:val="00802A81"/>
    <w:rsid w:val="0080545D"/>
    <w:rsid w:val="00811821"/>
    <w:rsid w:val="00811DAD"/>
    <w:rsid w:val="00816584"/>
    <w:rsid w:val="008215D1"/>
    <w:rsid w:val="0084269F"/>
    <w:rsid w:val="008D0011"/>
    <w:rsid w:val="008D7BBE"/>
    <w:rsid w:val="008F2374"/>
    <w:rsid w:val="0091360E"/>
    <w:rsid w:val="0093284C"/>
    <w:rsid w:val="00945B68"/>
    <w:rsid w:val="00957D31"/>
    <w:rsid w:val="00972232"/>
    <w:rsid w:val="009747A6"/>
    <w:rsid w:val="009865D4"/>
    <w:rsid w:val="009A720A"/>
    <w:rsid w:val="009C492B"/>
    <w:rsid w:val="009C4B4E"/>
    <w:rsid w:val="009C6536"/>
    <w:rsid w:val="00A00059"/>
    <w:rsid w:val="00A06333"/>
    <w:rsid w:val="00A217A5"/>
    <w:rsid w:val="00A4175A"/>
    <w:rsid w:val="00A603D4"/>
    <w:rsid w:val="00A60747"/>
    <w:rsid w:val="00A7635E"/>
    <w:rsid w:val="00A76A60"/>
    <w:rsid w:val="00A81240"/>
    <w:rsid w:val="00A833C8"/>
    <w:rsid w:val="00AD7F82"/>
    <w:rsid w:val="00AE3090"/>
    <w:rsid w:val="00B16B5A"/>
    <w:rsid w:val="00B311E8"/>
    <w:rsid w:val="00B63462"/>
    <w:rsid w:val="00B87D1B"/>
    <w:rsid w:val="00B900A9"/>
    <w:rsid w:val="00B9423E"/>
    <w:rsid w:val="00BA62CD"/>
    <w:rsid w:val="00BC3136"/>
    <w:rsid w:val="00BC6221"/>
    <w:rsid w:val="00BD0801"/>
    <w:rsid w:val="00BF1E95"/>
    <w:rsid w:val="00BF6EAE"/>
    <w:rsid w:val="00C11FB6"/>
    <w:rsid w:val="00C1703C"/>
    <w:rsid w:val="00C27AE9"/>
    <w:rsid w:val="00C30C6B"/>
    <w:rsid w:val="00C434B6"/>
    <w:rsid w:val="00C448D8"/>
    <w:rsid w:val="00C779EB"/>
    <w:rsid w:val="00C853DC"/>
    <w:rsid w:val="00C86266"/>
    <w:rsid w:val="00C92A33"/>
    <w:rsid w:val="00C92F3D"/>
    <w:rsid w:val="00CA7044"/>
    <w:rsid w:val="00CC39A1"/>
    <w:rsid w:val="00CD4A38"/>
    <w:rsid w:val="00CE1B7F"/>
    <w:rsid w:val="00CE3E1B"/>
    <w:rsid w:val="00CE6A4B"/>
    <w:rsid w:val="00D03165"/>
    <w:rsid w:val="00D22048"/>
    <w:rsid w:val="00D242C2"/>
    <w:rsid w:val="00D37FA2"/>
    <w:rsid w:val="00D52549"/>
    <w:rsid w:val="00D53F28"/>
    <w:rsid w:val="00D57E1B"/>
    <w:rsid w:val="00DA37E3"/>
    <w:rsid w:val="00DC0D9C"/>
    <w:rsid w:val="00DC3F52"/>
    <w:rsid w:val="00DF0115"/>
    <w:rsid w:val="00E3217C"/>
    <w:rsid w:val="00E80CFB"/>
    <w:rsid w:val="00E853CE"/>
    <w:rsid w:val="00ED14C7"/>
    <w:rsid w:val="00EE539B"/>
    <w:rsid w:val="00F55423"/>
    <w:rsid w:val="00F91DD3"/>
    <w:rsid w:val="00FA4304"/>
    <w:rsid w:val="00FB5546"/>
    <w:rsid w:val="00FC3DF4"/>
    <w:rsid w:val="00FD193A"/>
    <w:rsid w:val="00FD3A59"/>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7A9A54F"/>
  <w15:docId w15:val="{1C06F132-CB70-48BC-9133-8E6C993B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336B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BAA75-774B-4F07-A30C-2A2C5901E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3</Pages>
  <Words>5631</Words>
  <Characters>3211</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20</cp:revision>
  <cp:lastPrinted>2021-07-21T14:44:00Z</cp:lastPrinted>
  <dcterms:created xsi:type="dcterms:W3CDTF">2021-07-12T13:24:00Z</dcterms:created>
  <dcterms:modified xsi:type="dcterms:W3CDTF">2021-09-09T07:53:00Z</dcterms:modified>
</cp:coreProperties>
</file>