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C1717" w14:textId="3CC3B11C" w:rsidR="00446FEC" w:rsidRDefault="003D1C34" w:rsidP="00EF70A2">
      <w:pPr>
        <w:tabs>
          <w:tab w:val="left" w:pos="6237"/>
        </w:tabs>
        <w:spacing w:after="0" w:line="240" w:lineRule="auto"/>
        <w:ind w:right="140" w:hanging="283"/>
        <w:jc w:val="right"/>
        <w:rPr>
          <w:rFonts w:ascii="Times New Roman" w:hAnsi="Times New Roman"/>
          <w:bCs/>
          <w:sz w:val="28"/>
          <w:szCs w:val="28"/>
          <w:shd w:val="clear" w:color="auto" w:fill="FFFFFF"/>
          <w:lang w:val="uk-UA"/>
        </w:rPr>
      </w:pPr>
      <w:bookmarkStart w:id="0" w:name="_GoBack"/>
      <w:bookmarkEnd w:id="0"/>
      <w:r w:rsidRPr="008A06AE">
        <w:rPr>
          <w:rFonts w:ascii="Times New Roman" w:hAnsi="Times New Roman"/>
          <w:bCs/>
          <w:sz w:val="28"/>
          <w:szCs w:val="28"/>
          <w:shd w:val="clear" w:color="auto" w:fill="FFFFFF"/>
          <w:lang w:val="uk-UA"/>
        </w:rPr>
        <w:t>Проє</w:t>
      </w:r>
      <w:r w:rsidR="007D72E5" w:rsidRPr="008A06AE">
        <w:rPr>
          <w:rFonts w:ascii="Times New Roman" w:hAnsi="Times New Roman"/>
          <w:bCs/>
          <w:sz w:val="28"/>
          <w:szCs w:val="28"/>
          <w:shd w:val="clear" w:color="auto" w:fill="FFFFFF"/>
          <w:lang w:val="uk-UA"/>
        </w:rPr>
        <w:t>кт</w:t>
      </w:r>
      <w:r w:rsidR="00446FEC" w:rsidRPr="008A06AE">
        <w:rPr>
          <w:rFonts w:ascii="Times New Roman" w:hAnsi="Times New Roman"/>
          <w:bCs/>
          <w:sz w:val="28"/>
          <w:szCs w:val="28"/>
          <w:shd w:val="clear" w:color="auto" w:fill="FFFFFF"/>
          <w:lang w:val="uk-UA"/>
        </w:rPr>
        <w:t xml:space="preserve"> </w:t>
      </w:r>
    </w:p>
    <w:p w14:paraId="3A6E55CA" w14:textId="0CB79BC8" w:rsidR="0023222B" w:rsidRPr="008A06AE" w:rsidRDefault="0023222B" w:rsidP="00EF70A2">
      <w:pPr>
        <w:tabs>
          <w:tab w:val="left" w:pos="6237"/>
        </w:tabs>
        <w:spacing w:after="0" w:line="240" w:lineRule="auto"/>
        <w:ind w:right="140" w:hanging="283"/>
        <w:jc w:val="right"/>
        <w:rPr>
          <w:rFonts w:ascii="Times New Roman" w:hAnsi="Times New Roman"/>
          <w:bCs/>
          <w:sz w:val="28"/>
          <w:szCs w:val="28"/>
          <w:shd w:val="clear" w:color="auto" w:fill="FFFFFF"/>
          <w:lang w:val="uk-UA"/>
        </w:rPr>
      </w:pPr>
      <w:r>
        <w:rPr>
          <w:rFonts w:ascii="Times New Roman" w:hAnsi="Times New Roman"/>
          <w:bCs/>
          <w:sz w:val="28"/>
          <w:szCs w:val="28"/>
          <w:shd w:val="clear" w:color="auto" w:fill="FFFFFF"/>
          <w:lang w:val="uk-UA"/>
        </w:rPr>
        <w:t>вноситься народними депутатами України</w:t>
      </w:r>
    </w:p>
    <w:p w14:paraId="17CE90B8" w14:textId="77777777" w:rsidR="00446FEC" w:rsidRPr="008A06AE" w:rsidRDefault="00446FEC" w:rsidP="00EF70A2">
      <w:pPr>
        <w:tabs>
          <w:tab w:val="left" w:pos="6237"/>
        </w:tabs>
        <w:spacing w:after="0" w:line="240" w:lineRule="auto"/>
        <w:ind w:right="140"/>
        <w:rPr>
          <w:rFonts w:ascii="Times New Roman" w:hAnsi="Times New Roman"/>
          <w:bCs/>
          <w:sz w:val="28"/>
          <w:szCs w:val="28"/>
          <w:shd w:val="clear" w:color="auto" w:fill="FFFFFF"/>
          <w:lang w:val="uk-UA"/>
        </w:rPr>
      </w:pPr>
    </w:p>
    <w:p w14:paraId="6A92A1A2" w14:textId="77777777" w:rsidR="00E96DD2" w:rsidRPr="008A06AE" w:rsidRDefault="00E96DD2" w:rsidP="00EF70A2">
      <w:pPr>
        <w:pStyle w:val="21"/>
        <w:spacing w:after="0"/>
        <w:ind w:left="0" w:right="140"/>
        <w:jc w:val="right"/>
        <w:rPr>
          <w:sz w:val="28"/>
          <w:szCs w:val="28"/>
          <w:lang w:val="uk-UA"/>
        </w:rPr>
      </w:pPr>
    </w:p>
    <w:p w14:paraId="164FA5F0" w14:textId="77777777" w:rsidR="00705133" w:rsidRPr="008A06AE" w:rsidRDefault="00705133" w:rsidP="00EF70A2">
      <w:pPr>
        <w:pStyle w:val="21"/>
        <w:spacing w:after="0"/>
        <w:ind w:left="0" w:right="140"/>
        <w:jc w:val="right"/>
        <w:rPr>
          <w:bCs/>
          <w:sz w:val="28"/>
          <w:szCs w:val="28"/>
          <w:lang w:val="uk-UA" w:eastAsia="uk-UA"/>
        </w:rPr>
      </w:pPr>
    </w:p>
    <w:p w14:paraId="089D92C0" w14:textId="77777777" w:rsidR="00520301" w:rsidRPr="008A06AE" w:rsidRDefault="00520301" w:rsidP="00EF70A2">
      <w:pPr>
        <w:spacing w:after="0" w:line="240" w:lineRule="auto"/>
        <w:ind w:right="140"/>
        <w:contextualSpacing/>
        <w:jc w:val="center"/>
        <w:rPr>
          <w:rFonts w:ascii="Times New Roman" w:hAnsi="Times New Roman"/>
          <w:b/>
          <w:sz w:val="28"/>
          <w:szCs w:val="28"/>
          <w:lang w:val="uk-UA"/>
        </w:rPr>
      </w:pPr>
      <w:r w:rsidRPr="008A06AE">
        <w:rPr>
          <w:rFonts w:ascii="Times New Roman" w:hAnsi="Times New Roman"/>
          <w:b/>
          <w:sz w:val="28"/>
          <w:szCs w:val="28"/>
          <w:lang w:val="uk-UA"/>
        </w:rPr>
        <w:t>ЗАКОН УКРАЇНИ</w:t>
      </w:r>
    </w:p>
    <w:p w14:paraId="201389D2" w14:textId="77777777" w:rsidR="00F825A1" w:rsidRPr="006263F5" w:rsidRDefault="00F825A1" w:rsidP="006263F5">
      <w:pPr>
        <w:spacing w:after="0" w:line="240" w:lineRule="auto"/>
        <w:ind w:right="140"/>
        <w:contextualSpacing/>
        <w:jc w:val="center"/>
        <w:rPr>
          <w:rFonts w:ascii="Times New Roman" w:hAnsi="Times New Roman"/>
          <w:sz w:val="28"/>
          <w:szCs w:val="28"/>
          <w:lang w:val="uk-UA"/>
        </w:rPr>
      </w:pPr>
    </w:p>
    <w:p w14:paraId="5F82CDCA" w14:textId="7F408222" w:rsidR="00520301" w:rsidRPr="006263F5" w:rsidRDefault="006263F5" w:rsidP="006263F5">
      <w:pPr>
        <w:spacing w:after="0" w:line="240" w:lineRule="auto"/>
        <w:ind w:right="140"/>
        <w:contextualSpacing/>
        <w:jc w:val="center"/>
        <w:rPr>
          <w:rFonts w:ascii="Times New Roman" w:hAnsi="Times New Roman"/>
          <w:bCs/>
          <w:sz w:val="28"/>
          <w:szCs w:val="28"/>
        </w:rPr>
      </w:pPr>
      <w:r w:rsidRPr="006263F5">
        <w:rPr>
          <w:rFonts w:ascii="Times New Roman" w:hAnsi="Times New Roman"/>
          <w:sz w:val="28"/>
          <w:szCs w:val="28"/>
        </w:rPr>
        <w:t xml:space="preserve">«Про внесення змін до деяких Законів України щодо </w:t>
      </w:r>
      <w:r w:rsidRPr="006263F5">
        <w:rPr>
          <w:rFonts w:ascii="Times New Roman" w:hAnsi="Times New Roman"/>
          <w:sz w:val="28"/>
          <w:szCs w:val="28"/>
          <w:shd w:val="clear" w:color="auto" w:fill="FFFFFF"/>
        </w:rPr>
        <w:t>присудження наукових ступенів</w:t>
      </w:r>
      <w:r w:rsidRPr="006263F5">
        <w:rPr>
          <w:rFonts w:ascii="Times New Roman" w:hAnsi="Times New Roman"/>
          <w:sz w:val="28"/>
          <w:szCs w:val="28"/>
        </w:rPr>
        <w:t>»</w:t>
      </w:r>
    </w:p>
    <w:p w14:paraId="381DAD94" w14:textId="77777777" w:rsidR="00520301" w:rsidRPr="008A06AE" w:rsidRDefault="00520301" w:rsidP="00EF70A2">
      <w:pPr>
        <w:spacing w:after="0" w:line="240" w:lineRule="auto"/>
        <w:ind w:right="140"/>
        <w:contextualSpacing/>
        <w:jc w:val="both"/>
        <w:rPr>
          <w:rFonts w:ascii="Times New Roman" w:hAnsi="Times New Roman"/>
          <w:sz w:val="28"/>
          <w:szCs w:val="28"/>
          <w:lang w:val="uk-UA"/>
        </w:rPr>
      </w:pPr>
    </w:p>
    <w:p w14:paraId="6598CF85" w14:textId="77777777" w:rsidR="00520301" w:rsidRPr="008A06AE" w:rsidRDefault="00520301" w:rsidP="00EF70A2">
      <w:pPr>
        <w:spacing w:after="0" w:line="240" w:lineRule="auto"/>
        <w:ind w:right="140" w:firstLine="709"/>
        <w:jc w:val="both"/>
        <w:rPr>
          <w:rFonts w:ascii="Times New Roman" w:hAnsi="Times New Roman"/>
          <w:b/>
          <w:sz w:val="28"/>
          <w:szCs w:val="28"/>
          <w:lang w:val="uk-UA"/>
        </w:rPr>
      </w:pPr>
      <w:r w:rsidRPr="008A06AE">
        <w:rPr>
          <w:rFonts w:ascii="Times New Roman" w:hAnsi="Times New Roman"/>
          <w:sz w:val="28"/>
          <w:szCs w:val="28"/>
          <w:lang w:val="uk-UA"/>
        </w:rPr>
        <w:t xml:space="preserve">Верховна Рада України </w:t>
      </w:r>
      <w:r w:rsidRPr="008A06AE">
        <w:rPr>
          <w:rFonts w:ascii="Times New Roman" w:hAnsi="Times New Roman"/>
          <w:b/>
          <w:spacing w:val="40"/>
          <w:sz w:val="28"/>
          <w:szCs w:val="28"/>
          <w:lang w:val="uk-UA"/>
        </w:rPr>
        <w:t>постановляє</w:t>
      </w:r>
      <w:r w:rsidRPr="008A06AE">
        <w:rPr>
          <w:rFonts w:ascii="Times New Roman" w:hAnsi="Times New Roman"/>
          <w:b/>
          <w:sz w:val="28"/>
          <w:szCs w:val="28"/>
          <w:lang w:val="uk-UA"/>
        </w:rPr>
        <w:t>:</w:t>
      </w:r>
    </w:p>
    <w:p w14:paraId="325E0978" w14:textId="77777777" w:rsidR="00356A79" w:rsidRPr="008A06AE" w:rsidRDefault="00356A79" w:rsidP="00EF70A2">
      <w:pPr>
        <w:spacing w:after="0" w:line="240" w:lineRule="auto"/>
        <w:ind w:right="140"/>
        <w:jc w:val="both"/>
        <w:rPr>
          <w:rFonts w:ascii="Times New Roman" w:hAnsi="Times New Roman"/>
          <w:sz w:val="28"/>
          <w:szCs w:val="28"/>
          <w:lang w:val="uk-UA"/>
        </w:rPr>
      </w:pPr>
    </w:p>
    <w:p w14:paraId="5C9E0680" w14:textId="77777777" w:rsidR="007D5DED" w:rsidRPr="008A06AE" w:rsidRDefault="00356A79" w:rsidP="00EF70A2">
      <w:pPr>
        <w:spacing w:after="0" w:line="240" w:lineRule="auto"/>
        <w:ind w:right="140" w:firstLine="708"/>
        <w:jc w:val="both"/>
        <w:rPr>
          <w:rFonts w:ascii="Times New Roman" w:hAnsi="Times New Roman"/>
          <w:sz w:val="28"/>
          <w:szCs w:val="28"/>
          <w:lang w:val="uk-UA"/>
        </w:rPr>
      </w:pPr>
      <w:r w:rsidRPr="008A06AE">
        <w:rPr>
          <w:rFonts w:ascii="Times New Roman" w:hAnsi="Times New Roman"/>
          <w:sz w:val="28"/>
          <w:szCs w:val="28"/>
          <w:lang w:val="uk-UA"/>
        </w:rPr>
        <w:t>І. Внести зміни до таких законів України:</w:t>
      </w:r>
    </w:p>
    <w:p w14:paraId="356C4866" w14:textId="77777777" w:rsidR="00356A79" w:rsidRPr="008A06AE" w:rsidRDefault="00356A79" w:rsidP="00EF70A2">
      <w:pPr>
        <w:spacing w:after="0" w:line="240" w:lineRule="auto"/>
        <w:ind w:right="140" w:firstLine="708"/>
        <w:jc w:val="both"/>
        <w:rPr>
          <w:rFonts w:ascii="Times New Roman" w:hAnsi="Times New Roman"/>
          <w:b/>
          <w:sz w:val="28"/>
          <w:szCs w:val="28"/>
          <w:lang w:val="uk-UA"/>
        </w:rPr>
      </w:pPr>
    </w:p>
    <w:p w14:paraId="16223A1D" w14:textId="77777777" w:rsidR="00225560" w:rsidRPr="00C37F59" w:rsidRDefault="00813C53" w:rsidP="00EF70A2">
      <w:pPr>
        <w:shd w:val="clear" w:color="auto" w:fill="FFFFFF"/>
        <w:spacing w:after="0" w:line="240" w:lineRule="auto"/>
        <w:ind w:right="140" w:firstLine="709"/>
        <w:jc w:val="both"/>
        <w:rPr>
          <w:rFonts w:ascii="Times New Roman" w:hAnsi="Times New Roman"/>
          <w:sz w:val="28"/>
          <w:szCs w:val="28"/>
          <w:lang w:val="uk-UA"/>
        </w:rPr>
      </w:pPr>
      <w:r w:rsidRPr="00C37F59">
        <w:rPr>
          <w:rFonts w:ascii="Times New Roman" w:hAnsi="Times New Roman"/>
          <w:sz w:val="28"/>
          <w:szCs w:val="28"/>
          <w:shd w:val="clear" w:color="auto" w:fill="FFFFFF"/>
          <w:lang w:val="uk-UA"/>
        </w:rPr>
        <w:t>1</w:t>
      </w:r>
      <w:r w:rsidR="00356A79" w:rsidRPr="00C37F59">
        <w:rPr>
          <w:rFonts w:ascii="Times New Roman" w:hAnsi="Times New Roman"/>
          <w:sz w:val="28"/>
          <w:szCs w:val="28"/>
          <w:shd w:val="clear" w:color="auto" w:fill="FFFFFF"/>
          <w:lang w:val="uk-UA"/>
        </w:rPr>
        <w:t xml:space="preserve">. </w:t>
      </w:r>
      <w:r w:rsidR="00225560" w:rsidRPr="00C37F59">
        <w:rPr>
          <w:rFonts w:ascii="Times New Roman" w:hAnsi="Times New Roman"/>
          <w:sz w:val="28"/>
          <w:szCs w:val="28"/>
          <w:shd w:val="clear" w:color="auto" w:fill="FFFFFF"/>
          <w:lang w:val="uk-UA"/>
        </w:rPr>
        <w:t xml:space="preserve">Внести зміни до </w:t>
      </w:r>
      <w:r w:rsidR="00225560" w:rsidRPr="00C37F59">
        <w:rPr>
          <w:rFonts w:ascii="Times New Roman" w:hAnsi="Times New Roman"/>
          <w:sz w:val="28"/>
          <w:szCs w:val="28"/>
          <w:lang w:val="uk-UA"/>
        </w:rPr>
        <w:t>Закону України «Про вищу освіту» (Відомо</w:t>
      </w:r>
      <w:r w:rsidR="00D501F7" w:rsidRPr="00C37F59">
        <w:rPr>
          <w:rFonts w:ascii="Times New Roman" w:hAnsi="Times New Roman"/>
          <w:sz w:val="28"/>
          <w:szCs w:val="28"/>
          <w:lang w:val="uk-UA"/>
        </w:rPr>
        <w:t>сті Верховної Ради України, 2014</w:t>
      </w:r>
      <w:r w:rsidR="00225560" w:rsidRPr="00C37F59">
        <w:rPr>
          <w:rFonts w:ascii="Times New Roman" w:hAnsi="Times New Roman"/>
          <w:sz w:val="28"/>
          <w:szCs w:val="28"/>
          <w:lang w:val="uk-UA"/>
        </w:rPr>
        <w:t xml:space="preserve"> р., №№ </w:t>
      </w:r>
      <w:r w:rsidR="00D501F7" w:rsidRPr="00C37F59">
        <w:rPr>
          <w:rFonts w:ascii="Times New Roman" w:hAnsi="Times New Roman"/>
          <w:sz w:val="28"/>
          <w:szCs w:val="28"/>
          <w:lang w:val="uk-UA"/>
        </w:rPr>
        <w:t>37-38, ст. 2004</w:t>
      </w:r>
      <w:r w:rsidRPr="00C37F59">
        <w:rPr>
          <w:rFonts w:ascii="Times New Roman" w:hAnsi="Times New Roman"/>
          <w:sz w:val="28"/>
          <w:szCs w:val="28"/>
          <w:lang w:val="uk-UA"/>
        </w:rPr>
        <w:t xml:space="preserve">, </w:t>
      </w:r>
      <w:r w:rsidR="00166482" w:rsidRPr="00C37F59">
        <w:rPr>
          <w:rFonts w:ascii="Times New Roman" w:hAnsi="Times New Roman"/>
          <w:sz w:val="28"/>
          <w:szCs w:val="28"/>
          <w:shd w:val="clear" w:color="auto" w:fill="FFFFFF"/>
          <w:lang w:val="uk-UA"/>
        </w:rPr>
        <w:t>2015</w:t>
      </w:r>
      <w:r w:rsidR="009E5C4D" w:rsidRPr="00C37F59">
        <w:rPr>
          <w:rFonts w:ascii="Times New Roman" w:hAnsi="Times New Roman"/>
          <w:sz w:val="28"/>
          <w:szCs w:val="28"/>
          <w:shd w:val="clear" w:color="auto" w:fill="FFFFFF"/>
          <w:lang w:val="uk-UA"/>
        </w:rPr>
        <w:t xml:space="preserve"> р.</w:t>
      </w:r>
      <w:r w:rsidR="00166482" w:rsidRPr="00C37F59">
        <w:rPr>
          <w:rFonts w:ascii="Times New Roman" w:hAnsi="Times New Roman"/>
          <w:sz w:val="28"/>
          <w:szCs w:val="28"/>
          <w:shd w:val="clear" w:color="auto" w:fill="FFFFFF"/>
          <w:lang w:val="uk-UA"/>
        </w:rPr>
        <w:t>, № 23, ст.158</w:t>
      </w:r>
      <w:r w:rsidR="00166482" w:rsidRPr="00C37F59">
        <w:rPr>
          <w:rFonts w:ascii="Times New Roman" w:hAnsi="Times New Roman"/>
          <w:sz w:val="28"/>
          <w:szCs w:val="28"/>
          <w:lang w:val="uk-UA"/>
        </w:rPr>
        <w:t xml:space="preserve">, </w:t>
      </w:r>
      <w:r w:rsidR="009E5C4D" w:rsidRPr="00C37F59">
        <w:rPr>
          <w:rFonts w:ascii="Times New Roman" w:hAnsi="Times New Roman"/>
          <w:sz w:val="28"/>
          <w:szCs w:val="28"/>
          <w:lang w:val="uk-UA"/>
        </w:rPr>
        <w:t xml:space="preserve"> </w:t>
      </w:r>
      <w:r w:rsidR="00166482" w:rsidRPr="00C37F59">
        <w:rPr>
          <w:rFonts w:ascii="Times New Roman" w:hAnsi="Times New Roman"/>
          <w:sz w:val="28"/>
          <w:szCs w:val="28"/>
          <w:shd w:val="clear" w:color="auto" w:fill="FFFFFF"/>
          <w:lang w:val="uk-UA"/>
        </w:rPr>
        <w:t>2016</w:t>
      </w:r>
      <w:r w:rsidR="009E5C4D" w:rsidRPr="00C37F59">
        <w:rPr>
          <w:rFonts w:ascii="Times New Roman" w:hAnsi="Times New Roman"/>
          <w:sz w:val="28"/>
          <w:szCs w:val="28"/>
          <w:shd w:val="clear" w:color="auto" w:fill="FFFFFF"/>
          <w:lang w:val="uk-UA"/>
        </w:rPr>
        <w:t xml:space="preserve"> р.</w:t>
      </w:r>
      <w:r w:rsidR="00166482" w:rsidRPr="00C37F59">
        <w:rPr>
          <w:rFonts w:ascii="Times New Roman" w:hAnsi="Times New Roman"/>
          <w:sz w:val="28"/>
          <w:szCs w:val="28"/>
          <w:shd w:val="clear" w:color="auto" w:fill="FFFFFF"/>
          <w:lang w:val="uk-UA"/>
        </w:rPr>
        <w:t>, № 48, ст.</w:t>
      </w:r>
      <w:r w:rsidR="009E5C4D" w:rsidRPr="00C37F59">
        <w:rPr>
          <w:rFonts w:ascii="Times New Roman" w:hAnsi="Times New Roman"/>
          <w:sz w:val="28"/>
          <w:szCs w:val="28"/>
          <w:shd w:val="clear" w:color="auto" w:fill="FFFFFF"/>
          <w:lang w:val="uk-UA"/>
        </w:rPr>
        <w:t xml:space="preserve"> </w:t>
      </w:r>
      <w:r w:rsidR="00166482" w:rsidRPr="00C37F59">
        <w:rPr>
          <w:rFonts w:ascii="Times New Roman" w:hAnsi="Times New Roman"/>
          <w:sz w:val="28"/>
          <w:szCs w:val="28"/>
          <w:shd w:val="clear" w:color="auto" w:fill="FFFFFF"/>
          <w:lang w:val="uk-UA"/>
        </w:rPr>
        <w:t>807, 2017</w:t>
      </w:r>
      <w:r w:rsidR="009E5C4D" w:rsidRPr="00C37F59">
        <w:rPr>
          <w:rFonts w:ascii="Times New Roman" w:hAnsi="Times New Roman"/>
          <w:sz w:val="28"/>
          <w:szCs w:val="28"/>
          <w:shd w:val="clear" w:color="auto" w:fill="FFFFFF"/>
          <w:lang w:val="uk-UA"/>
        </w:rPr>
        <w:t xml:space="preserve"> р.</w:t>
      </w:r>
      <w:r w:rsidR="00166482" w:rsidRPr="00C37F59">
        <w:rPr>
          <w:rFonts w:ascii="Times New Roman" w:hAnsi="Times New Roman"/>
          <w:sz w:val="28"/>
          <w:szCs w:val="28"/>
          <w:shd w:val="clear" w:color="auto" w:fill="FFFFFF"/>
          <w:lang w:val="uk-UA"/>
        </w:rPr>
        <w:t>, № 38-39, ст.</w:t>
      </w:r>
      <w:r w:rsidR="009E5C4D" w:rsidRPr="00C37F59">
        <w:rPr>
          <w:rFonts w:ascii="Times New Roman" w:hAnsi="Times New Roman"/>
          <w:sz w:val="28"/>
          <w:szCs w:val="28"/>
          <w:shd w:val="clear" w:color="auto" w:fill="FFFFFF"/>
          <w:lang w:val="uk-UA"/>
        </w:rPr>
        <w:t xml:space="preserve"> </w:t>
      </w:r>
      <w:r w:rsidR="00166482" w:rsidRPr="00C37F59">
        <w:rPr>
          <w:rFonts w:ascii="Times New Roman" w:hAnsi="Times New Roman"/>
          <w:sz w:val="28"/>
          <w:szCs w:val="28"/>
          <w:shd w:val="clear" w:color="auto" w:fill="FFFFFF"/>
          <w:lang w:val="uk-UA"/>
        </w:rPr>
        <w:t>380, 2019</w:t>
      </w:r>
      <w:r w:rsidR="009E5C4D" w:rsidRPr="00C37F59">
        <w:rPr>
          <w:rFonts w:ascii="Times New Roman" w:hAnsi="Times New Roman"/>
          <w:sz w:val="28"/>
          <w:szCs w:val="28"/>
          <w:shd w:val="clear" w:color="auto" w:fill="FFFFFF"/>
          <w:lang w:val="uk-UA"/>
        </w:rPr>
        <w:t xml:space="preserve"> р.</w:t>
      </w:r>
      <w:r w:rsidR="00166482" w:rsidRPr="00C37F59">
        <w:rPr>
          <w:rFonts w:ascii="Times New Roman" w:hAnsi="Times New Roman"/>
          <w:sz w:val="28"/>
          <w:szCs w:val="28"/>
          <w:shd w:val="clear" w:color="auto" w:fill="FFFFFF"/>
          <w:lang w:val="uk-UA"/>
        </w:rPr>
        <w:t>, № 30, ст.</w:t>
      </w:r>
      <w:r w:rsidR="009E5C4D" w:rsidRPr="00C37F59">
        <w:rPr>
          <w:rFonts w:ascii="Times New Roman" w:hAnsi="Times New Roman"/>
          <w:sz w:val="28"/>
          <w:szCs w:val="28"/>
          <w:shd w:val="clear" w:color="auto" w:fill="FFFFFF"/>
          <w:lang w:val="uk-UA"/>
        </w:rPr>
        <w:t xml:space="preserve"> </w:t>
      </w:r>
      <w:r w:rsidR="00166482" w:rsidRPr="00C37F59">
        <w:rPr>
          <w:rFonts w:ascii="Times New Roman" w:hAnsi="Times New Roman"/>
          <w:sz w:val="28"/>
          <w:szCs w:val="28"/>
          <w:shd w:val="clear" w:color="auto" w:fill="FFFFFF"/>
          <w:lang w:val="uk-UA"/>
        </w:rPr>
        <w:t>119, 2020</w:t>
      </w:r>
      <w:r w:rsidR="009E5C4D" w:rsidRPr="00C37F59">
        <w:rPr>
          <w:rFonts w:ascii="Times New Roman" w:hAnsi="Times New Roman"/>
          <w:sz w:val="28"/>
          <w:szCs w:val="28"/>
          <w:shd w:val="clear" w:color="auto" w:fill="FFFFFF"/>
          <w:lang w:val="uk-UA"/>
        </w:rPr>
        <w:t xml:space="preserve"> р.</w:t>
      </w:r>
      <w:r w:rsidR="00166482" w:rsidRPr="00C37F59">
        <w:rPr>
          <w:rFonts w:ascii="Times New Roman" w:hAnsi="Times New Roman"/>
          <w:sz w:val="28"/>
          <w:szCs w:val="28"/>
          <w:shd w:val="clear" w:color="auto" w:fill="FFFFFF"/>
          <w:lang w:val="uk-UA"/>
        </w:rPr>
        <w:t>, № 24, ст.</w:t>
      </w:r>
      <w:r w:rsidR="009E5C4D" w:rsidRPr="00C37F59">
        <w:rPr>
          <w:rFonts w:ascii="Times New Roman" w:hAnsi="Times New Roman"/>
          <w:sz w:val="28"/>
          <w:szCs w:val="28"/>
          <w:shd w:val="clear" w:color="auto" w:fill="FFFFFF"/>
          <w:lang w:val="uk-UA"/>
        </w:rPr>
        <w:t xml:space="preserve"> </w:t>
      </w:r>
      <w:r w:rsidR="00166482" w:rsidRPr="00C37F59">
        <w:rPr>
          <w:rFonts w:ascii="Times New Roman" w:hAnsi="Times New Roman"/>
          <w:sz w:val="28"/>
          <w:szCs w:val="28"/>
          <w:shd w:val="clear" w:color="auto" w:fill="FFFFFF"/>
          <w:lang w:val="uk-UA"/>
        </w:rPr>
        <w:t xml:space="preserve">170, </w:t>
      </w:r>
      <w:r w:rsidR="009E5C4D" w:rsidRPr="00C37F59">
        <w:rPr>
          <w:rFonts w:ascii="Times New Roman" w:hAnsi="Times New Roman"/>
          <w:sz w:val="28"/>
          <w:szCs w:val="28"/>
          <w:lang w:val="uk-UA" w:eastAsia="uk-UA"/>
        </w:rPr>
        <w:t xml:space="preserve">Офіційний вісник України, </w:t>
      </w:r>
      <w:r w:rsidR="00166482" w:rsidRPr="00C37F59">
        <w:rPr>
          <w:rFonts w:ascii="Times New Roman" w:hAnsi="Times New Roman"/>
          <w:sz w:val="28"/>
          <w:szCs w:val="28"/>
          <w:lang w:val="uk-UA" w:eastAsia="uk-UA"/>
        </w:rPr>
        <w:t>2020 р., № 51, ст</w:t>
      </w:r>
      <w:r w:rsidR="009E5C4D" w:rsidRPr="00C37F59">
        <w:rPr>
          <w:rFonts w:ascii="Times New Roman" w:hAnsi="Times New Roman"/>
          <w:sz w:val="28"/>
          <w:szCs w:val="28"/>
          <w:lang w:val="uk-UA" w:eastAsia="uk-UA"/>
        </w:rPr>
        <w:t>. 1581</w:t>
      </w:r>
      <w:r w:rsidR="00225560" w:rsidRPr="00C37F59">
        <w:rPr>
          <w:rFonts w:ascii="Times New Roman" w:hAnsi="Times New Roman"/>
          <w:sz w:val="28"/>
          <w:szCs w:val="28"/>
          <w:lang w:val="uk-UA"/>
        </w:rPr>
        <w:t>):</w:t>
      </w:r>
    </w:p>
    <w:p w14:paraId="644AC42A" w14:textId="77777777" w:rsidR="00166482" w:rsidRPr="00C37F59" w:rsidRDefault="00166482" w:rsidP="00EF70A2">
      <w:pPr>
        <w:pStyle w:val="HTML"/>
        <w:tabs>
          <w:tab w:val="clear" w:pos="2748"/>
          <w:tab w:val="left" w:pos="1134"/>
        </w:tabs>
        <w:ind w:right="140" w:firstLine="709"/>
        <w:jc w:val="both"/>
        <w:rPr>
          <w:rFonts w:ascii="Times New Roman" w:hAnsi="Times New Roman" w:cs="Times New Roman"/>
          <w:sz w:val="28"/>
          <w:szCs w:val="28"/>
        </w:rPr>
      </w:pPr>
    </w:p>
    <w:p w14:paraId="74A7E8C4" w14:textId="44911CD5" w:rsidR="00B85480" w:rsidRPr="00C37F59" w:rsidRDefault="00B85480" w:rsidP="00EF70A2">
      <w:pPr>
        <w:pStyle w:val="HTML"/>
        <w:numPr>
          <w:ilvl w:val="0"/>
          <w:numId w:val="5"/>
        </w:numPr>
        <w:tabs>
          <w:tab w:val="clear" w:pos="2748"/>
          <w:tab w:val="left" w:pos="1134"/>
        </w:tabs>
        <w:ind w:left="0" w:right="140" w:firstLine="709"/>
        <w:jc w:val="both"/>
        <w:rPr>
          <w:rFonts w:ascii="Times New Roman" w:hAnsi="Times New Roman" w:cs="Times New Roman"/>
          <w:sz w:val="28"/>
          <w:szCs w:val="28"/>
        </w:rPr>
      </w:pPr>
      <w:r w:rsidRPr="00C37F59">
        <w:rPr>
          <w:rFonts w:ascii="Times New Roman" w:hAnsi="Times New Roman" w:cs="Times New Roman"/>
          <w:sz w:val="28"/>
          <w:szCs w:val="28"/>
        </w:rPr>
        <w:t>у статті 5:</w:t>
      </w:r>
    </w:p>
    <w:p w14:paraId="497F69B4" w14:textId="2D076137" w:rsidR="00B85480" w:rsidRPr="00C37F59" w:rsidRDefault="00B85480"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абзаци шостий і тринадцятий частини першої виключити;</w:t>
      </w:r>
    </w:p>
    <w:p w14:paraId="0F293461" w14:textId="47512E18" w:rsidR="00B85480" w:rsidRPr="00C37F59" w:rsidRDefault="00B85480"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в частині другій:</w:t>
      </w:r>
    </w:p>
    <w:p w14:paraId="10622E1B" w14:textId="6985C80B" w:rsidR="00B85480" w:rsidRPr="00C37F59" w:rsidRDefault="00B85480"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в абзаці першому слова «</w:t>
      </w:r>
      <w:r w:rsidRPr="00C37F59">
        <w:rPr>
          <w:rFonts w:ascii="Times New Roman" w:hAnsi="Times New Roman" w:cs="Times New Roman"/>
          <w:color w:val="000000"/>
          <w:sz w:val="28"/>
          <w:szCs w:val="28"/>
        </w:rPr>
        <w:t>або наукової</w:t>
      </w:r>
      <w:r w:rsidRPr="00C37F59">
        <w:rPr>
          <w:rFonts w:ascii="Times New Roman" w:hAnsi="Times New Roman" w:cs="Times New Roman"/>
          <w:sz w:val="28"/>
          <w:szCs w:val="28"/>
        </w:rPr>
        <w:t>» замінити словами «(освітньо-наукової, освітньо-творчої)»;</w:t>
      </w:r>
    </w:p>
    <w:p w14:paraId="7AF6BB8E" w14:textId="53C9A8E3" w:rsidR="00B85480" w:rsidRPr="00C37F59" w:rsidRDefault="00B85480"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пункт 5 виключити;</w:t>
      </w:r>
    </w:p>
    <w:p w14:paraId="7A60F7D5" w14:textId="705FBB9A" w:rsidR="00B85480" w:rsidRPr="00C37F59" w:rsidRDefault="00B85480"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частину сьому виключити;</w:t>
      </w:r>
    </w:p>
    <w:p w14:paraId="6A870937" w14:textId="77777777" w:rsidR="00B85480" w:rsidRPr="00C37F59" w:rsidRDefault="00B85480" w:rsidP="00EF70A2">
      <w:pPr>
        <w:pStyle w:val="HTML"/>
        <w:tabs>
          <w:tab w:val="clear" w:pos="2748"/>
          <w:tab w:val="left" w:pos="1134"/>
        </w:tabs>
        <w:ind w:right="140" w:firstLine="709"/>
        <w:jc w:val="both"/>
        <w:rPr>
          <w:rFonts w:ascii="Times New Roman" w:hAnsi="Times New Roman" w:cs="Times New Roman"/>
          <w:sz w:val="28"/>
          <w:szCs w:val="28"/>
        </w:rPr>
      </w:pPr>
    </w:p>
    <w:p w14:paraId="6C3CDDE0" w14:textId="16F3D383" w:rsidR="00B85480" w:rsidRPr="00C37F59" w:rsidRDefault="00B85480" w:rsidP="00EF70A2">
      <w:pPr>
        <w:pStyle w:val="HTML"/>
        <w:numPr>
          <w:ilvl w:val="0"/>
          <w:numId w:val="5"/>
        </w:numPr>
        <w:tabs>
          <w:tab w:val="clear" w:pos="2748"/>
          <w:tab w:val="left" w:pos="1134"/>
        </w:tabs>
        <w:ind w:left="0" w:right="140" w:firstLine="709"/>
        <w:jc w:val="both"/>
        <w:rPr>
          <w:rFonts w:ascii="Times New Roman" w:hAnsi="Times New Roman" w:cs="Times New Roman"/>
          <w:sz w:val="28"/>
          <w:szCs w:val="28"/>
        </w:rPr>
      </w:pPr>
      <w:r w:rsidRPr="00C37F59">
        <w:rPr>
          <w:rFonts w:ascii="Times New Roman" w:hAnsi="Times New Roman" w:cs="Times New Roman"/>
          <w:sz w:val="28"/>
          <w:szCs w:val="28"/>
        </w:rPr>
        <w:t>у статті 6</w:t>
      </w:r>
      <w:r w:rsidR="00C37F59">
        <w:rPr>
          <w:rFonts w:ascii="Times New Roman" w:hAnsi="Times New Roman" w:cs="Times New Roman"/>
          <w:sz w:val="28"/>
          <w:szCs w:val="28"/>
        </w:rPr>
        <w:t>:</w:t>
      </w:r>
    </w:p>
    <w:p w14:paraId="1FF74895" w14:textId="7D813DD9" w:rsidR="00B85480" w:rsidRPr="00C37F59" w:rsidRDefault="00B85480"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в абзаці першому частини першої слова «(наукової, освітньо-творчої)» замінити словами «(освітньо-наукової, освітньо-творчої)»;</w:t>
      </w:r>
    </w:p>
    <w:p w14:paraId="23546CA8" w14:textId="68621BDF" w:rsidR="00225560" w:rsidRPr="00C37F59" w:rsidRDefault="00026DC4"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частини третю викласти в такій редакції:</w:t>
      </w:r>
    </w:p>
    <w:p w14:paraId="6DD9DC87" w14:textId="77777777" w:rsidR="00B85480" w:rsidRPr="00C37F59" w:rsidRDefault="00026DC4" w:rsidP="00EF70A2">
      <w:pPr>
        <w:pStyle w:val="rvps2"/>
        <w:shd w:val="clear" w:color="auto" w:fill="FFFFFF"/>
        <w:spacing w:before="0" w:beforeAutospacing="0" w:after="0" w:afterAutospacing="0"/>
        <w:ind w:right="140" w:firstLine="709"/>
        <w:jc w:val="both"/>
        <w:rPr>
          <w:color w:val="000000"/>
          <w:sz w:val="28"/>
          <w:szCs w:val="28"/>
          <w:lang w:val="uk-UA"/>
        </w:rPr>
      </w:pPr>
      <w:r w:rsidRPr="00C37F59">
        <w:rPr>
          <w:sz w:val="28"/>
          <w:szCs w:val="28"/>
          <w:lang w:val="uk-UA"/>
        </w:rPr>
        <w:t>«</w:t>
      </w:r>
      <w:r w:rsidR="00B85480" w:rsidRPr="00C37F59">
        <w:rPr>
          <w:color w:val="000000"/>
          <w:sz w:val="28"/>
          <w:szCs w:val="28"/>
          <w:lang w:val="uk-UA"/>
        </w:rPr>
        <w:t xml:space="preserve">3. Атестація осіб, які здобувають ступінь доктора філософії, здійснюється разовою спеціалізованою вченою радою, утвореною закладом вищої освіти чи науковою установою, на підставі публічного захисту дисертації. </w:t>
      </w:r>
    </w:p>
    <w:p w14:paraId="55EF741C" w14:textId="2B2FEB49" w:rsidR="00B85480" w:rsidRPr="00C37F59" w:rsidRDefault="00B85480" w:rsidP="00EF70A2">
      <w:pPr>
        <w:pStyle w:val="rvps2"/>
        <w:shd w:val="clear" w:color="auto" w:fill="FFFFFF"/>
        <w:spacing w:before="0" w:beforeAutospacing="0" w:after="0" w:afterAutospacing="0"/>
        <w:ind w:right="140" w:firstLine="709"/>
        <w:jc w:val="both"/>
        <w:rPr>
          <w:color w:val="000000"/>
          <w:sz w:val="28"/>
          <w:szCs w:val="28"/>
          <w:lang w:val="uk-UA"/>
        </w:rPr>
      </w:pPr>
      <w:r w:rsidRPr="00C37F59">
        <w:rPr>
          <w:color w:val="000000"/>
          <w:sz w:val="28"/>
          <w:szCs w:val="28"/>
          <w:lang w:val="uk-UA"/>
        </w:rPr>
        <w:t>Атестація осіб, які здобувають ступінь доктора мистецтва, здійснюється разовою спеціалізованою радою, утвореною закладом вищої освіти мистецького спрямування, на підставі публічного захисту творчого мистецького проекту.»;</w:t>
      </w:r>
    </w:p>
    <w:p w14:paraId="69172F1F" w14:textId="167ED0B4" w:rsidR="00026DC4" w:rsidRPr="00C37F59" w:rsidRDefault="00B85480"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частину четверту виключити;</w:t>
      </w:r>
    </w:p>
    <w:p w14:paraId="59430FF5" w14:textId="77777777" w:rsidR="00B85480" w:rsidRPr="00C37F59" w:rsidRDefault="00B85480"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частини пяту, шосту викласти в такій редакції:</w:t>
      </w:r>
    </w:p>
    <w:p w14:paraId="2911F1D1" w14:textId="77777777" w:rsidR="00B85480" w:rsidRPr="00C37F59" w:rsidRDefault="00B85480" w:rsidP="00EF70A2">
      <w:pPr>
        <w:pStyle w:val="rvps2"/>
        <w:shd w:val="clear" w:color="auto" w:fill="FFFFFF"/>
        <w:spacing w:before="0" w:beforeAutospacing="0" w:after="0" w:afterAutospacing="0"/>
        <w:ind w:right="140" w:firstLine="709"/>
        <w:jc w:val="both"/>
        <w:rPr>
          <w:color w:val="000000"/>
          <w:sz w:val="28"/>
          <w:szCs w:val="28"/>
          <w:lang w:val="uk-UA"/>
        </w:rPr>
      </w:pPr>
      <w:r w:rsidRPr="00C37F59">
        <w:rPr>
          <w:sz w:val="28"/>
          <w:szCs w:val="28"/>
          <w:lang w:val="uk-UA"/>
        </w:rPr>
        <w:t>«</w:t>
      </w:r>
      <w:r w:rsidRPr="00C37F59">
        <w:rPr>
          <w:color w:val="000000"/>
          <w:sz w:val="28"/>
          <w:szCs w:val="28"/>
          <w:shd w:val="clear" w:color="auto" w:fill="FFFFFF"/>
          <w:lang w:val="uk-UA"/>
        </w:rPr>
        <w:t>5. Наукові (мистецькі) досягнення осіб, які здобувають ступінь доктора філософії (доктра мистецтв), відгуки та</w:t>
      </w:r>
      <w:r w:rsidRPr="00C37F59">
        <w:rPr>
          <w:sz w:val="28"/>
          <w:szCs w:val="28"/>
          <w:lang w:val="uk-UA"/>
        </w:rPr>
        <w:t xml:space="preserve"> рецензії на них </w:t>
      </w:r>
      <w:r w:rsidRPr="00C37F59">
        <w:rPr>
          <w:color w:val="000000"/>
          <w:sz w:val="28"/>
          <w:szCs w:val="28"/>
          <w:shd w:val="clear" w:color="auto" w:fill="FFFFFF"/>
          <w:lang w:val="uk-UA"/>
        </w:rPr>
        <w:t>оприлюднюються на офіційних веб-сайтах відповідних закладів вищої освіти (наукових установ) відповідно до законодавства.</w:t>
      </w:r>
    </w:p>
    <w:p w14:paraId="3076A9DB" w14:textId="77777777" w:rsidR="00B85480" w:rsidRPr="00C37F59" w:rsidRDefault="00B85480" w:rsidP="00EF70A2">
      <w:pPr>
        <w:pStyle w:val="rvps2"/>
        <w:shd w:val="clear" w:color="auto" w:fill="FFFFFF"/>
        <w:spacing w:before="0" w:beforeAutospacing="0" w:after="0" w:afterAutospacing="0"/>
        <w:ind w:right="140" w:firstLine="709"/>
        <w:jc w:val="both"/>
        <w:rPr>
          <w:color w:val="000000"/>
          <w:sz w:val="28"/>
          <w:szCs w:val="28"/>
          <w:lang w:val="uk-UA"/>
        </w:rPr>
      </w:pPr>
      <w:r w:rsidRPr="00C37F59">
        <w:rPr>
          <w:rStyle w:val="rvts9"/>
          <w:color w:val="000000"/>
          <w:sz w:val="28"/>
          <w:szCs w:val="28"/>
          <w:lang w:val="uk-UA"/>
        </w:rPr>
        <w:lastRenderedPageBreak/>
        <w:t>Інформація про утворені разові спеціалізовані ради, дату, час та місце проведення атестації</w:t>
      </w:r>
      <w:r w:rsidRPr="00C37F59">
        <w:rPr>
          <w:sz w:val="28"/>
          <w:szCs w:val="28"/>
          <w:lang w:val="uk-UA"/>
        </w:rPr>
        <w:t xml:space="preserve"> </w:t>
      </w:r>
      <w:r w:rsidRPr="00C37F59">
        <w:rPr>
          <w:color w:val="000000"/>
          <w:sz w:val="28"/>
          <w:szCs w:val="28"/>
          <w:shd w:val="clear" w:color="auto" w:fill="FFFFFF"/>
          <w:lang w:val="uk-UA"/>
        </w:rPr>
        <w:t xml:space="preserve">оприлюднюються на офіційних веб-сайтах </w:t>
      </w:r>
      <w:r w:rsidRPr="00C37F59">
        <w:rPr>
          <w:color w:val="000000"/>
          <w:sz w:val="28"/>
          <w:szCs w:val="28"/>
          <w:lang w:val="uk-UA"/>
        </w:rPr>
        <w:t xml:space="preserve">центрального органу виконавчої влади у сфері освіти і науки та </w:t>
      </w:r>
      <w:r w:rsidRPr="00C37F59">
        <w:rPr>
          <w:color w:val="000000"/>
          <w:sz w:val="28"/>
          <w:szCs w:val="28"/>
          <w:shd w:val="clear" w:color="auto" w:fill="FFFFFF"/>
          <w:lang w:val="uk-UA"/>
        </w:rPr>
        <w:t>відповідних закладів вищої освіти (наукових установ) відповідно до законодавства.</w:t>
      </w:r>
    </w:p>
    <w:p w14:paraId="7EF40285" w14:textId="77777777" w:rsidR="00B85480" w:rsidRPr="00C37F59" w:rsidRDefault="00B85480" w:rsidP="00EF70A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 xml:space="preserve">6. До захисту допускаються </w:t>
      </w:r>
      <w:r w:rsidRPr="00C37F59">
        <w:rPr>
          <w:color w:val="000000"/>
          <w:sz w:val="28"/>
          <w:szCs w:val="28"/>
          <w:shd w:val="clear" w:color="auto" w:fill="FFFFFF"/>
        </w:rPr>
        <w:t>дисертації/</w:t>
      </w:r>
      <w:r w:rsidRPr="00C37F59">
        <w:rPr>
          <w:color w:val="000000"/>
          <w:sz w:val="28"/>
          <w:szCs w:val="28"/>
        </w:rPr>
        <w:t xml:space="preserve">творчі мистецькі проекти, виконані здобувачами ступеня доктора філософії/доктора мистецтв самостійно. Виявлення в поданій до захисту </w:t>
      </w:r>
      <w:r w:rsidRPr="00C37F59">
        <w:rPr>
          <w:color w:val="000000"/>
          <w:sz w:val="28"/>
          <w:szCs w:val="28"/>
          <w:shd w:val="clear" w:color="auto" w:fill="FFFFFF"/>
        </w:rPr>
        <w:t>дисертації</w:t>
      </w:r>
      <w:r w:rsidRPr="00C37F59">
        <w:rPr>
          <w:color w:val="000000"/>
          <w:sz w:val="28"/>
          <w:szCs w:val="28"/>
        </w:rPr>
        <w:t xml:space="preserve"> або творчому мистецькому проекті академічного плагіату, фабрикації чи фальсифікації, є підставою для відмови у присудженні відповідного ступеня.</w:t>
      </w:r>
    </w:p>
    <w:p w14:paraId="2910985C" w14:textId="768D6350" w:rsidR="00B85480" w:rsidRPr="00C37F59" w:rsidRDefault="00B85480" w:rsidP="00EF70A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Виявлення</w:t>
      </w:r>
      <w:r w:rsidR="00C37F59">
        <w:rPr>
          <w:color w:val="000000"/>
          <w:sz w:val="28"/>
          <w:szCs w:val="28"/>
          <w:lang w:val="uk-UA"/>
        </w:rPr>
        <w:t>, зокрема</w:t>
      </w:r>
      <w:r w:rsidRPr="00C37F59">
        <w:rPr>
          <w:color w:val="000000"/>
          <w:sz w:val="28"/>
          <w:szCs w:val="28"/>
        </w:rPr>
        <w:t xml:space="preserve"> академічного плагіату, фабрикації чи фальсифікації у захищеній дисертації/творчому мистецькому проекті є підставою для скасування рішення спеціалізованої вченої ради про присудження освітньо-наукового ступеня доктора філософії або присудження освітньо-творчого ступеня доктора мистецтв та видачу відповідного диплома. </w:t>
      </w:r>
    </w:p>
    <w:p w14:paraId="7CB1D005" w14:textId="1655D9AC" w:rsidR="00B85480" w:rsidRPr="00C37F59" w:rsidRDefault="00B85480" w:rsidP="00EF70A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 xml:space="preserve">Якщо у захищеній дисертації/захищеному творчому мистецькому проекті виявлено академічний плагіат, фабрикації чи фальсифікації науковий /творчий керівник позбавляється права участі у підготовці </w:t>
      </w:r>
      <w:r w:rsidR="00EF70A2">
        <w:rPr>
          <w:color w:val="000000"/>
          <w:sz w:val="28"/>
          <w:szCs w:val="28"/>
          <w:lang w:val="uk-UA"/>
        </w:rPr>
        <w:t xml:space="preserve">та атестації </w:t>
      </w:r>
      <w:r w:rsidRPr="00C37F59">
        <w:rPr>
          <w:color w:val="000000"/>
          <w:sz w:val="28"/>
          <w:szCs w:val="28"/>
        </w:rPr>
        <w:t>здобувачів вищої освіти доктора філософії/доктора мистецтва</w:t>
      </w:r>
      <w:r w:rsidR="00EF70A2" w:rsidRPr="00EF70A2">
        <w:rPr>
          <w:color w:val="000000"/>
          <w:sz w:val="28"/>
          <w:szCs w:val="28"/>
        </w:rPr>
        <w:t xml:space="preserve"> </w:t>
      </w:r>
      <w:r w:rsidR="00EF70A2" w:rsidRPr="00C37F59">
        <w:rPr>
          <w:color w:val="000000"/>
          <w:sz w:val="28"/>
          <w:szCs w:val="28"/>
        </w:rPr>
        <w:t>строком на два роки</w:t>
      </w:r>
      <w:r w:rsidRPr="00C37F59">
        <w:rPr>
          <w:color w:val="000000"/>
          <w:sz w:val="28"/>
          <w:szCs w:val="28"/>
        </w:rPr>
        <w:t>, голова та члени разової спеціалізованої вченої ради</w:t>
      </w:r>
      <w:r w:rsidRPr="00C37F59">
        <w:rPr>
          <w:color w:val="000000"/>
          <w:sz w:val="28"/>
          <w:szCs w:val="28"/>
          <w:shd w:val="clear" w:color="auto" w:fill="FFFFFF"/>
        </w:rPr>
        <w:t xml:space="preserve"> </w:t>
      </w:r>
      <w:r w:rsidRPr="00C37F59">
        <w:rPr>
          <w:color w:val="000000"/>
          <w:sz w:val="28"/>
          <w:szCs w:val="28"/>
        </w:rPr>
        <w:t>позбавляються права брати участь в атестації здобувачів вищої освіти доктора філософії/доктора мистецтва, строком на два роки, а заклад вищої освіти (наукова установа) позбавляється права створювати спеціалізовану вчену раду</w:t>
      </w:r>
      <w:r w:rsidRPr="00C37F59">
        <w:rPr>
          <w:color w:val="000000"/>
          <w:sz w:val="28"/>
          <w:szCs w:val="28"/>
          <w:shd w:val="clear" w:color="auto" w:fill="FFFFFF"/>
        </w:rPr>
        <w:t xml:space="preserve"> </w:t>
      </w:r>
      <w:r w:rsidRPr="00C37F59">
        <w:rPr>
          <w:color w:val="000000"/>
          <w:sz w:val="28"/>
          <w:szCs w:val="28"/>
        </w:rPr>
        <w:t xml:space="preserve"> за відповідною спеціальністю строком на один рік.</w:t>
      </w:r>
    </w:p>
    <w:p w14:paraId="1A193A19" w14:textId="68496C72" w:rsidR="00B85480" w:rsidRPr="00C37F59" w:rsidRDefault="00B85480" w:rsidP="00EF70A2">
      <w:pPr>
        <w:pStyle w:val="rvps2"/>
        <w:shd w:val="clear" w:color="auto" w:fill="FFFFFF"/>
        <w:spacing w:before="0" w:beforeAutospacing="0" w:after="0" w:afterAutospacing="0"/>
        <w:ind w:right="140" w:firstLine="709"/>
        <w:jc w:val="both"/>
        <w:rPr>
          <w:sz w:val="28"/>
          <w:szCs w:val="28"/>
          <w:lang w:val="uk-UA"/>
        </w:rPr>
      </w:pPr>
      <w:r w:rsidRPr="00C37F59">
        <w:rPr>
          <w:color w:val="000000"/>
          <w:sz w:val="28"/>
          <w:szCs w:val="28"/>
        </w:rPr>
        <w:t>Скасування рішення спеціалізованої вченої ради про присудження ступеня доктора філософії (</w:t>
      </w:r>
      <w:r w:rsidRPr="00C37F59">
        <w:rPr>
          <w:color w:val="000000"/>
          <w:sz w:val="28"/>
          <w:szCs w:val="28"/>
          <w:shd w:val="clear" w:color="auto" w:fill="FFFFFF"/>
        </w:rPr>
        <w:t>доктора мистецтва)</w:t>
      </w:r>
      <w:r w:rsidRPr="00C37F59">
        <w:rPr>
          <w:color w:val="000000"/>
          <w:sz w:val="28"/>
          <w:szCs w:val="28"/>
        </w:rPr>
        <w:t xml:space="preserve"> у разі встановлення факту академічного плагіату, фабрикації чи фальсифікації  Національним агентством із забезпечення якості вищої освіти</w:t>
      </w:r>
      <w:r w:rsidRPr="00C37F59">
        <w:rPr>
          <w:color w:val="000000"/>
          <w:sz w:val="28"/>
          <w:szCs w:val="28"/>
          <w:shd w:val="clear" w:color="auto" w:fill="FFFFFF"/>
        </w:rPr>
        <w:t xml:space="preserve"> здійснюється у </w:t>
      </w:r>
      <w:r w:rsidRPr="00C37F59">
        <w:rPr>
          <w:color w:val="000000"/>
          <w:sz w:val="28"/>
          <w:szCs w:val="28"/>
        </w:rPr>
        <w:t>порядку, визначеному Кабінетом Міністрів України, та може бути оскаржене відповідно до законодавства.</w:t>
      </w:r>
      <w:r w:rsidRPr="00C37F59">
        <w:rPr>
          <w:sz w:val="28"/>
          <w:szCs w:val="28"/>
          <w:lang w:val="uk-UA"/>
        </w:rPr>
        <w:t>»;</w:t>
      </w:r>
    </w:p>
    <w:p w14:paraId="63D237B0" w14:textId="12AF58D2" w:rsidR="009C73A6" w:rsidRPr="00C37F59" w:rsidRDefault="009C73A6" w:rsidP="00EF70A2">
      <w:pPr>
        <w:pStyle w:val="rvps2"/>
        <w:shd w:val="clear" w:color="auto" w:fill="FFFFFF"/>
        <w:spacing w:before="0" w:beforeAutospacing="0" w:after="0" w:afterAutospacing="0"/>
        <w:ind w:right="140" w:firstLine="709"/>
        <w:jc w:val="both"/>
        <w:rPr>
          <w:sz w:val="28"/>
          <w:szCs w:val="28"/>
          <w:lang w:val="uk-UA"/>
        </w:rPr>
      </w:pPr>
    </w:p>
    <w:p w14:paraId="6BEF29C2" w14:textId="17ABB18E" w:rsidR="009C73A6" w:rsidRPr="00C37F59" w:rsidRDefault="009C73A6" w:rsidP="00EF70A2">
      <w:pPr>
        <w:pStyle w:val="rvps2"/>
        <w:numPr>
          <w:ilvl w:val="0"/>
          <w:numId w:val="5"/>
        </w:numPr>
        <w:shd w:val="clear" w:color="auto" w:fill="FFFFFF"/>
        <w:spacing w:before="0" w:beforeAutospacing="0" w:after="0" w:afterAutospacing="0"/>
        <w:ind w:left="0" w:right="140"/>
        <w:jc w:val="both"/>
        <w:rPr>
          <w:sz w:val="28"/>
          <w:szCs w:val="28"/>
          <w:lang w:val="uk-UA"/>
        </w:rPr>
      </w:pPr>
      <w:r w:rsidRPr="00C37F59">
        <w:rPr>
          <w:sz w:val="28"/>
          <w:szCs w:val="28"/>
          <w:lang w:val="uk-UA"/>
        </w:rPr>
        <w:t>у статті 7:</w:t>
      </w:r>
    </w:p>
    <w:p w14:paraId="164FE4E8" w14:textId="1A5E2E81" w:rsidR="009C73A6" w:rsidRPr="00C37F59" w:rsidRDefault="009C73A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у назві статті слова «</w:t>
      </w:r>
      <w:r w:rsidRPr="00C37F59">
        <w:rPr>
          <w:color w:val="000000"/>
          <w:sz w:val="28"/>
          <w:szCs w:val="28"/>
          <w:shd w:val="clear" w:color="auto" w:fill="FFFFFF"/>
        </w:rPr>
        <w:t>(наукові ступені)</w:t>
      </w:r>
      <w:r w:rsidRPr="00C37F59">
        <w:rPr>
          <w:sz w:val="28"/>
          <w:szCs w:val="28"/>
          <w:lang w:val="uk-UA"/>
        </w:rPr>
        <w:t>» виключити;</w:t>
      </w:r>
    </w:p>
    <w:p w14:paraId="1087BDFF" w14:textId="77777777" w:rsidR="009C73A6" w:rsidRPr="00C37F59" w:rsidRDefault="009C73A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в  частині першій слова «</w:t>
      </w:r>
      <w:r w:rsidRPr="00C37F59">
        <w:rPr>
          <w:color w:val="000000"/>
          <w:sz w:val="28"/>
          <w:szCs w:val="28"/>
          <w:shd w:val="clear" w:color="auto" w:fill="FFFFFF"/>
        </w:rPr>
        <w:t>(наукові ступені)</w:t>
      </w:r>
      <w:r w:rsidRPr="00C37F59">
        <w:rPr>
          <w:sz w:val="28"/>
          <w:szCs w:val="28"/>
          <w:lang w:val="uk-UA"/>
        </w:rPr>
        <w:t>» виключити;</w:t>
      </w:r>
    </w:p>
    <w:p w14:paraId="348A0DB5" w14:textId="7524EF7A" w:rsidR="009C73A6" w:rsidRPr="00C37F59" w:rsidRDefault="009C73A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в частині другій:</w:t>
      </w:r>
    </w:p>
    <w:p w14:paraId="3D2DF924" w14:textId="3D9C698D" w:rsidR="009C73A6" w:rsidRPr="00C37F59" w:rsidRDefault="009C73A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в абзаці першому слова «</w:t>
      </w:r>
      <w:r w:rsidRPr="00C37F59">
        <w:rPr>
          <w:color w:val="000000"/>
          <w:sz w:val="28"/>
          <w:szCs w:val="28"/>
          <w:shd w:val="clear" w:color="auto" w:fill="FFFFFF"/>
        </w:rPr>
        <w:t>(наукові ступені)</w:t>
      </w:r>
      <w:r w:rsidRPr="00C37F59">
        <w:rPr>
          <w:sz w:val="28"/>
          <w:szCs w:val="28"/>
          <w:lang w:val="uk-UA"/>
        </w:rPr>
        <w:t>» виключити;</w:t>
      </w:r>
    </w:p>
    <w:p w14:paraId="2A2AC7DB" w14:textId="34644AC8" w:rsidR="009C73A6" w:rsidRPr="00C37F59" w:rsidRDefault="009C73A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абзац шостий виключити;</w:t>
      </w:r>
    </w:p>
    <w:p w14:paraId="06959794" w14:textId="01D18129" w:rsidR="009C73A6" w:rsidRPr="00C37F59" w:rsidRDefault="009C73A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в частині четвертій слова «</w:t>
      </w:r>
      <w:r w:rsidRPr="00C37F59">
        <w:rPr>
          <w:color w:val="000000"/>
          <w:sz w:val="28"/>
          <w:szCs w:val="28"/>
          <w:shd w:val="clear" w:color="auto" w:fill="FFFFFF"/>
        </w:rPr>
        <w:t>доктора наук</w:t>
      </w:r>
      <w:r w:rsidRPr="00C37F59">
        <w:rPr>
          <w:sz w:val="28"/>
          <w:szCs w:val="28"/>
          <w:lang w:val="uk-UA"/>
        </w:rPr>
        <w:t>» виключити, а  слова «</w:t>
      </w:r>
      <w:r w:rsidRPr="00C37F59">
        <w:rPr>
          <w:color w:val="000000"/>
          <w:sz w:val="28"/>
          <w:szCs w:val="28"/>
          <w:shd w:val="clear" w:color="auto" w:fill="FFFFFF"/>
        </w:rPr>
        <w:t>здобутий особою науковий ступінь (ступінь доктора мистецтва)</w:t>
      </w:r>
      <w:r w:rsidRPr="00C37F59">
        <w:rPr>
          <w:sz w:val="28"/>
          <w:szCs w:val="28"/>
          <w:lang w:val="uk-UA"/>
        </w:rPr>
        <w:t>» замінити словами «</w:t>
      </w:r>
      <w:r w:rsidRPr="00C37F59">
        <w:rPr>
          <w:color w:val="000000"/>
          <w:sz w:val="28"/>
          <w:szCs w:val="28"/>
          <w:shd w:val="clear" w:color="auto" w:fill="FFFFFF"/>
        </w:rPr>
        <w:t>здобутий особою ступінь</w:t>
      </w:r>
      <w:r w:rsidRPr="00C37F59">
        <w:rPr>
          <w:sz w:val="28"/>
          <w:szCs w:val="28"/>
          <w:lang w:val="uk-UA"/>
        </w:rPr>
        <w:t>»;</w:t>
      </w:r>
    </w:p>
    <w:p w14:paraId="3977B432" w14:textId="77777777" w:rsidR="00352906" w:rsidRPr="00C37F59" w:rsidRDefault="00352906" w:rsidP="00EF70A2">
      <w:pPr>
        <w:pStyle w:val="HTML"/>
        <w:ind w:right="140" w:firstLine="709"/>
        <w:jc w:val="both"/>
        <w:rPr>
          <w:rFonts w:ascii="Times New Roman" w:hAnsi="Times New Roman" w:cs="Times New Roman"/>
          <w:sz w:val="28"/>
          <w:szCs w:val="28"/>
        </w:rPr>
      </w:pPr>
    </w:p>
    <w:p w14:paraId="0FE56491" w14:textId="595917AA" w:rsidR="00C50871" w:rsidRPr="00C37F59" w:rsidRDefault="00C37F59" w:rsidP="00EF70A2">
      <w:pPr>
        <w:pStyle w:val="rvps2"/>
        <w:shd w:val="clear" w:color="auto" w:fill="FFFFFF"/>
        <w:spacing w:before="0" w:beforeAutospacing="0" w:after="0" w:afterAutospacing="0"/>
        <w:ind w:right="140" w:firstLine="709"/>
        <w:jc w:val="both"/>
        <w:rPr>
          <w:sz w:val="28"/>
          <w:szCs w:val="28"/>
          <w:lang w:val="uk-UA"/>
        </w:rPr>
      </w:pPr>
      <w:r>
        <w:rPr>
          <w:sz w:val="28"/>
          <w:szCs w:val="28"/>
          <w:lang w:val="uk-UA"/>
        </w:rPr>
        <w:t>4</w:t>
      </w:r>
      <w:r w:rsidR="009902B6" w:rsidRPr="00C37F59">
        <w:rPr>
          <w:sz w:val="28"/>
          <w:szCs w:val="28"/>
          <w:lang w:val="uk-UA"/>
        </w:rPr>
        <w:t xml:space="preserve">) </w:t>
      </w:r>
      <w:r w:rsidR="00C50871" w:rsidRPr="00C37F59">
        <w:rPr>
          <w:sz w:val="28"/>
          <w:szCs w:val="28"/>
          <w:lang w:val="uk-UA"/>
        </w:rPr>
        <w:t>в частині першій</w:t>
      </w:r>
      <w:r w:rsidR="002A62D6" w:rsidRPr="00C37F59">
        <w:rPr>
          <w:sz w:val="28"/>
          <w:szCs w:val="28"/>
          <w:lang w:val="uk-UA"/>
        </w:rPr>
        <w:t xml:space="preserve"> статті 13</w:t>
      </w:r>
      <w:r w:rsidR="00C50871" w:rsidRPr="00C37F59">
        <w:rPr>
          <w:sz w:val="28"/>
          <w:szCs w:val="28"/>
          <w:lang w:val="uk-UA"/>
        </w:rPr>
        <w:t>:</w:t>
      </w:r>
    </w:p>
    <w:p w14:paraId="6E4FC047" w14:textId="77777777" w:rsidR="003B346D" w:rsidRPr="00C37F59" w:rsidRDefault="009902B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доповнити</w:t>
      </w:r>
      <w:r w:rsidR="00C50871" w:rsidRPr="00C37F59">
        <w:rPr>
          <w:sz w:val="28"/>
          <w:szCs w:val="28"/>
          <w:lang w:val="uk-UA"/>
        </w:rPr>
        <w:t xml:space="preserve"> частину</w:t>
      </w:r>
      <w:r w:rsidRPr="00C37F59">
        <w:rPr>
          <w:sz w:val="28"/>
          <w:szCs w:val="28"/>
          <w:lang w:val="uk-UA"/>
        </w:rPr>
        <w:t xml:space="preserve"> пунктом 9</w:t>
      </w:r>
      <w:r w:rsidR="003A78EA" w:rsidRPr="00C37F59">
        <w:rPr>
          <w:sz w:val="28"/>
          <w:szCs w:val="28"/>
          <w:vertAlign w:val="superscript"/>
          <w:lang w:val="uk-UA"/>
        </w:rPr>
        <w:t>1</w:t>
      </w:r>
      <w:r w:rsidRPr="00C37F59">
        <w:rPr>
          <w:sz w:val="28"/>
          <w:szCs w:val="28"/>
          <w:lang w:val="uk-UA"/>
        </w:rPr>
        <w:t>) т</w:t>
      </w:r>
      <w:r w:rsidR="003A78EA" w:rsidRPr="00C37F59">
        <w:rPr>
          <w:sz w:val="28"/>
          <w:szCs w:val="28"/>
          <w:lang w:val="uk-UA"/>
        </w:rPr>
        <w:t>акого змісту:</w:t>
      </w:r>
    </w:p>
    <w:p w14:paraId="04904714" w14:textId="324E109B" w:rsidR="003A78EA" w:rsidRPr="00C37F59" w:rsidRDefault="003A78EA" w:rsidP="00EF70A2">
      <w:pPr>
        <w:pStyle w:val="HTML"/>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w:t>
      </w:r>
      <w:r w:rsidR="009902B6" w:rsidRPr="00C37F59">
        <w:rPr>
          <w:rFonts w:ascii="Times New Roman" w:hAnsi="Times New Roman" w:cs="Times New Roman"/>
          <w:sz w:val="28"/>
          <w:szCs w:val="28"/>
        </w:rPr>
        <w:t>9</w:t>
      </w:r>
      <w:r w:rsidR="009902B6" w:rsidRPr="00C37F59">
        <w:rPr>
          <w:rFonts w:ascii="Times New Roman" w:hAnsi="Times New Roman" w:cs="Times New Roman"/>
          <w:sz w:val="28"/>
          <w:szCs w:val="28"/>
          <w:vertAlign w:val="superscript"/>
        </w:rPr>
        <w:t>1</w:t>
      </w:r>
      <w:r w:rsidR="009902B6" w:rsidRPr="00C37F59">
        <w:rPr>
          <w:rFonts w:ascii="Times New Roman" w:hAnsi="Times New Roman" w:cs="Times New Roman"/>
          <w:sz w:val="28"/>
          <w:szCs w:val="28"/>
        </w:rPr>
        <w:t>)</w:t>
      </w:r>
      <w:r w:rsidR="00C25CED" w:rsidRPr="00C37F59">
        <w:rPr>
          <w:rFonts w:ascii="Times New Roman" w:hAnsi="Times New Roman" w:cs="Times New Roman"/>
          <w:sz w:val="28"/>
          <w:szCs w:val="28"/>
        </w:rPr>
        <w:t xml:space="preserve"> </w:t>
      </w:r>
      <w:r w:rsidRPr="00C37F59">
        <w:rPr>
          <w:rFonts w:ascii="Times New Roman" w:hAnsi="Times New Roman" w:cs="Times New Roman"/>
          <w:sz w:val="28"/>
          <w:szCs w:val="28"/>
        </w:rPr>
        <w:t>здійснює ліцензування освітньої діяльності у сфері вищої освіти та заходи державного нагляду (контролю) за дотриманням вимог ліцензійних умов</w:t>
      </w:r>
      <w:r w:rsidR="009902B6" w:rsidRPr="00C37F59">
        <w:rPr>
          <w:rFonts w:ascii="Times New Roman" w:hAnsi="Times New Roman" w:cs="Times New Roman"/>
          <w:sz w:val="28"/>
          <w:szCs w:val="28"/>
        </w:rPr>
        <w:t>;»;</w:t>
      </w:r>
    </w:p>
    <w:p w14:paraId="2E03714E" w14:textId="64D5AF2C" w:rsidR="009902B6" w:rsidRPr="00C37F59" w:rsidRDefault="00252E17" w:rsidP="00EF70A2">
      <w:pPr>
        <w:pStyle w:val="HTML"/>
        <w:ind w:right="140" w:firstLine="709"/>
        <w:jc w:val="both"/>
        <w:rPr>
          <w:rFonts w:ascii="Times New Roman" w:hAnsi="Times New Roman" w:cs="Times New Roman"/>
          <w:sz w:val="28"/>
          <w:szCs w:val="28"/>
        </w:rPr>
      </w:pPr>
      <w:r w:rsidRPr="00C37F59">
        <w:rPr>
          <w:rFonts w:ascii="Times New Roman" w:hAnsi="Times New Roman" w:cs="Times New Roman"/>
          <w:sz w:val="28"/>
          <w:szCs w:val="28"/>
        </w:rPr>
        <w:lastRenderedPageBreak/>
        <w:t>пункт 15</w:t>
      </w:r>
      <w:r w:rsidR="009902B6" w:rsidRPr="00C37F59">
        <w:rPr>
          <w:rFonts w:ascii="Times New Roman" w:hAnsi="Times New Roman" w:cs="Times New Roman"/>
          <w:sz w:val="28"/>
          <w:szCs w:val="28"/>
        </w:rPr>
        <w:t xml:space="preserve"> викласти в такій редакції</w:t>
      </w:r>
      <w:r w:rsidR="00C50871" w:rsidRPr="00C37F59">
        <w:rPr>
          <w:rFonts w:ascii="Times New Roman" w:hAnsi="Times New Roman" w:cs="Times New Roman"/>
          <w:sz w:val="28"/>
          <w:szCs w:val="28"/>
        </w:rPr>
        <w:t>:</w:t>
      </w:r>
    </w:p>
    <w:p w14:paraId="551E892A" w14:textId="67CF4293" w:rsidR="009902B6" w:rsidRPr="00C37F59" w:rsidRDefault="009902B6" w:rsidP="00EF70A2">
      <w:pPr>
        <w:pStyle w:val="rvps2"/>
        <w:shd w:val="clear" w:color="auto" w:fill="FFFFFF"/>
        <w:spacing w:before="0" w:beforeAutospacing="0" w:after="0" w:afterAutospacing="0"/>
        <w:ind w:right="140" w:firstLine="709"/>
        <w:jc w:val="both"/>
        <w:rPr>
          <w:sz w:val="28"/>
          <w:szCs w:val="28"/>
          <w:shd w:val="clear" w:color="auto" w:fill="FFFFFF"/>
          <w:lang w:val="uk-UA"/>
        </w:rPr>
      </w:pPr>
      <w:r w:rsidRPr="00C37F59">
        <w:rPr>
          <w:sz w:val="28"/>
          <w:szCs w:val="28"/>
          <w:lang w:val="uk-UA"/>
        </w:rPr>
        <w:t>«15)</w:t>
      </w:r>
      <w:r w:rsidRPr="00C37F59">
        <w:rPr>
          <w:sz w:val="28"/>
          <w:szCs w:val="28"/>
          <w:shd w:val="clear" w:color="auto" w:fill="FFFFFF"/>
          <w:lang w:val="uk-UA"/>
        </w:rPr>
        <w:t xml:space="preserve"> утворює атестаційну колегію, яка на принципах прозорості та відкритості затверджує рішення вчених рад закладів вищої освіти (наукових установ) про присвоєння науковим і науково-педагогічним працівникам вчених звань</w:t>
      </w:r>
      <w:r w:rsidR="009C73A6" w:rsidRPr="00C37F59">
        <w:rPr>
          <w:sz w:val="28"/>
          <w:szCs w:val="28"/>
          <w:shd w:val="clear" w:color="auto" w:fill="FFFFFF"/>
          <w:lang w:val="uk-UA"/>
        </w:rPr>
        <w:t>,</w:t>
      </w:r>
      <w:r w:rsidRPr="00C37F59">
        <w:rPr>
          <w:sz w:val="28"/>
          <w:szCs w:val="28"/>
          <w:shd w:val="clear" w:color="auto" w:fill="FFFFFF"/>
          <w:lang w:val="uk-UA"/>
        </w:rPr>
        <w:t xml:space="preserve"> </w:t>
      </w:r>
      <w:r w:rsidR="00C25CED" w:rsidRPr="00C37F59">
        <w:rPr>
          <w:sz w:val="28"/>
          <w:szCs w:val="28"/>
          <w:lang w:val="uk-UA"/>
        </w:rPr>
        <w:t>затверджує (скасовує) рішення спеціалізованих вчених рад  щодо присудження наукового ступеня  доктора наук, а також розглядає інші питання атестації кадрів вищої кваліфікації,</w:t>
      </w:r>
      <w:r w:rsidR="00C25CED" w:rsidRPr="00C37F59">
        <w:rPr>
          <w:sz w:val="28"/>
          <w:szCs w:val="28"/>
          <w:shd w:val="clear" w:color="auto" w:fill="FFFFFF"/>
          <w:lang w:val="uk-UA"/>
        </w:rPr>
        <w:t xml:space="preserve"> організовує її роботу, розглядає питання про позбавлення вчених звань та  наукових ступенів</w:t>
      </w:r>
      <w:r w:rsidRPr="00C37F59">
        <w:rPr>
          <w:sz w:val="28"/>
          <w:szCs w:val="28"/>
          <w:shd w:val="clear" w:color="auto" w:fill="FFFFFF"/>
          <w:lang w:val="uk-UA"/>
        </w:rPr>
        <w:t xml:space="preserve">, оформлює та </w:t>
      </w:r>
      <w:r w:rsidR="00C54015" w:rsidRPr="00C37F59">
        <w:rPr>
          <w:sz w:val="28"/>
          <w:szCs w:val="28"/>
          <w:shd w:val="clear" w:color="auto" w:fill="FFFFFF"/>
          <w:lang w:val="uk-UA"/>
        </w:rPr>
        <w:t>видає відповідні атестати</w:t>
      </w:r>
      <w:r w:rsidRPr="00C37F59">
        <w:rPr>
          <w:sz w:val="28"/>
          <w:szCs w:val="28"/>
          <w:shd w:val="clear" w:color="auto" w:fill="FFFFFF"/>
          <w:lang w:val="uk-UA"/>
        </w:rPr>
        <w:t>, а також розглядає апеляції на рішення атестаційної колегії;</w:t>
      </w:r>
      <w:r w:rsidR="00C54015" w:rsidRPr="00C37F59">
        <w:rPr>
          <w:sz w:val="28"/>
          <w:szCs w:val="28"/>
          <w:shd w:val="clear" w:color="auto" w:fill="FFFFFF"/>
          <w:lang w:val="uk-UA"/>
        </w:rPr>
        <w:t>»;</w:t>
      </w:r>
    </w:p>
    <w:p w14:paraId="3339C190" w14:textId="57AE4953" w:rsidR="009902B6" w:rsidRPr="00411432" w:rsidRDefault="00C37F59" w:rsidP="00EF70A2">
      <w:pPr>
        <w:pStyle w:val="HTML"/>
        <w:ind w:right="140" w:firstLine="709"/>
        <w:jc w:val="both"/>
        <w:rPr>
          <w:rFonts w:ascii="Times New Roman" w:hAnsi="Times New Roman" w:cs="Times New Roman"/>
          <w:sz w:val="28"/>
          <w:szCs w:val="28"/>
        </w:rPr>
      </w:pPr>
      <w:r>
        <w:rPr>
          <w:rFonts w:ascii="Times New Roman" w:hAnsi="Times New Roman" w:cs="Times New Roman"/>
          <w:sz w:val="28"/>
          <w:szCs w:val="28"/>
        </w:rPr>
        <w:t xml:space="preserve">у </w:t>
      </w:r>
      <w:r w:rsidR="00C54015" w:rsidRPr="00C37F59">
        <w:rPr>
          <w:rFonts w:ascii="Times New Roman" w:hAnsi="Times New Roman" w:cs="Times New Roman"/>
          <w:sz w:val="28"/>
          <w:szCs w:val="28"/>
        </w:rPr>
        <w:t>пункт</w:t>
      </w:r>
      <w:r>
        <w:rPr>
          <w:rFonts w:ascii="Times New Roman" w:hAnsi="Times New Roman" w:cs="Times New Roman"/>
          <w:sz w:val="28"/>
          <w:szCs w:val="28"/>
        </w:rPr>
        <w:t>і</w:t>
      </w:r>
      <w:r w:rsidR="00252E17" w:rsidRPr="00C37F59">
        <w:rPr>
          <w:rFonts w:ascii="Times New Roman" w:hAnsi="Times New Roman" w:cs="Times New Roman"/>
          <w:sz w:val="28"/>
          <w:szCs w:val="28"/>
        </w:rPr>
        <w:t xml:space="preserve"> 18 </w:t>
      </w:r>
      <w:r>
        <w:rPr>
          <w:rFonts w:ascii="Times New Roman" w:hAnsi="Times New Roman" w:cs="Times New Roman"/>
          <w:sz w:val="28"/>
          <w:szCs w:val="28"/>
        </w:rPr>
        <w:t xml:space="preserve">слова </w:t>
      </w:r>
      <w:r w:rsidRPr="00411432">
        <w:rPr>
          <w:rFonts w:ascii="Times New Roman" w:hAnsi="Times New Roman" w:cs="Times New Roman"/>
          <w:sz w:val="28"/>
          <w:szCs w:val="28"/>
        </w:rPr>
        <w:t>«</w:t>
      </w:r>
      <w:r w:rsidRPr="00411432">
        <w:rPr>
          <w:rFonts w:ascii="Times New Roman" w:hAnsi="Times New Roman" w:cs="Times New Roman"/>
          <w:color w:val="000000"/>
          <w:sz w:val="28"/>
          <w:szCs w:val="28"/>
        </w:rPr>
        <w:t>наукових ступенів спеціалізованими вченими радами закладів вищої освіти (наукових установ)</w:t>
      </w:r>
      <w:r w:rsidRPr="00411432">
        <w:rPr>
          <w:rFonts w:ascii="Times New Roman" w:hAnsi="Times New Roman" w:cs="Times New Roman"/>
          <w:sz w:val="28"/>
          <w:szCs w:val="28"/>
        </w:rPr>
        <w:t>» замінити словами «</w:t>
      </w:r>
      <w:r w:rsidR="00411432" w:rsidRPr="00411432">
        <w:rPr>
          <w:rFonts w:ascii="Times New Roman" w:hAnsi="Times New Roman" w:cs="Times New Roman"/>
          <w:color w:val="000000"/>
          <w:sz w:val="28"/>
          <w:szCs w:val="28"/>
        </w:rPr>
        <w:t>ступеня доктора філософії</w:t>
      </w:r>
      <w:r w:rsidRPr="00411432">
        <w:rPr>
          <w:rFonts w:ascii="Times New Roman" w:hAnsi="Times New Roman" w:cs="Times New Roman"/>
          <w:sz w:val="28"/>
          <w:szCs w:val="28"/>
        </w:rPr>
        <w:t>»;</w:t>
      </w:r>
    </w:p>
    <w:p w14:paraId="49C3836F" w14:textId="4908B206" w:rsidR="009902B6" w:rsidRPr="00C37F59" w:rsidRDefault="009902B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 xml:space="preserve">доповнити </w:t>
      </w:r>
      <w:r w:rsidR="00C50871" w:rsidRPr="00C37F59">
        <w:rPr>
          <w:sz w:val="28"/>
          <w:szCs w:val="28"/>
          <w:lang w:val="uk-UA"/>
        </w:rPr>
        <w:t xml:space="preserve">частину </w:t>
      </w:r>
      <w:r w:rsidRPr="00C37F59">
        <w:rPr>
          <w:sz w:val="28"/>
          <w:szCs w:val="28"/>
          <w:lang w:val="uk-UA"/>
        </w:rPr>
        <w:t>пунктом 18</w:t>
      </w:r>
      <w:r w:rsidRPr="00C37F59">
        <w:rPr>
          <w:sz w:val="28"/>
          <w:szCs w:val="28"/>
          <w:vertAlign w:val="superscript"/>
          <w:lang w:val="uk-UA"/>
        </w:rPr>
        <w:t>1</w:t>
      </w:r>
      <w:r w:rsidRPr="00C37F59">
        <w:rPr>
          <w:sz w:val="28"/>
          <w:szCs w:val="28"/>
          <w:lang w:val="uk-UA"/>
        </w:rPr>
        <w:t xml:space="preserve"> такого змісту:</w:t>
      </w:r>
    </w:p>
    <w:p w14:paraId="6C961628" w14:textId="77777777" w:rsidR="009902B6" w:rsidRPr="00C37F59" w:rsidRDefault="009902B6"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w:t>
      </w:r>
      <w:r w:rsidR="00C50871" w:rsidRPr="00C37F59">
        <w:rPr>
          <w:sz w:val="28"/>
          <w:szCs w:val="28"/>
          <w:lang w:val="uk-UA"/>
        </w:rPr>
        <w:t>18</w:t>
      </w:r>
      <w:r w:rsidR="00C50871" w:rsidRPr="00C37F59">
        <w:rPr>
          <w:sz w:val="28"/>
          <w:szCs w:val="28"/>
          <w:vertAlign w:val="superscript"/>
          <w:lang w:val="uk-UA"/>
        </w:rPr>
        <w:t>1</w:t>
      </w:r>
      <w:r w:rsidR="00C50871" w:rsidRPr="00C37F59">
        <w:rPr>
          <w:sz w:val="28"/>
          <w:szCs w:val="28"/>
          <w:lang w:val="uk-UA"/>
        </w:rPr>
        <w:t>) затверджує положення про спеціалізовані вчені ради (спеціалізовані ради з присудження ступеня доктора мистецтва), утворює спеціалізовані вчені ради та контролює їх діяльність;</w:t>
      </w:r>
      <w:r w:rsidRPr="00C37F59">
        <w:rPr>
          <w:sz w:val="28"/>
          <w:szCs w:val="28"/>
          <w:lang w:val="uk-UA"/>
        </w:rPr>
        <w:t>»;</w:t>
      </w:r>
    </w:p>
    <w:p w14:paraId="613DD20B" w14:textId="77777777" w:rsidR="00166482" w:rsidRPr="00C37F59" w:rsidRDefault="00166482" w:rsidP="00EF70A2">
      <w:pPr>
        <w:pStyle w:val="rvps2"/>
        <w:shd w:val="clear" w:color="auto" w:fill="FFFFFF"/>
        <w:spacing w:before="0" w:beforeAutospacing="0" w:after="0" w:afterAutospacing="0"/>
        <w:ind w:right="140" w:firstLine="709"/>
        <w:jc w:val="both"/>
        <w:rPr>
          <w:sz w:val="28"/>
          <w:szCs w:val="28"/>
          <w:lang w:val="uk-UA"/>
        </w:rPr>
      </w:pPr>
    </w:p>
    <w:p w14:paraId="1BAFCC63" w14:textId="78970B3F" w:rsidR="001C1692" w:rsidRPr="00C37F59" w:rsidRDefault="00C25CED"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3</w:t>
      </w:r>
      <w:r w:rsidR="001C1692" w:rsidRPr="00C37F59">
        <w:rPr>
          <w:sz w:val="28"/>
          <w:szCs w:val="28"/>
          <w:lang w:val="uk-UA"/>
        </w:rPr>
        <w:t xml:space="preserve">) </w:t>
      </w:r>
      <w:r w:rsidR="00C54015" w:rsidRPr="00C37F59">
        <w:rPr>
          <w:sz w:val="28"/>
          <w:szCs w:val="28"/>
          <w:lang w:val="uk-UA"/>
        </w:rPr>
        <w:t xml:space="preserve">частину першу </w:t>
      </w:r>
      <w:r w:rsidR="001C1692" w:rsidRPr="00C37F59">
        <w:rPr>
          <w:sz w:val="28"/>
          <w:szCs w:val="28"/>
          <w:lang w:val="uk-UA"/>
        </w:rPr>
        <w:t>статт</w:t>
      </w:r>
      <w:r w:rsidR="00C54015" w:rsidRPr="00C37F59">
        <w:rPr>
          <w:sz w:val="28"/>
          <w:szCs w:val="28"/>
          <w:lang w:val="uk-UA"/>
        </w:rPr>
        <w:t>і</w:t>
      </w:r>
      <w:r w:rsidR="001C1692" w:rsidRPr="00C37F59">
        <w:rPr>
          <w:sz w:val="28"/>
          <w:szCs w:val="28"/>
          <w:lang w:val="uk-UA"/>
        </w:rPr>
        <w:t xml:space="preserve"> 17 викласти в такій редакції:</w:t>
      </w:r>
    </w:p>
    <w:p w14:paraId="09D003AD" w14:textId="1D446276" w:rsidR="001C1692" w:rsidRPr="00C37F59" w:rsidRDefault="001C1692"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 xml:space="preserve">«1. </w:t>
      </w:r>
      <w:r w:rsidR="00C54015" w:rsidRPr="00C37F59">
        <w:rPr>
          <w:sz w:val="28"/>
          <w:szCs w:val="28"/>
        </w:rPr>
        <w:t>Національне агентство із забезпечення якості вищої освіти є постійно діючим колегіальним органом</w:t>
      </w:r>
      <w:r w:rsidR="008C2488" w:rsidRPr="00C37F59">
        <w:rPr>
          <w:sz w:val="28"/>
          <w:szCs w:val="28"/>
          <w:lang w:val="uk-UA"/>
        </w:rPr>
        <w:t>.</w:t>
      </w:r>
      <w:r w:rsidRPr="00C37F59">
        <w:rPr>
          <w:sz w:val="28"/>
          <w:szCs w:val="28"/>
          <w:lang w:val="uk-UA"/>
        </w:rPr>
        <w:t>»;</w:t>
      </w:r>
    </w:p>
    <w:p w14:paraId="0C29CAF5" w14:textId="77777777" w:rsidR="001C1692" w:rsidRPr="00C37F59" w:rsidRDefault="001C1692" w:rsidP="00EF70A2">
      <w:pPr>
        <w:pStyle w:val="rvps2"/>
        <w:shd w:val="clear" w:color="auto" w:fill="FFFFFF"/>
        <w:spacing w:before="0" w:beforeAutospacing="0" w:after="0" w:afterAutospacing="0"/>
        <w:ind w:right="140" w:firstLine="709"/>
        <w:jc w:val="both"/>
        <w:rPr>
          <w:sz w:val="28"/>
          <w:szCs w:val="28"/>
          <w:lang w:val="uk-UA"/>
        </w:rPr>
      </w:pPr>
    </w:p>
    <w:p w14:paraId="7BA1C948" w14:textId="6D14D4E3" w:rsidR="001C1692" w:rsidRPr="00C37F59" w:rsidRDefault="00C25CED"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4</w:t>
      </w:r>
      <w:r w:rsidR="001C1692" w:rsidRPr="00C37F59">
        <w:rPr>
          <w:sz w:val="28"/>
          <w:szCs w:val="28"/>
          <w:lang w:val="uk-UA"/>
        </w:rPr>
        <w:t>) в частині першій</w:t>
      </w:r>
      <w:r w:rsidR="002A62D6" w:rsidRPr="00C37F59">
        <w:rPr>
          <w:sz w:val="28"/>
          <w:szCs w:val="28"/>
          <w:lang w:val="uk-UA"/>
        </w:rPr>
        <w:t xml:space="preserve"> статті 18</w:t>
      </w:r>
      <w:r w:rsidR="001C1692" w:rsidRPr="00C37F59">
        <w:rPr>
          <w:sz w:val="28"/>
          <w:szCs w:val="28"/>
          <w:lang w:val="uk-UA"/>
        </w:rPr>
        <w:t>:</w:t>
      </w:r>
    </w:p>
    <w:p w14:paraId="6DBC5DFD" w14:textId="58D12F96" w:rsidR="000A43FD" w:rsidRPr="00C37F59" w:rsidRDefault="00C336E6" w:rsidP="00EF70A2">
      <w:pPr>
        <w:spacing w:after="0" w:line="240" w:lineRule="auto"/>
        <w:ind w:right="140" w:firstLine="709"/>
        <w:jc w:val="both"/>
        <w:rPr>
          <w:rFonts w:ascii="Times New Roman" w:hAnsi="Times New Roman"/>
          <w:sz w:val="28"/>
          <w:szCs w:val="28"/>
          <w:lang w:val="uk-UA"/>
        </w:rPr>
      </w:pPr>
      <w:r w:rsidRPr="00C37F59">
        <w:rPr>
          <w:rFonts w:ascii="Times New Roman" w:hAnsi="Times New Roman"/>
          <w:sz w:val="28"/>
          <w:szCs w:val="28"/>
          <w:lang w:val="uk-UA"/>
        </w:rPr>
        <w:t>пункт 8</w:t>
      </w:r>
      <w:r w:rsidR="000A43FD" w:rsidRPr="00C37F59">
        <w:rPr>
          <w:rFonts w:ascii="Times New Roman" w:hAnsi="Times New Roman"/>
          <w:sz w:val="28"/>
          <w:szCs w:val="28"/>
          <w:lang w:val="uk-UA"/>
        </w:rPr>
        <w:t xml:space="preserve"> викласти в такій редакції:</w:t>
      </w:r>
    </w:p>
    <w:p w14:paraId="6C1B6BAD" w14:textId="3235E324" w:rsidR="000A43FD" w:rsidRPr="00C37F59" w:rsidRDefault="000A43FD" w:rsidP="00EF70A2">
      <w:pPr>
        <w:pStyle w:val="rvps2"/>
        <w:spacing w:before="0" w:beforeAutospacing="0" w:after="0" w:afterAutospacing="0"/>
        <w:ind w:right="140" w:firstLine="709"/>
        <w:jc w:val="both"/>
        <w:rPr>
          <w:color w:val="000000"/>
          <w:sz w:val="28"/>
          <w:szCs w:val="28"/>
          <w:lang w:val="uk-UA"/>
        </w:rPr>
      </w:pPr>
      <w:r w:rsidRPr="00C37F59">
        <w:rPr>
          <w:sz w:val="28"/>
          <w:szCs w:val="28"/>
          <w:lang w:val="uk-UA"/>
        </w:rPr>
        <w:t>«</w:t>
      </w:r>
      <w:r w:rsidRPr="00C37F59">
        <w:rPr>
          <w:color w:val="000000"/>
          <w:sz w:val="28"/>
          <w:szCs w:val="28"/>
          <w:lang w:val="uk-UA"/>
        </w:rPr>
        <w:t>8) розробляє порядок присудження ступеня доктора філософії та скасування рішення разової спеціалізованої ради про присудження ступеня доктора філософії та подає його на схвалення  центральному органу виконавчої влади у сфері освіти і науки;</w:t>
      </w:r>
      <w:r w:rsidRPr="00C37F59">
        <w:rPr>
          <w:sz w:val="28"/>
          <w:szCs w:val="28"/>
          <w:lang w:val="uk-UA"/>
        </w:rPr>
        <w:t>»;</w:t>
      </w:r>
    </w:p>
    <w:p w14:paraId="07854AB9" w14:textId="2DFD62BE" w:rsidR="001C1692" w:rsidRPr="00C37F59" w:rsidRDefault="000A43FD" w:rsidP="00EF70A2">
      <w:pPr>
        <w:spacing w:after="0" w:line="240" w:lineRule="auto"/>
        <w:ind w:right="140" w:firstLine="709"/>
        <w:jc w:val="both"/>
        <w:rPr>
          <w:rFonts w:ascii="Times New Roman" w:hAnsi="Times New Roman"/>
          <w:sz w:val="28"/>
          <w:szCs w:val="28"/>
          <w:lang w:val="uk-UA"/>
        </w:rPr>
      </w:pPr>
      <w:r w:rsidRPr="00C37F59">
        <w:rPr>
          <w:rFonts w:ascii="Times New Roman" w:hAnsi="Times New Roman"/>
          <w:sz w:val="28"/>
          <w:szCs w:val="28"/>
          <w:lang w:val="uk-UA"/>
        </w:rPr>
        <w:t xml:space="preserve">пункт </w:t>
      </w:r>
      <w:r w:rsidR="00345FF1" w:rsidRPr="00C37F59">
        <w:rPr>
          <w:rFonts w:ascii="Times New Roman" w:hAnsi="Times New Roman"/>
          <w:sz w:val="28"/>
          <w:szCs w:val="28"/>
          <w:lang w:val="uk-UA"/>
        </w:rPr>
        <w:t xml:space="preserve">9 </w:t>
      </w:r>
      <w:r w:rsidR="001C1692" w:rsidRPr="00C37F59">
        <w:rPr>
          <w:rFonts w:ascii="Times New Roman" w:hAnsi="Times New Roman"/>
          <w:sz w:val="28"/>
          <w:szCs w:val="28"/>
          <w:lang w:val="uk-UA"/>
        </w:rPr>
        <w:t xml:space="preserve"> викл</w:t>
      </w:r>
      <w:r w:rsidR="00345FF1" w:rsidRPr="00C37F59">
        <w:rPr>
          <w:rFonts w:ascii="Times New Roman" w:hAnsi="Times New Roman"/>
          <w:sz w:val="28"/>
          <w:szCs w:val="28"/>
          <w:lang w:val="uk-UA"/>
        </w:rPr>
        <w:t>ючити;</w:t>
      </w:r>
    </w:p>
    <w:p w14:paraId="68DA5B00" w14:textId="77777777" w:rsidR="00166482" w:rsidRPr="00C37F59" w:rsidRDefault="00166482" w:rsidP="00EF70A2">
      <w:pPr>
        <w:pStyle w:val="rvps2"/>
        <w:shd w:val="clear" w:color="auto" w:fill="FFFFFF"/>
        <w:spacing w:before="0" w:beforeAutospacing="0" w:after="0" w:afterAutospacing="0"/>
        <w:ind w:right="140" w:firstLine="709"/>
        <w:jc w:val="both"/>
        <w:rPr>
          <w:sz w:val="28"/>
          <w:szCs w:val="28"/>
          <w:lang w:val="uk-UA"/>
        </w:rPr>
      </w:pPr>
    </w:p>
    <w:p w14:paraId="5249E27B" w14:textId="4BC18E63" w:rsidR="00C336E6" w:rsidRPr="00C37F59" w:rsidRDefault="00C25CED" w:rsidP="00EF70A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5</w:t>
      </w:r>
      <w:r w:rsidR="00C336E6" w:rsidRPr="00C37F59">
        <w:rPr>
          <w:sz w:val="28"/>
          <w:szCs w:val="28"/>
          <w:lang w:val="uk-UA"/>
        </w:rPr>
        <w:t>) у статті 24:</w:t>
      </w:r>
    </w:p>
    <w:p w14:paraId="6409D24F" w14:textId="1ED8B2A4" w:rsidR="008226CA" w:rsidRPr="00C37F59" w:rsidRDefault="006D77A7" w:rsidP="00EF70A2">
      <w:pPr>
        <w:pStyle w:val="HTML"/>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в абзаці першому</w:t>
      </w:r>
      <w:r w:rsidR="002A62D6" w:rsidRPr="00C37F59">
        <w:rPr>
          <w:rFonts w:ascii="Times New Roman" w:hAnsi="Times New Roman" w:cs="Times New Roman"/>
          <w:sz w:val="28"/>
          <w:szCs w:val="28"/>
        </w:rPr>
        <w:t xml:space="preserve"> частини першої</w:t>
      </w:r>
      <w:r w:rsidRPr="00C37F59">
        <w:rPr>
          <w:rFonts w:ascii="Times New Roman" w:hAnsi="Times New Roman" w:cs="Times New Roman"/>
          <w:sz w:val="28"/>
          <w:szCs w:val="28"/>
        </w:rPr>
        <w:t xml:space="preserve"> </w:t>
      </w:r>
      <w:r w:rsidR="008226CA" w:rsidRPr="00C37F59">
        <w:rPr>
          <w:rFonts w:ascii="Times New Roman" w:hAnsi="Times New Roman" w:cs="Times New Roman"/>
          <w:sz w:val="28"/>
          <w:szCs w:val="28"/>
        </w:rPr>
        <w:t xml:space="preserve">слова «визначеним Кабінетом Міністрів України органом ліцензування» замінити словами «центральним органом виконавчої </w:t>
      </w:r>
      <w:r w:rsidR="008C2488" w:rsidRPr="00C37F59">
        <w:rPr>
          <w:rFonts w:ascii="Times New Roman" w:hAnsi="Times New Roman" w:cs="Times New Roman"/>
          <w:sz w:val="28"/>
          <w:szCs w:val="28"/>
        </w:rPr>
        <w:t>влади, що забезпечує формування державної політики</w:t>
      </w:r>
      <w:r w:rsidR="008226CA" w:rsidRPr="00C37F59">
        <w:rPr>
          <w:rFonts w:ascii="Times New Roman" w:hAnsi="Times New Roman" w:cs="Times New Roman"/>
          <w:sz w:val="28"/>
          <w:szCs w:val="28"/>
        </w:rPr>
        <w:t xml:space="preserve"> у сфері освіти і науки</w:t>
      </w:r>
      <w:r w:rsidR="006F40E8" w:rsidRPr="00C37F59">
        <w:rPr>
          <w:rFonts w:ascii="Times New Roman" w:hAnsi="Times New Roman" w:cs="Times New Roman"/>
          <w:sz w:val="28"/>
          <w:szCs w:val="28"/>
        </w:rPr>
        <w:t>,</w:t>
      </w:r>
      <w:r w:rsidR="008226CA" w:rsidRPr="00C37F59">
        <w:rPr>
          <w:rFonts w:ascii="Times New Roman" w:hAnsi="Times New Roman" w:cs="Times New Roman"/>
          <w:sz w:val="28"/>
          <w:szCs w:val="28"/>
        </w:rPr>
        <w:t>»;</w:t>
      </w:r>
    </w:p>
    <w:p w14:paraId="5E7A5027" w14:textId="77777777" w:rsidR="002A62D6" w:rsidRPr="00C37F59" w:rsidRDefault="002A62D6" w:rsidP="00EF70A2">
      <w:pPr>
        <w:pStyle w:val="3"/>
        <w:spacing w:before="0" w:line="240" w:lineRule="auto"/>
        <w:ind w:right="140" w:firstLine="709"/>
        <w:jc w:val="both"/>
        <w:rPr>
          <w:rFonts w:ascii="Times New Roman" w:hAnsi="Times New Roman" w:cs="Times New Roman"/>
          <w:color w:val="auto"/>
          <w:sz w:val="28"/>
          <w:szCs w:val="28"/>
          <w:lang w:val="uk-UA" w:eastAsia="uk-UA"/>
        </w:rPr>
      </w:pPr>
    </w:p>
    <w:p w14:paraId="5F62FB3D" w14:textId="61D90AA5" w:rsidR="00166482" w:rsidRPr="00C37F59" w:rsidRDefault="00166482" w:rsidP="00EF70A2">
      <w:pPr>
        <w:pStyle w:val="3"/>
        <w:spacing w:before="0" w:line="240" w:lineRule="auto"/>
        <w:ind w:right="140" w:firstLine="709"/>
        <w:jc w:val="both"/>
        <w:rPr>
          <w:rFonts w:ascii="Times New Roman" w:hAnsi="Times New Roman" w:cs="Times New Roman"/>
          <w:color w:val="auto"/>
          <w:sz w:val="28"/>
          <w:szCs w:val="28"/>
          <w:lang w:val="uk-UA" w:eastAsia="uk-UA"/>
        </w:rPr>
      </w:pPr>
      <w:r w:rsidRPr="00C37F59">
        <w:rPr>
          <w:rFonts w:ascii="Times New Roman" w:hAnsi="Times New Roman" w:cs="Times New Roman"/>
          <w:color w:val="auto"/>
          <w:sz w:val="28"/>
          <w:szCs w:val="28"/>
          <w:lang w:val="uk-UA" w:eastAsia="uk-UA"/>
        </w:rPr>
        <w:t>у частині другій:</w:t>
      </w:r>
    </w:p>
    <w:p w14:paraId="734D3E28" w14:textId="46531E96" w:rsidR="008226CA" w:rsidRPr="00C37F59" w:rsidRDefault="000A43FD" w:rsidP="00EF70A2">
      <w:pPr>
        <w:pStyle w:val="rvps2"/>
        <w:shd w:val="clear" w:color="auto" w:fill="FFFFFF"/>
        <w:spacing w:before="0" w:beforeAutospacing="0" w:after="0" w:afterAutospacing="0"/>
        <w:ind w:right="140" w:firstLine="709"/>
        <w:jc w:val="both"/>
        <w:rPr>
          <w:sz w:val="28"/>
          <w:szCs w:val="28"/>
          <w:lang w:val="uk-UA" w:eastAsia="uk-UA"/>
        </w:rPr>
      </w:pPr>
      <w:r w:rsidRPr="00C37F59">
        <w:rPr>
          <w:sz w:val="28"/>
          <w:szCs w:val="28"/>
          <w:lang w:val="uk-UA" w:eastAsia="uk-UA"/>
        </w:rPr>
        <w:t xml:space="preserve">в </w:t>
      </w:r>
      <w:r w:rsidR="00C4267E" w:rsidRPr="00C37F59">
        <w:rPr>
          <w:sz w:val="28"/>
          <w:szCs w:val="28"/>
          <w:lang w:val="uk-UA" w:eastAsia="uk-UA"/>
        </w:rPr>
        <w:t>абзац</w:t>
      </w:r>
      <w:r w:rsidRPr="00C37F59">
        <w:rPr>
          <w:sz w:val="28"/>
          <w:szCs w:val="28"/>
          <w:lang w:val="uk-UA" w:eastAsia="uk-UA"/>
        </w:rPr>
        <w:t>і</w:t>
      </w:r>
      <w:r w:rsidR="00C4267E" w:rsidRPr="00C37F59">
        <w:rPr>
          <w:sz w:val="28"/>
          <w:szCs w:val="28"/>
          <w:lang w:val="uk-UA" w:eastAsia="uk-UA"/>
        </w:rPr>
        <w:t xml:space="preserve"> четверт</w:t>
      </w:r>
      <w:r w:rsidRPr="00C37F59">
        <w:rPr>
          <w:sz w:val="28"/>
          <w:szCs w:val="28"/>
          <w:lang w:val="uk-UA" w:eastAsia="uk-UA"/>
        </w:rPr>
        <w:t>ому</w:t>
      </w:r>
      <w:r w:rsidR="00C4267E" w:rsidRPr="00C37F59">
        <w:rPr>
          <w:sz w:val="28"/>
          <w:szCs w:val="28"/>
          <w:lang w:val="uk-UA" w:eastAsia="uk-UA"/>
        </w:rPr>
        <w:t>:</w:t>
      </w:r>
    </w:p>
    <w:p w14:paraId="1035EF26" w14:textId="77777777" w:rsidR="000A43FD" w:rsidRPr="00C37F59" w:rsidRDefault="000A43FD" w:rsidP="00EF70A2">
      <w:pPr>
        <w:pStyle w:val="rvps2"/>
        <w:shd w:val="clear" w:color="auto" w:fill="FFFFFF"/>
        <w:spacing w:before="0" w:beforeAutospacing="0" w:after="0" w:afterAutospacing="0"/>
        <w:ind w:right="140" w:firstLine="709"/>
        <w:jc w:val="both"/>
        <w:rPr>
          <w:sz w:val="28"/>
          <w:szCs w:val="28"/>
          <w:lang w:val="uk-UA" w:eastAsia="uk-UA"/>
        </w:rPr>
      </w:pPr>
      <w:r w:rsidRPr="00C37F59">
        <w:rPr>
          <w:sz w:val="28"/>
          <w:szCs w:val="28"/>
          <w:lang w:val="uk-UA" w:eastAsia="uk-UA"/>
        </w:rPr>
        <w:t xml:space="preserve">перше речення доповнити словами </w:t>
      </w:r>
      <w:r w:rsidR="00C4267E" w:rsidRPr="00C37F59">
        <w:rPr>
          <w:sz w:val="28"/>
          <w:szCs w:val="28"/>
          <w:lang w:val="uk-UA" w:eastAsia="uk-UA"/>
        </w:rPr>
        <w:t>«у разі встановлення відсутності підстав для відмови у видачі ліцензії під час розгляду документів і заяви про отримання ліцензії.</w:t>
      </w:r>
      <w:r w:rsidRPr="00C37F59">
        <w:rPr>
          <w:sz w:val="28"/>
          <w:szCs w:val="28"/>
          <w:lang w:val="uk-UA" w:eastAsia="uk-UA"/>
        </w:rPr>
        <w:t>»;</w:t>
      </w:r>
    </w:p>
    <w:p w14:paraId="56BF2C6F" w14:textId="77777777" w:rsidR="000A43FD" w:rsidRPr="00C37F59" w:rsidRDefault="000A43FD" w:rsidP="00EF70A2">
      <w:pPr>
        <w:pStyle w:val="rvps2"/>
        <w:shd w:val="clear" w:color="auto" w:fill="FFFFFF"/>
        <w:spacing w:before="0" w:beforeAutospacing="0" w:after="0" w:afterAutospacing="0"/>
        <w:ind w:right="140" w:firstLine="709"/>
        <w:jc w:val="both"/>
        <w:rPr>
          <w:sz w:val="28"/>
          <w:szCs w:val="28"/>
          <w:lang w:val="uk-UA" w:eastAsia="uk-UA"/>
        </w:rPr>
      </w:pPr>
      <w:r w:rsidRPr="00C37F59">
        <w:rPr>
          <w:sz w:val="28"/>
          <w:szCs w:val="28"/>
          <w:lang w:val="uk-UA" w:eastAsia="uk-UA"/>
        </w:rPr>
        <w:t>після речення другого доповнити абзац новим реченням такого змісту:</w:t>
      </w:r>
    </w:p>
    <w:p w14:paraId="75566D0E" w14:textId="3CC40924" w:rsidR="00C4267E" w:rsidRPr="00C37F59" w:rsidRDefault="000A43FD" w:rsidP="00EF70A2">
      <w:pPr>
        <w:pStyle w:val="rvps2"/>
        <w:shd w:val="clear" w:color="auto" w:fill="FFFFFF"/>
        <w:spacing w:before="0" w:beforeAutospacing="0" w:after="0" w:afterAutospacing="0"/>
        <w:ind w:right="140" w:firstLine="709"/>
        <w:jc w:val="both"/>
        <w:rPr>
          <w:sz w:val="28"/>
          <w:szCs w:val="28"/>
          <w:lang w:val="uk-UA" w:eastAsia="uk-UA"/>
        </w:rPr>
      </w:pPr>
      <w:r w:rsidRPr="00C37F59">
        <w:rPr>
          <w:sz w:val="28"/>
          <w:szCs w:val="28"/>
          <w:lang w:val="uk-UA" w:eastAsia="uk-UA"/>
        </w:rPr>
        <w:t>«</w:t>
      </w:r>
      <w:r w:rsidR="00C4267E" w:rsidRPr="00C37F59">
        <w:rPr>
          <w:sz w:val="28"/>
          <w:szCs w:val="28"/>
          <w:lang w:val="uk-UA" w:eastAsia="uk-UA"/>
        </w:rPr>
        <w:t xml:space="preserve">У разі відмови у видачі ліцензії </w:t>
      </w:r>
      <w:r w:rsidR="002A62D6" w:rsidRPr="00C37F59">
        <w:rPr>
          <w:sz w:val="28"/>
          <w:szCs w:val="28"/>
          <w:shd w:val="clear" w:color="auto" w:fill="FFFFFF"/>
          <w:lang w:val="uk-UA"/>
        </w:rPr>
        <w:t xml:space="preserve">здобувач ліцензії (ліцензіат) </w:t>
      </w:r>
      <w:r w:rsidR="00C4267E" w:rsidRPr="00C37F59">
        <w:rPr>
          <w:sz w:val="28"/>
          <w:szCs w:val="28"/>
          <w:lang w:val="uk-UA" w:eastAsia="uk-UA"/>
        </w:rPr>
        <w:t>може подати нову заяву про отримання ліцензії не раніше ніж три місяці з дати прийняття відповідного рішення про відмову.»;</w:t>
      </w:r>
    </w:p>
    <w:p w14:paraId="6C1DBAFA" w14:textId="77777777" w:rsidR="00166482" w:rsidRPr="00C37F59" w:rsidRDefault="00166482" w:rsidP="00EF70A2">
      <w:pPr>
        <w:pStyle w:val="3"/>
        <w:spacing w:before="0" w:line="240" w:lineRule="auto"/>
        <w:ind w:right="140" w:firstLine="709"/>
        <w:jc w:val="both"/>
        <w:rPr>
          <w:rFonts w:ascii="Times New Roman" w:hAnsi="Times New Roman" w:cs="Times New Roman"/>
          <w:color w:val="auto"/>
          <w:sz w:val="28"/>
          <w:szCs w:val="28"/>
          <w:lang w:val="uk-UA" w:eastAsia="uk-UA"/>
        </w:rPr>
      </w:pPr>
    </w:p>
    <w:p w14:paraId="262976C7" w14:textId="01A8DBB3" w:rsidR="00166482" w:rsidRPr="00C37F59" w:rsidRDefault="000A43FD" w:rsidP="00EF70A2">
      <w:pPr>
        <w:pStyle w:val="3"/>
        <w:spacing w:before="0" w:line="240" w:lineRule="auto"/>
        <w:ind w:right="140" w:firstLine="709"/>
        <w:jc w:val="both"/>
        <w:rPr>
          <w:rFonts w:ascii="Times New Roman" w:hAnsi="Times New Roman" w:cs="Times New Roman"/>
          <w:color w:val="auto"/>
          <w:sz w:val="28"/>
          <w:szCs w:val="28"/>
          <w:lang w:val="uk-UA"/>
        </w:rPr>
      </w:pPr>
      <w:r w:rsidRPr="00C37F59">
        <w:rPr>
          <w:rFonts w:ascii="Times New Roman" w:hAnsi="Times New Roman" w:cs="Times New Roman"/>
          <w:color w:val="auto"/>
          <w:sz w:val="28"/>
          <w:szCs w:val="28"/>
          <w:lang w:val="uk-UA"/>
        </w:rPr>
        <w:t>6) у пункті 4 частини пятої статті 30 слова «</w:t>
      </w:r>
      <w:r w:rsidRPr="00C37F59">
        <w:rPr>
          <w:rFonts w:ascii="Times New Roman" w:hAnsi="Times New Roman" w:cs="Times New Roman"/>
          <w:color w:val="000000"/>
          <w:sz w:val="28"/>
          <w:szCs w:val="28"/>
          <w:lang w:val="uk-UA"/>
        </w:rPr>
        <w:t>за участю не менше п’яти осіб з відповідним ступенем, двоє з яких працюють в іншому закладі вищої освіти (науковій установі);</w:t>
      </w:r>
      <w:r w:rsidRPr="00C37F59">
        <w:rPr>
          <w:rFonts w:ascii="Times New Roman" w:hAnsi="Times New Roman" w:cs="Times New Roman"/>
          <w:color w:val="auto"/>
          <w:sz w:val="28"/>
          <w:szCs w:val="28"/>
          <w:lang w:val="uk-UA"/>
        </w:rPr>
        <w:t>» замінити словами «</w:t>
      </w:r>
      <w:r w:rsidRPr="00C37F59">
        <w:rPr>
          <w:rFonts w:ascii="Times New Roman" w:hAnsi="Times New Roman" w:cs="Times New Roman"/>
          <w:color w:val="000000"/>
          <w:sz w:val="28"/>
          <w:szCs w:val="28"/>
          <w:lang w:val="uk-UA"/>
        </w:rPr>
        <w:t>відповідно до законодавства;</w:t>
      </w:r>
      <w:r w:rsidRPr="00C37F59">
        <w:rPr>
          <w:rFonts w:ascii="Times New Roman" w:hAnsi="Times New Roman" w:cs="Times New Roman"/>
          <w:color w:val="auto"/>
          <w:sz w:val="28"/>
          <w:szCs w:val="28"/>
          <w:lang w:val="uk-UA"/>
        </w:rPr>
        <w:t>»;</w:t>
      </w:r>
    </w:p>
    <w:p w14:paraId="47160499" w14:textId="77777777" w:rsidR="00411432" w:rsidRDefault="00411432" w:rsidP="00EF70A2">
      <w:pPr>
        <w:spacing w:after="0" w:line="240" w:lineRule="auto"/>
        <w:ind w:right="140" w:firstLine="709"/>
        <w:jc w:val="both"/>
        <w:rPr>
          <w:rFonts w:ascii="Times New Roman" w:hAnsi="Times New Roman"/>
          <w:sz w:val="28"/>
          <w:szCs w:val="28"/>
          <w:lang w:val="uk-UA"/>
        </w:rPr>
      </w:pPr>
    </w:p>
    <w:p w14:paraId="046671BB" w14:textId="0A750A3A" w:rsidR="000F4B3F" w:rsidRPr="00C37F59" w:rsidRDefault="000F4B3F" w:rsidP="00EF70A2">
      <w:pPr>
        <w:spacing w:after="0" w:line="240" w:lineRule="auto"/>
        <w:ind w:right="140" w:firstLine="709"/>
        <w:jc w:val="both"/>
        <w:rPr>
          <w:rFonts w:ascii="Times New Roman" w:hAnsi="Times New Roman"/>
          <w:sz w:val="28"/>
          <w:szCs w:val="28"/>
          <w:lang w:val="uk-UA"/>
        </w:rPr>
      </w:pPr>
      <w:r w:rsidRPr="00C37F59">
        <w:rPr>
          <w:rFonts w:ascii="Times New Roman" w:hAnsi="Times New Roman"/>
          <w:sz w:val="28"/>
          <w:szCs w:val="28"/>
          <w:lang w:val="uk-UA"/>
        </w:rPr>
        <w:t>7) пункт 12 частини другої статті 32 викласти в такій редакції:</w:t>
      </w:r>
    </w:p>
    <w:p w14:paraId="245745A6" w14:textId="5022B344" w:rsidR="000F4B3F" w:rsidRPr="00C37F59" w:rsidRDefault="000F4B3F" w:rsidP="00EF70A2">
      <w:pPr>
        <w:spacing w:after="0" w:line="240" w:lineRule="auto"/>
        <w:ind w:right="140" w:firstLine="709"/>
        <w:jc w:val="both"/>
        <w:rPr>
          <w:rFonts w:ascii="Times New Roman" w:hAnsi="Times New Roman"/>
          <w:sz w:val="28"/>
          <w:szCs w:val="28"/>
          <w:lang w:val="uk-UA"/>
        </w:rPr>
      </w:pPr>
      <w:r w:rsidRPr="00C37F59">
        <w:rPr>
          <w:rFonts w:ascii="Times New Roman" w:hAnsi="Times New Roman"/>
          <w:sz w:val="28"/>
          <w:szCs w:val="28"/>
          <w:lang w:val="uk-UA"/>
        </w:rPr>
        <w:t>«</w:t>
      </w:r>
      <w:r w:rsidRPr="00C37F59">
        <w:rPr>
          <w:rFonts w:ascii="Times New Roman" w:hAnsi="Times New Roman"/>
          <w:sz w:val="28"/>
          <w:szCs w:val="28"/>
        </w:rPr>
        <w:t>12) приймати рішення про присудження і позбавлення наукового (освітньо наукового, освітньо-творчого) ступеня відповідно до законодавства;</w:t>
      </w:r>
      <w:r w:rsidRPr="00C37F59">
        <w:rPr>
          <w:rFonts w:ascii="Times New Roman" w:hAnsi="Times New Roman"/>
          <w:sz w:val="28"/>
          <w:szCs w:val="28"/>
          <w:lang w:val="uk-UA"/>
        </w:rPr>
        <w:t>»;</w:t>
      </w:r>
    </w:p>
    <w:p w14:paraId="5E44070D" w14:textId="72CF6545" w:rsidR="000F4B3F" w:rsidRPr="00C37F59" w:rsidRDefault="000F4B3F" w:rsidP="00EF70A2">
      <w:pPr>
        <w:spacing w:after="0" w:line="240" w:lineRule="auto"/>
        <w:ind w:right="140" w:firstLine="709"/>
        <w:jc w:val="both"/>
        <w:rPr>
          <w:rFonts w:ascii="Times New Roman" w:hAnsi="Times New Roman"/>
          <w:sz w:val="28"/>
          <w:szCs w:val="28"/>
          <w:lang w:val="uk-UA"/>
        </w:rPr>
      </w:pPr>
    </w:p>
    <w:p w14:paraId="02A73C1A" w14:textId="7CB3C1C2" w:rsidR="00C00F1A" w:rsidRPr="00C37F59" w:rsidRDefault="000F4B3F" w:rsidP="00EF70A2">
      <w:pPr>
        <w:spacing w:after="0" w:line="240" w:lineRule="auto"/>
        <w:ind w:right="140" w:firstLine="709"/>
        <w:jc w:val="both"/>
        <w:rPr>
          <w:rFonts w:ascii="Times New Roman" w:hAnsi="Times New Roman"/>
          <w:sz w:val="28"/>
          <w:szCs w:val="28"/>
          <w:shd w:val="clear" w:color="auto" w:fill="FFFFFF"/>
          <w:lang w:val="uk-UA"/>
        </w:rPr>
      </w:pPr>
      <w:r w:rsidRPr="00C37F59">
        <w:rPr>
          <w:rFonts w:ascii="Times New Roman" w:hAnsi="Times New Roman"/>
          <w:sz w:val="28"/>
          <w:szCs w:val="28"/>
          <w:lang w:val="uk-UA"/>
        </w:rPr>
        <w:t>8) пункт 5 частини другої статті</w:t>
      </w:r>
      <w:r w:rsidR="00356A79" w:rsidRPr="00C37F59">
        <w:rPr>
          <w:rFonts w:ascii="Times New Roman" w:hAnsi="Times New Roman"/>
          <w:sz w:val="28"/>
          <w:szCs w:val="28"/>
          <w:shd w:val="clear" w:color="auto" w:fill="FFFFFF"/>
        </w:rPr>
        <w:t xml:space="preserve"> </w:t>
      </w:r>
      <w:r w:rsidRPr="00C37F59">
        <w:rPr>
          <w:rFonts w:ascii="Times New Roman" w:hAnsi="Times New Roman"/>
          <w:sz w:val="28"/>
          <w:szCs w:val="28"/>
          <w:shd w:val="clear" w:color="auto" w:fill="FFFFFF"/>
          <w:lang w:val="uk-UA"/>
        </w:rPr>
        <w:t>61 виключити;</w:t>
      </w:r>
    </w:p>
    <w:p w14:paraId="171D220B" w14:textId="53AFCF7E" w:rsidR="000F4B3F" w:rsidRPr="00C37F59" w:rsidRDefault="000F4B3F" w:rsidP="00EF70A2">
      <w:pPr>
        <w:spacing w:after="0" w:line="240" w:lineRule="auto"/>
        <w:ind w:right="140" w:firstLine="709"/>
        <w:jc w:val="both"/>
        <w:rPr>
          <w:rFonts w:ascii="Times New Roman" w:hAnsi="Times New Roman"/>
          <w:sz w:val="28"/>
          <w:szCs w:val="28"/>
          <w:shd w:val="clear" w:color="auto" w:fill="FFFFFF"/>
          <w:lang w:val="uk-UA"/>
        </w:rPr>
      </w:pPr>
    </w:p>
    <w:p w14:paraId="658B73DC" w14:textId="28FF44EA" w:rsidR="000F4B3F" w:rsidRPr="00C37F59" w:rsidRDefault="000F4B3F" w:rsidP="00EF70A2">
      <w:pPr>
        <w:spacing w:after="0" w:line="240" w:lineRule="auto"/>
        <w:ind w:right="140" w:firstLine="709"/>
        <w:jc w:val="both"/>
        <w:rPr>
          <w:rFonts w:ascii="Times New Roman" w:hAnsi="Times New Roman"/>
          <w:sz w:val="28"/>
          <w:szCs w:val="28"/>
          <w:lang w:val="uk-UA"/>
        </w:rPr>
      </w:pPr>
      <w:r w:rsidRPr="00C37F59">
        <w:rPr>
          <w:rFonts w:ascii="Times New Roman" w:hAnsi="Times New Roman"/>
          <w:sz w:val="28"/>
          <w:szCs w:val="28"/>
          <w:shd w:val="clear" w:color="auto" w:fill="FFFFFF"/>
          <w:lang w:val="uk-UA"/>
        </w:rPr>
        <w:t xml:space="preserve">9) у пункті 2 </w:t>
      </w:r>
      <w:r w:rsidRPr="00C37F59">
        <w:rPr>
          <w:rStyle w:val="rvts15"/>
          <w:rFonts w:ascii="Times New Roman" w:hAnsi="Times New Roman"/>
          <w:color w:val="000000"/>
          <w:sz w:val="28"/>
          <w:szCs w:val="28"/>
        </w:rPr>
        <w:t>Розділ</w:t>
      </w:r>
      <w:r w:rsidRPr="00C37F59">
        <w:rPr>
          <w:rStyle w:val="rvts15"/>
          <w:rFonts w:ascii="Times New Roman" w:hAnsi="Times New Roman"/>
          <w:color w:val="000000"/>
          <w:sz w:val="28"/>
          <w:szCs w:val="28"/>
          <w:lang w:val="uk-UA"/>
        </w:rPr>
        <w:t>у</w:t>
      </w:r>
      <w:r w:rsidRPr="00C37F59">
        <w:rPr>
          <w:rStyle w:val="rvts15"/>
          <w:rFonts w:ascii="Times New Roman" w:hAnsi="Times New Roman"/>
          <w:color w:val="000000"/>
          <w:sz w:val="28"/>
          <w:szCs w:val="28"/>
        </w:rPr>
        <w:t xml:space="preserve"> XV</w:t>
      </w:r>
      <w:r w:rsidRPr="00C37F59">
        <w:rPr>
          <w:rStyle w:val="rvts15"/>
          <w:rFonts w:ascii="Times New Roman" w:hAnsi="Times New Roman"/>
          <w:color w:val="000000"/>
          <w:sz w:val="28"/>
          <w:szCs w:val="28"/>
          <w:lang w:val="uk-UA"/>
        </w:rPr>
        <w:t xml:space="preserve"> «</w:t>
      </w:r>
      <w:r w:rsidRPr="00C37F59">
        <w:rPr>
          <w:rStyle w:val="rvts15"/>
          <w:rFonts w:ascii="Times New Roman" w:hAnsi="Times New Roman"/>
          <w:color w:val="000000"/>
          <w:sz w:val="28"/>
          <w:szCs w:val="28"/>
        </w:rPr>
        <w:t>ПРИКІНЦЕВІ ТА ПЕРЕХІДНІ ПОЛОЖЕННЯ</w:t>
      </w:r>
      <w:r w:rsidRPr="00C37F59">
        <w:rPr>
          <w:rStyle w:val="rvts15"/>
          <w:rFonts w:ascii="Times New Roman" w:hAnsi="Times New Roman"/>
          <w:color w:val="000000"/>
          <w:sz w:val="28"/>
          <w:szCs w:val="28"/>
          <w:lang w:val="uk-UA"/>
        </w:rPr>
        <w:t>»</w:t>
      </w:r>
      <w:r w:rsidRPr="00C37F59">
        <w:rPr>
          <w:rFonts w:ascii="Times New Roman" w:hAnsi="Times New Roman"/>
          <w:sz w:val="28"/>
          <w:szCs w:val="28"/>
          <w:lang w:val="uk-UA"/>
        </w:rPr>
        <w:t>:</w:t>
      </w:r>
    </w:p>
    <w:p w14:paraId="17D79B86" w14:textId="3553A91C" w:rsidR="000F4B3F" w:rsidRPr="00C37F59" w:rsidRDefault="000F4B3F" w:rsidP="00EF70A2">
      <w:pPr>
        <w:spacing w:after="0" w:line="240" w:lineRule="auto"/>
        <w:ind w:right="140" w:firstLine="709"/>
        <w:jc w:val="both"/>
        <w:rPr>
          <w:rFonts w:ascii="Times New Roman" w:hAnsi="Times New Roman"/>
          <w:sz w:val="28"/>
          <w:szCs w:val="28"/>
          <w:lang w:val="uk-UA"/>
        </w:rPr>
      </w:pPr>
      <w:r w:rsidRPr="00C37F59">
        <w:rPr>
          <w:rFonts w:ascii="Times New Roman" w:hAnsi="Times New Roman"/>
          <w:sz w:val="28"/>
          <w:szCs w:val="28"/>
          <w:shd w:val="clear" w:color="auto" w:fill="FFFFFF"/>
          <w:lang w:val="uk-UA"/>
        </w:rPr>
        <w:t xml:space="preserve">підпункт 7 </w:t>
      </w:r>
      <w:r w:rsidRPr="00C37F59">
        <w:rPr>
          <w:rFonts w:ascii="Times New Roman" w:hAnsi="Times New Roman"/>
          <w:sz w:val="28"/>
          <w:szCs w:val="28"/>
          <w:lang w:val="uk-UA"/>
        </w:rPr>
        <w:t>викласти в такій редакції:</w:t>
      </w:r>
    </w:p>
    <w:p w14:paraId="1AB80A43" w14:textId="21B17022" w:rsidR="000F4B3F" w:rsidRPr="00C37F59" w:rsidRDefault="000F4B3F" w:rsidP="00EF70A2">
      <w:pPr>
        <w:spacing w:after="0" w:line="240" w:lineRule="auto"/>
        <w:ind w:right="140" w:firstLine="709"/>
        <w:jc w:val="both"/>
        <w:rPr>
          <w:rFonts w:ascii="Times New Roman" w:hAnsi="Times New Roman"/>
          <w:sz w:val="28"/>
          <w:szCs w:val="28"/>
          <w:shd w:val="clear" w:color="auto" w:fill="FFFFFF"/>
          <w:lang w:val="uk-UA"/>
        </w:rPr>
      </w:pPr>
      <w:r w:rsidRPr="00C37F59">
        <w:rPr>
          <w:rFonts w:ascii="Times New Roman" w:hAnsi="Times New Roman"/>
          <w:sz w:val="28"/>
          <w:szCs w:val="28"/>
          <w:shd w:val="clear" w:color="auto" w:fill="FFFFFF"/>
          <w:lang w:val="uk-UA"/>
        </w:rPr>
        <w:t>«</w:t>
      </w:r>
      <w:r w:rsidRPr="00C37F59">
        <w:rPr>
          <w:rFonts w:ascii="Times New Roman" w:hAnsi="Times New Roman"/>
          <w:color w:val="000000"/>
          <w:sz w:val="28"/>
          <w:szCs w:val="28"/>
          <w:shd w:val="clear" w:color="auto" w:fill="FFFFFF"/>
        </w:rPr>
        <w:t>7) підготовка кандидатів та докторів наук, започаткована до  1 вересня 2016 року, здійснюється закладами вищої освіти та науковими установами відповідно до законодавства, чинного на момент набрання чинності цим Законом. За результатами захисту дисертацій на здобуття наукового ступеня кандидата наук та наукового ступеня доктора наук у спеціалізованих вчених радах, утворених центральним органом виконавчої влади у сфері освіти і науки</w:t>
      </w:r>
      <w:r w:rsidR="00766481" w:rsidRPr="00C37F59">
        <w:rPr>
          <w:rFonts w:ascii="Times New Roman" w:hAnsi="Times New Roman"/>
          <w:color w:val="000000"/>
          <w:sz w:val="28"/>
          <w:szCs w:val="28"/>
          <w:shd w:val="clear" w:color="auto" w:fill="FFFFFF"/>
          <w:lang w:val="uk-UA"/>
        </w:rPr>
        <w:t xml:space="preserve"> </w:t>
      </w:r>
      <w:r w:rsidR="00766481" w:rsidRPr="00C37F59">
        <w:rPr>
          <w:rFonts w:ascii="Times New Roman" w:hAnsi="Times New Roman"/>
          <w:color w:val="000000"/>
          <w:sz w:val="28"/>
          <w:szCs w:val="28"/>
          <w:shd w:val="clear" w:color="auto" w:fill="FFFFFF"/>
        </w:rPr>
        <w:t>відповідно до Закону України «</w:t>
      </w:r>
      <w:r w:rsidR="00766481" w:rsidRPr="00C37F59">
        <w:rPr>
          <w:rFonts w:ascii="Times New Roman" w:hAnsi="Times New Roman"/>
          <w:sz w:val="28"/>
          <w:szCs w:val="28"/>
        </w:rPr>
        <w:t xml:space="preserve">Про </w:t>
      </w:r>
      <w:r w:rsidR="00766481" w:rsidRPr="00C37F59">
        <w:rPr>
          <w:rFonts w:ascii="Times New Roman" w:hAnsi="Times New Roman"/>
          <w:sz w:val="28"/>
          <w:szCs w:val="28"/>
          <w:shd w:val="clear" w:color="auto" w:fill="FFFFFF"/>
        </w:rPr>
        <w:t>наукову і науково-технічну діяльність</w:t>
      </w:r>
      <w:r w:rsidR="00766481" w:rsidRPr="00C37F59">
        <w:rPr>
          <w:rFonts w:ascii="Times New Roman" w:hAnsi="Times New Roman"/>
          <w:color w:val="000000"/>
          <w:sz w:val="28"/>
          <w:szCs w:val="28"/>
          <w:shd w:val="clear" w:color="auto" w:fill="FFFFFF"/>
        </w:rPr>
        <w:t xml:space="preserve">», </w:t>
      </w:r>
      <w:r w:rsidRPr="00C37F59">
        <w:rPr>
          <w:rFonts w:ascii="Times New Roman" w:hAnsi="Times New Roman"/>
          <w:color w:val="000000"/>
          <w:sz w:val="28"/>
          <w:szCs w:val="28"/>
          <w:shd w:val="clear" w:color="auto" w:fill="FFFFFF"/>
        </w:rPr>
        <w:t xml:space="preserve"> здобувачам наукових ступенів присуджується науковий ступінь кандидата або доктора наук відповідно до законодавства, чинного до набрання чинності цим Законом, та видається диплом кандидата або доктора наук центральним органом виконавчої влади у сфері освіти і науки</w:t>
      </w:r>
      <w:r w:rsidRPr="00C37F59">
        <w:rPr>
          <w:rFonts w:ascii="Times New Roman" w:hAnsi="Times New Roman"/>
          <w:color w:val="000000"/>
          <w:sz w:val="28"/>
          <w:szCs w:val="28"/>
          <w:shd w:val="clear" w:color="auto" w:fill="FFFFFF"/>
          <w:lang w:val="uk-UA"/>
        </w:rPr>
        <w:t>;</w:t>
      </w:r>
      <w:r w:rsidRPr="00C37F59">
        <w:rPr>
          <w:rFonts w:ascii="Times New Roman" w:hAnsi="Times New Roman"/>
          <w:sz w:val="28"/>
          <w:szCs w:val="28"/>
          <w:shd w:val="clear" w:color="auto" w:fill="FFFFFF"/>
          <w:lang w:val="uk-UA"/>
        </w:rPr>
        <w:t>»;</w:t>
      </w:r>
    </w:p>
    <w:p w14:paraId="4AA648AE" w14:textId="0A85C776" w:rsidR="000F4B3F" w:rsidRDefault="000F4B3F" w:rsidP="00EF70A2">
      <w:pPr>
        <w:spacing w:after="0" w:line="240" w:lineRule="auto"/>
        <w:ind w:right="140" w:firstLine="709"/>
        <w:jc w:val="both"/>
        <w:rPr>
          <w:rFonts w:ascii="Times New Roman" w:hAnsi="Times New Roman"/>
          <w:sz w:val="28"/>
          <w:szCs w:val="28"/>
          <w:shd w:val="clear" w:color="auto" w:fill="FFFFFF"/>
          <w:lang w:val="uk-UA"/>
        </w:rPr>
      </w:pPr>
      <w:r w:rsidRPr="00C37F59">
        <w:rPr>
          <w:rFonts w:ascii="Times New Roman" w:hAnsi="Times New Roman"/>
          <w:sz w:val="28"/>
          <w:szCs w:val="28"/>
          <w:shd w:val="clear" w:color="auto" w:fill="FFFFFF"/>
          <w:lang w:val="uk-UA"/>
        </w:rPr>
        <w:t>пункт 9 виключити.</w:t>
      </w:r>
    </w:p>
    <w:p w14:paraId="4941BDFA" w14:textId="77777777" w:rsidR="00411432" w:rsidRPr="008B3642" w:rsidRDefault="00411432" w:rsidP="00EF70A2">
      <w:pPr>
        <w:spacing w:after="0" w:line="240" w:lineRule="auto"/>
        <w:ind w:right="140" w:firstLine="709"/>
        <w:jc w:val="both"/>
        <w:rPr>
          <w:rFonts w:ascii="Times New Roman" w:hAnsi="Times New Roman"/>
          <w:color w:val="000000"/>
          <w:sz w:val="28"/>
          <w:szCs w:val="28"/>
          <w:shd w:val="clear" w:color="auto" w:fill="FFFFFF"/>
          <w:lang w:val="uk-UA"/>
        </w:rPr>
      </w:pPr>
    </w:p>
    <w:p w14:paraId="711D6A45" w14:textId="77777777" w:rsidR="008B3642" w:rsidRPr="00C37F59" w:rsidRDefault="00C00F1A" w:rsidP="008B3642">
      <w:pPr>
        <w:shd w:val="clear" w:color="auto" w:fill="FFFFFF"/>
        <w:tabs>
          <w:tab w:val="left" w:pos="1134"/>
        </w:tabs>
        <w:spacing w:after="0" w:line="240" w:lineRule="auto"/>
        <w:ind w:right="140" w:firstLine="709"/>
        <w:jc w:val="both"/>
        <w:rPr>
          <w:rFonts w:ascii="Times New Roman" w:hAnsi="Times New Roman"/>
          <w:sz w:val="28"/>
          <w:szCs w:val="28"/>
          <w:lang w:val="uk-UA"/>
        </w:rPr>
      </w:pPr>
      <w:r w:rsidRPr="008B3642">
        <w:rPr>
          <w:rFonts w:ascii="Times New Roman" w:hAnsi="Times New Roman"/>
          <w:sz w:val="28"/>
          <w:szCs w:val="28"/>
          <w:shd w:val="clear" w:color="auto" w:fill="FFFFFF"/>
          <w:lang w:val="uk-UA"/>
        </w:rPr>
        <w:t xml:space="preserve"> </w:t>
      </w:r>
      <w:r w:rsidR="00345FF1" w:rsidRPr="008B3642">
        <w:rPr>
          <w:rFonts w:ascii="Times New Roman" w:hAnsi="Times New Roman"/>
          <w:sz w:val="28"/>
          <w:szCs w:val="28"/>
          <w:shd w:val="clear" w:color="auto" w:fill="FFFFFF"/>
          <w:lang w:val="uk-UA"/>
        </w:rPr>
        <w:t>2</w:t>
      </w:r>
      <w:r w:rsidR="00356A79" w:rsidRPr="008B3642">
        <w:rPr>
          <w:rFonts w:ascii="Times New Roman" w:hAnsi="Times New Roman"/>
          <w:sz w:val="28"/>
          <w:szCs w:val="28"/>
          <w:shd w:val="clear" w:color="auto" w:fill="FFFFFF"/>
          <w:lang w:val="uk-UA"/>
        </w:rPr>
        <w:t xml:space="preserve">. </w:t>
      </w:r>
      <w:r w:rsidR="008B3642" w:rsidRPr="00C37F59">
        <w:rPr>
          <w:rFonts w:ascii="Times New Roman" w:hAnsi="Times New Roman"/>
          <w:sz w:val="28"/>
          <w:szCs w:val="28"/>
          <w:shd w:val="clear" w:color="auto" w:fill="FFFFFF"/>
          <w:lang w:val="uk-UA"/>
        </w:rPr>
        <w:t xml:space="preserve">Внести зміни до </w:t>
      </w:r>
      <w:r w:rsidR="008B3642" w:rsidRPr="00C37F59">
        <w:rPr>
          <w:rFonts w:ascii="Times New Roman" w:hAnsi="Times New Roman"/>
          <w:sz w:val="28"/>
          <w:szCs w:val="28"/>
          <w:lang w:val="uk-UA"/>
        </w:rPr>
        <w:t>Закону України «</w:t>
      </w:r>
      <w:r w:rsidR="008B3642" w:rsidRPr="008B3642">
        <w:rPr>
          <w:rFonts w:ascii="Times New Roman" w:hAnsi="Times New Roman"/>
          <w:sz w:val="28"/>
          <w:szCs w:val="28"/>
          <w:lang w:val="uk-UA"/>
        </w:rPr>
        <w:t xml:space="preserve">Про </w:t>
      </w:r>
      <w:r w:rsidR="008B3642" w:rsidRPr="008B3642">
        <w:rPr>
          <w:rFonts w:ascii="Times New Roman" w:hAnsi="Times New Roman"/>
          <w:sz w:val="28"/>
          <w:szCs w:val="28"/>
          <w:shd w:val="clear" w:color="auto" w:fill="FFFFFF"/>
          <w:lang w:val="uk-UA"/>
        </w:rPr>
        <w:t>наукову і науково-технічну діяльність</w:t>
      </w:r>
      <w:r w:rsidR="008B3642" w:rsidRPr="00C37F59">
        <w:rPr>
          <w:rFonts w:ascii="Times New Roman" w:hAnsi="Times New Roman"/>
          <w:sz w:val="28"/>
          <w:szCs w:val="28"/>
          <w:lang w:val="uk-UA"/>
        </w:rPr>
        <w:t>» (Відомості Верховної Ради України, 2016</w:t>
      </w:r>
      <w:r w:rsidR="008B3642" w:rsidRPr="00C37F59">
        <w:rPr>
          <w:rFonts w:ascii="Times New Roman" w:hAnsi="Times New Roman"/>
          <w:sz w:val="28"/>
          <w:szCs w:val="28"/>
          <w:lang w:val="uk-UA" w:eastAsia="uk-UA"/>
        </w:rPr>
        <w:t xml:space="preserve"> р., № 9, ст. 89</w:t>
      </w:r>
      <w:r w:rsidR="008B3642" w:rsidRPr="00C37F59">
        <w:rPr>
          <w:rFonts w:ascii="Times New Roman" w:hAnsi="Times New Roman"/>
          <w:sz w:val="28"/>
          <w:szCs w:val="28"/>
          <w:lang w:val="uk-UA"/>
        </w:rPr>
        <w:t>):</w:t>
      </w:r>
    </w:p>
    <w:p w14:paraId="1082DE38"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1) абзац другий частини девятої статті 7 виключити;</w:t>
      </w:r>
    </w:p>
    <w:p w14:paraId="0793B548"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p>
    <w:p w14:paraId="489E41B4"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2) у пункті 5 частини третьої статті 1 слова «</w:t>
      </w:r>
      <w:r w:rsidRPr="00C37F59">
        <w:rPr>
          <w:rFonts w:ascii="Times New Roman" w:hAnsi="Times New Roman" w:cs="Times New Roman"/>
          <w:color w:val="000000"/>
          <w:sz w:val="28"/>
          <w:szCs w:val="28"/>
          <w:shd w:val="clear" w:color="auto" w:fill="FFFFFF"/>
        </w:rPr>
        <w:t>вищої освіти на третьому (освітньо-науковому) та науковому рівні вищої освіти</w:t>
      </w:r>
      <w:r w:rsidRPr="00C37F59">
        <w:rPr>
          <w:rFonts w:ascii="Times New Roman" w:hAnsi="Times New Roman" w:cs="Times New Roman"/>
          <w:sz w:val="28"/>
          <w:szCs w:val="28"/>
        </w:rPr>
        <w:t>» замінити словами «</w:t>
      </w:r>
      <w:r w:rsidRPr="00C37F59">
        <w:rPr>
          <w:rFonts w:ascii="Times New Roman" w:hAnsi="Times New Roman" w:cs="Times New Roman"/>
          <w:color w:val="000000"/>
          <w:sz w:val="28"/>
          <w:szCs w:val="28"/>
          <w:shd w:val="clear" w:color="auto" w:fill="FFFFFF"/>
        </w:rPr>
        <w:t>освітньо-наукового ступеня доктора філософії та наукового ступеня доктора наук</w:t>
      </w:r>
      <w:r w:rsidRPr="00C37F59">
        <w:rPr>
          <w:rFonts w:ascii="Times New Roman" w:hAnsi="Times New Roman" w:cs="Times New Roman"/>
          <w:sz w:val="28"/>
          <w:szCs w:val="28"/>
        </w:rPr>
        <w:t>»;</w:t>
      </w:r>
    </w:p>
    <w:p w14:paraId="7A4B7938"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p>
    <w:p w14:paraId="3C764996"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3) в частині першій статті 28:</w:t>
      </w:r>
    </w:p>
    <w:p w14:paraId="20F1DD3B"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в абзаці першому слова «</w:t>
      </w:r>
      <w:r w:rsidRPr="00C37F59">
        <w:rPr>
          <w:rFonts w:ascii="Times New Roman" w:hAnsi="Times New Roman" w:cs="Times New Roman"/>
          <w:color w:val="000000"/>
          <w:sz w:val="28"/>
          <w:szCs w:val="28"/>
        </w:rPr>
        <w:t>наукового ступеня доктора філософії і</w:t>
      </w:r>
      <w:r w:rsidRPr="00C37F59">
        <w:rPr>
          <w:rFonts w:ascii="Times New Roman" w:hAnsi="Times New Roman" w:cs="Times New Roman"/>
          <w:sz w:val="28"/>
          <w:szCs w:val="28"/>
        </w:rPr>
        <w:t>» замінити словами «</w:t>
      </w:r>
      <w:r w:rsidRPr="00C37F59">
        <w:rPr>
          <w:rFonts w:ascii="Times New Roman" w:hAnsi="Times New Roman" w:cs="Times New Roman"/>
          <w:color w:val="000000"/>
          <w:sz w:val="28"/>
          <w:szCs w:val="28"/>
        </w:rPr>
        <w:t>освітньо-наукового ступеня доктора філософії і наукового ступеня</w:t>
      </w:r>
      <w:r w:rsidRPr="00C37F59">
        <w:rPr>
          <w:rFonts w:ascii="Times New Roman" w:hAnsi="Times New Roman" w:cs="Times New Roman"/>
          <w:sz w:val="28"/>
          <w:szCs w:val="28"/>
        </w:rPr>
        <w:t>»;</w:t>
      </w:r>
    </w:p>
    <w:p w14:paraId="79C0DCD3"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друге речення абзацу другого замінити двома реченнями такого змісту:</w:t>
      </w:r>
    </w:p>
    <w:p w14:paraId="76E473EC"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sz w:val="28"/>
          <w:szCs w:val="28"/>
          <w:lang w:val="uk-UA"/>
        </w:rPr>
        <w:t xml:space="preserve">«Присудження освітньо-наукового ступеня доктора філософії, присвоєння вчених звань здійснюється відповідно до Закону України «Про вищу освіту». </w:t>
      </w:r>
      <w:r w:rsidRPr="00C37F59">
        <w:rPr>
          <w:sz w:val="28"/>
          <w:szCs w:val="28"/>
        </w:rPr>
        <w:t>Присудження наукового ступеня доктора наук здійснюється відповідно до цього Закону</w:t>
      </w:r>
      <w:r w:rsidRPr="00C37F59">
        <w:rPr>
          <w:color w:val="000000"/>
          <w:sz w:val="28"/>
          <w:szCs w:val="28"/>
          <w:shd w:val="clear" w:color="auto" w:fill="FFFFFF"/>
        </w:rPr>
        <w:t>.</w:t>
      </w:r>
      <w:r w:rsidRPr="00C37F59">
        <w:rPr>
          <w:sz w:val="28"/>
          <w:szCs w:val="28"/>
        </w:rPr>
        <w:t>»;</w:t>
      </w:r>
    </w:p>
    <w:p w14:paraId="35402CE1"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абзац четвертий викласти в такій редакції:</w:t>
      </w:r>
    </w:p>
    <w:p w14:paraId="7A068F39" w14:textId="0BD7BA19"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lastRenderedPageBreak/>
        <w:t>«</w:t>
      </w:r>
      <w:r w:rsidRPr="00C37F59">
        <w:rPr>
          <w:rFonts w:ascii="Times New Roman" w:hAnsi="Times New Roman" w:cs="Times New Roman"/>
          <w:color w:val="000000"/>
          <w:sz w:val="28"/>
          <w:szCs w:val="28"/>
        </w:rPr>
        <w:t xml:space="preserve">Дисертації осіб, які здобувають ступінь доктора філософії та ступінь доктора наук, а також автореферати та відгуки опонентів оприлюднюються на офіційних веб-сайтах відповідних наукових установ (закладів вищої освіти) </w:t>
      </w:r>
      <w:r w:rsidR="00685579">
        <w:rPr>
          <w:rFonts w:ascii="Times New Roman" w:hAnsi="Times New Roman" w:cs="Times New Roman"/>
          <w:color w:val="000000"/>
          <w:sz w:val="28"/>
          <w:szCs w:val="28"/>
        </w:rPr>
        <w:t>згідно із законодавством</w:t>
      </w:r>
      <w:r w:rsidRPr="00C37F59">
        <w:rPr>
          <w:rFonts w:ascii="Times New Roman" w:hAnsi="Times New Roman" w:cs="Times New Roman"/>
          <w:color w:val="000000"/>
          <w:sz w:val="28"/>
          <w:szCs w:val="28"/>
        </w:rPr>
        <w:t>.</w:t>
      </w:r>
      <w:r w:rsidRPr="00C37F59">
        <w:rPr>
          <w:rFonts w:ascii="Times New Roman" w:hAnsi="Times New Roman" w:cs="Times New Roman"/>
          <w:sz w:val="28"/>
          <w:szCs w:val="28"/>
        </w:rPr>
        <w:t>»;</w:t>
      </w:r>
    </w:p>
    <w:p w14:paraId="68B17597"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p>
    <w:p w14:paraId="7AF913AB" w14:textId="77777777" w:rsidR="008B3642" w:rsidRPr="00C37F59" w:rsidRDefault="008B3642" w:rsidP="008B3642">
      <w:pPr>
        <w:pStyle w:val="HTML"/>
        <w:numPr>
          <w:ilvl w:val="0"/>
          <w:numId w:val="5"/>
        </w:numPr>
        <w:tabs>
          <w:tab w:val="clear" w:pos="2748"/>
          <w:tab w:val="left" w:pos="1134"/>
        </w:tabs>
        <w:ind w:left="0" w:right="140" w:firstLine="709"/>
        <w:jc w:val="both"/>
        <w:rPr>
          <w:rStyle w:val="rvts9"/>
          <w:rFonts w:ascii="Times New Roman" w:hAnsi="Times New Roman" w:cs="Times New Roman"/>
          <w:sz w:val="28"/>
          <w:szCs w:val="28"/>
        </w:rPr>
      </w:pPr>
      <w:r w:rsidRPr="00C37F59">
        <w:rPr>
          <w:rFonts w:ascii="Times New Roman" w:hAnsi="Times New Roman" w:cs="Times New Roman"/>
          <w:sz w:val="28"/>
          <w:szCs w:val="28"/>
        </w:rPr>
        <w:t xml:space="preserve">доповнити Закон статтею  </w:t>
      </w:r>
      <w:r w:rsidRPr="00C37F59">
        <w:rPr>
          <w:rStyle w:val="rvts9"/>
          <w:rFonts w:ascii="Times New Roman" w:hAnsi="Times New Roman" w:cs="Times New Roman"/>
          <w:color w:val="000000"/>
          <w:sz w:val="28"/>
          <w:szCs w:val="28"/>
        </w:rPr>
        <w:t>28</w:t>
      </w:r>
      <w:r w:rsidRPr="00C37F59">
        <w:rPr>
          <w:rStyle w:val="rvts9"/>
          <w:rFonts w:ascii="Times New Roman" w:hAnsi="Times New Roman" w:cs="Times New Roman"/>
          <w:color w:val="000000"/>
          <w:sz w:val="28"/>
          <w:szCs w:val="28"/>
          <w:vertAlign w:val="superscript"/>
        </w:rPr>
        <w:t xml:space="preserve">1 </w:t>
      </w:r>
      <w:r w:rsidRPr="00EF70A2">
        <w:rPr>
          <w:rStyle w:val="rvts9"/>
          <w:rFonts w:ascii="Times New Roman" w:hAnsi="Times New Roman" w:cs="Times New Roman"/>
          <w:color w:val="000000"/>
          <w:sz w:val="28"/>
          <w:szCs w:val="28"/>
        </w:rPr>
        <w:t>такого змісту:</w:t>
      </w:r>
    </w:p>
    <w:p w14:paraId="407483F4"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rStyle w:val="rvts9"/>
          <w:color w:val="000000"/>
          <w:sz w:val="28"/>
          <w:szCs w:val="28"/>
          <w:vertAlign w:val="superscript"/>
        </w:rPr>
        <w:t>«</w:t>
      </w:r>
      <w:r w:rsidRPr="00C37F59">
        <w:rPr>
          <w:rStyle w:val="rvts9"/>
          <w:color w:val="000000"/>
          <w:sz w:val="28"/>
          <w:szCs w:val="28"/>
        </w:rPr>
        <w:t xml:space="preserve">Стаття </w:t>
      </w:r>
      <w:bookmarkStart w:id="1" w:name="_Hlk63939455"/>
      <w:r w:rsidRPr="00C37F59">
        <w:rPr>
          <w:rStyle w:val="rvts9"/>
          <w:color w:val="000000"/>
          <w:sz w:val="28"/>
          <w:szCs w:val="28"/>
        </w:rPr>
        <w:t>28</w:t>
      </w:r>
      <w:r w:rsidRPr="00C37F59">
        <w:rPr>
          <w:rStyle w:val="rvts9"/>
          <w:color w:val="000000"/>
          <w:sz w:val="28"/>
          <w:szCs w:val="28"/>
          <w:vertAlign w:val="superscript"/>
        </w:rPr>
        <w:t>1</w:t>
      </w:r>
      <w:bookmarkEnd w:id="1"/>
      <w:r w:rsidRPr="00C37F59">
        <w:rPr>
          <w:rStyle w:val="rvts9"/>
          <w:color w:val="000000"/>
          <w:sz w:val="28"/>
          <w:szCs w:val="28"/>
        </w:rPr>
        <w:t>.</w:t>
      </w:r>
      <w:r w:rsidRPr="00C37F59">
        <w:rPr>
          <w:color w:val="000000"/>
          <w:sz w:val="28"/>
          <w:szCs w:val="28"/>
        </w:rPr>
        <w:t xml:space="preserve"> Присудження наукового ступеня доктора наук </w:t>
      </w:r>
    </w:p>
    <w:p w14:paraId="50F6F2CB"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Доктор наук – це науковий ступінь, що здобувається особою на основі ступеня доктора філософії (кандидата наук) за науковою спеціальністю, та передбачає набуття найвищих компетентностей у галузі розроблення і впровадження методології дослідницької роботи, проведення оригінальних досліджень, отримання наукових результатів, які забезпечують розв’язання важливої теоретичної або прикладної проблеми, мають загальнонаціональне або світове значення та опубліковані у наукових виданнях.</w:t>
      </w:r>
    </w:p>
    <w:p w14:paraId="2CCD36B4"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Документом про науковий ступінь  є диплом доктора наук.</w:t>
      </w:r>
    </w:p>
    <w:p w14:paraId="57B872E0"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shd w:val="clear" w:color="auto" w:fill="FFFFFF"/>
        </w:rPr>
        <w:t>У дипломі доктора наук зазначається інформація про наукову спеціальність та галузь науки, назву закладу вищої освіти (наукової установи) у спеціалізованій вченій раді якої захищено наукові досягнення.</w:t>
      </w:r>
    </w:p>
    <w:p w14:paraId="5A1BF342"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Присудження наукового ступеня доктора наук здійснюється спеціалізованою вченою радою закладу вищої освіти чи наукової установи на підставі публічного захисту дисертації у вигляді підготовленого рукопису, або опублікованої монографії, або за сукупністю наукових праць, вимоги до яких затверджуються центральним органом виконавчої влади, що забезпечує формування державної політики у сфері освіти і науки.</w:t>
      </w:r>
    </w:p>
    <w:p w14:paraId="7D501CCA"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До захисту допускаються дисертації у вигляді підготовленого рукопису, або опублікованої монографії, або за сукупністю наукових праць, виконані здобувачем наукового ступеня самостійно. Виявлення в поданій до захисту дисертації або у наукових публікаціях, зарахованих за темою дисертації, академічного плагіату, фабрикації чи фальсифікації, є підставою для відмови у присудженні наукового ступеня доктора наук.</w:t>
      </w:r>
    </w:p>
    <w:p w14:paraId="056D6E38"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Якщо у захищеній дисертації, виявлено академічний плагіат, науковий консультант позбавляється права участі у підготовці здобувачів доктора філософії та консультуванні здобувачів наукового ступеня доктора наук, опоненти, які надали позитивні висновки, та голова  спеціалізованої вченої ради</w:t>
      </w:r>
      <w:r w:rsidRPr="00C37F59">
        <w:rPr>
          <w:color w:val="000000"/>
          <w:sz w:val="28"/>
          <w:szCs w:val="28"/>
          <w:shd w:val="clear" w:color="auto" w:fill="FFFFFF"/>
        </w:rPr>
        <w:t xml:space="preserve"> </w:t>
      </w:r>
      <w:r w:rsidRPr="00C37F59">
        <w:rPr>
          <w:color w:val="000000"/>
          <w:sz w:val="28"/>
          <w:szCs w:val="28"/>
        </w:rPr>
        <w:t>позбавляються права брати участь в атестації кадрів вищої кваліфікації, строком на два роки, а заклад вищої освіти (наукова установа) позбавляється права створювати спеціалізовану вчену за відповідною науковою спеціальністю строком на один рік.</w:t>
      </w:r>
    </w:p>
    <w:p w14:paraId="5229FF22" w14:textId="77777777" w:rsidR="008B3642" w:rsidRPr="00C37F59" w:rsidRDefault="008B3642" w:rsidP="008B3642">
      <w:pPr>
        <w:pStyle w:val="HTML"/>
        <w:tabs>
          <w:tab w:val="clear" w:pos="2748"/>
          <w:tab w:val="left" w:pos="1134"/>
        </w:tabs>
        <w:ind w:right="140" w:firstLine="709"/>
        <w:jc w:val="both"/>
        <w:rPr>
          <w:rStyle w:val="rvts9"/>
          <w:rFonts w:ascii="Times New Roman" w:hAnsi="Times New Roman" w:cs="Times New Roman"/>
          <w:color w:val="000000"/>
          <w:sz w:val="28"/>
          <w:szCs w:val="28"/>
          <w:vertAlign w:val="superscript"/>
        </w:rPr>
      </w:pPr>
      <w:r w:rsidRPr="00C37F59">
        <w:rPr>
          <w:rFonts w:ascii="Times New Roman" w:hAnsi="Times New Roman" w:cs="Times New Roman"/>
          <w:color w:val="000000"/>
          <w:sz w:val="28"/>
          <w:szCs w:val="28"/>
        </w:rPr>
        <w:t>Скасування рішення спеціалізованої вченої ради про присудження наукового ступеня доктора наук у разі встановлення, зокрема факту академічного плагіату Національним агентством із забезпечення якості вищої освіти</w:t>
      </w:r>
      <w:r w:rsidRPr="00C37F59">
        <w:rPr>
          <w:rFonts w:ascii="Times New Roman" w:hAnsi="Times New Roman" w:cs="Times New Roman"/>
          <w:color w:val="000000"/>
          <w:sz w:val="28"/>
          <w:szCs w:val="28"/>
          <w:shd w:val="clear" w:color="auto" w:fill="FFFFFF"/>
        </w:rPr>
        <w:t xml:space="preserve"> здійснюється у </w:t>
      </w:r>
      <w:r w:rsidRPr="00C37F59">
        <w:rPr>
          <w:rFonts w:ascii="Times New Roman" w:hAnsi="Times New Roman" w:cs="Times New Roman"/>
          <w:color w:val="000000"/>
          <w:sz w:val="28"/>
          <w:szCs w:val="28"/>
        </w:rPr>
        <w:t>порядку, визначеному Кабінетом Міністрів України, та може бути оскаржене відповідно до законодавства.</w:t>
      </w:r>
      <w:r w:rsidRPr="00C37F59">
        <w:rPr>
          <w:rStyle w:val="rvts9"/>
          <w:rFonts w:ascii="Times New Roman" w:hAnsi="Times New Roman" w:cs="Times New Roman"/>
          <w:color w:val="000000"/>
          <w:sz w:val="28"/>
          <w:szCs w:val="28"/>
          <w:vertAlign w:val="superscript"/>
        </w:rPr>
        <w:t>»;</w:t>
      </w:r>
    </w:p>
    <w:p w14:paraId="302D9C4F" w14:textId="77777777" w:rsidR="008B3642" w:rsidRPr="00C37F59" w:rsidRDefault="008B3642" w:rsidP="008B3642">
      <w:pPr>
        <w:pStyle w:val="HTML"/>
        <w:tabs>
          <w:tab w:val="clear" w:pos="2748"/>
          <w:tab w:val="left" w:pos="1134"/>
        </w:tabs>
        <w:ind w:right="140" w:firstLine="709"/>
        <w:jc w:val="both"/>
        <w:rPr>
          <w:rStyle w:val="rvts9"/>
          <w:rFonts w:ascii="Times New Roman" w:hAnsi="Times New Roman" w:cs="Times New Roman"/>
          <w:color w:val="000000"/>
          <w:sz w:val="28"/>
          <w:szCs w:val="28"/>
          <w:vertAlign w:val="superscript"/>
        </w:rPr>
      </w:pPr>
    </w:p>
    <w:p w14:paraId="60D25E2F" w14:textId="77777777" w:rsidR="008B3642" w:rsidRPr="00C37F59" w:rsidRDefault="008B3642" w:rsidP="008B3642">
      <w:pPr>
        <w:pStyle w:val="HTML"/>
        <w:numPr>
          <w:ilvl w:val="0"/>
          <w:numId w:val="5"/>
        </w:numPr>
        <w:tabs>
          <w:tab w:val="clear" w:pos="2748"/>
          <w:tab w:val="left" w:pos="1134"/>
        </w:tabs>
        <w:ind w:left="0" w:right="140" w:firstLine="709"/>
        <w:jc w:val="both"/>
        <w:rPr>
          <w:rFonts w:ascii="Times New Roman" w:hAnsi="Times New Roman" w:cs="Times New Roman"/>
          <w:sz w:val="28"/>
          <w:szCs w:val="28"/>
        </w:rPr>
      </w:pPr>
      <w:r w:rsidRPr="00C37F59">
        <w:rPr>
          <w:rFonts w:ascii="Times New Roman" w:hAnsi="Times New Roman" w:cs="Times New Roman"/>
          <w:sz w:val="28"/>
          <w:szCs w:val="28"/>
        </w:rPr>
        <w:t>у частині першій статті 42</w:t>
      </w:r>
    </w:p>
    <w:p w14:paraId="017428F7"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rPr>
        <w:lastRenderedPageBreak/>
        <w:t>пункт 18 викласти в такій редакції:</w:t>
      </w:r>
    </w:p>
    <w:p w14:paraId="605430D1" w14:textId="77777777" w:rsidR="008B3642" w:rsidRPr="00C37F59" w:rsidRDefault="008B3642" w:rsidP="008B364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w:t>
      </w:r>
      <w:r w:rsidRPr="00C37F59">
        <w:rPr>
          <w:color w:val="000000"/>
          <w:sz w:val="28"/>
          <w:szCs w:val="28"/>
          <w:shd w:val="clear" w:color="auto" w:fill="FFFFFF"/>
          <w:lang w:val="uk-UA"/>
        </w:rPr>
        <w:t xml:space="preserve">18) </w:t>
      </w:r>
      <w:r w:rsidRPr="00C37F59">
        <w:rPr>
          <w:color w:val="000000"/>
          <w:sz w:val="28"/>
          <w:szCs w:val="28"/>
          <w:lang w:val="uk-UA"/>
        </w:rPr>
        <w:t>встановлює вимоги до рівнів наукової кваліфікації осіб, які здобувають науковий ступінь доктора наук, розробляє порядок присудження та позбавлення наукового ступеня доктора наук та подає його на затвердження Кабінету Міністрів України;</w:t>
      </w:r>
      <w:r w:rsidRPr="00C37F59">
        <w:rPr>
          <w:sz w:val="28"/>
          <w:szCs w:val="28"/>
          <w:lang w:val="uk-UA"/>
        </w:rPr>
        <w:t>»;</w:t>
      </w:r>
    </w:p>
    <w:p w14:paraId="18E1BEC3" w14:textId="77777777" w:rsidR="008B3642" w:rsidRPr="00C37F59" w:rsidRDefault="008B3642" w:rsidP="008B3642">
      <w:pPr>
        <w:pStyle w:val="rvps2"/>
        <w:shd w:val="clear" w:color="auto" w:fill="FFFFFF"/>
        <w:spacing w:before="0" w:beforeAutospacing="0" w:after="0" w:afterAutospacing="0"/>
        <w:ind w:right="140" w:firstLine="709"/>
        <w:jc w:val="both"/>
        <w:rPr>
          <w:sz w:val="28"/>
          <w:szCs w:val="28"/>
          <w:lang w:val="uk-UA"/>
        </w:rPr>
      </w:pPr>
      <w:r w:rsidRPr="00C37F59">
        <w:rPr>
          <w:sz w:val="28"/>
          <w:szCs w:val="28"/>
          <w:lang w:val="uk-UA"/>
        </w:rPr>
        <w:t>доповнити частину пунктами 19 – 24 такого змісту:</w:t>
      </w:r>
    </w:p>
    <w:p w14:paraId="275FEEF2"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sz w:val="28"/>
          <w:szCs w:val="28"/>
          <w:lang w:val="uk-UA"/>
        </w:rPr>
        <w:t>«</w:t>
      </w:r>
      <w:r w:rsidRPr="00C37F59">
        <w:rPr>
          <w:color w:val="000000"/>
          <w:sz w:val="28"/>
          <w:szCs w:val="28"/>
          <w:shd w:val="clear" w:color="auto" w:fill="FFFFFF"/>
        </w:rPr>
        <w:t>19) формує та затверджує Перелік н</w:t>
      </w:r>
      <w:r w:rsidRPr="00C37F59">
        <w:rPr>
          <w:color w:val="000000"/>
          <w:sz w:val="28"/>
          <w:szCs w:val="28"/>
        </w:rPr>
        <w:t>аукових спеціальностей, за яким здійс</w:t>
      </w:r>
      <w:r w:rsidRPr="00C37F59">
        <w:rPr>
          <w:color w:val="000000"/>
          <w:sz w:val="28"/>
          <w:szCs w:val="28"/>
          <w:shd w:val="clear" w:color="auto" w:fill="FFFFFF"/>
        </w:rPr>
        <w:t xml:space="preserve">нюється підготовка докторів наук; </w:t>
      </w:r>
    </w:p>
    <w:p w14:paraId="265E84EB"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rPr>
        <w:t>20) затверджує Порядок формування Переліку наукових фахових видань України;</w:t>
      </w:r>
    </w:p>
    <w:p w14:paraId="131DFE65"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rPr>
      </w:pPr>
      <w:r w:rsidRPr="00C37F59">
        <w:rPr>
          <w:color w:val="000000"/>
          <w:sz w:val="28"/>
          <w:szCs w:val="28"/>
          <w:shd w:val="clear" w:color="auto" w:fill="FFFFFF"/>
        </w:rPr>
        <w:t xml:space="preserve">21) розробляє та </w:t>
      </w:r>
      <w:r w:rsidRPr="00C37F59">
        <w:rPr>
          <w:color w:val="000000"/>
          <w:sz w:val="28"/>
          <w:szCs w:val="28"/>
        </w:rPr>
        <w:t>затверджує положення про спеціалізовану вчену раду з присудження наукового ступеня доктора наук, утворює спеціалізовані вчені ради та контролює їх діяльність;</w:t>
      </w:r>
    </w:p>
    <w:p w14:paraId="00B52610"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shd w:val="clear" w:color="auto" w:fill="FFFFFF"/>
        </w:rPr>
      </w:pPr>
      <w:r w:rsidRPr="00C37F59">
        <w:rPr>
          <w:color w:val="000000"/>
          <w:sz w:val="28"/>
          <w:szCs w:val="28"/>
          <w:shd w:val="clear" w:color="auto" w:fill="FFFFFF"/>
        </w:rPr>
        <w:t xml:space="preserve">22) затверджує </w:t>
      </w:r>
      <w:r w:rsidRPr="00C37F59">
        <w:rPr>
          <w:color w:val="000000"/>
          <w:sz w:val="28"/>
          <w:szCs w:val="28"/>
        </w:rPr>
        <w:t xml:space="preserve">(скасовує) </w:t>
      </w:r>
      <w:r w:rsidRPr="00C37F59">
        <w:rPr>
          <w:color w:val="000000"/>
          <w:sz w:val="28"/>
          <w:szCs w:val="28"/>
          <w:shd w:val="clear" w:color="auto" w:fill="FFFFFF"/>
        </w:rPr>
        <w:t xml:space="preserve">рішення </w:t>
      </w:r>
      <w:r w:rsidRPr="00C37F59">
        <w:rPr>
          <w:color w:val="000000"/>
          <w:sz w:val="28"/>
          <w:szCs w:val="28"/>
        </w:rPr>
        <w:t xml:space="preserve">спеціалізованих вчених рад  щодо присудження наукового ступеня доктора наук, </w:t>
      </w:r>
      <w:r w:rsidRPr="00C37F59">
        <w:rPr>
          <w:color w:val="000000"/>
          <w:sz w:val="28"/>
          <w:szCs w:val="28"/>
          <w:shd w:val="clear" w:color="auto" w:fill="FFFFFF"/>
        </w:rPr>
        <w:t>розглядає питання про позбавлення наукового ступеня, оформлює та видає відповідні дипломи доктора наук;</w:t>
      </w:r>
    </w:p>
    <w:p w14:paraId="4081DE39"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shd w:val="clear" w:color="auto" w:fill="FFFFFF"/>
        </w:rPr>
      </w:pPr>
      <w:r w:rsidRPr="00C37F59">
        <w:rPr>
          <w:color w:val="000000"/>
          <w:sz w:val="28"/>
          <w:szCs w:val="28"/>
          <w:shd w:val="clear" w:color="auto" w:fill="FFFFFF"/>
        </w:rPr>
        <w:t xml:space="preserve">23) затверджує форму диплома доктора наук; </w:t>
      </w:r>
    </w:p>
    <w:p w14:paraId="51370334" w14:textId="77777777" w:rsidR="008B3642" w:rsidRPr="00C37F59" w:rsidRDefault="008B3642" w:rsidP="008B3642">
      <w:pPr>
        <w:pStyle w:val="rvps2"/>
        <w:shd w:val="clear" w:color="auto" w:fill="FFFFFF"/>
        <w:spacing w:before="0" w:beforeAutospacing="0" w:after="0" w:afterAutospacing="0"/>
        <w:ind w:right="140" w:firstLine="709"/>
        <w:jc w:val="both"/>
        <w:rPr>
          <w:color w:val="000000"/>
          <w:sz w:val="28"/>
          <w:szCs w:val="28"/>
          <w:lang w:val="uk-UA"/>
        </w:rPr>
      </w:pPr>
      <w:r w:rsidRPr="00C37F59">
        <w:rPr>
          <w:color w:val="000000"/>
          <w:sz w:val="28"/>
          <w:szCs w:val="28"/>
          <w:shd w:val="clear" w:color="auto" w:fill="FFFFFF"/>
        </w:rPr>
        <w:t>24) здійснює інші повноваження, передбачені законом.</w:t>
      </w:r>
      <w:r w:rsidRPr="00C37F59">
        <w:rPr>
          <w:sz w:val="28"/>
          <w:szCs w:val="28"/>
          <w:lang w:val="uk-UA"/>
        </w:rPr>
        <w:t>».</w:t>
      </w:r>
    </w:p>
    <w:p w14:paraId="6A9DB327" w14:textId="77777777" w:rsidR="008B3642" w:rsidRDefault="008B3642" w:rsidP="00EF70A2">
      <w:pPr>
        <w:pStyle w:val="HTML"/>
        <w:ind w:right="140" w:firstLine="709"/>
        <w:jc w:val="both"/>
        <w:rPr>
          <w:rFonts w:ascii="Times New Roman" w:hAnsi="Times New Roman" w:cs="Times New Roman"/>
          <w:sz w:val="28"/>
          <w:szCs w:val="28"/>
          <w:shd w:val="clear" w:color="auto" w:fill="FFFFFF"/>
        </w:rPr>
      </w:pPr>
    </w:p>
    <w:p w14:paraId="1DF2D03E" w14:textId="77777777" w:rsidR="008B3642" w:rsidRPr="00C37F59" w:rsidRDefault="00766481" w:rsidP="008B3642">
      <w:pPr>
        <w:pStyle w:val="HTML"/>
        <w:ind w:right="140" w:firstLine="709"/>
        <w:jc w:val="both"/>
        <w:rPr>
          <w:rFonts w:ascii="Times New Roman" w:hAnsi="Times New Roman" w:cs="Times New Roman"/>
          <w:sz w:val="28"/>
          <w:szCs w:val="28"/>
        </w:rPr>
      </w:pPr>
      <w:r w:rsidRPr="00C37F59">
        <w:rPr>
          <w:rFonts w:ascii="Times New Roman" w:hAnsi="Times New Roman"/>
          <w:sz w:val="28"/>
          <w:szCs w:val="28"/>
        </w:rPr>
        <w:t xml:space="preserve">3. </w:t>
      </w:r>
      <w:r w:rsidR="008B3642" w:rsidRPr="00C37F59">
        <w:rPr>
          <w:rFonts w:ascii="Times New Roman" w:hAnsi="Times New Roman" w:cs="Times New Roman"/>
          <w:sz w:val="28"/>
          <w:szCs w:val="28"/>
          <w:shd w:val="clear" w:color="auto" w:fill="FFFFFF"/>
        </w:rPr>
        <w:t xml:space="preserve">Внести зміни до </w:t>
      </w:r>
      <w:r w:rsidR="008B3642" w:rsidRPr="00C37F59">
        <w:rPr>
          <w:rFonts w:ascii="Times New Roman" w:hAnsi="Times New Roman" w:cs="Times New Roman"/>
          <w:sz w:val="28"/>
          <w:szCs w:val="28"/>
        </w:rPr>
        <w:t xml:space="preserve">Закону України «Про освіту» (Відомості Верховної Ради України, 2017 р., №№ 38-39, ст. 380, </w:t>
      </w:r>
      <w:r w:rsidR="008B3642" w:rsidRPr="00C37F59">
        <w:rPr>
          <w:rFonts w:ascii="Times New Roman" w:hAnsi="Times New Roman" w:cs="Times New Roman"/>
          <w:sz w:val="28"/>
          <w:szCs w:val="28"/>
          <w:shd w:val="clear" w:color="auto" w:fill="FFFFFF"/>
        </w:rPr>
        <w:t>2020 р., № 24, ст.170</w:t>
      </w:r>
      <w:r w:rsidR="008B3642" w:rsidRPr="00C37F59">
        <w:rPr>
          <w:rFonts w:ascii="Times New Roman" w:hAnsi="Times New Roman" w:cs="Times New Roman"/>
          <w:sz w:val="28"/>
          <w:szCs w:val="28"/>
        </w:rPr>
        <w:t>):</w:t>
      </w:r>
    </w:p>
    <w:p w14:paraId="072B9E90" w14:textId="77777777" w:rsidR="008B3642" w:rsidRPr="00C37F59" w:rsidRDefault="008B3642" w:rsidP="008B3642">
      <w:pPr>
        <w:pStyle w:val="HTML"/>
        <w:numPr>
          <w:ilvl w:val="0"/>
          <w:numId w:val="6"/>
        </w:numPr>
        <w:tabs>
          <w:tab w:val="clear" w:pos="2748"/>
          <w:tab w:val="left" w:pos="1134"/>
        </w:tabs>
        <w:ind w:left="0" w:right="140" w:firstLine="709"/>
        <w:jc w:val="both"/>
        <w:rPr>
          <w:rFonts w:ascii="Times New Roman" w:hAnsi="Times New Roman" w:cs="Times New Roman"/>
          <w:sz w:val="28"/>
          <w:szCs w:val="28"/>
        </w:rPr>
      </w:pPr>
      <w:r w:rsidRPr="00C37F59">
        <w:rPr>
          <w:rFonts w:ascii="Times New Roman" w:hAnsi="Times New Roman" w:cs="Times New Roman"/>
          <w:sz w:val="28"/>
          <w:szCs w:val="28"/>
        </w:rPr>
        <w:t>у пункті 8 частини першої статті 1 слово «</w:t>
      </w:r>
      <w:r w:rsidRPr="00C37F59">
        <w:rPr>
          <w:rFonts w:ascii="Times New Roman" w:hAnsi="Times New Roman" w:cs="Times New Roman"/>
          <w:color w:val="000000"/>
          <w:sz w:val="28"/>
          <w:szCs w:val="28"/>
          <w:shd w:val="clear" w:color="auto" w:fill="FFFFFF"/>
        </w:rPr>
        <w:t>докторанти,</w:t>
      </w:r>
      <w:r w:rsidRPr="00C37F59">
        <w:rPr>
          <w:rFonts w:ascii="Times New Roman" w:hAnsi="Times New Roman" w:cs="Times New Roman"/>
          <w:sz w:val="28"/>
          <w:szCs w:val="28"/>
        </w:rPr>
        <w:t>» виключити;</w:t>
      </w:r>
    </w:p>
    <w:p w14:paraId="2F6EAB18"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p>
    <w:p w14:paraId="43A674B6" w14:textId="77777777" w:rsidR="008B3642" w:rsidRPr="00EF70A2" w:rsidRDefault="008B3642" w:rsidP="008B3642">
      <w:pPr>
        <w:pStyle w:val="HTML"/>
        <w:numPr>
          <w:ilvl w:val="0"/>
          <w:numId w:val="6"/>
        </w:numPr>
        <w:tabs>
          <w:tab w:val="clear" w:pos="2748"/>
          <w:tab w:val="left" w:pos="1134"/>
        </w:tabs>
        <w:ind w:left="0" w:right="140" w:firstLine="709"/>
        <w:jc w:val="both"/>
        <w:rPr>
          <w:rFonts w:ascii="Times New Roman" w:hAnsi="Times New Roman" w:cs="Times New Roman"/>
          <w:sz w:val="28"/>
          <w:szCs w:val="28"/>
        </w:rPr>
      </w:pPr>
      <w:r w:rsidRPr="00EF70A2">
        <w:rPr>
          <w:rFonts w:ascii="Times New Roman" w:hAnsi="Times New Roman" w:cs="Times New Roman"/>
          <w:sz w:val="28"/>
          <w:szCs w:val="28"/>
        </w:rPr>
        <w:t>абзац чотирнадцятий частини другої статті 10 виключити;</w:t>
      </w:r>
    </w:p>
    <w:p w14:paraId="63D83E69" w14:textId="77777777" w:rsidR="008B3642" w:rsidRPr="00EF70A2" w:rsidRDefault="008B3642" w:rsidP="008B3642">
      <w:pPr>
        <w:pStyle w:val="af0"/>
        <w:spacing w:after="0" w:line="240" w:lineRule="auto"/>
        <w:ind w:left="0" w:right="140" w:firstLine="709"/>
        <w:jc w:val="both"/>
        <w:rPr>
          <w:rFonts w:ascii="Times New Roman" w:hAnsi="Times New Roman"/>
          <w:sz w:val="28"/>
          <w:szCs w:val="28"/>
        </w:rPr>
      </w:pPr>
    </w:p>
    <w:p w14:paraId="79DF293E" w14:textId="77777777" w:rsidR="008B3642" w:rsidRPr="00EF70A2" w:rsidRDefault="008B3642" w:rsidP="008B3642">
      <w:pPr>
        <w:pStyle w:val="HTML"/>
        <w:numPr>
          <w:ilvl w:val="0"/>
          <w:numId w:val="6"/>
        </w:numPr>
        <w:tabs>
          <w:tab w:val="clear" w:pos="2748"/>
          <w:tab w:val="left" w:pos="1134"/>
        </w:tabs>
        <w:ind w:left="0" w:right="140" w:firstLine="709"/>
        <w:jc w:val="both"/>
        <w:rPr>
          <w:rFonts w:ascii="Times New Roman" w:hAnsi="Times New Roman" w:cs="Times New Roman"/>
          <w:sz w:val="28"/>
          <w:szCs w:val="28"/>
        </w:rPr>
      </w:pPr>
      <w:r w:rsidRPr="00EF70A2">
        <w:rPr>
          <w:rFonts w:ascii="Times New Roman" w:hAnsi="Times New Roman" w:cs="Times New Roman"/>
          <w:sz w:val="28"/>
          <w:szCs w:val="28"/>
        </w:rPr>
        <w:t>частину одинадцяту статті 18 після слів «</w:t>
      </w:r>
      <w:r w:rsidRPr="00EF70A2">
        <w:rPr>
          <w:rFonts w:ascii="Times New Roman" w:hAnsi="Times New Roman" w:cs="Times New Roman"/>
          <w:color w:val="000000"/>
          <w:sz w:val="28"/>
          <w:szCs w:val="28"/>
        </w:rPr>
        <w:t>обов’язковість якої передбачена законом,</w:t>
      </w:r>
      <w:r w:rsidRPr="00EF70A2">
        <w:rPr>
          <w:rFonts w:ascii="Times New Roman" w:hAnsi="Times New Roman" w:cs="Times New Roman"/>
          <w:sz w:val="28"/>
          <w:szCs w:val="28"/>
        </w:rPr>
        <w:t>» доповнити словами «</w:t>
      </w:r>
      <w:r w:rsidRPr="00EF70A2">
        <w:rPr>
          <w:rFonts w:ascii="Times New Roman" w:hAnsi="Times New Roman" w:cs="Times New Roman"/>
          <w:color w:val="000000"/>
          <w:sz w:val="28"/>
          <w:szCs w:val="28"/>
        </w:rPr>
        <w:t>з підготовки в інтернатурі</w:t>
      </w:r>
      <w:r w:rsidRPr="00EF70A2">
        <w:rPr>
          <w:rFonts w:ascii="Times New Roman" w:hAnsi="Times New Roman" w:cs="Times New Roman"/>
          <w:sz w:val="28"/>
          <w:szCs w:val="28"/>
        </w:rPr>
        <w:t>»;</w:t>
      </w:r>
    </w:p>
    <w:p w14:paraId="013E2D55" w14:textId="77777777" w:rsidR="008B3642" w:rsidRPr="00EF70A2" w:rsidRDefault="008B3642" w:rsidP="008B3642">
      <w:pPr>
        <w:pStyle w:val="af0"/>
        <w:spacing w:after="0" w:line="240" w:lineRule="auto"/>
        <w:ind w:left="0" w:right="140" w:firstLine="709"/>
        <w:jc w:val="both"/>
        <w:rPr>
          <w:rFonts w:ascii="Times New Roman" w:hAnsi="Times New Roman"/>
          <w:sz w:val="28"/>
          <w:szCs w:val="28"/>
        </w:rPr>
      </w:pPr>
    </w:p>
    <w:p w14:paraId="495DC875" w14:textId="77777777" w:rsidR="008B3642" w:rsidRPr="00EF70A2" w:rsidRDefault="008B3642" w:rsidP="008B3642">
      <w:pPr>
        <w:pStyle w:val="HTML"/>
        <w:numPr>
          <w:ilvl w:val="0"/>
          <w:numId w:val="6"/>
        </w:numPr>
        <w:tabs>
          <w:tab w:val="clear" w:pos="2748"/>
          <w:tab w:val="left" w:pos="1134"/>
        </w:tabs>
        <w:ind w:left="0" w:right="140" w:firstLine="709"/>
        <w:jc w:val="both"/>
        <w:rPr>
          <w:rFonts w:ascii="Times New Roman" w:hAnsi="Times New Roman" w:cs="Times New Roman"/>
          <w:sz w:val="28"/>
          <w:szCs w:val="28"/>
        </w:rPr>
      </w:pPr>
      <w:r w:rsidRPr="00EF70A2">
        <w:rPr>
          <w:rFonts w:ascii="Times New Roman" w:hAnsi="Times New Roman" w:cs="Times New Roman"/>
          <w:sz w:val="28"/>
          <w:szCs w:val="28"/>
        </w:rPr>
        <w:t>в абзаці шостому частини другої статті 21 слова «</w:t>
      </w:r>
      <w:r w:rsidRPr="00EF70A2">
        <w:rPr>
          <w:rFonts w:ascii="Times New Roman" w:hAnsi="Times New Roman" w:cs="Times New Roman"/>
          <w:bCs/>
          <w:color w:val="000000"/>
          <w:sz w:val="28"/>
          <w:szCs w:val="28"/>
        </w:rPr>
        <w:t>та доктора наук</w:t>
      </w:r>
      <w:r w:rsidRPr="00EF70A2">
        <w:rPr>
          <w:rFonts w:ascii="Times New Roman" w:hAnsi="Times New Roman" w:cs="Times New Roman"/>
          <w:sz w:val="28"/>
          <w:szCs w:val="28"/>
        </w:rPr>
        <w:t>» виключити;</w:t>
      </w:r>
    </w:p>
    <w:p w14:paraId="2DDFFB49" w14:textId="77777777" w:rsidR="008B3642" w:rsidRPr="00EF70A2" w:rsidRDefault="008B3642" w:rsidP="008B3642">
      <w:pPr>
        <w:pStyle w:val="af0"/>
        <w:spacing w:after="0" w:line="240" w:lineRule="auto"/>
        <w:ind w:left="0" w:right="140"/>
        <w:rPr>
          <w:rFonts w:ascii="Times New Roman" w:hAnsi="Times New Roman"/>
          <w:sz w:val="28"/>
          <w:szCs w:val="28"/>
          <w:lang w:val="uk-UA"/>
        </w:rPr>
      </w:pPr>
    </w:p>
    <w:p w14:paraId="04B7E91A" w14:textId="77777777" w:rsidR="008B3642" w:rsidRPr="00EF70A2" w:rsidRDefault="008B3642" w:rsidP="008B3642">
      <w:pPr>
        <w:pStyle w:val="HTML"/>
        <w:numPr>
          <w:ilvl w:val="0"/>
          <w:numId w:val="6"/>
        </w:numPr>
        <w:tabs>
          <w:tab w:val="clear" w:pos="2748"/>
          <w:tab w:val="left" w:pos="1134"/>
        </w:tabs>
        <w:ind w:left="0" w:right="140" w:firstLine="709"/>
        <w:jc w:val="both"/>
        <w:rPr>
          <w:rFonts w:ascii="Times New Roman" w:hAnsi="Times New Roman" w:cs="Times New Roman"/>
          <w:sz w:val="28"/>
          <w:szCs w:val="28"/>
        </w:rPr>
      </w:pPr>
      <w:r w:rsidRPr="00EF70A2">
        <w:rPr>
          <w:rFonts w:ascii="Times New Roman" w:hAnsi="Times New Roman" w:cs="Times New Roman"/>
          <w:sz w:val="28"/>
          <w:szCs w:val="28"/>
          <w:lang w:val="ru-RU"/>
        </w:rPr>
        <w:t>у частині пятій статті 42</w:t>
      </w:r>
    </w:p>
    <w:p w14:paraId="1E764C29" w14:textId="77777777" w:rsidR="008B3642" w:rsidRPr="00EF70A2" w:rsidRDefault="008B3642" w:rsidP="008B3642">
      <w:pPr>
        <w:pStyle w:val="HTML"/>
        <w:tabs>
          <w:tab w:val="clear" w:pos="2748"/>
          <w:tab w:val="left" w:pos="1134"/>
        </w:tabs>
        <w:ind w:right="140" w:firstLine="709"/>
        <w:jc w:val="both"/>
        <w:rPr>
          <w:rFonts w:ascii="Times New Roman" w:hAnsi="Times New Roman" w:cs="Times New Roman"/>
          <w:sz w:val="28"/>
          <w:szCs w:val="28"/>
          <w:lang w:val="ru-RU"/>
        </w:rPr>
      </w:pPr>
      <w:r w:rsidRPr="00EF70A2">
        <w:rPr>
          <w:rFonts w:ascii="Times New Roman" w:hAnsi="Times New Roman" w:cs="Times New Roman"/>
          <w:sz w:val="28"/>
          <w:szCs w:val="28"/>
          <w:lang w:val="ru-RU"/>
        </w:rPr>
        <w:t>в абзаці другому слова «</w:t>
      </w:r>
      <w:r w:rsidRPr="00EF70A2">
        <w:rPr>
          <w:rFonts w:ascii="Times New Roman" w:hAnsi="Times New Roman" w:cs="Times New Roman"/>
          <w:sz w:val="28"/>
          <w:szCs w:val="28"/>
        </w:rPr>
        <w:t>наукового ступеня</w:t>
      </w:r>
      <w:r w:rsidRPr="00EF70A2">
        <w:rPr>
          <w:rFonts w:ascii="Times New Roman" w:hAnsi="Times New Roman" w:cs="Times New Roman"/>
          <w:sz w:val="28"/>
          <w:szCs w:val="28"/>
          <w:lang w:val="ru-RU"/>
        </w:rPr>
        <w:t>» замінити словами «</w:t>
      </w:r>
      <w:r w:rsidRPr="00EF70A2">
        <w:rPr>
          <w:rFonts w:ascii="Times New Roman" w:hAnsi="Times New Roman" w:cs="Times New Roman"/>
          <w:sz w:val="28"/>
          <w:szCs w:val="28"/>
        </w:rPr>
        <w:t>наукового (освітньо-наукового, освітньо-творчого)  ступеня</w:t>
      </w:r>
      <w:r w:rsidRPr="00EF70A2">
        <w:rPr>
          <w:rFonts w:ascii="Times New Roman" w:hAnsi="Times New Roman" w:cs="Times New Roman"/>
          <w:sz w:val="28"/>
          <w:szCs w:val="28"/>
          <w:lang w:val="ru-RU"/>
        </w:rPr>
        <w:t>»;</w:t>
      </w:r>
    </w:p>
    <w:p w14:paraId="3B547FD6" w14:textId="77777777" w:rsidR="008B3642" w:rsidRPr="00EF70A2" w:rsidRDefault="008B3642" w:rsidP="008B3642">
      <w:pPr>
        <w:pStyle w:val="HTML"/>
        <w:tabs>
          <w:tab w:val="clear" w:pos="2748"/>
          <w:tab w:val="left" w:pos="1134"/>
        </w:tabs>
        <w:ind w:right="140" w:firstLine="709"/>
        <w:jc w:val="both"/>
        <w:rPr>
          <w:rFonts w:ascii="Times New Roman" w:hAnsi="Times New Roman" w:cs="Times New Roman"/>
          <w:sz w:val="28"/>
          <w:szCs w:val="28"/>
        </w:rPr>
      </w:pPr>
      <w:r w:rsidRPr="00EF70A2">
        <w:rPr>
          <w:rFonts w:ascii="Times New Roman" w:hAnsi="Times New Roman" w:cs="Times New Roman"/>
          <w:sz w:val="28"/>
          <w:szCs w:val="28"/>
          <w:lang w:val="ru-RU"/>
        </w:rPr>
        <w:t>в абзаці третьому слова «(</w:t>
      </w:r>
      <w:r w:rsidRPr="00EF70A2">
        <w:rPr>
          <w:rFonts w:ascii="Times New Roman" w:hAnsi="Times New Roman" w:cs="Times New Roman"/>
          <w:sz w:val="28"/>
          <w:szCs w:val="28"/>
        </w:rPr>
        <w:t>освітньо-творчого)</w:t>
      </w:r>
      <w:r w:rsidRPr="00EF70A2">
        <w:rPr>
          <w:rFonts w:ascii="Times New Roman" w:hAnsi="Times New Roman" w:cs="Times New Roman"/>
          <w:sz w:val="28"/>
          <w:szCs w:val="28"/>
          <w:lang w:val="ru-RU"/>
        </w:rPr>
        <w:t>» замінити словами «</w:t>
      </w:r>
      <w:r w:rsidRPr="00EF70A2">
        <w:rPr>
          <w:rFonts w:ascii="Times New Roman" w:hAnsi="Times New Roman" w:cs="Times New Roman"/>
          <w:sz w:val="28"/>
          <w:szCs w:val="28"/>
        </w:rPr>
        <w:t>(освітньо-наукового, освітньо-творчого)</w:t>
      </w:r>
      <w:r w:rsidRPr="00EF70A2">
        <w:rPr>
          <w:rFonts w:ascii="Times New Roman" w:hAnsi="Times New Roman" w:cs="Times New Roman"/>
          <w:sz w:val="28"/>
          <w:szCs w:val="28"/>
          <w:lang w:val="ru-RU"/>
        </w:rPr>
        <w:t>».</w:t>
      </w:r>
    </w:p>
    <w:p w14:paraId="33B8FE66" w14:textId="77777777" w:rsidR="008B3642" w:rsidRPr="00C37F59" w:rsidRDefault="008B3642" w:rsidP="008B3642">
      <w:pPr>
        <w:pStyle w:val="HTML"/>
        <w:tabs>
          <w:tab w:val="clear" w:pos="2748"/>
          <w:tab w:val="left" w:pos="1134"/>
        </w:tabs>
        <w:ind w:right="140" w:firstLine="709"/>
        <w:jc w:val="both"/>
        <w:rPr>
          <w:rFonts w:ascii="Times New Roman" w:hAnsi="Times New Roman" w:cs="Times New Roman"/>
          <w:sz w:val="28"/>
          <w:szCs w:val="28"/>
        </w:rPr>
      </w:pPr>
    </w:p>
    <w:p w14:paraId="48B789C5" w14:textId="5FB2A093" w:rsidR="00A34008" w:rsidRPr="008B3642" w:rsidRDefault="00A34008" w:rsidP="008B3642">
      <w:pPr>
        <w:shd w:val="clear" w:color="auto" w:fill="FFFFFF"/>
        <w:tabs>
          <w:tab w:val="left" w:pos="1134"/>
        </w:tabs>
        <w:spacing w:after="0" w:line="240" w:lineRule="auto"/>
        <w:ind w:right="140" w:firstLine="709"/>
        <w:jc w:val="both"/>
        <w:rPr>
          <w:rFonts w:ascii="Times New Roman" w:hAnsi="Times New Roman"/>
          <w:sz w:val="28"/>
          <w:szCs w:val="28"/>
          <w:lang w:val="uk-UA"/>
        </w:rPr>
      </w:pPr>
    </w:p>
    <w:p w14:paraId="7B7F397C" w14:textId="77777777" w:rsidR="00C37F59" w:rsidRPr="00C37F59" w:rsidRDefault="00C37F59" w:rsidP="00EF70A2">
      <w:pPr>
        <w:pStyle w:val="HTML"/>
        <w:tabs>
          <w:tab w:val="clear" w:pos="2748"/>
          <w:tab w:val="left" w:pos="1134"/>
        </w:tabs>
        <w:ind w:right="140" w:firstLine="709"/>
        <w:jc w:val="both"/>
        <w:rPr>
          <w:rFonts w:ascii="Times New Roman" w:hAnsi="Times New Roman" w:cs="Times New Roman"/>
          <w:sz w:val="28"/>
          <w:szCs w:val="28"/>
        </w:rPr>
      </w:pPr>
      <w:r w:rsidRPr="00C37F59">
        <w:rPr>
          <w:rFonts w:ascii="Times New Roman" w:hAnsi="Times New Roman" w:cs="Times New Roman"/>
          <w:sz w:val="28"/>
          <w:szCs w:val="28"/>
          <w:shd w:val="clear" w:color="auto" w:fill="FFFFFF"/>
        </w:rPr>
        <w:t xml:space="preserve">4. Внести зміни до </w:t>
      </w:r>
      <w:r w:rsidRPr="00C37F59">
        <w:rPr>
          <w:rFonts w:ascii="Times New Roman" w:hAnsi="Times New Roman" w:cs="Times New Roman"/>
          <w:sz w:val="28"/>
          <w:szCs w:val="28"/>
        </w:rPr>
        <w:t>Закону України «Про фахову передвищу освіту» (Відомості Верховної Ради України, 2019 р., № 30, ст. 119):</w:t>
      </w:r>
    </w:p>
    <w:p w14:paraId="16DDE829" w14:textId="77777777" w:rsidR="00C37F59" w:rsidRPr="00C37F59" w:rsidRDefault="00C37F59" w:rsidP="00EF70A2">
      <w:pPr>
        <w:pStyle w:val="HTML"/>
        <w:ind w:right="140" w:firstLine="709"/>
        <w:jc w:val="both"/>
        <w:rPr>
          <w:rFonts w:ascii="Times New Roman" w:hAnsi="Times New Roman" w:cs="Times New Roman"/>
          <w:sz w:val="28"/>
          <w:szCs w:val="28"/>
        </w:rPr>
      </w:pPr>
      <w:r w:rsidRPr="00C37F59">
        <w:rPr>
          <w:rFonts w:ascii="Times New Roman" w:hAnsi="Times New Roman" w:cs="Times New Roman"/>
          <w:sz w:val="28"/>
          <w:szCs w:val="28"/>
        </w:rPr>
        <w:t>1) абзац четвертий частини другої статті 18 викласти у такій редакції:</w:t>
      </w:r>
    </w:p>
    <w:p w14:paraId="5A2019B3" w14:textId="5F7F098B" w:rsidR="00C37F59" w:rsidRPr="00C37F59" w:rsidRDefault="00C37F59" w:rsidP="00EF70A2">
      <w:pPr>
        <w:spacing w:after="0" w:line="240" w:lineRule="auto"/>
        <w:ind w:right="140" w:firstLine="709"/>
        <w:jc w:val="both"/>
        <w:rPr>
          <w:rFonts w:ascii="Times New Roman" w:hAnsi="Times New Roman"/>
          <w:color w:val="000000"/>
          <w:sz w:val="28"/>
          <w:szCs w:val="28"/>
          <w:shd w:val="clear" w:color="auto" w:fill="FFFFFF"/>
          <w:lang w:val="uk-UA"/>
        </w:rPr>
      </w:pPr>
      <w:r w:rsidRPr="00C37F59">
        <w:rPr>
          <w:rFonts w:ascii="Times New Roman" w:hAnsi="Times New Roman"/>
          <w:sz w:val="28"/>
          <w:szCs w:val="28"/>
          <w:lang w:val="uk-UA" w:eastAsia="uk-UA"/>
        </w:rPr>
        <w:t>«</w:t>
      </w:r>
      <w:r w:rsidRPr="00C37F59">
        <w:rPr>
          <w:rFonts w:ascii="Times New Roman" w:hAnsi="Times New Roman"/>
          <w:color w:val="000000"/>
          <w:sz w:val="28"/>
          <w:szCs w:val="28"/>
          <w:shd w:val="clear" w:color="auto" w:fill="FFFFFF"/>
          <w:lang w:val="uk-UA"/>
        </w:rPr>
        <w:t xml:space="preserve">У разі ліцензування освітньої діяльності у сфері фахової передвищої освіти вперше, запровадження освітньої діяльності з підготовки іноземних громадян та осіб без громадянства або освітньої діяльності зі спеціальності, з </w:t>
      </w:r>
      <w:r w:rsidRPr="00C37F59">
        <w:rPr>
          <w:rFonts w:ascii="Times New Roman" w:hAnsi="Times New Roman"/>
          <w:color w:val="000000"/>
          <w:sz w:val="28"/>
          <w:szCs w:val="28"/>
          <w:shd w:val="clear" w:color="auto" w:fill="FFFFFF"/>
          <w:lang w:val="uk-UA"/>
        </w:rPr>
        <w:lastRenderedPageBreak/>
        <w:t>якої передбачено проведення єдиного державного кваліфікаційного іспиту в порядку, встановленому цим Законом, проводиться виїзна ліцензійна експертиза. Для проведення виїзної ліцензійної експертизи центральний орган виконавчої влади у сфері освіти і науки утворює експертну комісію у разі встановлення відсутності підстав для відмови у видачі ліцензії під час розгляду документів і заяви про отримання ліцензії. У разі відмови у видачі ліцензії здобувач ліцензії (ліцензіат) може подати нову заяву про отримання ліцензії не раніше ніж через три місяці з дати прийняття відповідного рішення про відмову.</w:t>
      </w:r>
      <w:r w:rsidRPr="00C37F59">
        <w:rPr>
          <w:rFonts w:ascii="Times New Roman" w:hAnsi="Times New Roman"/>
          <w:sz w:val="28"/>
          <w:szCs w:val="28"/>
          <w:lang w:val="uk-UA" w:eastAsia="uk-UA"/>
        </w:rPr>
        <w:t>».</w:t>
      </w:r>
    </w:p>
    <w:p w14:paraId="5B03A82A" w14:textId="77777777" w:rsidR="00C37F59" w:rsidRPr="0069039F" w:rsidRDefault="00C37F59" w:rsidP="00EF70A2">
      <w:pPr>
        <w:pStyle w:val="HTML"/>
        <w:tabs>
          <w:tab w:val="clear" w:pos="2748"/>
          <w:tab w:val="left" w:pos="1134"/>
        </w:tabs>
        <w:ind w:right="140" w:firstLine="709"/>
        <w:jc w:val="both"/>
        <w:rPr>
          <w:sz w:val="28"/>
          <w:szCs w:val="28"/>
        </w:rPr>
      </w:pPr>
    </w:p>
    <w:p w14:paraId="521D9255" w14:textId="2163881F" w:rsidR="00520301" w:rsidRPr="008A06AE" w:rsidRDefault="00520301" w:rsidP="00EF70A2">
      <w:pPr>
        <w:shd w:val="clear" w:color="auto" w:fill="FFFFFF"/>
        <w:tabs>
          <w:tab w:val="left" w:pos="708"/>
        </w:tabs>
        <w:spacing w:after="0" w:line="240" w:lineRule="auto"/>
        <w:ind w:right="140" w:firstLine="709"/>
        <w:jc w:val="both"/>
        <w:rPr>
          <w:rFonts w:ascii="Times New Roman" w:hAnsi="Times New Roman"/>
          <w:sz w:val="28"/>
          <w:szCs w:val="28"/>
          <w:shd w:val="clear" w:color="auto" w:fill="FFFFFF"/>
          <w:lang w:val="uk-UA"/>
        </w:rPr>
      </w:pPr>
      <w:r w:rsidRPr="008A06AE">
        <w:rPr>
          <w:rFonts w:ascii="Times New Roman" w:hAnsi="Times New Roman"/>
          <w:sz w:val="28"/>
          <w:szCs w:val="28"/>
          <w:lang w:val="uk-UA"/>
        </w:rPr>
        <w:t xml:space="preserve">ІІ. </w:t>
      </w:r>
      <w:r w:rsidRPr="008A06AE">
        <w:rPr>
          <w:rFonts w:ascii="Times New Roman" w:hAnsi="Times New Roman"/>
          <w:sz w:val="28"/>
          <w:szCs w:val="28"/>
          <w:shd w:val="clear" w:color="auto" w:fill="FFFFFF"/>
          <w:lang w:val="uk-UA"/>
        </w:rPr>
        <w:t>Прикінцеві положення</w:t>
      </w:r>
    </w:p>
    <w:p w14:paraId="5383A909" w14:textId="3F110829" w:rsidR="00520301" w:rsidRPr="008A06AE" w:rsidRDefault="00356A79" w:rsidP="00EF70A2">
      <w:pPr>
        <w:tabs>
          <w:tab w:val="left" w:pos="900"/>
        </w:tabs>
        <w:spacing w:after="0" w:line="240" w:lineRule="auto"/>
        <w:ind w:right="140" w:firstLine="567"/>
        <w:jc w:val="both"/>
        <w:rPr>
          <w:rFonts w:ascii="Times New Roman" w:hAnsi="Times New Roman"/>
          <w:sz w:val="28"/>
          <w:szCs w:val="28"/>
          <w:lang w:val="uk-UA" w:eastAsia="uk-UA"/>
        </w:rPr>
      </w:pPr>
      <w:r w:rsidRPr="008A06AE">
        <w:rPr>
          <w:rFonts w:ascii="Times New Roman" w:hAnsi="Times New Roman"/>
          <w:sz w:val="28"/>
          <w:szCs w:val="28"/>
          <w:shd w:val="clear" w:color="auto" w:fill="FFFFFF"/>
          <w:lang w:val="uk-UA"/>
        </w:rPr>
        <w:t xml:space="preserve">  </w:t>
      </w:r>
      <w:r w:rsidR="00520301" w:rsidRPr="008A06AE">
        <w:rPr>
          <w:rFonts w:ascii="Times New Roman" w:hAnsi="Times New Roman"/>
          <w:sz w:val="28"/>
          <w:szCs w:val="28"/>
          <w:shd w:val="clear" w:color="auto" w:fill="FFFFFF"/>
          <w:lang w:val="uk-UA"/>
        </w:rPr>
        <w:t>1.</w:t>
      </w:r>
      <w:r w:rsidR="00A71316" w:rsidRPr="008A06AE">
        <w:rPr>
          <w:rFonts w:ascii="Times New Roman" w:hAnsi="Times New Roman"/>
          <w:sz w:val="28"/>
          <w:szCs w:val="28"/>
          <w:shd w:val="clear" w:color="auto" w:fill="FFFFFF"/>
          <w:lang w:val="uk-UA"/>
        </w:rPr>
        <w:t> </w:t>
      </w:r>
      <w:r w:rsidR="008F1EB4" w:rsidRPr="008A06AE">
        <w:rPr>
          <w:rFonts w:ascii="Times New Roman" w:hAnsi="Times New Roman"/>
          <w:sz w:val="28"/>
          <w:szCs w:val="28"/>
          <w:shd w:val="clear" w:color="auto" w:fill="FFFFFF"/>
          <w:lang w:val="uk-UA"/>
        </w:rPr>
        <w:t>Установити</w:t>
      </w:r>
      <w:r w:rsidR="00D47C3B">
        <w:rPr>
          <w:rFonts w:ascii="Times New Roman" w:hAnsi="Times New Roman"/>
          <w:sz w:val="28"/>
          <w:szCs w:val="28"/>
          <w:shd w:val="clear" w:color="auto" w:fill="FFFFFF"/>
          <w:lang w:val="uk-UA"/>
        </w:rPr>
        <w:t>,</w:t>
      </w:r>
      <w:r w:rsidR="008F1EB4" w:rsidRPr="008A06AE">
        <w:rPr>
          <w:rFonts w:ascii="Times New Roman" w:hAnsi="Times New Roman"/>
          <w:sz w:val="28"/>
          <w:szCs w:val="28"/>
          <w:shd w:val="clear" w:color="auto" w:fill="FFFFFF"/>
          <w:lang w:val="uk-UA"/>
        </w:rPr>
        <w:t xml:space="preserve"> що</w:t>
      </w:r>
      <w:r w:rsidR="008A06AE" w:rsidRPr="008A06AE">
        <w:rPr>
          <w:rFonts w:ascii="Times New Roman" w:hAnsi="Times New Roman"/>
          <w:sz w:val="28"/>
          <w:szCs w:val="28"/>
          <w:shd w:val="clear" w:color="auto" w:fill="FFFFFF"/>
          <w:lang w:val="uk-UA"/>
        </w:rPr>
        <w:t xml:space="preserve"> </w:t>
      </w:r>
      <w:r w:rsidR="008F1EB4" w:rsidRPr="008A06AE">
        <w:rPr>
          <w:rFonts w:ascii="Times New Roman" w:hAnsi="Times New Roman"/>
          <w:sz w:val="28"/>
          <w:szCs w:val="28"/>
          <w:shd w:val="clear" w:color="auto" w:fill="FFFFFF"/>
          <w:lang w:val="uk-UA"/>
        </w:rPr>
        <w:t>ц</w:t>
      </w:r>
      <w:r w:rsidR="00520301" w:rsidRPr="008A06AE">
        <w:rPr>
          <w:rFonts w:ascii="Times New Roman" w:hAnsi="Times New Roman"/>
          <w:sz w:val="28"/>
          <w:szCs w:val="28"/>
          <w:shd w:val="clear" w:color="auto" w:fill="FFFFFF"/>
          <w:lang w:val="uk-UA"/>
        </w:rPr>
        <w:t xml:space="preserve">ей Закон набирає чинності </w:t>
      </w:r>
      <w:r w:rsidRPr="008A06AE">
        <w:rPr>
          <w:rFonts w:ascii="Times New Roman" w:hAnsi="Times New Roman"/>
          <w:sz w:val="28"/>
          <w:szCs w:val="28"/>
          <w:lang w:val="uk-UA" w:eastAsia="uk-UA"/>
        </w:rPr>
        <w:t>з дня, наступ</w:t>
      </w:r>
      <w:r w:rsidR="008A06AE" w:rsidRPr="008A06AE">
        <w:rPr>
          <w:rFonts w:ascii="Times New Roman" w:hAnsi="Times New Roman"/>
          <w:sz w:val="28"/>
          <w:szCs w:val="28"/>
          <w:lang w:val="uk-UA" w:eastAsia="uk-UA"/>
        </w:rPr>
        <w:t>ного за днем його опублікування.</w:t>
      </w:r>
    </w:p>
    <w:p w14:paraId="7CF89628" w14:textId="77777777" w:rsidR="00C00F1A" w:rsidRPr="008A06AE" w:rsidRDefault="00C00F1A" w:rsidP="00EF70A2">
      <w:pPr>
        <w:tabs>
          <w:tab w:val="left" w:pos="708"/>
        </w:tabs>
        <w:spacing w:after="0" w:line="240" w:lineRule="auto"/>
        <w:ind w:right="140" w:firstLine="709"/>
        <w:jc w:val="both"/>
        <w:rPr>
          <w:rFonts w:ascii="Times New Roman" w:hAnsi="Times New Roman"/>
          <w:sz w:val="28"/>
          <w:szCs w:val="28"/>
          <w:shd w:val="clear" w:color="auto" w:fill="FFFFFF"/>
          <w:lang w:val="uk-UA"/>
        </w:rPr>
      </w:pPr>
    </w:p>
    <w:p w14:paraId="67A57F34" w14:textId="081B2946" w:rsidR="00520301" w:rsidRPr="008A06AE" w:rsidRDefault="00520301" w:rsidP="00EF70A2">
      <w:pPr>
        <w:tabs>
          <w:tab w:val="left" w:pos="708"/>
        </w:tabs>
        <w:spacing w:after="0" w:line="240" w:lineRule="auto"/>
        <w:ind w:right="140" w:firstLine="709"/>
        <w:jc w:val="both"/>
        <w:rPr>
          <w:rFonts w:ascii="Times New Roman" w:hAnsi="Times New Roman"/>
          <w:sz w:val="28"/>
          <w:szCs w:val="28"/>
          <w:lang w:val="uk-UA"/>
        </w:rPr>
      </w:pPr>
      <w:r w:rsidRPr="008A06AE">
        <w:rPr>
          <w:rFonts w:ascii="Times New Roman" w:hAnsi="Times New Roman"/>
          <w:sz w:val="28"/>
          <w:szCs w:val="28"/>
          <w:shd w:val="clear" w:color="auto" w:fill="FFFFFF"/>
          <w:lang w:val="uk-UA"/>
        </w:rPr>
        <w:t>2.</w:t>
      </w:r>
      <w:r w:rsidR="00A71316" w:rsidRPr="008A06AE">
        <w:rPr>
          <w:rFonts w:ascii="Times New Roman" w:hAnsi="Times New Roman"/>
          <w:sz w:val="28"/>
          <w:szCs w:val="28"/>
          <w:shd w:val="clear" w:color="auto" w:fill="FFFFFF"/>
          <w:lang w:val="uk-UA"/>
        </w:rPr>
        <w:t> </w:t>
      </w:r>
      <w:r w:rsidRPr="008A06AE">
        <w:rPr>
          <w:rFonts w:ascii="Times New Roman" w:hAnsi="Times New Roman"/>
          <w:sz w:val="28"/>
          <w:szCs w:val="28"/>
          <w:lang w:val="uk-UA"/>
        </w:rPr>
        <w:t>Кабінету Міністрів України</w:t>
      </w:r>
      <w:r w:rsidR="008F1EB4" w:rsidRPr="008A06AE">
        <w:rPr>
          <w:rFonts w:ascii="Times New Roman" w:hAnsi="Times New Roman"/>
          <w:sz w:val="28"/>
          <w:szCs w:val="28"/>
          <w:lang w:val="uk-UA"/>
        </w:rPr>
        <w:t xml:space="preserve"> протягом шести місяців з дня набрання чинності цим </w:t>
      </w:r>
      <w:r w:rsidRPr="008A06AE">
        <w:rPr>
          <w:rFonts w:ascii="Times New Roman" w:hAnsi="Times New Roman"/>
          <w:sz w:val="28"/>
          <w:szCs w:val="28"/>
          <w:lang w:val="uk-UA"/>
        </w:rPr>
        <w:t>Законом:</w:t>
      </w:r>
    </w:p>
    <w:p w14:paraId="530DE5B3" w14:textId="21DD6576" w:rsidR="00520301" w:rsidRPr="008A06AE" w:rsidRDefault="00520301" w:rsidP="00EF70A2">
      <w:pPr>
        <w:tabs>
          <w:tab w:val="left" w:pos="708"/>
        </w:tabs>
        <w:spacing w:after="0" w:line="240" w:lineRule="auto"/>
        <w:ind w:right="140" w:firstLine="709"/>
        <w:jc w:val="both"/>
        <w:rPr>
          <w:rFonts w:ascii="Times New Roman" w:hAnsi="Times New Roman"/>
          <w:sz w:val="28"/>
          <w:szCs w:val="28"/>
          <w:lang w:val="uk-UA"/>
        </w:rPr>
      </w:pPr>
      <w:r w:rsidRPr="008A06AE">
        <w:rPr>
          <w:rFonts w:ascii="Times New Roman" w:hAnsi="Times New Roman"/>
          <w:sz w:val="28"/>
          <w:szCs w:val="28"/>
          <w:lang w:val="uk-UA"/>
        </w:rPr>
        <w:t>привести свої нормативно-правові акти у відповідність із цим Законом;</w:t>
      </w:r>
    </w:p>
    <w:p w14:paraId="5731EEE0" w14:textId="721F2881" w:rsidR="00520301" w:rsidRPr="008A06AE" w:rsidRDefault="00520301" w:rsidP="00EF70A2">
      <w:pPr>
        <w:pStyle w:val="rvps2"/>
        <w:shd w:val="clear" w:color="auto" w:fill="FFFFFF"/>
        <w:tabs>
          <w:tab w:val="left" w:pos="708"/>
        </w:tabs>
        <w:spacing w:before="0" w:beforeAutospacing="0" w:after="0" w:afterAutospacing="0"/>
        <w:ind w:right="140" w:firstLine="709"/>
        <w:jc w:val="both"/>
        <w:textAlignment w:val="baseline"/>
        <w:rPr>
          <w:sz w:val="28"/>
          <w:szCs w:val="28"/>
          <w:lang w:val="uk-UA"/>
        </w:rPr>
      </w:pPr>
      <w:bookmarkStart w:id="2" w:name="n547"/>
      <w:bookmarkEnd w:id="2"/>
      <w:r w:rsidRPr="008A06AE">
        <w:rPr>
          <w:sz w:val="28"/>
          <w:szCs w:val="28"/>
          <w:lang w:val="uk-UA"/>
        </w:rPr>
        <w:t xml:space="preserve">забезпечити перегляд та приведення </w:t>
      </w:r>
      <w:r w:rsidR="00356A79" w:rsidRPr="008A06AE">
        <w:rPr>
          <w:sz w:val="28"/>
          <w:szCs w:val="28"/>
          <w:lang w:val="uk-UA"/>
        </w:rPr>
        <w:t>центральним органом</w:t>
      </w:r>
      <w:r w:rsidRPr="008A06AE">
        <w:rPr>
          <w:sz w:val="28"/>
          <w:szCs w:val="28"/>
          <w:lang w:val="uk-UA"/>
        </w:rPr>
        <w:t xml:space="preserve"> виконавчої </w:t>
      </w:r>
      <w:r w:rsidR="008A06AE" w:rsidRPr="008A06AE">
        <w:rPr>
          <w:sz w:val="28"/>
          <w:szCs w:val="28"/>
          <w:lang w:val="uk-UA"/>
        </w:rPr>
        <w:t>влади, що забезпечує формування державної політики</w:t>
      </w:r>
      <w:r w:rsidRPr="008A06AE">
        <w:rPr>
          <w:sz w:val="28"/>
          <w:szCs w:val="28"/>
          <w:lang w:val="uk-UA"/>
        </w:rPr>
        <w:t xml:space="preserve"> </w:t>
      </w:r>
      <w:r w:rsidR="002934D2" w:rsidRPr="008A06AE">
        <w:rPr>
          <w:sz w:val="28"/>
          <w:szCs w:val="28"/>
          <w:lang w:val="uk-UA"/>
        </w:rPr>
        <w:t>у сфері освіти і науки</w:t>
      </w:r>
      <w:r w:rsidR="008A06AE" w:rsidRPr="008A06AE">
        <w:rPr>
          <w:sz w:val="28"/>
          <w:szCs w:val="28"/>
          <w:lang w:val="uk-UA"/>
        </w:rPr>
        <w:t>,</w:t>
      </w:r>
      <w:r w:rsidR="002934D2" w:rsidRPr="008A06AE">
        <w:rPr>
          <w:sz w:val="28"/>
          <w:szCs w:val="28"/>
          <w:lang w:val="uk-UA"/>
        </w:rPr>
        <w:t xml:space="preserve"> сво</w:t>
      </w:r>
      <w:r w:rsidRPr="008A06AE">
        <w:rPr>
          <w:sz w:val="28"/>
          <w:szCs w:val="28"/>
          <w:lang w:val="uk-UA"/>
        </w:rPr>
        <w:t>їх нормативно-правових актів у відповідність із цим Законом.</w:t>
      </w:r>
    </w:p>
    <w:p w14:paraId="31A5E1F7" w14:textId="77777777" w:rsidR="00520301" w:rsidRPr="008A06AE" w:rsidRDefault="00520301" w:rsidP="00EF70A2">
      <w:pPr>
        <w:pStyle w:val="rvps2"/>
        <w:shd w:val="clear" w:color="auto" w:fill="FFFFFF"/>
        <w:tabs>
          <w:tab w:val="left" w:pos="708"/>
        </w:tabs>
        <w:spacing w:before="0" w:beforeAutospacing="0" w:after="0" w:afterAutospacing="0"/>
        <w:ind w:right="140" w:firstLine="720"/>
        <w:jc w:val="both"/>
        <w:textAlignment w:val="baseline"/>
        <w:rPr>
          <w:sz w:val="28"/>
          <w:szCs w:val="28"/>
          <w:lang w:val="uk-UA"/>
        </w:rPr>
      </w:pPr>
    </w:p>
    <w:p w14:paraId="43DA8B5C" w14:textId="77777777" w:rsidR="002934D2" w:rsidRPr="008A06AE" w:rsidRDefault="002934D2" w:rsidP="00EF70A2">
      <w:pPr>
        <w:pStyle w:val="rvps2"/>
        <w:shd w:val="clear" w:color="auto" w:fill="FFFFFF"/>
        <w:tabs>
          <w:tab w:val="left" w:pos="708"/>
        </w:tabs>
        <w:spacing w:before="0" w:beforeAutospacing="0" w:after="0" w:afterAutospacing="0"/>
        <w:ind w:right="140" w:firstLine="720"/>
        <w:jc w:val="both"/>
        <w:textAlignment w:val="baseline"/>
        <w:rPr>
          <w:sz w:val="28"/>
          <w:szCs w:val="28"/>
          <w:lang w:val="uk-UA"/>
        </w:rPr>
      </w:pPr>
    </w:p>
    <w:p w14:paraId="32211EF7" w14:textId="77777777" w:rsidR="009E5C4D" w:rsidRPr="008A06AE" w:rsidRDefault="009E5C4D" w:rsidP="00EF70A2">
      <w:pPr>
        <w:pStyle w:val="rvps2"/>
        <w:shd w:val="clear" w:color="auto" w:fill="FFFFFF"/>
        <w:tabs>
          <w:tab w:val="left" w:pos="708"/>
        </w:tabs>
        <w:spacing w:before="0" w:beforeAutospacing="0" w:after="0" w:afterAutospacing="0"/>
        <w:ind w:right="140"/>
        <w:textAlignment w:val="baseline"/>
        <w:rPr>
          <w:b/>
          <w:bCs/>
          <w:sz w:val="28"/>
          <w:szCs w:val="28"/>
          <w:lang w:val="uk-UA" w:eastAsia="uk-UA"/>
        </w:rPr>
      </w:pPr>
    </w:p>
    <w:p w14:paraId="3BADBBB4" w14:textId="77777777" w:rsidR="002934D2" w:rsidRPr="00C139BA" w:rsidRDefault="00F825A1" w:rsidP="00EF70A2">
      <w:pPr>
        <w:pStyle w:val="rvps2"/>
        <w:shd w:val="clear" w:color="auto" w:fill="FFFFFF"/>
        <w:tabs>
          <w:tab w:val="left" w:pos="708"/>
        </w:tabs>
        <w:spacing w:before="0" w:beforeAutospacing="0" w:after="0" w:afterAutospacing="0"/>
        <w:ind w:right="140"/>
        <w:textAlignment w:val="baseline"/>
        <w:rPr>
          <w:sz w:val="28"/>
          <w:szCs w:val="28"/>
          <w:lang w:val="uk-UA"/>
        </w:rPr>
      </w:pPr>
      <w:r w:rsidRPr="008A06AE">
        <w:rPr>
          <w:b/>
          <w:bCs/>
          <w:sz w:val="28"/>
          <w:szCs w:val="28"/>
          <w:lang w:val="uk-UA" w:eastAsia="uk-UA"/>
        </w:rPr>
        <w:t xml:space="preserve">Президент України             </w:t>
      </w:r>
      <w:r w:rsidR="00C00F1A" w:rsidRPr="008A06AE">
        <w:rPr>
          <w:b/>
          <w:bCs/>
          <w:sz w:val="28"/>
          <w:szCs w:val="28"/>
          <w:lang w:val="uk-UA" w:eastAsia="uk-UA"/>
        </w:rPr>
        <w:t xml:space="preserve">                               </w:t>
      </w:r>
      <w:r w:rsidRPr="008A06AE">
        <w:rPr>
          <w:b/>
          <w:bCs/>
          <w:sz w:val="28"/>
          <w:szCs w:val="28"/>
          <w:lang w:val="uk-UA" w:eastAsia="uk-UA"/>
        </w:rPr>
        <w:t xml:space="preserve">        </w:t>
      </w:r>
      <w:r w:rsidR="00C00F1A" w:rsidRPr="008A06AE">
        <w:rPr>
          <w:b/>
          <w:bCs/>
          <w:sz w:val="28"/>
          <w:szCs w:val="28"/>
          <w:lang w:val="uk-UA" w:eastAsia="uk-UA"/>
        </w:rPr>
        <w:t xml:space="preserve">            </w:t>
      </w:r>
      <w:r w:rsidRPr="008A06AE">
        <w:rPr>
          <w:b/>
          <w:bCs/>
          <w:sz w:val="28"/>
          <w:szCs w:val="28"/>
          <w:lang w:val="uk-UA" w:eastAsia="uk-UA"/>
        </w:rPr>
        <w:t xml:space="preserve">  В. ЗЕЛЕНСЬКИЙ</w:t>
      </w:r>
    </w:p>
    <w:sectPr w:rsidR="002934D2" w:rsidRPr="00C139BA" w:rsidSect="00DE3F85">
      <w:headerReference w:type="default" r:id="rId10"/>
      <w:pgSz w:w="11906" w:h="16838"/>
      <w:pgMar w:top="709" w:right="567" w:bottom="1134" w:left="1701" w:header="51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093D19" w14:textId="77777777" w:rsidR="00D70CB8" w:rsidRDefault="00D70CB8" w:rsidP="002E38F3">
      <w:pPr>
        <w:spacing w:after="0" w:line="240" w:lineRule="auto"/>
      </w:pPr>
      <w:r>
        <w:separator/>
      </w:r>
    </w:p>
  </w:endnote>
  <w:endnote w:type="continuationSeparator" w:id="0">
    <w:p w14:paraId="7E6CF152" w14:textId="77777777" w:rsidR="00D70CB8" w:rsidRDefault="00D70CB8" w:rsidP="002E38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charset w:val="00"/>
    <w:family w:val="auto"/>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2DBBD" w14:textId="77777777" w:rsidR="00D70CB8" w:rsidRDefault="00D70CB8" w:rsidP="002E38F3">
      <w:pPr>
        <w:spacing w:after="0" w:line="240" w:lineRule="auto"/>
      </w:pPr>
      <w:r>
        <w:separator/>
      </w:r>
    </w:p>
  </w:footnote>
  <w:footnote w:type="continuationSeparator" w:id="0">
    <w:p w14:paraId="69168884" w14:textId="77777777" w:rsidR="00D70CB8" w:rsidRDefault="00D70CB8" w:rsidP="002E38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2989669"/>
      <w:docPartObj>
        <w:docPartGallery w:val="Page Numbers (Top of Page)"/>
        <w:docPartUnique/>
      </w:docPartObj>
    </w:sdtPr>
    <w:sdtEndPr>
      <w:rPr>
        <w:rFonts w:ascii="Times New Roman" w:hAnsi="Times New Roman"/>
        <w:sz w:val="28"/>
        <w:szCs w:val="28"/>
      </w:rPr>
    </w:sdtEndPr>
    <w:sdtContent>
      <w:p w14:paraId="7C808DE5" w14:textId="3F1DEAC4" w:rsidR="00E6237A" w:rsidRPr="002E38F3" w:rsidRDefault="00E6237A">
        <w:pPr>
          <w:pStyle w:val="a7"/>
          <w:jc w:val="center"/>
          <w:rPr>
            <w:rFonts w:ascii="Times New Roman" w:hAnsi="Times New Roman"/>
            <w:sz w:val="28"/>
            <w:szCs w:val="28"/>
          </w:rPr>
        </w:pPr>
        <w:r w:rsidRPr="002E38F3">
          <w:rPr>
            <w:rFonts w:ascii="Times New Roman" w:hAnsi="Times New Roman"/>
            <w:sz w:val="28"/>
            <w:szCs w:val="28"/>
          </w:rPr>
          <w:fldChar w:fldCharType="begin"/>
        </w:r>
        <w:r w:rsidRPr="002E38F3">
          <w:rPr>
            <w:rFonts w:ascii="Times New Roman" w:hAnsi="Times New Roman"/>
            <w:sz w:val="28"/>
            <w:szCs w:val="28"/>
          </w:rPr>
          <w:instrText>PAGE   \* MERGEFORMAT</w:instrText>
        </w:r>
        <w:r w:rsidRPr="002E38F3">
          <w:rPr>
            <w:rFonts w:ascii="Times New Roman" w:hAnsi="Times New Roman"/>
            <w:sz w:val="28"/>
            <w:szCs w:val="28"/>
          </w:rPr>
          <w:fldChar w:fldCharType="separate"/>
        </w:r>
        <w:r w:rsidR="00C24D76">
          <w:rPr>
            <w:rFonts w:ascii="Times New Roman" w:hAnsi="Times New Roman"/>
            <w:noProof/>
            <w:sz w:val="28"/>
            <w:szCs w:val="28"/>
          </w:rPr>
          <w:t>7</w:t>
        </w:r>
        <w:r w:rsidRPr="002E38F3">
          <w:rPr>
            <w:rFonts w:ascii="Times New Roman" w:hAnsi="Times New Roman"/>
            <w:sz w:val="28"/>
            <w:szCs w:val="28"/>
          </w:rPr>
          <w:fldChar w:fldCharType="end"/>
        </w:r>
      </w:p>
    </w:sdtContent>
  </w:sdt>
  <w:p w14:paraId="6AD08572" w14:textId="77777777" w:rsidR="00E6237A" w:rsidRDefault="00E6237A">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97178"/>
    <w:multiLevelType w:val="multilevel"/>
    <w:tmpl w:val="AA143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B7936"/>
    <w:multiLevelType w:val="hybridMultilevel"/>
    <w:tmpl w:val="08C26702"/>
    <w:lvl w:ilvl="0" w:tplc="B51EEF3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BB80CCD"/>
    <w:multiLevelType w:val="multilevel"/>
    <w:tmpl w:val="8EE09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6638C6"/>
    <w:multiLevelType w:val="hybridMultilevel"/>
    <w:tmpl w:val="F8080CB0"/>
    <w:lvl w:ilvl="0" w:tplc="4E9E6E54">
      <w:start w:val="1"/>
      <w:numFmt w:val="upperRoman"/>
      <w:lvlText w:val="%1."/>
      <w:lvlJc w:val="left"/>
      <w:pPr>
        <w:ind w:left="1440" w:hanging="7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4ADC20BD"/>
    <w:multiLevelType w:val="hybridMultilevel"/>
    <w:tmpl w:val="D9644ECA"/>
    <w:lvl w:ilvl="0" w:tplc="669C06D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15:restartNumberingAfterBreak="0">
    <w:nsid w:val="7EA71540"/>
    <w:multiLevelType w:val="hybridMultilevel"/>
    <w:tmpl w:val="A43E6890"/>
    <w:lvl w:ilvl="0" w:tplc="AA9A6DB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4"/>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3EE"/>
    <w:rsid w:val="00000C80"/>
    <w:rsid w:val="00026DC4"/>
    <w:rsid w:val="00074CCE"/>
    <w:rsid w:val="00077D1E"/>
    <w:rsid w:val="00085CBE"/>
    <w:rsid w:val="000A43FD"/>
    <w:rsid w:val="000B420A"/>
    <w:rsid w:val="000B4DA7"/>
    <w:rsid w:val="000B6C03"/>
    <w:rsid w:val="000B744D"/>
    <w:rsid w:val="000E7F34"/>
    <w:rsid w:val="000F4B3F"/>
    <w:rsid w:val="000F692D"/>
    <w:rsid w:val="00102BC7"/>
    <w:rsid w:val="00104158"/>
    <w:rsid w:val="0011277A"/>
    <w:rsid w:val="00130633"/>
    <w:rsid w:val="00150D8F"/>
    <w:rsid w:val="00151A9B"/>
    <w:rsid w:val="001659EA"/>
    <w:rsid w:val="00166482"/>
    <w:rsid w:val="00186431"/>
    <w:rsid w:val="00196ABD"/>
    <w:rsid w:val="001974AC"/>
    <w:rsid w:val="001A1723"/>
    <w:rsid w:val="001C14FE"/>
    <w:rsid w:val="001C1692"/>
    <w:rsid w:val="001D790F"/>
    <w:rsid w:val="00215E17"/>
    <w:rsid w:val="00225560"/>
    <w:rsid w:val="0023222B"/>
    <w:rsid w:val="00232A2A"/>
    <w:rsid w:val="00252E17"/>
    <w:rsid w:val="0026545F"/>
    <w:rsid w:val="002934D2"/>
    <w:rsid w:val="002A296D"/>
    <w:rsid w:val="002A62D6"/>
    <w:rsid w:val="002B0C69"/>
    <w:rsid w:val="002B146F"/>
    <w:rsid w:val="002C2F28"/>
    <w:rsid w:val="002D2D61"/>
    <w:rsid w:val="002E38F3"/>
    <w:rsid w:val="002F421F"/>
    <w:rsid w:val="003103FA"/>
    <w:rsid w:val="0031653B"/>
    <w:rsid w:val="003227BE"/>
    <w:rsid w:val="00331F6A"/>
    <w:rsid w:val="00345FF1"/>
    <w:rsid w:val="00346B3E"/>
    <w:rsid w:val="00346E51"/>
    <w:rsid w:val="00352906"/>
    <w:rsid w:val="00356A79"/>
    <w:rsid w:val="00374FA3"/>
    <w:rsid w:val="003A78EA"/>
    <w:rsid w:val="003B346D"/>
    <w:rsid w:val="003C3E87"/>
    <w:rsid w:val="003D1C34"/>
    <w:rsid w:val="003D5BE9"/>
    <w:rsid w:val="003E3C65"/>
    <w:rsid w:val="00411432"/>
    <w:rsid w:val="004121E3"/>
    <w:rsid w:val="00427374"/>
    <w:rsid w:val="00427576"/>
    <w:rsid w:val="004300C9"/>
    <w:rsid w:val="00442F22"/>
    <w:rsid w:val="00443DC4"/>
    <w:rsid w:val="004453A8"/>
    <w:rsid w:val="00446FEC"/>
    <w:rsid w:val="0045190E"/>
    <w:rsid w:val="00465E15"/>
    <w:rsid w:val="00476CF7"/>
    <w:rsid w:val="00482EE9"/>
    <w:rsid w:val="00483C72"/>
    <w:rsid w:val="004A3EB7"/>
    <w:rsid w:val="004B0604"/>
    <w:rsid w:val="004C0CB7"/>
    <w:rsid w:val="004E5F87"/>
    <w:rsid w:val="004F0481"/>
    <w:rsid w:val="0051386A"/>
    <w:rsid w:val="00520301"/>
    <w:rsid w:val="00522B64"/>
    <w:rsid w:val="00526359"/>
    <w:rsid w:val="00526EF7"/>
    <w:rsid w:val="00536611"/>
    <w:rsid w:val="0054101F"/>
    <w:rsid w:val="00552BFF"/>
    <w:rsid w:val="00555BC8"/>
    <w:rsid w:val="00570893"/>
    <w:rsid w:val="005B0F70"/>
    <w:rsid w:val="005C2AB4"/>
    <w:rsid w:val="005C56F3"/>
    <w:rsid w:val="005D246D"/>
    <w:rsid w:val="005F480F"/>
    <w:rsid w:val="0060399D"/>
    <w:rsid w:val="00607746"/>
    <w:rsid w:val="00620E3A"/>
    <w:rsid w:val="00623F52"/>
    <w:rsid w:val="00624B79"/>
    <w:rsid w:val="006263F5"/>
    <w:rsid w:val="00643E71"/>
    <w:rsid w:val="006535B3"/>
    <w:rsid w:val="00685579"/>
    <w:rsid w:val="0069039F"/>
    <w:rsid w:val="006A2695"/>
    <w:rsid w:val="006A4E27"/>
    <w:rsid w:val="006C4242"/>
    <w:rsid w:val="006D0136"/>
    <w:rsid w:val="006D77A7"/>
    <w:rsid w:val="006E1F4E"/>
    <w:rsid w:val="006F40E8"/>
    <w:rsid w:val="00705133"/>
    <w:rsid w:val="00712BDA"/>
    <w:rsid w:val="0071382D"/>
    <w:rsid w:val="00716CB9"/>
    <w:rsid w:val="0072732F"/>
    <w:rsid w:val="007433AB"/>
    <w:rsid w:val="0074716B"/>
    <w:rsid w:val="00764D52"/>
    <w:rsid w:val="00766481"/>
    <w:rsid w:val="00792B5E"/>
    <w:rsid w:val="007A06AA"/>
    <w:rsid w:val="007C23F4"/>
    <w:rsid w:val="007C41FB"/>
    <w:rsid w:val="007C50E9"/>
    <w:rsid w:val="007D4DF2"/>
    <w:rsid w:val="007D5DED"/>
    <w:rsid w:val="007D72E5"/>
    <w:rsid w:val="007E24C5"/>
    <w:rsid w:val="00813C53"/>
    <w:rsid w:val="008226CA"/>
    <w:rsid w:val="0083612F"/>
    <w:rsid w:val="008448E4"/>
    <w:rsid w:val="00862534"/>
    <w:rsid w:val="008661EC"/>
    <w:rsid w:val="008916EF"/>
    <w:rsid w:val="008A06AE"/>
    <w:rsid w:val="008B3642"/>
    <w:rsid w:val="008B7C1A"/>
    <w:rsid w:val="008C2488"/>
    <w:rsid w:val="008F1EB4"/>
    <w:rsid w:val="008F47D4"/>
    <w:rsid w:val="00904838"/>
    <w:rsid w:val="00915151"/>
    <w:rsid w:val="009228EE"/>
    <w:rsid w:val="0093288B"/>
    <w:rsid w:val="00974609"/>
    <w:rsid w:val="009902B6"/>
    <w:rsid w:val="00993C11"/>
    <w:rsid w:val="009B3A53"/>
    <w:rsid w:val="009C43EE"/>
    <w:rsid w:val="009C73A6"/>
    <w:rsid w:val="009D54BB"/>
    <w:rsid w:val="009E2F0D"/>
    <w:rsid w:val="009E5C4D"/>
    <w:rsid w:val="009F1C7C"/>
    <w:rsid w:val="00A12FD3"/>
    <w:rsid w:val="00A1500A"/>
    <w:rsid w:val="00A24CE7"/>
    <w:rsid w:val="00A30391"/>
    <w:rsid w:val="00A34008"/>
    <w:rsid w:val="00A46DD1"/>
    <w:rsid w:val="00A53E6B"/>
    <w:rsid w:val="00A63088"/>
    <w:rsid w:val="00A64EE3"/>
    <w:rsid w:val="00A71316"/>
    <w:rsid w:val="00A949A4"/>
    <w:rsid w:val="00A94AC5"/>
    <w:rsid w:val="00AA68AB"/>
    <w:rsid w:val="00AB3A33"/>
    <w:rsid w:val="00AB53B3"/>
    <w:rsid w:val="00AC2EE8"/>
    <w:rsid w:val="00AD50F7"/>
    <w:rsid w:val="00AD5980"/>
    <w:rsid w:val="00B2652B"/>
    <w:rsid w:val="00B320D5"/>
    <w:rsid w:val="00B44093"/>
    <w:rsid w:val="00B7309F"/>
    <w:rsid w:val="00B75982"/>
    <w:rsid w:val="00B85480"/>
    <w:rsid w:val="00B908A2"/>
    <w:rsid w:val="00B9751E"/>
    <w:rsid w:val="00BB6288"/>
    <w:rsid w:val="00BE1CDF"/>
    <w:rsid w:val="00C00F1A"/>
    <w:rsid w:val="00C06B27"/>
    <w:rsid w:val="00C139BA"/>
    <w:rsid w:val="00C13F0B"/>
    <w:rsid w:val="00C17775"/>
    <w:rsid w:val="00C24D76"/>
    <w:rsid w:val="00C25CED"/>
    <w:rsid w:val="00C336E6"/>
    <w:rsid w:val="00C37F59"/>
    <w:rsid w:val="00C40A02"/>
    <w:rsid w:val="00C4267E"/>
    <w:rsid w:val="00C4556D"/>
    <w:rsid w:val="00C50871"/>
    <w:rsid w:val="00C52377"/>
    <w:rsid w:val="00C54015"/>
    <w:rsid w:val="00C757D1"/>
    <w:rsid w:val="00C75C7D"/>
    <w:rsid w:val="00C82F99"/>
    <w:rsid w:val="00CA1E12"/>
    <w:rsid w:val="00CA3462"/>
    <w:rsid w:val="00CF1C4E"/>
    <w:rsid w:val="00D02BC6"/>
    <w:rsid w:val="00D072A6"/>
    <w:rsid w:val="00D112B4"/>
    <w:rsid w:val="00D16644"/>
    <w:rsid w:val="00D21D5A"/>
    <w:rsid w:val="00D32015"/>
    <w:rsid w:val="00D3546E"/>
    <w:rsid w:val="00D47C3B"/>
    <w:rsid w:val="00D501F7"/>
    <w:rsid w:val="00D62CCA"/>
    <w:rsid w:val="00D70CB8"/>
    <w:rsid w:val="00D77A27"/>
    <w:rsid w:val="00D9689D"/>
    <w:rsid w:val="00DA0ECD"/>
    <w:rsid w:val="00DC03A2"/>
    <w:rsid w:val="00DD3762"/>
    <w:rsid w:val="00DE3F85"/>
    <w:rsid w:val="00E147CF"/>
    <w:rsid w:val="00E22FAF"/>
    <w:rsid w:val="00E30CD3"/>
    <w:rsid w:val="00E32506"/>
    <w:rsid w:val="00E518F0"/>
    <w:rsid w:val="00E6237A"/>
    <w:rsid w:val="00E81F8D"/>
    <w:rsid w:val="00E853E6"/>
    <w:rsid w:val="00E951BD"/>
    <w:rsid w:val="00E96DD2"/>
    <w:rsid w:val="00EA0291"/>
    <w:rsid w:val="00EC68C9"/>
    <w:rsid w:val="00ED1FE2"/>
    <w:rsid w:val="00ED6F89"/>
    <w:rsid w:val="00EE49A8"/>
    <w:rsid w:val="00EE66E6"/>
    <w:rsid w:val="00EF3C46"/>
    <w:rsid w:val="00EF70A2"/>
    <w:rsid w:val="00F11310"/>
    <w:rsid w:val="00F14607"/>
    <w:rsid w:val="00F31A4D"/>
    <w:rsid w:val="00F45D38"/>
    <w:rsid w:val="00F54205"/>
    <w:rsid w:val="00F66B9F"/>
    <w:rsid w:val="00F73F40"/>
    <w:rsid w:val="00F825A1"/>
    <w:rsid w:val="00F934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C847FA2"/>
  <w15:docId w15:val="{B89D7DC1-A587-4790-8A56-9BDB3DC7C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146F"/>
    <w:pPr>
      <w:spacing w:after="200" w:line="276" w:lineRule="auto"/>
    </w:pPr>
    <w:rPr>
      <w:rFonts w:eastAsia="Times New Roman"/>
    </w:rPr>
  </w:style>
  <w:style w:type="paragraph" w:styleId="1">
    <w:name w:val="heading 1"/>
    <w:basedOn w:val="a"/>
    <w:next w:val="a"/>
    <w:link w:val="10"/>
    <w:uiPriority w:val="99"/>
    <w:qFormat/>
    <w:rsid w:val="002B146F"/>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locked/>
    <w:rsid w:val="004B06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locked/>
    <w:rsid w:val="008226C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B146F"/>
    <w:rPr>
      <w:rFonts w:ascii="Cambria" w:hAnsi="Cambria" w:cs="Times New Roman"/>
      <w:b/>
      <w:bCs/>
      <w:kern w:val="32"/>
      <w:sz w:val="32"/>
      <w:szCs w:val="32"/>
      <w:lang w:eastAsia="ru-RU"/>
    </w:rPr>
  </w:style>
  <w:style w:type="paragraph" w:customStyle="1" w:styleId="rvps2">
    <w:name w:val="rvps2"/>
    <w:basedOn w:val="a"/>
    <w:rsid w:val="002B146F"/>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rsid w:val="002B14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locked/>
    <w:rsid w:val="002B146F"/>
    <w:rPr>
      <w:rFonts w:ascii="Courier New" w:hAnsi="Courier New" w:cs="Courier New"/>
      <w:sz w:val="20"/>
      <w:szCs w:val="20"/>
      <w:lang w:val="uk-UA" w:eastAsia="uk-UA"/>
    </w:rPr>
  </w:style>
  <w:style w:type="paragraph" w:styleId="a3">
    <w:name w:val="Normal (Web)"/>
    <w:aliases w:val="Обычный (веб) Знак"/>
    <w:basedOn w:val="a"/>
    <w:link w:val="a4"/>
    <w:uiPriority w:val="99"/>
    <w:qFormat/>
    <w:rsid w:val="002B146F"/>
    <w:pPr>
      <w:spacing w:before="100" w:beforeAutospacing="1" w:after="100" w:afterAutospacing="1" w:line="240" w:lineRule="auto"/>
    </w:pPr>
    <w:rPr>
      <w:rFonts w:ascii="Times New Roman" w:hAnsi="Times New Roman"/>
      <w:sz w:val="24"/>
      <w:szCs w:val="24"/>
    </w:rPr>
  </w:style>
  <w:style w:type="paragraph" w:styleId="a5">
    <w:name w:val="Body Text Indent"/>
    <w:basedOn w:val="a"/>
    <w:link w:val="a6"/>
    <w:uiPriority w:val="99"/>
    <w:semiHidden/>
    <w:rsid w:val="002B146F"/>
    <w:pPr>
      <w:spacing w:after="120"/>
      <w:ind w:left="283"/>
    </w:pPr>
  </w:style>
  <w:style w:type="character" w:customStyle="1" w:styleId="a6">
    <w:name w:val="Основний текст з відступом Знак"/>
    <w:basedOn w:val="a0"/>
    <w:link w:val="a5"/>
    <w:uiPriority w:val="99"/>
    <w:semiHidden/>
    <w:locked/>
    <w:rsid w:val="002B146F"/>
    <w:rPr>
      <w:rFonts w:ascii="Calibri" w:hAnsi="Calibri" w:cs="Times New Roman"/>
      <w:lang w:eastAsia="ru-RU"/>
    </w:rPr>
  </w:style>
  <w:style w:type="paragraph" w:styleId="21">
    <w:name w:val="Body Text First Indent 2"/>
    <w:basedOn w:val="a5"/>
    <w:link w:val="22"/>
    <w:uiPriority w:val="99"/>
    <w:semiHidden/>
    <w:rsid w:val="002B146F"/>
    <w:pPr>
      <w:spacing w:line="240" w:lineRule="auto"/>
      <w:ind w:firstLine="210"/>
    </w:pPr>
    <w:rPr>
      <w:rFonts w:ascii="Times New Roman" w:hAnsi="Times New Roman"/>
      <w:sz w:val="24"/>
      <w:szCs w:val="24"/>
    </w:rPr>
  </w:style>
  <w:style w:type="character" w:customStyle="1" w:styleId="22">
    <w:name w:val="Червоний рядок 2 Знак"/>
    <w:basedOn w:val="a6"/>
    <w:link w:val="21"/>
    <w:uiPriority w:val="99"/>
    <w:semiHidden/>
    <w:locked/>
    <w:rsid w:val="002B146F"/>
    <w:rPr>
      <w:rFonts w:ascii="Times New Roman" w:hAnsi="Times New Roman" w:cs="Times New Roman"/>
      <w:sz w:val="24"/>
      <w:szCs w:val="24"/>
      <w:lang w:eastAsia="ru-RU"/>
    </w:rPr>
  </w:style>
  <w:style w:type="character" w:customStyle="1" w:styleId="FontStyle21">
    <w:name w:val="Font Style21"/>
    <w:uiPriority w:val="99"/>
    <w:rsid w:val="002B146F"/>
    <w:rPr>
      <w:rFonts w:ascii="Times New Roman" w:hAnsi="Times New Roman"/>
      <w:b/>
      <w:sz w:val="24"/>
    </w:rPr>
  </w:style>
  <w:style w:type="paragraph" w:styleId="a7">
    <w:name w:val="header"/>
    <w:basedOn w:val="a"/>
    <w:link w:val="a8"/>
    <w:uiPriority w:val="99"/>
    <w:unhideWhenUsed/>
    <w:rsid w:val="002E38F3"/>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2E38F3"/>
    <w:rPr>
      <w:rFonts w:eastAsia="Times New Roman"/>
    </w:rPr>
  </w:style>
  <w:style w:type="paragraph" w:styleId="a9">
    <w:name w:val="footer"/>
    <w:basedOn w:val="a"/>
    <w:link w:val="aa"/>
    <w:uiPriority w:val="99"/>
    <w:unhideWhenUsed/>
    <w:rsid w:val="002E38F3"/>
    <w:pPr>
      <w:tabs>
        <w:tab w:val="center" w:pos="4677"/>
        <w:tab w:val="right" w:pos="9355"/>
      </w:tabs>
      <w:spacing w:after="0" w:line="240" w:lineRule="auto"/>
    </w:pPr>
  </w:style>
  <w:style w:type="character" w:customStyle="1" w:styleId="aa">
    <w:name w:val="Нижній колонтитул Знак"/>
    <w:basedOn w:val="a0"/>
    <w:link w:val="a9"/>
    <w:uiPriority w:val="99"/>
    <w:rsid w:val="002E38F3"/>
    <w:rPr>
      <w:rFonts w:eastAsia="Times New Roman"/>
    </w:rPr>
  </w:style>
  <w:style w:type="paragraph" w:customStyle="1" w:styleId="ab">
    <w:name w:val="Нормальний текст"/>
    <w:basedOn w:val="a"/>
    <w:uiPriority w:val="99"/>
    <w:rsid w:val="003D1C34"/>
    <w:pPr>
      <w:spacing w:before="120" w:after="0" w:line="240" w:lineRule="auto"/>
      <w:ind w:firstLine="567"/>
    </w:pPr>
    <w:rPr>
      <w:rFonts w:ascii="Antiqua" w:hAnsi="Antiqua"/>
      <w:sz w:val="26"/>
      <w:szCs w:val="20"/>
      <w:lang w:val="uk-UA"/>
    </w:rPr>
  </w:style>
  <w:style w:type="character" w:customStyle="1" w:styleId="20">
    <w:name w:val="Заголовок 2 Знак"/>
    <w:basedOn w:val="a0"/>
    <w:link w:val="2"/>
    <w:uiPriority w:val="9"/>
    <w:semiHidden/>
    <w:rsid w:val="004B0604"/>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0"/>
    <w:link w:val="3"/>
    <w:rsid w:val="008226CA"/>
    <w:rPr>
      <w:rFonts w:asciiTheme="majorHAnsi" w:eastAsiaTheme="majorEastAsia" w:hAnsiTheme="majorHAnsi" w:cstheme="majorBidi"/>
      <w:color w:val="243F60" w:themeColor="accent1" w:themeShade="7F"/>
      <w:sz w:val="24"/>
      <w:szCs w:val="24"/>
    </w:rPr>
  </w:style>
  <w:style w:type="character" w:customStyle="1" w:styleId="a4">
    <w:name w:val="Звичайний (веб) Знак"/>
    <w:aliases w:val="Обычный (веб) Знак Знак"/>
    <w:link w:val="a3"/>
    <w:uiPriority w:val="99"/>
    <w:locked/>
    <w:rsid w:val="002B0C69"/>
    <w:rPr>
      <w:rFonts w:ascii="Times New Roman" w:eastAsia="Times New Roman" w:hAnsi="Times New Roman"/>
      <w:sz w:val="24"/>
      <w:szCs w:val="24"/>
    </w:rPr>
  </w:style>
  <w:style w:type="paragraph" w:styleId="ac">
    <w:name w:val="Balloon Text"/>
    <w:basedOn w:val="a"/>
    <w:link w:val="ad"/>
    <w:uiPriority w:val="99"/>
    <w:semiHidden/>
    <w:unhideWhenUsed/>
    <w:rsid w:val="00186431"/>
    <w:pPr>
      <w:spacing w:after="0" w:line="240" w:lineRule="auto"/>
    </w:pPr>
    <w:rPr>
      <w:rFonts w:ascii="Segoe UI" w:hAnsi="Segoe UI" w:cs="Segoe UI"/>
      <w:sz w:val="18"/>
      <w:szCs w:val="18"/>
    </w:rPr>
  </w:style>
  <w:style w:type="character" w:customStyle="1" w:styleId="ad">
    <w:name w:val="Текст у виносці Знак"/>
    <w:basedOn w:val="a0"/>
    <w:link w:val="ac"/>
    <w:uiPriority w:val="99"/>
    <w:semiHidden/>
    <w:rsid w:val="00186431"/>
    <w:rPr>
      <w:rFonts w:ascii="Segoe UI" w:eastAsia="Times New Roman" w:hAnsi="Segoe UI" w:cs="Segoe UI"/>
      <w:sz w:val="18"/>
      <w:szCs w:val="18"/>
    </w:rPr>
  </w:style>
  <w:style w:type="paragraph" w:customStyle="1" w:styleId="rvps4">
    <w:name w:val="rvps4"/>
    <w:basedOn w:val="a"/>
    <w:rsid w:val="00F825A1"/>
    <w:pPr>
      <w:spacing w:before="100" w:beforeAutospacing="1" w:after="100" w:afterAutospacing="1" w:line="240" w:lineRule="auto"/>
    </w:pPr>
    <w:rPr>
      <w:rFonts w:ascii="Times New Roman" w:hAnsi="Times New Roman"/>
      <w:sz w:val="24"/>
      <w:szCs w:val="24"/>
      <w:lang w:val="uk-UA" w:eastAsia="uk-UA"/>
    </w:rPr>
  </w:style>
  <w:style w:type="character" w:customStyle="1" w:styleId="rvts44">
    <w:name w:val="rvts44"/>
    <w:basedOn w:val="a0"/>
    <w:rsid w:val="00F825A1"/>
  </w:style>
  <w:style w:type="paragraph" w:customStyle="1" w:styleId="rvps15">
    <w:name w:val="rvps15"/>
    <w:basedOn w:val="a"/>
    <w:rsid w:val="00F825A1"/>
    <w:pPr>
      <w:spacing w:before="100" w:beforeAutospacing="1" w:after="100" w:afterAutospacing="1" w:line="240" w:lineRule="auto"/>
    </w:pPr>
    <w:rPr>
      <w:rFonts w:ascii="Times New Roman" w:hAnsi="Times New Roman"/>
      <w:sz w:val="24"/>
      <w:szCs w:val="24"/>
      <w:lang w:val="uk-UA" w:eastAsia="uk-UA"/>
    </w:rPr>
  </w:style>
  <w:style w:type="character" w:styleId="ae">
    <w:name w:val="Hyperlink"/>
    <w:uiPriority w:val="99"/>
    <w:rsid w:val="00026DC4"/>
    <w:rPr>
      <w:color w:val="0000FF"/>
      <w:u w:val="single"/>
    </w:rPr>
  </w:style>
  <w:style w:type="paragraph" w:customStyle="1" w:styleId="23">
    <w:name w:val="Знак Знак2 Знак Знак Знак Знак"/>
    <w:basedOn w:val="a"/>
    <w:rsid w:val="00026DC4"/>
    <w:pPr>
      <w:spacing w:after="0" w:line="240" w:lineRule="auto"/>
    </w:pPr>
    <w:rPr>
      <w:rFonts w:ascii="Verdana" w:hAnsi="Verdana" w:cs="Verdana"/>
      <w:color w:val="000000"/>
      <w:sz w:val="20"/>
      <w:szCs w:val="20"/>
      <w:lang w:val="en-US" w:eastAsia="en-US"/>
    </w:rPr>
  </w:style>
  <w:style w:type="character" w:customStyle="1" w:styleId="rvts9">
    <w:name w:val="rvts9"/>
    <w:rsid w:val="00026DC4"/>
  </w:style>
  <w:style w:type="character" w:customStyle="1" w:styleId="rvts37">
    <w:name w:val="rvts37"/>
    <w:rsid w:val="00102BC7"/>
  </w:style>
  <w:style w:type="character" w:styleId="af">
    <w:name w:val="Strong"/>
    <w:basedOn w:val="a0"/>
    <w:uiPriority w:val="22"/>
    <w:qFormat/>
    <w:locked/>
    <w:rsid w:val="00E6237A"/>
    <w:rPr>
      <w:b/>
      <w:bCs/>
    </w:rPr>
  </w:style>
  <w:style w:type="character" w:customStyle="1" w:styleId="badge">
    <w:name w:val="badge"/>
    <w:basedOn w:val="a0"/>
    <w:rsid w:val="00166482"/>
  </w:style>
  <w:style w:type="character" w:customStyle="1" w:styleId="dat">
    <w:name w:val="dat"/>
    <w:basedOn w:val="a0"/>
    <w:rsid w:val="00166482"/>
  </w:style>
  <w:style w:type="paragraph" w:customStyle="1" w:styleId="25">
    <w:name w:val="Знак Знак2 Знак Знак Знак Знак5"/>
    <w:basedOn w:val="a"/>
    <w:rsid w:val="008F1EB4"/>
    <w:pPr>
      <w:spacing w:after="0" w:line="240" w:lineRule="auto"/>
    </w:pPr>
    <w:rPr>
      <w:rFonts w:ascii="Verdana" w:hAnsi="Verdana" w:cs="Verdana"/>
      <w:color w:val="000000"/>
      <w:sz w:val="20"/>
      <w:szCs w:val="20"/>
      <w:lang w:val="en-US" w:eastAsia="en-US"/>
    </w:rPr>
  </w:style>
  <w:style w:type="paragraph" w:customStyle="1" w:styleId="24">
    <w:name w:val="Знак Знак2 Знак Знак Знак Знак4"/>
    <w:basedOn w:val="a"/>
    <w:rsid w:val="008C2488"/>
    <w:pPr>
      <w:spacing w:after="0" w:line="240" w:lineRule="auto"/>
    </w:pPr>
    <w:rPr>
      <w:rFonts w:ascii="Verdana" w:hAnsi="Verdana" w:cs="Verdana"/>
      <w:color w:val="000000"/>
      <w:sz w:val="20"/>
      <w:szCs w:val="20"/>
      <w:lang w:val="en-US" w:eastAsia="en-US"/>
    </w:rPr>
  </w:style>
  <w:style w:type="paragraph" w:customStyle="1" w:styleId="230">
    <w:name w:val="Знак Знак2 Знак Знак Знак Знак3"/>
    <w:basedOn w:val="a"/>
    <w:rsid w:val="004C0CB7"/>
    <w:pPr>
      <w:spacing w:after="0" w:line="240" w:lineRule="auto"/>
    </w:pPr>
    <w:rPr>
      <w:rFonts w:ascii="Verdana" w:hAnsi="Verdana" w:cs="Verdana"/>
      <w:color w:val="000000"/>
      <w:sz w:val="20"/>
      <w:szCs w:val="20"/>
      <w:lang w:val="en-US" w:eastAsia="en-US"/>
    </w:rPr>
  </w:style>
  <w:style w:type="paragraph" w:customStyle="1" w:styleId="220">
    <w:name w:val="Знак Знак2 Знак Знак Знак Знак2"/>
    <w:basedOn w:val="a"/>
    <w:rsid w:val="00252E17"/>
    <w:pPr>
      <w:spacing w:after="0" w:line="240" w:lineRule="auto"/>
    </w:pPr>
    <w:rPr>
      <w:rFonts w:ascii="Verdana" w:hAnsi="Verdana" w:cs="Verdana"/>
      <w:color w:val="000000"/>
      <w:sz w:val="20"/>
      <w:szCs w:val="20"/>
      <w:lang w:val="en-US" w:eastAsia="en-US"/>
    </w:rPr>
  </w:style>
  <w:style w:type="paragraph" w:customStyle="1" w:styleId="210">
    <w:name w:val="Знак Знак2 Знак Знак Знак Знак1"/>
    <w:basedOn w:val="a"/>
    <w:rsid w:val="00C25CED"/>
    <w:pPr>
      <w:spacing w:after="0" w:line="240" w:lineRule="auto"/>
    </w:pPr>
    <w:rPr>
      <w:rFonts w:ascii="Verdana" w:hAnsi="Verdana" w:cs="Verdana"/>
      <w:color w:val="000000"/>
      <w:sz w:val="20"/>
      <w:szCs w:val="20"/>
      <w:lang w:val="en-US" w:eastAsia="en-US"/>
    </w:rPr>
  </w:style>
  <w:style w:type="paragraph" w:customStyle="1" w:styleId="26">
    <w:name w:val="Знак Знак2 Знак Знак Знак Знак"/>
    <w:basedOn w:val="a"/>
    <w:rsid w:val="00B85480"/>
    <w:pPr>
      <w:spacing w:after="0" w:line="240" w:lineRule="auto"/>
    </w:pPr>
    <w:rPr>
      <w:rFonts w:ascii="Verdana" w:hAnsi="Verdana" w:cs="Verdana"/>
      <w:color w:val="000000"/>
      <w:sz w:val="20"/>
      <w:szCs w:val="20"/>
      <w:lang w:val="en-US" w:eastAsia="en-US"/>
    </w:rPr>
  </w:style>
  <w:style w:type="paragraph" w:styleId="27">
    <w:name w:val="Body Text Indent 2"/>
    <w:basedOn w:val="a"/>
    <w:link w:val="28"/>
    <w:uiPriority w:val="99"/>
    <w:semiHidden/>
    <w:unhideWhenUsed/>
    <w:rsid w:val="00B85480"/>
    <w:pPr>
      <w:spacing w:after="120" w:line="480" w:lineRule="auto"/>
      <w:ind w:left="283"/>
    </w:pPr>
  </w:style>
  <w:style w:type="character" w:customStyle="1" w:styleId="28">
    <w:name w:val="Основний текст з відступом 2 Знак"/>
    <w:basedOn w:val="a0"/>
    <w:link w:val="27"/>
    <w:uiPriority w:val="99"/>
    <w:semiHidden/>
    <w:rsid w:val="00B85480"/>
    <w:rPr>
      <w:rFonts w:eastAsia="Times New Roman"/>
    </w:rPr>
  </w:style>
  <w:style w:type="paragraph" w:customStyle="1" w:styleId="29">
    <w:name w:val="Знак Знак2 Знак Знак Знак Знак"/>
    <w:basedOn w:val="a"/>
    <w:rsid w:val="000A43FD"/>
    <w:pPr>
      <w:spacing w:after="0" w:line="240" w:lineRule="auto"/>
    </w:pPr>
    <w:rPr>
      <w:rFonts w:ascii="Verdana" w:hAnsi="Verdana" w:cs="Verdana"/>
      <w:color w:val="000000"/>
      <w:sz w:val="20"/>
      <w:szCs w:val="20"/>
      <w:lang w:val="en-US" w:eastAsia="en-US"/>
    </w:rPr>
  </w:style>
  <w:style w:type="character" w:customStyle="1" w:styleId="rvts15">
    <w:name w:val="rvts15"/>
    <w:rsid w:val="000F4B3F"/>
  </w:style>
  <w:style w:type="paragraph" w:styleId="af0">
    <w:name w:val="List Paragraph"/>
    <w:basedOn w:val="a"/>
    <w:uiPriority w:val="34"/>
    <w:qFormat/>
    <w:rsid w:val="000F4B3F"/>
    <w:pPr>
      <w:ind w:left="720"/>
      <w:contextualSpacing/>
    </w:pPr>
  </w:style>
  <w:style w:type="paragraph" w:styleId="af1">
    <w:name w:val="Body Text"/>
    <w:basedOn w:val="a"/>
    <w:link w:val="af2"/>
    <w:uiPriority w:val="99"/>
    <w:semiHidden/>
    <w:unhideWhenUsed/>
    <w:rsid w:val="00F11310"/>
    <w:pPr>
      <w:spacing w:after="120"/>
    </w:pPr>
  </w:style>
  <w:style w:type="character" w:customStyle="1" w:styleId="af2">
    <w:name w:val="Основний текст Знак"/>
    <w:basedOn w:val="a0"/>
    <w:link w:val="af1"/>
    <w:uiPriority w:val="99"/>
    <w:semiHidden/>
    <w:rsid w:val="00F11310"/>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027684">
      <w:bodyDiv w:val="1"/>
      <w:marLeft w:val="0"/>
      <w:marRight w:val="0"/>
      <w:marTop w:val="0"/>
      <w:marBottom w:val="0"/>
      <w:divBdr>
        <w:top w:val="none" w:sz="0" w:space="0" w:color="auto"/>
        <w:left w:val="none" w:sz="0" w:space="0" w:color="auto"/>
        <w:bottom w:val="none" w:sz="0" w:space="0" w:color="auto"/>
        <w:right w:val="none" w:sz="0" w:space="0" w:color="auto"/>
      </w:divBdr>
    </w:div>
    <w:div w:id="388193804">
      <w:marLeft w:val="0"/>
      <w:marRight w:val="0"/>
      <w:marTop w:val="0"/>
      <w:marBottom w:val="0"/>
      <w:divBdr>
        <w:top w:val="none" w:sz="0" w:space="0" w:color="auto"/>
        <w:left w:val="none" w:sz="0" w:space="0" w:color="auto"/>
        <w:bottom w:val="none" w:sz="0" w:space="0" w:color="auto"/>
        <w:right w:val="none" w:sz="0" w:space="0" w:color="auto"/>
      </w:divBdr>
    </w:div>
    <w:div w:id="990645668">
      <w:bodyDiv w:val="1"/>
      <w:marLeft w:val="0"/>
      <w:marRight w:val="0"/>
      <w:marTop w:val="0"/>
      <w:marBottom w:val="0"/>
      <w:divBdr>
        <w:top w:val="none" w:sz="0" w:space="0" w:color="auto"/>
        <w:left w:val="none" w:sz="0" w:space="0" w:color="auto"/>
        <w:bottom w:val="none" w:sz="0" w:space="0" w:color="auto"/>
        <w:right w:val="none" w:sz="0" w:space="0" w:color="auto"/>
      </w:divBdr>
    </w:div>
    <w:div w:id="1552352065">
      <w:bodyDiv w:val="1"/>
      <w:marLeft w:val="0"/>
      <w:marRight w:val="0"/>
      <w:marTop w:val="0"/>
      <w:marBottom w:val="0"/>
      <w:divBdr>
        <w:top w:val="none" w:sz="0" w:space="0" w:color="auto"/>
        <w:left w:val="none" w:sz="0" w:space="0" w:color="auto"/>
        <w:bottom w:val="none" w:sz="0" w:space="0" w:color="auto"/>
        <w:right w:val="none" w:sz="0" w:space="0" w:color="auto"/>
      </w:divBdr>
    </w:div>
    <w:div w:id="2132894018">
      <w:bodyDiv w:val="1"/>
      <w:marLeft w:val="0"/>
      <w:marRight w:val="0"/>
      <w:marTop w:val="0"/>
      <w:marBottom w:val="0"/>
      <w:divBdr>
        <w:top w:val="none" w:sz="0" w:space="0" w:color="auto"/>
        <w:left w:val="none" w:sz="0" w:space="0" w:color="auto"/>
        <w:bottom w:val="none" w:sz="0" w:space="0" w:color="auto"/>
        <w:right w:val="none" w:sz="0" w:space="0" w:color="auto"/>
      </w:divBdr>
    </w:div>
    <w:div w:id="213794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3D350D-BBE6-46CB-9C04-DCEA6CC520F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84424D-261E-4CFE-B5C1-7C5C9A04A4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FF0795-AD1B-4127-903F-C789CB01F4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9464</Words>
  <Characters>5395</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2021-02-15T09:39:00Z</dcterms:created>
  <dcterms:modified xsi:type="dcterms:W3CDTF">2021-02-15T09:39:00Z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