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96E" w:rsidRPr="0042700F" w:rsidRDefault="002278CA" w:rsidP="003B696E">
      <w:pPr>
        <w:jc w:val="center"/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 xml:space="preserve">     </w:t>
      </w:r>
      <w:r w:rsidR="003B696E" w:rsidRPr="0042700F">
        <w:rPr>
          <w:b/>
          <w:noProof/>
          <w:sz w:val="18"/>
          <w:szCs w:val="18"/>
          <w:lang w:eastAsia="uk-UA"/>
        </w:rPr>
        <w:drawing>
          <wp:inline distT="0" distB="0" distL="0" distR="0" wp14:anchorId="0F472409" wp14:editId="373E1475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96E" w:rsidRPr="0042700F" w:rsidRDefault="003B696E" w:rsidP="003B696E">
      <w:pPr>
        <w:pStyle w:val="1"/>
        <w:rPr>
          <w:b/>
          <w:sz w:val="44"/>
          <w:szCs w:val="44"/>
        </w:rPr>
      </w:pPr>
      <w:r w:rsidRPr="0042700F">
        <w:rPr>
          <w:b/>
          <w:sz w:val="44"/>
          <w:szCs w:val="44"/>
        </w:rPr>
        <w:t>НАРОДНИЙ ДЕПУТАТ УКРАЇНИ</w:t>
      </w:r>
    </w:p>
    <w:p w:rsidR="003B696E" w:rsidRPr="0042700F" w:rsidRDefault="003B696E" w:rsidP="003B696E">
      <w:pPr>
        <w:spacing w:after="20"/>
        <w:jc w:val="center"/>
        <w:rPr>
          <w:sz w:val="24"/>
          <w:szCs w:val="24"/>
        </w:rPr>
      </w:pPr>
      <w:r w:rsidRPr="0042700F">
        <w:rPr>
          <w:sz w:val="24"/>
          <w:szCs w:val="24"/>
        </w:rPr>
        <w:t>Україна, 01008, м. Київ, вул. Грушевського, 5</w:t>
      </w:r>
    </w:p>
    <w:p w:rsidR="003B696E" w:rsidRPr="0042700F" w:rsidRDefault="003B696E" w:rsidP="003B696E">
      <w:pPr>
        <w:ind w:left="3540" w:firstLine="708"/>
        <w:rPr>
          <w:b/>
          <w:sz w:val="18"/>
          <w:szCs w:val="18"/>
        </w:rPr>
      </w:pPr>
      <w:r w:rsidRPr="0042700F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A3A644" wp14:editId="182E6FC6">
                <wp:simplePos x="0" y="0"/>
                <wp:positionH relativeFrom="column">
                  <wp:posOffset>32385</wp:posOffset>
                </wp:positionH>
                <wp:positionV relativeFrom="paragraph">
                  <wp:posOffset>43180</wp:posOffset>
                </wp:positionV>
                <wp:extent cx="6248400" cy="31750"/>
                <wp:effectExtent l="0" t="19050" r="1905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45FFC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3B696E" w:rsidRPr="0042700F" w:rsidRDefault="003B696E" w:rsidP="003B696E">
      <w:pPr>
        <w:jc w:val="both"/>
        <w:rPr>
          <w:sz w:val="28"/>
        </w:rPr>
      </w:pPr>
    </w:p>
    <w:p w:rsidR="003B696E" w:rsidRPr="0042700F" w:rsidRDefault="003B696E" w:rsidP="003B696E">
      <w:pPr>
        <w:jc w:val="both"/>
        <w:rPr>
          <w:sz w:val="28"/>
        </w:rPr>
      </w:pPr>
    </w:p>
    <w:p w:rsidR="003B696E" w:rsidRPr="0042700F" w:rsidRDefault="003B696E" w:rsidP="003B696E">
      <w:pPr>
        <w:ind w:left="4571" w:firstLine="385"/>
        <w:jc w:val="right"/>
        <w:rPr>
          <w:b/>
          <w:bCs/>
          <w:sz w:val="28"/>
          <w:szCs w:val="28"/>
        </w:rPr>
      </w:pPr>
      <w:r w:rsidRPr="0042700F">
        <w:rPr>
          <w:b/>
          <w:bCs/>
          <w:sz w:val="28"/>
          <w:szCs w:val="28"/>
        </w:rPr>
        <w:t>ВЕРХОВНА РАДА УКРАЇНИ</w:t>
      </w: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8A6E24" w:rsidRPr="00B111AE" w:rsidRDefault="003B696E" w:rsidP="00E07993">
      <w:pPr>
        <w:pStyle w:val="a4"/>
        <w:spacing w:line="240" w:lineRule="auto"/>
        <w:ind w:firstLine="851"/>
        <w:jc w:val="both"/>
        <w:rPr>
          <w:color w:val="FF0000"/>
          <w:szCs w:val="28"/>
        </w:rPr>
      </w:pPr>
      <w:r w:rsidRPr="0042700F">
        <w:rPr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Pr="0042700F">
        <w:rPr>
          <w:bCs/>
          <w:szCs w:val="28"/>
        </w:rPr>
        <w:t>п</w:t>
      </w:r>
      <w:r w:rsidRPr="0042700F">
        <w:rPr>
          <w:bCs/>
          <w:szCs w:val="28"/>
          <w:lang w:eastAsia="uk-UA"/>
        </w:rPr>
        <w:t xml:space="preserve">роект </w:t>
      </w:r>
      <w:r w:rsidRPr="002B0098">
        <w:rPr>
          <w:bCs/>
          <w:szCs w:val="28"/>
          <w:lang w:eastAsia="uk-UA"/>
        </w:rPr>
        <w:t xml:space="preserve">Закону </w:t>
      </w:r>
      <w:r w:rsidR="00E07993" w:rsidRPr="002B0098">
        <w:rPr>
          <w:szCs w:val="28"/>
        </w:rPr>
        <w:t xml:space="preserve">«Про внесення змін до деяких Законів України </w:t>
      </w:r>
      <w:r w:rsidR="002B0098">
        <w:rPr>
          <w:szCs w:val="28"/>
        </w:rPr>
        <w:t xml:space="preserve">щодо </w:t>
      </w:r>
      <w:r w:rsidR="00E07993" w:rsidRPr="002B0098">
        <w:rPr>
          <w:szCs w:val="28"/>
          <w:shd w:val="clear" w:color="auto" w:fill="FFFFFF"/>
        </w:rPr>
        <w:t>присудження наукових ступенів</w:t>
      </w:r>
      <w:r w:rsidR="00E07993" w:rsidRPr="002B0098">
        <w:rPr>
          <w:szCs w:val="28"/>
        </w:rPr>
        <w:t>»</w:t>
      </w:r>
      <w:r w:rsidR="005F5922" w:rsidRPr="002B0098">
        <w:rPr>
          <w:b/>
          <w:i/>
          <w:szCs w:val="28"/>
        </w:rPr>
        <w:t xml:space="preserve">, </w:t>
      </w:r>
      <w:r w:rsidR="005F5922">
        <w:rPr>
          <w:szCs w:val="28"/>
        </w:rPr>
        <w:t xml:space="preserve">як </w:t>
      </w:r>
      <w:r w:rsidR="005F5922">
        <w:rPr>
          <w:b/>
          <w:szCs w:val="28"/>
        </w:rPr>
        <w:t xml:space="preserve">альтернативний </w:t>
      </w:r>
      <w:r w:rsidR="005F5922">
        <w:rPr>
          <w:szCs w:val="28"/>
        </w:rPr>
        <w:t xml:space="preserve">до проєкту Закону України «Про внесення зміни </w:t>
      </w:r>
      <w:r w:rsidR="005F5922" w:rsidRPr="002B0098">
        <w:rPr>
          <w:szCs w:val="28"/>
        </w:rPr>
        <w:t>до</w:t>
      </w:r>
      <w:r w:rsidR="005F5922">
        <w:rPr>
          <w:szCs w:val="28"/>
        </w:rPr>
        <w:t xml:space="preserve"> підпункту 7 пункту 2 розділу Х</w:t>
      </w:r>
      <w:r w:rsidR="005F5922">
        <w:rPr>
          <w:szCs w:val="28"/>
          <w:lang w:val="en-US"/>
        </w:rPr>
        <w:t>V</w:t>
      </w:r>
      <w:r w:rsidR="005F5922">
        <w:rPr>
          <w:szCs w:val="28"/>
        </w:rPr>
        <w:t xml:space="preserve"> «Прикінцеві та перехідні положення» Закону України «Про вищу освіту» щодо продовження строку завершення підготовки кандидатів та докторів наук» (реєстраційний № 4667 від 28.01.2021 р.). </w:t>
      </w:r>
    </w:p>
    <w:p w:rsidR="003B696E" w:rsidRPr="0042700F" w:rsidRDefault="003B696E" w:rsidP="003B696E">
      <w:pPr>
        <w:ind w:firstLine="720"/>
        <w:jc w:val="both"/>
        <w:rPr>
          <w:bCs/>
          <w:sz w:val="28"/>
          <w:szCs w:val="28"/>
          <w:lang w:eastAsia="uk-UA"/>
        </w:rPr>
      </w:pPr>
      <w:r w:rsidRPr="0042700F">
        <w:rPr>
          <w:bCs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987FA1">
        <w:rPr>
          <w:bCs/>
          <w:sz w:val="28"/>
          <w:szCs w:val="28"/>
        </w:rPr>
        <w:t>Бабак Сергій Віталійович</w:t>
      </w:r>
      <w:r w:rsidRPr="0042700F">
        <w:rPr>
          <w:bCs/>
          <w:sz w:val="28"/>
          <w:szCs w:val="28"/>
        </w:rPr>
        <w:t xml:space="preserve">. </w:t>
      </w:r>
    </w:p>
    <w:p w:rsidR="003B696E" w:rsidRPr="0042700F" w:rsidRDefault="003B696E" w:rsidP="003B696E">
      <w:pPr>
        <w:spacing w:before="120" w:after="120"/>
        <w:ind w:firstLine="720"/>
        <w:jc w:val="both"/>
      </w:pPr>
    </w:p>
    <w:p w:rsidR="003B696E" w:rsidRPr="0042700F" w:rsidRDefault="003B696E" w:rsidP="003B696E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42700F">
        <w:rPr>
          <w:b/>
          <w:bCs/>
          <w:sz w:val="28"/>
          <w:szCs w:val="28"/>
          <w:lang w:val="uk-UA"/>
        </w:rPr>
        <w:t>Додатки:</w:t>
      </w:r>
    </w:p>
    <w:p w:rsidR="003B696E" w:rsidRPr="00815C89" w:rsidRDefault="00E01A26" w:rsidP="00815C89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на 7</w:t>
      </w:r>
      <w:r w:rsidR="003B696E" w:rsidRPr="00815C89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2.</w:t>
      </w:r>
      <w:r w:rsidRPr="0042700F">
        <w:rPr>
          <w:sz w:val="28"/>
          <w:szCs w:val="28"/>
          <w:lang w:val="uk-UA"/>
        </w:rPr>
        <w:tab/>
        <w:t>Пояснюваль</w:t>
      </w:r>
      <w:r w:rsidR="00987FA1">
        <w:rPr>
          <w:sz w:val="28"/>
          <w:szCs w:val="28"/>
          <w:lang w:val="uk-UA"/>
        </w:rPr>
        <w:t xml:space="preserve">на записка до законопроекту на </w:t>
      </w:r>
      <w:r w:rsidR="00E01A26">
        <w:rPr>
          <w:sz w:val="28"/>
          <w:szCs w:val="28"/>
          <w:lang w:val="uk-UA"/>
        </w:rPr>
        <w:t>3</w:t>
      </w:r>
      <w:r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3.</w:t>
      </w:r>
      <w:r w:rsidRPr="0042700F">
        <w:rPr>
          <w:sz w:val="28"/>
          <w:szCs w:val="28"/>
          <w:lang w:val="uk-UA"/>
        </w:rPr>
        <w:tab/>
        <w:t>Порівняльна таблиця до законопрое</w:t>
      </w:r>
      <w:r w:rsidR="00987FA1">
        <w:rPr>
          <w:sz w:val="28"/>
          <w:szCs w:val="28"/>
          <w:lang w:val="uk-UA"/>
        </w:rPr>
        <w:t xml:space="preserve">кту на </w:t>
      </w:r>
      <w:r w:rsidR="00815C89">
        <w:rPr>
          <w:sz w:val="28"/>
          <w:szCs w:val="28"/>
          <w:lang w:val="uk-UA"/>
        </w:rPr>
        <w:t xml:space="preserve"> </w:t>
      </w:r>
      <w:r w:rsidR="00E01A26">
        <w:rPr>
          <w:sz w:val="28"/>
          <w:szCs w:val="28"/>
          <w:lang w:val="uk-UA"/>
        </w:rPr>
        <w:t>14</w:t>
      </w:r>
      <w:r w:rsidR="00815C89">
        <w:rPr>
          <w:sz w:val="28"/>
          <w:szCs w:val="28"/>
          <w:lang w:val="uk-UA"/>
        </w:rPr>
        <w:t xml:space="preserve">  </w:t>
      </w:r>
      <w:r w:rsidRPr="0042700F">
        <w:rPr>
          <w:sz w:val="28"/>
          <w:szCs w:val="28"/>
          <w:lang w:val="uk-UA"/>
        </w:rPr>
        <w:t>арк.</w:t>
      </w:r>
    </w:p>
    <w:p w:rsidR="003B696E" w:rsidRPr="0042700F" w:rsidRDefault="00987FA1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 xml:space="preserve">Проект Постанови на </w:t>
      </w:r>
      <w:r w:rsidR="00D92282">
        <w:rPr>
          <w:sz w:val="28"/>
          <w:szCs w:val="28"/>
          <w:lang w:val="uk-UA"/>
        </w:rPr>
        <w:t>1</w:t>
      </w:r>
      <w:r w:rsidR="003B696E"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42700F">
        <w:rPr>
          <w:sz w:val="28"/>
          <w:szCs w:val="28"/>
          <w:lang w:val="uk-UA"/>
        </w:rPr>
        <w:t>5.</w:t>
      </w:r>
      <w:r w:rsidRPr="0042700F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3B696E" w:rsidRPr="0042700F" w:rsidRDefault="003B696E" w:rsidP="003B696E">
      <w:pPr>
        <w:spacing w:line="360" w:lineRule="auto"/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09"/>
        <w:jc w:val="both"/>
        <w:rPr>
          <w:b/>
          <w:sz w:val="28"/>
          <w:szCs w:val="28"/>
        </w:rPr>
      </w:pPr>
    </w:p>
    <w:p w:rsidR="003B696E" w:rsidRPr="004A1D25" w:rsidRDefault="003B696E" w:rsidP="003B696E">
      <w:pPr>
        <w:ind w:firstLine="709"/>
        <w:jc w:val="both"/>
        <w:rPr>
          <w:b/>
          <w:sz w:val="28"/>
          <w:szCs w:val="28"/>
        </w:rPr>
      </w:pPr>
      <w:r w:rsidRPr="004A1D25">
        <w:rPr>
          <w:b/>
          <w:sz w:val="28"/>
          <w:szCs w:val="28"/>
        </w:rPr>
        <w:t>Народні депутати України</w:t>
      </w:r>
    </w:p>
    <w:p w:rsidR="003B696E" w:rsidRPr="0042700F" w:rsidRDefault="003B696E" w:rsidP="003B696E">
      <w:pPr>
        <w:jc w:val="both"/>
        <w:rPr>
          <w:sz w:val="28"/>
          <w:lang w:val="ru-RU"/>
        </w:rPr>
      </w:pPr>
    </w:p>
    <w:p w:rsidR="003B696E" w:rsidRPr="0042700F" w:rsidRDefault="003B696E" w:rsidP="003B696E"/>
    <w:p w:rsidR="003B696E" w:rsidRPr="0042700F" w:rsidRDefault="003B696E" w:rsidP="003B696E"/>
    <w:p w:rsidR="003B696E" w:rsidRPr="0042700F" w:rsidRDefault="003B696E" w:rsidP="003B696E"/>
    <w:p w:rsidR="00191BF8" w:rsidRDefault="00191BF8"/>
    <w:sectPr w:rsidR="00191BF8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D13FD"/>
    <w:multiLevelType w:val="hybridMultilevel"/>
    <w:tmpl w:val="B380BBA0"/>
    <w:lvl w:ilvl="0" w:tplc="08DA04AC">
      <w:start w:val="1"/>
      <w:numFmt w:val="decimal"/>
      <w:lvlText w:val="%1."/>
      <w:lvlJc w:val="left"/>
      <w:pPr>
        <w:ind w:left="1130" w:hanging="4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8F"/>
    <w:rsid w:val="001604C5"/>
    <w:rsid w:val="00191BF8"/>
    <w:rsid w:val="002278CA"/>
    <w:rsid w:val="002B0098"/>
    <w:rsid w:val="003455CD"/>
    <w:rsid w:val="003651C3"/>
    <w:rsid w:val="003B696E"/>
    <w:rsid w:val="004A1D25"/>
    <w:rsid w:val="005F5922"/>
    <w:rsid w:val="00630B87"/>
    <w:rsid w:val="00815C89"/>
    <w:rsid w:val="0082598F"/>
    <w:rsid w:val="008A6E24"/>
    <w:rsid w:val="00987FA1"/>
    <w:rsid w:val="00996E18"/>
    <w:rsid w:val="00AB23D4"/>
    <w:rsid w:val="00AD1ABE"/>
    <w:rsid w:val="00B111AE"/>
    <w:rsid w:val="00C649B6"/>
    <w:rsid w:val="00D92282"/>
    <w:rsid w:val="00E01A26"/>
    <w:rsid w:val="00E07993"/>
    <w:rsid w:val="00F0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B0775-6402-4B6E-B0F1-185C25C32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696E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9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3B696E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4">
    <w:name w:val="Body Text"/>
    <w:basedOn w:val="a"/>
    <w:link w:val="a5"/>
    <w:unhideWhenUsed/>
    <w:rsid w:val="00B111AE"/>
    <w:pPr>
      <w:widowControl w:val="0"/>
      <w:shd w:val="clear" w:color="auto" w:fill="FFFFFF"/>
      <w:tabs>
        <w:tab w:val="left" w:leader="underscore" w:pos="8160"/>
        <w:tab w:val="left" w:leader="underscore" w:pos="9938"/>
      </w:tabs>
      <w:autoSpaceDE w:val="0"/>
      <w:autoSpaceDN w:val="0"/>
      <w:adjustRightInd w:val="0"/>
      <w:spacing w:line="360" w:lineRule="auto"/>
    </w:pPr>
    <w:rPr>
      <w:sz w:val="28"/>
    </w:rPr>
  </w:style>
  <w:style w:type="character" w:customStyle="1" w:styleId="a5">
    <w:name w:val="Основний текст Знак"/>
    <w:basedOn w:val="a0"/>
    <w:link w:val="a4"/>
    <w:rsid w:val="00B111AE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styleId="a6">
    <w:name w:val="annotation reference"/>
    <w:basedOn w:val="a0"/>
    <w:uiPriority w:val="99"/>
    <w:semiHidden/>
    <w:unhideWhenUsed/>
    <w:rsid w:val="002B009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B0098"/>
  </w:style>
  <w:style w:type="character" w:customStyle="1" w:styleId="a8">
    <w:name w:val="Текст примітки Знак"/>
    <w:basedOn w:val="a0"/>
    <w:link w:val="a7"/>
    <w:uiPriority w:val="99"/>
    <w:semiHidden/>
    <w:rsid w:val="002B00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B0098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2B009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0098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B009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0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528BEA-826E-4E0D-8572-8CC78AA20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C0664E-BA4C-4A14-908A-29A52278C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863B3-02E5-4199-A3C9-06327E73F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2021-02-15T09:40:00Z</dcterms:created>
  <dcterms:modified xsi:type="dcterms:W3CDTF">2021-02-15T09:40:00Z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