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3D5D96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C3BED" w:rsidRPr="00A02E6A" w:rsidRDefault="00491F88" w:rsidP="003D5D96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 w:rsidR="003D5D96">
        <w:rPr>
          <w:rFonts w:ascii="Times New Roman" w:hAnsi="Times New Roman"/>
          <w:b/>
          <w:bCs/>
          <w:sz w:val="28"/>
          <w:szCs w:val="28"/>
          <w:lang w:val="uk-UA"/>
        </w:rPr>
        <w:t>організації державної    влади, місцевого самоврядування, регіонального розвитку та містобудування</w:t>
      </w:r>
    </w:p>
    <w:p w:rsidR="00D46EDE" w:rsidRPr="002D7096" w:rsidRDefault="00D46EDE" w:rsidP="00D46EDE">
      <w:pPr>
        <w:shd w:val="clear" w:color="auto" w:fill="FFFFFF"/>
        <w:tabs>
          <w:tab w:val="left" w:pos="4536"/>
        </w:tabs>
        <w:spacing w:before="40" w:after="40" w:line="240" w:lineRule="auto"/>
        <w:ind w:left="4536"/>
        <w:rPr>
          <w:rStyle w:val="rvts23"/>
          <w:bCs/>
          <w:sz w:val="28"/>
          <w:szCs w:val="28"/>
          <w:lang w:val="uk-UA"/>
        </w:rPr>
      </w:pPr>
    </w:p>
    <w:p w:rsidR="00FA580B" w:rsidRPr="00D57BB9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50</w:t>
      </w:r>
      <w:r w:rsidR="003D5D96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91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="003D5D96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7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014473" w:rsidRDefault="006A6F5E" w:rsidP="00014473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6805BA" w:rsidRPr="006805B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19 травня</w:t>
      </w:r>
      <w:r w:rsidR="00014473" w:rsidRPr="0001447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279EA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 року (протокол №</w:t>
      </w:r>
      <w:r w:rsidR="003D5D96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97BB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r w:rsidR="00C62A8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bookmarkStart w:id="0" w:name="_GoBack"/>
      <w:bookmarkEnd w:id="0"/>
      <w:r w:rsidR="00F279EA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331833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“</w:t>
      </w:r>
      <w:r w:rsidR="00FA580B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3D5D96" w:rsidRPr="00BE4FCE">
        <w:rPr>
          <w:rFonts w:ascii="Times New Roman" w:eastAsia="Times New Roman" w:hAnsi="Times New Roman"/>
          <w:sz w:val="28"/>
          <w:szCs w:val="28"/>
          <w:lang w:val="uk-UA"/>
        </w:rPr>
        <w:t>гарантування речових прав на об’єкти нерухомого майна, які будуть споруджені в майбутньому</w:t>
      </w:r>
      <w:r w:rsidR="00331833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”</w:t>
      </w:r>
      <w:r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B61D45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внесений </w:t>
      </w:r>
      <w:r w:rsidR="00B61D45" w:rsidRPr="00BE4FCE">
        <w:rPr>
          <w:rFonts w:ascii="Times New Roman" w:hAnsi="Times New Roman"/>
          <w:color w:val="000000"/>
          <w:sz w:val="28"/>
          <w:szCs w:val="28"/>
          <w:lang w:val="uk-UA"/>
        </w:rPr>
        <w:t>народними депутатами України</w:t>
      </w:r>
      <w:r w:rsidR="00B61D45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3D5D96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Шуляк</w:t>
      </w:r>
      <w:r w:rsidR="00B61D45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О.</w:t>
      </w:r>
      <w:r w:rsidR="003D5D96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О</w:t>
      </w:r>
      <w:r w:rsidR="00B61D45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., </w:t>
      </w:r>
      <w:proofErr w:type="spellStart"/>
      <w:r w:rsidR="003D5D96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Фрісом</w:t>
      </w:r>
      <w:proofErr w:type="spellEnd"/>
      <w:r w:rsidR="003D5D96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9F1644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3D5D96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І.П</w:t>
      </w:r>
      <w:r w:rsidR="009F1644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. та  </w:t>
      </w:r>
      <w:r w:rsidR="003D5D96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іншими</w:t>
      </w:r>
      <w:r w:rsidR="009F1644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B61D45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50</w:t>
      </w:r>
      <w:r w:rsidR="003D5D96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</w:t>
      </w:r>
      <w:r w:rsidR="00B61D45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 від 1</w:t>
      </w:r>
      <w:r w:rsidR="003D5D96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7</w:t>
      </w:r>
      <w:r w:rsidR="00B61D45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.02.2021 р.).</w:t>
      </w:r>
      <w:r w:rsidR="005E7999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01447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014473" w:rsidRDefault="00014473" w:rsidP="00014473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Згідно з преамбулою законопроекту відповідний закон визначає </w:t>
      </w:r>
      <w:r w:rsidRPr="00014473">
        <w:rPr>
          <w:rFonts w:ascii="Times New Roman" w:eastAsia="Times New Roman" w:hAnsi="Times New Roman"/>
          <w:sz w:val="28"/>
          <w:szCs w:val="28"/>
          <w:lang w:val="uk-UA"/>
        </w:rPr>
        <w:t xml:space="preserve">особливості, пов’язані з цивільним оборотом об’єктів незавершеного будівництва та майбутніх об’єктів нерухомості, право на виконання будівельних робіт щодо яких отримано з дати набрання чинності </w:t>
      </w:r>
      <w:r>
        <w:rPr>
          <w:rFonts w:ascii="Times New Roman" w:eastAsia="Times New Roman" w:hAnsi="Times New Roman"/>
          <w:sz w:val="28"/>
          <w:szCs w:val="28"/>
          <w:lang w:val="uk-UA"/>
        </w:rPr>
        <w:t>відповідним</w:t>
      </w:r>
      <w:r w:rsidR="0030643A">
        <w:rPr>
          <w:rFonts w:ascii="Times New Roman" w:eastAsia="Times New Roman" w:hAnsi="Times New Roman"/>
          <w:sz w:val="28"/>
          <w:szCs w:val="28"/>
          <w:lang w:val="uk-UA"/>
        </w:rPr>
        <w:t xml:space="preserve"> з</w:t>
      </w:r>
      <w:r w:rsidRPr="00014473">
        <w:rPr>
          <w:rFonts w:ascii="Times New Roman" w:eastAsia="Times New Roman" w:hAnsi="Times New Roman"/>
          <w:sz w:val="28"/>
          <w:szCs w:val="28"/>
          <w:lang w:val="uk-UA"/>
        </w:rPr>
        <w:t>аконом, та спрямований на гарантування державою речових прав на об’єкти незавершеного будівництва та майбутні об’єкти нерухомості.</w:t>
      </w:r>
    </w:p>
    <w:p w:rsidR="00014473" w:rsidRPr="00014473" w:rsidRDefault="00014473" w:rsidP="00F91439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 </w:t>
      </w:r>
      <w:r w:rsidR="002858E1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Законопроектом </w:t>
      </w:r>
      <w:proofErr w:type="spellStart"/>
      <w:r w:rsidR="002858E1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серед</w:t>
      </w:r>
      <w:proofErr w:type="spellEnd"/>
      <w:r w:rsidR="002858E1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858E1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іншого</w:t>
      </w:r>
      <w:proofErr w:type="spellEnd"/>
      <w:r w:rsidR="002858E1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2858E1"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пропонується</w:t>
      </w:r>
      <w:r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</w:p>
    <w:p w:rsidR="002858E1" w:rsidRPr="00BE4FCE" w:rsidRDefault="002858E1" w:rsidP="00F91439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01447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="00D57BB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1) </w:t>
      </w:r>
      <w:proofErr w:type="spellStart"/>
      <w:r w:rsidR="0001447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 w:rsidR="0001447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до статті 34 </w:t>
      </w:r>
      <w:r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</w:t>
      </w:r>
      <w:r w:rsidR="0001447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"Про </w:t>
      </w:r>
      <w:proofErr w:type="spellStart"/>
      <w:r w:rsidR="00F91439" w:rsidRPr="00BE4FCE">
        <w:rPr>
          <w:rFonts w:ascii="Times New Roman" w:hAnsi="Times New Roman"/>
          <w:sz w:val="28"/>
          <w:szCs w:val="28"/>
        </w:rPr>
        <w:t>державну</w:t>
      </w:r>
      <w:proofErr w:type="spellEnd"/>
      <w:r w:rsidR="00F91439" w:rsidRPr="00BE4F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1439" w:rsidRPr="00BE4FCE">
        <w:rPr>
          <w:rFonts w:ascii="Times New Roman" w:hAnsi="Times New Roman"/>
          <w:sz w:val="28"/>
          <w:szCs w:val="28"/>
        </w:rPr>
        <w:t>реєстрацію</w:t>
      </w:r>
      <w:proofErr w:type="spellEnd"/>
      <w:r w:rsidR="00F91439" w:rsidRPr="00BE4F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1439" w:rsidRPr="00BE4FCE">
        <w:rPr>
          <w:rFonts w:ascii="Times New Roman" w:hAnsi="Times New Roman"/>
          <w:sz w:val="28"/>
          <w:szCs w:val="28"/>
        </w:rPr>
        <w:t>речових</w:t>
      </w:r>
      <w:proofErr w:type="spellEnd"/>
      <w:r w:rsidR="00F91439" w:rsidRPr="00BE4FCE">
        <w:rPr>
          <w:rFonts w:ascii="Times New Roman" w:hAnsi="Times New Roman"/>
          <w:sz w:val="28"/>
          <w:szCs w:val="28"/>
        </w:rPr>
        <w:t xml:space="preserve"> прав на </w:t>
      </w:r>
      <w:proofErr w:type="spellStart"/>
      <w:r w:rsidR="00F91439" w:rsidRPr="00BE4FCE">
        <w:rPr>
          <w:rFonts w:ascii="Times New Roman" w:hAnsi="Times New Roman"/>
          <w:sz w:val="28"/>
          <w:szCs w:val="28"/>
        </w:rPr>
        <w:t>нерухоме</w:t>
      </w:r>
      <w:proofErr w:type="spellEnd"/>
      <w:r w:rsidR="00F91439" w:rsidRPr="00BE4F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1439" w:rsidRPr="00BE4FCE">
        <w:rPr>
          <w:rFonts w:ascii="Times New Roman" w:hAnsi="Times New Roman"/>
          <w:sz w:val="28"/>
          <w:szCs w:val="28"/>
        </w:rPr>
        <w:t>майно</w:t>
      </w:r>
      <w:proofErr w:type="spellEnd"/>
      <w:r w:rsidR="00F91439" w:rsidRPr="00BE4FC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F91439" w:rsidRPr="00BE4FCE">
        <w:rPr>
          <w:rFonts w:ascii="Times New Roman" w:hAnsi="Times New Roman"/>
          <w:sz w:val="28"/>
          <w:szCs w:val="28"/>
        </w:rPr>
        <w:t>їх</w:t>
      </w:r>
      <w:proofErr w:type="spellEnd"/>
      <w:r w:rsidR="00F91439" w:rsidRPr="00BE4F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91439" w:rsidRPr="00BE4FCE">
        <w:rPr>
          <w:rFonts w:ascii="Times New Roman" w:hAnsi="Times New Roman"/>
          <w:sz w:val="28"/>
          <w:szCs w:val="28"/>
        </w:rPr>
        <w:t>обтяжень</w:t>
      </w:r>
      <w:proofErr w:type="spellEnd"/>
      <w:r w:rsidR="0001447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", яким</w:t>
      </w:r>
      <w:r w:rsidR="002C5CC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014473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E4FCE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val="uk-UA"/>
        </w:rPr>
        <w:t>передбачається, що:</w:t>
      </w:r>
    </w:p>
    <w:p w:rsidR="00014473" w:rsidRDefault="00F91439" w:rsidP="00014473">
      <w:pPr>
        <w:pStyle w:val="ac"/>
        <w:widowControl w:val="0"/>
        <w:numPr>
          <w:ilvl w:val="0"/>
          <w:numId w:val="1"/>
        </w:num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4473"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державну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реєстрацію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спеціального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>майнового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 права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>на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 майбутній </w:t>
      </w:r>
    </w:p>
    <w:p w:rsidR="00F91439" w:rsidRPr="00014473" w:rsidRDefault="00F91439" w:rsidP="00014473">
      <w:pPr>
        <w:widowControl w:val="0"/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4473">
        <w:rPr>
          <w:rFonts w:ascii="Times New Roman" w:hAnsi="Times New Roman"/>
          <w:sz w:val="28"/>
          <w:szCs w:val="28"/>
          <w:lang w:val="uk-UA"/>
        </w:rPr>
        <w:t>об’єкт нерухомості на підставі заяви про державну реєстрацію права, поданій в паперовій формі або електронній формі, справляється адміністративний збір у розмірі 0,05 мінімальної заробітної плати за кожний майбутній об’єкт нерухомості</w:t>
      </w:r>
      <w:r w:rsidR="009E3A79" w:rsidRPr="00014473">
        <w:rPr>
          <w:rFonts w:ascii="Times New Roman" w:hAnsi="Times New Roman"/>
          <w:sz w:val="28"/>
          <w:szCs w:val="28"/>
          <w:lang w:val="uk-UA"/>
        </w:rPr>
        <w:t>;</w:t>
      </w:r>
    </w:p>
    <w:p w:rsidR="00014473" w:rsidRDefault="00F91439" w:rsidP="00014473">
      <w:pPr>
        <w:pStyle w:val="ac"/>
        <w:widowControl w:val="0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4473"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>державну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реєстрацію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014473">
        <w:rPr>
          <w:rFonts w:ascii="Times New Roman" w:hAnsi="Times New Roman"/>
          <w:sz w:val="28"/>
          <w:szCs w:val="28"/>
          <w:lang w:val="uk-UA"/>
        </w:rPr>
        <w:t>права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 довірчої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014473">
        <w:rPr>
          <w:rFonts w:ascii="Times New Roman" w:hAnsi="Times New Roman"/>
          <w:sz w:val="28"/>
          <w:szCs w:val="28"/>
          <w:lang w:val="uk-UA"/>
        </w:rPr>
        <w:t>власності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отриманий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в </w:t>
      </w:r>
    </w:p>
    <w:p w:rsidR="009E3A79" w:rsidRPr="00014473" w:rsidRDefault="00F91439" w:rsidP="00014473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4473">
        <w:rPr>
          <w:rFonts w:ascii="Times New Roman" w:hAnsi="Times New Roman"/>
          <w:sz w:val="28"/>
          <w:szCs w:val="28"/>
          <w:lang w:val="uk-UA"/>
        </w:rPr>
        <w:t>управління об’єкт незавершеного будівництва, майбутній об’єкт нерухомості справляється адміністративний збір у розмірі 0,01 прожиткового</w:t>
      </w:r>
      <w:r w:rsidR="00665A5B" w:rsidRPr="00014473">
        <w:rPr>
          <w:rFonts w:ascii="Times New Roman" w:hAnsi="Times New Roman"/>
          <w:sz w:val="28"/>
          <w:szCs w:val="28"/>
          <w:lang w:val="uk-UA"/>
        </w:rPr>
        <w:t xml:space="preserve"> мінімуму для працездатних осіб</w:t>
      </w:r>
      <w:r w:rsidR="009E3A79" w:rsidRPr="00014473">
        <w:rPr>
          <w:rFonts w:ascii="Times New Roman" w:hAnsi="Times New Roman"/>
          <w:sz w:val="28"/>
          <w:szCs w:val="28"/>
          <w:lang w:val="uk-UA"/>
        </w:rPr>
        <w:t>;</w:t>
      </w:r>
    </w:p>
    <w:p w:rsidR="00014473" w:rsidRDefault="00F91439" w:rsidP="00014473">
      <w:pPr>
        <w:pStyle w:val="ac"/>
        <w:widowControl w:val="0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4473">
        <w:rPr>
          <w:rFonts w:ascii="Times New Roman" w:hAnsi="Times New Roman"/>
          <w:sz w:val="28"/>
          <w:szCs w:val="28"/>
          <w:lang w:val="uk-UA"/>
        </w:rPr>
        <w:t xml:space="preserve">за державну реєстрацію обтяження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майбутніх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об’єктів </w:t>
      </w:r>
      <w:r w:rsidR="00014473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14473">
        <w:rPr>
          <w:rFonts w:ascii="Times New Roman" w:hAnsi="Times New Roman"/>
          <w:sz w:val="28"/>
          <w:szCs w:val="28"/>
          <w:lang w:val="uk-UA"/>
        </w:rPr>
        <w:t xml:space="preserve">нерухомості, які </w:t>
      </w:r>
    </w:p>
    <w:p w:rsidR="00B719E6" w:rsidRDefault="00F91439" w:rsidP="00014473">
      <w:pPr>
        <w:widowControl w:val="0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4473">
        <w:rPr>
          <w:rFonts w:ascii="Times New Roman" w:hAnsi="Times New Roman"/>
          <w:sz w:val="28"/>
          <w:szCs w:val="28"/>
          <w:lang w:val="uk-UA"/>
        </w:rPr>
        <w:t>включено до гарантійної частки, на підставі заяви про реєстрацію права, поданій в паперовій або електронній формі, справляється адміністративний збір у розмірі 0,01  мінімальної заробітної плати за кожний майбутній об’єкт нерухомості</w:t>
      </w:r>
      <w:r w:rsidR="00014473" w:rsidRPr="00014473">
        <w:rPr>
          <w:rFonts w:ascii="Times New Roman" w:hAnsi="Times New Roman"/>
          <w:sz w:val="28"/>
          <w:szCs w:val="28"/>
          <w:lang w:val="uk-UA"/>
        </w:rPr>
        <w:t>;</w:t>
      </w:r>
    </w:p>
    <w:p w:rsidR="0030643A" w:rsidRDefault="00D57BB9" w:rsidP="0030643A">
      <w:pPr>
        <w:widowControl w:val="0"/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2) </w:t>
      </w:r>
      <w:proofErr w:type="spellStart"/>
      <w:r w:rsidR="00014473" w:rsidRPr="00D57BB9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="00014473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14473" w:rsidRPr="00D57BB9">
        <w:rPr>
          <w:rFonts w:ascii="Times New Roman" w:hAnsi="Times New Roman"/>
          <w:sz w:val="28"/>
          <w:szCs w:val="28"/>
          <w:lang w:val="uk-UA"/>
        </w:rPr>
        <w:t xml:space="preserve">зміни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014473" w:rsidRPr="00D57BB9">
        <w:rPr>
          <w:rFonts w:ascii="Times New Roman" w:hAnsi="Times New Roman"/>
          <w:sz w:val="28"/>
          <w:szCs w:val="28"/>
          <w:lang w:val="uk-UA"/>
        </w:rPr>
        <w:t>до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4473" w:rsidRPr="00D57BB9">
        <w:rPr>
          <w:rFonts w:ascii="Times New Roman" w:hAnsi="Times New Roman"/>
          <w:sz w:val="28"/>
          <w:szCs w:val="28"/>
          <w:lang w:val="uk-UA"/>
        </w:rPr>
        <w:t xml:space="preserve"> статті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4473" w:rsidRPr="00D57BB9">
        <w:rPr>
          <w:rFonts w:ascii="Times New Roman" w:hAnsi="Times New Roman"/>
          <w:sz w:val="28"/>
          <w:szCs w:val="28"/>
          <w:lang w:val="uk-UA"/>
        </w:rPr>
        <w:t xml:space="preserve"> 3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4473" w:rsidRPr="00D57BB9">
        <w:rPr>
          <w:rFonts w:ascii="Times New Roman" w:hAnsi="Times New Roman"/>
          <w:sz w:val="28"/>
          <w:szCs w:val="28"/>
          <w:lang w:val="uk-UA"/>
        </w:rPr>
        <w:t>Декрету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4473" w:rsidRPr="00D57BB9">
        <w:rPr>
          <w:rFonts w:ascii="Times New Roman" w:hAnsi="Times New Roman"/>
          <w:sz w:val="28"/>
          <w:szCs w:val="28"/>
          <w:lang w:val="uk-UA"/>
        </w:rPr>
        <w:t xml:space="preserve"> Кабінету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4473" w:rsidRPr="00D57BB9">
        <w:rPr>
          <w:rFonts w:ascii="Times New Roman" w:hAnsi="Times New Roman"/>
          <w:sz w:val="28"/>
          <w:szCs w:val="28"/>
          <w:lang w:val="uk-UA"/>
        </w:rPr>
        <w:t>Міністрів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014473" w:rsidRPr="00D57BB9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4473" w:rsidRPr="00D57BB9">
        <w:rPr>
          <w:rFonts w:ascii="Times New Roman" w:hAnsi="Times New Roman"/>
          <w:sz w:val="28"/>
          <w:szCs w:val="28"/>
          <w:lang w:val="uk-UA"/>
        </w:rPr>
        <w:t xml:space="preserve"> «Про </w:t>
      </w:r>
      <w:r w:rsidR="00014473" w:rsidRPr="0030643A">
        <w:rPr>
          <w:rFonts w:ascii="Times New Roman" w:hAnsi="Times New Roman"/>
          <w:sz w:val="28"/>
          <w:szCs w:val="28"/>
          <w:lang w:val="uk-UA"/>
        </w:rPr>
        <w:t xml:space="preserve">державне мито», згідно з якими запровадити справляння державного мита </w:t>
      </w:r>
      <w:r w:rsidR="00014473" w:rsidRPr="0030643A">
        <w:rPr>
          <w:rFonts w:ascii="Times New Roman" w:hAnsi="Times New Roman"/>
          <w:sz w:val="28"/>
          <w:szCs w:val="28"/>
          <w:lang w:val="uk-UA"/>
        </w:rPr>
        <w:lastRenderedPageBreak/>
        <w:t xml:space="preserve">за посвідчення договорів відчуження </w:t>
      </w:r>
      <w:r w:rsidR="0030643A" w:rsidRPr="0030643A">
        <w:rPr>
          <w:rFonts w:ascii="Times New Roman" w:hAnsi="Times New Roman"/>
          <w:sz w:val="28"/>
          <w:szCs w:val="28"/>
          <w:lang w:val="uk-UA"/>
        </w:rPr>
        <w:t>об’єктів незавершеного будівництва, майбутніх об’єктів нерухомості у розмірі не більше 1 мінімальної заробітної плати;</w:t>
      </w:r>
    </w:p>
    <w:p w:rsidR="00014473" w:rsidRPr="00014473" w:rsidRDefault="00D57BB9" w:rsidP="005D183F">
      <w:pPr>
        <w:widowControl w:val="0"/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3)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доручити 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Кабінету 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Міністрів 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>України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протягом 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>десяти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місяців 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5D183F" w:rsidRPr="00D57BB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0643A" w:rsidRPr="00D57BB9">
        <w:rPr>
          <w:rFonts w:ascii="Times New Roman" w:hAnsi="Times New Roman"/>
          <w:sz w:val="28"/>
          <w:szCs w:val="28"/>
          <w:lang w:val="uk-UA"/>
        </w:rPr>
        <w:t xml:space="preserve">дня </w:t>
      </w:r>
      <w:r w:rsidR="0030643A" w:rsidRPr="005D183F">
        <w:rPr>
          <w:rFonts w:ascii="Times New Roman" w:hAnsi="Times New Roman"/>
          <w:sz w:val="28"/>
          <w:szCs w:val="28"/>
          <w:lang w:val="uk-UA"/>
        </w:rPr>
        <w:t>опублікування відповідного закону забезпечити проведення програмного забезпечення Державного реєстру речових прав на нерухоме майно та Єдиної державної електронної системи у сфері будівництва у відповідність з відповідним законом (</w:t>
      </w:r>
      <w:r w:rsidR="005D183F" w:rsidRPr="005D183F">
        <w:rPr>
          <w:rFonts w:ascii="Times New Roman" w:hAnsi="Times New Roman"/>
          <w:sz w:val="28"/>
          <w:szCs w:val="28"/>
          <w:lang w:val="uk-UA"/>
        </w:rPr>
        <w:t>йдеться про дану законодавчу ініціативу</w:t>
      </w:r>
      <w:r w:rsidR="0030643A" w:rsidRPr="005D183F">
        <w:rPr>
          <w:rFonts w:ascii="Times New Roman" w:hAnsi="Times New Roman"/>
          <w:sz w:val="28"/>
          <w:szCs w:val="28"/>
          <w:lang w:val="uk-UA"/>
        </w:rPr>
        <w:t>).</w:t>
      </w:r>
    </w:p>
    <w:p w:rsidR="00176683" w:rsidRPr="00BE4FCE" w:rsidRDefault="00176683" w:rsidP="00176683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E4FCE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пояснювальній записці до законопроекту вказано, що:</w:t>
      </w:r>
    </w:p>
    <w:p w:rsidR="00176683" w:rsidRPr="00BE4FCE" w:rsidRDefault="002858E1" w:rsidP="002858E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E4FCE">
        <w:rPr>
          <w:rFonts w:ascii="Times New Roman" w:hAnsi="Times New Roman"/>
          <w:sz w:val="28"/>
          <w:szCs w:val="28"/>
          <w:lang w:val="uk-UA" w:eastAsia="ru-RU"/>
        </w:rPr>
        <w:t xml:space="preserve">реалізація </w:t>
      </w:r>
      <w:r w:rsidR="00176683" w:rsidRPr="00BE4FCE">
        <w:rPr>
          <w:rFonts w:ascii="Times New Roman" w:hAnsi="Times New Roman"/>
          <w:sz w:val="28"/>
          <w:szCs w:val="28"/>
          <w:lang w:val="uk-UA" w:eastAsia="ru-RU"/>
        </w:rPr>
        <w:t>не п</w:t>
      </w:r>
      <w:r w:rsidR="005D183F">
        <w:rPr>
          <w:rFonts w:ascii="Times New Roman" w:hAnsi="Times New Roman"/>
          <w:sz w:val="28"/>
          <w:szCs w:val="28"/>
          <w:lang w:val="uk-UA" w:eastAsia="ru-RU"/>
        </w:rPr>
        <w:t>отребуватиме додаткового фінансо</w:t>
      </w:r>
      <w:r w:rsidR="00176683" w:rsidRPr="00BE4FCE">
        <w:rPr>
          <w:rFonts w:ascii="Times New Roman" w:hAnsi="Times New Roman"/>
          <w:sz w:val="28"/>
          <w:szCs w:val="28"/>
          <w:lang w:val="uk-UA" w:eastAsia="ru-RU"/>
        </w:rPr>
        <w:t>в</w:t>
      </w:r>
      <w:r w:rsidR="005D183F">
        <w:rPr>
          <w:rFonts w:ascii="Times New Roman" w:hAnsi="Times New Roman"/>
          <w:sz w:val="28"/>
          <w:szCs w:val="28"/>
          <w:lang w:val="uk-UA" w:eastAsia="ru-RU"/>
        </w:rPr>
        <w:t>ого забезпечення</w:t>
      </w:r>
      <w:r w:rsidR="00176683" w:rsidRPr="00BE4FCE">
        <w:rPr>
          <w:rFonts w:ascii="Times New Roman" w:hAnsi="Times New Roman"/>
          <w:sz w:val="28"/>
          <w:szCs w:val="28"/>
          <w:lang w:val="uk-UA" w:eastAsia="ru-RU"/>
        </w:rPr>
        <w:t xml:space="preserve"> з державного та місцевого бюджетів; </w:t>
      </w:r>
    </w:p>
    <w:p w:rsidR="00176683" w:rsidRPr="00BE4FCE" w:rsidRDefault="00176683" w:rsidP="00176683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E4FCE">
        <w:rPr>
          <w:rFonts w:ascii="Times New Roman" w:hAnsi="Times New Roman"/>
          <w:sz w:val="28"/>
          <w:szCs w:val="28"/>
          <w:lang w:val="uk-UA" w:eastAsia="ru-RU"/>
        </w:rPr>
        <w:t>в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ідповідно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до пункту 6</w:t>
      </w:r>
      <w:r w:rsidR="005D183F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5D183F">
        <w:rPr>
          <w:rFonts w:ascii="Times New Roman" w:hAnsi="Times New Roman"/>
          <w:sz w:val="28"/>
          <w:szCs w:val="28"/>
          <w:lang w:eastAsia="ru-RU"/>
        </w:rPr>
        <w:t>1</w:t>
      </w:r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частини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четвертої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30 Бюджетного кодексу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доопрацювання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програмного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Державного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реєстру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речових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прав на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нерухоме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майно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буде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здійснюватися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рахунок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джерел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визначених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пунктом 7</w:t>
      </w:r>
      <w:r w:rsidR="005D183F"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5D183F">
        <w:rPr>
          <w:rFonts w:ascii="Times New Roman" w:hAnsi="Times New Roman"/>
          <w:sz w:val="28"/>
          <w:szCs w:val="28"/>
          <w:lang w:eastAsia="ru-RU"/>
        </w:rPr>
        <w:t>1</w:t>
      </w:r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частини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третьої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29 </w:t>
      </w:r>
      <w:proofErr w:type="spellStart"/>
      <w:r w:rsidRPr="00BE4FCE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BE4FCE">
        <w:rPr>
          <w:rFonts w:ascii="Times New Roman" w:hAnsi="Times New Roman"/>
          <w:sz w:val="28"/>
          <w:szCs w:val="28"/>
          <w:lang w:eastAsia="ru-RU"/>
        </w:rPr>
        <w:t xml:space="preserve"> Кодексу</w:t>
      </w:r>
      <w:r w:rsidRPr="00BE4FCE">
        <w:rPr>
          <w:rFonts w:ascii="Times New Roman" w:hAnsi="Times New Roman"/>
          <w:sz w:val="28"/>
          <w:szCs w:val="28"/>
          <w:lang w:val="uk-UA" w:eastAsia="ru-RU"/>
        </w:rPr>
        <w:t>;</w:t>
      </w:r>
    </w:p>
    <w:p w:rsidR="00176683" w:rsidRPr="00BE4FCE" w:rsidRDefault="00176683" w:rsidP="009E3A79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E4FCE">
        <w:rPr>
          <w:rFonts w:ascii="Times New Roman" w:hAnsi="Times New Roman"/>
          <w:sz w:val="28"/>
          <w:szCs w:val="28"/>
          <w:lang w:val="uk-UA" w:eastAsia="ru-RU"/>
        </w:rPr>
        <w:t>фінанс</w:t>
      </w:r>
      <w:r w:rsidR="005D183F">
        <w:rPr>
          <w:rFonts w:ascii="Times New Roman" w:hAnsi="Times New Roman"/>
          <w:sz w:val="28"/>
          <w:szCs w:val="28"/>
          <w:lang w:val="uk-UA" w:eastAsia="ru-RU"/>
        </w:rPr>
        <w:t xml:space="preserve">ове забезпечення </w:t>
      </w:r>
      <w:r w:rsidRPr="00BE4FCE">
        <w:rPr>
          <w:rFonts w:ascii="Times New Roman" w:hAnsi="Times New Roman"/>
          <w:sz w:val="28"/>
          <w:szCs w:val="28"/>
          <w:lang w:val="uk-UA" w:eastAsia="ru-RU"/>
        </w:rPr>
        <w:t>робіт із доопрацювання Єдиної державної електронної системи у сфері будівництва буде здійснюватися за рахунок коштів, отриманих від міжнародних донорських організацій.</w:t>
      </w:r>
    </w:p>
    <w:p w:rsidR="00176683" w:rsidRPr="00BE4FCE" w:rsidRDefault="009E3A79" w:rsidP="009E3A79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  <w:lang w:val="uk-UA"/>
        </w:rPr>
      </w:pPr>
      <w:r w:rsidRPr="00BE4FC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 w:rsidR="001D5758" w:rsidRPr="00BE4FC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у своєму експертному висновку зазначає, що </w:t>
      </w:r>
      <w:r w:rsidR="00176683" w:rsidRPr="00BE4FCE">
        <w:rPr>
          <w:rFonts w:ascii="Times New Roman" w:eastAsia="Times New Roman" w:hAnsi="Times New Roman"/>
          <w:sz w:val="28"/>
          <w:szCs w:val="28"/>
          <w:lang w:val="uk-UA" w:eastAsia="ru-RU"/>
        </w:rPr>
        <w:t>прийняття законопроекту не потребуватиме додаткових витрат з державного бюджету у поточному бюджетному періоді.</w:t>
      </w:r>
      <w:r w:rsidR="00176683" w:rsidRPr="00BE4FCE">
        <w:rPr>
          <w:rFonts w:ascii="Times New Roman" w:hAnsi="Times New Roman"/>
          <w:sz w:val="28"/>
          <w:szCs w:val="28"/>
          <w:lang w:val="uk-UA"/>
        </w:rPr>
        <w:t xml:space="preserve"> При цьому, зауважено, що </w:t>
      </w:r>
      <w:r w:rsidR="0020596D" w:rsidRPr="00BE4FCE">
        <w:rPr>
          <w:rFonts w:ascii="Times New Roman" w:hAnsi="Times New Roman"/>
          <w:sz w:val="28"/>
          <w:szCs w:val="28"/>
          <w:lang w:val="uk-UA"/>
        </w:rPr>
        <w:t xml:space="preserve">надати оцінку вартісної величини впливу </w:t>
      </w:r>
      <w:r w:rsidR="005D183F">
        <w:rPr>
          <w:rFonts w:ascii="Times New Roman" w:hAnsi="Times New Roman"/>
          <w:sz w:val="28"/>
          <w:szCs w:val="28"/>
          <w:lang w:val="uk-UA"/>
        </w:rPr>
        <w:t xml:space="preserve">законопроекту </w:t>
      </w:r>
      <w:r w:rsidR="0020596D" w:rsidRPr="00BE4FCE">
        <w:rPr>
          <w:rFonts w:ascii="Times New Roman" w:hAnsi="Times New Roman"/>
          <w:sz w:val="28"/>
          <w:szCs w:val="28"/>
          <w:lang w:val="uk-UA"/>
        </w:rPr>
        <w:t xml:space="preserve">на показники державного та/або місцевих бюджетів </w:t>
      </w:r>
      <w:r w:rsidR="00176683" w:rsidRPr="00BE4FCE">
        <w:rPr>
          <w:rFonts w:ascii="Times New Roman" w:hAnsi="Times New Roman"/>
          <w:sz w:val="28"/>
          <w:szCs w:val="28"/>
          <w:lang w:val="uk-UA"/>
        </w:rPr>
        <w:t xml:space="preserve">неможливо, оскільки суб’єктом </w:t>
      </w:r>
      <w:r w:rsidR="005D183F">
        <w:rPr>
          <w:rFonts w:ascii="Times New Roman" w:hAnsi="Times New Roman"/>
          <w:sz w:val="28"/>
          <w:szCs w:val="28"/>
          <w:lang w:val="uk-UA"/>
        </w:rPr>
        <w:t xml:space="preserve">права </w:t>
      </w:r>
      <w:r w:rsidR="00176683" w:rsidRPr="00BE4FCE">
        <w:rPr>
          <w:rFonts w:ascii="Times New Roman" w:hAnsi="Times New Roman"/>
          <w:sz w:val="28"/>
          <w:szCs w:val="28"/>
          <w:lang w:val="uk-UA"/>
        </w:rPr>
        <w:t xml:space="preserve">законодавчої ініціативи не надано фінансово-економічного обґрунтування. </w:t>
      </w:r>
    </w:p>
    <w:p w:rsidR="00D57BB9" w:rsidRDefault="002858E1" w:rsidP="00D57BB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17514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ab/>
      </w:r>
      <w:r w:rsidR="00D57BB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Поряд з тим, реалізація положень законопроекту може призвести до збільшення доходів бюджетів від адміністративного збору за державну реєстрацію речових прав на нерухоме майно та їх обтяжень і від державного мита.</w:t>
      </w:r>
    </w:p>
    <w:p w:rsidR="00665A5B" w:rsidRPr="00D57BB9" w:rsidRDefault="00175145" w:rsidP="00D57BB9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175145">
        <w:rPr>
          <w:rFonts w:ascii="Times New Roman" w:hAnsi="Times New Roman"/>
          <w:bCs/>
          <w:color w:val="000000"/>
          <w:sz w:val="28"/>
          <w:bdr w:val="none" w:sz="0" w:space="0" w:color="auto" w:frame="1"/>
          <w:lang w:val="uk-UA"/>
        </w:rPr>
        <w:t>До законопроекту не подано</w:t>
      </w:r>
      <w:r w:rsidRPr="0017514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фінансово-економічне обґрунтування (включаючи відповідні розрахунки), яке вимагається відповідно до частини першої статті 27 Бюджетного кодексу України та частини третьої статті 91 Регламенту Верховної Ради України.</w:t>
      </w:r>
    </w:p>
    <w:p w:rsidR="00665A5B" w:rsidRPr="00665A5B" w:rsidRDefault="00665A5B" w:rsidP="00665A5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65A5B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 підсумками розгляду законопроекту </w:t>
      </w:r>
      <w:r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(реєстр. № 5091) </w:t>
      </w:r>
      <w:r w:rsidRPr="00665A5B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Комітет ухвалив рішення: законопроект матиме вплив на показники бюджету (</w:t>
      </w:r>
      <w:r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може </w:t>
      </w:r>
      <w:r w:rsidR="00BE4FCE" w:rsidRPr="00BE4FCE">
        <w:rPr>
          <w:rFonts w:ascii="Times New Roman" w:hAnsi="Times New Roman"/>
          <w:bCs/>
          <w:sz w:val="28"/>
          <w:szCs w:val="28"/>
          <w:lang w:val="uk-UA"/>
        </w:rPr>
        <w:t>призвести до збільшення доходів бюджет</w:t>
      </w:r>
      <w:r w:rsidR="00D57BB9">
        <w:rPr>
          <w:rFonts w:ascii="Times New Roman" w:hAnsi="Times New Roman"/>
          <w:bCs/>
          <w:sz w:val="28"/>
          <w:szCs w:val="28"/>
          <w:lang w:val="uk-UA"/>
        </w:rPr>
        <w:t>ів</w:t>
      </w:r>
      <w:r w:rsidR="00BE4FCE" w:rsidRPr="00BE4FCE">
        <w:rPr>
          <w:rFonts w:ascii="Times New Roman" w:hAnsi="Times New Roman"/>
          <w:bCs/>
          <w:sz w:val="28"/>
          <w:szCs w:val="28"/>
          <w:lang w:val="uk-UA"/>
        </w:rPr>
        <w:t xml:space="preserve"> від</w:t>
      </w:r>
      <w:r w:rsidR="00BE4FCE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proofErr w:type="spellStart"/>
      <w:r w:rsidR="00BE4FCE" w:rsidRPr="00BE4FCE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адміністративного</w:t>
      </w:r>
      <w:proofErr w:type="spellEnd"/>
      <w:r w:rsidR="00BE4FCE" w:rsidRPr="00BE4FCE">
        <w:rPr>
          <w:rFonts w:ascii="Times New Roman" w:hAnsi="Times New Roman"/>
          <w:bCs/>
          <w:sz w:val="28"/>
          <w:szCs w:val="28"/>
          <w:lang w:val="uk-UA"/>
        </w:rPr>
        <w:t xml:space="preserve"> збору</w:t>
      </w:r>
      <w:r w:rsidR="00D57BB9">
        <w:rPr>
          <w:rFonts w:ascii="Times New Roman" w:hAnsi="Times New Roman"/>
          <w:bCs/>
          <w:sz w:val="28"/>
          <w:szCs w:val="28"/>
          <w:lang w:val="uk-UA"/>
        </w:rPr>
        <w:t xml:space="preserve"> за державну реєстрацію </w:t>
      </w:r>
      <w:r w:rsidR="00D57BB9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речових прав на нерухоме майно та їх обтяжень і від державного мита</w:t>
      </w:r>
      <w:r w:rsidRPr="00665A5B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665A5B" w:rsidRDefault="00665A5B" w:rsidP="002858E1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2858E1" w:rsidRPr="009E3A79" w:rsidRDefault="002858E1" w:rsidP="002858E1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9E3A79" w:rsidRDefault="006A6F5E" w:rsidP="002858E1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8"/>
      <w:headerReference w:type="first" r:id="rId9"/>
      <w:footerReference w:type="first" r:id="rId10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AA8" w:rsidRDefault="001E3AA8" w:rsidP="005E306B">
      <w:pPr>
        <w:spacing w:after="0" w:line="240" w:lineRule="auto"/>
      </w:pPr>
      <w:r>
        <w:separator/>
      </w:r>
    </w:p>
  </w:endnote>
  <w:endnote w:type="continuationSeparator" w:id="0">
    <w:p w:rsidR="001E3AA8" w:rsidRDefault="001E3AA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E3AA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AA8" w:rsidRDefault="001E3AA8" w:rsidP="005E306B">
      <w:pPr>
        <w:spacing w:after="0" w:line="240" w:lineRule="auto"/>
      </w:pPr>
      <w:r>
        <w:separator/>
      </w:r>
    </w:p>
  </w:footnote>
  <w:footnote w:type="continuationSeparator" w:id="0">
    <w:p w:rsidR="001E3AA8" w:rsidRDefault="001E3AA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2825B5"/>
    <w:multiLevelType w:val="hybridMultilevel"/>
    <w:tmpl w:val="8080562A"/>
    <w:lvl w:ilvl="0" w:tplc="04A46C62">
      <w:numFmt w:val="bullet"/>
      <w:lvlText w:val="-"/>
      <w:lvlJc w:val="left"/>
      <w:pPr>
        <w:ind w:left="91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4473"/>
    <w:rsid w:val="000163C3"/>
    <w:rsid w:val="0002279C"/>
    <w:rsid w:val="0004046F"/>
    <w:rsid w:val="00042D6A"/>
    <w:rsid w:val="00063D8E"/>
    <w:rsid w:val="000E5771"/>
    <w:rsid w:val="000F1586"/>
    <w:rsid w:val="0012162D"/>
    <w:rsid w:val="0014002C"/>
    <w:rsid w:val="00141617"/>
    <w:rsid w:val="00141D02"/>
    <w:rsid w:val="00146600"/>
    <w:rsid w:val="00171602"/>
    <w:rsid w:val="00175145"/>
    <w:rsid w:val="00176683"/>
    <w:rsid w:val="00187A07"/>
    <w:rsid w:val="0019108F"/>
    <w:rsid w:val="0019231B"/>
    <w:rsid w:val="001948B4"/>
    <w:rsid w:val="001966F0"/>
    <w:rsid w:val="001B3C2C"/>
    <w:rsid w:val="001C0AA2"/>
    <w:rsid w:val="001D3C24"/>
    <w:rsid w:val="001D5758"/>
    <w:rsid w:val="001E16C6"/>
    <w:rsid w:val="001E3AA8"/>
    <w:rsid w:val="001F33E3"/>
    <w:rsid w:val="001F45DC"/>
    <w:rsid w:val="0020221A"/>
    <w:rsid w:val="0020596D"/>
    <w:rsid w:val="002069CB"/>
    <w:rsid w:val="0021032F"/>
    <w:rsid w:val="00220514"/>
    <w:rsid w:val="00235CD7"/>
    <w:rsid w:val="002431B4"/>
    <w:rsid w:val="002451B7"/>
    <w:rsid w:val="00257B44"/>
    <w:rsid w:val="002607BD"/>
    <w:rsid w:val="002858E1"/>
    <w:rsid w:val="002A5D4C"/>
    <w:rsid w:val="002A6B28"/>
    <w:rsid w:val="002B5FC1"/>
    <w:rsid w:val="002C5CC4"/>
    <w:rsid w:val="002D0561"/>
    <w:rsid w:val="002D7096"/>
    <w:rsid w:val="002E0A18"/>
    <w:rsid w:val="002E31BF"/>
    <w:rsid w:val="002E44DA"/>
    <w:rsid w:val="0030643A"/>
    <w:rsid w:val="0031649A"/>
    <w:rsid w:val="00331833"/>
    <w:rsid w:val="0036542A"/>
    <w:rsid w:val="00380DBE"/>
    <w:rsid w:val="003A131A"/>
    <w:rsid w:val="003C0A52"/>
    <w:rsid w:val="003C1A8E"/>
    <w:rsid w:val="003C3ECE"/>
    <w:rsid w:val="003D0996"/>
    <w:rsid w:val="003D0C07"/>
    <w:rsid w:val="003D1CBA"/>
    <w:rsid w:val="003D2228"/>
    <w:rsid w:val="003D5D96"/>
    <w:rsid w:val="003E005F"/>
    <w:rsid w:val="00451750"/>
    <w:rsid w:val="00466AEB"/>
    <w:rsid w:val="004717F5"/>
    <w:rsid w:val="00484ABB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2478B"/>
    <w:rsid w:val="005355A1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D183F"/>
    <w:rsid w:val="005E306B"/>
    <w:rsid w:val="005E7999"/>
    <w:rsid w:val="005F20B5"/>
    <w:rsid w:val="00626A3E"/>
    <w:rsid w:val="006514E5"/>
    <w:rsid w:val="00660B13"/>
    <w:rsid w:val="00665A5B"/>
    <w:rsid w:val="0066623D"/>
    <w:rsid w:val="006805BA"/>
    <w:rsid w:val="006A6F5E"/>
    <w:rsid w:val="006B53FF"/>
    <w:rsid w:val="006F10E8"/>
    <w:rsid w:val="00713E93"/>
    <w:rsid w:val="0071413A"/>
    <w:rsid w:val="00715048"/>
    <w:rsid w:val="00715F37"/>
    <w:rsid w:val="0073224C"/>
    <w:rsid w:val="00740087"/>
    <w:rsid w:val="007453CB"/>
    <w:rsid w:val="0077570D"/>
    <w:rsid w:val="007901C1"/>
    <w:rsid w:val="007A0252"/>
    <w:rsid w:val="007A33E4"/>
    <w:rsid w:val="007B31A3"/>
    <w:rsid w:val="007D2B6C"/>
    <w:rsid w:val="007E1CA4"/>
    <w:rsid w:val="007F5D91"/>
    <w:rsid w:val="0080545D"/>
    <w:rsid w:val="00811821"/>
    <w:rsid w:val="008208C0"/>
    <w:rsid w:val="00836EDE"/>
    <w:rsid w:val="0084269F"/>
    <w:rsid w:val="00850D2B"/>
    <w:rsid w:val="00890865"/>
    <w:rsid w:val="008A2996"/>
    <w:rsid w:val="008C493C"/>
    <w:rsid w:val="008D0011"/>
    <w:rsid w:val="008D7BBE"/>
    <w:rsid w:val="00910469"/>
    <w:rsid w:val="00945B68"/>
    <w:rsid w:val="00957D31"/>
    <w:rsid w:val="00972232"/>
    <w:rsid w:val="00974BFB"/>
    <w:rsid w:val="009865D4"/>
    <w:rsid w:val="009A064B"/>
    <w:rsid w:val="009A720A"/>
    <w:rsid w:val="009B2E58"/>
    <w:rsid w:val="009B3585"/>
    <w:rsid w:val="009E3A79"/>
    <w:rsid w:val="009F1644"/>
    <w:rsid w:val="009F4AA3"/>
    <w:rsid w:val="00A00059"/>
    <w:rsid w:val="00A02E6A"/>
    <w:rsid w:val="00A35D02"/>
    <w:rsid w:val="00A60747"/>
    <w:rsid w:val="00A6340D"/>
    <w:rsid w:val="00A706FA"/>
    <w:rsid w:val="00A7635E"/>
    <w:rsid w:val="00A76A60"/>
    <w:rsid w:val="00A833C8"/>
    <w:rsid w:val="00AD7F82"/>
    <w:rsid w:val="00AE4D7C"/>
    <w:rsid w:val="00B02F59"/>
    <w:rsid w:val="00B311E8"/>
    <w:rsid w:val="00B61D45"/>
    <w:rsid w:val="00B66852"/>
    <w:rsid w:val="00B67610"/>
    <w:rsid w:val="00B719E6"/>
    <w:rsid w:val="00B93215"/>
    <w:rsid w:val="00BA62CD"/>
    <w:rsid w:val="00BB05F8"/>
    <w:rsid w:val="00BD0801"/>
    <w:rsid w:val="00BD3138"/>
    <w:rsid w:val="00BE4FCE"/>
    <w:rsid w:val="00BF1E95"/>
    <w:rsid w:val="00C11FB6"/>
    <w:rsid w:val="00C27AE9"/>
    <w:rsid w:val="00C434B6"/>
    <w:rsid w:val="00C62A8B"/>
    <w:rsid w:val="00C64654"/>
    <w:rsid w:val="00C7333B"/>
    <w:rsid w:val="00C80108"/>
    <w:rsid w:val="00C86266"/>
    <w:rsid w:val="00C92F3D"/>
    <w:rsid w:val="00C97BBE"/>
    <w:rsid w:val="00CA7044"/>
    <w:rsid w:val="00CC39A1"/>
    <w:rsid w:val="00CD4A38"/>
    <w:rsid w:val="00CE3E1B"/>
    <w:rsid w:val="00CE6A4B"/>
    <w:rsid w:val="00D22048"/>
    <w:rsid w:val="00D242C2"/>
    <w:rsid w:val="00D3018C"/>
    <w:rsid w:val="00D37FA2"/>
    <w:rsid w:val="00D46EDE"/>
    <w:rsid w:val="00D508C9"/>
    <w:rsid w:val="00D52549"/>
    <w:rsid w:val="00D57BB9"/>
    <w:rsid w:val="00D57E1B"/>
    <w:rsid w:val="00D92796"/>
    <w:rsid w:val="00DF0115"/>
    <w:rsid w:val="00DF7754"/>
    <w:rsid w:val="00E60FFC"/>
    <w:rsid w:val="00E677CE"/>
    <w:rsid w:val="00E80687"/>
    <w:rsid w:val="00EB13E7"/>
    <w:rsid w:val="00F01C4C"/>
    <w:rsid w:val="00F1663D"/>
    <w:rsid w:val="00F279EA"/>
    <w:rsid w:val="00F360B9"/>
    <w:rsid w:val="00F53883"/>
    <w:rsid w:val="00F55423"/>
    <w:rsid w:val="00F6060C"/>
    <w:rsid w:val="00F91439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210E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61D4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character" w:customStyle="1" w:styleId="30">
    <w:name w:val="Заголовок 3 Знак"/>
    <w:basedOn w:val="a0"/>
    <w:link w:val="3"/>
    <w:semiHidden/>
    <w:rsid w:val="00B61D4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customStyle="1" w:styleId="rvps2">
    <w:name w:val="rvps2"/>
    <w:basedOn w:val="a"/>
    <w:rsid w:val="002431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c">
    <w:name w:val="List Paragraph"/>
    <w:basedOn w:val="a"/>
    <w:uiPriority w:val="34"/>
    <w:qFormat/>
    <w:rsid w:val="000144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A54CD-C363-4C8A-A517-8B86614F5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3031</Words>
  <Characters>1728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34</cp:revision>
  <cp:lastPrinted>2021-05-14T07:29:00Z</cp:lastPrinted>
  <dcterms:created xsi:type="dcterms:W3CDTF">2021-02-09T08:44:00Z</dcterms:created>
  <dcterms:modified xsi:type="dcterms:W3CDTF">2021-05-20T12:21:00Z</dcterms:modified>
</cp:coreProperties>
</file>