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32E" w:rsidRDefault="002F032E" w:rsidP="00A630DF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A630DF" w:rsidRDefault="00A630DF" w:rsidP="00A630DF">
      <w:pPr>
        <w:jc w:val="center"/>
        <w:rPr>
          <w:b/>
          <w:sz w:val="28"/>
          <w:szCs w:val="28"/>
        </w:rPr>
      </w:pPr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0268E6" w:rsidRDefault="000268E6" w:rsidP="00A54878">
      <w:pPr>
        <w:jc w:val="center"/>
        <w:rPr>
          <w:b/>
          <w:bCs/>
          <w:sz w:val="28"/>
          <w:szCs w:val="28"/>
        </w:rPr>
      </w:pPr>
      <w:r w:rsidRPr="000268E6">
        <w:rPr>
          <w:b/>
          <w:bCs/>
          <w:sz w:val="28"/>
          <w:szCs w:val="28"/>
        </w:rPr>
        <w:t xml:space="preserve">проекту </w:t>
      </w:r>
      <w:r w:rsidRPr="000268E6">
        <w:rPr>
          <w:b/>
          <w:sz w:val="28"/>
          <w:szCs w:val="28"/>
        </w:rPr>
        <w:t xml:space="preserve">Закону України «Про </w:t>
      </w:r>
      <w:r w:rsidR="00A54878">
        <w:rPr>
          <w:b/>
          <w:sz w:val="28"/>
          <w:szCs w:val="28"/>
        </w:rPr>
        <w:t>ратифікацію Протоколу про внесення змін до Конвенції 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Pr="000268E6">
        <w:rPr>
          <w:b/>
          <w:sz w:val="28"/>
          <w:szCs w:val="28"/>
        </w:rPr>
        <w:t>»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="006A05C6">
        <w:rPr>
          <w:i/>
          <w:sz w:val="28"/>
          <w:szCs w:val="28"/>
        </w:rPr>
        <w:t>і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B15423" w:rsidRDefault="00B15423" w:rsidP="00B1542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Міністерством фінансів України;</w:t>
      </w:r>
    </w:p>
    <w:p w:rsidR="00B15423" w:rsidRDefault="00B15423" w:rsidP="00B15423">
      <w:pPr>
        <w:ind w:left="1069"/>
        <w:jc w:val="both"/>
        <w:rPr>
          <w:sz w:val="28"/>
          <w:szCs w:val="28"/>
        </w:rPr>
      </w:pPr>
    </w:p>
    <w:p w:rsidR="00B15423" w:rsidRDefault="00A630DF" w:rsidP="00B15423">
      <w:pPr>
        <w:numPr>
          <w:ilvl w:val="0"/>
          <w:numId w:val="2"/>
        </w:numPr>
        <w:jc w:val="both"/>
        <w:rPr>
          <w:sz w:val="28"/>
          <w:szCs w:val="28"/>
        </w:rPr>
      </w:pPr>
      <w:r w:rsidRPr="00B15423">
        <w:rPr>
          <w:sz w:val="28"/>
          <w:szCs w:val="28"/>
        </w:rPr>
        <w:t>Міністерством закордонних справ України;</w:t>
      </w:r>
    </w:p>
    <w:p w:rsidR="00B15423" w:rsidRDefault="00B15423" w:rsidP="00B15423">
      <w:pPr>
        <w:pStyle w:val="a7"/>
        <w:rPr>
          <w:sz w:val="28"/>
          <w:szCs w:val="28"/>
        </w:rPr>
      </w:pPr>
    </w:p>
    <w:p w:rsidR="00B15423" w:rsidRDefault="00B15423" w:rsidP="00B15423">
      <w:pPr>
        <w:numPr>
          <w:ilvl w:val="0"/>
          <w:numId w:val="2"/>
        </w:numPr>
        <w:jc w:val="both"/>
        <w:rPr>
          <w:sz w:val="28"/>
          <w:szCs w:val="28"/>
        </w:rPr>
      </w:pPr>
      <w:r w:rsidRPr="00B15423">
        <w:rPr>
          <w:sz w:val="28"/>
          <w:szCs w:val="28"/>
        </w:rPr>
        <w:t>Міністерством розвитку економіки, торгівлі та сільського господарства України;</w:t>
      </w:r>
    </w:p>
    <w:p w:rsidR="00B15423" w:rsidRDefault="00B15423" w:rsidP="00B15423">
      <w:pPr>
        <w:pStyle w:val="a7"/>
        <w:rPr>
          <w:sz w:val="28"/>
          <w:szCs w:val="28"/>
        </w:rPr>
      </w:pPr>
    </w:p>
    <w:p w:rsidR="006A05C6" w:rsidRPr="00B15423" w:rsidRDefault="00A630DF" w:rsidP="00B15423">
      <w:pPr>
        <w:numPr>
          <w:ilvl w:val="0"/>
          <w:numId w:val="2"/>
        </w:numPr>
        <w:jc w:val="both"/>
        <w:rPr>
          <w:sz w:val="28"/>
          <w:szCs w:val="28"/>
        </w:rPr>
      </w:pPr>
      <w:r w:rsidRPr="00B15423">
        <w:rPr>
          <w:sz w:val="28"/>
          <w:szCs w:val="28"/>
        </w:rPr>
        <w:t>Міністерством юстиції України</w:t>
      </w:r>
      <w:r w:rsidR="006A05C6" w:rsidRPr="00B15423">
        <w:rPr>
          <w:sz w:val="28"/>
          <w:szCs w:val="28"/>
        </w:rPr>
        <w:t>;</w:t>
      </w:r>
    </w:p>
    <w:p w:rsidR="00482CBB" w:rsidRDefault="00482CBB" w:rsidP="00482CBB">
      <w:pPr>
        <w:ind w:left="709"/>
        <w:jc w:val="both"/>
        <w:rPr>
          <w:sz w:val="28"/>
          <w:szCs w:val="28"/>
        </w:rPr>
      </w:pPr>
    </w:p>
    <w:p w:rsidR="00482CBB" w:rsidRPr="000268E6" w:rsidRDefault="00716E39" w:rsidP="00482CBB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82CBB">
        <w:rPr>
          <w:sz w:val="28"/>
          <w:szCs w:val="28"/>
        </w:rPr>
        <w:t xml:space="preserve">. </w:t>
      </w:r>
      <w:r w:rsidR="00B15423">
        <w:rPr>
          <w:sz w:val="28"/>
          <w:szCs w:val="28"/>
        </w:rPr>
        <w:t>Державною податковою службою</w:t>
      </w:r>
      <w:r w:rsidR="00482CBB">
        <w:rPr>
          <w:sz w:val="28"/>
          <w:szCs w:val="28"/>
        </w:rPr>
        <w:t>.</w:t>
      </w:r>
    </w:p>
    <w:p w:rsidR="000268E6" w:rsidRDefault="000268E6" w:rsidP="004215A8">
      <w:pPr>
        <w:ind w:left="708" w:firstLine="708"/>
        <w:jc w:val="both"/>
        <w:rPr>
          <w:sz w:val="28"/>
          <w:szCs w:val="28"/>
        </w:rPr>
      </w:pPr>
    </w:p>
    <w:p w:rsidR="00437987" w:rsidRDefault="00437987" w:rsidP="00437987">
      <w:pPr>
        <w:jc w:val="both"/>
        <w:rPr>
          <w:sz w:val="28"/>
          <w:szCs w:val="28"/>
        </w:rPr>
      </w:pPr>
    </w:p>
    <w:p w:rsidR="002763E9" w:rsidRDefault="002763E9" w:rsidP="00437987">
      <w:pPr>
        <w:pStyle w:val="a7"/>
        <w:tabs>
          <w:tab w:val="left" w:pos="1418"/>
        </w:tabs>
        <w:ind w:left="1418"/>
        <w:rPr>
          <w:sz w:val="28"/>
          <w:szCs w:val="28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7"/>
        <w:gridCol w:w="5636"/>
      </w:tblGrid>
      <w:tr w:rsidR="00FF7BD9" w:rsidRPr="007E6650" w:rsidTr="002D2B75"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F7BD9" w:rsidRPr="007E6650" w:rsidRDefault="00FF7BD9" w:rsidP="002D2B75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Генеральний </w:t>
            </w:r>
            <w:r w:rsidRPr="007E6650">
              <w:rPr>
                <w:sz w:val="28"/>
                <w:szCs w:val="28"/>
                <w:lang w:eastAsia="ru-RU"/>
              </w:rPr>
              <w:t xml:space="preserve">директор </w:t>
            </w:r>
            <w:r w:rsidRPr="007E6650">
              <w:rPr>
                <w:sz w:val="28"/>
                <w:szCs w:val="28"/>
              </w:rPr>
              <w:t>Директорату з питань зовнішньої політики</w:t>
            </w:r>
          </w:p>
        </w:tc>
        <w:tc>
          <w:tcPr>
            <w:tcW w:w="5636" w:type="dxa"/>
            <w:tcBorders>
              <w:top w:val="nil"/>
              <w:left w:val="nil"/>
              <w:bottom w:val="nil"/>
              <w:right w:val="nil"/>
            </w:tcBorders>
          </w:tcPr>
          <w:p w:rsidR="00FF7BD9" w:rsidRPr="007E6650" w:rsidRDefault="00FF7BD9" w:rsidP="002D2B75">
            <w:pPr>
              <w:ind w:left="-108" w:right="-6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  <w:p w:rsidR="00FF7BD9" w:rsidRPr="007E6650" w:rsidRDefault="00FF7BD9" w:rsidP="002D2B75">
            <w:pPr>
              <w:ind w:left="-108" w:right="36"/>
              <w:jc w:val="right"/>
              <w:rPr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7E6650">
              <w:rPr>
                <w:b/>
                <w:bCs/>
                <w:sz w:val="28"/>
                <w:szCs w:val="28"/>
                <w:lang w:eastAsia="ru-RU"/>
              </w:rPr>
              <w:t>А.Буквич</w:t>
            </w:r>
            <w:proofErr w:type="spellEnd"/>
          </w:p>
        </w:tc>
      </w:tr>
    </w:tbl>
    <w:p w:rsidR="008B785B" w:rsidRDefault="008B785B" w:rsidP="00FF7BD9">
      <w:pPr>
        <w:rPr>
          <w:sz w:val="28"/>
          <w:szCs w:val="28"/>
        </w:rPr>
      </w:pPr>
    </w:p>
    <w:sectPr w:rsidR="008B785B" w:rsidSect="00A630DF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466" w:rsidRDefault="001B2466">
      <w:r>
        <w:separator/>
      </w:r>
    </w:p>
  </w:endnote>
  <w:endnote w:type="continuationSeparator" w:id="0">
    <w:p w:rsidR="001B2466" w:rsidRDefault="001B2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466" w:rsidRDefault="001B2466">
      <w:r>
        <w:separator/>
      </w:r>
    </w:p>
  </w:footnote>
  <w:footnote w:type="continuationSeparator" w:id="0">
    <w:p w:rsidR="001B2466" w:rsidRDefault="001B2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A006A"/>
    <w:multiLevelType w:val="hybridMultilevel"/>
    <w:tmpl w:val="E8769D30"/>
    <w:lvl w:ilvl="0" w:tplc="D2664C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407488"/>
    <w:multiLevelType w:val="hybridMultilevel"/>
    <w:tmpl w:val="94E46702"/>
    <w:lvl w:ilvl="0" w:tplc="AE78B0E0">
      <w:start w:val="1"/>
      <w:numFmt w:val="decimal"/>
      <w:lvlText w:val="%1."/>
      <w:lvlJc w:val="left"/>
      <w:pPr>
        <w:ind w:left="717" w:hanging="360"/>
      </w:pPr>
      <w:rPr>
        <w:rFonts w:hint="default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0268E6"/>
    <w:rsid w:val="00132D49"/>
    <w:rsid w:val="001B2466"/>
    <w:rsid w:val="00255A4D"/>
    <w:rsid w:val="002763E9"/>
    <w:rsid w:val="002D2B75"/>
    <w:rsid w:val="002F032E"/>
    <w:rsid w:val="0032373A"/>
    <w:rsid w:val="00382846"/>
    <w:rsid w:val="00392D7A"/>
    <w:rsid w:val="003B7CFE"/>
    <w:rsid w:val="003D154D"/>
    <w:rsid w:val="004215A8"/>
    <w:rsid w:val="00435D5E"/>
    <w:rsid w:val="00437987"/>
    <w:rsid w:val="00440C1C"/>
    <w:rsid w:val="004464F5"/>
    <w:rsid w:val="00482CBB"/>
    <w:rsid w:val="004F5201"/>
    <w:rsid w:val="005376C2"/>
    <w:rsid w:val="00564E09"/>
    <w:rsid w:val="005C5413"/>
    <w:rsid w:val="005C7536"/>
    <w:rsid w:val="0061587C"/>
    <w:rsid w:val="006164BF"/>
    <w:rsid w:val="00621DA0"/>
    <w:rsid w:val="00627389"/>
    <w:rsid w:val="006A05C6"/>
    <w:rsid w:val="006F0AE6"/>
    <w:rsid w:val="00716E39"/>
    <w:rsid w:val="007A2DFE"/>
    <w:rsid w:val="007C792E"/>
    <w:rsid w:val="008866B9"/>
    <w:rsid w:val="008B785B"/>
    <w:rsid w:val="009C2E18"/>
    <w:rsid w:val="009D14D6"/>
    <w:rsid w:val="00A03F5A"/>
    <w:rsid w:val="00A54878"/>
    <w:rsid w:val="00A56A9A"/>
    <w:rsid w:val="00A630DF"/>
    <w:rsid w:val="00A90D5B"/>
    <w:rsid w:val="00AD1AA9"/>
    <w:rsid w:val="00B15423"/>
    <w:rsid w:val="00B5402B"/>
    <w:rsid w:val="00B95E08"/>
    <w:rsid w:val="00C07EC6"/>
    <w:rsid w:val="00C1790B"/>
    <w:rsid w:val="00C92E5A"/>
    <w:rsid w:val="00CB22F2"/>
    <w:rsid w:val="00CE29E3"/>
    <w:rsid w:val="00E0764A"/>
    <w:rsid w:val="00EF40D3"/>
    <w:rsid w:val="00F16FAE"/>
    <w:rsid w:val="00FF0664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 Знак Знак Знак"/>
    <w:basedOn w:val="a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8B785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8B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DFF46-E522-4D8B-9F56-6FD935A74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2021-02-18T08:29:00Z</dcterms:created>
  <dcterms:modified xsi:type="dcterms:W3CDTF">2021-02-18T08:29:00Z</dcterms:modified>
</cp:coreProperties>
</file>