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B33646" w:rsidRPr="00B33646" w:rsidTr="00B82B39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B82B39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3032125</wp:posOffset>
                  </wp:positionH>
                  <wp:positionV relativeFrom="paragraph">
                    <wp:posOffset>45720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10091"/>
        <w:gridCol w:w="709"/>
      </w:tblGrid>
      <w:tr w:rsidR="00B33646" w:rsidRPr="00B33646" w:rsidTr="00B82B39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091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A932AD" w:rsidRDefault="00A932AD" w:rsidP="00A932AD">
      <w:pPr>
        <w:ind w:left="4956"/>
        <w:rPr>
          <w:b/>
          <w:sz w:val="28"/>
          <w:szCs w:val="28"/>
          <w:lang w:val="uk-UA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питань</w:t>
      </w:r>
      <w:r w:rsidR="00B353EF" w:rsidRPr="00B353EF">
        <w:t xml:space="preserve"> </w:t>
      </w:r>
      <w:r w:rsidR="00B353EF" w:rsidRPr="00B353EF">
        <w:rPr>
          <w:b/>
          <w:sz w:val="28"/>
          <w:szCs w:val="28"/>
          <w:lang w:val="uk-UA"/>
        </w:rPr>
        <w:t>правової політики</w:t>
      </w:r>
      <w:r w:rsidRPr="007C153A">
        <w:rPr>
          <w:b/>
          <w:sz w:val="28"/>
          <w:szCs w:val="28"/>
          <w:lang w:val="uk-UA"/>
        </w:rPr>
        <w:t xml:space="preserve"> </w:t>
      </w:r>
    </w:p>
    <w:p w:rsidR="009F1DF6" w:rsidRDefault="009F1DF6" w:rsidP="00D35850">
      <w:pPr>
        <w:ind w:left="4248"/>
        <w:rPr>
          <w:b/>
          <w:sz w:val="28"/>
          <w:szCs w:val="28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254614">
        <w:rPr>
          <w:i/>
          <w:sz w:val="22"/>
          <w:szCs w:val="22"/>
          <w:lang w:val="uk-UA"/>
        </w:rPr>
        <w:t>506</w:t>
      </w:r>
      <w:r w:rsidR="00111537" w:rsidRPr="00AC2949">
        <w:rPr>
          <w:i/>
          <w:sz w:val="22"/>
          <w:szCs w:val="22"/>
          <w:lang w:val="uk-UA"/>
        </w:rPr>
        <w:t>7-</w:t>
      </w:r>
      <w:r w:rsidR="00AC2949" w:rsidRPr="00AC2949">
        <w:rPr>
          <w:i/>
          <w:sz w:val="22"/>
          <w:szCs w:val="22"/>
          <w:lang w:val="uk-UA"/>
        </w:rPr>
        <w:t>2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254614">
        <w:rPr>
          <w:i/>
          <w:sz w:val="22"/>
          <w:szCs w:val="22"/>
          <w:lang w:val="uk-UA"/>
        </w:rPr>
        <w:t>1</w:t>
      </w:r>
      <w:r w:rsidR="00AC2949">
        <w:rPr>
          <w:i/>
          <w:sz w:val="22"/>
          <w:szCs w:val="22"/>
          <w:lang w:val="uk-UA"/>
        </w:rPr>
        <w:t>8</w:t>
      </w:r>
      <w:r w:rsidRPr="00B33646">
        <w:rPr>
          <w:i/>
          <w:sz w:val="22"/>
          <w:szCs w:val="22"/>
          <w:lang w:val="uk-UA"/>
        </w:rPr>
        <w:t>.</w:t>
      </w:r>
      <w:r w:rsidR="00EF7CB9">
        <w:rPr>
          <w:i/>
          <w:sz w:val="22"/>
          <w:szCs w:val="22"/>
          <w:lang w:val="uk-UA"/>
        </w:rPr>
        <w:t>0</w:t>
      </w:r>
      <w:r w:rsidR="00254614">
        <w:rPr>
          <w:i/>
          <w:sz w:val="22"/>
          <w:szCs w:val="22"/>
          <w:lang w:val="uk-UA"/>
        </w:rPr>
        <w:t>2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</w:t>
      </w:r>
      <w:r w:rsidR="00EF7CB9">
        <w:rPr>
          <w:i/>
          <w:sz w:val="22"/>
          <w:szCs w:val="22"/>
          <w:lang w:val="uk-UA"/>
        </w:rPr>
        <w:t>1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837135">
        <w:rPr>
          <w:sz w:val="28"/>
          <w:szCs w:val="28"/>
          <w:lang w:val="uk-UA"/>
        </w:rPr>
        <w:t>2 червня</w:t>
      </w:r>
      <w:r w:rsidR="00837135" w:rsidRPr="00304B78">
        <w:rPr>
          <w:sz w:val="28"/>
          <w:szCs w:val="28"/>
          <w:lang w:val="uk-UA"/>
        </w:rPr>
        <w:t xml:space="preserve"> 2021 року (протокол №</w:t>
      </w:r>
      <w:r w:rsidR="00837135">
        <w:rPr>
          <w:sz w:val="28"/>
          <w:szCs w:val="28"/>
          <w:lang w:val="uk-UA"/>
        </w:rPr>
        <w:t>90</w:t>
      </w:r>
      <w:r w:rsidR="00837135" w:rsidRPr="00304B78">
        <w:rPr>
          <w:sz w:val="28"/>
          <w:szCs w:val="28"/>
          <w:lang w:val="uk-UA"/>
        </w:rPr>
        <w:t>)</w:t>
      </w:r>
      <w:bookmarkStart w:id="0" w:name="_GoBack"/>
      <w:bookmarkEnd w:id="0"/>
      <w:r w:rsidR="000E1D49" w:rsidRPr="000E1D49">
        <w:rPr>
          <w:sz w:val="28"/>
          <w:szCs w:val="28"/>
          <w:lang w:val="uk-UA"/>
        </w:rPr>
        <w:t xml:space="preserve"> </w:t>
      </w:r>
      <w:r w:rsidR="00983E78" w:rsidRPr="00631549">
        <w:rPr>
          <w:sz w:val="28"/>
          <w:szCs w:val="28"/>
          <w:lang w:val="uk-UA"/>
        </w:rPr>
        <w:t xml:space="preserve">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AC2949" w:rsidRPr="00AC2949">
        <w:rPr>
          <w:sz w:val="28"/>
          <w:szCs w:val="28"/>
          <w:lang w:val="uk-UA"/>
        </w:rPr>
        <w:t>внесення змін до Кодексу адміністративного судочинства України щодо підсудності справ</w:t>
      </w:r>
      <w:r w:rsidR="00C80BBA" w:rsidRPr="00C80BBA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B353EF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091F2E">
        <w:rPr>
          <w:bCs/>
          <w:sz w:val="28"/>
          <w:szCs w:val="28"/>
          <w:lang w:val="uk-UA"/>
        </w:rPr>
        <w:t> </w:t>
      </w:r>
      <w:r w:rsidR="00C80BBA">
        <w:rPr>
          <w:bCs/>
          <w:sz w:val="28"/>
          <w:szCs w:val="28"/>
          <w:lang w:val="uk-UA"/>
        </w:rPr>
        <w:t>50</w:t>
      </w:r>
      <w:r w:rsidR="00EF7CB9">
        <w:rPr>
          <w:bCs/>
          <w:sz w:val="28"/>
          <w:szCs w:val="28"/>
          <w:lang w:val="uk-UA"/>
        </w:rPr>
        <w:t>6</w:t>
      </w:r>
      <w:r w:rsidR="00C80BBA">
        <w:rPr>
          <w:bCs/>
          <w:sz w:val="28"/>
          <w:szCs w:val="28"/>
          <w:lang w:val="uk-UA"/>
        </w:rPr>
        <w:t>7</w:t>
      </w:r>
      <w:r w:rsidR="00111537">
        <w:rPr>
          <w:bCs/>
          <w:sz w:val="28"/>
          <w:szCs w:val="28"/>
          <w:lang w:val="uk-UA"/>
        </w:rPr>
        <w:t>-</w:t>
      </w:r>
      <w:r w:rsidR="00AC2949">
        <w:rPr>
          <w:bCs/>
          <w:sz w:val="28"/>
          <w:szCs w:val="28"/>
          <w:lang w:val="uk-UA"/>
        </w:rPr>
        <w:t>2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111537">
        <w:rPr>
          <w:bCs/>
          <w:sz w:val="28"/>
          <w:szCs w:val="28"/>
          <w:lang w:val="uk-UA"/>
        </w:rPr>
        <w:t> </w:t>
      </w:r>
      <w:r w:rsidR="00C80BBA">
        <w:rPr>
          <w:bCs/>
          <w:sz w:val="28"/>
          <w:szCs w:val="28"/>
          <w:lang w:val="uk-UA"/>
        </w:rPr>
        <w:t>1</w:t>
      </w:r>
      <w:r w:rsidR="00AC2949">
        <w:rPr>
          <w:bCs/>
          <w:sz w:val="28"/>
          <w:szCs w:val="28"/>
          <w:lang w:val="uk-UA"/>
        </w:rPr>
        <w:t>8</w:t>
      </w:r>
      <w:r w:rsidR="004D275E" w:rsidRPr="00B20A3A">
        <w:rPr>
          <w:sz w:val="28"/>
          <w:szCs w:val="28"/>
          <w:lang w:val="uk-UA"/>
        </w:rPr>
        <w:t>.</w:t>
      </w:r>
      <w:r w:rsidR="00EF7CB9">
        <w:rPr>
          <w:sz w:val="28"/>
          <w:szCs w:val="28"/>
          <w:lang w:val="uk-UA"/>
        </w:rPr>
        <w:t>0</w:t>
      </w:r>
      <w:r w:rsidR="00C80BBA">
        <w:rPr>
          <w:sz w:val="28"/>
          <w:szCs w:val="28"/>
          <w:lang w:val="uk-UA"/>
        </w:rPr>
        <w:t>2</w:t>
      </w:r>
      <w:r w:rsidR="004D275E" w:rsidRPr="00B20A3A">
        <w:rPr>
          <w:sz w:val="28"/>
          <w:szCs w:val="28"/>
          <w:lang w:val="uk-UA"/>
        </w:rPr>
        <w:t>.20</w:t>
      </w:r>
      <w:r w:rsidR="00B45316">
        <w:rPr>
          <w:sz w:val="28"/>
          <w:szCs w:val="28"/>
          <w:lang w:val="uk-UA"/>
        </w:rPr>
        <w:t>2</w:t>
      </w:r>
      <w:r w:rsidR="00EF7CB9">
        <w:rPr>
          <w:sz w:val="28"/>
          <w:szCs w:val="28"/>
          <w:lang w:val="uk-UA"/>
        </w:rPr>
        <w:t>1</w:t>
      </w:r>
      <w:r w:rsidR="00111537">
        <w:rPr>
          <w:sz w:val="28"/>
          <w:szCs w:val="28"/>
          <w:lang w:val="uk-UA"/>
        </w:rPr>
        <w:t> </w:t>
      </w:r>
      <w:r w:rsidR="00C80BBA">
        <w:rPr>
          <w:sz w:val="28"/>
          <w:szCs w:val="28"/>
          <w:lang w:val="uk-UA"/>
        </w:rPr>
        <w:t>р.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111537">
        <w:rPr>
          <w:sz w:val="28"/>
          <w:szCs w:val="28"/>
          <w:lang w:val="uk-UA"/>
        </w:rPr>
        <w:t>народним</w:t>
      </w:r>
      <w:r w:rsidR="00AC2949">
        <w:rPr>
          <w:sz w:val="28"/>
          <w:szCs w:val="28"/>
          <w:lang w:val="uk-UA"/>
        </w:rPr>
        <w:t>и</w:t>
      </w:r>
      <w:r w:rsidR="00111537">
        <w:rPr>
          <w:sz w:val="28"/>
          <w:szCs w:val="28"/>
          <w:lang w:val="uk-UA"/>
        </w:rPr>
        <w:t xml:space="preserve"> депутат</w:t>
      </w:r>
      <w:r w:rsidR="00AC2949">
        <w:rPr>
          <w:sz w:val="28"/>
          <w:szCs w:val="28"/>
          <w:lang w:val="uk-UA"/>
        </w:rPr>
        <w:t>ами</w:t>
      </w:r>
      <w:r w:rsidR="00111537">
        <w:rPr>
          <w:sz w:val="28"/>
          <w:szCs w:val="28"/>
          <w:lang w:val="uk-UA"/>
        </w:rPr>
        <w:t xml:space="preserve"> </w:t>
      </w:r>
      <w:r w:rsidR="00091F2E">
        <w:rPr>
          <w:sz w:val="28"/>
          <w:szCs w:val="28"/>
          <w:lang w:val="uk-UA"/>
        </w:rPr>
        <w:t>України</w:t>
      </w:r>
      <w:r w:rsidR="00EF7CB9">
        <w:rPr>
          <w:sz w:val="28"/>
          <w:szCs w:val="28"/>
          <w:lang w:val="uk-UA"/>
        </w:rPr>
        <w:t xml:space="preserve"> </w:t>
      </w:r>
      <w:r w:rsidR="00AC2949">
        <w:rPr>
          <w:sz w:val="28"/>
          <w:szCs w:val="28"/>
          <w:lang w:val="uk-UA"/>
        </w:rPr>
        <w:t>Ткаченком</w:t>
      </w:r>
      <w:r w:rsidR="00111537">
        <w:rPr>
          <w:sz w:val="28"/>
          <w:szCs w:val="28"/>
          <w:lang w:val="uk-UA"/>
        </w:rPr>
        <w:t xml:space="preserve"> </w:t>
      </w:r>
      <w:r w:rsidR="00E04016">
        <w:rPr>
          <w:sz w:val="28"/>
          <w:szCs w:val="28"/>
          <w:lang w:val="uk-UA"/>
        </w:rPr>
        <w:t>О</w:t>
      </w:r>
      <w:r w:rsidR="00A277BB">
        <w:rPr>
          <w:sz w:val="28"/>
          <w:szCs w:val="28"/>
          <w:lang w:val="uk-UA"/>
        </w:rPr>
        <w:t>.</w:t>
      </w:r>
      <w:r w:rsidR="00111537">
        <w:rPr>
          <w:sz w:val="28"/>
          <w:szCs w:val="28"/>
          <w:lang w:val="uk-UA"/>
        </w:rPr>
        <w:t>М</w:t>
      </w:r>
      <w:r w:rsidR="00C80BBA">
        <w:rPr>
          <w:sz w:val="28"/>
          <w:szCs w:val="28"/>
          <w:lang w:val="uk-UA"/>
        </w:rPr>
        <w:t>.</w:t>
      </w:r>
      <w:r w:rsidR="00E04016">
        <w:rPr>
          <w:sz w:val="28"/>
          <w:szCs w:val="28"/>
          <w:lang w:val="uk-UA"/>
        </w:rPr>
        <w:t xml:space="preserve">, </w:t>
      </w:r>
      <w:proofErr w:type="spellStart"/>
      <w:r w:rsidR="00E04016">
        <w:rPr>
          <w:sz w:val="28"/>
          <w:szCs w:val="28"/>
          <w:lang w:val="uk-UA"/>
        </w:rPr>
        <w:t>Кабаченком</w:t>
      </w:r>
      <w:proofErr w:type="spellEnd"/>
      <w:r w:rsidR="00E04016">
        <w:rPr>
          <w:sz w:val="28"/>
          <w:szCs w:val="28"/>
          <w:lang w:val="uk-UA"/>
        </w:rPr>
        <w:t xml:space="preserve"> В.В.</w:t>
      </w:r>
    </w:p>
    <w:p w:rsidR="00BB535C" w:rsidRPr="009E701E" w:rsidRDefault="00091F2E" w:rsidP="00091F2E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 xml:space="preserve">зазначає, що реалізація його положень </w:t>
      </w:r>
      <w:r w:rsidR="00C80BBA">
        <w:rPr>
          <w:sz w:val="28"/>
          <w:lang w:val="uk-UA"/>
        </w:rPr>
        <w:t xml:space="preserve">матиме </w:t>
      </w:r>
      <w:r>
        <w:rPr>
          <w:sz w:val="28"/>
          <w:lang w:val="uk-UA"/>
        </w:rPr>
        <w:t>впли</w:t>
      </w:r>
      <w:r w:rsidR="00D112B4">
        <w:rPr>
          <w:sz w:val="28"/>
          <w:lang w:val="uk-UA"/>
        </w:rPr>
        <w:t>в на показники</w:t>
      </w:r>
      <w:r w:rsidR="00C80BBA">
        <w:rPr>
          <w:sz w:val="28"/>
          <w:lang w:val="uk-UA"/>
        </w:rPr>
        <w:t xml:space="preserve"> видаткової частини державного </w:t>
      </w:r>
      <w:r w:rsidR="00D112B4">
        <w:rPr>
          <w:sz w:val="28"/>
          <w:lang w:val="uk-UA"/>
        </w:rPr>
        <w:t>бюджет</w:t>
      </w:r>
      <w:r w:rsidR="00C80BBA">
        <w:rPr>
          <w:sz w:val="28"/>
          <w:lang w:val="uk-UA"/>
        </w:rPr>
        <w:t xml:space="preserve">у, водночас, </w:t>
      </w:r>
      <w:r w:rsidR="00C80BBA" w:rsidRPr="009E701E">
        <w:rPr>
          <w:sz w:val="28"/>
          <w:lang w:val="uk-UA"/>
        </w:rPr>
        <w:t>не потребуватиме додаткових видатків державного бюджету</w:t>
      </w:r>
      <w:r w:rsidR="00BB535C" w:rsidRPr="009E701E">
        <w:rPr>
          <w:sz w:val="28"/>
          <w:lang w:val="uk-UA"/>
        </w:rPr>
        <w:t>.</w:t>
      </w:r>
      <w:r w:rsidR="00C80BBA" w:rsidRPr="009E701E">
        <w:rPr>
          <w:sz w:val="28"/>
          <w:lang w:val="uk-UA"/>
        </w:rPr>
        <w:t xml:space="preserve"> </w:t>
      </w:r>
      <w:r w:rsidR="00CA48B3">
        <w:rPr>
          <w:sz w:val="28"/>
          <w:lang w:val="uk-UA"/>
        </w:rPr>
        <w:t>При цьому, Міністерством зазначено, що р</w:t>
      </w:r>
      <w:r w:rsidR="00C80BBA" w:rsidRPr="009E701E">
        <w:rPr>
          <w:bCs/>
          <w:sz w:val="28"/>
          <w:szCs w:val="28"/>
          <w:lang w:val="uk-UA"/>
        </w:rPr>
        <w:t xml:space="preserve">еалізація положень </w:t>
      </w:r>
      <w:r w:rsidR="00C80BBA" w:rsidRPr="009E701E">
        <w:rPr>
          <w:sz w:val="28"/>
          <w:szCs w:val="28"/>
          <w:lang w:val="uk-UA"/>
        </w:rPr>
        <w:t xml:space="preserve">законопроекту буде </w:t>
      </w:r>
      <w:proofErr w:type="spellStart"/>
      <w:r w:rsidR="00C80BBA" w:rsidRPr="009E701E">
        <w:rPr>
          <w:sz w:val="28"/>
          <w:szCs w:val="28"/>
          <w:lang w:val="uk-UA"/>
        </w:rPr>
        <w:t>з</w:t>
      </w:r>
      <w:r w:rsidR="00C80BBA" w:rsidRPr="009E701E">
        <w:rPr>
          <w:bCs/>
          <w:sz w:val="28"/>
          <w:szCs w:val="28"/>
          <w:lang w:val="uk-UA"/>
        </w:rPr>
        <w:t>дійснюватись</w:t>
      </w:r>
      <w:proofErr w:type="spellEnd"/>
      <w:r w:rsidR="00C80BBA" w:rsidRPr="009E701E">
        <w:rPr>
          <w:bCs/>
          <w:sz w:val="28"/>
          <w:szCs w:val="28"/>
          <w:lang w:val="uk-UA"/>
        </w:rPr>
        <w:t xml:space="preserve"> в межах видатків державного бюджету, передбачених на зді</w:t>
      </w:r>
      <w:r w:rsidR="009E701E">
        <w:rPr>
          <w:bCs/>
          <w:sz w:val="28"/>
          <w:szCs w:val="28"/>
          <w:lang w:val="uk-UA"/>
        </w:rPr>
        <w:t>йснення правосуддя</w:t>
      </w:r>
      <w:r w:rsidR="00C80BBA" w:rsidRPr="009E701E">
        <w:rPr>
          <w:bCs/>
          <w:sz w:val="28"/>
          <w:szCs w:val="28"/>
          <w:lang w:val="uk-UA"/>
        </w:rPr>
        <w:t xml:space="preserve"> </w:t>
      </w:r>
      <w:r w:rsidR="00C80BBA" w:rsidRPr="009E701E">
        <w:rPr>
          <w:sz w:val="28"/>
          <w:szCs w:val="28"/>
          <w:lang w:val="uk-UA"/>
        </w:rPr>
        <w:t>В</w:t>
      </w:r>
      <w:r w:rsidR="009E701E">
        <w:rPr>
          <w:sz w:val="28"/>
          <w:szCs w:val="28"/>
          <w:lang w:val="uk-UA"/>
        </w:rPr>
        <w:t>ерховним Судом</w:t>
      </w:r>
      <w:r w:rsidR="00111537">
        <w:rPr>
          <w:sz w:val="28"/>
          <w:szCs w:val="28"/>
          <w:lang w:val="uk-UA"/>
        </w:rPr>
        <w:t>, місцевими та апеляційними судами</w:t>
      </w:r>
      <w:r w:rsidR="009E701E">
        <w:rPr>
          <w:sz w:val="28"/>
          <w:szCs w:val="28"/>
          <w:lang w:val="uk-UA"/>
        </w:rPr>
        <w:t>.</w:t>
      </w:r>
    </w:p>
    <w:p w:rsidR="000E608A" w:rsidRPr="00081E68" w:rsidRDefault="002464B4" w:rsidP="000E608A">
      <w:pPr>
        <w:ind w:firstLine="708"/>
        <w:jc w:val="both"/>
        <w:rPr>
          <w:bCs/>
          <w:sz w:val="28"/>
          <w:szCs w:val="28"/>
          <w:lang w:val="uk-UA"/>
        </w:rPr>
      </w:pPr>
      <w:r w:rsidRPr="00B353EF">
        <w:rPr>
          <w:bCs/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про </w:t>
      </w:r>
      <w:r w:rsidR="00AD2F57" w:rsidRPr="00AD2F57">
        <w:rPr>
          <w:sz w:val="28"/>
          <w:szCs w:val="28"/>
          <w:lang w:val="uk-UA"/>
        </w:rPr>
        <w:t xml:space="preserve">внесення змін до Кодексу адміністративного судочинства України щодо підсудності справ (реєстр. № 5067-2 від 18.02.2021 р.), поданий народними депутатами України Ткаченком О.М., </w:t>
      </w:r>
      <w:proofErr w:type="spellStart"/>
      <w:r w:rsidR="00AD2F57" w:rsidRPr="00AD2F57">
        <w:rPr>
          <w:sz w:val="28"/>
          <w:szCs w:val="28"/>
          <w:lang w:val="uk-UA"/>
        </w:rPr>
        <w:t>Кабаченком</w:t>
      </w:r>
      <w:proofErr w:type="spellEnd"/>
      <w:r w:rsidR="00AD2F57" w:rsidRPr="00AD2F57">
        <w:rPr>
          <w:sz w:val="28"/>
          <w:szCs w:val="28"/>
          <w:lang w:val="uk-UA"/>
        </w:rPr>
        <w:t xml:space="preserve"> В.В.</w:t>
      </w:r>
      <w:r w:rsidR="00B353EF" w:rsidRPr="00B353EF">
        <w:rPr>
          <w:bCs/>
          <w:sz w:val="28"/>
          <w:szCs w:val="28"/>
          <w:lang w:val="uk-UA"/>
        </w:rPr>
        <w:t xml:space="preserve">, </w:t>
      </w:r>
      <w:r w:rsidR="000E608A" w:rsidRPr="00081E68">
        <w:rPr>
          <w:bCs/>
          <w:sz w:val="28"/>
          <w:szCs w:val="28"/>
          <w:lang w:val="uk-UA"/>
        </w:rPr>
        <w:t>не</w:t>
      </w:r>
      <w:r w:rsidR="000E608A">
        <w:rPr>
          <w:bCs/>
          <w:sz w:val="28"/>
          <w:szCs w:val="28"/>
          <w:lang w:val="uk-UA"/>
        </w:rPr>
        <w:t> </w:t>
      </w:r>
      <w:r w:rsidR="000E608A" w:rsidRPr="00081E68">
        <w:rPr>
          <w:bCs/>
          <w:sz w:val="28"/>
          <w:szCs w:val="28"/>
          <w:lang w:val="uk-UA"/>
        </w:rPr>
        <w:t>має впливу на показники бюджету</w:t>
      </w:r>
      <w:r w:rsidR="000E608A">
        <w:rPr>
          <w:bCs/>
          <w:sz w:val="28"/>
          <w:szCs w:val="28"/>
          <w:lang w:val="uk-UA"/>
        </w:rPr>
        <w:t xml:space="preserve"> </w:t>
      </w:r>
      <w:r w:rsidR="000E608A" w:rsidRPr="00D12DAF">
        <w:rPr>
          <w:bCs/>
          <w:i/>
          <w:sz w:val="28"/>
          <w:szCs w:val="28"/>
          <w:lang w:val="uk-UA"/>
        </w:rPr>
        <w:t>(реалізаці</w:t>
      </w:r>
      <w:r w:rsidR="000E608A">
        <w:rPr>
          <w:bCs/>
          <w:i/>
          <w:sz w:val="28"/>
          <w:szCs w:val="28"/>
          <w:lang w:val="uk-UA"/>
        </w:rPr>
        <w:t>ю</w:t>
      </w:r>
      <w:r w:rsidR="000E608A" w:rsidRPr="00D12DAF">
        <w:rPr>
          <w:bCs/>
          <w:i/>
          <w:sz w:val="28"/>
          <w:szCs w:val="28"/>
          <w:lang w:val="uk-UA"/>
        </w:rPr>
        <w:t xml:space="preserve"> положень </w:t>
      </w:r>
      <w:r w:rsidR="000E608A" w:rsidRPr="00D12DAF">
        <w:rPr>
          <w:i/>
          <w:sz w:val="28"/>
          <w:szCs w:val="28"/>
          <w:lang w:val="uk-UA"/>
        </w:rPr>
        <w:t xml:space="preserve">законопроекту </w:t>
      </w:r>
      <w:r w:rsidR="000E608A">
        <w:rPr>
          <w:i/>
          <w:sz w:val="28"/>
          <w:szCs w:val="28"/>
          <w:lang w:val="uk-UA"/>
        </w:rPr>
        <w:t xml:space="preserve">належить </w:t>
      </w:r>
      <w:r w:rsidR="000E608A" w:rsidRPr="00D12DAF">
        <w:rPr>
          <w:i/>
          <w:sz w:val="28"/>
          <w:szCs w:val="28"/>
          <w:lang w:val="uk-UA"/>
        </w:rPr>
        <w:t>з</w:t>
      </w:r>
      <w:r w:rsidR="000E608A" w:rsidRPr="00D12DAF">
        <w:rPr>
          <w:bCs/>
          <w:i/>
          <w:sz w:val="28"/>
          <w:szCs w:val="28"/>
          <w:lang w:val="uk-UA"/>
        </w:rPr>
        <w:t>дійснювати за</w:t>
      </w:r>
      <w:r w:rsidR="000E608A">
        <w:rPr>
          <w:bCs/>
          <w:i/>
          <w:sz w:val="28"/>
          <w:szCs w:val="28"/>
          <w:lang w:val="uk-UA"/>
        </w:rPr>
        <w:t xml:space="preserve"> </w:t>
      </w:r>
      <w:r w:rsidR="000E608A" w:rsidRPr="00D12DAF">
        <w:rPr>
          <w:bCs/>
          <w:i/>
          <w:sz w:val="28"/>
          <w:szCs w:val="28"/>
          <w:lang w:val="uk-UA"/>
        </w:rPr>
        <w:t>рахунок та в межах видатків державного бюджету, передбач</w:t>
      </w:r>
      <w:r w:rsidR="000E608A">
        <w:rPr>
          <w:bCs/>
          <w:i/>
          <w:sz w:val="28"/>
          <w:szCs w:val="28"/>
          <w:lang w:val="uk-UA"/>
        </w:rPr>
        <w:t xml:space="preserve">ених </w:t>
      </w:r>
      <w:r w:rsidR="00CA48B3" w:rsidRPr="00CA48B3">
        <w:rPr>
          <w:bCs/>
          <w:i/>
          <w:sz w:val="28"/>
          <w:szCs w:val="28"/>
          <w:lang w:val="uk-UA"/>
        </w:rPr>
        <w:t>на здійснення правосуддя Верховним Судом</w:t>
      </w:r>
      <w:r w:rsidR="00AE0EB8">
        <w:rPr>
          <w:bCs/>
          <w:i/>
          <w:sz w:val="28"/>
          <w:szCs w:val="28"/>
          <w:lang w:val="uk-UA"/>
        </w:rPr>
        <w:t>,</w:t>
      </w:r>
      <w:r w:rsidR="00AE0EB8" w:rsidRPr="00AE0EB8">
        <w:rPr>
          <w:bCs/>
          <w:i/>
          <w:sz w:val="28"/>
          <w:szCs w:val="28"/>
          <w:lang w:val="uk-UA"/>
        </w:rPr>
        <w:t xml:space="preserve"> місцевими та апеляційними судами</w:t>
      </w:r>
      <w:r w:rsidR="000E608A" w:rsidRPr="00D12DAF">
        <w:rPr>
          <w:bCs/>
          <w:i/>
          <w:sz w:val="28"/>
          <w:szCs w:val="28"/>
          <w:lang w:val="uk-UA"/>
        </w:rPr>
        <w:t>)</w:t>
      </w:r>
      <w:r w:rsidR="000E608A" w:rsidRPr="00AE0EB8">
        <w:rPr>
          <w:bCs/>
          <w:i/>
          <w:sz w:val="28"/>
          <w:szCs w:val="28"/>
          <w:lang w:val="uk-UA"/>
        </w:rPr>
        <w:t>.</w:t>
      </w:r>
      <w:r w:rsidR="000E608A" w:rsidRPr="00081E68">
        <w:rPr>
          <w:bCs/>
          <w:sz w:val="28"/>
          <w:szCs w:val="28"/>
          <w:lang w:val="uk-UA"/>
        </w:rPr>
        <w:t xml:space="preserve"> У разі прийняття відповідного закону він може набирати чинності згідно із законодавством. </w:t>
      </w:r>
    </w:p>
    <w:p w:rsidR="00463D11" w:rsidRPr="00BF3A41" w:rsidRDefault="00463D11" w:rsidP="00463D11">
      <w:pPr>
        <w:pStyle w:val="21"/>
        <w:jc w:val="both"/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91F2E"/>
    <w:rsid w:val="000C4FEC"/>
    <w:rsid w:val="000E1D49"/>
    <w:rsid w:val="000E608A"/>
    <w:rsid w:val="00103910"/>
    <w:rsid w:val="00111537"/>
    <w:rsid w:val="00124E2E"/>
    <w:rsid w:val="00145331"/>
    <w:rsid w:val="00153339"/>
    <w:rsid w:val="00153F2D"/>
    <w:rsid w:val="0016228C"/>
    <w:rsid w:val="00185C32"/>
    <w:rsid w:val="0018610F"/>
    <w:rsid w:val="001B0F71"/>
    <w:rsid w:val="001D6DE4"/>
    <w:rsid w:val="001E506D"/>
    <w:rsid w:val="001E52A9"/>
    <w:rsid w:val="00233A53"/>
    <w:rsid w:val="002464B4"/>
    <w:rsid w:val="00254614"/>
    <w:rsid w:val="00256798"/>
    <w:rsid w:val="00260F6A"/>
    <w:rsid w:val="00280711"/>
    <w:rsid w:val="00293390"/>
    <w:rsid w:val="002A3E60"/>
    <w:rsid w:val="002B164B"/>
    <w:rsid w:val="002C28DB"/>
    <w:rsid w:val="0030088B"/>
    <w:rsid w:val="003019ED"/>
    <w:rsid w:val="00332598"/>
    <w:rsid w:val="00365F85"/>
    <w:rsid w:val="00366E21"/>
    <w:rsid w:val="003778CF"/>
    <w:rsid w:val="00394A48"/>
    <w:rsid w:val="003977E4"/>
    <w:rsid w:val="003C1761"/>
    <w:rsid w:val="003C78C1"/>
    <w:rsid w:val="003F0F53"/>
    <w:rsid w:val="00426557"/>
    <w:rsid w:val="00462FDB"/>
    <w:rsid w:val="00463D11"/>
    <w:rsid w:val="004977ED"/>
    <w:rsid w:val="004A4B47"/>
    <w:rsid w:val="004C31AC"/>
    <w:rsid w:val="004D275E"/>
    <w:rsid w:val="004E4BBA"/>
    <w:rsid w:val="00512A7D"/>
    <w:rsid w:val="0058212C"/>
    <w:rsid w:val="005A2665"/>
    <w:rsid w:val="005D1B07"/>
    <w:rsid w:val="005E6CCC"/>
    <w:rsid w:val="00606021"/>
    <w:rsid w:val="00606635"/>
    <w:rsid w:val="006172FF"/>
    <w:rsid w:val="00626ECF"/>
    <w:rsid w:val="006411E9"/>
    <w:rsid w:val="006740EB"/>
    <w:rsid w:val="006A263D"/>
    <w:rsid w:val="006C5A90"/>
    <w:rsid w:val="006D2BB1"/>
    <w:rsid w:val="006D7A8E"/>
    <w:rsid w:val="006E1CD8"/>
    <w:rsid w:val="0072274A"/>
    <w:rsid w:val="00744521"/>
    <w:rsid w:val="00785A78"/>
    <w:rsid w:val="0078779F"/>
    <w:rsid w:val="007A44C2"/>
    <w:rsid w:val="007A6BC4"/>
    <w:rsid w:val="007C5036"/>
    <w:rsid w:val="007F26A8"/>
    <w:rsid w:val="007F3396"/>
    <w:rsid w:val="00830557"/>
    <w:rsid w:val="008323E0"/>
    <w:rsid w:val="00832B30"/>
    <w:rsid w:val="00837135"/>
    <w:rsid w:val="00884D93"/>
    <w:rsid w:val="0088641E"/>
    <w:rsid w:val="008A55D2"/>
    <w:rsid w:val="008B0FDB"/>
    <w:rsid w:val="008C4AA2"/>
    <w:rsid w:val="00932804"/>
    <w:rsid w:val="00935833"/>
    <w:rsid w:val="009570BE"/>
    <w:rsid w:val="00957FD4"/>
    <w:rsid w:val="00983E78"/>
    <w:rsid w:val="0098650C"/>
    <w:rsid w:val="009C176A"/>
    <w:rsid w:val="009E701E"/>
    <w:rsid w:val="009F1DF6"/>
    <w:rsid w:val="009F31FD"/>
    <w:rsid w:val="00A14C47"/>
    <w:rsid w:val="00A173FE"/>
    <w:rsid w:val="00A277BB"/>
    <w:rsid w:val="00A321C8"/>
    <w:rsid w:val="00A50163"/>
    <w:rsid w:val="00A8486F"/>
    <w:rsid w:val="00A932AD"/>
    <w:rsid w:val="00A97E9C"/>
    <w:rsid w:val="00AA67DD"/>
    <w:rsid w:val="00AB5E86"/>
    <w:rsid w:val="00AC2949"/>
    <w:rsid w:val="00AD2F57"/>
    <w:rsid w:val="00AD3924"/>
    <w:rsid w:val="00AD602F"/>
    <w:rsid w:val="00AE0EB8"/>
    <w:rsid w:val="00AF292E"/>
    <w:rsid w:val="00B20A3A"/>
    <w:rsid w:val="00B33646"/>
    <w:rsid w:val="00B353EF"/>
    <w:rsid w:val="00B361A3"/>
    <w:rsid w:val="00B45316"/>
    <w:rsid w:val="00B82B39"/>
    <w:rsid w:val="00B94642"/>
    <w:rsid w:val="00BB0305"/>
    <w:rsid w:val="00BB535C"/>
    <w:rsid w:val="00BE0BEA"/>
    <w:rsid w:val="00BE66CF"/>
    <w:rsid w:val="00BE6C14"/>
    <w:rsid w:val="00C153D3"/>
    <w:rsid w:val="00C23B2B"/>
    <w:rsid w:val="00C25445"/>
    <w:rsid w:val="00C567D8"/>
    <w:rsid w:val="00C80BBA"/>
    <w:rsid w:val="00CA0A9D"/>
    <w:rsid w:val="00CA48B3"/>
    <w:rsid w:val="00CB324F"/>
    <w:rsid w:val="00CC2A36"/>
    <w:rsid w:val="00CE0470"/>
    <w:rsid w:val="00D112B4"/>
    <w:rsid w:val="00D35850"/>
    <w:rsid w:val="00D55219"/>
    <w:rsid w:val="00D67046"/>
    <w:rsid w:val="00D7137F"/>
    <w:rsid w:val="00D72AA3"/>
    <w:rsid w:val="00DC0AB5"/>
    <w:rsid w:val="00DE1345"/>
    <w:rsid w:val="00DE769C"/>
    <w:rsid w:val="00E03D9E"/>
    <w:rsid w:val="00E04016"/>
    <w:rsid w:val="00E0428A"/>
    <w:rsid w:val="00E12552"/>
    <w:rsid w:val="00E33281"/>
    <w:rsid w:val="00E645AF"/>
    <w:rsid w:val="00E65A11"/>
    <w:rsid w:val="00EC73C8"/>
    <w:rsid w:val="00ED619A"/>
    <w:rsid w:val="00EE39C9"/>
    <w:rsid w:val="00EF7CB9"/>
    <w:rsid w:val="00F16128"/>
    <w:rsid w:val="00F33F48"/>
    <w:rsid w:val="00F540F0"/>
    <w:rsid w:val="00F76C72"/>
    <w:rsid w:val="00FA09FF"/>
    <w:rsid w:val="00FA7C88"/>
    <w:rsid w:val="00FB295D"/>
    <w:rsid w:val="00FC2813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1137</Words>
  <Characters>649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6</cp:revision>
  <cp:lastPrinted>2021-05-31T13:53:00Z</cp:lastPrinted>
  <dcterms:created xsi:type="dcterms:W3CDTF">2021-03-25T13:50:00Z</dcterms:created>
  <dcterms:modified xsi:type="dcterms:W3CDTF">2021-06-03T09:58:00Z</dcterms:modified>
</cp:coreProperties>
</file>