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132E81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2E81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7FF" w:rsidRDefault="002C37FF" w:rsidP="002C37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160BC" w:rsidRPr="00514690">
        <w:rPr>
          <w:rFonts w:ascii="Times New Roman" w:hAnsi="Times New Roman" w:cs="Times New Roman"/>
          <w:sz w:val="28"/>
          <w:szCs w:val="28"/>
        </w:rPr>
        <w:t>Про внесення зміни до статті 16</w:t>
      </w:r>
      <w:bookmarkStart w:id="0" w:name="_GoBack"/>
      <w:bookmarkEnd w:id="0"/>
      <w:r w:rsidR="002160BC" w:rsidRPr="00514690">
        <w:rPr>
          <w:rFonts w:ascii="Times New Roman" w:hAnsi="Times New Roman" w:cs="Times New Roman"/>
          <w:sz w:val="28"/>
          <w:szCs w:val="28"/>
        </w:rPr>
        <w:t xml:space="preserve"> Закону України "Про валюту і валютні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2160BC" w:rsidRPr="00514690">
        <w:rPr>
          <w:rFonts w:ascii="Times New Roman" w:hAnsi="Times New Roman" w:cs="Times New Roman"/>
          <w:sz w:val="28"/>
          <w:szCs w:val="28"/>
        </w:rPr>
        <w:t>операції" у зв</w:t>
      </w:r>
      <w:r>
        <w:rPr>
          <w:rFonts w:ascii="Times New Roman" w:hAnsi="Times New Roman" w:cs="Times New Roman"/>
          <w:sz w:val="28"/>
          <w:szCs w:val="28"/>
        </w:rPr>
        <w:t>’</w:t>
      </w:r>
      <w:r w:rsidR="002160BC" w:rsidRPr="00514690">
        <w:rPr>
          <w:rFonts w:ascii="Times New Roman" w:hAnsi="Times New Roman" w:cs="Times New Roman"/>
          <w:sz w:val="28"/>
          <w:szCs w:val="28"/>
        </w:rPr>
        <w:t xml:space="preserve">язку із внесенням змін до Податкового кодексу України </w:t>
      </w:r>
    </w:p>
    <w:p w:rsidR="002160BC" w:rsidRDefault="002160BC" w:rsidP="002C37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t xml:space="preserve">щодо стимулювання детінізації доходів та підвищення податкової культури </w:t>
      </w:r>
      <w:r w:rsidR="002C37FF">
        <w:rPr>
          <w:rFonts w:ascii="Times New Roman" w:hAnsi="Times New Roman" w:cs="Times New Roman"/>
          <w:sz w:val="28"/>
          <w:szCs w:val="28"/>
        </w:rPr>
        <w:t xml:space="preserve"> </w:t>
      </w:r>
      <w:r w:rsidR="002C37FF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Pr="00514690">
        <w:rPr>
          <w:rFonts w:ascii="Times New Roman" w:hAnsi="Times New Roman" w:cs="Times New Roman"/>
          <w:sz w:val="28"/>
          <w:szCs w:val="28"/>
        </w:rPr>
        <w:t xml:space="preserve">громадян шляхом запровадження добровільного декларування фізичними </w:t>
      </w:r>
      <w:r w:rsidR="002C37FF">
        <w:rPr>
          <w:rFonts w:ascii="Times New Roman" w:hAnsi="Times New Roman" w:cs="Times New Roman"/>
          <w:sz w:val="28"/>
          <w:szCs w:val="28"/>
        </w:rPr>
        <w:t xml:space="preserve">  </w:t>
      </w:r>
      <w:r w:rsidR="002C37FF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Pr="00514690">
        <w:rPr>
          <w:rFonts w:ascii="Times New Roman" w:hAnsi="Times New Roman" w:cs="Times New Roman"/>
          <w:sz w:val="28"/>
          <w:szCs w:val="28"/>
        </w:rPr>
        <w:t>особами належних їм активів та сплати одноразового збору до бюджету</w:t>
      </w:r>
    </w:p>
    <w:p w:rsidR="002160BC" w:rsidRDefault="002C37FF" w:rsidP="002C37F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33020</wp:posOffset>
                </wp:positionV>
                <wp:extent cx="5796000" cy="0"/>
                <wp:effectExtent l="0" t="0" r="3365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BDA196" id="Пряма сполучна ліні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2.6pt" to="456.1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" strokecolor="black [3200]" strokeweight=".5pt">
                <v:stroke joinstyle="miter"/>
              </v:line>
            </w:pict>
          </mc:Fallback>
        </mc:AlternateContent>
      </w:r>
    </w:p>
    <w:p w:rsidR="002C37FF" w:rsidRPr="00514690" w:rsidRDefault="002C37FF" w:rsidP="002C37FF">
      <w:pPr>
        <w:spacing w:after="0" w:line="240" w:lineRule="auto"/>
        <w:jc w:val="center"/>
        <w:rPr>
          <w:sz w:val="28"/>
          <w:szCs w:val="28"/>
        </w:rPr>
      </w:pPr>
    </w:p>
    <w:p w:rsidR="002160BC" w:rsidRDefault="002160BC" w:rsidP="002C37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2C37FF">
        <w:rPr>
          <w:rFonts w:ascii="Times New Roman" w:hAnsi="Times New Roman" w:cs="Times New Roman"/>
          <w:sz w:val="28"/>
          <w:szCs w:val="28"/>
        </w:rPr>
        <w:t xml:space="preserve">  </w:t>
      </w:r>
      <w:r w:rsidRPr="00514690">
        <w:rPr>
          <w:rFonts w:ascii="Times New Roman" w:hAnsi="Times New Roman" w:cs="Times New Roman"/>
          <w:sz w:val="28"/>
          <w:szCs w:val="28"/>
        </w:rPr>
        <w:t>п о с т а н о в л я є</w:t>
      </w:r>
      <w:r w:rsidR="002C37FF">
        <w:rPr>
          <w:rFonts w:ascii="Times New Roman" w:hAnsi="Times New Roman" w:cs="Times New Roman"/>
          <w:sz w:val="28"/>
          <w:szCs w:val="28"/>
        </w:rPr>
        <w:t xml:space="preserve"> </w:t>
      </w:r>
      <w:r w:rsidRPr="00514690">
        <w:rPr>
          <w:rFonts w:ascii="Times New Roman" w:hAnsi="Times New Roman" w:cs="Times New Roman"/>
          <w:sz w:val="28"/>
          <w:szCs w:val="28"/>
        </w:rPr>
        <w:t>:</w:t>
      </w:r>
    </w:p>
    <w:p w:rsidR="002C37FF" w:rsidRPr="00514690" w:rsidRDefault="002C37FF" w:rsidP="002C37FF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2160BC" w:rsidRPr="00514690" w:rsidRDefault="002160BC" w:rsidP="002C37FF">
      <w:pPr>
        <w:spacing w:after="0" w:line="240" w:lineRule="auto"/>
        <w:ind w:firstLine="709"/>
        <w:jc w:val="both"/>
        <w:rPr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t>І. В абзаці першому пункту 8 статті 16 Закону України "Про валюту і валютні операції" (Відомості Верховної Ради України, 2018 р., № 30, ст. 239) слова "суб</w:t>
      </w:r>
      <w:r w:rsidR="002C37FF">
        <w:rPr>
          <w:rFonts w:ascii="Times New Roman" w:hAnsi="Times New Roman" w:cs="Times New Roman"/>
          <w:sz w:val="28"/>
          <w:szCs w:val="28"/>
        </w:rPr>
        <w:t>’</w:t>
      </w:r>
      <w:r w:rsidRPr="00514690">
        <w:rPr>
          <w:rFonts w:ascii="Times New Roman" w:hAnsi="Times New Roman" w:cs="Times New Roman"/>
          <w:sz w:val="28"/>
          <w:szCs w:val="28"/>
        </w:rPr>
        <w:t>єкти валютних операцій" замінити словами і цифрами "суб</w:t>
      </w:r>
      <w:r w:rsidR="002C37FF">
        <w:rPr>
          <w:rFonts w:ascii="Times New Roman" w:hAnsi="Times New Roman" w:cs="Times New Roman"/>
          <w:sz w:val="28"/>
          <w:szCs w:val="28"/>
        </w:rPr>
        <w:t>’</w:t>
      </w:r>
      <w:r w:rsidRPr="00514690">
        <w:rPr>
          <w:rFonts w:ascii="Times New Roman" w:hAnsi="Times New Roman" w:cs="Times New Roman"/>
          <w:sz w:val="28"/>
          <w:szCs w:val="28"/>
        </w:rPr>
        <w:t>єкти валютних операцій (крім осіб, які подали одноразову (спеціальну) добровільну декларацію відповідно до підрозділу 9</w:t>
      </w:r>
      <w:r w:rsidRPr="00514690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514690">
        <w:rPr>
          <w:rFonts w:ascii="Times New Roman" w:hAnsi="Times New Roman" w:cs="Times New Roman"/>
          <w:sz w:val="28"/>
          <w:szCs w:val="28"/>
        </w:rPr>
        <w:t xml:space="preserve"> "Особливості застосування одноразового (спеціального) добровільного декларування активів фізичних осіб" розділу XX "Перехідні положення" Податкового кодексу України)".</w:t>
      </w:r>
    </w:p>
    <w:p w:rsidR="002160BC" w:rsidRPr="00514690" w:rsidRDefault="002160BC" w:rsidP="002C37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60BC" w:rsidRDefault="002160BC" w:rsidP="002C37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:rsidR="002C37FF" w:rsidRPr="00514690" w:rsidRDefault="002C37FF" w:rsidP="002C37FF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2160BC" w:rsidRPr="00514690" w:rsidRDefault="002160BC" w:rsidP="002C37FF">
      <w:pPr>
        <w:spacing w:after="140" w:line="240" w:lineRule="auto"/>
        <w:ind w:firstLine="709"/>
        <w:jc w:val="both"/>
        <w:rPr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2160BC" w:rsidRPr="00514690" w:rsidRDefault="002160BC" w:rsidP="002C37FF">
      <w:pPr>
        <w:spacing w:after="140" w:line="240" w:lineRule="auto"/>
        <w:ind w:firstLine="709"/>
        <w:jc w:val="both"/>
        <w:rPr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2160BC" w:rsidRPr="00514690" w:rsidRDefault="002160BC" w:rsidP="002C37FF">
      <w:pPr>
        <w:spacing w:after="140" w:line="240" w:lineRule="auto"/>
        <w:ind w:firstLine="709"/>
        <w:jc w:val="both"/>
        <w:rPr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2160BC" w:rsidRPr="00514690" w:rsidRDefault="002160BC" w:rsidP="002C37FF">
      <w:pPr>
        <w:spacing w:after="140" w:line="240" w:lineRule="auto"/>
        <w:ind w:firstLine="709"/>
        <w:jc w:val="both"/>
        <w:rPr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t xml:space="preserve">забезпечити прийняття нормативно-правових актів, необхідних для реалізації цього Закону; </w:t>
      </w:r>
    </w:p>
    <w:p w:rsidR="002160BC" w:rsidRPr="00514690" w:rsidRDefault="002160BC" w:rsidP="002C37FF">
      <w:pPr>
        <w:spacing w:after="120" w:line="240" w:lineRule="auto"/>
        <w:ind w:firstLine="709"/>
        <w:jc w:val="both"/>
        <w:rPr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2C37FF" w:rsidRDefault="002C37FF" w:rsidP="002C37F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60BC" w:rsidRDefault="002160BC" w:rsidP="00BF23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690">
        <w:rPr>
          <w:rFonts w:ascii="Times New Roman" w:hAnsi="Times New Roman" w:cs="Times New Roman"/>
          <w:sz w:val="28"/>
          <w:szCs w:val="28"/>
        </w:rPr>
        <w:lastRenderedPageBreak/>
        <w:t>3. Національному банку України протягом двох місяців з дня набрання чинності цим Законом привести свої нормативно-правові акти у відповідність із цим Законом.</w:t>
      </w:r>
    </w:p>
    <w:p w:rsidR="00BF23A1" w:rsidRPr="00514690" w:rsidRDefault="00BF23A1" w:rsidP="00BF23A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2160BC" w:rsidRDefault="002160BC" w:rsidP="002C37F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04CF" w:rsidRDefault="005204CF" w:rsidP="00BF23A1">
      <w:pPr>
        <w:spacing w:after="0" w:line="240" w:lineRule="auto"/>
      </w:pPr>
    </w:p>
    <w:p w:rsidR="00BF23A1" w:rsidRPr="00840129" w:rsidRDefault="00BF23A1" w:rsidP="00BF23A1">
      <w:pPr>
        <w:pStyle w:val="3"/>
        <w:rPr>
          <w:rFonts w:ascii="Times New Roman" w:hAnsi="Times New Roman"/>
          <w:szCs w:val="28"/>
        </w:rPr>
      </w:pPr>
      <w:r w:rsidRPr="00840129">
        <w:rPr>
          <w:rFonts w:ascii="Times New Roman" w:hAnsi="Times New Roman"/>
          <w:szCs w:val="28"/>
        </w:rPr>
        <w:t xml:space="preserve">Голова Верховної Ради </w:t>
      </w:r>
    </w:p>
    <w:p w:rsidR="00BF23A1" w:rsidRPr="00840129" w:rsidRDefault="00BF23A1" w:rsidP="00BF23A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40129">
        <w:rPr>
          <w:rFonts w:ascii="Times New Roman" w:hAnsi="Times New Roman"/>
          <w:sz w:val="28"/>
          <w:szCs w:val="28"/>
        </w:rPr>
        <w:t xml:space="preserve">         </w:t>
      </w:r>
      <w:r>
        <w:t xml:space="preserve">    </w:t>
      </w:r>
      <w:r w:rsidRPr="00840129">
        <w:rPr>
          <w:rFonts w:ascii="Times New Roman" w:hAnsi="Times New Roman"/>
          <w:sz w:val="28"/>
          <w:szCs w:val="28"/>
        </w:rPr>
        <w:t xml:space="preserve"> України</w:t>
      </w:r>
      <w:r w:rsidRPr="00840129">
        <w:rPr>
          <w:rFonts w:ascii="Times New Roman" w:hAnsi="Times New Roman"/>
          <w:sz w:val="28"/>
          <w:szCs w:val="28"/>
        </w:rPr>
        <w:tab/>
        <w:t xml:space="preserve">            </w:t>
      </w:r>
      <w:r w:rsidRPr="00840129">
        <w:rPr>
          <w:rFonts w:ascii="Times New Roman" w:hAnsi="Times New Roman"/>
          <w:sz w:val="28"/>
          <w:szCs w:val="28"/>
        </w:rPr>
        <w:tab/>
        <w:t xml:space="preserve">                     </w:t>
      </w:r>
      <w:r w:rsidRPr="00840129">
        <w:rPr>
          <w:rFonts w:ascii="Times New Roman" w:hAnsi="Times New Roman"/>
          <w:sz w:val="28"/>
          <w:szCs w:val="28"/>
        </w:rPr>
        <w:tab/>
        <w:t xml:space="preserve">            </w:t>
      </w:r>
      <w:r w:rsidRPr="0084012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lang w:val="ru-RU"/>
        </w:rPr>
        <w:t xml:space="preserve">            </w:t>
      </w:r>
      <w:r w:rsidRPr="00840129">
        <w:rPr>
          <w:rFonts w:ascii="Times New Roman" w:hAnsi="Times New Roman"/>
          <w:sz w:val="28"/>
          <w:szCs w:val="28"/>
        </w:rPr>
        <w:t>Д.</w:t>
      </w:r>
      <w:r>
        <w:t xml:space="preserve"> </w:t>
      </w:r>
      <w:r w:rsidRPr="00840129">
        <w:rPr>
          <w:rFonts w:ascii="Times New Roman" w:hAnsi="Times New Roman"/>
          <w:sz w:val="28"/>
          <w:szCs w:val="28"/>
        </w:rPr>
        <w:t>РАЗУМКОВ</w:t>
      </w:r>
    </w:p>
    <w:p w:rsidR="00BF23A1" w:rsidRPr="00BF23A1" w:rsidRDefault="00BF23A1" w:rsidP="00BF23A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F23A1" w:rsidRPr="00BF23A1" w:rsidRDefault="00BF23A1" w:rsidP="00BF23A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F23A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Pr="00BF23A1">
        <w:rPr>
          <w:sz w:val="28"/>
          <w:szCs w:val="28"/>
        </w:rPr>
        <w:t xml:space="preserve">  </w:t>
      </w:r>
      <w:r w:rsidRPr="00BF23A1">
        <w:rPr>
          <w:rFonts w:ascii="Times New Roman" w:hAnsi="Times New Roman"/>
          <w:sz w:val="28"/>
          <w:szCs w:val="28"/>
        </w:rPr>
        <w:t>м. К и ї в</w:t>
      </w:r>
    </w:p>
    <w:p w:rsidR="00BF23A1" w:rsidRPr="00BF23A1" w:rsidRDefault="00BF23A1" w:rsidP="00BF23A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F23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BF23A1">
        <w:rPr>
          <w:rFonts w:ascii="Times New Roman" w:hAnsi="Times New Roman"/>
          <w:sz w:val="28"/>
          <w:szCs w:val="28"/>
        </w:rPr>
        <w:t>3 червня 2021 року</w:t>
      </w:r>
    </w:p>
    <w:p w:rsidR="00BF23A1" w:rsidRPr="00BF23A1" w:rsidRDefault="00BF23A1" w:rsidP="00BF23A1">
      <w:pPr>
        <w:spacing w:after="0" w:line="240" w:lineRule="auto"/>
        <w:rPr>
          <w:rFonts w:ascii="Times New Roman" w:hAnsi="Times New Roman"/>
          <w:caps/>
          <w:sz w:val="28"/>
          <w:szCs w:val="28"/>
        </w:rPr>
      </w:pPr>
      <w:r w:rsidRPr="00BF23A1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BF23A1">
        <w:rPr>
          <w:rFonts w:ascii="Times New Roman" w:hAnsi="Times New Roman"/>
          <w:sz w:val="28"/>
          <w:szCs w:val="28"/>
        </w:rPr>
        <w:t xml:space="preserve"> № 1524</w:t>
      </w:r>
      <w:r w:rsidRPr="00BF23A1">
        <w:rPr>
          <w:rFonts w:ascii="Times New Roman" w:hAnsi="Times New Roman"/>
          <w:sz w:val="28"/>
          <w:szCs w:val="28"/>
        </w:rPr>
        <w:sym w:font="Symbol" w:char="F02D"/>
      </w:r>
      <w:r w:rsidRPr="00BF23A1">
        <w:rPr>
          <w:rFonts w:ascii="Times New Roman" w:hAnsi="Times New Roman"/>
          <w:sz w:val="28"/>
          <w:szCs w:val="28"/>
        </w:rPr>
        <w:t xml:space="preserve">ІХ </w:t>
      </w:r>
    </w:p>
    <w:p w:rsidR="00BF23A1" w:rsidRPr="00BF23A1" w:rsidRDefault="00BF23A1" w:rsidP="00BF23A1">
      <w:pPr>
        <w:spacing w:after="0" w:line="240" w:lineRule="auto"/>
        <w:rPr>
          <w:sz w:val="28"/>
          <w:szCs w:val="28"/>
        </w:rPr>
      </w:pPr>
    </w:p>
    <w:sectPr w:rsidR="00BF23A1" w:rsidRPr="00BF23A1" w:rsidSect="00B6082C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857" w:rsidRDefault="00367857" w:rsidP="00BF23A1">
      <w:pPr>
        <w:spacing w:after="0" w:line="240" w:lineRule="auto"/>
      </w:pPr>
      <w:r>
        <w:separator/>
      </w:r>
    </w:p>
  </w:endnote>
  <w:endnote w:type="continuationSeparator" w:id="0">
    <w:p w:rsidR="00367857" w:rsidRDefault="00367857" w:rsidP="00BF2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857" w:rsidRDefault="00367857" w:rsidP="00BF23A1">
      <w:pPr>
        <w:spacing w:after="0" w:line="240" w:lineRule="auto"/>
      </w:pPr>
      <w:r>
        <w:separator/>
      </w:r>
    </w:p>
  </w:footnote>
  <w:footnote w:type="continuationSeparator" w:id="0">
    <w:p w:rsidR="00367857" w:rsidRDefault="00367857" w:rsidP="00BF2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77842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F23A1" w:rsidRPr="00BF23A1" w:rsidRDefault="00BF23A1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F23A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F23A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F23A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32E8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F23A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F23A1" w:rsidRDefault="00BF23A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0BC"/>
    <w:rsid w:val="000333BB"/>
    <w:rsid w:val="000657C8"/>
    <w:rsid w:val="00065ABE"/>
    <w:rsid w:val="000B2328"/>
    <w:rsid w:val="000D4DAB"/>
    <w:rsid w:val="001304A8"/>
    <w:rsid w:val="00132E81"/>
    <w:rsid w:val="0016430E"/>
    <w:rsid w:val="00182EDE"/>
    <w:rsid w:val="0019049E"/>
    <w:rsid w:val="00192074"/>
    <w:rsid w:val="001A06EF"/>
    <w:rsid w:val="001B6371"/>
    <w:rsid w:val="001C1585"/>
    <w:rsid w:val="001C5919"/>
    <w:rsid w:val="001E5E2E"/>
    <w:rsid w:val="002160BC"/>
    <w:rsid w:val="00221562"/>
    <w:rsid w:val="00272D54"/>
    <w:rsid w:val="002736B2"/>
    <w:rsid w:val="002819A9"/>
    <w:rsid w:val="00297526"/>
    <w:rsid w:val="002C37FF"/>
    <w:rsid w:val="002E5A05"/>
    <w:rsid w:val="002E715F"/>
    <w:rsid w:val="00340396"/>
    <w:rsid w:val="00367857"/>
    <w:rsid w:val="003820E4"/>
    <w:rsid w:val="003B50C8"/>
    <w:rsid w:val="003E3C52"/>
    <w:rsid w:val="003F6280"/>
    <w:rsid w:val="004013F2"/>
    <w:rsid w:val="004334BD"/>
    <w:rsid w:val="004807FA"/>
    <w:rsid w:val="00491EA9"/>
    <w:rsid w:val="00493138"/>
    <w:rsid w:val="00495F9D"/>
    <w:rsid w:val="004B1E6E"/>
    <w:rsid w:val="004B5494"/>
    <w:rsid w:val="004D54AF"/>
    <w:rsid w:val="004E532A"/>
    <w:rsid w:val="004E6E29"/>
    <w:rsid w:val="005204CF"/>
    <w:rsid w:val="00592030"/>
    <w:rsid w:val="0059709A"/>
    <w:rsid w:val="005A39C8"/>
    <w:rsid w:val="005D1B8C"/>
    <w:rsid w:val="005D4375"/>
    <w:rsid w:val="005E0264"/>
    <w:rsid w:val="00614346"/>
    <w:rsid w:val="0062763E"/>
    <w:rsid w:val="00634894"/>
    <w:rsid w:val="00646FD6"/>
    <w:rsid w:val="0065377C"/>
    <w:rsid w:val="006961E5"/>
    <w:rsid w:val="006A3E70"/>
    <w:rsid w:val="006D5B91"/>
    <w:rsid w:val="006E660B"/>
    <w:rsid w:val="0072408C"/>
    <w:rsid w:val="007F04ED"/>
    <w:rsid w:val="007F483B"/>
    <w:rsid w:val="0080127C"/>
    <w:rsid w:val="00801A30"/>
    <w:rsid w:val="008056DF"/>
    <w:rsid w:val="00832DC5"/>
    <w:rsid w:val="00850404"/>
    <w:rsid w:val="0087375B"/>
    <w:rsid w:val="00881158"/>
    <w:rsid w:val="008D14B7"/>
    <w:rsid w:val="008E35E6"/>
    <w:rsid w:val="00903E28"/>
    <w:rsid w:val="009255CE"/>
    <w:rsid w:val="00950F04"/>
    <w:rsid w:val="00954EFD"/>
    <w:rsid w:val="009B1153"/>
    <w:rsid w:val="009F2243"/>
    <w:rsid w:val="009F7200"/>
    <w:rsid w:val="00A14952"/>
    <w:rsid w:val="00A42ADD"/>
    <w:rsid w:val="00A67D84"/>
    <w:rsid w:val="00AD63FB"/>
    <w:rsid w:val="00AF41D1"/>
    <w:rsid w:val="00B17FDB"/>
    <w:rsid w:val="00B41F69"/>
    <w:rsid w:val="00B514B2"/>
    <w:rsid w:val="00B6082C"/>
    <w:rsid w:val="00BC7B3C"/>
    <w:rsid w:val="00BD4B02"/>
    <w:rsid w:val="00BF14BE"/>
    <w:rsid w:val="00BF23A1"/>
    <w:rsid w:val="00C12285"/>
    <w:rsid w:val="00CD2FF9"/>
    <w:rsid w:val="00D17443"/>
    <w:rsid w:val="00D259B7"/>
    <w:rsid w:val="00D51C37"/>
    <w:rsid w:val="00D57315"/>
    <w:rsid w:val="00D74739"/>
    <w:rsid w:val="00DB76D4"/>
    <w:rsid w:val="00DE510D"/>
    <w:rsid w:val="00E25F0F"/>
    <w:rsid w:val="00E40A4C"/>
    <w:rsid w:val="00E643FE"/>
    <w:rsid w:val="00F141CA"/>
    <w:rsid w:val="00F22933"/>
    <w:rsid w:val="00F278E5"/>
    <w:rsid w:val="00FB6583"/>
    <w:rsid w:val="00FB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F8AA"/>
  <w15:chartTrackingRefBased/>
  <w15:docId w15:val="{A30D8CA9-3ED1-4139-AA17-657F1DB8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0BC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3">
    <w:name w:val="heading 3"/>
    <w:basedOn w:val="a"/>
    <w:next w:val="a"/>
    <w:link w:val="30"/>
    <w:qFormat/>
    <w:rsid w:val="00BF23A1"/>
    <w:pPr>
      <w:keepNext/>
      <w:spacing w:after="0" w:line="240" w:lineRule="auto"/>
      <w:outlineLvl w:val="2"/>
    </w:pPr>
    <w:rPr>
      <w:rFonts w:ascii="Peterburg" w:eastAsia="Times New Roman" w:hAnsi="Peterburg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23A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F23A1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F23A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F23A1"/>
    <w:rPr>
      <w:rFonts w:asciiTheme="minorHAnsi" w:hAnsiTheme="minorHAnsi" w:cstheme="minorBidi"/>
      <w:sz w:val="22"/>
      <w:szCs w:val="22"/>
    </w:rPr>
  </w:style>
  <w:style w:type="character" w:customStyle="1" w:styleId="30">
    <w:name w:val="Заголовок 3 Знак"/>
    <w:basedOn w:val="a0"/>
    <w:link w:val="3"/>
    <w:rsid w:val="00BF23A1"/>
    <w:rPr>
      <w:rFonts w:ascii="Peterburg" w:eastAsia="Times New Roman" w:hAnsi="Peterburg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D5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D5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1140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Березня Катерина Миколаївна</dc:creator>
  <cp:keywords/>
  <dc:description/>
  <cp:lastModifiedBy>Березня Катерина Миколаївна</cp:lastModifiedBy>
  <cp:revision>2</cp:revision>
  <cp:lastPrinted>2021-06-04T07:35:00Z</cp:lastPrinted>
  <dcterms:created xsi:type="dcterms:W3CDTF">2021-06-08T12:46:00Z</dcterms:created>
  <dcterms:modified xsi:type="dcterms:W3CDTF">2021-06-08T12:46:00Z</dcterms:modified>
</cp:coreProperties>
</file>