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4AA5" w:rsidRPr="00E04113" w:rsidRDefault="00B45125" w:rsidP="00B45125">
      <w:pPr>
        <w:jc w:val="center"/>
        <w:rPr>
          <w:rFonts w:ascii="Times New Roman" w:eastAsia="Times New Roman" w:hAnsi="Times New Roman" w:cs="Times New Roman"/>
          <w:b/>
          <w:bCs/>
          <w:sz w:val="28"/>
          <w:szCs w:val="28"/>
          <w:lang w:val="ru-RU" w:eastAsia="uk-UA"/>
        </w:rPr>
      </w:pPr>
      <w:bookmarkStart w:id="0" w:name="_GoBack"/>
      <w:bookmarkEnd w:id="0"/>
      <w:r w:rsidRPr="00E04113">
        <w:rPr>
          <w:rFonts w:ascii="Times New Roman" w:eastAsia="Times New Roman" w:hAnsi="Times New Roman" w:cs="Times New Roman"/>
          <w:b/>
          <w:bCs/>
          <w:sz w:val="28"/>
          <w:szCs w:val="28"/>
          <w:lang w:val="ru-RU" w:eastAsia="uk-UA"/>
        </w:rPr>
        <w:t>ПОРІВНЯЛЬНА ТАБЛИЦЯ</w:t>
      </w:r>
    </w:p>
    <w:p w:rsidR="007B50AA" w:rsidRDefault="007B50AA" w:rsidP="00B45125">
      <w:pPr>
        <w:jc w:val="center"/>
        <w:rPr>
          <w:rFonts w:ascii="Times New Roman" w:eastAsia="Times New Roman" w:hAnsi="Times New Roman" w:cs="Times New Roman"/>
          <w:b/>
          <w:bCs/>
          <w:sz w:val="28"/>
          <w:szCs w:val="28"/>
          <w:lang w:val="ru-RU" w:eastAsia="uk-UA"/>
        </w:rPr>
      </w:pPr>
      <w:r w:rsidRPr="007B50AA">
        <w:rPr>
          <w:rFonts w:ascii="Times New Roman" w:eastAsia="Times New Roman" w:hAnsi="Times New Roman" w:cs="Times New Roman"/>
          <w:b/>
          <w:bCs/>
          <w:sz w:val="28"/>
          <w:szCs w:val="28"/>
          <w:lang w:val="uk-UA" w:eastAsia="uk-UA"/>
        </w:rPr>
        <w:t>до</w:t>
      </w:r>
      <w:r w:rsidR="006134D9">
        <w:rPr>
          <w:rFonts w:ascii="Times New Roman" w:eastAsia="Times New Roman" w:hAnsi="Times New Roman" w:cs="Times New Roman"/>
          <w:b/>
          <w:bCs/>
          <w:sz w:val="28"/>
          <w:szCs w:val="28"/>
          <w:lang w:val="uk-UA" w:eastAsia="uk-UA"/>
        </w:rPr>
        <w:t xml:space="preserve"> Прое</w:t>
      </w:r>
      <w:r>
        <w:rPr>
          <w:rFonts w:ascii="Times New Roman" w:eastAsia="Times New Roman" w:hAnsi="Times New Roman" w:cs="Times New Roman"/>
          <w:b/>
          <w:bCs/>
          <w:sz w:val="28"/>
          <w:szCs w:val="28"/>
          <w:lang w:val="uk-UA" w:eastAsia="uk-UA"/>
        </w:rPr>
        <w:t>кту</w:t>
      </w:r>
      <w:r w:rsidRPr="007B50AA">
        <w:rPr>
          <w:rFonts w:ascii="Times New Roman" w:eastAsia="Times New Roman" w:hAnsi="Times New Roman" w:cs="Times New Roman"/>
          <w:b/>
          <w:bCs/>
          <w:sz w:val="28"/>
          <w:szCs w:val="28"/>
          <w:lang w:val="uk-UA" w:eastAsia="uk-UA"/>
        </w:rPr>
        <w:t xml:space="preserve"> </w:t>
      </w:r>
      <w:r w:rsidRPr="007B50AA">
        <w:rPr>
          <w:rFonts w:ascii="Times New Roman" w:eastAsia="Times New Roman" w:hAnsi="Times New Roman" w:cs="Times New Roman"/>
          <w:b/>
          <w:sz w:val="28"/>
          <w:szCs w:val="28"/>
          <w:lang w:val="uk-UA" w:eastAsia="uk-UA"/>
        </w:rPr>
        <w:t xml:space="preserve">Закону України </w:t>
      </w:r>
      <w:r w:rsidRPr="007B50AA">
        <w:rPr>
          <w:rFonts w:ascii="Times New Roman" w:eastAsia="Times New Roman" w:hAnsi="Times New Roman" w:cs="Times New Roman"/>
          <w:b/>
          <w:bCs/>
          <w:sz w:val="28"/>
          <w:szCs w:val="28"/>
          <w:lang w:val="ru-RU" w:eastAsia="uk-UA"/>
        </w:rPr>
        <w:t>“</w:t>
      </w:r>
      <w:r w:rsidRPr="007B50AA">
        <w:rPr>
          <w:rFonts w:ascii="Times New Roman" w:eastAsia="Times New Roman" w:hAnsi="Times New Roman" w:cs="Times New Roman"/>
          <w:b/>
          <w:bCs/>
          <w:sz w:val="28"/>
          <w:szCs w:val="28"/>
          <w:lang w:val="uk-UA" w:eastAsia="uk-UA"/>
        </w:rPr>
        <w:t>Про розвиток бджільництва та захист бджіл</w:t>
      </w:r>
      <w:r w:rsidRPr="007B50AA">
        <w:rPr>
          <w:rFonts w:ascii="Times New Roman" w:eastAsia="Times New Roman" w:hAnsi="Times New Roman" w:cs="Times New Roman"/>
          <w:b/>
          <w:bCs/>
          <w:sz w:val="28"/>
          <w:szCs w:val="28"/>
          <w:lang w:val="ru-RU" w:eastAsia="uk-UA"/>
        </w:rPr>
        <w:t>”</w:t>
      </w:r>
    </w:p>
    <w:p w:rsidR="007B50AA" w:rsidRPr="007B50AA" w:rsidRDefault="007B50AA" w:rsidP="00B45125">
      <w:pPr>
        <w:jc w:val="center"/>
        <w:rPr>
          <w:rFonts w:ascii="Times New Roman" w:eastAsia="Times New Roman" w:hAnsi="Times New Roman" w:cs="Times New Roman"/>
          <w:b/>
          <w:bCs/>
          <w:sz w:val="28"/>
          <w:szCs w:val="28"/>
          <w:lang w:val="uk-UA" w:eastAsia="uk-UA"/>
        </w:rPr>
      </w:pPr>
    </w:p>
    <w:tbl>
      <w:tblPr>
        <w:tblStyle w:val="a3"/>
        <w:tblW w:w="14601" w:type="dxa"/>
        <w:tblInd w:w="-572" w:type="dxa"/>
        <w:tblLook w:val="04A0" w:firstRow="1" w:lastRow="0" w:firstColumn="1" w:lastColumn="0" w:noHBand="0" w:noVBand="1"/>
      </w:tblPr>
      <w:tblGrid>
        <w:gridCol w:w="7300"/>
        <w:gridCol w:w="7301"/>
      </w:tblGrid>
      <w:tr w:rsidR="00B45125" w:rsidRPr="006134D9" w:rsidTr="003D1F71">
        <w:tc>
          <w:tcPr>
            <w:tcW w:w="7300" w:type="dxa"/>
          </w:tcPr>
          <w:p w:rsidR="00B45125" w:rsidRPr="006134D9" w:rsidRDefault="00B45125" w:rsidP="00B45125">
            <w:pPr>
              <w:jc w:val="center"/>
              <w:rPr>
                <w:rFonts w:ascii="Times New Roman" w:hAnsi="Times New Roman" w:cs="Times New Roman"/>
                <w:sz w:val="28"/>
                <w:szCs w:val="28"/>
                <w:lang w:val="uk-UA"/>
              </w:rPr>
            </w:pPr>
            <w:r w:rsidRPr="006134D9">
              <w:rPr>
                <w:rFonts w:ascii="Times New Roman" w:eastAsia="Times New Roman" w:hAnsi="Times New Roman" w:cs="Times New Roman"/>
                <w:b/>
                <w:bCs/>
                <w:color w:val="000000"/>
                <w:sz w:val="28"/>
                <w:szCs w:val="28"/>
                <w:lang w:val="uk-UA" w:eastAsia="uk-UA"/>
              </w:rPr>
              <w:t>Зміст положення (норми)</w:t>
            </w:r>
            <w:r w:rsidRPr="006134D9">
              <w:rPr>
                <w:rFonts w:ascii="Times New Roman" w:eastAsia="Times New Roman" w:hAnsi="Times New Roman" w:cs="Times New Roman"/>
                <w:b/>
                <w:bCs/>
                <w:color w:val="000000"/>
                <w:sz w:val="28"/>
                <w:szCs w:val="28"/>
                <w:lang w:val="uk-UA" w:eastAsia="uk-UA"/>
              </w:rPr>
              <w:br/>
              <w:t>чинного законодавства</w:t>
            </w:r>
          </w:p>
        </w:tc>
        <w:tc>
          <w:tcPr>
            <w:tcW w:w="7301" w:type="dxa"/>
          </w:tcPr>
          <w:p w:rsidR="00B45125" w:rsidRPr="006134D9" w:rsidRDefault="00B45125" w:rsidP="00B45125">
            <w:pPr>
              <w:jc w:val="center"/>
              <w:rPr>
                <w:rFonts w:ascii="Times New Roman" w:hAnsi="Times New Roman" w:cs="Times New Roman"/>
                <w:sz w:val="28"/>
                <w:szCs w:val="28"/>
                <w:lang w:val="uk-UA"/>
              </w:rPr>
            </w:pPr>
            <w:r w:rsidRPr="006134D9">
              <w:rPr>
                <w:rFonts w:ascii="Times New Roman" w:eastAsia="Times New Roman" w:hAnsi="Times New Roman" w:cs="Times New Roman"/>
                <w:b/>
                <w:bCs/>
                <w:color w:val="000000"/>
                <w:sz w:val="28"/>
                <w:szCs w:val="28"/>
                <w:lang w:val="uk-UA" w:eastAsia="uk-UA"/>
              </w:rPr>
              <w:t>Зміст про</w:t>
            </w:r>
            <w:r w:rsidR="006134D9" w:rsidRPr="006134D9">
              <w:rPr>
                <w:rFonts w:ascii="Times New Roman" w:eastAsia="Times New Roman" w:hAnsi="Times New Roman" w:cs="Times New Roman"/>
                <w:b/>
                <w:bCs/>
                <w:color w:val="000000"/>
                <w:sz w:val="28"/>
                <w:szCs w:val="28"/>
                <w:lang w:val="uk-UA" w:eastAsia="uk-UA"/>
              </w:rPr>
              <w:t>е</w:t>
            </w:r>
            <w:r w:rsidRPr="006134D9">
              <w:rPr>
                <w:rFonts w:ascii="Times New Roman" w:eastAsia="Times New Roman" w:hAnsi="Times New Roman" w:cs="Times New Roman"/>
                <w:b/>
                <w:bCs/>
                <w:color w:val="000000"/>
                <w:sz w:val="28"/>
                <w:szCs w:val="28"/>
                <w:lang w:val="uk-UA" w:eastAsia="uk-UA"/>
              </w:rPr>
              <w:t>кту акта</w:t>
            </w:r>
          </w:p>
        </w:tc>
      </w:tr>
      <w:tr w:rsidR="00B45125" w:rsidRPr="004B769D" w:rsidTr="003D1F71">
        <w:tc>
          <w:tcPr>
            <w:tcW w:w="7300" w:type="dxa"/>
          </w:tcPr>
          <w:p w:rsidR="00B45125" w:rsidRPr="006134D9" w:rsidRDefault="00B45125" w:rsidP="004F3AB0">
            <w:pPr>
              <w:jc w:val="center"/>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Закон України </w:t>
            </w:r>
            <w:r w:rsidR="006005F8" w:rsidRPr="006134D9">
              <w:rPr>
                <w:rFonts w:ascii="Times New Roman" w:eastAsia="Times New Roman" w:hAnsi="Times New Roman" w:cs="Times New Roman"/>
                <w:color w:val="000000"/>
                <w:sz w:val="28"/>
                <w:szCs w:val="28"/>
                <w:lang w:val="uk-UA" w:eastAsia="uk-UA"/>
              </w:rPr>
              <w:t>“</w:t>
            </w:r>
            <w:r w:rsidRPr="006134D9">
              <w:rPr>
                <w:rFonts w:ascii="Times New Roman" w:eastAsia="Times New Roman" w:hAnsi="Times New Roman" w:cs="Times New Roman"/>
                <w:color w:val="000000"/>
                <w:sz w:val="28"/>
                <w:szCs w:val="28"/>
                <w:lang w:val="uk-UA" w:eastAsia="uk-UA"/>
              </w:rPr>
              <w:t>Про бджільництво</w:t>
            </w:r>
            <w:r w:rsidR="006005F8" w:rsidRPr="006134D9">
              <w:rPr>
                <w:rFonts w:ascii="Times New Roman" w:eastAsia="Times New Roman" w:hAnsi="Times New Roman" w:cs="Times New Roman"/>
                <w:color w:val="000000"/>
                <w:sz w:val="28"/>
                <w:szCs w:val="28"/>
                <w:lang w:val="uk-UA" w:eastAsia="uk-UA"/>
              </w:rPr>
              <w:t>”</w:t>
            </w:r>
          </w:p>
        </w:tc>
        <w:tc>
          <w:tcPr>
            <w:tcW w:w="7301" w:type="dxa"/>
          </w:tcPr>
          <w:p w:rsidR="00B45125" w:rsidRPr="006134D9" w:rsidRDefault="00B45125" w:rsidP="006005F8">
            <w:pPr>
              <w:jc w:val="center"/>
              <w:rPr>
                <w:rFonts w:ascii="Times New Roman" w:eastAsia="Times New Roman" w:hAnsi="Times New Roman" w:cs="Times New Roman"/>
                <w:sz w:val="28"/>
                <w:szCs w:val="28"/>
                <w:lang w:val="ru-RU" w:eastAsia="uk-UA"/>
              </w:rPr>
            </w:pPr>
            <w:r w:rsidRPr="006134D9">
              <w:rPr>
                <w:rFonts w:ascii="Times New Roman" w:eastAsia="Times New Roman" w:hAnsi="Times New Roman" w:cs="Times New Roman"/>
                <w:sz w:val="28"/>
                <w:szCs w:val="28"/>
                <w:lang w:val="uk-UA" w:eastAsia="uk-UA"/>
              </w:rPr>
              <w:t>Про</w:t>
            </w:r>
            <w:r w:rsidR="006134D9" w:rsidRPr="006134D9">
              <w:rPr>
                <w:rFonts w:ascii="Times New Roman" w:eastAsia="Times New Roman" w:hAnsi="Times New Roman" w:cs="Times New Roman"/>
                <w:sz w:val="28"/>
                <w:szCs w:val="28"/>
                <w:lang w:val="uk-UA" w:eastAsia="uk-UA"/>
              </w:rPr>
              <w:t>е</w:t>
            </w:r>
            <w:r w:rsidRPr="006134D9">
              <w:rPr>
                <w:rFonts w:ascii="Times New Roman" w:eastAsia="Times New Roman" w:hAnsi="Times New Roman" w:cs="Times New Roman"/>
                <w:sz w:val="28"/>
                <w:szCs w:val="28"/>
                <w:lang w:val="uk-UA" w:eastAsia="uk-UA"/>
              </w:rPr>
              <w:t xml:space="preserve">кт Закону України </w:t>
            </w:r>
            <w:r w:rsidR="006005F8" w:rsidRPr="006134D9">
              <w:rPr>
                <w:rFonts w:ascii="Times New Roman" w:eastAsia="Times New Roman" w:hAnsi="Times New Roman" w:cs="Times New Roman"/>
                <w:b/>
                <w:bCs/>
                <w:sz w:val="28"/>
                <w:szCs w:val="28"/>
                <w:lang w:val="ru-RU" w:eastAsia="uk-UA"/>
              </w:rPr>
              <w:t>“</w:t>
            </w:r>
            <w:r w:rsidRPr="006134D9">
              <w:rPr>
                <w:rFonts w:ascii="Times New Roman" w:eastAsia="Times New Roman" w:hAnsi="Times New Roman" w:cs="Times New Roman"/>
                <w:b/>
                <w:bCs/>
                <w:sz w:val="28"/>
                <w:szCs w:val="28"/>
                <w:lang w:val="uk-UA" w:eastAsia="uk-UA"/>
              </w:rPr>
              <w:t>Про розвит</w:t>
            </w:r>
            <w:r w:rsidR="006005F8" w:rsidRPr="006134D9">
              <w:rPr>
                <w:rFonts w:ascii="Times New Roman" w:eastAsia="Times New Roman" w:hAnsi="Times New Roman" w:cs="Times New Roman"/>
                <w:b/>
                <w:bCs/>
                <w:sz w:val="28"/>
                <w:szCs w:val="28"/>
                <w:lang w:val="uk-UA" w:eastAsia="uk-UA"/>
              </w:rPr>
              <w:t>ок бджільництва та захист бджіл</w:t>
            </w:r>
            <w:r w:rsidR="006005F8" w:rsidRPr="006134D9">
              <w:rPr>
                <w:rFonts w:ascii="Times New Roman" w:eastAsia="Times New Roman" w:hAnsi="Times New Roman" w:cs="Times New Roman"/>
                <w:b/>
                <w:bCs/>
                <w:sz w:val="28"/>
                <w:szCs w:val="28"/>
                <w:lang w:val="ru-RU" w:eastAsia="uk-UA"/>
              </w:rPr>
              <w:t>”</w:t>
            </w:r>
          </w:p>
        </w:tc>
      </w:tr>
      <w:tr w:rsidR="00B45125" w:rsidRPr="004B769D" w:rsidTr="003D1F71">
        <w:tc>
          <w:tcPr>
            <w:tcW w:w="7300" w:type="dxa"/>
          </w:tcPr>
          <w:p w:rsidR="00B45125" w:rsidRPr="006134D9" w:rsidRDefault="00B45125" w:rsidP="004F3AB0">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Цей Закон регулює відносини щодо розведення, використання та охорони бджіл, виробництва, заготівлі та переробки продуктів бджільництва, ефективного використання бджіл для запилення ентомофільних рослин сільськогосподарського призначення, інших видів запилювальної флори, ство</w:t>
            </w:r>
            <w:r w:rsidR="006134D9" w:rsidRPr="006134D9">
              <w:rPr>
                <w:rFonts w:ascii="Times New Roman" w:eastAsia="Times New Roman" w:hAnsi="Times New Roman" w:cs="Times New Roman"/>
                <w:color w:val="000000"/>
                <w:sz w:val="28"/>
                <w:szCs w:val="28"/>
                <w:lang w:val="uk-UA" w:eastAsia="uk-UA"/>
              </w:rPr>
              <w:t>ф</w:t>
            </w:r>
            <w:r w:rsidRPr="006134D9">
              <w:rPr>
                <w:rFonts w:ascii="Times New Roman" w:eastAsia="Times New Roman" w:hAnsi="Times New Roman" w:cs="Times New Roman"/>
                <w:color w:val="000000"/>
                <w:sz w:val="28"/>
                <w:szCs w:val="28"/>
                <w:lang w:val="uk-UA" w:eastAsia="uk-UA"/>
              </w:rPr>
              <w:t>рення умов для підвищення продуктивності бджіл і сільськогосподарських культур, забезпечення гарантій дотримання прав та захисту інтересів фізичних і юридичних осіб, які займаються бджільництвом.</w:t>
            </w:r>
          </w:p>
        </w:tc>
        <w:tc>
          <w:tcPr>
            <w:tcW w:w="7301" w:type="dxa"/>
          </w:tcPr>
          <w:p w:rsidR="00B45125" w:rsidRPr="006134D9" w:rsidRDefault="00B45125" w:rsidP="004F3AB0">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Цей Закон регулює відносини щодо розведення, використання та охорони бджіл, виробництва, заготівлі, переробки </w:t>
            </w:r>
            <w:r w:rsidRPr="006134D9">
              <w:rPr>
                <w:rFonts w:ascii="Times New Roman" w:eastAsia="Times New Roman" w:hAnsi="Times New Roman" w:cs="Times New Roman"/>
                <w:b/>
                <w:bCs/>
                <w:color w:val="000000"/>
                <w:sz w:val="28"/>
                <w:szCs w:val="28"/>
                <w:lang w:val="uk-UA" w:eastAsia="uk-UA"/>
              </w:rPr>
              <w:t>та реалізації</w:t>
            </w:r>
            <w:r w:rsidRPr="006134D9">
              <w:rPr>
                <w:rFonts w:ascii="Times New Roman" w:eastAsia="Times New Roman" w:hAnsi="Times New Roman" w:cs="Times New Roman"/>
                <w:color w:val="000000"/>
                <w:sz w:val="28"/>
                <w:szCs w:val="28"/>
                <w:lang w:val="uk-UA" w:eastAsia="uk-UA"/>
              </w:rPr>
              <w:t xml:space="preserve"> продуктів бджільництва, ефективного використання бджіл для запилення ентомофільних рослин сільськогосподарського призначення, інших видів запилювальної флори, створення умов для підвищення продуктивності бджіл і сільськогосподарських культур, </w:t>
            </w:r>
            <w:r w:rsidRPr="006134D9">
              <w:rPr>
                <w:rFonts w:ascii="Times New Roman" w:eastAsia="Times New Roman" w:hAnsi="Times New Roman" w:cs="Times New Roman"/>
                <w:b/>
                <w:bCs/>
                <w:color w:val="000000"/>
                <w:sz w:val="28"/>
                <w:szCs w:val="28"/>
                <w:lang w:val="uk-UA" w:eastAsia="uk-UA"/>
              </w:rPr>
              <w:t>використання бджіл та продуктів бджільництва у профілактиці та лікуванні захворювань людини</w:t>
            </w:r>
            <w:r w:rsidRPr="006134D9">
              <w:rPr>
                <w:rFonts w:ascii="Times New Roman" w:eastAsia="Times New Roman" w:hAnsi="Times New Roman" w:cs="Times New Roman"/>
                <w:color w:val="000000"/>
                <w:sz w:val="28"/>
                <w:szCs w:val="28"/>
                <w:lang w:val="uk-UA" w:eastAsia="uk-UA"/>
              </w:rPr>
              <w:t>, забезпечення гарантій дотримання прав та захисту інтересів фізичних і юридичних осіб, які займаються бджільництвом.</w:t>
            </w:r>
          </w:p>
        </w:tc>
      </w:tr>
      <w:tr w:rsidR="00B45125" w:rsidRPr="006134D9" w:rsidTr="003D1F71">
        <w:trPr>
          <w:trHeight w:val="315"/>
        </w:trPr>
        <w:tc>
          <w:tcPr>
            <w:tcW w:w="7300" w:type="dxa"/>
            <w:hideMark/>
          </w:tcPr>
          <w:p w:rsidR="00B45125" w:rsidRPr="006134D9" w:rsidRDefault="00B45125" w:rsidP="00B45125">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Розділ I</w:t>
            </w:r>
            <w:r w:rsidRPr="006134D9">
              <w:rPr>
                <w:rFonts w:ascii="Times New Roman" w:eastAsia="Times New Roman" w:hAnsi="Times New Roman" w:cs="Times New Roman"/>
                <w:b/>
                <w:bCs/>
                <w:color w:val="000000"/>
                <w:sz w:val="28"/>
                <w:szCs w:val="28"/>
                <w:lang w:val="uk-UA" w:eastAsia="uk-UA"/>
              </w:rPr>
              <w:br/>
              <w:t>ЗАГАЛЬНІ ПОЛОЖЕННЯ</w:t>
            </w:r>
          </w:p>
        </w:tc>
        <w:tc>
          <w:tcPr>
            <w:tcW w:w="7301" w:type="dxa"/>
            <w:hideMark/>
          </w:tcPr>
          <w:p w:rsidR="00B45125" w:rsidRPr="006134D9" w:rsidRDefault="00B45125" w:rsidP="00B45125">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Розділ I</w:t>
            </w:r>
            <w:r w:rsidRPr="006134D9">
              <w:rPr>
                <w:rFonts w:ascii="Times New Roman" w:eastAsia="Times New Roman" w:hAnsi="Times New Roman" w:cs="Times New Roman"/>
                <w:b/>
                <w:bCs/>
                <w:color w:val="000000"/>
                <w:sz w:val="28"/>
                <w:szCs w:val="28"/>
                <w:lang w:val="uk-UA" w:eastAsia="uk-UA"/>
              </w:rPr>
              <w:br/>
              <w:t>ЗАГАЛЬНІ ПОЛОЖЕННЯ</w:t>
            </w:r>
          </w:p>
        </w:tc>
      </w:tr>
      <w:tr w:rsidR="00B45125" w:rsidRPr="004B769D" w:rsidTr="006665E2">
        <w:trPr>
          <w:trHeight w:val="404"/>
        </w:trPr>
        <w:tc>
          <w:tcPr>
            <w:tcW w:w="7300" w:type="dxa"/>
            <w:hideMark/>
          </w:tcPr>
          <w:p w:rsidR="004F3AB0" w:rsidRPr="006134D9" w:rsidRDefault="00B45125" w:rsidP="004F3AB0">
            <w:pPr>
              <w:jc w:val="both"/>
              <w:rPr>
                <w:rFonts w:ascii="Times New Roman" w:eastAsia="Times New Roman" w:hAnsi="Times New Roman" w:cs="Times New Roman"/>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1. </w:t>
            </w:r>
            <w:r w:rsidRPr="006134D9">
              <w:rPr>
                <w:rFonts w:ascii="Times New Roman" w:eastAsia="Times New Roman" w:hAnsi="Times New Roman" w:cs="Times New Roman"/>
                <w:bCs/>
                <w:color w:val="000000"/>
                <w:sz w:val="28"/>
                <w:szCs w:val="28"/>
                <w:lang w:val="uk-UA" w:eastAsia="uk-UA"/>
              </w:rPr>
              <w:t>Визначення термінів</w:t>
            </w:r>
          </w:p>
          <w:p w:rsidR="00E04113" w:rsidRPr="006134D9" w:rsidRDefault="00E04113" w:rsidP="004F3AB0">
            <w:pPr>
              <w:jc w:val="both"/>
              <w:rPr>
                <w:rFonts w:ascii="Times New Roman" w:eastAsia="Times New Roman" w:hAnsi="Times New Roman" w:cs="Times New Roman"/>
                <w:bCs/>
                <w:color w:val="000000"/>
                <w:sz w:val="28"/>
                <w:szCs w:val="28"/>
                <w:lang w:val="uk-UA" w:eastAsia="uk-UA"/>
              </w:rPr>
            </w:pPr>
          </w:p>
          <w:p w:rsidR="00E04113" w:rsidRPr="006134D9" w:rsidRDefault="00E04113" w:rsidP="004F3AB0">
            <w:pPr>
              <w:jc w:val="both"/>
              <w:rPr>
                <w:rFonts w:ascii="Times New Roman" w:eastAsia="Times New Roman" w:hAnsi="Times New Roman" w:cs="Times New Roman"/>
                <w:bCs/>
                <w:color w:val="000000"/>
                <w:sz w:val="28"/>
                <w:szCs w:val="28"/>
                <w:lang w:val="uk-UA" w:eastAsia="uk-UA"/>
              </w:rPr>
            </w:pPr>
            <w:r w:rsidRPr="006134D9">
              <w:rPr>
                <w:rFonts w:ascii="Times New Roman" w:eastAsia="Times New Roman" w:hAnsi="Times New Roman" w:cs="Times New Roman"/>
                <w:bCs/>
                <w:color w:val="000000"/>
                <w:sz w:val="28"/>
                <w:szCs w:val="28"/>
                <w:lang w:val="uk-UA" w:eastAsia="uk-UA"/>
              </w:rPr>
              <w:t>У цьому Законі наведені нижче терміни вживаються у такому значенні:</w:t>
            </w:r>
          </w:p>
          <w:p w:rsidR="00B45125" w:rsidRPr="006134D9" w:rsidRDefault="00B45125" w:rsidP="006665E2">
            <w:pPr>
              <w:jc w:val="both"/>
              <w:rPr>
                <w:rFonts w:ascii="Times New Roman" w:eastAsia="Times New Roman" w:hAnsi="Times New Roman" w:cs="Times New Roman"/>
                <w:color w:val="000000"/>
                <w:sz w:val="28"/>
                <w:szCs w:val="28"/>
                <w:lang w:val="uk-UA" w:eastAsia="uk-UA"/>
              </w:rPr>
            </w:pPr>
          </w:p>
        </w:tc>
        <w:tc>
          <w:tcPr>
            <w:tcW w:w="7301" w:type="dxa"/>
            <w:hideMark/>
          </w:tcPr>
          <w:p w:rsidR="004F3AB0" w:rsidRPr="006134D9" w:rsidRDefault="00B45125" w:rsidP="004F3AB0">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1. </w:t>
            </w:r>
            <w:r w:rsidRPr="006134D9">
              <w:rPr>
                <w:rFonts w:ascii="Times New Roman" w:eastAsia="Times New Roman" w:hAnsi="Times New Roman" w:cs="Times New Roman"/>
                <w:color w:val="000000"/>
                <w:sz w:val="28"/>
                <w:szCs w:val="28"/>
                <w:lang w:val="uk-UA" w:eastAsia="uk-UA"/>
              </w:rPr>
              <w:t>Визначення термінів</w:t>
            </w:r>
          </w:p>
          <w:p w:rsidR="00E04113" w:rsidRPr="006134D9" w:rsidRDefault="00E04113" w:rsidP="004F3AB0">
            <w:pPr>
              <w:jc w:val="both"/>
              <w:rPr>
                <w:rFonts w:ascii="Times New Roman" w:eastAsia="Times New Roman" w:hAnsi="Times New Roman" w:cs="Times New Roman"/>
                <w:color w:val="000000"/>
                <w:sz w:val="28"/>
                <w:szCs w:val="28"/>
                <w:lang w:val="uk-UA" w:eastAsia="uk-UA"/>
              </w:rPr>
            </w:pPr>
          </w:p>
          <w:p w:rsidR="00E04113" w:rsidRPr="006134D9" w:rsidRDefault="00E04113" w:rsidP="00E04113">
            <w:pPr>
              <w:jc w:val="both"/>
              <w:rPr>
                <w:rFonts w:ascii="Times New Roman" w:eastAsia="Times New Roman" w:hAnsi="Times New Roman" w:cs="Times New Roman"/>
                <w:bCs/>
                <w:color w:val="000000"/>
                <w:sz w:val="28"/>
                <w:szCs w:val="28"/>
                <w:lang w:val="uk-UA" w:eastAsia="uk-UA"/>
              </w:rPr>
            </w:pPr>
            <w:r w:rsidRPr="006134D9">
              <w:rPr>
                <w:rFonts w:ascii="Times New Roman" w:eastAsia="Times New Roman" w:hAnsi="Times New Roman" w:cs="Times New Roman"/>
                <w:bCs/>
                <w:color w:val="000000"/>
                <w:sz w:val="28"/>
                <w:szCs w:val="28"/>
                <w:lang w:val="uk-UA" w:eastAsia="uk-UA"/>
              </w:rPr>
              <w:t>У цьому Законі наведені нижче терміни вживаються у такому значенні:</w:t>
            </w:r>
          </w:p>
          <w:p w:rsidR="00B45125" w:rsidRPr="006134D9" w:rsidRDefault="00B45125" w:rsidP="00E04113">
            <w:pPr>
              <w:jc w:val="both"/>
              <w:rPr>
                <w:rFonts w:ascii="Times New Roman" w:eastAsia="Times New Roman" w:hAnsi="Times New Roman" w:cs="Times New Roman"/>
                <w:color w:val="000000"/>
                <w:sz w:val="28"/>
                <w:szCs w:val="28"/>
                <w:lang w:val="uk-UA" w:eastAsia="uk-UA"/>
              </w:rPr>
            </w:pPr>
          </w:p>
        </w:tc>
      </w:tr>
      <w:tr w:rsidR="00CB03BF" w:rsidRPr="004B769D" w:rsidTr="006665E2">
        <w:trPr>
          <w:trHeight w:val="404"/>
        </w:trPr>
        <w:tc>
          <w:tcPr>
            <w:tcW w:w="7300" w:type="dxa"/>
          </w:tcPr>
          <w:p w:rsidR="00CB03BF" w:rsidRPr="006134D9" w:rsidRDefault="00CB03BF" w:rsidP="00CB03B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аборигенні (місцеві) бджоли – породи і популяції бджіл, які з давніх часів населяють певну територію і виникли тут у процесі еволюції;</w:t>
            </w:r>
          </w:p>
        </w:tc>
        <w:tc>
          <w:tcPr>
            <w:tcW w:w="7301" w:type="dxa"/>
          </w:tcPr>
          <w:p w:rsidR="00CB03BF" w:rsidRPr="006134D9" w:rsidRDefault="00CB03BF" w:rsidP="00CB03B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аборигенні (місцеві) бджоли – </w:t>
            </w:r>
            <w:r w:rsidRPr="006134D9">
              <w:rPr>
                <w:rFonts w:ascii="Times New Roman" w:eastAsia="Times New Roman" w:hAnsi="Times New Roman" w:cs="Times New Roman"/>
                <w:b/>
                <w:color w:val="000000"/>
                <w:sz w:val="28"/>
                <w:szCs w:val="28"/>
                <w:lang w:val="uk-UA" w:eastAsia="uk-UA"/>
              </w:rPr>
              <w:t>підвиди</w:t>
            </w:r>
            <w:r w:rsidRPr="006134D9">
              <w:rPr>
                <w:rFonts w:ascii="Times New Roman" w:eastAsia="Times New Roman" w:hAnsi="Times New Roman" w:cs="Times New Roman"/>
                <w:color w:val="000000"/>
                <w:sz w:val="28"/>
                <w:szCs w:val="28"/>
                <w:lang w:val="uk-UA" w:eastAsia="uk-UA"/>
              </w:rPr>
              <w:t xml:space="preserve"> і популяції бджіл, які </w:t>
            </w:r>
            <w:r w:rsidRPr="006134D9">
              <w:rPr>
                <w:rFonts w:ascii="Times New Roman" w:eastAsia="Times New Roman" w:hAnsi="Times New Roman" w:cs="Times New Roman"/>
                <w:b/>
                <w:color w:val="000000"/>
                <w:sz w:val="28"/>
                <w:szCs w:val="28"/>
                <w:lang w:val="uk-UA" w:eastAsia="uk-UA"/>
              </w:rPr>
              <w:t>тривалий час</w:t>
            </w:r>
            <w:r w:rsidRPr="006134D9">
              <w:rPr>
                <w:rFonts w:ascii="Times New Roman" w:eastAsia="Times New Roman" w:hAnsi="Times New Roman" w:cs="Times New Roman"/>
                <w:color w:val="000000"/>
                <w:sz w:val="28"/>
                <w:szCs w:val="28"/>
                <w:lang w:val="uk-UA" w:eastAsia="uk-UA"/>
              </w:rPr>
              <w:t xml:space="preserve"> населяють певну територію, </w:t>
            </w:r>
            <w:r w:rsidRPr="006134D9">
              <w:rPr>
                <w:rFonts w:ascii="Times New Roman" w:eastAsia="Times New Roman" w:hAnsi="Times New Roman" w:cs="Times New Roman"/>
                <w:b/>
                <w:color w:val="000000"/>
                <w:sz w:val="28"/>
                <w:szCs w:val="28"/>
                <w:lang w:val="uk-UA" w:eastAsia="uk-UA"/>
              </w:rPr>
              <w:t>на якій вони виникли</w:t>
            </w:r>
            <w:r w:rsidRPr="006134D9">
              <w:rPr>
                <w:rFonts w:ascii="Times New Roman" w:eastAsia="Times New Roman" w:hAnsi="Times New Roman" w:cs="Times New Roman"/>
                <w:color w:val="000000"/>
                <w:sz w:val="28"/>
                <w:szCs w:val="28"/>
                <w:lang w:val="uk-UA" w:eastAsia="uk-UA"/>
              </w:rPr>
              <w:t xml:space="preserve"> у процесі еволюції;</w:t>
            </w:r>
          </w:p>
        </w:tc>
      </w:tr>
      <w:tr w:rsidR="00DD5EF1" w:rsidRPr="004B769D" w:rsidTr="006665E2">
        <w:trPr>
          <w:trHeight w:val="404"/>
        </w:trPr>
        <w:tc>
          <w:tcPr>
            <w:tcW w:w="7300" w:type="dxa"/>
          </w:tcPr>
          <w:p w:rsidR="00DD5EF1" w:rsidRPr="006134D9" w:rsidRDefault="00DD5EF1" w:rsidP="00DD5EF1">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tcPr>
          <w:p w:rsidR="00DD5EF1" w:rsidRPr="006134D9" w:rsidRDefault="00DD5EF1" w:rsidP="00DD5EF1">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акт обстеження пасіки – документ, що засвідчує результати обстеження пасіки та/або ветеринарно-санітарний стан бджолиних сімей;</w:t>
            </w:r>
          </w:p>
        </w:tc>
      </w:tr>
      <w:tr w:rsidR="00900737" w:rsidRPr="004B769D" w:rsidTr="006665E2">
        <w:trPr>
          <w:trHeight w:val="404"/>
        </w:trPr>
        <w:tc>
          <w:tcPr>
            <w:tcW w:w="7300" w:type="dxa"/>
          </w:tcPr>
          <w:p w:rsidR="00900737" w:rsidRPr="006134D9" w:rsidRDefault="00900737" w:rsidP="00900737">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апітерапія – лікування та профілактика захворювань за допомогою продуктів бджільництва;</w:t>
            </w:r>
          </w:p>
        </w:tc>
        <w:tc>
          <w:tcPr>
            <w:tcW w:w="7301" w:type="dxa"/>
          </w:tcPr>
          <w:p w:rsidR="00900737" w:rsidRPr="006134D9" w:rsidRDefault="00900737" w:rsidP="00900737">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апітерапія – </w:t>
            </w:r>
            <w:r w:rsidRPr="006134D9">
              <w:rPr>
                <w:rFonts w:ascii="Times New Roman" w:eastAsia="Times New Roman" w:hAnsi="Times New Roman" w:cs="Times New Roman"/>
                <w:b/>
                <w:bCs/>
                <w:color w:val="000000"/>
                <w:sz w:val="28"/>
                <w:szCs w:val="28"/>
                <w:lang w:val="uk-UA" w:eastAsia="uk-UA"/>
              </w:rPr>
              <w:t xml:space="preserve">метод профілактики та лікування захворювань людини із застосуванням апіпрепаратів, розроблених на основі продуктів бджільництва, їх стандартизованих субстанцій та методу апітоксинотерапії (бджоловжалення); </w:t>
            </w:r>
          </w:p>
        </w:tc>
      </w:tr>
      <w:tr w:rsidR="00900737" w:rsidRPr="004B769D" w:rsidTr="006665E2">
        <w:trPr>
          <w:trHeight w:val="404"/>
        </w:trPr>
        <w:tc>
          <w:tcPr>
            <w:tcW w:w="7300" w:type="dxa"/>
          </w:tcPr>
          <w:p w:rsidR="00900737" w:rsidRPr="006134D9" w:rsidRDefault="00900737" w:rsidP="00900737">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900737" w:rsidRPr="006134D9" w:rsidRDefault="00900737" w:rsidP="00900737">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апітоксинотерапія (бджоловжалення) – метод апітерапії для профілактики та лікування захворювань людини з використанням бджолиної отрути (апітоксину);</w:t>
            </w:r>
          </w:p>
        </w:tc>
      </w:tr>
      <w:tr w:rsidR="00900737" w:rsidRPr="004B769D" w:rsidTr="006665E2">
        <w:trPr>
          <w:trHeight w:val="404"/>
        </w:trPr>
        <w:tc>
          <w:tcPr>
            <w:tcW w:w="7300" w:type="dxa"/>
          </w:tcPr>
          <w:p w:rsidR="00900737" w:rsidRPr="006134D9" w:rsidRDefault="00900737" w:rsidP="00900737">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900737" w:rsidRPr="006134D9" w:rsidRDefault="00900737" w:rsidP="00900737">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апітуризм – один із видів аграрного (сільського) туризму, що передбачає відвідування або тимчасове перебування на пасіці та/або використання методів апітерапії;</w:t>
            </w:r>
          </w:p>
        </w:tc>
      </w:tr>
      <w:tr w:rsidR="00900737" w:rsidRPr="004B769D" w:rsidTr="006665E2">
        <w:trPr>
          <w:trHeight w:val="404"/>
        </w:trPr>
        <w:tc>
          <w:tcPr>
            <w:tcW w:w="7300" w:type="dxa"/>
          </w:tcPr>
          <w:p w:rsidR="00900737" w:rsidRPr="006134D9" w:rsidRDefault="00900737" w:rsidP="00900737">
            <w:pP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900737" w:rsidRPr="006134D9" w:rsidRDefault="00900737" w:rsidP="00900737">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ареал (розселення) бджіл – територія поширення певної систематичної групи (раси, підвиду, виду, популяції, породи) медоносних бджіл;</w:t>
            </w:r>
          </w:p>
        </w:tc>
      </w:tr>
      <w:tr w:rsidR="00900737" w:rsidRPr="004B769D" w:rsidTr="003D1F71">
        <w:trPr>
          <w:trHeight w:val="315"/>
        </w:trPr>
        <w:tc>
          <w:tcPr>
            <w:tcW w:w="7300" w:type="dxa"/>
          </w:tcPr>
          <w:p w:rsidR="00900737" w:rsidRPr="006134D9" w:rsidRDefault="00900737" w:rsidP="00900737">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бджільництво – галузь сільськогосподарського виробництва, основою функціонування якої є розведення, утримання та використання бджіл для запилення ентомофільних рослин сільськогосподарського призначення і підвищення їх урожайності, виробництво харчових продуктів і сировини для промисловості;</w:t>
            </w:r>
          </w:p>
        </w:tc>
        <w:tc>
          <w:tcPr>
            <w:tcW w:w="7301" w:type="dxa"/>
          </w:tcPr>
          <w:p w:rsidR="00900737" w:rsidRPr="006134D9" w:rsidRDefault="00900737" w:rsidP="00900737">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бджільництво – галузь </w:t>
            </w:r>
            <w:r w:rsidRPr="006134D9">
              <w:rPr>
                <w:rFonts w:ascii="Times New Roman" w:eastAsia="Times New Roman" w:hAnsi="Times New Roman" w:cs="Times New Roman"/>
                <w:b/>
                <w:bCs/>
                <w:color w:val="000000"/>
                <w:sz w:val="28"/>
                <w:szCs w:val="28"/>
                <w:lang w:val="uk-UA" w:eastAsia="uk-UA"/>
              </w:rPr>
              <w:t>сільського господарства, яка забезпечує</w:t>
            </w:r>
            <w:r w:rsidRPr="006134D9">
              <w:rPr>
                <w:rFonts w:ascii="Times New Roman" w:eastAsia="Times New Roman" w:hAnsi="Times New Roman" w:cs="Times New Roman"/>
                <w:color w:val="000000"/>
                <w:sz w:val="28"/>
                <w:szCs w:val="28"/>
                <w:lang w:val="uk-UA" w:eastAsia="uk-UA"/>
              </w:rPr>
              <w:t xml:space="preserve"> розведення, утримання та використання </w:t>
            </w:r>
            <w:r w:rsidRPr="006134D9">
              <w:rPr>
                <w:rFonts w:ascii="Times New Roman" w:eastAsia="Times New Roman" w:hAnsi="Times New Roman" w:cs="Times New Roman"/>
                <w:b/>
                <w:bCs/>
                <w:color w:val="000000"/>
                <w:sz w:val="28"/>
                <w:szCs w:val="28"/>
                <w:lang w:val="uk-UA" w:eastAsia="uk-UA"/>
              </w:rPr>
              <w:t>медоносних</w:t>
            </w:r>
            <w:r w:rsidRPr="006134D9">
              <w:rPr>
                <w:rFonts w:ascii="Times New Roman" w:eastAsia="Times New Roman" w:hAnsi="Times New Roman" w:cs="Times New Roman"/>
                <w:color w:val="000000"/>
                <w:sz w:val="28"/>
                <w:szCs w:val="28"/>
                <w:lang w:val="uk-UA" w:eastAsia="uk-UA"/>
              </w:rPr>
              <w:t xml:space="preserve"> бджіл для запилення ентомофільних рослин сільськогосподарського призначення, підвищення їх урожайності, </w:t>
            </w:r>
            <w:r w:rsidRPr="006134D9">
              <w:rPr>
                <w:rFonts w:ascii="Times New Roman" w:eastAsia="Times New Roman" w:hAnsi="Times New Roman" w:cs="Times New Roman"/>
                <w:b/>
                <w:bCs/>
                <w:color w:val="000000"/>
                <w:sz w:val="28"/>
                <w:szCs w:val="28"/>
                <w:lang w:val="uk-UA" w:eastAsia="uk-UA"/>
              </w:rPr>
              <w:t>збереження біорізноманіття флори, виробництво та переробку продуктів бджільництва для їх подальшого використання у промисловості, виробництві харчових продуктів;</w:t>
            </w:r>
          </w:p>
        </w:tc>
      </w:tr>
      <w:tr w:rsidR="00900737" w:rsidRPr="004B769D" w:rsidTr="003D1F71">
        <w:trPr>
          <w:trHeight w:val="315"/>
        </w:trPr>
        <w:tc>
          <w:tcPr>
            <w:tcW w:w="7300" w:type="dxa"/>
          </w:tcPr>
          <w:p w:rsidR="00900737" w:rsidRPr="006134D9" w:rsidRDefault="00900737" w:rsidP="00900737">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бджолина матка – самка, яка забезпечує відтворення бджолиної сім’ї;</w:t>
            </w:r>
          </w:p>
        </w:tc>
        <w:tc>
          <w:tcPr>
            <w:tcW w:w="7301" w:type="dxa"/>
          </w:tcPr>
          <w:p w:rsidR="00900737" w:rsidRPr="006134D9" w:rsidRDefault="00900737" w:rsidP="00900737">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бджолина матка –</w:t>
            </w:r>
            <w:r w:rsidRPr="006134D9">
              <w:rPr>
                <w:rFonts w:ascii="Times New Roman" w:eastAsia="Times New Roman" w:hAnsi="Times New Roman" w:cs="Times New Roman"/>
                <w:b/>
                <w:bCs/>
                <w:color w:val="000000"/>
                <w:sz w:val="28"/>
                <w:szCs w:val="28"/>
                <w:lang w:val="uk-UA" w:eastAsia="uk-UA"/>
              </w:rPr>
              <w:t xml:space="preserve"> самка у бджолиній сім’ї, яка забезпечує її відтворення;</w:t>
            </w:r>
          </w:p>
        </w:tc>
      </w:tr>
      <w:tr w:rsidR="00900737" w:rsidRPr="004B769D" w:rsidTr="003D1F71">
        <w:trPr>
          <w:trHeight w:val="315"/>
        </w:trPr>
        <w:tc>
          <w:tcPr>
            <w:tcW w:w="7300" w:type="dxa"/>
            <w:hideMark/>
          </w:tcPr>
          <w:p w:rsidR="00900737" w:rsidRPr="006134D9" w:rsidRDefault="00900737" w:rsidP="00900737">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900737" w:rsidRPr="006134D9" w:rsidRDefault="00900737" w:rsidP="00900737">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бджола медоносна (Apis mellifera L.) – вид роду Бджоли (Apis), родини Бджолині (Apidae), ряд </w:t>
            </w:r>
            <w:r w:rsidRPr="006134D9">
              <w:rPr>
                <w:rFonts w:ascii="Times New Roman" w:eastAsia="Times New Roman" w:hAnsi="Times New Roman" w:cs="Times New Roman"/>
                <w:b/>
                <w:bCs/>
                <w:color w:val="000000"/>
                <w:sz w:val="28"/>
                <w:szCs w:val="28"/>
                <w:lang w:val="uk-UA" w:eastAsia="uk-UA"/>
              </w:rPr>
              <w:lastRenderedPageBreak/>
              <w:t>перетинчастокрилі (Hymenoptera), класу Комахи (Insecta), який живе сім’ями з однією плодючою самкою та використовується людиною у галузі бджільництва;</w:t>
            </w:r>
          </w:p>
        </w:tc>
      </w:tr>
      <w:tr w:rsidR="00900737" w:rsidRPr="004B769D" w:rsidTr="003D1F71">
        <w:trPr>
          <w:trHeight w:val="315"/>
        </w:trPr>
        <w:tc>
          <w:tcPr>
            <w:tcW w:w="7300" w:type="dxa"/>
          </w:tcPr>
          <w:p w:rsidR="00900737" w:rsidRPr="006134D9" w:rsidRDefault="00900737" w:rsidP="00900737">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t>бджолина сім’я – цілісна біологічна одиниця, яка складається з однієї бджолиної матки, 15-60 тисяч у середньому робочих бджіл та приблизно двох тисяч трутнів;</w:t>
            </w:r>
          </w:p>
        </w:tc>
        <w:tc>
          <w:tcPr>
            <w:tcW w:w="7301" w:type="dxa"/>
          </w:tcPr>
          <w:p w:rsidR="00900737" w:rsidRPr="006134D9" w:rsidRDefault="00900737" w:rsidP="00900737">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Cs/>
                <w:color w:val="000000"/>
                <w:sz w:val="28"/>
                <w:szCs w:val="28"/>
                <w:lang w:val="uk-UA" w:eastAsia="uk-UA"/>
              </w:rPr>
              <w:t>бджолина сім’я – цілісна біологічна одиниця,</w:t>
            </w:r>
            <w:r w:rsidRPr="006134D9">
              <w:rPr>
                <w:rFonts w:ascii="Times New Roman" w:eastAsia="Times New Roman" w:hAnsi="Times New Roman" w:cs="Times New Roman"/>
                <w:b/>
                <w:bCs/>
                <w:color w:val="000000"/>
                <w:sz w:val="28"/>
                <w:szCs w:val="28"/>
                <w:lang w:val="uk-UA" w:eastAsia="uk-UA"/>
              </w:rPr>
              <w:t xml:space="preserve"> виду (Apis mellifera L), </w:t>
            </w:r>
            <w:r w:rsidRPr="006134D9">
              <w:rPr>
                <w:rFonts w:ascii="Times New Roman" w:eastAsia="Times New Roman" w:hAnsi="Times New Roman" w:cs="Times New Roman"/>
                <w:bCs/>
                <w:color w:val="000000"/>
                <w:sz w:val="28"/>
                <w:szCs w:val="28"/>
                <w:lang w:val="uk-UA" w:eastAsia="uk-UA"/>
              </w:rPr>
              <w:t>яка складається з однієї бджолиної матки,</w:t>
            </w:r>
            <w:r w:rsidRPr="006134D9">
              <w:rPr>
                <w:rFonts w:ascii="Times New Roman" w:eastAsia="Times New Roman" w:hAnsi="Times New Roman" w:cs="Times New Roman"/>
                <w:b/>
                <w:bCs/>
                <w:color w:val="000000"/>
                <w:sz w:val="28"/>
                <w:szCs w:val="28"/>
                <w:lang w:val="uk-UA" w:eastAsia="uk-UA"/>
              </w:rPr>
              <w:t xml:space="preserve"> декількох десятків тисяч робочих бджіл, декількох тисяч трутнів, між якими існує тісний взаємозв'язок, що забезпечує їх життя та відтворення; </w:t>
            </w:r>
          </w:p>
        </w:tc>
      </w:tr>
      <w:tr w:rsidR="00900737" w:rsidRPr="004B769D" w:rsidTr="003D1F71">
        <w:trPr>
          <w:trHeight w:val="315"/>
        </w:trPr>
        <w:tc>
          <w:tcPr>
            <w:tcW w:w="7300" w:type="dxa"/>
          </w:tcPr>
          <w:p w:rsidR="00900737" w:rsidRPr="006134D9" w:rsidRDefault="00900737" w:rsidP="00900737">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900737" w:rsidRPr="006134D9" w:rsidRDefault="00900737" w:rsidP="00900737">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бджолина отрута (апітоксин) – речовина, що виділяється отруйними залозами робочих бджіл; </w:t>
            </w:r>
          </w:p>
        </w:tc>
      </w:tr>
      <w:tr w:rsidR="00900737" w:rsidRPr="004B769D" w:rsidTr="003D1F71">
        <w:trPr>
          <w:trHeight w:val="315"/>
        </w:trPr>
        <w:tc>
          <w:tcPr>
            <w:tcW w:w="7300" w:type="dxa"/>
          </w:tcPr>
          <w:p w:rsidR="00900737" w:rsidRPr="006134D9" w:rsidRDefault="00900737" w:rsidP="00900737">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900737" w:rsidRPr="006134D9" w:rsidRDefault="00900737" w:rsidP="00900737">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бджолине обніжжя (пилок квітковий) – суміш квіткового пилку, що зібрана та сформована бджолами у грудочки (з додаванням нектару та секретів кормових залоз) в кошиках третьої пари ніг для перенесення у гніздо, як білковий корм та сировина для виробництва перги;</w:t>
            </w:r>
          </w:p>
        </w:tc>
      </w:tr>
      <w:tr w:rsidR="00900737" w:rsidRPr="004B769D" w:rsidTr="003D1F71">
        <w:trPr>
          <w:trHeight w:val="315"/>
        </w:trPr>
        <w:tc>
          <w:tcPr>
            <w:tcW w:w="7300" w:type="dxa"/>
          </w:tcPr>
          <w:p w:rsidR="00900737" w:rsidRPr="006134D9" w:rsidRDefault="00900737" w:rsidP="00900737">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900737" w:rsidRPr="006134D9" w:rsidRDefault="00900737" w:rsidP="00900737">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бджолиний пакет – штучно створена нова бджолина сім’я, як повноцінна біологічна одиниця, з метою подальшої реалізації;</w:t>
            </w:r>
          </w:p>
        </w:tc>
      </w:tr>
      <w:tr w:rsidR="00900737" w:rsidRPr="004B769D" w:rsidTr="003D1F71">
        <w:trPr>
          <w:trHeight w:val="315"/>
        </w:trPr>
        <w:tc>
          <w:tcPr>
            <w:tcW w:w="7300" w:type="dxa"/>
          </w:tcPr>
          <w:p w:rsidR="00900737" w:rsidRPr="006134D9" w:rsidRDefault="00900737" w:rsidP="00900737">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900737" w:rsidRPr="006134D9" w:rsidRDefault="00900737" w:rsidP="00900737">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бджолиний розплід – сукупність яєць, линок і лялечок у комірках стільників;</w:t>
            </w:r>
          </w:p>
        </w:tc>
      </w:tr>
      <w:tr w:rsidR="00900737" w:rsidRPr="004B769D" w:rsidTr="003D1F71">
        <w:trPr>
          <w:trHeight w:val="315"/>
        </w:trPr>
        <w:tc>
          <w:tcPr>
            <w:tcW w:w="7300" w:type="dxa"/>
          </w:tcPr>
          <w:p w:rsidR="00900737" w:rsidRPr="006134D9" w:rsidRDefault="00900737" w:rsidP="00900737">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900737" w:rsidRPr="006134D9" w:rsidRDefault="00900737" w:rsidP="00900737">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бонітування бджолиних сімей – оцінка продуктивних і племінних якостей бджолиних сімей і визначення на її основі класності бджолиних сімей з метою подальшого їх використання;</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бортне угіддя – це група вуликів-колод та/або бортей, які розташовані на земельній ділянці у лісистій місцевості та обслуговуються бортником;</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бортник – фізична особа, яка займається бортництвом;</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бортництво – метод бджільництва, який є елементом нематеріальної культурної спадщини України, за якого бджолині сім’ї утримують у бортях (бортних деревах) та/або вуликах-колодах з метою збирання та переробки продуктів бджільництва, апітуризму і збереження даного методу бджільництва;</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борть (бортне дерево) – виготовлене з використанням традиційних технологій та інструментів стаціонарне нерозбірне житло бджіл у стовбурі дерева;</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засоби захисту бджіл – імунобіологічні, біологічні, рослинні, хімічні, хіміко-фармацевтичні та інші ветеринарні препарати, що використовуються у бджільництві;</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ветеринарний лікарський засіб для бджіл – будь-яка речовина (субстанція) чи комбінація речовин (субстанцій) із заявленою властивістю лікування чи профілактики хвороб бджіл або будь-яка речовина (субстанція) чи комбінація речовин (субстанцій), що може застосовуватися для бджіл з метою відновлення, коригування чи зміни фізіологічних функцій, виявляючи фармакологічну, імунологічну чи метаболічну дію, або з метою встановлення діагнозу; </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бджолиний віск – органічна сполука, яка виділяється восковими залозами бджіл і використовується для будівництва стільників, запечатування комірок з медом і розплодом;</w:t>
            </w:r>
          </w:p>
        </w:tc>
        <w:tc>
          <w:tcPr>
            <w:tcW w:w="7301"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color w:val="000000"/>
                <w:sz w:val="28"/>
                <w:szCs w:val="28"/>
                <w:lang w:val="uk-UA" w:eastAsia="uk-UA"/>
              </w:rPr>
              <w:t>віск бджолиний –</w:t>
            </w:r>
            <w:r w:rsidRPr="006134D9">
              <w:rPr>
                <w:rFonts w:ascii="Times New Roman" w:eastAsia="Times New Roman" w:hAnsi="Times New Roman" w:cs="Times New Roman"/>
                <w:color w:val="000000"/>
                <w:sz w:val="28"/>
                <w:szCs w:val="28"/>
                <w:lang w:val="uk-UA" w:eastAsia="uk-UA"/>
              </w:rPr>
              <w:t xml:space="preserve"> </w:t>
            </w:r>
            <w:r w:rsidRPr="006134D9">
              <w:rPr>
                <w:rFonts w:ascii="Times New Roman" w:eastAsia="Times New Roman" w:hAnsi="Times New Roman" w:cs="Times New Roman"/>
                <w:b/>
                <w:bCs/>
                <w:color w:val="000000"/>
                <w:sz w:val="28"/>
                <w:szCs w:val="28"/>
                <w:lang w:val="uk-UA" w:eastAsia="uk-UA"/>
              </w:rPr>
              <w:t>суміш речовин природного походження</w:t>
            </w:r>
            <w:r w:rsidRPr="006134D9">
              <w:rPr>
                <w:rFonts w:ascii="Times New Roman" w:eastAsia="Times New Roman" w:hAnsi="Times New Roman" w:cs="Times New Roman"/>
                <w:color w:val="000000"/>
                <w:sz w:val="28"/>
                <w:szCs w:val="28"/>
                <w:lang w:val="uk-UA" w:eastAsia="uk-UA"/>
              </w:rPr>
              <w:t xml:space="preserve">, яка виділяється восковими залозами бджіл і використовується </w:t>
            </w:r>
            <w:r w:rsidRPr="006134D9">
              <w:rPr>
                <w:rFonts w:ascii="Times New Roman" w:eastAsia="Times New Roman" w:hAnsi="Times New Roman" w:cs="Times New Roman"/>
                <w:b/>
                <w:bCs/>
                <w:color w:val="000000"/>
                <w:sz w:val="28"/>
                <w:szCs w:val="28"/>
                <w:lang w:val="uk-UA" w:eastAsia="uk-UA"/>
              </w:rPr>
              <w:t>ними</w:t>
            </w:r>
            <w:r w:rsidRPr="006134D9">
              <w:rPr>
                <w:rFonts w:ascii="Times New Roman" w:eastAsia="Times New Roman" w:hAnsi="Times New Roman" w:cs="Times New Roman"/>
                <w:color w:val="000000"/>
                <w:sz w:val="28"/>
                <w:szCs w:val="28"/>
                <w:lang w:val="uk-UA" w:eastAsia="uk-UA"/>
              </w:rPr>
              <w:t xml:space="preserve"> для будівництва стільників, запечатування комірок з медом і розплодом;</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вощина – штучно виготовлені тонкі воскові листки відповідного розміру з відтисненими на них основами комірок;</w:t>
            </w:r>
          </w:p>
        </w:tc>
        <w:tc>
          <w:tcPr>
            <w:tcW w:w="7301"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вощина – </w:t>
            </w:r>
            <w:r w:rsidRPr="006134D9">
              <w:rPr>
                <w:rFonts w:ascii="Times New Roman" w:eastAsia="Times New Roman" w:hAnsi="Times New Roman" w:cs="Times New Roman"/>
                <w:b/>
                <w:bCs/>
                <w:color w:val="000000"/>
                <w:sz w:val="28"/>
                <w:szCs w:val="28"/>
                <w:lang w:val="uk-UA" w:eastAsia="uk-UA"/>
              </w:rPr>
              <w:t xml:space="preserve">штучно виготовлений лист з бджолиного воску із відтисненими основами комірок з обох боків, яка слугує основою для побудови майбутніх бджолиних стільників; </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вулик – розбірне житло, виготовлене людиною, для утримання медоносних бджіл;</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вулик-колода (колода) – виготовлене із стовбура дерева нерозбірне житло бджіл;</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генотип бджіл – сукупність генів однієї особини бджолиної сім’ї, які зумовлюють спадкові властивості організму;</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генофондне господарство у сфері бджільництва – це суб’єкт племінної справи, який спеціалізується на розведенні та збереженні бджолиних сімей місцевих (аборигенних) порід (популяцій), які є джерелом генетичного матеріалу для селекції;</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гніздо бджіл – сукупність воскових стільників та міжстільникового простору, де відбувається життєдіяльність бджолиної сім’ї;</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ентомофільні рослини сільськогосподарського призначення – рослини, які запилюються комахами;</w:t>
            </w:r>
          </w:p>
        </w:tc>
        <w:tc>
          <w:tcPr>
            <w:tcW w:w="7301"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ентомофільні рослини сільськогосподарського призначення – рослини, </w:t>
            </w:r>
            <w:r w:rsidRPr="006134D9">
              <w:rPr>
                <w:rFonts w:ascii="Times New Roman" w:eastAsia="Times New Roman" w:hAnsi="Times New Roman" w:cs="Times New Roman"/>
                <w:bCs/>
                <w:color w:val="000000"/>
                <w:sz w:val="28"/>
                <w:szCs w:val="28"/>
                <w:lang w:val="uk-UA" w:eastAsia="uk-UA"/>
              </w:rPr>
              <w:t>які</w:t>
            </w:r>
            <w:r w:rsidRPr="006134D9">
              <w:rPr>
                <w:rFonts w:ascii="Times New Roman" w:eastAsia="Times New Roman" w:hAnsi="Times New Roman" w:cs="Times New Roman"/>
                <w:b/>
                <w:bCs/>
                <w:color w:val="000000"/>
                <w:sz w:val="28"/>
                <w:szCs w:val="28"/>
                <w:lang w:val="uk-UA" w:eastAsia="uk-UA"/>
              </w:rPr>
              <w:t xml:space="preserve"> культивуються у сільськогосподарському виробництві та запилюються комахами;</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журнал пасіки – особистий обліковий документ в паперовому та/або електронному вигляді для запису необхідних показників та/або технологічних операцій та іншої інформації на пасіці;</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загибель бджіл (бджолиних сімей) від пестицидів та/або агрохімікатів – встановлення факту (на основі лабораторних досліджень чи експертного/фахового висновку) загибелі бджіл внаслідок потрапляння пестицидів та/або агрохімікатів в організм бджіл, бджолине гніздо (стільники, розплід, корми) у кількостях, що перевищують допустимі норми та/або стало причиною їх загибелі;</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зимівля бджіл – період у житті бджолиної сім’ї, який характеризується утворенням клуба бджіл та довготривалим станом спокою;</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зимівник – спеціальне приміщення для утримання бджолиних сімей у період зимівлі;</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інструментальне (штучне) осіменіння бджолиної матки – введення сперми трутнів в статеві шляхи бджолиної матки інструментальним способом;</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клуб бджіл – ущільнене, кулясте розташування бджіл у гнізді (фізіологічний стан бджолиної сім’ї) при пониженій температурі навколишнього середовища та в зимовий період;</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кормові ресурси бджільництва – дикорослі та/або культурні медоносні (медодайні) та/або пилконосні (пилкодайні) рослини на певній території; </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кочова пасіка – пасіка або частина пасіки, яку переміщають до медоносних (медодайних) угідь для отримання (виробництва) продуктів бджільництва та запилення ентомофільних рослин; </w:t>
            </w:r>
          </w:p>
        </w:tc>
      </w:tr>
      <w:tr w:rsidR="006E23EF" w:rsidRPr="004B769D" w:rsidTr="003D1F71">
        <w:trPr>
          <w:trHeight w:val="315"/>
        </w:trPr>
        <w:tc>
          <w:tcPr>
            <w:tcW w:w="7300" w:type="dxa"/>
          </w:tcPr>
          <w:p w:rsidR="006E23EF" w:rsidRPr="006134D9" w:rsidRDefault="006E23EF" w:rsidP="006E23EF">
            <w:pP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масова загибель бджіл (бджолиних сімей) – наявність великої кількості (не менше сотні) мертвих бджіл перед вуликами чи у гніздах, настання різкого стану відсутності робочих бджіл за наявності кормів, розплоду і матки, або їх загибелі;</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маточник – тип комірки на стільнику, зроблений бджолами для виведення бджолиної матки; </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маточне молочко бджолине – суміш секретів верхньощелепних та підглоткових залоз робочих бджіл, що призначена для годівлі личинок та маток;</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мед – натуральний солодкий продукт, що вироблений бджолами внаслідок змішування нектару рослин або/та паді з секретами кормових залоз, з подальшою </w:t>
            </w:r>
            <w:r w:rsidRPr="006134D9">
              <w:rPr>
                <w:rFonts w:ascii="Times New Roman" w:eastAsia="Times New Roman" w:hAnsi="Times New Roman" w:cs="Times New Roman"/>
                <w:b/>
                <w:bCs/>
                <w:color w:val="000000"/>
                <w:sz w:val="28"/>
                <w:szCs w:val="28"/>
                <w:lang w:val="uk-UA" w:eastAsia="uk-UA"/>
              </w:rPr>
              <w:lastRenderedPageBreak/>
              <w:t>ферментацією, зневодненням та запечатуванням у стільники;</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медова продуктивність бджолиної сім’ї – кількість меду, яка вироблена бджолиною сім’єю за сезон, виражена у кілограмах; </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медозбір (медозбірний період) – період, під час якого бджолині сім’ї збирають нектар, квітковий пилок і падь в радіусі льоту до 10 кілометрів; </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медоносні (медодайні) рослини – квіткові рослини, з яких бджоли збирають нектар та/або квітковий пилок;</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медоносні (медодайні) угіддя - земельні ділянки на яких ростуть медоносні (медодайні) і пилконосні (пилкодайні) культури або дикорослі рослини;</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медопродуктивність рослин – кількість нектару, що виділяється рослинами, виражена у кілограмах меду на один гектар;</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напій медовий – напій, який виготовлено з використанням меду, як основної або допоміжної частини продукту;</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нектар – цукриста рідина, яку виділяють квіткові рослини для приваблювання комах-запилювачів;</w:t>
            </w:r>
          </w:p>
        </w:tc>
      </w:tr>
      <w:tr w:rsidR="006E23EF" w:rsidRPr="004B769D" w:rsidTr="00820B33">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нуклеусний вулик – спеціальний вулик, призначений для утримання одного або декількох нуклеусів;</w:t>
            </w:r>
          </w:p>
        </w:tc>
      </w:tr>
      <w:tr w:rsidR="006E23EF" w:rsidRPr="004B769D" w:rsidTr="00820B33">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павільйон для бджіл – закрите стаціонарне або мобільне приміщення для утримання бджіл;</w:t>
            </w:r>
          </w:p>
        </w:tc>
      </w:tr>
      <w:tr w:rsidR="006E23EF" w:rsidRPr="004B769D" w:rsidTr="00820B33">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падь – цукристі виділення комах, які харчуються соками рослин, або солодка рідина (медяна роса), що виділяється на листках чи хвої деяких видів рослин, які збирають бджоли як вуглеводний корм;</w:t>
            </w:r>
          </w:p>
        </w:tc>
      </w:tr>
      <w:tr w:rsidR="006E23EF" w:rsidRPr="004B769D" w:rsidTr="003D1F71">
        <w:trPr>
          <w:trHeight w:val="699"/>
        </w:trPr>
        <w:tc>
          <w:tcPr>
            <w:tcW w:w="7300" w:type="dxa"/>
            <w:hideMark/>
          </w:tcPr>
          <w:p w:rsidR="006E23EF" w:rsidRPr="006134D9" w:rsidRDefault="006E23EF" w:rsidP="006E23EF">
            <w:pP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пасіка – це група вуликів з бджолиними сім'ями, які утримуються у будь-якому облаштованому місці, де також можуть розміщуватися спеціалізовані будівлі, реманент та устаткування;</w:t>
            </w:r>
          </w:p>
        </w:tc>
      </w:tr>
      <w:tr w:rsidR="006E23EF" w:rsidRPr="004B769D" w:rsidTr="003D1F71">
        <w:trPr>
          <w:trHeight w:val="699"/>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пасічний будинок – мобільне чи стаціонарне приміщення, у якому живе та/або працює пасічник (бджоляр);</w:t>
            </w:r>
          </w:p>
        </w:tc>
      </w:tr>
      <w:tr w:rsidR="006E23EF" w:rsidRPr="004B769D" w:rsidTr="003D1F71">
        <w:trPr>
          <w:trHeight w:val="699"/>
        </w:trPr>
        <w:tc>
          <w:tcPr>
            <w:tcW w:w="7300"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пасічник – фізична особа, яка займається утриманням та розведенням бджіл, виробництвом і первинною переробкою продуктів бджільництва; </w:t>
            </w:r>
          </w:p>
        </w:tc>
        <w:tc>
          <w:tcPr>
            <w:tcW w:w="7301"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пасічник </w:t>
            </w:r>
            <w:r w:rsidRPr="006134D9">
              <w:rPr>
                <w:rFonts w:ascii="Times New Roman" w:eastAsia="Times New Roman" w:hAnsi="Times New Roman" w:cs="Times New Roman"/>
                <w:b/>
                <w:bCs/>
                <w:color w:val="000000"/>
                <w:sz w:val="28"/>
                <w:szCs w:val="28"/>
                <w:lang w:val="uk-UA" w:eastAsia="uk-UA"/>
              </w:rPr>
              <w:t>(бджоляр)</w:t>
            </w:r>
            <w:r w:rsidRPr="006134D9">
              <w:rPr>
                <w:rFonts w:ascii="Times New Roman" w:eastAsia="Times New Roman" w:hAnsi="Times New Roman" w:cs="Times New Roman"/>
                <w:color w:val="000000"/>
                <w:sz w:val="28"/>
                <w:szCs w:val="28"/>
                <w:lang w:val="uk-UA" w:eastAsia="uk-UA"/>
              </w:rPr>
              <w:t xml:space="preserve"> – фізична особа</w:t>
            </w:r>
            <w:r w:rsidRPr="006134D9">
              <w:rPr>
                <w:rFonts w:ascii="Times New Roman" w:eastAsia="Times New Roman" w:hAnsi="Times New Roman" w:cs="Times New Roman"/>
                <w:b/>
                <w:bCs/>
                <w:color w:val="000000"/>
                <w:sz w:val="28"/>
                <w:szCs w:val="28"/>
                <w:lang w:val="uk-UA" w:eastAsia="uk-UA"/>
              </w:rPr>
              <w:t>,</w:t>
            </w:r>
            <w:r w:rsidRPr="006134D9">
              <w:rPr>
                <w:rFonts w:ascii="Times New Roman" w:eastAsia="Times New Roman" w:hAnsi="Times New Roman" w:cs="Times New Roman"/>
                <w:color w:val="000000"/>
                <w:sz w:val="28"/>
                <w:szCs w:val="28"/>
                <w:lang w:val="uk-UA" w:eastAsia="uk-UA"/>
              </w:rPr>
              <w:t xml:space="preserve"> яка займається утриманням та розведенням бджіл, виробництвом і переробкою продуктів бджільництва </w:t>
            </w:r>
            <w:r w:rsidRPr="006134D9">
              <w:rPr>
                <w:rFonts w:ascii="Times New Roman" w:eastAsia="Times New Roman" w:hAnsi="Times New Roman" w:cs="Times New Roman"/>
                <w:b/>
                <w:bCs/>
                <w:color w:val="000000"/>
                <w:sz w:val="28"/>
                <w:szCs w:val="28"/>
                <w:lang w:val="uk-UA" w:eastAsia="uk-UA"/>
              </w:rPr>
              <w:t>(для особистого використання та/або реалізації) та використанням бджіл для запилення ентомофільних рослин сільськогосподарського призначення;</w:t>
            </w:r>
          </w:p>
        </w:tc>
      </w:tr>
      <w:tr w:rsidR="006E23EF" w:rsidRPr="004B769D" w:rsidTr="003D1F71">
        <w:trPr>
          <w:trHeight w:val="699"/>
        </w:trPr>
        <w:tc>
          <w:tcPr>
            <w:tcW w:w="7300"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паспорт пасіки – документ про ветеринарно-санітарний стан бджолиних сімей, виданий власнику пасіки центральним органом виконавчої влади, що реалізує державну політику у сфері ветеринарної медицини;</w:t>
            </w:r>
          </w:p>
        </w:tc>
        <w:tc>
          <w:tcPr>
            <w:tcW w:w="7301"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паспорт пасіки – документ, </w:t>
            </w:r>
            <w:r w:rsidRPr="006134D9">
              <w:rPr>
                <w:rFonts w:ascii="Times New Roman" w:eastAsia="Times New Roman" w:hAnsi="Times New Roman" w:cs="Times New Roman"/>
                <w:b/>
                <w:bCs/>
                <w:color w:val="000000"/>
                <w:sz w:val="28"/>
                <w:szCs w:val="28"/>
                <w:lang w:val="uk-UA" w:eastAsia="uk-UA"/>
              </w:rPr>
              <w:t>виданий центральним органом виконавчої влади, що реалізує державну політику у сфері безпечності та окремих показників якості харчових продуктів,</w:t>
            </w:r>
            <w:r w:rsidRPr="006134D9">
              <w:rPr>
                <w:rFonts w:ascii="Times New Roman" w:eastAsia="Times New Roman" w:hAnsi="Times New Roman" w:cs="Times New Roman"/>
                <w:color w:val="000000"/>
                <w:sz w:val="28"/>
                <w:szCs w:val="28"/>
                <w:lang w:val="uk-UA" w:eastAsia="uk-UA"/>
              </w:rPr>
              <w:t xml:space="preserve"> </w:t>
            </w:r>
            <w:r w:rsidRPr="006134D9">
              <w:rPr>
                <w:rFonts w:ascii="Times New Roman" w:eastAsia="Times New Roman" w:hAnsi="Times New Roman" w:cs="Times New Roman"/>
                <w:b/>
                <w:bCs/>
                <w:color w:val="000000"/>
                <w:sz w:val="28"/>
                <w:szCs w:val="28"/>
                <w:lang w:val="uk-UA" w:eastAsia="uk-UA"/>
              </w:rPr>
              <w:t>власнику пасіки в якому зазначаються місце розт</w:t>
            </w:r>
            <w:r w:rsidR="00503A7D" w:rsidRPr="006134D9">
              <w:rPr>
                <w:rFonts w:ascii="Times New Roman" w:eastAsia="Times New Roman" w:hAnsi="Times New Roman" w:cs="Times New Roman"/>
                <w:b/>
                <w:bCs/>
                <w:color w:val="000000"/>
                <w:sz w:val="28"/>
                <w:szCs w:val="28"/>
                <w:lang w:val="uk-UA" w:eastAsia="uk-UA"/>
              </w:rPr>
              <w:t>ашування пасіки (адреса та/або г</w:t>
            </w:r>
            <w:r w:rsidRPr="006134D9">
              <w:rPr>
                <w:rFonts w:ascii="Times New Roman" w:eastAsia="Times New Roman" w:hAnsi="Times New Roman" w:cs="Times New Roman"/>
                <w:b/>
                <w:bCs/>
                <w:color w:val="000000"/>
                <w:sz w:val="28"/>
                <w:szCs w:val="28"/>
                <w:lang w:val="uk-UA" w:eastAsia="uk-UA"/>
              </w:rPr>
              <w:t>еографічні координати), її власник, кількість бджолиних сімей, терміни і характер проведених ветеринарних обробок з метою профілактики, лікування та діагностики хвороб бджіл;</w:t>
            </w:r>
          </w:p>
        </w:tc>
      </w:tr>
      <w:tr w:rsidR="006E23EF" w:rsidRPr="004B769D" w:rsidTr="003D1F71">
        <w:trPr>
          <w:trHeight w:val="699"/>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перга (бджолиний хліб) – ущільнене та залите медом бджолине обніжжя у комірках стільника, що пройшло природну ферментацію та використовується бджолами як білковий корм;</w:t>
            </w:r>
          </w:p>
        </w:tc>
      </w:tr>
      <w:tr w:rsidR="006E23EF" w:rsidRPr="004B769D" w:rsidTr="003D1F71">
        <w:trPr>
          <w:trHeight w:val="699"/>
        </w:trPr>
        <w:tc>
          <w:tcPr>
            <w:tcW w:w="7300"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перевезення (кочівля) пасік – вивезення пасік на медозбір і запилення ентомофільних рослин;</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Cs/>
                <w:color w:val="000000"/>
                <w:sz w:val="28"/>
                <w:szCs w:val="28"/>
                <w:lang w:val="uk-UA" w:eastAsia="uk-UA"/>
              </w:rPr>
              <w:t>перевезення (кочівля) пасіки –</w:t>
            </w:r>
            <w:r w:rsidRPr="006134D9">
              <w:rPr>
                <w:rFonts w:ascii="Times New Roman" w:eastAsia="Times New Roman" w:hAnsi="Times New Roman" w:cs="Times New Roman"/>
                <w:b/>
                <w:bCs/>
                <w:color w:val="000000"/>
                <w:sz w:val="28"/>
                <w:szCs w:val="28"/>
                <w:lang w:val="uk-UA" w:eastAsia="uk-UA"/>
              </w:rPr>
              <w:t xml:space="preserve"> переміщення пасіки або частини пасіки до медоносних (медодайних) угідь для отримання продуктів бджільництва та/або запилення </w:t>
            </w:r>
            <w:r w:rsidRPr="006134D9">
              <w:rPr>
                <w:rFonts w:ascii="Times New Roman" w:eastAsia="Times New Roman" w:hAnsi="Times New Roman" w:cs="Times New Roman"/>
                <w:b/>
                <w:bCs/>
                <w:color w:val="000000"/>
                <w:sz w:val="28"/>
                <w:szCs w:val="28"/>
                <w:lang w:val="uk-UA" w:eastAsia="uk-UA"/>
              </w:rPr>
              <w:lastRenderedPageBreak/>
              <w:t>ентомофільних сільськогосподарських культур, або інших технологічних потреб;</w:t>
            </w:r>
          </w:p>
        </w:tc>
      </w:tr>
      <w:tr w:rsidR="006E23EF" w:rsidRPr="004B769D" w:rsidTr="006E23EF">
        <w:trPr>
          <w:trHeight w:val="471"/>
        </w:trPr>
        <w:tc>
          <w:tcPr>
            <w:tcW w:w="7300" w:type="dxa"/>
          </w:tcPr>
          <w:p w:rsidR="006E23EF" w:rsidRPr="006134D9" w:rsidRDefault="006E23EF" w:rsidP="006E23EF">
            <w:pP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період льоту бджіл – світла частина доби (від сходу до заходу сонця), під час якої бджоли здійснюють льотну діяльність;</w:t>
            </w:r>
          </w:p>
        </w:tc>
      </w:tr>
      <w:tr w:rsidR="006E23EF" w:rsidRPr="004B769D" w:rsidTr="006E23EF">
        <w:trPr>
          <w:trHeight w:val="479"/>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пилконосні (пилкодайні) рослини – квіткові рослини, з яких бджоли збирають лише квітковий пилок; </w:t>
            </w:r>
          </w:p>
        </w:tc>
      </w:tr>
      <w:tr w:rsidR="006E23EF" w:rsidRPr="004B769D" w:rsidTr="003D1F71">
        <w:trPr>
          <w:trHeight w:val="699"/>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платформа для перевезення бджіл – мобільна установка відкритого типу для перевезення і утримання бджіл під час кочівлі;</w:t>
            </w:r>
          </w:p>
        </w:tc>
      </w:tr>
      <w:tr w:rsidR="006E23EF" w:rsidRPr="004B769D" w:rsidTr="003D1F71">
        <w:trPr>
          <w:trHeight w:val="699"/>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племінна бджолина матка – матка виведена від племінної бджолиної сім’ї і спарована з племінними трутнями, яка стійко передає кращі якості потомству;</w:t>
            </w:r>
          </w:p>
        </w:tc>
      </w:tr>
      <w:tr w:rsidR="006E23EF" w:rsidRPr="004B769D" w:rsidTr="003D1F71">
        <w:trPr>
          <w:trHeight w:val="699"/>
        </w:trPr>
        <w:tc>
          <w:tcPr>
            <w:tcW w:w="7300"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племінна бджолина сім'я – високопродуктивна сім’я чистопорідних бджіл, яка стійко передає потомству свої породні ознаки;</w:t>
            </w:r>
          </w:p>
        </w:tc>
        <w:tc>
          <w:tcPr>
            <w:tcW w:w="7301"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племінна бджолина сім’я – </w:t>
            </w:r>
            <w:r w:rsidRPr="006134D9">
              <w:rPr>
                <w:rFonts w:ascii="Times New Roman" w:eastAsia="Times New Roman" w:hAnsi="Times New Roman" w:cs="Times New Roman"/>
                <w:bCs/>
                <w:color w:val="000000"/>
                <w:sz w:val="28"/>
                <w:szCs w:val="28"/>
                <w:lang w:val="uk-UA" w:eastAsia="uk-UA"/>
              </w:rPr>
              <w:t>високопродуктивна сім’я,</w:t>
            </w:r>
            <w:r w:rsidRPr="006134D9">
              <w:rPr>
                <w:rFonts w:ascii="Times New Roman" w:eastAsia="Times New Roman" w:hAnsi="Times New Roman" w:cs="Times New Roman"/>
                <w:b/>
                <w:bCs/>
                <w:color w:val="000000"/>
                <w:sz w:val="28"/>
                <w:szCs w:val="28"/>
                <w:lang w:val="uk-UA" w:eastAsia="uk-UA"/>
              </w:rPr>
              <w:t xml:space="preserve"> що має племінну (генетичну) цінність і може використовуватися в селекційному процесі відповідно до програм селекції;</w:t>
            </w:r>
          </w:p>
        </w:tc>
      </w:tr>
      <w:tr w:rsidR="006E23EF" w:rsidRPr="004B769D" w:rsidTr="003D1F71">
        <w:trPr>
          <w:trHeight w:val="699"/>
        </w:trPr>
        <w:tc>
          <w:tcPr>
            <w:tcW w:w="7300"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племінна пасіка – пасіка, призначена для розмноження, поліпшення та виведення бджіл певної породи, збереження існуючого генофонду бджіл;</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племінна пасіка – це суб’єкт племінної справи, що займається виробництвом племінних (генетичних) ресурсів у бджільництві, збереженням, поліпшенням та виведенням бджіл районованих порід (популяцій);</w:t>
            </w:r>
          </w:p>
        </w:tc>
      </w:tr>
      <w:tr w:rsidR="006E23EF" w:rsidRPr="004B769D" w:rsidTr="003D1F71">
        <w:trPr>
          <w:trHeight w:val="699"/>
        </w:trPr>
        <w:tc>
          <w:tcPr>
            <w:tcW w:w="7300"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племінний бджолорозплідник – племінне бджільницьке підприємство, спеціалізоване на виведенні бджолиних маток і формуванні бджолиних сімей на продаж;</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племінний бджолорозплідник – це суб’єкт племінної справи, який спеціалізується на виробництві та реалізації бджолиних маток, бджолиних пакетів та бджолиних сімей районованих порід (популяцій) бджіл;</w:t>
            </w:r>
          </w:p>
        </w:tc>
      </w:tr>
      <w:tr w:rsidR="006E23EF" w:rsidRPr="004B769D" w:rsidTr="003D1F71">
        <w:trPr>
          <w:trHeight w:val="699"/>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племінний завод з бджільництва – це суб’єкт племінної справи, який займається поліпшенням породних і продуктивних якостей бджолиних сімей районованих порід (популяцій), виведенням нових породних груп, типів, ліній, які виділяються комплексом господарсько-</w:t>
            </w:r>
            <w:r w:rsidRPr="006134D9">
              <w:rPr>
                <w:rFonts w:ascii="Times New Roman" w:eastAsia="Times New Roman" w:hAnsi="Times New Roman" w:cs="Times New Roman"/>
                <w:b/>
                <w:bCs/>
                <w:color w:val="000000"/>
                <w:sz w:val="28"/>
                <w:szCs w:val="28"/>
                <w:lang w:val="uk-UA" w:eastAsia="uk-UA"/>
              </w:rPr>
              <w:lastRenderedPageBreak/>
              <w:t>корисних ознак і властивостей, а також виробництвом та реалізацією племінних (генетичних) ресурсів;</w:t>
            </w:r>
          </w:p>
        </w:tc>
      </w:tr>
      <w:tr w:rsidR="006E23EF" w:rsidRPr="004B769D" w:rsidTr="00CB03BF">
        <w:trPr>
          <w:trHeight w:val="297"/>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племінні трутні – самці, які виведені від племінних сімей; </w:t>
            </w:r>
          </w:p>
        </w:tc>
      </w:tr>
      <w:tr w:rsidR="006E23EF" w:rsidRPr="004B769D" w:rsidTr="003D1F71">
        <w:trPr>
          <w:trHeight w:val="699"/>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популяція бджіл – сукупність бджолиних сімей, що займають обмежений ареал та відносно ізольовані від інших популяцій даного виду;</w:t>
            </w:r>
          </w:p>
        </w:tc>
      </w:tr>
      <w:tr w:rsidR="006E23EF" w:rsidRPr="004B769D" w:rsidTr="003D1F71">
        <w:trPr>
          <w:trHeight w:val="699"/>
        </w:trPr>
        <w:tc>
          <w:tcPr>
            <w:tcW w:w="7300"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порода бджіл – цілісна група бджолиних сімей спільного походження зі сталими характерними біологічними ознаками, яка склалася у процесі природного та штучного добору, поширена на території з певними кліматичними та медозбірними умовами;</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Cs/>
                <w:color w:val="000000"/>
                <w:sz w:val="28"/>
                <w:szCs w:val="28"/>
                <w:lang w:val="uk-UA" w:eastAsia="uk-UA"/>
              </w:rPr>
              <w:t>порода бджіл – цілісна група бджолиних сімей спільного походження,</w:t>
            </w:r>
            <w:r w:rsidRPr="006134D9">
              <w:rPr>
                <w:rFonts w:ascii="Times New Roman" w:eastAsia="Times New Roman" w:hAnsi="Times New Roman" w:cs="Times New Roman"/>
                <w:b/>
                <w:bCs/>
                <w:color w:val="000000"/>
                <w:sz w:val="28"/>
                <w:szCs w:val="28"/>
                <w:lang w:val="uk-UA" w:eastAsia="uk-UA"/>
              </w:rPr>
              <w:t xml:space="preserve"> яка має генетично обумовлені стабільні характеристики, що відрізняють її від інших груп сімей, стійко передають їх потомкам та є результатом діяльності людини; </w:t>
            </w:r>
          </w:p>
        </w:tc>
      </w:tr>
      <w:tr w:rsidR="006E23EF" w:rsidRPr="004B769D" w:rsidTr="003D1F71">
        <w:trPr>
          <w:trHeight w:val="699"/>
        </w:trPr>
        <w:tc>
          <w:tcPr>
            <w:tcW w:w="7300"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продукти бджільництва – продукти, одержані завдяки збиральним і фізіологічним властивостям бджіл (мед, віск, бджолине обніжжя, перга, прополіс, маточне молочко, бджолина отрута, трутневий гомогенат), а також самі бджоли;</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Cs/>
                <w:color w:val="000000"/>
                <w:sz w:val="28"/>
                <w:szCs w:val="28"/>
                <w:lang w:val="uk-UA" w:eastAsia="uk-UA"/>
              </w:rPr>
              <w:t>продукти бджільництва – продукти, отримані завдяки</w:t>
            </w:r>
            <w:r w:rsidRPr="006134D9">
              <w:rPr>
                <w:rFonts w:ascii="Times New Roman" w:eastAsia="Times New Roman" w:hAnsi="Times New Roman" w:cs="Times New Roman"/>
                <w:b/>
                <w:bCs/>
                <w:color w:val="000000"/>
                <w:sz w:val="28"/>
                <w:szCs w:val="28"/>
                <w:lang w:val="uk-UA" w:eastAsia="uk-UA"/>
              </w:rPr>
              <w:t xml:space="preserve"> </w:t>
            </w:r>
            <w:r w:rsidRPr="006134D9">
              <w:rPr>
                <w:rFonts w:ascii="Times New Roman" w:eastAsia="Times New Roman" w:hAnsi="Times New Roman" w:cs="Times New Roman"/>
                <w:bCs/>
                <w:color w:val="000000"/>
                <w:sz w:val="28"/>
                <w:szCs w:val="28"/>
                <w:lang w:val="uk-UA" w:eastAsia="uk-UA"/>
              </w:rPr>
              <w:t>фізіологічним властивостям бджіл (мед,</w:t>
            </w:r>
            <w:r w:rsidRPr="006134D9">
              <w:rPr>
                <w:rFonts w:ascii="Times New Roman" w:eastAsia="Times New Roman" w:hAnsi="Times New Roman" w:cs="Times New Roman"/>
                <w:b/>
                <w:bCs/>
                <w:color w:val="000000"/>
                <w:sz w:val="28"/>
                <w:szCs w:val="28"/>
                <w:lang w:val="uk-UA" w:eastAsia="uk-UA"/>
              </w:rPr>
              <w:t xml:space="preserve"> </w:t>
            </w:r>
            <w:r w:rsidRPr="006134D9">
              <w:rPr>
                <w:rFonts w:ascii="Times New Roman" w:eastAsia="Times New Roman" w:hAnsi="Times New Roman" w:cs="Times New Roman"/>
                <w:bCs/>
                <w:color w:val="000000"/>
                <w:sz w:val="28"/>
                <w:szCs w:val="28"/>
                <w:lang w:val="uk-UA" w:eastAsia="uk-UA"/>
              </w:rPr>
              <w:t>віск</w:t>
            </w:r>
            <w:r w:rsidRPr="006134D9">
              <w:rPr>
                <w:rFonts w:ascii="Times New Roman" w:eastAsia="Times New Roman" w:hAnsi="Times New Roman" w:cs="Times New Roman"/>
                <w:b/>
                <w:bCs/>
                <w:color w:val="000000"/>
                <w:sz w:val="28"/>
                <w:szCs w:val="28"/>
                <w:lang w:val="uk-UA" w:eastAsia="uk-UA"/>
              </w:rPr>
              <w:t xml:space="preserve"> бджолиний, </w:t>
            </w:r>
            <w:r w:rsidRPr="006134D9">
              <w:rPr>
                <w:rFonts w:ascii="Times New Roman" w:eastAsia="Times New Roman" w:hAnsi="Times New Roman" w:cs="Times New Roman"/>
                <w:bCs/>
                <w:color w:val="000000"/>
                <w:sz w:val="28"/>
                <w:szCs w:val="28"/>
                <w:lang w:val="uk-UA" w:eastAsia="uk-UA"/>
              </w:rPr>
              <w:t>бджолине обніжжя</w:t>
            </w:r>
            <w:r w:rsidRPr="006134D9">
              <w:rPr>
                <w:rFonts w:ascii="Times New Roman" w:eastAsia="Times New Roman" w:hAnsi="Times New Roman" w:cs="Times New Roman"/>
                <w:b/>
                <w:bCs/>
                <w:color w:val="000000"/>
                <w:sz w:val="28"/>
                <w:szCs w:val="28"/>
                <w:lang w:val="uk-UA" w:eastAsia="uk-UA"/>
              </w:rPr>
              <w:t xml:space="preserve"> (пилок квітковий), </w:t>
            </w:r>
            <w:r w:rsidRPr="006134D9">
              <w:rPr>
                <w:rFonts w:ascii="Times New Roman" w:eastAsia="Times New Roman" w:hAnsi="Times New Roman" w:cs="Times New Roman"/>
                <w:bCs/>
                <w:color w:val="000000"/>
                <w:sz w:val="28"/>
                <w:szCs w:val="28"/>
                <w:lang w:val="uk-UA" w:eastAsia="uk-UA"/>
              </w:rPr>
              <w:t>перга, прополіс, маточне</w:t>
            </w:r>
            <w:r w:rsidRPr="006134D9">
              <w:rPr>
                <w:rFonts w:ascii="Times New Roman" w:eastAsia="Times New Roman" w:hAnsi="Times New Roman" w:cs="Times New Roman"/>
                <w:b/>
                <w:bCs/>
                <w:color w:val="000000"/>
                <w:sz w:val="28"/>
                <w:szCs w:val="28"/>
                <w:lang w:val="uk-UA" w:eastAsia="uk-UA"/>
              </w:rPr>
              <w:t xml:space="preserve"> бджолине </w:t>
            </w:r>
            <w:r w:rsidRPr="006134D9">
              <w:rPr>
                <w:rFonts w:ascii="Times New Roman" w:eastAsia="Times New Roman" w:hAnsi="Times New Roman" w:cs="Times New Roman"/>
                <w:bCs/>
                <w:color w:val="000000"/>
                <w:sz w:val="28"/>
                <w:szCs w:val="28"/>
                <w:lang w:val="uk-UA" w:eastAsia="uk-UA"/>
              </w:rPr>
              <w:t>молочко, бджолина отрута</w:t>
            </w:r>
            <w:r w:rsidRPr="006134D9">
              <w:rPr>
                <w:rFonts w:ascii="Times New Roman" w:eastAsia="Times New Roman" w:hAnsi="Times New Roman" w:cs="Times New Roman"/>
                <w:b/>
                <w:bCs/>
                <w:color w:val="000000"/>
                <w:sz w:val="28"/>
                <w:szCs w:val="28"/>
                <w:lang w:val="uk-UA" w:eastAsia="uk-UA"/>
              </w:rPr>
              <w:t xml:space="preserve"> (апітоксин), </w:t>
            </w:r>
            <w:r w:rsidRPr="006134D9">
              <w:rPr>
                <w:rFonts w:ascii="Times New Roman" w:eastAsia="Times New Roman" w:hAnsi="Times New Roman" w:cs="Times New Roman"/>
                <w:bCs/>
                <w:color w:val="000000"/>
                <w:sz w:val="28"/>
                <w:szCs w:val="28"/>
                <w:lang w:val="uk-UA" w:eastAsia="uk-UA"/>
              </w:rPr>
              <w:t>трутневий гомогенат),</w:t>
            </w:r>
            <w:r w:rsidRPr="006134D9">
              <w:rPr>
                <w:rFonts w:ascii="Times New Roman" w:eastAsia="Times New Roman" w:hAnsi="Times New Roman" w:cs="Times New Roman"/>
                <w:b/>
                <w:bCs/>
                <w:color w:val="000000"/>
                <w:sz w:val="28"/>
                <w:szCs w:val="28"/>
                <w:lang w:val="uk-UA" w:eastAsia="uk-UA"/>
              </w:rPr>
              <w:t xml:space="preserve"> побічні продукти отримані внаслідок життєдіяльності бджолиної сім’ї, а також бджолині сім’ї чи їх окремі особини;</w:t>
            </w:r>
          </w:p>
        </w:tc>
      </w:tr>
      <w:tr w:rsidR="006E23EF" w:rsidRPr="004B769D" w:rsidTr="003D1F71">
        <w:trPr>
          <w:trHeight w:val="699"/>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продуктивність бджолиної сім’ї – кількість продуктів бджільництва, отриманих від однієї бджолиної сім’ї за певний період часу;</w:t>
            </w:r>
          </w:p>
        </w:tc>
      </w:tr>
      <w:tr w:rsidR="006E23EF" w:rsidRPr="004B769D" w:rsidTr="003D1F71">
        <w:trPr>
          <w:trHeight w:val="699"/>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прополіс – це клейка смолиста суміш речовин, яка має антимікробні властивості та формує імунітет бджолиної сім’ї, зібрана бджолами з бруньок, листя, стебел рослин і перероблена для заклеювання щілин у своєму житлі, покриття його стінок, комірок стільників тощо;</w:t>
            </w:r>
          </w:p>
        </w:tc>
      </w:tr>
      <w:tr w:rsidR="006E23EF" w:rsidRPr="004B769D" w:rsidTr="003D1F71">
        <w:trPr>
          <w:trHeight w:val="699"/>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реманент пасічний – сукупність предметів (інструменти, механізми, пристрої та інше обладнання), що використовуються у бджільництві;</w:t>
            </w:r>
          </w:p>
        </w:tc>
      </w:tr>
      <w:tr w:rsidR="006E23EF" w:rsidRPr="004B769D" w:rsidTr="00CB03BF">
        <w:trPr>
          <w:trHeight w:val="258"/>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рій – нова бджолина сім’я, утворена внаслідок роїння;</w:t>
            </w:r>
          </w:p>
        </w:tc>
      </w:tr>
      <w:tr w:rsidR="006E23EF" w:rsidRPr="004B769D" w:rsidTr="003D1F71">
        <w:trPr>
          <w:trHeight w:val="699"/>
        </w:trPr>
        <w:tc>
          <w:tcPr>
            <w:tcW w:w="7300"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робоча бджола – самка з недорозвиненими статевими органами, яка запилює рослини, збирає нектар, пилок і виробляє продукти бджільництва;</w:t>
            </w:r>
          </w:p>
        </w:tc>
        <w:tc>
          <w:tcPr>
            <w:tcW w:w="7301"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робоча бджола – самка з недорозвиненими статевими органами, </w:t>
            </w:r>
            <w:r w:rsidRPr="006134D9">
              <w:rPr>
                <w:rFonts w:ascii="Times New Roman" w:eastAsia="Times New Roman" w:hAnsi="Times New Roman" w:cs="Times New Roman"/>
                <w:b/>
                <w:color w:val="000000"/>
                <w:sz w:val="28"/>
                <w:szCs w:val="28"/>
                <w:lang w:val="uk-UA" w:eastAsia="uk-UA"/>
              </w:rPr>
              <w:t>що немає здатності до відтворення, яка виконує всі роботи з підтримання життєдіяльності бджолиної сім’ї, збирає корми (нектар, пилок, падь), сировину для виробництва прополісу, виробляє продукти бджільництва та запилює рослини;</w:t>
            </w:r>
          </w:p>
        </w:tc>
      </w:tr>
      <w:tr w:rsidR="006E23EF" w:rsidRPr="004B769D" w:rsidTr="00CB03BF">
        <w:trPr>
          <w:trHeight w:val="282"/>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роїння – природній спосіб розмноження бджолиних сімей;</w:t>
            </w:r>
          </w:p>
        </w:tc>
      </w:tr>
      <w:tr w:rsidR="006E23EF" w:rsidRPr="004B769D" w:rsidTr="00CB03BF">
        <w:trPr>
          <w:trHeight w:val="282"/>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селекційна зона – територія, радіусом не менше 20 кілометрів, навколо суб’єктів племінної справи бджільництва, які мають відповідний організаційно-правовий статус;</w:t>
            </w:r>
          </w:p>
        </w:tc>
      </w:tr>
      <w:tr w:rsidR="006E23EF" w:rsidRPr="004B769D" w:rsidTr="00CB03BF">
        <w:trPr>
          <w:trHeight w:val="282"/>
        </w:trPr>
        <w:tc>
          <w:tcPr>
            <w:tcW w:w="7300"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племінне свідоцтво (сертифікат) – документ встановленої форми, який підтверджує якість племінних бджіл;</w:t>
            </w:r>
          </w:p>
        </w:tc>
        <w:tc>
          <w:tcPr>
            <w:tcW w:w="7301"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сертифікат племінних (генетичних) ресурсів бджільництва – документ установленої форми про походження, продуктивність, тип та інші якості племінних (генетичних) ресурсів бджолиних сімей, складений на основі даних офіційного обліку;</w:t>
            </w:r>
          </w:p>
        </w:tc>
      </w:tr>
      <w:tr w:rsidR="006E23EF" w:rsidRPr="004B769D" w:rsidTr="003D1F71">
        <w:trPr>
          <w:trHeight w:val="315"/>
        </w:trPr>
        <w:tc>
          <w:tcPr>
            <w:tcW w:w="7300" w:type="dxa"/>
            <w:hideMark/>
          </w:tcPr>
          <w:p w:rsidR="006E23EF" w:rsidRPr="006134D9" w:rsidRDefault="006E23EF" w:rsidP="006E23EF">
            <w:pP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стаціонарна пасіка – пасіка, яка перебуває упродовж усього пасічницького сезону на одному місці;</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стільники – бджолині будівлі з воскових комірок, призначені для вирощування потомства, розміщення кормових запасів і бджіл;</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стільник – будівля бджіл з виділеного ними воску комірок, призначена для забезпечення життєдіяльності бджолиних сімей (вирощування потомства, розміщення кормів тощо);</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суб’єкт племінної справи у бджільництві – власники племінних (генетичних) ресурсів, або суб’єкти господарювання, що внесені до державного реєстру суб’єктів племінної справи (племінний завод, племінний бджолорозплідник, племінна пасіка і генофондне господарство);</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t>товарна пасіка – пасіка, призначена для одержання продуктів бджільництва;</w:t>
            </w:r>
          </w:p>
        </w:tc>
        <w:tc>
          <w:tcPr>
            <w:tcW w:w="7301"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товарна пасіка – пасіка, призначена для одержання продуктів бджільництва </w:t>
            </w:r>
            <w:r w:rsidRPr="006134D9">
              <w:rPr>
                <w:rFonts w:ascii="Times New Roman" w:eastAsia="Times New Roman" w:hAnsi="Times New Roman" w:cs="Times New Roman"/>
                <w:b/>
                <w:bCs/>
                <w:color w:val="000000"/>
                <w:sz w:val="28"/>
                <w:szCs w:val="28"/>
                <w:lang w:val="uk-UA" w:eastAsia="uk-UA"/>
              </w:rPr>
              <w:t xml:space="preserve">та/або використання бджіл для запилення ентомофільних рослин сільськогосподарського призначення; </w:t>
            </w:r>
          </w:p>
        </w:tc>
      </w:tr>
      <w:tr w:rsidR="006E23EF" w:rsidRPr="004B769D" w:rsidTr="00820B33">
        <w:trPr>
          <w:trHeight w:val="315"/>
        </w:trPr>
        <w:tc>
          <w:tcPr>
            <w:tcW w:w="7300"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трутень – самець бджолиної матки;</w:t>
            </w:r>
          </w:p>
        </w:tc>
        <w:tc>
          <w:tcPr>
            <w:tcW w:w="7301"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трутень – </w:t>
            </w:r>
            <w:r w:rsidRPr="006134D9">
              <w:rPr>
                <w:rFonts w:ascii="Times New Roman" w:eastAsia="Times New Roman" w:hAnsi="Times New Roman" w:cs="Times New Roman"/>
                <w:bCs/>
                <w:color w:val="000000"/>
                <w:sz w:val="28"/>
                <w:szCs w:val="28"/>
                <w:lang w:val="uk-UA" w:eastAsia="uk-UA"/>
              </w:rPr>
              <w:t>самець</w:t>
            </w:r>
            <w:r w:rsidRPr="006134D9">
              <w:rPr>
                <w:rFonts w:ascii="Times New Roman" w:eastAsia="Times New Roman" w:hAnsi="Times New Roman" w:cs="Times New Roman"/>
                <w:b/>
                <w:bCs/>
                <w:color w:val="000000"/>
                <w:sz w:val="28"/>
                <w:szCs w:val="28"/>
                <w:lang w:val="uk-UA" w:eastAsia="uk-UA"/>
              </w:rPr>
              <w:t xml:space="preserve"> у бджолиній сім’ї;</w:t>
            </w:r>
          </w:p>
        </w:tc>
      </w:tr>
      <w:tr w:rsidR="006E23EF" w:rsidRPr="004B769D" w:rsidTr="00820B33">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хвороба бджіл – патологічний стан бджолиної сім’ї, спричинений різною етіологією, у тому числі виникненням у бджолиної сім’ї інфекцій та інвазій з клінічними та патологічними проявами або без них, що викликані одним або кількома збудниками хвороби;</w:t>
            </w:r>
          </w:p>
        </w:tc>
      </w:tr>
      <w:tr w:rsidR="006E23EF" w:rsidRPr="004B769D" w:rsidTr="00820B33">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шляхи льоту бджіл – повітряні траси льоту бджіл над поверхнею землі; </w:t>
            </w:r>
          </w:p>
        </w:tc>
      </w:tr>
      <w:tr w:rsidR="006E23EF" w:rsidRPr="004B769D" w:rsidTr="00820B33">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штучна основа щільника – основа майбутніх бджолиних щільників, яка штучно виготовлена з тонких пластикових, чи іншого матеріалу, листів відповідного розміру з сформованими з обох сторін основами комірок;</w:t>
            </w:r>
          </w:p>
        </w:tc>
      </w:tr>
      <w:tr w:rsidR="006E23EF" w:rsidRPr="004B769D" w:rsidTr="00820B33">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ящик-пакет для бджіл – спеціальна конструкція, що забезпечує короткотривале утримання малочисельних бджолиних сімей/відводків та/або транспортування</w:t>
            </w:r>
            <w:r w:rsidR="00D85C41" w:rsidRPr="006134D9">
              <w:rPr>
                <w:rFonts w:ascii="Times New Roman" w:eastAsia="Times New Roman" w:hAnsi="Times New Roman" w:cs="Times New Roman"/>
                <w:b/>
                <w:bCs/>
                <w:color w:val="000000"/>
                <w:sz w:val="28"/>
                <w:szCs w:val="28"/>
                <w:lang w:val="uk-UA" w:eastAsia="uk-UA"/>
              </w:rPr>
              <w:t>.</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2. </w:t>
            </w:r>
            <w:r w:rsidRPr="006134D9">
              <w:rPr>
                <w:rFonts w:ascii="Times New Roman" w:eastAsia="Times New Roman" w:hAnsi="Times New Roman" w:cs="Times New Roman"/>
                <w:color w:val="000000"/>
                <w:sz w:val="28"/>
                <w:szCs w:val="28"/>
                <w:lang w:val="uk-UA" w:eastAsia="uk-UA"/>
              </w:rPr>
              <w:t>Законодавство України про бджільництво</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 xml:space="preserve">Законодавство України про бджільництво базується на Конституції України та складається з цього Закону, законів України </w:t>
            </w:r>
            <w:r w:rsidRPr="006134D9">
              <w:rPr>
                <w:rFonts w:ascii="Times New Roman" w:eastAsia="Times New Roman" w:hAnsi="Times New Roman" w:cs="Times New Roman"/>
                <w:color w:val="000000"/>
                <w:sz w:val="28"/>
                <w:szCs w:val="28"/>
                <w:lang w:val="ru-RU" w:eastAsia="uk-UA"/>
              </w:rPr>
              <w:t>“</w:t>
            </w:r>
            <w:r w:rsidRPr="006134D9">
              <w:rPr>
                <w:rFonts w:ascii="Times New Roman" w:eastAsia="Times New Roman" w:hAnsi="Times New Roman" w:cs="Times New Roman"/>
                <w:color w:val="000000"/>
                <w:sz w:val="28"/>
                <w:szCs w:val="28"/>
                <w:lang w:val="uk-UA" w:eastAsia="uk-UA"/>
              </w:rPr>
              <w:t>Про захист рослин</w:t>
            </w:r>
            <w:r w:rsidRPr="006134D9">
              <w:rPr>
                <w:rFonts w:ascii="Times New Roman" w:eastAsia="Times New Roman" w:hAnsi="Times New Roman" w:cs="Times New Roman"/>
                <w:color w:val="000000"/>
                <w:sz w:val="28"/>
                <w:szCs w:val="28"/>
                <w:lang w:val="ru-RU" w:eastAsia="uk-UA"/>
              </w:rPr>
              <w:t>”</w:t>
            </w:r>
            <w:r w:rsidRPr="006134D9">
              <w:rPr>
                <w:rFonts w:ascii="Times New Roman" w:eastAsia="Times New Roman" w:hAnsi="Times New Roman" w:cs="Times New Roman"/>
                <w:color w:val="000000"/>
                <w:sz w:val="28"/>
                <w:szCs w:val="28"/>
                <w:lang w:val="uk-UA" w:eastAsia="uk-UA"/>
              </w:rPr>
              <w:t xml:space="preserve">, </w:t>
            </w:r>
            <w:r w:rsidRPr="006134D9">
              <w:rPr>
                <w:rFonts w:ascii="Times New Roman" w:eastAsia="Times New Roman" w:hAnsi="Times New Roman" w:cs="Times New Roman"/>
                <w:color w:val="000000"/>
                <w:sz w:val="28"/>
                <w:szCs w:val="28"/>
                <w:lang w:val="ru-RU" w:eastAsia="uk-UA"/>
              </w:rPr>
              <w:t>“</w:t>
            </w:r>
            <w:r w:rsidRPr="006134D9">
              <w:rPr>
                <w:rFonts w:ascii="Times New Roman" w:eastAsia="Times New Roman" w:hAnsi="Times New Roman" w:cs="Times New Roman"/>
                <w:color w:val="000000"/>
                <w:sz w:val="28"/>
                <w:szCs w:val="28"/>
                <w:lang w:val="uk-UA" w:eastAsia="uk-UA"/>
              </w:rPr>
              <w:t>Про ветеринарну медицину</w:t>
            </w:r>
            <w:r w:rsidRPr="006134D9">
              <w:rPr>
                <w:rFonts w:ascii="Times New Roman" w:eastAsia="Times New Roman" w:hAnsi="Times New Roman" w:cs="Times New Roman"/>
                <w:color w:val="000000"/>
                <w:sz w:val="28"/>
                <w:szCs w:val="28"/>
                <w:lang w:val="ru-RU" w:eastAsia="uk-UA"/>
              </w:rPr>
              <w:t>”</w:t>
            </w:r>
            <w:r w:rsidRPr="006134D9">
              <w:rPr>
                <w:rFonts w:ascii="Times New Roman" w:eastAsia="Times New Roman" w:hAnsi="Times New Roman" w:cs="Times New Roman"/>
                <w:color w:val="000000"/>
                <w:sz w:val="28"/>
                <w:szCs w:val="28"/>
                <w:lang w:val="uk-UA" w:eastAsia="uk-UA"/>
              </w:rPr>
              <w:t xml:space="preserve">, </w:t>
            </w:r>
            <w:r w:rsidRPr="006134D9">
              <w:rPr>
                <w:rFonts w:ascii="Times New Roman" w:eastAsia="Times New Roman" w:hAnsi="Times New Roman" w:cs="Times New Roman"/>
                <w:color w:val="000000"/>
                <w:sz w:val="28"/>
                <w:szCs w:val="28"/>
                <w:lang w:val="ru-RU" w:eastAsia="uk-UA"/>
              </w:rPr>
              <w:t>“</w:t>
            </w:r>
            <w:r w:rsidRPr="006134D9">
              <w:rPr>
                <w:rFonts w:ascii="Times New Roman" w:eastAsia="Times New Roman" w:hAnsi="Times New Roman" w:cs="Times New Roman"/>
                <w:color w:val="000000"/>
                <w:sz w:val="28"/>
                <w:szCs w:val="28"/>
                <w:lang w:val="uk-UA" w:eastAsia="uk-UA"/>
              </w:rPr>
              <w:t>Про племінну справу у тваринництві</w:t>
            </w:r>
            <w:r w:rsidRPr="006134D9">
              <w:rPr>
                <w:rFonts w:ascii="Times New Roman" w:eastAsia="Times New Roman" w:hAnsi="Times New Roman" w:cs="Times New Roman"/>
                <w:color w:val="000000"/>
                <w:sz w:val="28"/>
                <w:szCs w:val="28"/>
                <w:lang w:val="ru-RU" w:eastAsia="uk-UA"/>
              </w:rPr>
              <w:t>”</w:t>
            </w:r>
            <w:r w:rsidRPr="006134D9">
              <w:rPr>
                <w:rFonts w:ascii="Times New Roman" w:eastAsia="Times New Roman" w:hAnsi="Times New Roman" w:cs="Times New Roman"/>
                <w:color w:val="000000"/>
                <w:sz w:val="28"/>
                <w:szCs w:val="28"/>
                <w:lang w:val="uk-UA" w:eastAsia="uk-UA"/>
              </w:rPr>
              <w:t xml:space="preserve">, </w:t>
            </w:r>
            <w:r w:rsidRPr="006134D9">
              <w:rPr>
                <w:rFonts w:ascii="Times New Roman" w:eastAsia="Times New Roman" w:hAnsi="Times New Roman" w:cs="Times New Roman"/>
                <w:color w:val="000000"/>
                <w:sz w:val="28"/>
                <w:szCs w:val="28"/>
                <w:lang w:val="ru-RU" w:eastAsia="uk-UA"/>
              </w:rPr>
              <w:t>“</w:t>
            </w:r>
            <w:r w:rsidRPr="006134D9">
              <w:rPr>
                <w:rFonts w:ascii="Times New Roman" w:eastAsia="Times New Roman" w:hAnsi="Times New Roman" w:cs="Times New Roman"/>
                <w:color w:val="000000"/>
                <w:sz w:val="28"/>
                <w:szCs w:val="28"/>
                <w:lang w:val="uk-UA" w:eastAsia="uk-UA"/>
              </w:rPr>
              <w:t>Про тваринний світ</w:t>
            </w:r>
            <w:r w:rsidRPr="006134D9">
              <w:rPr>
                <w:rFonts w:ascii="Times New Roman" w:eastAsia="Times New Roman" w:hAnsi="Times New Roman" w:cs="Times New Roman"/>
                <w:color w:val="000000"/>
                <w:sz w:val="28"/>
                <w:szCs w:val="28"/>
                <w:lang w:val="ru-RU" w:eastAsia="uk-UA"/>
              </w:rPr>
              <w:t>”</w:t>
            </w:r>
            <w:r w:rsidRPr="006134D9">
              <w:rPr>
                <w:rFonts w:ascii="Times New Roman" w:eastAsia="Times New Roman" w:hAnsi="Times New Roman" w:cs="Times New Roman"/>
                <w:color w:val="000000"/>
                <w:sz w:val="28"/>
                <w:szCs w:val="28"/>
                <w:lang w:val="uk-UA" w:eastAsia="uk-UA"/>
              </w:rPr>
              <w:t xml:space="preserve">, </w:t>
            </w:r>
            <w:r w:rsidRPr="006134D9">
              <w:rPr>
                <w:rFonts w:ascii="Times New Roman" w:eastAsia="Times New Roman" w:hAnsi="Times New Roman" w:cs="Times New Roman"/>
                <w:color w:val="000000"/>
                <w:sz w:val="28"/>
                <w:szCs w:val="28"/>
                <w:lang w:val="ru-RU" w:eastAsia="uk-UA"/>
              </w:rPr>
              <w:t>“</w:t>
            </w:r>
            <w:r w:rsidRPr="006134D9">
              <w:rPr>
                <w:rFonts w:ascii="Times New Roman" w:eastAsia="Times New Roman" w:hAnsi="Times New Roman" w:cs="Times New Roman"/>
                <w:color w:val="000000"/>
                <w:sz w:val="28"/>
                <w:szCs w:val="28"/>
                <w:lang w:val="uk-UA" w:eastAsia="uk-UA"/>
              </w:rPr>
              <w:t>Про рослинний світ</w:t>
            </w:r>
            <w:r w:rsidRPr="006134D9">
              <w:rPr>
                <w:rFonts w:ascii="Times New Roman" w:eastAsia="Times New Roman" w:hAnsi="Times New Roman" w:cs="Times New Roman"/>
                <w:color w:val="000000"/>
                <w:sz w:val="28"/>
                <w:szCs w:val="28"/>
                <w:lang w:val="ru-RU" w:eastAsia="uk-UA"/>
              </w:rPr>
              <w:t>”</w:t>
            </w:r>
            <w:r w:rsidRPr="006134D9">
              <w:rPr>
                <w:rFonts w:ascii="Times New Roman" w:eastAsia="Times New Roman" w:hAnsi="Times New Roman" w:cs="Times New Roman"/>
                <w:color w:val="000000"/>
                <w:sz w:val="28"/>
                <w:szCs w:val="28"/>
                <w:lang w:val="uk-UA" w:eastAsia="uk-UA"/>
              </w:rPr>
              <w:t xml:space="preserve">, </w:t>
            </w:r>
            <w:r w:rsidRPr="006134D9">
              <w:rPr>
                <w:rFonts w:ascii="Times New Roman" w:eastAsia="Times New Roman" w:hAnsi="Times New Roman" w:cs="Times New Roman"/>
                <w:color w:val="000000"/>
                <w:sz w:val="28"/>
                <w:szCs w:val="28"/>
                <w:lang w:val="ru-RU" w:eastAsia="uk-UA"/>
              </w:rPr>
              <w:t>“</w:t>
            </w:r>
            <w:r w:rsidRPr="006134D9">
              <w:rPr>
                <w:rFonts w:ascii="Times New Roman" w:eastAsia="Times New Roman" w:hAnsi="Times New Roman" w:cs="Times New Roman"/>
                <w:color w:val="000000"/>
                <w:sz w:val="28"/>
                <w:szCs w:val="28"/>
                <w:lang w:val="uk-UA" w:eastAsia="uk-UA"/>
              </w:rPr>
              <w:t>Про безпечність та якість харчових продуктів</w:t>
            </w:r>
            <w:r w:rsidRPr="006134D9">
              <w:rPr>
                <w:rFonts w:ascii="Times New Roman" w:eastAsia="Times New Roman" w:hAnsi="Times New Roman" w:cs="Times New Roman"/>
                <w:color w:val="000000"/>
                <w:sz w:val="28"/>
                <w:szCs w:val="28"/>
                <w:lang w:val="ru-RU" w:eastAsia="uk-UA"/>
              </w:rPr>
              <w:t>”</w:t>
            </w:r>
            <w:r w:rsidRPr="006134D9">
              <w:rPr>
                <w:rFonts w:ascii="Times New Roman" w:eastAsia="Times New Roman" w:hAnsi="Times New Roman" w:cs="Times New Roman"/>
                <w:color w:val="000000"/>
                <w:sz w:val="28"/>
                <w:szCs w:val="28"/>
                <w:lang w:val="uk-UA" w:eastAsia="uk-UA"/>
              </w:rPr>
              <w:t xml:space="preserve"> та інших нормативно-правових актів.</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2. Законодавство України про бджільництво</w:t>
            </w:r>
            <w:r w:rsidRPr="006134D9">
              <w:rPr>
                <w:rFonts w:ascii="Times New Roman" w:eastAsia="Times New Roman" w:hAnsi="Times New Roman" w:cs="Times New Roman"/>
                <w:b/>
                <w:bCs/>
                <w:color w:val="000000"/>
                <w:sz w:val="28"/>
                <w:szCs w:val="28"/>
                <w:lang w:val="uk-UA" w:eastAsia="uk-UA"/>
              </w:rPr>
              <w:br/>
            </w:r>
            <w:r w:rsidRPr="006134D9">
              <w:rPr>
                <w:rFonts w:ascii="Times New Roman" w:eastAsia="Times New Roman" w:hAnsi="Times New Roman" w:cs="Times New Roman"/>
                <w:b/>
                <w:bCs/>
                <w:color w:val="000000"/>
                <w:sz w:val="28"/>
                <w:szCs w:val="28"/>
                <w:lang w:val="uk-UA" w:eastAsia="uk-UA"/>
              </w:rPr>
              <w:br/>
              <w:t xml:space="preserve">Законодавство України про розвиток бджільництва та захист бджіл базується на Конституції України та складається з цього Закону, законів України “Про захист рослин”, “Про ветеринарну медицину”, “Про пестициди та агрохімікати”, “Про племінну справу у тваринництві”, “Про тваринний світ”, “Про рослинний світ”, “Про безпечність та якість харчових продуктів”, “Про захист прав споживачів”, “Про особисте </w:t>
            </w:r>
            <w:r w:rsidRPr="006134D9">
              <w:rPr>
                <w:rFonts w:ascii="Times New Roman" w:eastAsia="Times New Roman" w:hAnsi="Times New Roman" w:cs="Times New Roman"/>
                <w:b/>
                <w:bCs/>
                <w:color w:val="000000"/>
                <w:sz w:val="28"/>
                <w:szCs w:val="28"/>
                <w:lang w:val="uk-UA" w:eastAsia="uk-UA"/>
              </w:rPr>
              <w:lastRenderedPageBreak/>
              <w:t>селянське господарство”,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“Про основні принципи та вимоги до органічного виробництва, обігу та маркування органічної продукції”, “Про основні принципи та вимоги до безпечності та якості харчових продуктів”, а також інших законів та нормативно-правових актів, виданих відповідно до них.</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sz w:val="28"/>
                <w:szCs w:val="28"/>
                <w:lang w:val="uk-UA" w:eastAsia="uk-UA"/>
              </w:rPr>
            </w:pPr>
            <w:r w:rsidRPr="006134D9">
              <w:rPr>
                <w:rFonts w:ascii="Times New Roman" w:eastAsia="Times New Roman" w:hAnsi="Times New Roman" w:cs="Times New Roman"/>
                <w:b/>
                <w:bCs/>
                <w:sz w:val="28"/>
                <w:szCs w:val="28"/>
                <w:lang w:val="uk-UA" w:eastAsia="uk-UA"/>
              </w:rPr>
              <w:t xml:space="preserve">Завданням законодавства України про розвиток бджільництва та захист бджіл є: </w:t>
            </w:r>
          </w:p>
          <w:p w:rsidR="006E23EF" w:rsidRPr="006134D9" w:rsidRDefault="006E23EF" w:rsidP="006E23EF">
            <w:pPr>
              <w:jc w:val="both"/>
              <w:rPr>
                <w:rFonts w:ascii="Times New Roman" w:eastAsia="Times New Roman" w:hAnsi="Times New Roman" w:cs="Times New Roman"/>
                <w:b/>
                <w:bCs/>
                <w:sz w:val="28"/>
                <w:szCs w:val="28"/>
                <w:lang w:val="uk-UA" w:eastAsia="uk-UA"/>
              </w:rPr>
            </w:pPr>
            <w:r w:rsidRPr="006134D9">
              <w:rPr>
                <w:rFonts w:ascii="Times New Roman" w:eastAsia="Times New Roman" w:hAnsi="Times New Roman" w:cs="Times New Roman"/>
                <w:b/>
                <w:bCs/>
                <w:sz w:val="28"/>
                <w:szCs w:val="28"/>
                <w:lang w:val="uk-UA" w:eastAsia="uk-UA"/>
              </w:rPr>
              <w:t xml:space="preserve">регулювання суспільних відносин та розвиток галузі бджільництва, охорони, використання і відтворення об'єктів бджільництва; </w:t>
            </w:r>
          </w:p>
          <w:p w:rsidR="006E23EF" w:rsidRPr="006134D9" w:rsidRDefault="006E23EF" w:rsidP="006E23EF">
            <w:pPr>
              <w:jc w:val="both"/>
              <w:rPr>
                <w:rFonts w:ascii="Times New Roman" w:eastAsia="Times New Roman" w:hAnsi="Times New Roman" w:cs="Times New Roman"/>
                <w:b/>
                <w:bCs/>
                <w:sz w:val="28"/>
                <w:szCs w:val="28"/>
                <w:lang w:val="uk-UA" w:eastAsia="uk-UA"/>
              </w:rPr>
            </w:pPr>
            <w:r w:rsidRPr="006134D9">
              <w:rPr>
                <w:rFonts w:ascii="Times New Roman" w:eastAsia="Times New Roman" w:hAnsi="Times New Roman" w:cs="Times New Roman"/>
                <w:b/>
                <w:bCs/>
                <w:sz w:val="28"/>
                <w:szCs w:val="28"/>
                <w:lang w:val="uk-UA" w:eastAsia="uk-UA"/>
              </w:rPr>
              <w:t xml:space="preserve">збереження та поліпшення середовища існування бджолиних сімей, зокрема, у дикому стані; </w:t>
            </w:r>
          </w:p>
          <w:p w:rsidR="006E23EF" w:rsidRPr="006134D9" w:rsidRDefault="006E23EF" w:rsidP="006E23EF">
            <w:pPr>
              <w:jc w:val="both"/>
              <w:rPr>
                <w:rFonts w:ascii="Times New Roman" w:eastAsia="Times New Roman" w:hAnsi="Times New Roman" w:cs="Times New Roman"/>
                <w:b/>
                <w:bCs/>
                <w:sz w:val="28"/>
                <w:szCs w:val="28"/>
                <w:lang w:val="uk-UA" w:eastAsia="uk-UA"/>
              </w:rPr>
            </w:pPr>
            <w:r w:rsidRPr="006134D9">
              <w:rPr>
                <w:rFonts w:ascii="Times New Roman" w:eastAsia="Times New Roman" w:hAnsi="Times New Roman" w:cs="Times New Roman"/>
                <w:b/>
                <w:bCs/>
                <w:sz w:val="28"/>
                <w:szCs w:val="28"/>
                <w:lang w:val="uk-UA" w:eastAsia="uk-UA"/>
              </w:rPr>
              <w:t xml:space="preserve">забезпечення умов збереження генофонду бджіл згідно з їх природним поширенням в Україні та породному районуванню; </w:t>
            </w:r>
          </w:p>
          <w:p w:rsidR="006E23EF" w:rsidRPr="006134D9" w:rsidRDefault="006E23EF" w:rsidP="006E23EF">
            <w:pPr>
              <w:jc w:val="both"/>
              <w:rPr>
                <w:rFonts w:ascii="Times New Roman" w:eastAsia="Times New Roman" w:hAnsi="Times New Roman" w:cs="Times New Roman"/>
                <w:b/>
                <w:bCs/>
                <w:sz w:val="28"/>
                <w:szCs w:val="28"/>
                <w:lang w:val="uk-UA" w:eastAsia="uk-UA"/>
              </w:rPr>
            </w:pPr>
            <w:r w:rsidRPr="006134D9">
              <w:rPr>
                <w:rFonts w:ascii="Times New Roman" w:eastAsia="Times New Roman" w:hAnsi="Times New Roman" w:cs="Times New Roman"/>
                <w:b/>
                <w:bCs/>
                <w:sz w:val="28"/>
                <w:szCs w:val="28"/>
                <w:lang w:val="uk-UA" w:eastAsia="uk-UA"/>
              </w:rPr>
              <w:t xml:space="preserve">захист та просування інтересів національного виробника на зовнішньому та внутрішньому ринку; </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sz w:val="28"/>
                <w:szCs w:val="28"/>
                <w:lang w:val="uk-UA" w:eastAsia="uk-UA"/>
              </w:rPr>
              <w:t>збереження бортництва як елементу нематеріальної культурної спадщини України.</w:t>
            </w:r>
          </w:p>
        </w:tc>
      </w:tr>
      <w:tr w:rsidR="006E23EF" w:rsidRPr="006134D9"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3. </w:t>
            </w:r>
            <w:r w:rsidRPr="006134D9">
              <w:rPr>
                <w:rFonts w:ascii="Times New Roman" w:eastAsia="Times New Roman" w:hAnsi="Times New Roman" w:cs="Times New Roman"/>
                <w:color w:val="000000"/>
                <w:sz w:val="28"/>
                <w:szCs w:val="28"/>
                <w:lang w:val="uk-UA" w:eastAsia="uk-UA"/>
              </w:rPr>
              <w:t>Об’єкти бджільництва</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t>Об’єктами бджільництва є робочі бджоли, бджолині матки, трутні, бджолині сім’ї, яких розводять на племінних і товарних пасіках.</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3. </w:t>
            </w:r>
            <w:r w:rsidRPr="006134D9">
              <w:rPr>
                <w:rFonts w:ascii="Times New Roman" w:eastAsia="Times New Roman" w:hAnsi="Times New Roman" w:cs="Times New Roman"/>
                <w:color w:val="000000"/>
                <w:sz w:val="28"/>
                <w:szCs w:val="28"/>
                <w:lang w:val="uk-UA" w:eastAsia="uk-UA"/>
              </w:rPr>
              <w:t>Об’єкти бджільництва</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bCs/>
                <w:color w:val="000000"/>
                <w:sz w:val="28"/>
                <w:szCs w:val="28"/>
                <w:lang w:val="uk-UA" w:eastAsia="uk-UA"/>
              </w:rPr>
              <w:t>Об’єктами бджільництва є</w:t>
            </w:r>
            <w:r w:rsidRPr="006134D9">
              <w:rPr>
                <w:rFonts w:ascii="Times New Roman" w:eastAsia="Times New Roman" w:hAnsi="Times New Roman" w:cs="Times New Roman"/>
                <w:b/>
                <w:bCs/>
                <w:color w:val="000000"/>
                <w:sz w:val="28"/>
                <w:szCs w:val="28"/>
                <w:lang w:val="uk-UA" w:eastAsia="uk-UA"/>
              </w:rPr>
              <w:t xml:space="preserve">: </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робочі бджоли, бджолині матки, трутні, бджолині сім’ї (бджоли медоносні), які поширені у дикій природі, та яких розмножують та/або утримують у суб'єктах бджільництва;</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племінні (генетичні) ресурси, які зберігаються, поліпшуються та відтворюються на племінних пасіках, племінних заводах, бджолорозплідниках та генофондних господарствах;</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медоносні (медодайні) та пилконосні (пилкодайні) угіддя, у тому числі, які були спеціально створені суб’єктами бджільництва;</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продукти бджільництва;</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реманент пасічний.</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 xml:space="preserve">Стаття 4. </w:t>
            </w:r>
            <w:r w:rsidRPr="006134D9">
              <w:rPr>
                <w:rFonts w:ascii="Times New Roman" w:eastAsia="Times New Roman" w:hAnsi="Times New Roman" w:cs="Times New Roman"/>
                <w:color w:val="000000"/>
                <w:sz w:val="28"/>
                <w:szCs w:val="28"/>
                <w:lang w:val="uk-UA" w:eastAsia="uk-UA"/>
              </w:rPr>
              <w:t>Суб’єкти бджільництва</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t>Суб’єктами бджільництва незалежно від форм власності є:</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4. </w:t>
            </w:r>
            <w:r w:rsidRPr="006134D9">
              <w:rPr>
                <w:rFonts w:ascii="Times New Roman" w:eastAsia="Times New Roman" w:hAnsi="Times New Roman" w:cs="Times New Roman"/>
                <w:color w:val="000000"/>
                <w:sz w:val="28"/>
                <w:szCs w:val="28"/>
                <w:lang w:val="uk-UA" w:eastAsia="uk-UA"/>
              </w:rPr>
              <w:t>Суб’єкти бджільництва</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t xml:space="preserve">Суб’єктами бджільництва незалежно від </w:t>
            </w:r>
            <w:r w:rsidRPr="006134D9">
              <w:rPr>
                <w:rFonts w:ascii="Times New Roman" w:eastAsia="Times New Roman" w:hAnsi="Times New Roman" w:cs="Times New Roman"/>
                <w:b/>
                <w:color w:val="000000"/>
                <w:sz w:val="28"/>
                <w:szCs w:val="28"/>
                <w:lang w:val="uk-UA" w:eastAsia="uk-UA"/>
              </w:rPr>
              <w:t>організаційно-правової форми та</w:t>
            </w:r>
            <w:r w:rsidRPr="006134D9">
              <w:rPr>
                <w:rFonts w:ascii="Times New Roman" w:eastAsia="Times New Roman" w:hAnsi="Times New Roman" w:cs="Times New Roman"/>
                <w:color w:val="000000"/>
                <w:sz w:val="28"/>
                <w:szCs w:val="28"/>
                <w:lang w:val="uk-UA" w:eastAsia="uk-UA"/>
              </w:rPr>
              <w:t xml:space="preserve"> </w:t>
            </w:r>
            <w:r w:rsidRPr="006134D9">
              <w:rPr>
                <w:rFonts w:ascii="Times New Roman" w:eastAsia="Times New Roman" w:hAnsi="Times New Roman" w:cs="Times New Roman"/>
                <w:b/>
                <w:color w:val="000000"/>
                <w:sz w:val="28"/>
                <w:szCs w:val="28"/>
                <w:lang w:val="uk-UA" w:eastAsia="uk-UA"/>
              </w:rPr>
              <w:t>форми</w:t>
            </w:r>
            <w:r w:rsidRPr="006134D9">
              <w:rPr>
                <w:rFonts w:ascii="Times New Roman" w:eastAsia="Times New Roman" w:hAnsi="Times New Roman" w:cs="Times New Roman"/>
                <w:color w:val="000000"/>
                <w:sz w:val="28"/>
                <w:szCs w:val="28"/>
                <w:lang w:val="uk-UA" w:eastAsia="uk-UA"/>
              </w:rPr>
              <w:t xml:space="preserve"> власності є:</w:t>
            </w:r>
          </w:p>
        </w:tc>
      </w:tr>
      <w:tr w:rsidR="006E23EF" w:rsidRPr="006134D9"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племінні та товарні пасіки, племінні бджолорозплідники;</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ВИКЛЮЧИТИ</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суб’єкти племінної справи у бджільництві (племінні пасіки, племінні бджолорозплідники, племінні заводи та генофондні господарства);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суб’єкти господарювання, що займаються відтворенням та поширенням аборигенних порід (популяцій) бджіл, в тому числі на території заказників;</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суб’єкти господарювання, що займаються отриманням та реалізацією бджолиних маток, бджолиних пакетів та бджолиних сімей;</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суб’єкти господарювання та фізичні особи, що займаються виробництвом продуктів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підприємства, установи та організації із заготівлі, переробки, реалізації продуктів бджільництва та препаратів із них;</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суб’єкти господарювання та фізичні особи, що займаються заготівлею, переробкою, пакуванням, реалізацією продуктів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t>підприємства з виготовлення обладнання та пасічного інвентаря;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суб’єкти господарювання та фізичні особи, що займаються виготовленням і реалізацією реманенту пасічного;</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суб’єкти господарювання, що здійснюють виробництво та реалізацію медоносних (медодайних) та пилконосних (пилкодайних) рослин, в тому числі їх насіння;</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лабораторії сертифікації продуктів бджільництва;</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акредитовані лабораторії, незалежно від форми власності, що здійснюють перевірку безпечності та якості продуктів бджільництва, контроль за станом здоров’я бджіл, а також виявлення, встановлення та фіксації причин загибелі бджіл;</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наукові установи, заклади освіти, дослідні господарства, які займаються бджільництвом.</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наукові установи </w:t>
            </w:r>
            <w:r w:rsidRPr="006134D9">
              <w:rPr>
                <w:rFonts w:ascii="Times New Roman" w:eastAsia="Times New Roman" w:hAnsi="Times New Roman" w:cs="Times New Roman"/>
                <w:b/>
                <w:bCs/>
                <w:color w:val="000000"/>
                <w:sz w:val="28"/>
                <w:szCs w:val="28"/>
                <w:lang w:val="uk-UA" w:eastAsia="uk-UA"/>
              </w:rPr>
              <w:t>та</w:t>
            </w:r>
            <w:r w:rsidRPr="006134D9">
              <w:rPr>
                <w:rFonts w:ascii="Times New Roman" w:eastAsia="Times New Roman" w:hAnsi="Times New Roman" w:cs="Times New Roman"/>
                <w:color w:val="000000"/>
                <w:sz w:val="28"/>
                <w:szCs w:val="28"/>
                <w:lang w:val="uk-UA" w:eastAsia="uk-UA"/>
              </w:rPr>
              <w:t xml:space="preserve"> дослідні підприємства, які </w:t>
            </w:r>
            <w:r w:rsidRPr="006134D9">
              <w:rPr>
                <w:rFonts w:ascii="Times New Roman" w:eastAsia="Times New Roman" w:hAnsi="Times New Roman" w:cs="Times New Roman"/>
                <w:b/>
                <w:color w:val="000000"/>
                <w:sz w:val="28"/>
                <w:szCs w:val="28"/>
                <w:lang w:val="uk-UA" w:eastAsia="uk-UA"/>
              </w:rPr>
              <w:t>забезпечують</w:t>
            </w:r>
            <w:r w:rsidRPr="006134D9">
              <w:rPr>
                <w:rFonts w:ascii="Times New Roman" w:eastAsia="Times New Roman" w:hAnsi="Times New Roman" w:cs="Times New Roman"/>
                <w:color w:val="000000"/>
                <w:sz w:val="28"/>
                <w:szCs w:val="28"/>
                <w:lang w:val="uk-UA" w:eastAsia="uk-UA"/>
              </w:rPr>
              <w:t xml:space="preserve"> </w:t>
            </w:r>
            <w:r w:rsidRPr="006134D9">
              <w:rPr>
                <w:rFonts w:ascii="Times New Roman" w:eastAsia="Times New Roman" w:hAnsi="Times New Roman" w:cs="Times New Roman"/>
                <w:b/>
                <w:bCs/>
                <w:color w:val="000000"/>
                <w:sz w:val="28"/>
                <w:szCs w:val="28"/>
                <w:lang w:val="uk-UA" w:eastAsia="uk-UA"/>
              </w:rPr>
              <w:t>науковий супровід виробництва продуктів бджільництва та/або займаються інноваційною та експериментальною діяльністю у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заклади професійної, п</w:t>
            </w:r>
            <w:r w:rsidR="0096154E" w:rsidRPr="006134D9">
              <w:rPr>
                <w:rFonts w:ascii="Times New Roman" w:eastAsia="Times New Roman" w:hAnsi="Times New Roman" w:cs="Times New Roman"/>
                <w:b/>
                <w:bCs/>
                <w:color w:val="000000"/>
                <w:sz w:val="28"/>
                <w:szCs w:val="28"/>
                <w:lang w:val="uk-UA" w:eastAsia="uk-UA"/>
              </w:rPr>
              <w:t>е</w:t>
            </w:r>
            <w:r w:rsidRPr="006134D9">
              <w:rPr>
                <w:rFonts w:ascii="Times New Roman" w:eastAsia="Times New Roman" w:hAnsi="Times New Roman" w:cs="Times New Roman"/>
                <w:b/>
                <w:bCs/>
                <w:color w:val="000000"/>
                <w:sz w:val="28"/>
                <w:szCs w:val="28"/>
                <w:lang w:val="uk-UA" w:eastAsia="uk-UA"/>
              </w:rPr>
              <w:t>редвищої фахової та вищої освіти, які займаються підготовкою і перепідготовкою фахівців у галузі бджільництва;</w:t>
            </w:r>
          </w:p>
        </w:tc>
      </w:tr>
      <w:tr w:rsidR="006E23EF" w:rsidRPr="004B769D" w:rsidTr="003D1F71">
        <w:trPr>
          <w:trHeight w:val="773"/>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До суб’єктів бджільництва також належать спілки, асоціації та інші об’єднання, діяльність яких пов'язана з питаннями бджільництва.</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громадські організації, спілки, асоціації, кооперативи та інші об’єднання, статутна діяльність яких пов’язана з галуззю бджільництва;</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суб’єкти господарювання, що займаються апітуризмом та апітерапією.</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Суб’єкти бджільництва, зайняті виробництвом і переробкою продуктів бджільництва, є виробниками сільськогосподарської продукції.</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Суб’єкти бджільництва, зайняті виробництвом і переробкою продуктів бджільництва, є виробниками сільськогосподарської продукції.</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5. </w:t>
            </w:r>
            <w:r w:rsidRPr="006134D9">
              <w:rPr>
                <w:rFonts w:ascii="Times New Roman" w:eastAsia="Times New Roman" w:hAnsi="Times New Roman" w:cs="Times New Roman"/>
                <w:color w:val="000000"/>
                <w:sz w:val="28"/>
                <w:szCs w:val="28"/>
                <w:lang w:val="uk-UA" w:eastAsia="uk-UA"/>
              </w:rPr>
              <w:t>Громадські організації пасічників</w:t>
            </w:r>
            <w:r w:rsidRPr="006134D9">
              <w:rPr>
                <w:rFonts w:ascii="Times New Roman" w:eastAsia="Times New Roman" w:hAnsi="Times New Roman" w:cs="Times New Roman"/>
                <w:color w:val="000000"/>
                <w:sz w:val="28"/>
                <w:szCs w:val="28"/>
                <w:lang w:val="uk-UA" w:eastAsia="uk-UA"/>
              </w:rPr>
              <w:br/>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t>З метою задоволення спільних інтересів у питаннях розвитку бджільництва громадяни можуть добровільно об’єднуватися у громадські організації пасічників.</w:t>
            </w:r>
          </w:p>
        </w:tc>
        <w:tc>
          <w:tcPr>
            <w:tcW w:w="7301" w:type="dxa"/>
            <w:hideMark/>
          </w:tcPr>
          <w:p w:rsidR="006E23EF" w:rsidRPr="006134D9" w:rsidRDefault="0038315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Стаття 5. Добровільні об’</w:t>
            </w:r>
            <w:r w:rsidR="006E23EF" w:rsidRPr="006134D9">
              <w:rPr>
                <w:rFonts w:ascii="Times New Roman" w:eastAsia="Times New Roman" w:hAnsi="Times New Roman" w:cs="Times New Roman"/>
                <w:b/>
                <w:bCs/>
                <w:color w:val="000000"/>
                <w:sz w:val="28"/>
                <w:szCs w:val="28"/>
                <w:lang w:val="uk-UA" w:eastAsia="uk-UA"/>
              </w:rPr>
              <w:t>єднання пасічників (бджолярів)</w:t>
            </w:r>
            <w:r w:rsidR="006E23EF" w:rsidRPr="006134D9">
              <w:rPr>
                <w:rFonts w:ascii="Times New Roman" w:eastAsia="Times New Roman" w:hAnsi="Times New Roman" w:cs="Times New Roman"/>
                <w:color w:val="000000"/>
                <w:sz w:val="28"/>
                <w:szCs w:val="28"/>
                <w:lang w:val="uk-UA" w:eastAsia="uk-UA"/>
              </w:rPr>
              <w:br/>
            </w:r>
            <w:r w:rsidR="006E23EF" w:rsidRPr="006134D9">
              <w:rPr>
                <w:rFonts w:ascii="Times New Roman" w:eastAsia="Times New Roman" w:hAnsi="Times New Roman" w:cs="Times New Roman"/>
                <w:color w:val="000000"/>
                <w:sz w:val="28"/>
                <w:szCs w:val="28"/>
                <w:lang w:val="uk-UA" w:eastAsia="uk-UA"/>
              </w:rPr>
              <w:br/>
            </w:r>
            <w:r w:rsidR="006E23EF" w:rsidRPr="006134D9">
              <w:rPr>
                <w:rFonts w:ascii="Times New Roman" w:eastAsia="Times New Roman" w:hAnsi="Times New Roman" w:cs="Times New Roman"/>
                <w:color w:val="000000"/>
                <w:sz w:val="28"/>
                <w:szCs w:val="28"/>
                <w:lang w:val="uk-UA" w:eastAsia="uk-UA"/>
              </w:rPr>
              <w:lastRenderedPageBreak/>
              <w:t xml:space="preserve">З метою </w:t>
            </w:r>
            <w:r w:rsidR="006E23EF" w:rsidRPr="006134D9">
              <w:rPr>
                <w:rFonts w:ascii="Times New Roman" w:eastAsia="Times New Roman" w:hAnsi="Times New Roman" w:cs="Times New Roman"/>
                <w:b/>
                <w:color w:val="000000"/>
                <w:sz w:val="28"/>
                <w:szCs w:val="28"/>
                <w:lang w:val="uk-UA" w:eastAsia="uk-UA"/>
              </w:rPr>
              <w:t>реалізації</w:t>
            </w:r>
            <w:r w:rsidR="006E23EF" w:rsidRPr="006134D9">
              <w:rPr>
                <w:rFonts w:ascii="Times New Roman" w:eastAsia="Times New Roman" w:hAnsi="Times New Roman" w:cs="Times New Roman"/>
                <w:color w:val="000000"/>
                <w:sz w:val="28"/>
                <w:szCs w:val="28"/>
                <w:lang w:val="uk-UA" w:eastAsia="uk-UA"/>
              </w:rPr>
              <w:t xml:space="preserve"> спільних інтересів у питаннях розвитку </w:t>
            </w:r>
            <w:r w:rsidR="006E23EF" w:rsidRPr="006134D9">
              <w:rPr>
                <w:rFonts w:ascii="Times New Roman" w:eastAsia="Times New Roman" w:hAnsi="Times New Roman" w:cs="Times New Roman"/>
                <w:b/>
                <w:bCs/>
                <w:color w:val="000000"/>
                <w:sz w:val="28"/>
                <w:szCs w:val="28"/>
                <w:lang w:val="uk-UA" w:eastAsia="uk-UA"/>
              </w:rPr>
              <w:t xml:space="preserve">галузі </w:t>
            </w:r>
            <w:r w:rsidR="006E23EF" w:rsidRPr="006134D9">
              <w:rPr>
                <w:rFonts w:ascii="Times New Roman" w:eastAsia="Times New Roman" w:hAnsi="Times New Roman" w:cs="Times New Roman"/>
                <w:color w:val="000000"/>
                <w:sz w:val="28"/>
                <w:szCs w:val="28"/>
                <w:lang w:val="uk-UA" w:eastAsia="uk-UA"/>
              </w:rPr>
              <w:t xml:space="preserve">бджільництва </w:t>
            </w:r>
            <w:r w:rsidR="006E23EF" w:rsidRPr="006134D9">
              <w:rPr>
                <w:rFonts w:ascii="Times New Roman" w:eastAsia="Times New Roman" w:hAnsi="Times New Roman" w:cs="Times New Roman"/>
                <w:b/>
                <w:bCs/>
                <w:color w:val="000000"/>
                <w:sz w:val="28"/>
                <w:szCs w:val="28"/>
                <w:lang w:val="uk-UA" w:eastAsia="uk-UA"/>
              </w:rPr>
              <w:t>та захисту бджіл</w:t>
            </w:r>
            <w:r w:rsidR="006E23EF" w:rsidRPr="006134D9">
              <w:rPr>
                <w:rFonts w:ascii="Times New Roman" w:eastAsia="Times New Roman" w:hAnsi="Times New Roman" w:cs="Times New Roman"/>
                <w:color w:val="000000"/>
                <w:sz w:val="28"/>
                <w:szCs w:val="28"/>
                <w:lang w:val="uk-UA" w:eastAsia="uk-UA"/>
              </w:rPr>
              <w:t xml:space="preserve">, </w:t>
            </w:r>
            <w:r w:rsidR="006E23EF" w:rsidRPr="006134D9">
              <w:rPr>
                <w:rFonts w:ascii="Times New Roman" w:eastAsia="Times New Roman" w:hAnsi="Times New Roman" w:cs="Times New Roman"/>
                <w:b/>
                <w:color w:val="000000"/>
                <w:sz w:val="28"/>
                <w:szCs w:val="28"/>
                <w:lang w:val="uk-UA" w:eastAsia="uk-UA"/>
              </w:rPr>
              <w:t>пасічники (бджолярі)</w:t>
            </w:r>
            <w:r w:rsidR="006E23EF" w:rsidRPr="006134D9">
              <w:rPr>
                <w:rFonts w:ascii="Times New Roman" w:eastAsia="Times New Roman" w:hAnsi="Times New Roman" w:cs="Times New Roman"/>
                <w:color w:val="000000"/>
                <w:sz w:val="28"/>
                <w:szCs w:val="28"/>
                <w:lang w:val="uk-UA" w:eastAsia="uk-UA"/>
              </w:rPr>
              <w:t xml:space="preserve"> можуть добровільно об’єднуватися у громадські організації, </w:t>
            </w:r>
            <w:r w:rsidR="006E23EF" w:rsidRPr="006134D9">
              <w:rPr>
                <w:rFonts w:ascii="Times New Roman" w:eastAsia="Times New Roman" w:hAnsi="Times New Roman" w:cs="Times New Roman"/>
                <w:b/>
                <w:color w:val="000000"/>
                <w:sz w:val="28"/>
                <w:szCs w:val="28"/>
                <w:lang w:val="uk-UA" w:eastAsia="uk-UA"/>
              </w:rPr>
              <w:t>спілки та інші об’єднання, діяльність яких пов’язана з питаннями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Відповідно до даного Закону та Закону України “Про громадські об’єднання” добровільним громадським об’єднанням пасічників (бджолярів) можуть надаватися владні повноваження, що визначені центральним органом виконавчої влади, який забезпечує формування державної політики в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Утворення і діяльність об’єднання пасічників (бджолярів), мета (цілі) або дії яких спрямовані на діяльність, яка суперечить нормам цього Закону та спрямована на завдання шкоди галузі бджільництва, зміні та/або знищенню генофонду аборигенних бджіл, поширених в Україні, веденню неналежної пасічницької практики, що може завдати збитків іміджу України, забороняються (не допускаються).</w:t>
            </w:r>
          </w:p>
        </w:tc>
      </w:tr>
      <w:tr w:rsidR="006E23EF" w:rsidRPr="004B769D" w:rsidTr="003D1F71">
        <w:trPr>
          <w:trHeight w:val="315"/>
        </w:trPr>
        <w:tc>
          <w:tcPr>
            <w:tcW w:w="7300" w:type="dxa"/>
            <w:hideMark/>
          </w:tcPr>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Розділ II</w:t>
            </w:r>
          </w:p>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br/>
              <w:t>ДЕРЖАВНЕ УПРАВЛІННЯ ТА РЕГУЛЮВАННЯ В ГАЛУЗІ БДЖІЛЬНИЦТВА</w:t>
            </w:r>
          </w:p>
        </w:tc>
        <w:tc>
          <w:tcPr>
            <w:tcW w:w="7301" w:type="dxa"/>
            <w:hideMark/>
          </w:tcPr>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Розділ II</w:t>
            </w:r>
          </w:p>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br/>
              <w:t>ДЕРЖАВНЕ УПРАВЛІННЯ ТА РЕГУЛЮВАННЯ В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6.</w:t>
            </w:r>
            <w:r w:rsidRPr="006134D9">
              <w:rPr>
                <w:rFonts w:ascii="Times New Roman" w:eastAsia="Times New Roman" w:hAnsi="Times New Roman" w:cs="Times New Roman"/>
                <w:color w:val="000000"/>
                <w:sz w:val="28"/>
                <w:szCs w:val="28"/>
                <w:lang w:val="uk-UA" w:eastAsia="uk-UA"/>
              </w:rPr>
              <w:t xml:space="preserve"> Державне управління в галузі бджільництва</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 xml:space="preserve">Державне управління в галузі бджільництва здійснюють Кабінет Міністрів України, центральний орган виконавчої влади, що забезпечує формування державної аграрної політики, центральний орган виконавчої влади, що реалізує </w:t>
            </w:r>
            <w:r w:rsidRPr="006134D9">
              <w:rPr>
                <w:rFonts w:ascii="Times New Roman" w:eastAsia="Times New Roman" w:hAnsi="Times New Roman" w:cs="Times New Roman"/>
                <w:color w:val="000000"/>
                <w:sz w:val="28"/>
                <w:szCs w:val="28"/>
                <w:lang w:val="uk-UA" w:eastAsia="uk-UA"/>
              </w:rPr>
              <w:lastRenderedPageBreak/>
              <w:t>державну аграрну політику, Рада міністрів Автономної Республіки Крим, місцеві державні адміністрації.</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Стаття 6.</w:t>
            </w:r>
            <w:r w:rsidRPr="006134D9">
              <w:rPr>
                <w:rFonts w:ascii="Times New Roman" w:eastAsia="Times New Roman" w:hAnsi="Times New Roman" w:cs="Times New Roman"/>
                <w:color w:val="000000"/>
                <w:sz w:val="28"/>
                <w:szCs w:val="28"/>
                <w:lang w:val="uk-UA" w:eastAsia="uk-UA"/>
              </w:rPr>
              <w:t xml:space="preserve"> Державне управління в галузі бджільництва</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 xml:space="preserve">Державне управління в галузі бджільництва здійснюють Кабінет Міністрів України, центральний орган виконавчої влади, що забезпечує формування державної </w:t>
            </w:r>
            <w:r w:rsidRPr="006134D9">
              <w:rPr>
                <w:rFonts w:ascii="Times New Roman" w:eastAsia="Times New Roman" w:hAnsi="Times New Roman" w:cs="Times New Roman"/>
                <w:b/>
                <w:bCs/>
                <w:color w:val="000000"/>
                <w:sz w:val="28"/>
                <w:szCs w:val="28"/>
                <w:lang w:val="uk-UA" w:eastAsia="uk-UA"/>
              </w:rPr>
              <w:t>політики в галузі бджільництва,</w:t>
            </w:r>
            <w:r w:rsidRPr="006134D9">
              <w:rPr>
                <w:rFonts w:ascii="Times New Roman" w:eastAsia="Times New Roman" w:hAnsi="Times New Roman" w:cs="Times New Roman"/>
                <w:color w:val="000000"/>
                <w:sz w:val="28"/>
                <w:szCs w:val="28"/>
                <w:lang w:val="uk-UA" w:eastAsia="uk-UA"/>
              </w:rPr>
              <w:t xml:space="preserve"> центральний орган виконавчої </w:t>
            </w:r>
            <w:r w:rsidRPr="006134D9">
              <w:rPr>
                <w:rFonts w:ascii="Times New Roman" w:eastAsia="Times New Roman" w:hAnsi="Times New Roman" w:cs="Times New Roman"/>
                <w:color w:val="000000"/>
                <w:sz w:val="28"/>
                <w:szCs w:val="28"/>
                <w:lang w:val="uk-UA" w:eastAsia="uk-UA"/>
              </w:rPr>
              <w:lastRenderedPageBreak/>
              <w:t xml:space="preserve">влади, що реалізує державну </w:t>
            </w:r>
            <w:r w:rsidRPr="006134D9">
              <w:rPr>
                <w:rFonts w:ascii="Times New Roman" w:eastAsia="Times New Roman" w:hAnsi="Times New Roman" w:cs="Times New Roman"/>
                <w:b/>
                <w:bCs/>
                <w:color w:val="000000"/>
                <w:sz w:val="28"/>
                <w:szCs w:val="28"/>
                <w:lang w:val="uk-UA" w:eastAsia="uk-UA"/>
              </w:rPr>
              <w:t>політику в галузі бджільництва,</w:t>
            </w:r>
            <w:r w:rsidRPr="006134D9">
              <w:rPr>
                <w:rFonts w:ascii="Times New Roman" w:eastAsia="Times New Roman" w:hAnsi="Times New Roman" w:cs="Times New Roman"/>
                <w:color w:val="000000"/>
                <w:sz w:val="28"/>
                <w:szCs w:val="28"/>
                <w:lang w:val="uk-UA" w:eastAsia="uk-UA"/>
              </w:rPr>
              <w:t xml:space="preserve"> Рада міністрів Автономної Республіки Крим, місцеві державні адміністрації.</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Стаття 7</w:t>
            </w:r>
            <w:r w:rsidRPr="006134D9">
              <w:rPr>
                <w:rFonts w:ascii="Times New Roman" w:eastAsia="Times New Roman" w:hAnsi="Times New Roman" w:cs="Times New Roman"/>
                <w:color w:val="000000"/>
                <w:sz w:val="28"/>
                <w:szCs w:val="28"/>
                <w:lang w:val="uk-UA" w:eastAsia="uk-UA"/>
              </w:rPr>
              <w:t>. Державне регулювання в галузі бджільництва</w:t>
            </w:r>
            <w:r w:rsidRPr="006134D9">
              <w:rPr>
                <w:rFonts w:ascii="Times New Roman" w:eastAsia="Times New Roman" w:hAnsi="Times New Roman" w:cs="Times New Roman"/>
                <w:color w:val="000000"/>
                <w:sz w:val="28"/>
                <w:szCs w:val="28"/>
                <w:lang w:val="uk-UA" w:eastAsia="uk-UA"/>
              </w:rPr>
              <w:br/>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7.</w:t>
            </w:r>
            <w:r w:rsidRPr="006134D9">
              <w:rPr>
                <w:rFonts w:ascii="Times New Roman" w:eastAsia="Times New Roman" w:hAnsi="Times New Roman" w:cs="Times New Roman"/>
                <w:color w:val="000000"/>
                <w:sz w:val="28"/>
                <w:szCs w:val="28"/>
                <w:lang w:val="uk-UA" w:eastAsia="uk-UA"/>
              </w:rPr>
              <w:t xml:space="preserve"> Державне регулювання в галузі бджільництва</w:t>
            </w:r>
            <w:r w:rsidRPr="006134D9">
              <w:rPr>
                <w:rFonts w:ascii="Times New Roman" w:eastAsia="Times New Roman" w:hAnsi="Times New Roman" w:cs="Times New Roman"/>
                <w:color w:val="000000"/>
                <w:sz w:val="28"/>
                <w:szCs w:val="28"/>
                <w:lang w:val="uk-UA" w:eastAsia="uk-UA"/>
              </w:rPr>
              <w:br/>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Державне регулювання в галузі бджільництва здійснює центральний орган виконавчої влади, що забезпечує формування державної політики в галузі бджільництва та центральний орган виконавчої влади, що реалізує державну політику в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Державне регулювання в галузі бджільництва здійснюється шляхом:</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Державне регулювання в галузі бджільництва здійснюється шляхом:</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визначення загальних засад проведення єдиної науково-технічної політики;</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визначення загальних засад проведення єдиної науково-технічної політики </w:t>
            </w:r>
            <w:r w:rsidRPr="006134D9">
              <w:rPr>
                <w:rFonts w:ascii="Times New Roman" w:eastAsia="Times New Roman" w:hAnsi="Times New Roman" w:cs="Times New Roman"/>
                <w:b/>
                <w:bCs/>
                <w:color w:val="000000"/>
                <w:sz w:val="28"/>
                <w:szCs w:val="28"/>
                <w:lang w:val="uk-UA" w:eastAsia="uk-UA"/>
              </w:rPr>
              <w:t>та сприяння розвитку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встановлення відповідних норм і правил;</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встановлення відповідних норм і правил, </w:t>
            </w:r>
            <w:r w:rsidRPr="006134D9">
              <w:rPr>
                <w:rFonts w:ascii="Times New Roman" w:eastAsia="Times New Roman" w:hAnsi="Times New Roman" w:cs="Times New Roman"/>
                <w:b/>
                <w:bCs/>
                <w:color w:val="000000"/>
                <w:sz w:val="28"/>
                <w:szCs w:val="28"/>
                <w:lang w:val="uk-UA" w:eastAsia="uk-UA"/>
              </w:rPr>
              <w:t>дотримання яких обов’язкове для всіх суб’єктів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удосконалення державного управління в галузі бджільництва;</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удосконалення державного управління в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організації та забезпечення проведення заходів з діагностики, профілактики і боротьби з хворобами та потравами бджіл;</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організації та забезпечення проведення заходів з діагностики, профілактики і боротьби з хворобами та </w:t>
            </w:r>
            <w:r w:rsidRPr="006134D9">
              <w:rPr>
                <w:rFonts w:ascii="Times New Roman" w:eastAsia="Times New Roman" w:hAnsi="Times New Roman" w:cs="Times New Roman"/>
                <w:b/>
                <w:color w:val="000000"/>
                <w:sz w:val="28"/>
                <w:szCs w:val="28"/>
                <w:lang w:val="uk-UA" w:eastAsia="uk-UA"/>
              </w:rPr>
              <w:t>отруєнням</w:t>
            </w:r>
            <w:r w:rsidRPr="006134D9">
              <w:rPr>
                <w:rFonts w:ascii="Times New Roman" w:eastAsia="Times New Roman" w:hAnsi="Times New Roman" w:cs="Times New Roman"/>
                <w:color w:val="000000"/>
                <w:sz w:val="28"/>
                <w:szCs w:val="28"/>
                <w:lang w:val="uk-UA" w:eastAsia="uk-UA"/>
              </w:rPr>
              <w:t xml:space="preserve"> бджіл;</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розроблення та затвердження технологічних вимог до проведення селекційно-племінної роботи в галузі бджільництва, проведення атестації пасік і видачі племінних свідоцтв (сертифікатів);</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покращення та координація селекційно-племінної роботи, розробка із залученням відповідних профільних установ та затвердження технологічних вимог до проведення селекційно-племінної роботи в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проведення присвоєння відповідних статусів суб’єктам племінної справи у бджільництві та видача свідоцтв про реєстрацію в Державному реєстрі суб’єктів племінної справи у тваринництві;</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t>організації та забезпечення контролю за якістю продуктів бджільництва;</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організації та забезпечення контролю за якістю продуктів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контролю за експортом та імпортом продуктів бджільництва;</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контроль безпечності та якості продуктів бджільництва при імпорті та експорті;</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координації підготовки та перепідготовки спеціалістів із бджільництва;</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координації підготовки </w:t>
            </w:r>
            <w:r w:rsidRPr="006134D9">
              <w:rPr>
                <w:rFonts w:ascii="Times New Roman" w:eastAsia="Times New Roman" w:hAnsi="Times New Roman" w:cs="Times New Roman"/>
                <w:b/>
                <w:bCs/>
                <w:color w:val="000000"/>
                <w:sz w:val="28"/>
                <w:szCs w:val="28"/>
                <w:lang w:val="uk-UA" w:eastAsia="uk-UA"/>
              </w:rPr>
              <w:t>(перепідготовки) та підвищення кваліфікації фахівців у сфері бджільництва;</w:t>
            </w:r>
          </w:p>
        </w:tc>
      </w:tr>
      <w:tr w:rsidR="006E23EF" w:rsidRPr="006134D9"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координації селекційно-племінної роботи, сприяння розвитку бджільництва;</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ВИКЛЮЧИТИ</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сприяння залученню інвестицій у галузь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здійснення контролю за ефективністю запилення ентомофільних рослин сільськогосподарського призначення в порядку, встановленому центральним органом виконавчої влади, що забезпечує формування державної аграрної політики.</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сприяння ефективному запиленню ентомофільних рослин сільськогосподарського призначення;</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контролю за виробництвом, імпортом, реалізацією та використанням ветеринарних лікарських засобів для бджіл;</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сприяння зменшенню використання пестицидів та інших отруйних речовин, небезпечних для бджіл;</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популяризація галузі бджільництва та споживання продуктів бджільництва;</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сприяння розвитку бортництва, медоваріння та апітуризму;</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просування та захист національного виробника на зовнішніх ринках;</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сприяння впровадженню програм захисту природніх ареалів (розселення) медоносних бджіл;</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впровадженню програм збереження генофонду аборигенних порід (популяцій) бджіл;</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сприяння розселенню бджіл на територіях природно-заповідного фонду;</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збереження та захист рослинності, що слугує ресурсом для виробництва особливо цінних сортів меду;</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розробка і впровадження програм направлених на стимулювання виробництва органічної продукції бджільництва;</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сприяння безперешкодному розміщенню вуликів-колод на деревах та вільному доступу бортника до них для можливості їх обслуговування на територіях бортних угідь.</w:t>
            </w:r>
          </w:p>
        </w:tc>
      </w:tr>
      <w:tr w:rsidR="006E23EF" w:rsidRPr="006134D9"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8.</w:t>
            </w:r>
            <w:r w:rsidRPr="006134D9">
              <w:rPr>
                <w:rFonts w:ascii="Times New Roman" w:eastAsia="Times New Roman" w:hAnsi="Times New Roman" w:cs="Times New Roman"/>
                <w:color w:val="000000"/>
                <w:sz w:val="28"/>
                <w:szCs w:val="28"/>
                <w:lang w:val="uk-UA" w:eastAsia="uk-UA"/>
              </w:rPr>
              <w:t xml:space="preserve"> Державна підтримка бджільництва</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Державна підтримка зайняття бджільництвом здійснюється шляхом:</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ВИКЛЮЧИТИ</w:t>
            </w:r>
          </w:p>
        </w:tc>
      </w:tr>
      <w:tr w:rsidR="006E23EF" w:rsidRPr="006134D9"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створення умов і сприяння розвитку бджільництва на Україні;</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ВИКЛЮЧИТИ</w:t>
            </w:r>
          </w:p>
        </w:tc>
      </w:tr>
      <w:tr w:rsidR="006E23EF" w:rsidRPr="006134D9"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проведення наукових досліджень і вжиття заходів щодо охорони та збереження генотипів бджіл;</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ВИКЛЮЧИТИ</w:t>
            </w:r>
          </w:p>
        </w:tc>
      </w:tr>
      <w:tr w:rsidR="006E23EF" w:rsidRPr="006134D9"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відшкодування витрат на ветеринарно-санітарне забезпечення бджільництва;</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ВИКЛЮЧИТИ</w:t>
            </w:r>
          </w:p>
        </w:tc>
      </w:tr>
      <w:tr w:rsidR="006E23EF" w:rsidRPr="006134D9"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надання пільг при оподаткуванні відповідно до чинного законодавства;</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ВИКЛЮЧИТИ</w:t>
            </w:r>
          </w:p>
        </w:tc>
      </w:tr>
      <w:tr w:rsidR="006E23EF" w:rsidRPr="006134D9"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надання кредитів та залучення інвестицій на пільгових умовах;</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ВИКЛЮЧИТИ</w:t>
            </w:r>
          </w:p>
        </w:tc>
      </w:tr>
      <w:tr w:rsidR="006E23EF" w:rsidRPr="006134D9"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надання цільових субсидій та інших видів фінансової підтримки;</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ВИКЛЮЧИТИ</w:t>
            </w:r>
          </w:p>
        </w:tc>
      </w:tr>
      <w:tr w:rsidR="006E23EF" w:rsidRPr="006134D9"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підготовки спеціалістів із бджільництва;</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ВИКЛЮЧИТИ</w:t>
            </w:r>
          </w:p>
        </w:tc>
      </w:tr>
      <w:tr w:rsidR="006E23EF" w:rsidRPr="006134D9"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вжиття інших заходів економічного стимулювання.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ВИКЛЮЧИТИ</w:t>
            </w:r>
          </w:p>
        </w:tc>
      </w:tr>
      <w:tr w:rsidR="006E23EF" w:rsidRPr="004B769D" w:rsidTr="003D1F71">
        <w:trPr>
          <w:trHeight w:val="561"/>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Стаття 9.</w:t>
            </w:r>
            <w:r w:rsidRPr="006134D9">
              <w:rPr>
                <w:rFonts w:ascii="Times New Roman" w:eastAsia="Times New Roman" w:hAnsi="Times New Roman" w:cs="Times New Roman"/>
                <w:color w:val="000000"/>
                <w:sz w:val="28"/>
                <w:szCs w:val="28"/>
                <w:lang w:val="uk-UA" w:eastAsia="uk-UA"/>
              </w:rPr>
              <w:t xml:space="preserve"> Селекційно-племінна робота в галузі бджільництва</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З метою збереження, відтворення та розповсюдження українських степових, карпатських і поліських генотипів бджіл в ареалах їх природного розселення створюються племінні бджолорозплідники та племінні пасіки, які займаються селекцією і репродукцією бджіл та їх реалізацією.</w:t>
            </w:r>
          </w:p>
        </w:tc>
        <w:tc>
          <w:tcPr>
            <w:tcW w:w="7301" w:type="dxa"/>
            <w:hideMark/>
          </w:tcPr>
          <w:p w:rsidR="006E23EF" w:rsidRPr="006134D9" w:rsidRDefault="006E23EF" w:rsidP="006E23EF">
            <w:pPr>
              <w:spacing w:after="240"/>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8</w:t>
            </w:r>
            <w:r w:rsidRPr="006134D9">
              <w:rPr>
                <w:rFonts w:ascii="Times New Roman" w:eastAsia="Times New Roman" w:hAnsi="Times New Roman" w:cs="Times New Roman"/>
                <w:color w:val="000000"/>
                <w:sz w:val="28"/>
                <w:szCs w:val="28"/>
                <w:lang w:val="uk-UA" w:eastAsia="uk-UA"/>
              </w:rPr>
              <w:t>. Селекційно-племінна робота в галузі бджільництва</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 xml:space="preserve">З метою збереження, відтворення та розповсюдження </w:t>
            </w:r>
            <w:r w:rsidRPr="006134D9">
              <w:rPr>
                <w:rFonts w:ascii="Times New Roman" w:eastAsia="Times New Roman" w:hAnsi="Times New Roman" w:cs="Times New Roman"/>
                <w:b/>
                <w:bCs/>
                <w:color w:val="000000"/>
                <w:sz w:val="28"/>
                <w:szCs w:val="28"/>
                <w:lang w:val="uk-UA" w:eastAsia="uk-UA"/>
              </w:rPr>
              <w:t xml:space="preserve">аборигенних </w:t>
            </w:r>
            <w:r w:rsidRPr="006134D9">
              <w:rPr>
                <w:rFonts w:ascii="Times New Roman" w:eastAsia="Times New Roman" w:hAnsi="Times New Roman" w:cs="Times New Roman"/>
                <w:bCs/>
                <w:color w:val="000000"/>
                <w:sz w:val="28"/>
                <w:szCs w:val="28"/>
                <w:lang w:val="uk-UA" w:eastAsia="uk-UA"/>
              </w:rPr>
              <w:t xml:space="preserve">українських степових, карпатських і поліських генотипів бджіл </w:t>
            </w:r>
            <w:r w:rsidRPr="006134D9">
              <w:rPr>
                <w:rFonts w:ascii="Times New Roman" w:eastAsia="Times New Roman" w:hAnsi="Times New Roman" w:cs="Times New Roman"/>
                <w:color w:val="000000"/>
                <w:sz w:val="28"/>
                <w:szCs w:val="28"/>
                <w:lang w:val="uk-UA" w:eastAsia="uk-UA"/>
              </w:rPr>
              <w:t xml:space="preserve">в ареалах їх природного розселення створюються </w:t>
            </w:r>
            <w:r w:rsidRPr="006134D9">
              <w:rPr>
                <w:rFonts w:ascii="Times New Roman" w:eastAsia="Times New Roman" w:hAnsi="Times New Roman" w:cs="Times New Roman"/>
                <w:b/>
                <w:bCs/>
                <w:color w:val="000000"/>
                <w:sz w:val="28"/>
                <w:szCs w:val="28"/>
                <w:lang w:val="uk-UA" w:eastAsia="uk-UA"/>
              </w:rPr>
              <w:t>суб’єкти племінної справи (племінні заводи, бджолорозплідники, племінні пасіки, генофондні господарства), які за координації науково-дослідних установ та навчальних закладів займаються селекцією і репродукцією бджіл та їх реалізацією.</w:t>
            </w:r>
          </w:p>
        </w:tc>
      </w:tr>
      <w:tr w:rsidR="006E23EF" w:rsidRPr="004B769D" w:rsidTr="003D1F71">
        <w:trPr>
          <w:trHeight w:val="756"/>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Порядок здійснення селекційно-племінної роботи в галузі бджільництва затверджується центральним органом виконавчої влади, що забезпечує формування державної політики в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Племінна база і система селекційно-племінної роботи створюються центральним органом виконавчої влади, що реалізує державну аграрну політику, та Українською академією аграрних наук, діяльність яких у цій галузі провадиться відповідно до Закону України “Про племінну справу у тваринництві”.</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Племінна база і система селекційно-племінної роботи в галузі бджільництва створюються центральним органом виконавчої влади, що </w:t>
            </w:r>
            <w:r w:rsidRPr="006134D9">
              <w:rPr>
                <w:rFonts w:ascii="Times New Roman" w:eastAsia="Times New Roman" w:hAnsi="Times New Roman" w:cs="Times New Roman"/>
                <w:b/>
                <w:bCs/>
                <w:color w:val="000000"/>
                <w:sz w:val="28"/>
                <w:szCs w:val="28"/>
                <w:lang w:val="uk-UA" w:eastAsia="uk-UA"/>
              </w:rPr>
              <w:t>забезпечує формування державної політики в галузі бджільництва, центральним орган виконавчої влади, що забезпечує реалізацію державної політики в галузі бджільництва та Національною академією аграрних наук України,</w:t>
            </w:r>
            <w:r w:rsidRPr="006134D9">
              <w:rPr>
                <w:rFonts w:ascii="Times New Roman" w:eastAsia="Times New Roman" w:hAnsi="Times New Roman" w:cs="Times New Roman"/>
                <w:color w:val="000000"/>
                <w:sz w:val="28"/>
                <w:szCs w:val="28"/>
                <w:lang w:val="uk-UA" w:eastAsia="uk-UA"/>
              </w:rPr>
              <w:t xml:space="preserve"> діяльність яких у цій галузі провадиться відповідно до </w:t>
            </w:r>
            <w:hyperlink r:id="rId10" w:tgtFrame="_blank" w:history="1">
              <w:r w:rsidRPr="006134D9">
                <w:rPr>
                  <w:rFonts w:ascii="Times New Roman" w:eastAsia="Times New Roman" w:hAnsi="Times New Roman" w:cs="Times New Roman"/>
                  <w:sz w:val="28"/>
                  <w:szCs w:val="28"/>
                  <w:lang w:val="uk-UA" w:eastAsia="uk-UA"/>
                </w:rPr>
                <w:t>Закону України</w:t>
              </w:r>
            </w:hyperlink>
            <w:r w:rsidRPr="006134D9">
              <w:rPr>
                <w:rFonts w:ascii="Times New Roman" w:eastAsia="Times New Roman" w:hAnsi="Times New Roman" w:cs="Times New Roman"/>
                <w:color w:val="000000"/>
                <w:sz w:val="28"/>
                <w:szCs w:val="28"/>
                <w:lang w:val="uk-UA" w:eastAsia="uk-UA"/>
              </w:rPr>
              <w:t xml:space="preserve"> “Про племінну справу у тваринництві”.</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Суб’єкти племінної справи забезпечують підготовку та підвищення кваліфікації персоналу допущенного до племінної роботи.</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Результатами племінної справи в галузі бджільництва є отримані за підсумками проведення бонітування </w:t>
            </w:r>
            <w:r w:rsidRPr="006134D9">
              <w:rPr>
                <w:rFonts w:ascii="Times New Roman" w:eastAsia="Times New Roman" w:hAnsi="Times New Roman" w:cs="Times New Roman"/>
                <w:b/>
                <w:bCs/>
                <w:color w:val="000000"/>
                <w:sz w:val="28"/>
                <w:szCs w:val="28"/>
                <w:lang w:val="uk-UA" w:eastAsia="uk-UA"/>
              </w:rPr>
              <w:lastRenderedPageBreak/>
              <w:t>племінні бджолині матки, трутні, бджолині сім’ї зі збереженими чи покращеними господарськими ознаками та генотипом.</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Суб’єкти племінної справи у бджільництві отримують свідоцтво суб’єкта племінної справи у бджільництві у порядку, визначеному центральним органом виконавчої влади, що забезпечує формування державної політики в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Реалізація племінних (генетичних) ресурсів здійснюється виключно зареєстрованими у встановленому порядку суб’єктами племінної справи у тваринництві (бджільництві).</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10.</w:t>
            </w:r>
            <w:r w:rsidRPr="006134D9">
              <w:rPr>
                <w:rFonts w:ascii="Times New Roman" w:eastAsia="Times New Roman" w:hAnsi="Times New Roman" w:cs="Times New Roman"/>
                <w:color w:val="000000"/>
                <w:sz w:val="28"/>
                <w:szCs w:val="28"/>
                <w:lang w:val="uk-UA" w:eastAsia="uk-UA"/>
              </w:rPr>
              <w:t xml:space="preserve"> Гарантії прав та інтересів пасічників</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Держава гарантує додержання прав і законних інтересів пасічників у галузі бджільництва.</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9.</w:t>
            </w:r>
            <w:r w:rsidRPr="006134D9">
              <w:rPr>
                <w:rFonts w:ascii="Times New Roman" w:eastAsia="Times New Roman" w:hAnsi="Times New Roman" w:cs="Times New Roman"/>
                <w:color w:val="000000"/>
                <w:sz w:val="28"/>
                <w:szCs w:val="28"/>
                <w:lang w:val="uk-UA" w:eastAsia="uk-UA"/>
              </w:rPr>
              <w:t xml:space="preserve"> </w:t>
            </w:r>
            <w:r w:rsidRPr="006134D9">
              <w:rPr>
                <w:rFonts w:ascii="Times New Roman" w:eastAsia="Times New Roman" w:hAnsi="Times New Roman" w:cs="Times New Roman"/>
                <w:b/>
                <w:bCs/>
                <w:color w:val="000000"/>
                <w:sz w:val="28"/>
                <w:szCs w:val="28"/>
                <w:lang w:val="uk-UA" w:eastAsia="uk-UA"/>
              </w:rPr>
              <w:t>Основні</w:t>
            </w:r>
            <w:r w:rsidRPr="006134D9">
              <w:rPr>
                <w:rFonts w:ascii="Times New Roman" w:eastAsia="Times New Roman" w:hAnsi="Times New Roman" w:cs="Times New Roman"/>
                <w:color w:val="000000"/>
                <w:sz w:val="28"/>
                <w:szCs w:val="28"/>
                <w:lang w:val="uk-UA" w:eastAsia="uk-UA"/>
              </w:rPr>
              <w:t xml:space="preserve"> гарантії прав та інтересів пасічників </w:t>
            </w:r>
            <w:r w:rsidRPr="006134D9">
              <w:rPr>
                <w:rFonts w:ascii="Times New Roman" w:eastAsia="Times New Roman" w:hAnsi="Times New Roman" w:cs="Times New Roman"/>
                <w:b/>
                <w:bCs/>
                <w:color w:val="000000"/>
                <w:sz w:val="28"/>
                <w:szCs w:val="28"/>
                <w:lang w:val="uk-UA" w:eastAsia="uk-UA"/>
              </w:rPr>
              <w:t>(бджолярів) і суб’єктів господарювання у галузі бджільництва</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Держава гарантує додержання прав </w:t>
            </w:r>
            <w:r w:rsidRPr="006134D9">
              <w:rPr>
                <w:rFonts w:ascii="Times New Roman" w:eastAsia="Times New Roman" w:hAnsi="Times New Roman" w:cs="Times New Roman"/>
                <w:b/>
                <w:color w:val="000000"/>
                <w:sz w:val="28"/>
                <w:szCs w:val="28"/>
                <w:lang w:val="uk-UA" w:eastAsia="uk-UA"/>
              </w:rPr>
              <w:t>та</w:t>
            </w:r>
            <w:r w:rsidRPr="006134D9">
              <w:rPr>
                <w:rFonts w:ascii="Times New Roman" w:eastAsia="Times New Roman" w:hAnsi="Times New Roman" w:cs="Times New Roman"/>
                <w:color w:val="000000"/>
                <w:sz w:val="28"/>
                <w:szCs w:val="28"/>
                <w:lang w:val="uk-UA" w:eastAsia="uk-UA"/>
              </w:rPr>
              <w:t xml:space="preserve"> законних інтересів пасічників </w:t>
            </w:r>
            <w:r w:rsidRPr="006134D9">
              <w:rPr>
                <w:rFonts w:ascii="Times New Roman" w:eastAsia="Times New Roman" w:hAnsi="Times New Roman" w:cs="Times New Roman"/>
                <w:b/>
                <w:color w:val="000000"/>
                <w:sz w:val="28"/>
                <w:szCs w:val="28"/>
                <w:lang w:val="uk-UA" w:eastAsia="uk-UA"/>
              </w:rPr>
              <w:t>(бджолярів) і суб’єктів господарювання</w:t>
            </w:r>
            <w:r w:rsidRPr="006134D9">
              <w:rPr>
                <w:rFonts w:ascii="Times New Roman" w:eastAsia="Times New Roman" w:hAnsi="Times New Roman" w:cs="Times New Roman"/>
                <w:color w:val="000000"/>
                <w:sz w:val="28"/>
                <w:szCs w:val="28"/>
                <w:lang w:val="uk-UA" w:eastAsia="uk-UA"/>
              </w:rPr>
              <w:t xml:space="preserve"> у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Пасічники, здійснюючи господарську діяльність у галузі бджільництва, мають право приймати з власної ініціативи будь-які рішення, що не суперечать законодавству України.</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Пасічники </w:t>
            </w:r>
            <w:r w:rsidRPr="006134D9">
              <w:rPr>
                <w:rFonts w:ascii="Times New Roman" w:eastAsia="Times New Roman" w:hAnsi="Times New Roman" w:cs="Times New Roman"/>
                <w:b/>
                <w:bCs/>
                <w:color w:val="000000"/>
                <w:sz w:val="28"/>
                <w:szCs w:val="28"/>
                <w:lang w:val="uk-UA" w:eastAsia="uk-UA"/>
              </w:rPr>
              <w:t>(бджолярі) і суб’єкти господарювання</w:t>
            </w:r>
            <w:r w:rsidRPr="006134D9">
              <w:rPr>
                <w:rFonts w:ascii="Times New Roman" w:eastAsia="Times New Roman" w:hAnsi="Times New Roman" w:cs="Times New Roman"/>
                <w:color w:val="000000"/>
                <w:sz w:val="28"/>
                <w:szCs w:val="28"/>
                <w:lang w:val="uk-UA" w:eastAsia="uk-UA"/>
              </w:rPr>
              <w:t xml:space="preserve"> у галузі бджільництва, </w:t>
            </w:r>
            <w:r w:rsidRPr="006134D9">
              <w:rPr>
                <w:rFonts w:ascii="Times New Roman" w:eastAsia="Times New Roman" w:hAnsi="Times New Roman" w:cs="Times New Roman"/>
                <w:b/>
                <w:bCs/>
                <w:color w:val="000000"/>
                <w:sz w:val="28"/>
                <w:szCs w:val="28"/>
                <w:lang w:val="uk-UA" w:eastAsia="uk-UA"/>
              </w:rPr>
              <w:t>займаючись бджільництвом,</w:t>
            </w:r>
            <w:r w:rsidRPr="006134D9">
              <w:rPr>
                <w:rFonts w:ascii="Times New Roman" w:eastAsia="Times New Roman" w:hAnsi="Times New Roman" w:cs="Times New Roman"/>
                <w:color w:val="000000"/>
                <w:sz w:val="28"/>
                <w:szCs w:val="28"/>
                <w:lang w:val="uk-UA" w:eastAsia="uk-UA"/>
              </w:rPr>
              <w:t xml:space="preserve"> мають право приймати із власної ініціативи будь-які рішення, що не суперечать законодавству України.</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Пасічники мають право на оскарження в суді рішень, дій чи бездіяльності органів державної влади, органів місцевого самоврядування, їх посадових і службових осіб.</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Пасічники </w:t>
            </w:r>
            <w:r w:rsidRPr="006134D9">
              <w:rPr>
                <w:rFonts w:ascii="Times New Roman" w:eastAsia="Times New Roman" w:hAnsi="Times New Roman" w:cs="Times New Roman"/>
                <w:b/>
                <w:bCs/>
                <w:color w:val="000000"/>
                <w:sz w:val="28"/>
                <w:szCs w:val="28"/>
                <w:lang w:val="uk-UA" w:eastAsia="uk-UA"/>
              </w:rPr>
              <w:t>(бджолярі) і суб’єкти господарювання</w:t>
            </w:r>
            <w:r w:rsidRPr="006134D9">
              <w:rPr>
                <w:rFonts w:ascii="Times New Roman" w:eastAsia="Times New Roman" w:hAnsi="Times New Roman" w:cs="Times New Roman"/>
                <w:color w:val="000000"/>
                <w:sz w:val="28"/>
                <w:szCs w:val="28"/>
                <w:lang w:val="uk-UA" w:eastAsia="uk-UA"/>
              </w:rPr>
              <w:t xml:space="preserve"> </w:t>
            </w:r>
            <w:r w:rsidRPr="006134D9">
              <w:rPr>
                <w:rFonts w:ascii="Times New Roman" w:eastAsia="Times New Roman" w:hAnsi="Times New Roman" w:cs="Times New Roman"/>
                <w:b/>
                <w:bCs/>
                <w:color w:val="000000"/>
                <w:sz w:val="28"/>
                <w:szCs w:val="28"/>
                <w:lang w:val="uk-UA" w:eastAsia="uk-UA"/>
              </w:rPr>
              <w:t>у галузі бджільництва</w:t>
            </w:r>
            <w:r w:rsidRPr="006134D9">
              <w:rPr>
                <w:rFonts w:ascii="Times New Roman" w:eastAsia="Times New Roman" w:hAnsi="Times New Roman" w:cs="Times New Roman"/>
                <w:color w:val="000000"/>
                <w:sz w:val="28"/>
                <w:szCs w:val="28"/>
                <w:lang w:val="uk-UA" w:eastAsia="uk-UA"/>
              </w:rPr>
              <w:t xml:space="preserve"> мають право на оскарження в суді рішень, дій чи бездіяльності органів державної влади, органів місцевого самоврядування, їх посадових і службових осіб, </w:t>
            </w:r>
            <w:r w:rsidRPr="006134D9">
              <w:rPr>
                <w:rFonts w:ascii="Times New Roman" w:eastAsia="Times New Roman" w:hAnsi="Times New Roman" w:cs="Times New Roman"/>
                <w:b/>
                <w:bCs/>
                <w:color w:val="000000"/>
                <w:sz w:val="28"/>
                <w:szCs w:val="28"/>
                <w:lang w:val="uk-UA" w:eastAsia="uk-UA"/>
              </w:rPr>
              <w:t>інших юридичних чи фізичних осіб.</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Пасічники (бджолярі) і суб’єкти господарювання у галузі бджільництва мають право вимагати </w:t>
            </w:r>
            <w:r w:rsidRPr="006134D9">
              <w:rPr>
                <w:rFonts w:ascii="Times New Roman" w:eastAsia="Times New Roman" w:hAnsi="Times New Roman" w:cs="Times New Roman"/>
                <w:b/>
                <w:bCs/>
                <w:color w:val="000000"/>
                <w:sz w:val="28"/>
                <w:szCs w:val="28"/>
                <w:lang w:val="uk-UA" w:eastAsia="uk-UA"/>
              </w:rPr>
              <w:lastRenderedPageBreak/>
              <w:t>відшкодування заподіяних їм збитків від фізичних та юридичних осіб, діяння яких призвела до отруєння та/або загибелі бджіл, в тому числі знищення вуликів-колод та/або бортей, які розміщені на землях лісового фонду згідно чинного законодавства.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Пасічники (бджолярі) і суб’єкти господарювання у галузі бджільництва мають право на вільний доступ до інформації щодо:</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державного реєстру суб’єктів племінної справи у бджільництві;</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державної реєстрації засобів захисту рослин та ветеринарних лікарських засобів для бджіл;</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обігу та використання засобів захисту рослин;</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про</w:t>
            </w:r>
            <w:r w:rsidR="006134D9" w:rsidRPr="006134D9">
              <w:rPr>
                <w:rFonts w:ascii="Times New Roman" w:eastAsia="Times New Roman" w:hAnsi="Times New Roman" w:cs="Times New Roman"/>
                <w:b/>
                <w:bCs/>
                <w:color w:val="000000"/>
                <w:sz w:val="28"/>
                <w:szCs w:val="28"/>
                <w:lang w:val="uk-UA" w:eastAsia="uk-UA"/>
              </w:rPr>
              <w:t>е</w:t>
            </w:r>
            <w:r w:rsidRPr="006134D9">
              <w:rPr>
                <w:rFonts w:ascii="Times New Roman" w:eastAsia="Times New Roman" w:hAnsi="Times New Roman" w:cs="Times New Roman"/>
                <w:b/>
                <w:bCs/>
                <w:color w:val="000000"/>
                <w:sz w:val="28"/>
                <w:szCs w:val="28"/>
                <w:lang w:val="uk-UA" w:eastAsia="uk-UA"/>
              </w:rPr>
              <w:t>ктів та програм, які розробляються у сфері бджільництва державними органами усіх рівнів, в тому числі, що підтримуються міжнародними донорськими організаціями;</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розорювання земель, вирубки медоносних дерев (насаджень) та чагарників, що слугують ресурсами для виробництва цінних сортів меду та інших продуктів бджільництва. </w:t>
            </w:r>
          </w:p>
        </w:tc>
      </w:tr>
      <w:tr w:rsidR="006E23EF" w:rsidRPr="006134D9" w:rsidTr="003D1F71">
        <w:trPr>
          <w:trHeight w:val="315"/>
        </w:trPr>
        <w:tc>
          <w:tcPr>
            <w:tcW w:w="7300" w:type="dxa"/>
            <w:hideMark/>
          </w:tcPr>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Розділ III</w:t>
            </w:r>
          </w:p>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br/>
              <w:t>ЗАЙНЯТТЯ БДЖІЛЬНИЦТВОМ</w:t>
            </w:r>
          </w:p>
        </w:tc>
        <w:tc>
          <w:tcPr>
            <w:tcW w:w="7301" w:type="dxa"/>
            <w:hideMark/>
          </w:tcPr>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Розділ III</w:t>
            </w:r>
          </w:p>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br/>
              <w:t>ЗАЙНЯТТЯ БДЖІЛЬНИЦТВОМ</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11.</w:t>
            </w:r>
            <w:r w:rsidRPr="006134D9">
              <w:rPr>
                <w:rFonts w:ascii="Times New Roman" w:eastAsia="Times New Roman" w:hAnsi="Times New Roman" w:cs="Times New Roman"/>
                <w:color w:val="000000"/>
                <w:sz w:val="28"/>
                <w:szCs w:val="28"/>
                <w:lang w:val="uk-UA" w:eastAsia="uk-UA"/>
              </w:rPr>
              <w:t xml:space="preserve"> Право на зайняття бджільництвом</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Право на утримання бджіл і зайняття бджільництвом мають громадяни України, іноземці та особи без громадянства, які мають необхідні навики або спеціальну підготовку, а також юридичні особи.</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10.</w:t>
            </w:r>
            <w:r w:rsidRPr="006134D9">
              <w:rPr>
                <w:rFonts w:ascii="Times New Roman" w:eastAsia="Times New Roman" w:hAnsi="Times New Roman" w:cs="Times New Roman"/>
                <w:color w:val="000000"/>
                <w:sz w:val="28"/>
                <w:szCs w:val="28"/>
                <w:lang w:val="uk-UA" w:eastAsia="uk-UA"/>
              </w:rPr>
              <w:t xml:space="preserve"> Право на зайняття бджільництвом</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 xml:space="preserve">Право на утримання бджіл і заняття бджільництвом мають громадяни України, іноземці та особи без громадянства, які мають необхідні навики або спеціальну підготовку, а також </w:t>
            </w:r>
            <w:r w:rsidRPr="006134D9">
              <w:rPr>
                <w:rFonts w:ascii="Times New Roman" w:eastAsia="Times New Roman" w:hAnsi="Times New Roman" w:cs="Times New Roman"/>
                <w:color w:val="000000"/>
                <w:sz w:val="28"/>
                <w:szCs w:val="28"/>
                <w:lang w:val="uk-UA" w:eastAsia="uk-UA"/>
              </w:rPr>
              <w:lastRenderedPageBreak/>
              <w:t xml:space="preserve">юридичні особи, </w:t>
            </w:r>
            <w:r w:rsidRPr="006134D9">
              <w:rPr>
                <w:rFonts w:ascii="Times New Roman" w:eastAsia="Times New Roman" w:hAnsi="Times New Roman" w:cs="Times New Roman"/>
                <w:b/>
                <w:bCs/>
                <w:color w:val="000000"/>
                <w:sz w:val="28"/>
                <w:szCs w:val="28"/>
                <w:lang w:val="uk-UA" w:eastAsia="uk-UA"/>
              </w:rPr>
              <w:t>незалежно від організаційно-правової форми і форми власності та фізичні особи – підприємці.</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t>Зайняття бджільництвом здійснюється без окремого дозволу органу виконавчої влади або органу місцевого самоврядування.</w:t>
            </w:r>
          </w:p>
        </w:tc>
        <w:tc>
          <w:tcPr>
            <w:tcW w:w="7301" w:type="dxa"/>
            <w:hideMark/>
          </w:tcPr>
          <w:p w:rsidR="006E23EF" w:rsidRPr="006134D9" w:rsidRDefault="006E23EF" w:rsidP="006E23EF">
            <w:pPr>
              <w:spacing w:after="240"/>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Зайняття бджільництвом здійснюється без окремого дозволу органу виконавчої влади або органу місцевого самоврядування.</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12.</w:t>
            </w:r>
            <w:r w:rsidRPr="006134D9">
              <w:rPr>
                <w:rFonts w:ascii="Times New Roman" w:eastAsia="Times New Roman" w:hAnsi="Times New Roman" w:cs="Times New Roman"/>
                <w:color w:val="000000"/>
                <w:sz w:val="28"/>
                <w:szCs w:val="28"/>
                <w:lang w:val="uk-UA" w:eastAsia="uk-UA"/>
              </w:rPr>
              <w:t xml:space="preserve"> Формування пасіки</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t>Фізична або юридична особа з метою зайняття бджільництвом формує пасіку з бджолиних сімей, яка може мати підсобне приміщення, інвентар і обладнання та розміщується на відповідній земельній ділянці.</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11.</w:t>
            </w:r>
            <w:r w:rsidRPr="006134D9">
              <w:rPr>
                <w:rFonts w:ascii="Times New Roman" w:eastAsia="Times New Roman" w:hAnsi="Times New Roman" w:cs="Times New Roman"/>
                <w:color w:val="000000"/>
                <w:sz w:val="28"/>
                <w:szCs w:val="28"/>
                <w:lang w:val="uk-UA" w:eastAsia="uk-UA"/>
              </w:rPr>
              <w:t xml:space="preserve"> Формування пасіки</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t xml:space="preserve">Фізична або юридична особа з метою зайняття бджільництвом формує пасіку </w:t>
            </w:r>
            <w:r w:rsidRPr="006134D9">
              <w:rPr>
                <w:rFonts w:ascii="Times New Roman" w:eastAsia="Times New Roman" w:hAnsi="Times New Roman" w:cs="Times New Roman"/>
                <w:b/>
                <w:bCs/>
                <w:color w:val="000000"/>
                <w:sz w:val="28"/>
                <w:szCs w:val="28"/>
                <w:lang w:val="uk-UA" w:eastAsia="uk-UA"/>
              </w:rPr>
              <w:t>з бджолиними сім’ями,</w:t>
            </w:r>
            <w:r w:rsidRPr="006134D9">
              <w:rPr>
                <w:rFonts w:ascii="Times New Roman" w:eastAsia="Times New Roman" w:hAnsi="Times New Roman" w:cs="Times New Roman"/>
                <w:color w:val="000000"/>
                <w:sz w:val="28"/>
                <w:szCs w:val="28"/>
                <w:lang w:val="uk-UA" w:eastAsia="uk-UA"/>
              </w:rPr>
              <w:t xml:space="preserve"> яка може мати </w:t>
            </w:r>
            <w:r w:rsidRPr="006134D9">
              <w:rPr>
                <w:rFonts w:ascii="Times New Roman" w:eastAsia="Times New Roman" w:hAnsi="Times New Roman" w:cs="Times New Roman"/>
                <w:b/>
                <w:bCs/>
                <w:color w:val="000000"/>
                <w:sz w:val="28"/>
                <w:szCs w:val="28"/>
                <w:lang w:val="uk-UA" w:eastAsia="uk-UA"/>
              </w:rPr>
              <w:t>спеціалізовані</w:t>
            </w:r>
            <w:r w:rsidRPr="006134D9">
              <w:rPr>
                <w:rFonts w:ascii="Times New Roman" w:eastAsia="Times New Roman" w:hAnsi="Times New Roman" w:cs="Times New Roman"/>
                <w:color w:val="000000"/>
                <w:sz w:val="28"/>
                <w:szCs w:val="28"/>
                <w:lang w:val="uk-UA" w:eastAsia="uk-UA"/>
              </w:rPr>
              <w:t xml:space="preserve"> приміщення (пасічний будинок, зимівник тощо), реманент і обладнання та розміщується на відповідній </w:t>
            </w:r>
            <w:r w:rsidRPr="006134D9">
              <w:rPr>
                <w:rFonts w:ascii="Times New Roman" w:eastAsia="Times New Roman" w:hAnsi="Times New Roman" w:cs="Times New Roman"/>
                <w:b/>
                <w:bCs/>
                <w:color w:val="000000"/>
                <w:sz w:val="28"/>
                <w:szCs w:val="28"/>
                <w:lang w:val="uk-UA" w:eastAsia="uk-UA"/>
              </w:rPr>
              <w:t>території (земельній ділянці).</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Бортні угіддя розміщуються на території (земельній ділянці) та/або землях лісового фонду відповідно до вимог чинного законодавства.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Кількість бджолиних сімей, що може утримуватися юридичними та фізичними особами, не обмежується.</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Кількість бджолиних сімей, що може утримуватися юридичними, фізичними особами </w:t>
            </w:r>
            <w:r w:rsidRPr="006134D9">
              <w:rPr>
                <w:rFonts w:ascii="Times New Roman" w:eastAsia="Times New Roman" w:hAnsi="Times New Roman" w:cs="Times New Roman"/>
                <w:b/>
                <w:bCs/>
                <w:color w:val="000000"/>
                <w:sz w:val="28"/>
                <w:szCs w:val="28"/>
                <w:lang w:val="uk-UA" w:eastAsia="uk-UA"/>
              </w:rPr>
              <w:t>та фізичними особами – підприємцями,</w:t>
            </w:r>
            <w:r w:rsidRPr="006134D9">
              <w:rPr>
                <w:rFonts w:ascii="Times New Roman" w:eastAsia="Times New Roman" w:hAnsi="Times New Roman" w:cs="Times New Roman"/>
                <w:color w:val="000000"/>
                <w:sz w:val="28"/>
                <w:szCs w:val="28"/>
                <w:lang w:val="uk-UA" w:eastAsia="uk-UA"/>
              </w:rPr>
              <w:t xml:space="preserve"> не обмежується, </w:t>
            </w:r>
            <w:r w:rsidRPr="006134D9">
              <w:rPr>
                <w:rFonts w:ascii="Times New Roman" w:eastAsia="Times New Roman" w:hAnsi="Times New Roman" w:cs="Times New Roman"/>
                <w:b/>
                <w:bCs/>
                <w:color w:val="000000"/>
                <w:sz w:val="28"/>
                <w:szCs w:val="28"/>
                <w:lang w:val="uk-UA" w:eastAsia="uk-UA"/>
              </w:rPr>
              <w:t>в тому числі, площею земельної ділянки, на якій розташовується пасіка.</w:t>
            </w:r>
          </w:p>
        </w:tc>
      </w:tr>
      <w:tr w:rsidR="006E23EF" w:rsidRPr="004B769D" w:rsidTr="003D1F71">
        <w:trPr>
          <w:trHeight w:val="2176"/>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На пасіках утримуються бджоли лише районованих у тій чи іншій місцевості порід згідно з планом їх породного районування в Україні, затвердженим центральним органом виконавчої влади, що забезпечує формування державної аграрної політики.</w:t>
            </w:r>
          </w:p>
        </w:tc>
        <w:tc>
          <w:tcPr>
            <w:tcW w:w="7301" w:type="dxa"/>
            <w:hideMark/>
          </w:tcPr>
          <w:p w:rsidR="006E23EF" w:rsidRPr="006134D9" w:rsidRDefault="006E23EF" w:rsidP="006E23EF">
            <w:pPr>
              <w:spacing w:after="240"/>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На пасіках, </w:t>
            </w:r>
            <w:r w:rsidRPr="006134D9">
              <w:rPr>
                <w:rFonts w:ascii="Times New Roman" w:eastAsia="Times New Roman" w:hAnsi="Times New Roman" w:cs="Times New Roman"/>
                <w:b/>
                <w:bCs/>
                <w:color w:val="000000"/>
                <w:sz w:val="28"/>
                <w:szCs w:val="28"/>
                <w:lang w:val="uk-UA" w:eastAsia="uk-UA"/>
              </w:rPr>
              <w:t>в тому числі суб’єктах племінної справи, дозволяється утримувати та розводити лише районованих бджіл на території України, на підставі наукового обґрунтування, згідно з порядком</w:t>
            </w:r>
            <w:r w:rsidRPr="006134D9">
              <w:rPr>
                <w:rFonts w:ascii="Times New Roman" w:eastAsia="Times New Roman" w:hAnsi="Times New Roman" w:cs="Times New Roman"/>
                <w:color w:val="000000"/>
                <w:sz w:val="28"/>
                <w:szCs w:val="28"/>
                <w:lang w:val="uk-UA" w:eastAsia="uk-UA"/>
              </w:rPr>
              <w:t xml:space="preserve"> та планом їх породного районування, затвердженим центральним органом виконавчої влади, що забезпечує формування державної </w:t>
            </w:r>
            <w:r w:rsidRPr="006134D9">
              <w:rPr>
                <w:rFonts w:ascii="Times New Roman" w:eastAsia="Times New Roman" w:hAnsi="Times New Roman" w:cs="Times New Roman"/>
                <w:b/>
                <w:bCs/>
                <w:color w:val="000000"/>
                <w:sz w:val="28"/>
                <w:szCs w:val="28"/>
                <w:lang w:val="uk-UA" w:eastAsia="uk-UA"/>
              </w:rPr>
              <w:t xml:space="preserve">політики в галузі бджільництва. Утримання і розведення бджіл повинне здійснюватися відповідно до </w:t>
            </w:r>
            <w:r w:rsidRPr="006134D9">
              <w:rPr>
                <w:rFonts w:ascii="Times New Roman" w:eastAsia="Times New Roman" w:hAnsi="Times New Roman" w:cs="Times New Roman"/>
                <w:b/>
                <w:bCs/>
                <w:color w:val="000000"/>
                <w:sz w:val="28"/>
                <w:szCs w:val="28"/>
                <w:lang w:val="uk-UA" w:eastAsia="uk-UA"/>
              </w:rPr>
              <w:lastRenderedPageBreak/>
              <w:t>гігієнічних та ветеринарно-санітарних вимог чинного законодавства.</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color w:val="000000"/>
                <w:sz w:val="28"/>
                <w:szCs w:val="28"/>
                <w:lang w:val="uk-UA" w:eastAsia="uk-UA"/>
              </w:rPr>
            </w:pPr>
            <w:r w:rsidRPr="006134D9">
              <w:rPr>
                <w:rFonts w:ascii="Times New Roman" w:eastAsia="Times New Roman" w:hAnsi="Times New Roman" w:cs="Times New Roman"/>
                <w:b/>
                <w:color w:val="000000"/>
                <w:sz w:val="28"/>
                <w:szCs w:val="28"/>
                <w:lang w:val="uk-UA" w:eastAsia="uk-UA"/>
              </w:rPr>
              <w:lastRenderedPageBreak/>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Фізичні та юридичні особи, що займаються бджільництвом повинні сприяти збереженню бджіл, вчасно здійснювати профілактичні обробки проти заразних захворювань, дбати про забезпечення бджіл кормами та придатними умовами для їх утримання, а саме:</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умови утримання бджіл повинні відповідати їх біологічним та індивідуальним особливостям, задовольняти їх природні потреби в кормах, воді, природній активності та інші потреби;</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кількість бджолиних сімей, що утримуються, обмежується можливістю забезпечення їм умов утримання відповідно до їх потреб, гігієнічних та ветеринарно-санітарних вимог;</w:t>
            </w:r>
          </w:p>
          <w:p w:rsidR="006E23EF" w:rsidRPr="006134D9" w:rsidRDefault="006E23EF" w:rsidP="0096154E">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житло бджіл (вулик, борть, павільйон, ящик-пакет тощо) повинно бути оснащене таким чином, щоб забезпечити </w:t>
            </w:r>
            <w:r w:rsidR="0096154E" w:rsidRPr="006134D9">
              <w:rPr>
                <w:rFonts w:ascii="Times New Roman" w:eastAsia="Times New Roman" w:hAnsi="Times New Roman" w:cs="Times New Roman"/>
                <w:b/>
                <w:bCs/>
                <w:color w:val="000000"/>
                <w:sz w:val="28"/>
                <w:szCs w:val="28"/>
                <w:lang w:val="uk-UA" w:eastAsia="uk-UA"/>
              </w:rPr>
              <w:t>необхідні простір, режим температури та</w:t>
            </w:r>
            <w:r w:rsidRPr="006134D9">
              <w:rPr>
                <w:rFonts w:ascii="Times New Roman" w:eastAsia="Times New Roman" w:hAnsi="Times New Roman" w:cs="Times New Roman"/>
                <w:b/>
                <w:bCs/>
                <w:color w:val="000000"/>
                <w:sz w:val="28"/>
                <w:szCs w:val="28"/>
                <w:lang w:val="uk-UA" w:eastAsia="uk-UA"/>
              </w:rPr>
              <w:t xml:space="preserve"> освітлення, вентиляцію та можливість контакту з природним середовищем.</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color w:val="000000"/>
                <w:sz w:val="28"/>
                <w:szCs w:val="28"/>
                <w:lang w:val="uk-UA" w:eastAsia="uk-UA"/>
              </w:rPr>
            </w:pPr>
            <w:r w:rsidRPr="006134D9">
              <w:rPr>
                <w:rFonts w:ascii="Times New Roman" w:eastAsia="Times New Roman" w:hAnsi="Times New Roman" w:cs="Times New Roman"/>
                <w:b/>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Фізичні та юридичні особи, що займаються бджільництвом під час здійснення ними визначеної цим Законом діяльності зобов’язані:</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дотримуватись санітарно-гігієнічних вимог виробництва продукції бджільництва;</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дотримуватись вимог законодавства щодо безпечності та якості харчових продуктів під час переробки продуктів бджільництва;</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виконувати вимоги нормативно-правових актів з питань захисту прав споживачів;</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не перешкоджати компетентним органам державної влади при здійсненні ними заходів ветеринарно-санітарного контролю;</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вживати заходів щодо належної ідентифікації пасіки та її власника, в тому числі під час кочівлі (перевезені).</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Стаття 13.</w:t>
            </w:r>
            <w:r w:rsidRPr="006134D9">
              <w:rPr>
                <w:rFonts w:ascii="Times New Roman" w:eastAsia="Times New Roman" w:hAnsi="Times New Roman" w:cs="Times New Roman"/>
                <w:color w:val="000000"/>
                <w:sz w:val="28"/>
                <w:szCs w:val="28"/>
                <w:lang w:val="uk-UA" w:eastAsia="uk-UA"/>
              </w:rPr>
              <w:t xml:space="preserve"> Видача ветеринарно-санітарних паспортів, племінних свідоцтв (сертифікатів) і реєстрація пасік</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З метою обліку пасік та здійснення лікувально-профілактичних заходів на кожну пасіку видається ветеринарно-санітарний паспорт. Форма паспорта і порядок його видачі встановлюються центральним органом виконавчої влади, що забезпечує формування державної аграрної політики.</w:t>
            </w:r>
          </w:p>
        </w:tc>
        <w:tc>
          <w:tcPr>
            <w:tcW w:w="7301" w:type="dxa"/>
            <w:hideMark/>
          </w:tcPr>
          <w:p w:rsidR="007A6B7D" w:rsidRPr="006134D9" w:rsidRDefault="006E23EF" w:rsidP="00255070">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12.</w:t>
            </w:r>
            <w:r w:rsidRPr="006134D9">
              <w:rPr>
                <w:rFonts w:ascii="Times New Roman" w:eastAsia="Times New Roman" w:hAnsi="Times New Roman" w:cs="Times New Roman"/>
                <w:color w:val="000000"/>
                <w:sz w:val="28"/>
                <w:szCs w:val="28"/>
                <w:lang w:val="uk-UA" w:eastAsia="uk-UA"/>
              </w:rPr>
              <w:t xml:space="preserve"> </w:t>
            </w:r>
            <w:r w:rsidRPr="006134D9">
              <w:rPr>
                <w:rFonts w:ascii="Times New Roman" w:eastAsia="Times New Roman" w:hAnsi="Times New Roman" w:cs="Times New Roman"/>
                <w:b/>
                <w:bCs/>
                <w:color w:val="000000"/>
                <w:sz w:val="28"/>
                <w:szCs w:val="28"/>
                <w:lang w:val="uk-UA" w:eastAsia="uk-UA"/>
              </w:rPr>
              <w:t xml:space="preserve">Реєстрація </w:t>
            </w:r>
            <w:r w:rsidR="00255070" w:rsidRPr="006134D9">
              <w:rPr>
                <w:rFonts w:ascii="Times New Roman" w:eastAsia="Times New Roman" w:hAnsi="Times New Roman" w:cs="Times New Roman"/>
                <w:b/>
                <w:bCs/>
                <w:color w:val="000000"/>
                <w:sz w:val="28"/>
                <w:szCs w:val="28"/>
                <w:lang w:val="uk-UA" w:eastAsia="uk-UA"/>
              </w:rPr>
              <w:t>паспорту пасіки</w:t>
            </w:r>
            <w:r w:rsidRPr="006134D9">
              <w:rPr>
                <w:rFonts w:ascii="Times New Roman" w:eastAsia="Times New Roman" w:hAnsi="Times New Roman" w:cs="Times New Roman"/>
                <w:b/>
                <w:bCs/>
                <w:color w:val="000000"/>
                <w:sz w:val="28"/>
                <w:szCs w:val="28"/>
                <w:lang w:val="uk-UA" w:eastAsia="uk-UA"/>
              </w:rPr>
              <w:t>, племінного свідоцтва (сертифікат) і реєстрація пасіки</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r>
          </w:p>
          <w:p w:rsidR="006E23EF" w:rsidRPr="006134D9" w:rsidRDefault="006E23EF" w:rsidP="00255070">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З метою обліку пасік та здійснення лікувально-профілактичних заходів </w:t>
            </w:r>
            <w:r w:rsidRPr="006134D9">
              <w:rPr>
                <w:rFonts w:ascii="Times New Roman" w:eastAsia="Times New Roman" w:hAnsi="Times New Roman" w:cs="Times New Roman"/>
                <w:b/>
                <w:bCs/>
                <w:color w:val="000000"/>
                <w:sz w:val="28"/>
                <w:szCs w:val="28"/>
                <w:lang w:val="uk-UA" w:eastAsia="uk-UA"/>
              </w:rPr>
              <w:t xml:space="preserve">кожна пасіка повинна мати зареєстрований </w:t>
            </w:r>
            <w:r w:rsidR="00255070" w:rsidRPr="006134D9">
              <w:rPr>
                <w:rFonts w:ascii="Times New Roman" w:eastAsia="Times New Roman" w:hAnsi="Times New Roman" w:cs="Times New Roman"/>
                <w:b/>
                <w:bCs/>
                <w:color w:val="000000"/>
                <w:sz w:val="28"/>
                <w:szCs w:val="28"/>
                <w:lang w:val="uk-UA" w:eastAsia="uk-UA"/>
              </w:rPr>
              <w:t>паспорт пасіки</w:t>
            </w:r>
            <w:r w:rsidRPr="006134D9">
              <w:rPr>
                <w:rFonts w:ascii="Times New Roman" w:eastAsia="Times New Roman" w:hAnsi="Times New Roman" w:cs="Times New Roman"/>
                <w:b/>
                <w:bCs/>
                <w:color w:val="000000"/>
                <w:sz w:val="28"/>
                <w:szCs w:val="28"/>
                <w:lang w:val="uk-UA" w:eastAsia="uk-UA"/>
              </w:rPr>
              <w:t>.</w:t>
            </w:r>
            <w:r w:rsidR="00255070" w:rsidRPr="006134D9">
              <w:rPr>
                <w:rFonts w:ascii="Times New Roman" w:eastAsia="Times New Roman" w:hAnsi="Times New Roman" w:cs="Times New Roman"/>
                <w:color w:val="000000"/>
                <w:sz w:val="28"/>
                <w:szCs w:val="28"/>
                <w:lang w:val="uk-UA" w:eastAsia="uk-UA"/>
              </w:rPr>
              <w:t xml:space="preserve"> Форма паспорту пасіки</w:t>
            </w:r>
            <w:r w:rsidR="007A6B7D" w:rsidRPr="006134D9">
              <w:rPr>
                <w:rFonts w:ascii="Times New Roman" w:eastAsia="Times New Roman" w:hAnsi="Times New Roman" w:cs="Times New Roman"/>
                <w:color w:val="000000"/>
                <w:sz w:val="28"/>
                <w:szCs w:val="28"/>
                <w:lang w:val="uk-UA" w:eastAsia="uk-UA"/>
              </w:rPr>
              <w:t>,</w:t>
            </w:r>
            <w:r w:rsidRPr="006134D9">
              <w:rPr>
                <w:rFonts w:ascii="Times New Roman" w:eastAsia="Times New Roman" w:hAnsi="Times New Roman" w:cs="Times New Roman"/>
                <w:color w:val="000000"/>
                <w:sz w:val="28"/>
                <w:szCs w:val="28"/>
                <w:lang w:val="uk-UA" w:eastAsia="uk-UA"/>
              </w:rPr>
              <w:t xml:space="preserve"> порядок його видачі</w:t>
            </w:r>
            <w:r w:rsidR="007A6B7D" w:rsidRPr="006134D9">
              <w:rPr>
                <w:rFonts w:ascii="Times New Roman" w:eastAsia="Times New Roman" w:hAnsi="Times New Roman" w:cs="Times New Roman"/>
                <w:color w:val="000000"/>
                <w:sz w:val="28"/>
                <w:szCs w:val="28"/>
                <w:lang w:val="uk-UA" w:eastAsia="uk-UA"/>
              </w:rPr>
              <w:t xml:space="preserve"> та реєстрації</w:t>
            </w:r>
            <w:r w:rsidRPr="006134D9">
              <w:rPr>
                <w:rFonts w:ascii="Times New Roman" w:eastAsia="Times New Roman" w:hAnsi="Times New Roman" w:cs="Times New Roman"/>
                <w:color w:val="000000"/>
                <w:sz w:val="28"/>
                <w:szCs w:val="28"/>
                <w:lang w:val="uk-UA" w:eastAsia="uk-UA"/>
              </w:rPr>
              <w:t xml:space="preserve"> встановлюються центральним органом виконавчої влади, що забезпечує формування державної </w:t>
            </w:r>
            <w:r w:rsidRPr="006134D9">
              <w:rPr>
                <w:rFonts w:ascii="Times New Roman" w:eastAsia="Times New Roman" w:hAnsi="Times New Roman" w:cs="Times New Roman"/>
                <w:b/>
                <w:bCs/>
                <w:color w:val="000000"/>
                <w:sz w:val="28"/>
                <w:szCs w:val="28"/>
                <w:lang w:val="uk-UA" w:eastAsia="uk-UA"/>
              </w:rPr>
              <w:t>політики в галузі бджільництва.</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Результати обстеження пасіки фіксуються у акті.</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Племінні бджолорозплідники і племінні пасіки проходять атестацію та одержують племінні свідоцтва (сертифікати) відповідно до Закону України </w:t>
            </w:r>
            <w:r w:rsidRPr="006134D9">
              <w:rPr>
                <w:rFonts w:ascii="Times New Roman" w:eastAsia="Times New Roman" w:hAnsi="Times New Roman" w:cs="Times New Roman"/>
                <w:color w:val="000000"/>
                <w:sz w:val="28"/>
                <w:szCs w:val="28"/>
                <w:lang w:val="ru-RU" w:eastAsia="uk-UA"/>
              </w:rPr>
              <w:t>“</w:t>
            </w:r>
            <w:r w:rsidRPr="006134D9">
              <w:rPr>
                <w:rFonts w:ascii="Times New Roman" w:eastAsia="Times New Roman" w:hAnsi="Times New Roman" w:cs="Times New Roman"/>
                <w:color w:val="000000"/>
                <w:sz w:val="28"/>
                <w:szCs w:val="28"/>
                <w:lang w:val="uk-UA" w:eastAsia="uk-UA"/>
              </w:rPr>
              <w:t>Про племінну справу у тваринництві</w:t>
            </w:r>
            <w:r w:rsidRPr="006134D9">
              <w:rPr>
                <w:rFonts w:ascii="Times New Roman" w:eastAsia="Times New Roman" w:hAnsi="Times New Roman" w:cs="Times New Roman"/>
                <w:color w:val="000000"/>
                <w:sz w:val="28"/>
                <w:szCs w:val="28"/>
                <w:lang w:val="ru-RU" w:eastAsia="uk-UA"/>
              </w:rPr>
              <w:t>”</w:t>
            </w:r>
            <w:r w:rsidRPr="006134D9">
              <w:rPr>
                <w:rFonts w:ascii="Times New Roman" w:eastAsia="Times New Roman" w:hAnsi="Times New Roman" w:cs="Times New Roman"/>
                <w:color w:val="000000"/>
                <w:sz w:val="28"/>
                <w:szCs w:val="28"/>
                <w:lang w:val="uk-UA" w:eastAsia="uk-UA"/>
              </w:rPr>
              <w:t>.</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Суб’єктам племінної справи</w:t>
            </w:r>
            <w:r w:rsidRPr="006134D9">
              <w:rPr>
                <w:rFonts w:ascii="Times New Roman" w:eastAsia="Times New Roman" w:hAnsi="Times New Roman" w:cs="Times New Roman"/>
                <w:b/>
                <w:color w:val="000000"/>
                <w:sz w:val="28"/>
                <w:szCs w:val="28"/>
                <w:lang w:val="uk-UA" w:eastAsia="uk-UA"/>
              </w:rPr>
              <w:t xml:space="preserve"> у бджільництві присвоюється відповідний статус та видається свідоцтво про реєстрацію стада</w:t>
            </w:r>
            <w:r w:rsidRPr="006134D9">
              <w:rPr>
                <w:rFonts w:ascii="Times New Roman" w:eastAsia="Times New Roman" w:hAnsi="Times New Roman" w:cs="Times New Roman"/>
                <w:color w:val="000000"/>
                <w:sz w:val="28"/>
                <w:szCs w:val="28"/>
                <w:lang w:val="uk-UA" w:eastAsia="uk-UA"/>
              </w:rPr>
              <w:t xml:space="preserve"> відповідно до </w:t>
            </w:r>
            <w:hyperlink r:id="rId11" w:tgtFrame="_blank" w:history="1">
              <w:r w:rsidRPr="006134D9">
                <w:rPr>
                  <w:rFonts w:ascii="Times New Roman" w:eastAsia="Times New Roman" w:hAnsi="Times New Roman" w:cs="Times New Roman"/>
                  <w:sz w:val="28"/>
                  <w:szCs w:val="28"/>
                  <w:lang w:val="uk-UA" w:eastAsia="uk-UA"/>
                </w:rPr>
                <w:t>Закону України</w:t>
              </w:r>
            </w:hyperlink>
            <w:r w:rsidRPr="006134D9">
              <w:rPr>
                <w:rFonts w:ascii="Times New Roman" w:eastAsia="Times New Roman" w:hAnsi="Times New Roman" w:cs="Times New Roman"/>
                <w:color w:val="000000"/>
                <w:sz w:val="28"/>
                <w:szCs w:val="28"/>
                <w:lang w:val="uk-UA" w:eastAsia="uk-UA"/>
              </w:rPr>
              <w:t xml:space="preserve"> “Про племінну справу у тваринництві”.</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Пасіка підлягає реєстрації за місцем проживання фізичної особи або за місцезнаходженням юридичної особи, яка займається бджільництвом, у місцевих державних </w:t>
            </w:r>
            <w:r w:rsidRPr="006134D9">
              <w:rPr>
                <w:rFonts w:ascii="Times New Roman" w:eastAsia="Times New Roman" w:hAnsi="Times New Roman" w:cs="Times New Roman"/>
                <w:color w:val="000000"/>
                <w:sz w:val="28"/>
                <w:szCs w:val="28"/>
                <w:lang w:val="uk-UA" w:eastAsia="uk-UA"/>
              </w:rPr>
              <w:lastRenderedPageBreak/>
              <w:t>адміністраціях або сільських, селищних, міських радах у порядку, встановленому центральним органом виконавчої влади, що забезпечує формування державної аграрної політики.</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t xml:space="preserve">Пасіка підлягає реєстрації за місцем </w:t>
            </w:r>
            <w:r w:rsidRPr="006134D9">
              <w:rPr>
                <w:rFonts w:ascii="Times New Roman" w:eastAsia="Times New Roman" w:hAnsi="Times New Roman" w:cs="Times New Roman"/>
                <w:b/>
                <w:bCs/>
                <w:color w:val="000000"/>
                <w:sz w:val="28"/>
                <w:szCs w:val="28"/>
                <w:lang w:val="uk-UA" w:eastAsia="uk-UA"/>
              </w:rPr>
              <w:t>фактичного знаходження пасіки в органах місцевого самоврядування,</w:t>
            </w:r>
            <w:r w:rsidRPr="006134D9">
              <w:rPr>
                <w:rFonts w:ascii="Times New Roman" w:eastAsia="Times New Roman" w:hAnsi="Times New Roman" w:cs="Times New Roman"/>
                <w:color w:val="000000"/>
                <w:sz w:val="28"/>
                <w:szCs w:val="28"/>
                <w:lang w:val="uk-UA" w:eastAsia="uk-UA"/>
              </w:rPr>
              <w:t xml:space="preserve"> у порядку встановленому центральним </w:t>
            </w:r>
            <w:r w:rsidRPr="006134D9">
              <w:rPr>
                <w:rFonts w:ascii="Times New Roman" w:eastAsia="Times New Roman" w:hAnsi="Times New Roman" w:cs="Times New Roman"/>
                <w:color w:val="000000"/>
                <w:sz w:val="28"/>
                <w:szCs w:val="28"/>
                <w:lang w:val="uk-UA" w:eastAsia="uk-UA"/>
              </w:rPr>
              <w:lastRenderedPageBreak/>
              <w:t xml:space="preserve">органом виконавчої влади, що забезпечує формування державної </w:t>
            </w:r>
            <w:r w:rsidRPr="006134D9">
              <w:rPr>
                <w:rFonts w:ascii="Times New Roman" w:eastAsia="Times New Roman" w:hAnsi="Times New Roman" w:cs="Times New Roman"/>
                <w:b/>
                <w:bCs/>
                <w:color w:val="000000"/>
                <w:sz w:val="28"/>
                <w:szCs w:val="28"/>
                <w:lang w:val="uk-UA" w:eastAsia="uk-UA"/>
              </w:rPr>
              <w:t>політики в галузі бджільництва. Також, пасіка може реєструватися в органах місцевого самоврядування за місцем проживання фізичної особи, або за місцезнаходженням суб’єкта господарювання.</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color w:val="000000"/>
                <w:sz w:val="28"/>
                <w:szCs w:val="28"/>
                <w:lang w:val="uk-UA" w:eastAsia="uk-UA"/>
              </w:rPr>
            </w:pPr>
            <w:r w:rsidRPr="006134D9">
              <w:rPr>
                <w:rFonts w:ascii="Times New Roman" w:eastAsia="Times New Roman" w:hAnsi="Times New Roman" w:cs="Times New Roman"/>
                <w:b/>
                <w:color w:val="000000"/>
                <w:sz w:val="28"/>
                <w:szCs w:val="28"/>
                <w:lang w:val="uk-UA" w:eastAsia="uk-UA"/>
              </w:rPr>
              <w:lastRenderedPageBreak/>
              <w:t>НОРМА ВІДСУТНЯ</w:t>
            </w:r>
          </w:p>
        </w:tc>
        <w:tc>
          <w:tcPr>
            <w:tcW w:w="7301"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Реєстрація пасік, що ведуться за методом бортництва, здійснюється відповідно до порядку, визначеного для реєстрації пасік. Бортник, що утримує борті та/або вулики-колоди, забезпечує доступ представників органів влади до їх місць розміщення та можливість обліку бджолиних сімей. Не підлягають обліку бджолині сім’ї, розміщені таким чином, що унеможливлює вільний доступ до них.</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14.</w:t>
            </w:r>
            <w:r w:rsidRPr="006134D9">
              <w:rPr>
                <w:rFonts w:ascii="Times New Roman" w:eastAsia="Times New Roman" w:hAnsi="Times New Roman" w:cs="Times New Roman"/>
                <w:color w:val="000000"/>
                <w:sz w:val="28"/>
                <w:szCs w:val="28"/>
                <w:lang w:val="uk-UA" w:eastAsia="uk-UA"/>
              </w:rPr>
              <w:t xml:space="preserve"> Порядок надання земельних ділянок для зайняття бджільництвом</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 xml:space="preserve">Земельні ділянки надаються пасічникам для зайняття бджільництвом у порядку, встановленому </w:t>
            </w:r>
            <w:hyperlink r:id="rId12" w:tgtFrame="_blank" w:history="1">
              <w:r w:rsidRPr="006134D9">
                <w:rPr>
                  <w:rFonts w:ascii="Times New Roman" w:eastAsia="Times New Roman" w:hAnsi="Times New Roman" w:cs="Times New Roman"/>
                  <w:sz w:val="28"/>
                  <w:szCs w:val="28"/>
                  <w:lang w:val="uk-UA" w:eastAsia="uk-UA"/>
                </w:rPr>
                <w:t>Земельним кодексом України</w:t>
              </w:r>
            </w:hyperlink>
            <w:r w:rsidRPr="006134D9">
              <w:rPr>
                <w:rFonts w:ascii="Times New Roman" w:eastAsia="Times New Roman" w:hAnsi="Times New Roman" w:cs="Times New Roman"/>
                <w:sz w:val="28"/>
                <w:szCs w:val="28"/>
                <w:lang w:val="uk-UA" w:eastAsia="uk-UA"/>
              </w:rPr>
              <w:t xml:space="preserve"> та </w:t>
            </w:r>
            <w:hyperlink r:id="rId13" w:tgtFrame="_blank" w:history="1">
              <w:r w:rsidRPr="006134D9">
                <w:rPr>
                  <w:rFonts w:ascii="Times New Roman" w:eastAsia="Times New Roman" w:hAnsi="Times New Roman" w:cs="Times New Roman"/>
                  <w:sz w:val="28"/>
                  <w:szCs w:val="28"/>
                  <w:lang w:val="uk-UA" w:eastAsia="uk-UA"/>
                </w:rPr>
                <w:t>Законом України</w:t>
              </w:r>
            </w:hyperlink>
            <w:r w:rsidRPr="006134D9">
              <w:rPr>
                <w:rFonts w:ascii="Times New Roman" w:eastAsia="Times New Roman" w:hAnsi="Times New Roman" w:cs="Times New Roman"/>
                <w:color w:val="000000"/>
                <w:sz w:val="28"/>
                <w:szCs w:val="28"/>
                <w:lang w:val="uk-UA" w:eastAsia="uk-UA"/>
              </w:rPr>
              <w:t xml:space="preserve"> </w:t>
            </w:r>
            <w:r w:rsidRPr="006134D9">
              <w:rPr>
                <w:rFonts w:ascii="Times New Roman" w:eastAsia="Times New Roman" w:hAnsi="Times New Roman" w:cs="Times New Roman"/>
                <w:color w:val="000000"/>
                <w:sz w:val="28"/>
                <w:szCs w:val="28"/>
                <w:lang w:val="ru-RU" w:eastAsia="uk-UA"/>
              </w:rPr>
              <w:t>“</w:t>
            </w:r>
            <w:r w:rsidRPr="006134D9">
              <w:rPr>
                <w:rFonts w:ascii="Times New Roman" w:eastAsia="Times New Roman" w:hAnsi="Times New Roman" w:cs="Times New Roman"/>
                <w:color w:val="000000"/>
                <w:sz w:val="28"/>
                <w:szCs w:val="28"/>
                <w:lang w:val="uk-UA" w:eastAsia="uk-UA"/>
              </w:rPr>
              <w:t>Про оренду землі</w:t>
            </w:r>
            <w:r w:rsidRPr="006134D9">
              <w:rPr>
                <w:rFonts w:ascii="Times New Roman" w:eastAsia="Times New Roman" w:hAnsi="Times New Roman" w:cs="Times New Roman"/>
                <w:color w:val="000000"/>
                <w:sz w:val="28"/>
                <w:szCs w:val="28"/>
                <w:lang w:val="ru-RU" w:eastAsia="uk-UA"/>
              </w:rPr>
              <w:t>”</w:t>
            </w:r>
            <w:r w:rsidRPr="006134D9">
              <w:rPr>
                <w:rFonts w:ascii="Times New Roman" w:eastAsia="Times New Roman" w:hAnsi="Times New Roman" w:cs="Times New Roman"/>
                <w:color w:val="000000"/>
                <w:sz w:val="28"/>
                <w:szCs w:val="28"/>
                <w:lang w:val="uk-UA" w:eastAsia="uk-UA"/>
              </w:rPr>
              <w:t>.</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13. </w:t>
            </w:r>
            <w:r w:rsidRPr="006134D9">
              <w:rPr>
                <w:rFonts w:ascii="Times New Roman" w:eastAsia="Times New Roman" w:hAnsi="Times New Roman" w:cs="Times New Roman"/>
                <w:color w:val="000000"/>
                <w:sz w:val="28"/>
                <w:szCs w:val="28"/>
                <w:lang w:val="uk-UA" w:eastAsia="uk-UA"/>
              </w:rPr>
              <w:t>Порядок надання земельних ділянок для зайняття бджільництвом</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 xml:space="preserve">Земельні ділянки надаються пасічникам </w:t>
            </w:r>
            <w:r w:rsidRPr="006134D9">
              <w:rPr>
                <w:rFonts w:ascii="Times New Roman" w:eastAsia="Times New Roman" w:hAnsi="Times New Roman" w:cs="Times New Roman"/>
                <w:b/>
                <w:bCs/>
                <w:color w:val="000000"/>
                <w:sz w:val="28"/>
                <w:szCs w:val="28"/>
                <w:lang w:val="uk-UA" w:eastAsia="uk-UA"/>
              </w:rPr>
              <w:t xml:space="preserve">(бджолярам) і суб’єктам господарювання у галузі бджільництва </w:t>
            </w:r>
            <w:r w:rsidRPr="006134D9">
              <w:rPr>
                <w:rFonts w:ascii="Times New Roman" w:eastAsia="Times New Roman" w:hAnsi="Times New Roman" w:cs="Times New Roman"/>
                <w:color w:val="000000"/>
                <w:sz w:val="28"/>
                <w:szCs w:val="28"/>
                <w:lang w:val="uk-UA" w:eastAsia="uk-UA"/>
              </w:rPr>
              <w:t xml:space="preserve">для зайняття бджільництвом у порядку, встановленому Земельним кодексом України, </w:t>
            </w:r>
            <w:r w:rsidRPr="006134D9">
              <w:rPr>
                <w:rFonts w:ascii="Times New Roman" w:eastAsia="Times New Roman" w:hAnsi="Times New Roman" w:cs="Times New Roman"/>
                <w:b/>
                <w:bCs/>
                <w:color w:val="000000"/>
                <w:sz w:val="28"/>
                <w:szCs w:val="28"/>
                <w:lang w:val="uk-UA" w:eastAsia="uk-UA"/>
              </w:rPr>
              <w:t>Лісовим кодексом України</w:t>
            </w:r>
            <w:r w:rsidRPr="006134D9">
              <w:rPr>
                <w:rFonts w:ascii="Times New Roman" w:eastAsia="Times New Roman" w:hAnsi="Times New Roman" w:cs="Times New Roman"/>
                <w:color w:val="000000"/>
                <w:sz w:val="28"/>
                <w:szCs w:val="28"/>
                <w:lang w:val="uk-UA" w:eastAsia="uk-UA"/>
              </w:rPr>
              <w:t xml:space="preserve"> та Законом України “Про оренду землі”.</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Пасічникам (бджолярам) і суб’єктам господарювання у галузі бджільництва надається першочергове право на отримання земельних ділянок з державного земельного резерву і земель запасу органів місцевого самоврядування для розміщення пасік та обслуговуючої інфраструктури (зимівники, будинки пасічника, сховища стільників, апібудинки, місця стоянки кочових пасік, приміщення для відкачування меду та зберігання продуктів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Стаття 15.</w:t>
            </w:r>
            <w:r w:rsidRPr="006134D9">
              <w:rPr>
                <w:rFonts w:ascii="Times New Roman" w:eastAsia="Times New Roman" w:hAnsi="Times New Roman" w:cs="Times New Roman"/>
                <w:color w:val="000000"/>
                <w:sz w:val="28"/>
                <w:szCs w:val="28"/>
                <w:lang w:val="uk-UA" w:eastAsia="uk-UA"/>
              </w:rPr>
              <w:t xml:space="preserve"> Розміщення пасік</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t>Фізичні та юридичні особи розміщують пасіки на земельних ділянках, які належать їм на правах власності або користування, відповідно до ветеринарно-санітарних правил.</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14. </w:t>
            </w:r>
            <w:r w:rsidRPr="006134D9">
              <w:rPr>
                <w:rFonts w:ascii="Times New Roman" w:eastAsia="Times New Roman" w:hAnsi="Times New Roman" w:cs="Times New Roman"/>
                <w:color w:val="000000"/>
                <w:sz w:val="28"/>
                <w:szCs w:val="28"/>
                <w:lang w:val="uk-UA" w:eastAsia="uk-UA"/>
              </w:rPr>
              <w:t>Розміщення пасік</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t xml:space="preserve">Фізичні та юридичні особи розміщують пасіки на земельних ділянках, які належать їм на правах власності або користування, відповідно до ветеринарно-санітарних правил </w:t>
            </w:r>
            <w:r w:rsidRPr="006134D9">
              <w:rPr>
                <w:rFonts w:ascii="Times New Roman" w:eastAsia="Times New Roman" w:hAnsi="Times New Roman" w:cs="Times New Roman"/>
                <w:b/>
                <w:color w:val="000000"/>
                <w:sz w:val="28"/>
                <w:szCs w:val="28"/>
                <w:lang w:val="uk-UA" w:eastAsia="uk-UA"/>
              </w:rPr>
              <w:t>чинного законодавства.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Розміщення пасік на земельних ділянках інших власників або користувачів здійснюється за їх згодою.</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Розміщення пасік на земельних ділянках інших власників або користувачів здійснюється за їх згодою.</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color w:val="000000"/>
                <w:sz w:val="28"/>
                <w:szCs w:val="28"/>
                <w:lang w:val="uk-UA" w:eastAsia="uk-UA"/>
              </w:rPr>
            </w:pPr>
            <w:r w:rsidRPr="006134D9">
              <w:rPr>
                <w:rFonts w:ascii="Times New Roman" w:eastAsia="Times New Roman" w:hAnsi="Times New Roman" w:cs="Times New Roman"/>
                <w:b/>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Бортники та/або юридичні особи, які займаються бортництвом, у випадку розміщення вуликів-колод та/або бортей у лісовому фонді зобов’язані забезпечити належне їх закріплення, обслуговування та встановлення відповідних вказівників (попереджувальних знаків), з метою попередження травмування інших користувачів угідь.</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color w:val="000000"/>
                <w:sz w:val="28"/>
                <w:szCs w:val="28"/>
                <w:lang w:val="uk-UA" w:eastAsia="uk-UA"/>
              </w:rPr>
            </w:pPr>
            <w:r w:rsidRPr="006134D9">
              <w:rPr>
                <w:rFonts w:ascii="Times New Roman" w:eastAsia="Times New Roman" w:hAnsi="Times New Roman" w:cs="Times New Roman"/>
                <w:b/>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Припиненню зайняттям бортництвом передує інформування користувачів та/або власників лісового фонду про такі намірі з відповідним забезпеченням належного (технічного) стану бортей та/або вуликів-колод їх приземлення або ліквідація.</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Розміщення пасік на землях лісового фонду здійснюється безоплатно з урахуванням вимог Лісового кодексу України.</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Розміщення пасік на землях лісового фонду здійснюється безоплатно з урахуванням вимог </w:t>
            </w:r>
            <w:hyperlink r:id="rId14" w:tgtFrame="_blank" w:history="1">
              <w:r w:rsidRPr="006134D9">
                <w:rPr>
                  <w:rFonts w:ascii="Times New Roman" w:eastAsia="Times New Roman" w:hAnsi="Times New Roman" w:cs="Times New Roman"/>
                  <w:sz w:val="28"/>
                  <w:szCs w:val="28"/>
                  <w:lang w:val="uk-UA" w:eastAsia="uk-UA"/>
                </w:rPr>
                <w:t>Лісового кодексу України</w:t>
              </w:r>
            </w:hyperlink>
            <w:r w:rsidRPr="006134D9">
              <w:rPr>
                <w:rFonts w:ascii="Times New Roman" w:eastAsia="Times New Roman" w:hAnsi="Times New Roman" w:cs="Times New Roman"/>
                <w:sz w:val="28"/>
                <w:szCs w:val="28"/>
                <w:lang w:val="uk-UA" w:eastAsia="uk-UA"/>
              </w:rPr>
              <w:t>.</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color w:val="000000"/>
                <w:sz w:val="28"/>
                <w:szCs w:val="28"/>
                <w:lang w:val="uk-UA" w:eastAsia="uk-UA"/>
              </w:rPr>
            </w:pPr>
            <w:r w:rsidRPr="006134D9">
              <w:rPr>
                <w:rFonts w:ascii="Times New Roman" w:eastAsia="Times New Roman" w:hAnsi="Times New Roman" w:cs="Times New Roman"/>
                <w:b/>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Розміщення пасік на землях резервного фонду та землях запасу здійснюється за принципом мовчазної згоди шляхом повідомлення органів місцевої влади про намір тимчасового (підчас кочівлі, перевезення) розміщення пасіки.</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color w:val="000000"/>
                <w:sz w:val="28"/>
                <w:szCs w:val="28"/>
                <w:lang w:val="uk-UA" w:eastAsia="uk-UA"/>
              </w:rPr>
            </w:pPr>
            <w:r w:rsidRPr="006134D9">
              <w:rPr>
                <w:rFonts w:ascii="Times New Roman" w:eastAsia="Times New Roman" w:hAnsi="Times New Roman" w:cs="Times New Roman"/>
                <w:b/>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Пасіки, розміщенні на земельних ділянках, що передані у користування та/або такі, що належать до резервного фонду, мають обов’язково мати інформаційні носії </w:t>
            </w:r>
            <w:r w:rsidRPr="006134D9">
              <w:rPr>
                <w:rFonts w:ascii="Times New Roman" w:eastAsia="Times New Roman" w:hAnsi="Times New Roman" w:cs="Times New Roman"/>
                <w:b/>
                <w:bCs/>
                <w:color w:val="000000"/>
                <w:sz w:val="28"/>
                <w:szCs w:val="28"/>
                <w:lang w:val="uk-UA" w:eastAsia="uk-UA"/>
              </w:rPr>
              <w:lastRenderedPageBreak/>
              <w:t>(таблиці, щити, QR-коди), що встановлюються власниками пасіки і дають його контактні дані та основну інформацію про пасіку (терміни перебування на цій ділянці, кількість бджолиних сімей).</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color w:val="000000"/>
                <w:sz w:val="28"/>
                <w:szCs w:val="28"/>
                <w:lang w:val="uk-UA" w:eastAsia="uk-UA"/>
              </w:rPr>
            </w:pPr>
            <w:r w:rsidRPr="006134D9">
              <w:rPr>
                <w:rFonts w:ascii="Times New Roman" w:eastAsia="Times New Roman" w:hAnsi="Times New Roman" w:cs="Times New Roman"/>
                <w:b/>
                <w:color w:val="000000"/>
                <w:sz w:val="28"/>
                <w:szCs w:val="28"/>
                <w:lang w:val="uk-UA" w:eastAsia="uk-UA"/>
              </w:rPr>
              <w:lastRenderedPageBreak/>
              <w:t>НОРМА ВІДСУТНЯ</w:t>
            </w:r>
          </w:p>
        </w:tc>
        <w:tc>
          <w:tcPr>
            <w:tcW w:w="7301"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Формування бортних угідь здійснюється відповідно до вимог, визначених цим Законом та іншими нормативно правовими актами. Заснування нових бортних угідь або розміщення вуликів-колод та/або бортей на землях лісового фонду можливе лише за попереднього погодження з власниками або користувачами угідь відповідно до вимог чинного законодавства.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16. </w:t>
            </w:r>
            <w:r w:rsidRPr="006134D9">
              <w:rPr>
                <w:rFonts w:ascii="Times New Roman" w:eastAsia="Times New Roman" w:hAnsi="Times New Roman" w:cs="Times New Roman"/>
                <w:color w:val="000000"/>
                <w:sz w:val="28"/>
                <w:szCs w:val="28"/>
                <w:lang w:val="uk-UA" w:eastAsia="uk-UA"/>
              </w:rPr>
              <w:t>Перевезення (кочівля) пасік</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t>Перевезення (кочівля) пасік до медоносних угідь здійснюється відповідно до ветеринарно-санітарних правил за погодженням з власниками або користувачами земельних ділянок.</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15.</w:t>
            </w:r>
            <w:r w:rsidRPr="006134D9">
              <w:rPr>
                <w:rFonts w:ascii="Times New Roman" w:eastAsia="Times New Roman" w:hAnsi="Times New Roman" w:cs="Times New Roman"/>
                <w:color w:val="000000"/>
                <w:sz w:val="28"/>
                <w:szCs w:val="28"/>
                <w:lang w:val="uk-UA" w:eastAsia="uk-UA"/>
              </w:rPr>
              <w:t xml:space="preserve"> Перевезення (кочівля) пасік</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t xml:space="preserve">Перевезення (кочівля) пасік до медоносних </w:t>
            </w:r>
            <w:r w:rsidRPr="006134D9">
              <w:rPr>
                <w:rFonts w:ascii="Times New Roman" w:eastAsia="Times New Roman" w:hAnsi="Times New Roman" w:cs="Times New Roman"/>
                <w:b/>
                <w:color w:val="000000"/>
                <w:sz w:val="28"/>
                <w:szCs w:val="28"/>
                <w:lang w:val="uk-UA" w:eastAsia="uk-UA"/>
              </w:rPr>
              <w:t>(медодайних)</w:t>
            </w:r>
            <w:r w:rsidRPr="006134D9">
              <w:rPr>
                <w:rFonts w:ascii="Times New Roman" w:eastAsia="Times New Roman" w:hAnsi="Times New Roman" w:cs="Times New Roman"/>
                <w:color w:val="000000"/>
                <w:sz w:val="28"/>
                <w:szCs w:val="28"/>
                <w:lang w:val="uk-UA" w:eastAsia="uk-UA"/>
              </w:rPr>
              <w:t xml:space="preserve"> угідь </w:t>
            </w:r>
            <w:r w:rsidRPr="006134D9">
              <w:rPr>
                <w:rFonts w:ascii="Times New Roman" w:eastAsia="Times New Roman" w:hAnsi="Times New Roman" w:cs="Times New Roman"/>
                <w:b/>
                <w:color w:val="000000"/>
                <w:sz w:val="28"/>
                <w:szCs w:val="28"/>
                <w:lang w:val="uk-UA" w:eastAsia="uk-UA"/>
              </w:rPr>
              <w:t>на період медозбору здійснюється</w:t>
            </w:r>
            <w:r w:rsidRPr="006134D9">
              <w:rPr>
                <w:rFonts w:ascii="Times New Roman" w:eastAsia="Times New Roman" w:hAnsi="Times New Roman" w:cs="Times New Roman"/>
                <w:color w:val="000000"/>
                <w:sz w:val="28"/>
                <w:szCs w:val="28"/>
                <w:lang w:val="uk-UA" w:eastAsia="uk-UA"/>
              </w:rPr>
              <w:t xml:space="preserve"> за погодженням із власниками або користувачами земельних ділянок.</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E40B1B">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Перевезення (кочівля) пасік здійснюється відповідно до ветеринарно-санітарних правил з обов’язковим письмовим повідомленням органів місцевого самоврядування не пізніше наступного дня після переміщення пасіки про тимчасове їх місце розташування. У повідомленні зазначається прізвище та ім’я пасічника (бджоляра), його контактні дані та засоби зв’язку, кількість бджолиних сімей, номер ветеринарно-санітарного паспорту пасіки (паспорт пасіки), а за наявності </w:t>
            </w:r>
            <w:r w:rsidR="00E40B1B" w:rsidRPr="006134D9">
              <w:rPr>
                <w:rFonts w:ascii="Times New Roman" w:eastAsia="Times New Roman" w:hAnsi="Times New Roman" w:cs="Times New Roman"/>
                <w:b/>
                <w:bCs/>
                <w:color w:val="000000"/>
                <w:sz w:val="28"/>
                <w:szCs w:val="28"/>
                <w:lang w:val="uk-UA" w:eastAsia="uk-UA"/>
              </w:rPr>
              <w:t>–</w:t>
            </w:r>
            <w:r w:rsidRPr="006134D9">
              <w:rPr>
                <w:rFonts w:ascii="Times New Roman" w:eastAsia="Times New Roman" w:hAnsi="Times New Roman" w:cs="Times New Roman"/>
                <w:b/>
                <w:bCs/>
                <w:color w:val="000000"/>
                <w:sz w:val="28"/>
                <w:szCs w:val="28"/>
                <w:lang w:val="uk-UA" w:eastAsia="uk-UA"/>
              </w:rPr>
              <w:t xml:space="preserve"> дозвіл</w:t>
            </w:r>
            <w:r w:rsidR="00E40B1B" w:rsidRPr="006134D9">
              <w:rPr>
                <w:rFonts w:ascii="Times New Roman" w:eastAsia="Times New Roman" w:hAnsi="Times New Roman" w:cs="Times New Roman"/>
                <w:b/>
                <w:bCs/>
                <w:color w:val="000000"/>
                <w:sz w:val="28"/>
                <w:szCs w:val="28"/>
                <w:lang w:val="uk-UA" w:eastAsia="uk-UA"/>
              </w:rPr>
              <w:t xml:space="preserve"> </w:t>
            </w:r>
            <w:r w:rsidRPr="006134D9">
              <w:rPr>
                <w:rFonts w:ascii="Times New Roman" w:eastAsia="Times New Roman" w:hAnsi="Times New Roman" w:cs="Times New Roman"/>
                <w:b/>
                <w:bCs/>
                <w:color w:val="000000"/>
                <w:sz w:val="28"/>
                <w:szCs w:val="28"/>
                <w:lang w:val="uk-UA" w:eastAsia="uk-UA"/>
              </w:rPr>
              <w:t>(згода або угода) власника або користувача земельної ділянки, на якій розміщено кочову пасіку.</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Працівники Національної Поліції України зобов'язані сприяти безперешкодному перевезенню бджіл. Затримка транспортних засобів, що здійснюють перевезення (кочівлю) пасік, заборонена. У разі необхідності, зупинка повинна проводитися без загрози загибелі бджолиних сімей, але не більше ніж на десять хвилин, у тому числі для проведення перевірки документів.</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Перевезення (кочівля) пасік може здійснюватися усіма видами транспорту (автомобільним, залізничним, річковим та повітряним), а також за допомогою платформ для перевезення бджіл, павільйонів для бджіл, використання яких дозволено згідно з правилами дорожнього руху.</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Бджолині сім’ї можуть перевозитись у вуликах різних конструкцій або ящиках-пакетах для бджіл, які можуть об’єднуватись між собою для зручності пакування та подальшого транспортного перевезення.</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Забороняється завезення бджолиних сімей в селекційну зону без дозволу суб'єкта племінної справи цієї зони, крім транзиту.</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17. </w:t>
            </w:r>
            <w:r w:rsidRPr="006134D9">
              <w:rPr>
                <w:rFonts w:ascii="Times New Roman" w:eastAsia="Times New Roman" w:hAnsi="Times New Roman" w:cs="Times New Roman"/>
                <w:color w:val="000000"/>
                <w:sz w:val="28"/>
                <w:szCs w:val="28"/>
                <w:lang w:val="uk-UA" w:eastAsia="uk-UA"/>
              </w:rPr>
              <w:t>Облік бджолиних сімей та їх продуктивності</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Облік бджолиних сімей та їх продуктивності ведеться за результатами осінніх і весняних перевірок у встановленому порядку.</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16.</w:t>
            </w:r>
            <w:r w:rsidRPr="006134D9">
              <w:rPr>
                <w:rFonts w:ascii="Times New Roman" w:eastAsia="Times New Roman" w:hAnsi="Times New Roman" w:cs="Times New Roman"/>
                <w:color w:val="000000"/>
                <w:sz w:val="28"/>
                <w:szCs w:val="28"/>
                <w:lang w:val="uk-UA" w:eastAsia="uk-UA"/>
              </w:rPr>
              <w:t xml:space="preserve"> Облік бджолиних сімей та їх продуктивності</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 xml:space="preserve">Облік бджолиних сімей та їх продуктивності </w:t>
            </w:r>
            <w:r w:rsidRPr="006134D9">
              <w:rPr>
                <w:rFonts w:ascii="Times New Roman" w:eastAsia="Times New Roman" w:hAnsi="Times New Roman" w:cs="Times New Roman"/>
                <w:b/>
                <w:color w:val="000000"/>
                <w:sz w:val="28"/>
                <w:szCs w:val="28"/>
                <w:lang w:val="uk-UA" w:eastAsia="uk-UA"/>
              </w:rPr>
              <w:t>(продуктивність та медова продуктивність бджолиної сім’ї)</w:t>
            </w:r>
            <w:r w:rsidRPr="006134D9">
              <w:rPr>
                <w:rFonts w:ascii="Times New Roman" w:eastAsia="Times New Roman" w:hAnsi="Times New Roman" w:cs="Times New Roman"/>
                <w:color w:val="000000"/>
                <w:sz w:val="28"/>
                <w:szCs w:val="28"/>
                <w:lang w:val="uk-UA" w:eastAsia="uk-UA"/>
              </w:rPr>
              <w:t xml:space="preserve"> ведеться за результатами </w:t>
            </w:r>
            <w:r w:rsidRPr="006134D9">
              <w:rPr>
                <w:rFonts w:ascii="Times New Roman" w:eastAsia="Times New Roman" w:hAnsi="Times New Roman" w:cs="Times New Roman"/>
                <w:b/>
                <w:bCs/>
                <w:color w:val="000000"/>
                <w:sz w:val="28"/>
                <w:szCs w:val="28"/>
                <w:lang w:val="uk-UA" w:eastAsia="uk-UA"/>
              </w:rPr>
              <w:t>щорічних</w:t>
            </w:r>
            <w:r w:rsidRPr="006134D9">
              <w:rPr>
                <w:rFonts w:ascii="Times New Roman" w:eastAsia="Times New Roman" w:hAnsi="Times New Roman" w:cs="Times New Roman"/>
                <w:b/>
                <w:color w:val="000000"/>
                <w:sz w:val="28"/>
                <w:szCs w:val="28"/>
                <w:lang w:val="uk-UA" w:eastAsia="uk-UA"/>
              </w:rPr>
              <w:t xml:space="preserve"> оглядів</w:t>
            </w:r>
            <w:r w:rsidRPr="006134D9">
              <w:rPr>
                <w:rFonts w:ascii="Times New Roman" w:eastAsia="Times New Roman" w:hAnsi="Times New Roman" w:cs="Times New Roman"/>
                <w:color w:val="000000"/>
                <w:sz w:val="28"/>
                <w:szCs w:val="28"/>
                <w:lang w:val="uk-UA" w:eastAsia="uk-UA"/>
              </w:rPr>
              <w:t xml:space="preserve"> </w:t>
            </w:r>
            <w:r w:rsidRPr="006134D9">
              <w:rPr>
                <w:rFonts w:ascii="Times New Roman" w:eastAsia="Times New Roman" w:hAnsi="Times New Roman" w:cs="Times New Roman"/>
                <w:b/>
                <w:bCs/>
                <w:color w:val="000000"/>
                <w:sz w:val="28"/>
                <w:szCs w:val="28"/>
                <w:lang w:val="uk-UA" w:eastAsia="uk-UA"/>
              </w:rPr>
              <w:t>у порядку, встановленому центральним органом виконавчої влади, що забезпечує формування державної політики в галузі бджільництва.</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color w:val="000000"/>
                <w:sz w:val="28"/>
                <w:szCs w:val="28"/>
                <w:lang w:val="uk-UA" w:eastAsia="uk-UA"/>
              </w:rPr>
              <w:lastRenderedPageBreak/>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Облік бджолиних сімей, які утримують у бортях та/або вуликах-колодах, здійснюється виключно за умови, що вони розміщені на стаціонарних або пересувних </w:t>
            </w:r>
            <w:r w:rsidR="0096154E" w:rsidRPr="006134D9">
              <w:rPr>
                <w:rFonts w:ascii="Times New Roman" w:eastAsia="Times New Roman" w:hAnsi="Times New Roman" w:cs="Times New Roman"/>
                <w:b/>
                <w:bCs/>
                <w:color w:val="000000"/>
                <w:sz w:val="28"/>
                <w:szCs w:val="28"/>
                <w:lang w:val="uk-UA" w:eastAsia="uk-UA"/>
              </w:rPr>
              <w:t>підмостках</w:t>
            </w:r>
            <w:r w:rsidRPr="006134D9">
              <w:rPr>
                <w:rFonts w:ascii="Times New Roman" w:eastAsia="Times New Roman" w:hAnsi="Times New Roman" w:cs="Times New Roman"/>
                <w:b/>
                <w:bCs/>
                <w:color w:val="000000"/>
                <w:sz w:val="28"/>
                <w:szCs w:val="28"/>
                <w:lang w:val="uk-UA" w:eastAsia="uk-UA"/>
              </w:rPr>
              <w:t xml:space="preserve"> з належним доступом до гнізд бджолиних сімей. У разі ускладненого доступу або його відсутності, бортник самостійно відбирає та надає зразки бджіл для клінічного огляду чи інших потреб.</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Облік роботи з бджолиними сім’ями на пасіці може здійснюватися також пасічником (бджолярем) за допомогою журналу пасіки для власних потреб у зручній для нього формі, в тому числі із використанням електронних засобів (програм, мобільних додатків). </w:t>
            </w:r>
          </w:p>
        </w:tc>
      </w:tr>
      <w:tr w:rsidR="006E23EF" w:rsidRPr="004B769D" w:rsidTr="003D1F71">
        <w:trPr>
          <w:trHeight w:val="315"/>
        </w:trPr>
        <w:tc>
          <w:tcPr>
            <w:tcW w:w="7300" w:type="dxa"/>
            <w:hideMark/>
          </w:tcPr>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Розділ IV</w:t>
            </w:r>
            <w:r w:rsidRPr="006134D9">
              <w:rPr>
                <w:rFonts w:ascii="Times New Roman" w:eastAsia="Times New Roman" w:hAnsi="Times New Roman" w:cs="Times New Roman"/>
                <w:b/>
                <w:bCs/>
                <w:color w:val="000000"/>
                <w:sz w:val="28"/>
                <w:szCs w:val="28"/>
                <w:lang w:val="uk-UA" w:eastAsia="uk-UA"/>
              </w:rPr>
              <w:br/>
              <w:t>ПРОДУКТИ БДЖІЛЬНИЦТВА ТА ЇХ ВИКОРИСТАННЯ</w:t>
            </w:r>
          </w:p>
        </w:tc>
        <w:tc>
          <w:tcPr>
            <w:tcW w:w="7301" w:type="dxa"/>
            <w:hideMark/>
          </w:tcPr>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Розділ IV </w:t>
            </w:r>
            <w:r w:rsidRPr="006134D9">
              <w:rPr>
                <w:rFonts w:ascii="Times New Roman" w:eastAsia="Times New Roman" w:hAnsi="Times New Roman" w:cs="Times New Roman"/>
                <w:b/>
                <w:bCs/>
                <w:color w:val="000000"/>
                <w:sz w:val="28"/>
                <w:szCs w:val="28"/>
                <w:lang w:val="uk-UA" w:eastAsia="uk-UA"/>
              </w:rPr>
              <w:br/>
              <w:t>ПРОДУКТИ БДЖІЛЬНИЦТВА ТА ЇХ ВИКОРИСТАННЯ</w:t>
            </w:r>
          </w:p>
        </w:tc>
      </w:tr>
      <w:tr w:rsidR="006E23EF" w:rsidRPr="004B769D" w:rsidTr="003D1F71">
        <w:trPr>
          <w:trHeight w:val="862"/>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18</w:t>
            </w:r>
            <w:r w:rsidRPr="006134D9">
              <w:rPr>
                <w:rFonts w:ascii="Times New Roman" w:eastAsia="Times New Roman" w:hAnsi="Times New Roman" w:cs="Times New Roman"/>
                <w:color w:val="000000"/>
                <w:sz w:val="28"/>
                <w:szCs w:val="28"/>
                <w:lang w:val="uk-UA" w:eastAsia="uk-UA"/>
              </w:rPr>
              <w:t>. Порядок заготівлі та реалізації продуктів бджільництва</w:t>
            </w:r>
            <w:r w:rsidRPr="006134D9">
              <w:rPr>
                <w:rFonts w:ascii="Times New Roman" w:eastAsia="Times New Roman" w:hAnsi="Times New Roman" w:cs="Times New Roman"/>
                <w:color w:val="000000"/>
                <w:sz w:val="28"/>
                <w:szCs w:val="28"/>
                <w:lang w:val="uk-UA" w:eastAsia="uk-UA"/>
              </w:rPr>
              <w:br/>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17</w:t>
            </w:r>
            <w:r w:rsidRPr="006134D9">
              <w:rPr>
                <w:rFonts w:ascii="Times New Roman" w:eastAsia="Times New Roman" w:hAnsi="Times New Roman" w:cs="Times New Roman"/>
                <w:color w:val="000000"/>
                <w:sz w:val="28"/>
                <w:szCs w:val="28"/>
                <w:lang w:val="uk-UA" w:eastAsia="uk-UA"/>
              </w:rPr>
              <w:t xml:space="preserve">. </w:t>
            </w:r>
            <w:r w:rsidRPr="006134D9">
              <w:rPr>
                <w:rFonts w:ascii="Times New Roman" w:eastAsia="Times New Roman" w:hAnsi="Times New Roman" w:cs="Times New Roman"/>
                <w:b/>
                <w:bCs/>
                <w:color w:val="000000"/>
                <w:sz w:val="28"/>
                <w:szCs w:val="28"/>
                <w:lang w:val="uk-UA" w:eastAsia="uk-UA"/>
              </w:rPr>
              <w:t>Право власності на бджоли, продукти бджільництва та продукцію, яку виготовлено на їх основі, і порядок виробництва</w:t>
            </w:r>
            <w:r w:rsidRPr="006134D9">
              <w:rPr>
                <w:rFonts w:ascii="Times New Roman" w:eastAsia="Times New Roman" w:hAnsi="Times New Roman" w:cs="Times New Roman"/>
                <w:color w:val="000000"/>
                <w:sz w:val="28"/>
                <w:szCs w:val="28"/>
                <w:lang w:val="uk-UA" w:eastAsia="uk-UA"/>
              </w:rPr>
              <w:t xml:space="preserve"> та реалізації продуктів бджільництва</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Заготівля та реалізація продуктів бджільництва здійснюються фізичними та юридичними особами відповідно до чинного законодавства.</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Виробництво</w:t>
            </w:r>
            <w:r w:rsidRPr="006134D9">
              <w:rPr>
                <w:rFonts w:ascii="Times New Roman" w:eastAsia="Times New Roman" w:hAnsi="Times New Roman" w:cs="Times New Roman"/>
                <w:color w:val="000000"/>
                <w:sz w:val="28"/>
                <w:szCs w:val="28"/>
                <w:lang w:val="uk-UA" w:eastAsia="uk-UA"/>
              </w:rPr>
              <w:t xml:space="preserve"> та реалізація продуктів бджільництва здійснюються фізичними</w:t>
            </w:r>
            <w:r w:rsidRPr="006134D9">
              <w:rPr>
                <w:rFonts w:ascii="Times New Roman" w:eastAsia="Times New Roman" w:hAnsi="Times New Roman" w:cs="Times New Roman"/>
                <w:b/>
                <w:bCs/>
                <w:color w:val="000000"/>
                <w:sz w:val="28"/>
                <w:szCs w:val="28"/>
                <w:lang w:val="uk-UA" w:eastAsia="uk-UA"/>
              </w:rPr>
              <w:t xml:space="preserve"> особами та суб’єктами господарювання</w:t>
            </w:r>
            <w:r w:rsidRPr="006134D9">
              <w:rPr>
                <w:rFonts w:ascii="Times New Roman" w:eastAsia="Times New Roman" w:hAnsi="Times New Roman" w:cs="Times New Roman"/>
                <w:color w:val="000000"/>
                <w:sz w:val="28"/>
                <w:szCs w:val="28"/>
                <w:lang w:val="uk-UA" w:eastAsia="uk-UA"/>
              </w:rPr>
              <w:t xml:space="preserve"> відповідно до чинного законодавства.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Бджоли та продукти бджільництва, а також продукція, яка виготовлена на їх основі, є об’єктами цивільних прав. Власник пасіки є власником бджіл, продуктів бджільництва та продукції, яку виготовлено на їх основі, отриманих в результаті своєї діяльності. </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Порядок виробництва та реалізації органічної продукції бджільництва регламентується даним Законом, Законом України </w:t>
            </w:r>
            <w:r w:rsidRPr="006134D9">
              <w:rPr>
                <w:rFonts w:ascii="Times New Roman" w:eastAsia="Times New Roman" w:hAnsi="Times New Roman" w:cs="Times New Roman"/>
                <w:b/>
                <w:bCs/>
                <w:color w:val="000000"/>
                <w:sz w:val="28"/>
                <w:szCs w:val="28"/>
                <w:lang w:val="ru-RU" w:eastAsia="uk-UA"/>
              </w:rPr>
              <w:t>“</w:t>
            </w:r>
            <w:r w:rsidRPr="006134D9">
              <w:rPr>
                <w:rFonts w:ascii="Times New Roman" w:eastAsia="Times New Roman" w:hAnsi="Times New Roman" w:cs="Times New Roman"/>
                <w:b/>
                <w:bCs/>
                <w:color w:val="000000"/>
                <w:sz w:val="28"/>
                <w:szCs w:val="28"/>
                <w:lang w:val="uk-UA" w:eastAsia="uk-UA"/>
              </w:rPr>
              <w:t xml:space="preserve">Про основні принципи та </w:t>
            </w:r>
            <w:r w:rsidRPr="006134D9">
              <w:rPr>
                <w:rFonts w:ascii="Times New Roman" w:eastAsia="Times New Roman" w:hAnsi="Times New Roman" w:cs="Times New Roman"/>
                <w:b/>
                <w:bCs/>
                <w:color w:val="000000"/>
                <w:sz w:val="28"/>
                <w:szCs w:val="28"/>
                <w:lang w:val="uk-UA" w:eastAsia="uk-UA"/>
              </w:rPr>
              <w:lastRenderedPageBreak/>
              <w:t>вимоги до органічного виробництва, обігу та маркування органічної продукції</w:t>
            </w:r>
            <w:r w:rsidRPr="006134D9">
              <w:rPr>
                <w:rFonts w:ascii="Times New Roman" w:eastAsia="Times New Roman" w:hAnsi="Times New Roman" w:cs="Times New Roman"/>
                <w:b/>
                <w:bCs/>
                <w:color w:val="000000"/>
                <w:sz w:val="28"/>
                <w:szCs w:val="28"/>
                <w:lang w:val="ru-RU" w:eastAsia="uk-UA"/>
              </w:rPr>
              <w:t>”</w:t>
            </w:r>
            <w:r w:rsidRPr="006134D9">
              <w:rPr>
                <w:rFonts w:ascii="Times New Roman" w:eastAsia="Times New Roman" w:hAnsi="Times New Roman" w:cs="Times New Roman"/>
                <w:b/>
                <w:bCs/>
                <w:color w:val="000000"/>
                <w:sz w:val="28"/>
                <w:szCs w:val="28"/>
                <w:lang w:val="uk-UA" w:eastAsia="uk-UA"/>
              </w:rPr>
              <w:t xml:space="preserve"> іншими нормативно-правовими актами. Суб'єкти бджільництва, які мають намір виробляти органічну продукцію бджільництва, повинні відповідати вимогам, які встановлені для даного виду діяльності.</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Пасічник (бджоляр) та суб’єкт господарювання у галузі бджільництва має право на реалізацію продуктів бджільництва, що вироблені на власній пасіці, за наявності документів, що підтверджують безпечність та якість цих продуктів.</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19.</w:t>
            </w:r>
            <w:r w:rsidRPr="006134D9">
              <w:rPr>
                <w:rFonts w:ascii="Times New Roman" w:eastAsia="Times New Roman" w:hAnsi="Times New Roman" w:cs="Times New Roman"/>
                <w:color w:val="000000"/>
                <w:sz w:val="28"/>
                <w:szCs w:val="28"/>
                <w:lang w:val="uk-UA" w:eastAsia="uk-UA"/>
              </w:rPr>
              <w:t xml:space="preserve"> Ветеринарно-санітарна експертиза в галузі бджільництва</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t>Вироблені або заготовлені продукти бджільництва з метою їх реалізації підлягають ветеринарно-санітарній експертизі, що здійснюється в порядку, встановленому законодавством.</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18. Вимоги до безпечності продуктів бджільництва</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b/>
                <w:bCs/>
                <w:color w:val="000000"/>
                <w:sz w:val="28"/>
                <w:szCs w:val="28"/>
                <w:lang w:val="uk-UA" w:eastAsia="uk-UA"/>
              </w:rPr>
              <w:t xml:space="preserve">Продукти бджільництва мають відповідати вимогам, що встановлені законом </w:t>
            </w:r>
            <w:r w:rsidRPr="006134D9">
              <w:rPr>
                <w:rFonts w:ascii="Times New Roman" w:eastAsia="Times New Roman" w:hAnsi="Times New Roman" w:cs="Times New Roman"/>
                <w:b/>
                <w:bCs/>
                <w:color w:val="000000"/>
                <w:sz w:val="28"/>
                <w:szCs w:val="28"/>
                <w:lang w:val="ru-RU" w:eastAsia="uk-UA"/>
              </w:rPr>
              <w:t>“</w:t>
            </w:r>
            <w:r w:rsidRPr="006134D9">
              <w:rPr>
                <w:rFonts w:ascii="Times New Roman" w:eastAsia="Times New Roman" w:hAnsi="Times New Roman" w:cs="Times New Roman"/>
                <w:b/>
                <w:bCs/>
                <w:color w:val="000000"/>
                <w:sz w:val="28"/>
                <w:szCs w:val="28"/>
                <w:lang w:val="uk-UA" w:eastAsia="uk-UA"/>
              </w:rPr>
              <w:t>Про основні принципи та вимоги до безпечності та якості харчових продуктів</w:t>
            </w:r>
            <w:r w:rsidRPr="006134D9">
              <w:rPr>
                <w:rFonts w:ascii="Times New Roman" w:eastAsia="Times New Roman" w:hAnsi="Times New Roman" w:cs="Times New Roman"/>
                <w:b/>
                <w:bCs/>
                <w:color w:val="000000"/>
                <w:sz w:val="28"/>
                <w:szCs w:val="28"/>
                <w:lang w:val="ru-RU" w:eastAsia="uk-UA"/>
              </w:rPr>
              <w:t>”</w:t>
            </w:r>
            <w:r w:rsidRPr="006134D9">
              <w:rPr>
                <w:rFonts w:ascii="Times New Roman" w:eastAsia="Times New Roman" w:hAnsi="Times New Roman" w:cs="Times New Roman"/>
                <w:b/>
                <w:bCs/>
                <w:color w:val="000000"/>
                <w:sz w:val="28"/>
                <w:szCs w:val="28"/>
                <w:lang w:val="uk-UA" w:eastAsia="uk-UA"/>
              </w:rPr>
              <w:t xml:space="preserve">, законом </w:t>
            </w:r>
            <w:r w:rsidRPr="006134D9">
              <w:rPr>
                <w:rFonts w:ascii="Times New Roman" w:eastAsia="Times New Roman" w:hAnsi="Times New Roman" w:cs="Times New Roman"/>
                <w:b/>
                <w:bCs/>
                <w:color w:val="000000"/>
                <w:sz w:val="28"/>
                <w:szCs w:val="28"/>
                <w:lang w:val="ru-RU" w:eastAsia="uk-UA"/>
              </w:rPr>
              <w:t>“</w:t>
            </w:r>
            <w:r w:rsidRPr="006134D9">
              <w:rPr>
                <w:rFonts w:ascii="Times New Roman" w:eastAsia="Times New Roman" w:hAnsi="Times New Roman" w:cs="Times New Roman"/>
                <w:b/>
                <w:bCs/>
                <w:color w:val="000000"/>
                <w:sz w:val="28"/>
                <w:szCs w:val="28"/>
                <w:lang w:val="uk-UA" w:eastAsia="uk-UA"/>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r w:rsidRPr="006134D9">
              <w:rPr>
                <w:rFonts w:ascii="Times New Roman" w:eastAsia="Times New Roman" w:hAnsi="Times New Roman" w:cs="Times New Roman"/>
                <w:b/>
                <w:bCs/>
                <w:color w:val="000000"/>
                <w:sz w:val="28"/>
                <w:szCs w:val="28"/>
                <w:lang w:val="ru-RU" w:eastAsia="uk-UA"/>
              </w:rPr>
              <w:t>”</w:t>
            </w:r>
            <w:r w:rsidRPr="006134D9">
              <w:rPr>
                <w:rFonts w:ascii="Times New Roman" w:eastAsia="Times New Roman" w:hAnsi="Times New Roman" w:cs="Times New Roman"/>
                <w:b/>
                <w:bCs/>
                <w:color w:val="000000"/>
                <w:sz w:val="28"/>
                <w:szCs w:val="28"/>
                <w:lang w:val="uk-UA" w:eastAsia="uk-UA"/>
              </w:rPr>
              <w:t xml:space="preserve">, </w:t>
            </w:r>
            <w:hyperlink r:id="rId15" w:tgtFrame="_blank" w:history="1">
              <w:r w:rsidRPr="006134D9">
                <w:rPr>
                  <w:rFonts w:ascii="Times New Roman" w:eastAsia="Times New Roman" w:hAnsi="Times New Roman" w:cs="Times New Roman"/>
                  <w:b/>
                  <w:bCs/>
                  <w:sz w:val="28"/>
                  <w:szCs w:val="28"/>
                  <w:lang w:val="uk-UA" w:eastAsia="uk-UA"/>
                </w:rPr>
                <w:t>а також інших законів та нормативно-правових актів</w:t>
              </w:r>
            </w:hyperlink>
            <w:r w:rsidRPr="006134D9">
              <w:rPr>
                <w:rFonts w:ascii="Times New Roman" w:eastAsia="Times New Roman" w:hAnsi="Times New Roman" w:cs="Times New Roman"/>
                <w:b/>
                <w:bCs/>
                <w:sz w:val="28"/>
                <w:szCs w:val="28"/>
                <w:lang w:val="uk-UA" w:eastAsia="uk-UA"/>
              </w:rPr>
              <w:t>,</w:t>
            </w:r>
            <w:r w:rsidRPr="006134D9">
              <w:rPr>
                <w:rFonts w:ascii="Times New Roman" w:eastAsia="Times New Roman" w:hAnsi="Times New Roman" w:cs="Times New Roman"/>
                <w:b/>
                <w:bCs/>
                <w:color w:val="000000"/>
                <w:sz w:val="28"/>
                <w:szCs w:val="28"/>
                <w:lang w:val="uk-UA" w:eastAsia="uk-UA"/>
              </w:rPr>
              <w:t xml:space="preserve"> виданих відповідно до них. З метою попередження забруднення продуктів бджільництва, пасічники (бджолярі) та суб'єкти господарювання у бджільництві під час обробки бджолиних сімей ветеринарними лікарськими засобами, під час дезінфекції, дератизації виробничих приміщень, вуликів та іншого реманенту, повинні надавати перевагу екологічно безпечним та біологічним засобам.</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 xml:space="preserve">Стаття 20. </w:t>
            </w:r>
            <w:r w:rsidRPr="006134D9">
              <w:rPr>
                <w:rFonts w:ascii="Times New Roman" w:eastAsia="Times New Roman" w:hAnsi="Times New Roman" w:cs="Times New Roman"/>
                <w:color w:val="000000"/>
                <w:sz w:val="28"/>
                <w:szCs w:val="28"/>
                <w:lang w:val="uk-UA" w:eastAsia="uk-UA"/>
              </w:rPr>
              <w:t>Виробництво та реалізація вощини</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Виробництво вощини з метою її реалізації здійснюється фізичними та юридичними особами в установленому порядку.</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19. Переробка воску, виробництво та реалізація вощини</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b/>
                <w:bCs/>
                <w:color w:val="000000"/>
                <w:sz w:val="28"/>
                <w:szCs w:val="28"/>
                <w:lang w:val="uk-UA" w:eastAsia="uk-UA"/>
              </w:rPr>
              <w:t xml:space="preserve">Переробка воску та воскової сировини з метою її подальшої реалізації здійснюється фізичними особами або суб’єктами господарювання. </w:t>
            </w:r>
            <w:r w:rsidRPr="006134D9">
              <w:rPr>
                <w:rFonts w:ascii="Times New Roman" w:eastAsia="Times New Roman" w:hAnsi="Times New Roman" w:cs="Times New Roman"/>
                <w:color w:val="000000"/>
                <w:sz w:val="28"/>
                <w:szCs w:val="28"/>
                <w:lang w:val="uk-UA" w:eastAsia="uk-UA"/>
              </w:rPr>
              <w:t xml:space="preserve">Виробництво вощини </w:t>
            </w:r>
            <w:r w:rsidRPr="006134D9">
              <w:rPr>
                <w:rFonts w:ascii="Times New Roman" w:eastAsia="Times New Roman" w:hAnsi="Times New Roman" w:cs="Times New Roman"/>
                <w:b/>
                <w:bCs/>
                <w:color w:val="000000"/>
                <w:sz w:val="28"/>
                <w:szCs w:val="28"/>
                <w:lang w:val="uk-UA" w:eastAsia="uk-UA"/>
              </w:rPr>
              <w:t>із воску</w:t>
            </w:r>
            <w:r w:rsidRPr="006134D9">
              <w:rPr>
                <w:rFonts w:ascii="Times New Roman" w:eastAsia="Times New Roman" w:hAnsi="Times New Roman" w:cs="Times New Roman"/>
                <w:color w:val="000000"/>
                <w:sz w:val="28"/>
                <w:szCs w:val="28"/>
                <w:lang w:val="uk-UA" w:eastAsia="uk-UA"/>
              </w:rPr>
              <w:t xml:space="preserve"> з метою її </w:t>
            </w:r>
            <w:r w:rsidRPr="006134D9">
              <w:rPr>
                <w:rFonts w:ascii="Times New Roman" w:eastAsia="Times New Roman" w:hAnsi="Times New Roman" w:cs="Times New Roman"/>
                <w:b/>
                <w:bCs/>
                <w:color w:val="000000"/>
                <w:sz w:val="28"/>
                <w:szCs w:val="28"/>
                <w:lang w:val="uk-UA" w:eastAsia="uk-UA"/>
              </w:rPr>
              <w:t xml:space="preserve">подальшої </w:t>
            </w:r>
            <w:r w:rsidRPr="006134D9">
              <w:rPr>
                <w:rFonts w:ascii="Times New Roman" w:eastAsia="Times New Roman" w:hAnsi="Times New Roman" w:cs="Times New Roman"/>
                <w:color w:val="000000"/>
                <w:sz w:val="28"/>
                <w:szCs w:val="28"/>
                <w:lang w:val="uk-UA" w:eastAsia="uk-UA"/>
              </w:rPr>
              <w:t xml:space="preserve">реалізації здійснюється </w:t>
            </w:r>
            <w:r w:rsidRPr="006134D9">
              <w:rPr>
                <w:rFonts w:ascii="Times New Roman" w:eastAsia="Times New Roman" w:hAnsi="Times New Roman" w:cs="Times New Roman"/>
                <w:b/>
                <w:bCs/>
                <w:color w:val="000000"/>
                <w:sz w:val="28"/>
                <w:szCs w:val="28"/>
                <w:lang w:val="uk-UA" w:eastAsia="uk-UA"/>
              </w:rPr>
              <w:t>суб’єктами господарюванн</w:t>
            </w:r>
            <w:r w:rsidRPr="006134D9">
              <w:rPr>
                <w:rFonts w:ascii="Times New Roman" w:eastAsia="Times New Roman" w:hAnsi="Times New Roman" w:cs="Times New Roman"/>
                <w:color w:val="000000"/>
                <w:sz w:val="28"/>
                <w:szCs w:val="28"/>
                <w:lang w:val="uk-UA" w:eastAsia="uk-UA"/>
              </w:rPr>
              <w:t>я</w:t>
            </w:r>
            <w:r w:rsidRPr="006134D9">
              <w:rPr>
                <w:rFonts w:ascii="Times New Roman" w:eastAsia="Times New Roman" w:hAnsi="Times New Roman" w:cs="Times New Roman"/>
                <w:b/>
                <w:bCs/>
                <w:color w:val="000000"/>
                <w:sz w:val="28"/>
                <w:szCs w:val="28"/>
                <w:lang w:val="uk-UA" w:eastAsia="uk-UA"/>
              </w:rPr>
              <w:t xml:space="preserve"> відповідно до чинного законодавства та з дотриманням санітарно-гігієнічних вимог.</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Заготівля воску (воскосировини) та реалізація воску, вощини із воску здійснюється у спеціалізованих прийомних пунктах (стаціонарних та/або мобільних), які належать суб’єктам господарювання, з дотриманням санітарно-гігієнічних вимог та відповідно чинного законодавства.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21. </w:t>
            </w:r>
            <w:r w:rsidRPr="006134D9">
              <w:rPr>
                <w:rFonts w:ascii="Times New Roman" w:eastAsia="Times New Roman" w:hAnsi="Times New Roman" w:cs="Times New Roman"/>
                <w:color w:val="000000"/>
                <w:sz w:val="28"/>
                <w:szCs w:val="28"/>
                <w:lang w:val="uk-UA" w:eastAsia="uk-UA"/>
              </w:rPr>
              <w:t>Лікування та профілактика захворювань за допомогою продуктів бджільництва (апітерапія)</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t>З метою профілактики та лікування захворювань людей і тварин застосовуються лікарські засоби (лікарські препарати, ліки, медикаменти), виготовлені з продуктів бджільництва.</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20. Оздоровлення, профілактика та лікування захворювань за допомогою продуктів бджільництва та живих бджіл (апітерапія)</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t xml:space="preserve">З метою </w:t>
            </w:r>
            <w:r w:rsidRPr="006134D9">
              <w:rPr>
                <w:rFonts w:ascii="Times New Roman" w:eastAsia="Times New Roman" w:hAnsi="Times New Roman" w:cs="Times New Roman"/>
                <w:b/>
                <w:bCs/>
                <w:color w:val="000000"/>
                <w:sz w:val="28"/>
                <w:szCs w:val="28"/>
                <w:lang w:val="uk-UA" w:eastAsia="uk-UA"/>
              </w:rPr>
              <w:t>оздоровлення,</w:t>
            </w:r>
            <w:r w:rsidRPr="006134D9">
              <w:rPr>
                <w:rFonts w:ascii="Times New Roman" w:eastAsia="Times New Roman" w:hAnsi="Times New Roman" w:cs="Times New Roman"/>
                <w:color w:val="000000"/>
                <w:sz w:val="28"/>
                <w:szCs w:val="28"/>
                <w:lang w:val="uk-UA" w:eastAsia="uk-UA"/>
              </w:rPr>
              <w:t xml:space="preserve"> профілактики та лікування захворювань людей і тварин застосовуються </w:t>
            </w:r>
            <w:r w:rsidRPr="006134D9">
              <w:rPr>
                <w:rFonts w:ascii="Times New Roman" w:eastAsia="Times New Roman" w:hAnsi="Times New Roman" w:cs="Times New Roman"/>
                <w:b/>
                <w:bCs/>
                <w:color w:val="000000"/>
                <w:sz w:val="28"/>
                <w:szCs w:val="28"/>
                <w:lang w:val="uk-UA" w:eastAsia="uk-UA"/>
              </w:rPr>
              <w:t>продукти бджільництва та продукти їх переробки, їх стандартизовані субстанції,</w:t>
            </w:r>
            <w:r w:rsidRPr="006134D9">
              <w:rPr>
                <w:rFonts w:ascii="Times New Roman" w:eastAsia="Times New Roman" w:hAnsi="Times New Roman" w:cs="Times New Roman"/>
                <w:color w:val="000000"/>
                <w:sz w:val="28"/>
                <w:szCs w:val="28"/>
                <w:lang w:val="uk-UA" w:eastAsia="uk-UA"/>
              </w:rPr>
              <w:t xml:space="preserve"> лікарські засоби або харчові добавки виготовлені з продуктів бджільництва, </w:t>
            </w:r>
            <w:r w:rsidRPr="006134D9">
              <w:rPr>
                <w:rFonts w:ascii="Times New Roman" w:eastAsia="Times New Roman" w:hAnsi="Times New Roman" w:cs="Times New Roman"/>
                <w:b/>
                <w:bCs/>
                <w:color w:val="000000"/>
                <w:sz w:val="28"/>
                <w:szCs w:val="28"/>
                <w:lang w:val="uk-UA" w:eastAsia="uk-UA"/>
              </w:rPr>
              <w:t>бджоловжалення та використання живих бджіл.</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Бджолині сім’ї, розміщенні у спеціальних спорудах чи будиночках (апібудинок), можуть використовуватись з метою оздоровлення людини та для апітуризму.</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t>Доклінічне вивчення таких лікарських засобів, їх клінічне випробування та застосування здійснюються відповідно до законодавства України.</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Доклінічне вивчення </w:t>
            </w:r>
            <w:r w:rsidRPr="006134D9">
              <w:rPr>
                <w:rFonts w:ascii="Times New Roman" w:eastAsia="Times New Roman" w:hAnsi="Times New Roman" w:cs="Times New Roman"/>
                <w:b/>
                <w:bCs/>
                <w:color w:val="000000"/>
                <w:sz w:val="28"/>
                <w:szCs w:val="28"/>
                <w:lang w:val="uk-UA" w:eastAsia="uk-UA"/>
              </w:rPr>
              <w:t xml:space="preserve">лікарських засобів виготовлених з продуктів бджільництва, та/або їх стандартизовані субстанції, </w:t>
            </w:r>
            <w:r w:rsidRPr="006134D9">
              <w:rPr>
                <w:rFonts w:ascii="Times New Roman" w:eastAsia="Times New Roman" w:hAnsi="Times New Roman" w:cs="Times New Roman"/>
                <w:color w:val="000000"/>
                <w:sz w:val="28"/>
                <w:szCs w:val="28"/>
                <w:lang w:val="uk-UA" w:eastAsia="uk-UA"/>
              </w:rPr>
              <w:t>їх клінічне випробування</w:t>
            </w:r>
            <w:r w:rsidRPr="006134D9">
              <w:rPr>
                <w:rFonts w:ascii="Times New Roman" w:eastAsia="Times New Roman" w:hAnsi="Times New Roman" w:cs="Times New Roman"/>
                <w:b/>
                <w:bCs/>
                <w:color w:val="000000"/>
                <w:sz w:val="28"/>
                <w:szCs w:val="28"/>
                <w:lang w:val="uk-UA" w:eastAsia="uk-UA"/>
              </w:rPr>
              <w:t>, реєстрація, поширення</w:t>
            </w:r>
            <w:r w:rsidRPr="006134D9">
              <w:rPr>
                <w:rFonts w:ascii="Times New Roman" w:eastAsia="Times New Roman" w:hAnsi="Times New Roman" w:cs="Times New Roman"/>
                <w:color w:val="000000"/>
                <w:sz w:val="28"/>
                <w:szCs w:val="28"/>
                <w:lang w:val="uk-UA" w:eastAsia="uk-UA"/>
              </w:rPr>
              <w:t xml:space="preserve"> та застосування здійснюються відповідно до чинного законодавства України.</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22.</w:t>
            </w:r>
            <w:r w:rsidRPr="006134D9">
              <w:rPr>
                <w:rFonts w:ascii="Times New Roman" w:eastAsia="Times New Roman" w:hAnsi="Times New Roman" w:cs="Times New Roman"/>
                <w:color w:val="000000"/>
                <w:sz w:val="28"/>
                <w:szCs w:val="28"/>
                <w:lang w:val="uk-UA" w:eastAsia="uk-UA"/>
              </w:rPr>
              <w:t xml:space="preserve"> Використання бджіл</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t>Бджоли використовуються для запилення ентомофільних дикорослих рослин, запилення і підвищення врожайності ентомофільних рослин сільськогосподарського призначення та виробництва продуктів бджільництва.</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21</w:t>
            </w:r>
            <w:r w:rsidRPr="006134D9">
              <w:rPr>
                <w:rFonts w:ascii="Times New Roman" w:eastAsia="Times New Roman" w:hAnsi="Times New Roman" w:cs="Times New Roman"/>
                <w:color w:val="000000"/>
                <w:sz w:val="28"/>
                <w:szCs w:val="28"/>
                <w:lang w:val="uk-UA" w:eastAsia="uk-UA"/>
              </w:rPr>
              <w:t xml:space="preserve">. Використання бджіл </w:t>
            </w:r>
            <w:r w:rsidRPr="006134D9">
              <w:rPr>
                <w:rFonts w:ascii="Times New Roman" w:eastAsia="Times New Roman" w:hAnsi="Times New Roman" w:cs="Times New Roman"/>
                <w:b/>
                <w:bCs/>
                <w:color w:val="000000"/>
                <w:sz w:val="28"/>
                <w:szCs w:val="28"/>
                <w:lang w:val="uk-UA" w:eastAsia="uk-UA"/>
              </w:rPr>
              <w:t>та продуктів бджільництва</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t>Бджоли використовуються для запилення ентомофільних дикорослих рослин, запилення і підвищення врожайності ентомофільних рослин сільськогосподарського призначення, виробництва продуктів бджільництва</w:t>
            </w:r>
            <w:r w:rsidRPr="006134D9">
              <w:rPr>
                <w:rFonts w:ascii="Times New Roman" w:eastAsia="Times New Roman" w:hAnsi="Times New Roman" w:cs="Times New Roman"/>
                <w:b/>
                <w:bCs/>
                <w:color w:val="000000"/>
                <w:sz w:val="28"/>
                <w:szCs w:val="28"/>
                <w:lang w:val="uk-UA" w:eastAsia="uk-UA"/>
              </w:rPr>
              <w:t>, апітерапії та апітоксинотерапії.</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Фізичні та юридичні особи, які вирощують ентомофільні рослини сільськогосподарського призначення, для підвищення урожайності цих рослин можуть використовувати пасіки на договірних засадах.</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Фізичні, юридичні особи, які вирощують ентомофільні рослини сільськогосподарського призначення, для підвищення урожайності цих рослин можуть використовувати власні пасіки </w:t>
            </w:r>
            <w:r w:rsidRPr="006134D9">
              <w:rPr>
                <w:rFonts w:ascii="Times New Roman" w:eastAsia="Times New Roman" w:hAnsi="Times New Roman" w:cs="Times New Roman"/>
                <w:b/>
                <w:bCs/>
                <w:color w:val="000000"/>
                <w:sz w:val="28"/>
                <w:szCs w:val="28"/>
                <w:lang w:val="uk-UA" w:eastAsia="uk-UA"/>
              </w:rPr>
              <w:t>чи користуватися послугами із керованого бджолозапилення власників інших пасік на</w:t>
            </w:r>
            <w:r w:rsidRPr="006134D9">
              <w:rPr>
                <w:rFonts w:ascii="Times New Roman" w:eastAsia="Times New Roman" w:hAnsi="Times New Roman" w:cs="Times New Roman"/>
                <w:color w:val="000000"/>
                <w:sz w:val="28"/>
                <w:szCs w:val="28"/>
                <w:lang w:val="uk-UA" w:eastAsia="uk-UA"/>
              </w:rPr>
              <w:t xml:space="preserve"> договірних засадах.</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color w:val="000000"/>
                <w:sz w:val="28"/>
                <w:szCs w:val="28"/>
                <w:lang w:val="uk-UA" w:eastAsia="uk-UA"/>
              </w:rPr>
            </w:pPr>
            <w:r w:rsidRPr="006134D9">
              <w:rPr>
                <w:rFonts w:ascii="Times New Roman" w:eastAsia="Times New Roman" w:hAnsi="Times New Roman" w:cs="Times New Roman"/>
                <w:b/>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Бджолозапилення ентомофільних сільськогосподарських рослин є агротехнічним прийомом їх вирощування.</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color w:val="000000"/>
                <w:sz w:val="28"/>
                <w:szCs w:val="28"/>
                <w:lang w:val="uk-UA" w:eastAsia="uk-UA"/>
              </w:rPr>
            </w:pPr>
            <w:r w:rsidRPr="006134D9">
              <w:rPr>
                <w:rFonts w:ascii="Times New Roman" w:eastAsia="Times New Roman" w:hAnsi="Times New Roman" w:cs="Times New Roman"/>
                <w:b/>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Бджолозапилення здійснюється відповідно до науково-обґрунтованих рекомендацій та норм розміщення бджолиних сімей на одиницю площі рослин, що запилюються.</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Продукти бджільництва використовуються для оздоровлення, профілактики та лікування захворювань людей та тварин.</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Утримання, розведення та використання бджіл сприяє розвитку сільських територій, охороні та збереженню біорізноманіття України.</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Суб’єкти бджільництва поширюють інформацію про свою діяльність, рекламують продукцію бджільництва, селекційні та інші досягнення власної діяльності з дотримання вимог, встановлених Законом України “Про рекламу”. Забороняється пропагування, реклама та надання недостовірної інформації про продукцію, введення споживача в оману, пропагування заняттям діяльністю, що заборонена даним Законом та іншими нормативно-правовим актами.</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Суб'єкти господарювання, за наявності відповідного дозволу та обладнання, мають право займатися медоварінням з метою переробки меду та отримання спирту медового (дистиляту сільськогосподарського походження) та медових спиртних напоїв, медових напоїв, а також на виробництво інших харчових продуктів та їх реалізацію відповідно до Закону України “Про основні принципи та вимоги до безпечності та якості харчових продуктів” та іншого чинного законодавства.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23. </w:t>
            </w:r>
            <w:r w:rsidRPr="006134D9">
              <w:rPr>
                <w:rFonts w:ascii="Times New Roman" w:eastAsia="Times New Roman" w:hAnsi="Times New Roman" w:cs="Times New Roman"/>
                <w:color w:val="000000"/>
                <w:sz w:val="28"/>
                <w:szCs w:val="28"/>
                <w:lang w:val="uk-UA" w:eastAsia="uk-UA"/>
              </w:rPr>
              <w:t>Ввезення в Україну та вивезення за її межі бджіл і продуктів бджільництва</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t>Ввезення в Україну та вивезення за її межі бджіл і продуктів бджільництва здійснюються за правилами, що встановлюються центральним органом виконавчої влади, що забезпечує формування державної аграрної політики.</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22.</w:t>
            </w:r>
            <w:r w:rsidRPr="006134D9">
              <w:rPr>
                <w:rFonts w:ascii="Times New Roman" w:eastAsia="Times New Roman" w:hAnsi="Times New Roman" w:cs="Times New Roman"/>
                <w:color w:val="000000"/>
                <w:sz w:val="28"/>
                <w:szCs w:val="28"/>
                <w:lang w:val="uk-UA" w:eastAsia="uk-UA"/>
              </w:rPr>
              <w:t xml:space="preserve"> Ввезення в Україну та вивезення за її межі бджіл і продуктів бджільництва</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t xml:space="preserve">Ввезення в Україну та вивезення за її межі бджіл і продуктів бджільництва здійснюються </w:t>
            </w:r>
            <w:r w:rsidRPr="006134D9">
              <w:rPr>
                <w:rFonts w:ascii="Times New Roman" w:eastAsia="Times New Roman" w:hAnsi="Times New Roman" w:cs="Times New Roman"/>
                <w:b/>
                <w:bCs/>
                <w:color w:val="000000"/>
                <w:sz w:val="28"/>
                <w:szCs w:val="28"/>
                <w:lang w:val="uk-UA" w:eastAsia="uk-UA"/>
              </w:rPr>
              <w:t>у порядку</w:t>
            </w:r>
            <w:r w:rsidRPr="006134D9">
              <w:rPr>
                <w:rFonts w:ascii="Times New Roman" w:eastAsia="Times New Roman" w:hAnsi="Times New Roman" w:cs="Times New Roman"/>
                <w:color w:val="000000"/>
                <w:sz w:val="28"/>
                <w:szCs w:val="28"/>
                <w:lang w:val="uk-UA" w:eastAsia="uk-UA"/>
              </w:rPr>
              <w:t xml:space="preserve">, що </w:t>
            </w:r>
            <w:r w:rsidRPr="006134D9">
              <w:rPr>
                <w:rFonts w:ascii="Times New Roman" w:eastAsia="Times New Roman" w:hAnsi="Times New Roman" w:cs="Times New Roman"/>
                <w:b/>
                <w:bCs/>
                <w:color w:val="000000"/>
                <w:sz w:val="28"/>
                <w:szCs w:val="28"/>
                <w:lang w:val="uk-UA" w:eastAsia="uk-UA"/>
              </w:rPr>
              <w:t>встановлюється</w:t>
            </w:r>
            <w:r w:rsidRPr="006134D9">
              <w:rPr>
                <w:rFonts w:ascii="Times New Roman" w:eastAsia="Times New Roman" w:hAnsi="Times New Roman" w:cs="Times New Roman"/>
                <w:color w:val="000000"/>
                <w:sz w:val="28"/>
                <w:szCs w:val="28"/>
                <w:lang w:val="uk-UA" w:eastAsia="uk-UA"/>
              </w:rPr>
              <w:t xml:space="preserve"> центральним органом виконавчої влади, що забезпечує формування державної </w:t>
            </w:r>
            <w:r w:rsidRPr="006134D9">
              <w:rPr>
                <w:rFonts w:ascii="Times New Roman" w:eastAsia="Times New Roman" w:hAnsi="Times New Roman" w:cs="Times New Roman"/>
                <w:b/>
                <w:bCs/>
                <w:color w:val="000000"/>
                <w:sz w:val="28"/>
                <w:szCs w:val="28"/>
                <w:lang w:val="uk-UA" w:eastAsia="uk-UA"/>
              </w:rPr>
              <w:t>політики в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Ввезення в Україну та вивезення за її межі бджіл і продуктів бджільництва мають право здійснювати фізичні особи та суб’єкти господарювання відповідно до законодавства, що регламентує дане питання. При ввезенні меду обов’язковим є контроль щодо фальсифікації на вміст цукрових сиропів та інвертованих сиропів з цукру, цукрового буряку, цукрової тростини, сиропів з кукурудзи, цикорію, рису, пшениці, у порядку, що встановлюються центральним органом виконавчої влади, що забезпечує формування державної політики в галузі бджільництва. При вивезенні бджіл і продуктів бджільництва обов’язковим є дотримання вимог країни імпортера та порядку, що встановлюються центральним органом виконавчої влади, що забезпечує формування державної політики в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Нерайоновані породи бджіл ввозяться в Україну лише в наукових цілях з дозволу центрального органу виконавчої влади, що забезпечує формування державної аграрної політики, за погодженням з Українською академією аграрних наук.</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Нерайоновані породи бджіл,</w:t>
            </w:r>
            <w:r w:rsidRPr="006134D9">
              <w:rPr>
                <w:rFonts w:ascii="Times New Roman" w:eastAsia="Times New Roman" w:hAnsi="Times New Roman" w:cs="Times New Roman"/>
                <w:b/>
                <w:bCs/>
                <w:color w:val="000000"/>
                <w:sz w:val="28"/>
                <w:szCs w:val="28"/>
                <w:lang w:val="uk-UA" w:eastAsia="uk-UA"/>
              </w:rPr>
              <w:t xml:space="preserve"> бджолині матки, трутні, сперма трутнів</w:t>
            </w:r>
            <w:r w:rsidRPr="006134D9">
              <w:rPr>
                <w:rFonts w:ascii="Times New Roman" w:eastAsia="Times New Roman" w:hAnsi="Times New Roman" w:cs="Times New Roman"/>
                <w:color w:val="000000"/>
                <w:sz w:val="28"/>
                <w:szCs w:val="28"/>
                <w:lang w:val="uk-UA" w:eastAsia="uk-UA"/>
              </w:rPr>
              <w:t xml:space="preserve"> ввозяться в Україну лише в наукових </w:t>
            </w:r>
            <w:r w:rsidRPr="006134D9">
              <w:rPr>
                <w:rFonts w:ascii="Times New Roman" w:eastAsia="Times New Roman" w:hAnsi="Times New Roman" w:cs="Times New Roman"/>
                <w:bCs/>
                <w:color w:val="000000"/>
                <w:sz w:val="28"/>
                <w:szCs w:val="28"/>
                <w:lang w:val="uk-UA" w:eastAsia="uk-UA"/>
              </w:rPr>
              <w:t>цілях</w:t>
            </w:r>
            <w:r w:rsidRPr="006134D9">
              <w:rPr>
                <w:rFonts w:ascii="Times New Roman" w:eastAsia="Times New Roman" w:hAnsi="Times New Roman" w:cs="Times New Roman"/>
                <w:b/>
                <w:bCs/>
                <w:color w:val="000000"/>
                <w:sz w:val="28"/>
                <w:szCs w:val="28"/>
                <w:lang w:val="uk-UA" w:eastAsia="uk-UA"/>
              </w:rPr>
              <w:t xml:space="preserve"> науковими установами, зареєстрованими, як суб’єкти племінної справи у тваринництві </w:t>
            </w:r>
            <w:r w:rsidRPr="006134D9">
              <w:rPr>
                <w:rFonts w:ascii="Times New Roman" w:eastAsia="Times New Roman" w:hAnsi="Times New Roman" w:cs="Times New Roman"/>
                <w:color w:val="000000"/>
                <w:sz w:val="28"/>
                <w:szCs w:val="28"/>
                <w:lang w:val="uk-UA" w:eastAsia="uk-UA"/>
              </w:rPr>
              <w:t xml:space="preserve">за погодженням з </w:t>
            </w:r>
            <w:r w:rsidRPr="006134D9">
              <w:rPr>
                <w:rFonts w:ascii="Times New Roman" w:eastAsia="Times New Roman" w:hAnsi="Times New Roman" w:cs="Times New Roman"/>
                <w:b/>
                <w:color w:val="000000"/>
                <w:sz w:val="28"/>
                <w:szCs w:val="28"/>
                <w:lang w:val="uk-UA" w:eastAsia="uk-UA"/>
              </w:rPr>
              <w:t>Національною</w:t>
            </w:r>
            <w:r w:rsidRPr="006134D9">
              <w:rPr>
                <w:rFonts w:ascii="Times New Roman" w:eastAsia="Times New Roman" w:hAnsi="Times New Roman" w:cs="Times New Roman"/>
                <w:color w:val="000000"/>
                <w:sz w:val="28"/>
                <w:szCs w:val="28"/>
                <w:lang w:val="uk-UA" w:eastAsia="uk-UA"/>
              </w:rPr>
              <w:t xml:space="preserve"> академією аграрних наук України.</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Наукові установи, які здійснюють ввезення в Україну нерайонованих порід бджіл, бджолиних маток, трутнів, сперми трутнів здійснюють облік та контроль в межах наукових досліджень та по їх завершенню, а також вживають вичерпних заходів з унеможливлення безконтрольного розповсюдження чужорідних порід бджіл на території України.</w:t>
            </w:r>
          </w:p>
        </w:tc>
      </w:tr>
      <w:tr w:rsidR="006E23EF" w:rsidRPr="004B769D" w:rsidTr="003D1F71">
        <w:trPr>
          <w:trHeight w:val="315"/>
        </w:trPr>
        <w:tc>
          <w:tcPr>
            <w:tcW w:w="7300" w:type="dxa"/>
            <w:hideMark/>
          </w:tcPr>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Розділ V</w:t>
            </w:r>
            <w:r w:rsidRPr="006134D9">
              <w:rPr>
                <w:rFonts w:ascii="Times New Roman" w:eastAsia="Times New Roman" w:hAnsi="Times New Roman" w:cs="Times New Roman"/>
                <w:b/>
                <w:bCs/>
                <w:color w:val="000000"/>
                <w:sz w:val="28"/>
                <w:szCs w:val="28"/>
                <w:lang w:val="uk-UA" w:eastAsia="uk-UA"/>
              </w:rPr>
              <w:br/>
              <w:t>ПРОФЕСІЙНА ДІЯЛЬНІСТЬ ТА ФІНАНСУВАННЯ ЗАХОДІВ У ГАЛУЗІ БДЖІЛЬНИЦТВА</w:t>
            </w:r>
          </w:p>
        </w:tc>
        <w:tc>
          <w:tcPr>
            <w:tcW w:w="7301" w:type="dxa"/>
            <w:hideMark/>
          </w:tcPr>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Розділ V </w:t>
            </w:r>
            <w:r w:rsidRPr="006134D9">
              <w:rPr>
                <w:rFonts w:ascii="Times New Roman" w:eastAsia="Times New Roman" w:hAnsi="Times New Roman" w:cs="Times New Roman"/>
                <w:b/>
                <w:bCs/>
                <w:color w:val="000000"/>
                <w:sz w:val="28"/>
                <w:szCs w:val="28"/>
                <w:lang w:val="uk-UA" w:eastAsia="uk-UA"/>
              </w:rPr>
              <w:br/>
              <w:t>ПРОФЕСІЙНА ОСВІТА, НАУКОВЕ ЗАБЕЗПЕЧЕННЯ ТА ФІНАНСУВАННЯ ЗАХОДІВ У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24. </w:t>
            </w:r>
            <w:r w:rsidRPr="006134D9">
              <w:rPr>
                <w:rFonts w:ascii="Times New Roman" w:eastAsia="Times New Roman" w:hAnsi="Times New Roman" w:cs="Times New Roman"/>
                <w:color w:val="000000"/>
                <w:sz w:val="28"/>
                <w:szCs w:val="28"/>
                <w:lang w:val="uk-UA" w:eastAsia="uk-UA"/>
              </w:rPr>
              <w:t>Професійна діяльність у галузі бджільництва</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Професійною діяльністю в галузі бджільництва можуть займатися громадяни, які мають освіту відповідного рівня та професійного спрямування.</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23.</w:t>
            </w:r>
            <w:r w:rsidRPr="006134D9">
              <w:rPr>
                <w:rFonts w:ascii="Times New Roman" w:eastAsia="Times New Roman" w:hAnsi="Times New Roman" w:cs="Times New Roman"/>
                <w:color w:val="000000"/>
                <w:sz w:val="28"/>
                <w:szCs w:val="28"/>
                <w:lang w:val="uk-UA" w:eastAsia="uk-UA"/>
              </w:rPr>
              <w:t xml:space="preserve"> Професійна </w:t>
            </w:r>
            <w:r w:rsidRPr="006134D9">
              <w:rPr>
                <w:rFonts w:ascii="Times New Roman" w:eastAsia="Times New Roman" w:hAnsi="Times New Roman" w:cs="Times New Roman"/>
                <w:b/>
                <w:bCs/>
                <w:color w:val="000000"/>
                <w:sz w:val="28"/>
                <w:szCs w:val="28"/>
                <w:lang w:val="uk-UA" w:eastAsia="uk-UA"/>
              </w:rPr>
              <w:t>освіта</w:t>
            </w:r>
            <w:r w:rsidRPr="006134D9">
              <w:rPr>
                <w:rFonts w:ascii="Times New Roman" w:eastAsia="Times New Roman" w:hAnsi="Times New Roman" w:cs="Times New Roman"/>
                <w:color w:val="000000"/>
                <w:sz w:val="28"/>
                <w:szCs w:val="28"/>
                <w:lang w:val="uk-UA" w:eastAsia="uk-UA"/>
              </w:rPr>
              <w:t xml:space="preserve"> у галузі бджільництва</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Професійною діяльністю в галузі бджільництва можуть займатися громадяни, які мають освіту відповідного рівня та професійного спрямування.</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Підготовка спеціалістів із бджільництва здійснюється у професійно-технічних і вищих сільськогосподарських закладах освіти.</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Підготовка </w:t>
            </w:r>
            <w:r w:rsidRPr="006134D9">
              <w:rPr>
                <w:rFonts w:ascii="Times New Roman" w:eastAsia="Times New Roman" w:hAnsi="Times New Roman" w:cs="Times New Roman"/>
                <w:b/>
                <w:bCs/>
                <w:color w:val="000000"/>
                <w:sz w:val="28"/>
                <w:szCs w:val="28"/>
                <w:lang w:val="uk-UA" w:eastAsia="uk-UA"/>
              </w:rPr>
              <w:t>фахівців</w:t>
            </w:r>
            <w:r w:rsidRPr="006134D9">
              <w:rPr>
                <w:rFonts w:ascii="Times New Roman" w:eastAsia="Times New Roman" w:hAnsi="Times New Roman" w:cs="Times New Roman"/>
                <w:color w:val="000000"/>
                <w:sz w:val="28"/>
                <w:szCs w:val="28"/>
                <w:lang w:val="uk-UA" w:eastAsia="uk-UA"/>
              </w:rPr>
              <w:t xml:space="preserve"> із бджільництва здійснюється у професійно-технічних </w:t>
            </w:r>
            <w:r w:rsidRPr="006134D9">
              <w:rPr>
                <w:rFonts w:ascii="Times New Roman" w:eastAsia="Times New Roman" w:hAnsi="Times New Roman" w:cs="Times New Roman"/>
                <w:b/>
                <w:bCs/>
                <w:color w:val="000000"/>
                <w:sz w:val="28"/>
                <w:szCs w:val="28"/>
                <w:lang w:val="uk-UA" w:eastAsia="uk-UA"/>
              </w:rPr>
              <w:t>навчальних закладах та закладах вищої освіти.</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Післядипломне навчання спеціалістів із бджільництва проводиться на факультетах, курсах підвищення кваліфікації у вищих закладах освіти та на спеціалізованих курсах.</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Післядипломне навчання </w:t>
            </w:r>
            <w:r w:rsidRPr="006134D9">
              <w:rPr>
                <w:rFonts w:ascii="Times New Roman" w:eastAsia="Times New Roman" w:hAnsi="Times New Roman" w:cs="Times New Roman"/>
                <w:b/>
                <w:bCs/>
                <w:color w:val="000000"/>
                <w:sz w:val="28"/>
                <w:szCs w:val="28"/>
                <w:lang w:val="uk-UA" w:eastAsia="uk-UA"/>
              </w:rPr>
              <w:t>фахівців</w:t>
            </w:r>
            <w:r w:rsidRPr="006134D9">
              <w:rPr>
                <w:rFonts w:ascii="Times New Roman" w:eastAsia="Times New Roman" w:hAnsi="Times New Roman" w:cs="Times New Roman"/>
                <w:color w:val="000000"/>
                <w:sz w:val="28"/>
                <w:szCs w:val="28"/>
                <w:lang w:val="uk-UA" w:eastAsia="uk-UA"/>
              </w:rPr>
              <w:t xml:space="preserve"> із бджільництва проводиться на курсах підвищення кваліфікації </w:t>
            </w:r>
            <w:r w:rsidRPr="006134D9">
              <w:rPr>
                <w:rFonts w:ascii="Times New Roman" w:eastAsia="Times New Roman" w:hAnsi="Times New Roman" w:cs="Times New Roman"/>
                <w:b/>
                <w:bCs/>
                <w:color w:val="000000"/>
                <w:sz w:val="28"/>
                <w:szCs w:val="28"/>
                <w:lang w:val="uk-UA" w:eastAsia="uk-UA"/>
              </w:rPr>
              <w:t>або курсах за окремими спеціалізованими напрямками бджільництва</w:t>
            </w:r>
            <w:r w:rsidRPr="006134D9">
              <w:rPr>
                <w:rFonts w:ascii="Times New Roman" w:eastAsia="Times New Roman" w:hAnsi="Times New Roman" w:cs="Times New Roman"/>
                <w:color w:val="000000"/>
                <w:sz w:val="28"/>
                <w:szCs w:val="28"/>
                <w:lang w:val="uk-UA" w:eastAsia="uk-UA"/>
              </w:rPr>
              <w:t xml:space="preserve"> у закладах </w:t>
            </w:r>
            <w:r w:rsidRPr="006134D9">
              <w:rPr>
                <w:rFonts w:ascii="Times New Roman" w:eastAsia="Times New Roman" w:hAnsi="Times New Roman" w:cs="Times New Roman"/>
                <w:b/>
                <w:bCs/>
                <w:color w:val="000000"/>
                <w:sz w:val="28"/>
                <w:szCs w:val="28"/>
                <w:lang w:val="uk-UA" w:eastAsia="uk-UA"/>
              </w:rPr>
              <w:t>професійно-технічної та вищої освіти.</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Підвищенням кваліфікації пасічників можуть також займатися громадські організації відповідно до їх статутів.</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Підвищення кваліфікації пасічників </w:t>
            </w:r>
            <w:r w:rsidRPr="006134D9">
              <w:rPr>
                <w:rFonts w:ascii="Times New Roman" w:eastAsia="Times New Roman" w:hAnsi="Times New Roman" w:cs="Times New Roman"/>
                <w:b/>
                <w:bCs/>
                <w:color w:val="000000"/>
                <w:sz w:val="28"/>
                <w:szCs w:val="28"/>
                <w:lang w:val="uk-UA" w:eastAsia="uk-UA"/>
              </w:rPr>
              <w:t>(бджолярів)</w:t>
            </w:r>
            <w:r w:rsidRPr="006134D9">
              <w:rPr>
                <w:rFonts w:ascii="Times New Roman" w:eastAsia="Times New Roman" w:hAnsi="Times New Roman" w:cs="Times New Roman"/>
                <w:color w:val="000000"/>
                <w:sz w:val="28"/>
                <w:szCs w:val="28"/>
                <w:lang w:val="uk-UA" w:eastAsia="uk-UA"/>
              </w:rPr>
              <w:t xml:space="preserve"> можуть також </w:t>
            </w:r>
            <w:r w:rsidRPr="006134D9">
              <w:rPr>
                <w:rFonts w:ascii="Times New Roman" w:eastAsia="Times New Roman" w:hAnsi="Times New Roman" w:cs="Times New Roman"/>
                <w:b/>
                <w:bCs/>
                <w:color w:val="000000"/>
                <w:sz w:val="28"/>
                <w:szCs w:val="28"/>
                <w:lang w:val="uk-UA" w:eastAsia="uk-UA"/>
              </w:rPr>
              <w:t>здійснювати добровільні об’єднання пасічників (бджолярів) відповідно до їх статутів із обов’язковим залученням працівників закладів освіти (професійно-технічної та вищої) або отриманням позитивних рецензій від цих закладів на підготовлені навчальні програми підвищення кваліфікації. Відповідно до затверджених навчальних програм можуть бути залучені іноземні експерти, науковці, освітяни, виробничники.</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Підготовка та перепідготовка, підвищення кваліфікації спеціалістів із бджільництва підприємств, установ та організацій з приватною формою власності, у тому числі </w:t>
            </w:r>
            <w:r w:rsidRPr="006134D9">
              <w:rPr>
                <w:rFonts w:ascii="Times New Roman" w:eastAsia="Times New Roman" w:hAnsi="Times New Roman" w:cs="Times New Roman"/>
                <w:color w:val="000000"/>
                <w:sz w:val="28"/>
                <w:szCs w:val="28"/>
                <w:lang w:val="uk-UA" w:eastAsia="uk-UA"/>
              </w:rPr>
              <w:lastRenderedPageBreak/>
              <w:t>фермерських господарств, здійснюються за рахунок власних коштів, а спеціалістів органів виконавчої влади у галузі бджільництва – за рахунок коштів Державного бюджету України.</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t xml:space="preserve">Підготовка/перепідготовка </w:t>
            </w:r>
            <w:r w:rsidRPr="006134D9">
              <w:rPr>
                <w:rFonts w:ascii="Times New Roman" w:eastAsia="Times New Roman" w:hAnsi="Times New Roman" w:cs="Times New Roman"/>
                <w:b/>
                <w:bCs/>
                <w:color w:val="000000"/>
                <w:sz w:val="28"/>
                <w:szCs w:val="28"/>
                <w:lang w:val="uk-UA" w:eastAsia="uk-UA"/>
              </w:rPr>
              <w:t>та</w:t>
            </w:r>
            <w:r w:rsidRPr="006134D9">
              <w:rPr>
                <w:rFonts w:ascii="Times New Roman" w:eastAsia="Times New Roman" w:hAnsi="Times New Roman" w:cs="Times New Roman"/>
                <w:color w:val="000000"/>
                <w:sz w:val="28"/>
                <w:szCs w:val="28"/>
                <w:lang w:val="uk-UA" w:eastAsia="uk-UA"/>
              </w:rPr>
              <w:t xml:space="preserve"> підвищення кваліфікації </w:t>
            </w:r>
            <w:r w:rsidRPr="006134D9">
              <w:rPr>
                <w:rFonts w:ascii="Times New Roman" w:eastAsia="Times New Roman" w:hAnsi="Times New Roman" w:cs="Times New Roman"/>
                <w:b/>
                <w:bCs/>
                <w:color w:val="000000"/>
                <w:sz w:val="28"/>
                <w:szCs w:val="28"/>
                <w:lang w:val="uk-UA" w:eastAsia="uk-UA"/>
              </w:rPr>
              <w:t>фахівців</w:t>
            </w:r>
            <w:r w:rsidRPr="006134D9">
              <w:rPr>
                <w:rFonts w:ascii="Times New Roman" w:eastAsia="Times New Roman" w:hAnsi="Times New Roman" w:cs="Times New Roman"/>
                <w:color w:val="000000"/>
                <w:sz w:val="28"/>
                <w:szCs w:val="28"/>
                <w:lang w:val="uk-UA" w:eastAsia="uk-UA"/>
              </w:rPr>
              <w:t xml:space="preserve"> із бджільництва підприємств, установ та організацій </w:t>
            </w:r>
            <w:r w:rsidRPr="006134D9">
              <w:rPr>
                <w:rFonts w:ascii="Times New Roman" w:eastAsia="Times New Roman" w:hAnsi="Times New Roman" w:cs="Times New Roman"/>
                <w:bCs/>
                <w:color w:val="000000"/>
                <w:sz w:val="28"/>
                <w:szCs w:val="28"/>
                <w:lang w:val="uk-UA" w:eastAsia="uk-UA"/>
              </w:rPr>
              <w:t>з приватною формою власності</w:t>
            </w:r>
            <w:r w:rsidRPr="006134D9">
              <w:rPr>
                <w:rFonts w:ascii="Times New Roman" w:eastAsia="Times New Roman" w:hAnsi="Times New Roman" w:cs="Times New Roman"/>
                <w:b/>
                <w:bCs/>
                <w:color w:val="000000"/>
                <w:sz w:val="28"/>
                <w:szCs w:val="28"/>
                <w:lang w:val="uk-UA" w:eastAsia="uk-UA"/>
              </w:rPr>
              <w:t xml:space="preserve"> може </w:t>
            </w:r>
            <w:r w:rsidRPr="006134D9">
              <w:rPr>
                <w:rFonts w:ascii="Times New Roman" w:eastAsia="Times New Roman" w:hAnsi="Times New Roman" w:cs="Times New Roman"/>
                <w:b/>
                <w:bCs/>
                <w:color w:val="000000"/>
                <w:sz w:val="28"/>
                <w:szCs w:val="28"/>
                <w:lang w:val="uk-UA" w:eastAsia="uk-UA"/>
              </w:rPr>
              <w:lastRenderedPageBreak/>
              <w:t xml:space="preserve">здійснюватися за рахунок коштів Державного бюджету України, коштів фізичних чи юридичних осіб та/або коштів міжнародних програм (грантів), </w:t>
            </w:r>
            <w:r w:rsidRPr="006134D9">
              <w:rPr>
                <w:rFonts w:ascii="Times New Roman" w:eastAsia="Times New Roman" w:hAnsi="Times New Roman" w:cs="Times New Roman"/>
                <w:color w:val="000000"/>
                <w:sz w:val="28"/>
                <w:szCs w:val="28"/>
                <w:lang w:val="uk-UA" w:eastAsia="uk-UA"/>
              </w:rPr>
              <w:t xml:space="preserve">а спеціалістів органів виконавчої влади у галузі бджільництва – за рахунок коштів Державного бюджету України </w:t>
            </w:r>
            <w:r w:rsidRPr="006134D9">
              <w:rPr>
                <w:rFonts w:ascii="Times New Roman" w:eastAsia="Times New Roman" w:hAnsi="Times New Roman" w:cs="Times New Roman"/>
                <w:b/>
                <w:bCs/>
                <w:color w:val="000000"/>
                <w:sz w:val="28"/>
                <w:szCs w:val="28"/>
                <w:lang w:val="uk-UA" w:eastAsia="uk-UA"/>
              </w:rPr>
              <w:t>та/або коштів міжнародних програм (грантів).</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t>Спеціалісти органів виконавчої влади у галузі бджільництва підлягають атестації у встановленому законодавством порядку. За результатами атестації визначаються відповідність працівника займаній посаді, рівень його кваліфікації, категорія, а також встановлюється посадовий оклад згідно із законодавством України.</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Спеціалісти органів виконавчої влади у галузі бджільництва підлягають </w:t>
            </w:r>
            <w:r w:rsidRPr="006134D9">
              <w:rPr>
                <w:rFonts w:ascii="Times New Roman" w:eastAsia="Times New Roman" w:hAnsi="Times New Roman" w:cs="Times New Roman"/>
                <w:b/>
                <w:bCs/>
                <w:color w:val="000000"/>
                <w:sz w:val="28"/>
                <w:szCs w:val="28"/>
                <w:lang w:val="uk-UA" w:eastAsia="uk-UA"/>
              </w:rPr>
              <w:t>обов’язковій підготовці та підвищенню кваліфікації у сфері бджільництва у встановленому законодавством порядку.</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25.</w:t>
            </w:r>
            <w:r w:rsidRPr="006134D9">
              <w:rPr>
                <w:rFonts w:ascii="Times New Roman" w:eastAsia="Times New Roman" w:hAnsi="Times New Roman" w:cs="Times New Roman"/>
                <w:color w:val="000000"/>
                <w:sz w:val="28"/>
                <w:szCs w:val="28"/>
                <w:lang w:val="uk-UA" w:eastAsia="uk-UA"/>
              </w:rPr>
              <w:t xml:space="preserve"> Наукове забезпечення в галузі бджільництва</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 xml:space="preserve">Наукове забезпечення в галузі бджільництва здійснюється Українською академією аграрних наук через мережу її науково-дослідних установ відповідно до </w:t>
            </w:r>
            <w:hyperlink r:id="rId16" w:tgtFrame="_blank" w:history="1">
              <w:r w:rsidRPr="006134D9">
                <w:rPr>
                  <w:rFonts w:ascii="Times New Roman" w:eastAsia="Times New Roman" w:hAnsi="Times New Roman" w:cs="Times New Roman"/>
                  <w:sz w:val="28"/>
                  <w:szCs w:val="28"/>
                  <w:lang w:val="uk-UA" w:eastAsia="uk-UA"/>
                </w:rPr>
                <w:t>Закону України</w:t>
              </w:r>
            </w:hyperlink>
            <w:r w:rsidRPr="006134D9">
              <w:rPr>
                <w:rFonts w:ascii="Times New Roman" w:eastAsia="Times New Roman" w:hAnsi="Times New Roman" w:cs="Times New Roman"/>
                <w:color w:val="000000"/>
                <w:sz w:val="28"/>
                <w:szCs w:val="28"/>
                <w:lang w:val="uk-UA" w:eastAsia="uk-UA"/>
              </w:rPr>
              <w:t xml:space="preserve"> “Про наукову і науково-технічну діяльність”.</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24.</w:t>
            </w:r>
            <w:r w:rsidRPr="006134D9">
              <w:rPr>
                <w:rFonts w:ascii="Times New Roman" w:eastAsia="Times New Roman" w:hAnsi="Times New Roman" w:cs="Times New Roman"/>
                <w:color w:val="000000"/>
                <w:sz w:val="28"/>
                <w:szCs w:val="28"/>
                <w:lang w:val="uk-UA" w:eastAsia="uk-UA"/>
              </w:rPr>
              <w:t xml:space="preserve"> Наукове забезпечення в галузі бджільництва</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 xml:space="preserve">Наукове забезпечення в галузі бджільництва здійснюється безпосередньо </w:t>
            </w:r>
            <w:r w:rsidRPr="006134D9">
              <w:rPr>
                <w:rFonts w:ascii="Times New Roman" w:eastAsia="Times New Roman" w:hAnsi="Times New Roman" w:cs="Times New Roman"/>
                <w:b/>
                <w:bCs/>
                <w:color w:val="000000"/>
                <w:sz w:val="28"/>
                <w:szCs w:val="28"/>
                <w:lang w:val="uk-UA" w:eastAsia="uk-UA"/>
              </w:rPr>
              <w:t>Національною академією аграрних наук України або</w:t>
            </w:r>
            <w:r w:rsidRPr="006134D9">
              <w:rPr>
                <w:rFonts w:ascii="Times New Roman" w:eastAsia="Times New Roman" w:hAnsi="Times New Roman" w:cs="Times New Roman"/>
                <w:color w:val="000000"/>
                <w:sz w:val="28"/>
                <w:szCs w:val="28"/>
                <w:lang w:val="uk-UA" w:eastAsia="uk-UA"/>
              </w:rPr>
              <w:t xml:space="preserve"> </w:t>
            </w:r>
            <w:r w:rsidRPr="006134D9">
              <w:rPr>
                <w:rFonts w:ascii="Times New Roman" w:eastAsia="Times New Roman" w:hAnsi="Times New Roman" w:cs="Times New Roman"/>
                <w:b/>
                <w:color w:val="000000"/>
                <w:sz w:val="28"/>
                <w:szCs w:val="28"/>
                <w:lang w:val="uk-UA" w:eastAsia="uk-UA"/>
              </w:rPr>
              <w:t xml:space="preserve">через </w:t>
            </w:r>
            <w:r w:rsidRPr="006134D9">
              <w:rPr>
                <w:rFonts w:ascii="Times New Roman" w:eastAsia="Times New Roman" w:hAnsi="Times New Roman" w:cs="Times New Roman"/>
                <w:b/>
                <w:bCs/>
                <w:color w:val="000000"/>
                <w:sz w:val="28"/>
                <w:szCs w:val="28"/>
                <w:lang w:val="uk-UA" w:eastAsia="uk-UA"/>
              </w:rPr>
              <w:t>визначений науковий центр та</w:t>
            </w:r>
            <w:r w:rsidRPr="006134D9">
              <w:rPr>
                <w:rFonts w:ascii="Times New Roman" w:eastAsia="Times New Roman" w:hAnsi="Times New Roman" w:cs="Times New Roman"/>
                <w:color w:val="000000"/>
                <w:sz w:val="28"/>
                <w:szCs w:val="28"/>
                <w:lang w:val="uk-UA" w:eastAsia="uk-UA"/>
              </w:rPr>
              <w:t xml:space="preserve"> мережу її науково-дослідних установ, </w:t>
            </w:r>
            <w:r w:rsidRPr="006134D9">
              <w:rPr>
                <w:rFonts w:ascii="Times New Roman" w:eastAsia="Times New Roman" w:hAnsi="Times New Roman" w:cs="Times New Roman"/>
                <w:b/>
                <w:bCs/>
                <w:color w:val="000000"/>
                <w:sz w:val="28"/>
                <w:szCs w:val="28"/>
                <w:lang w:val="uk-UA" w:eastAsia="uk-UA"/>
              </w:rPr>
              <w:t>а також науковцями закладів вищої освіти</w:t>
            </w:r>
            <w:r w:rsidRPr="006134D9">
              <w:rPr>
                <w:rFonts w:ascii="Times New Roman" w:eastAsia="Times New Roman" w:hAnsi="Times New Roman" w:cs="Times New Roman"/>
                <w:color w:val="000000"/>
                <w:sz w:val="28"/>
                <w:szCs w:val="28"/>
                <w:lang w:val="uk-UA" w:eastAsia="uk-UA"/>
              </w:rPr>
              <w:t xml:space="preserve"> відповідно до </w:t>
            </w:r>
            <w:hyperlink r:id="rId17" w:tgtFrame="_blank" w:history="1">
              <w:r w:rsidRPr="006134D9">
                <w:rPr>
                  <w:rFonts w:ascii="Times New Roman" w:eastAsia="Times New Roman" w:hAnsi="Times New Roman" w:cs="Times New Roman"/>
                  <w:sz w:val="28"/>
                  <w:szCs w:val="28"/>
                  <w:lang w:val="uk-UA" w:eastAsia="uk-UA"/>
                </w:rPr>
                <w:t>Закону України</w:t>
              </w:r>
            </w:hyperlink>
            <w:r w:rsidRPr="006134D9">
              <w:rPr>
                <w:rFonts w:ascii="Times New Roman" w:eastAsia="Times New Roman" w:hAnsi="Times New Roman" w:cs="Times New Roman"/>
                <w:color w:val="000000"/>
                <w:sz w:val="28"/>
                <w:szCs w:val="28"/>
                <w:lang w:val="uk-UA" w:eastAsia="uk-UA"/>
              </w:rPr>
              <w:t xml:space="preserve"> “Про наукову і науково-технічну діяльність”.</w:t>
            </w:r>
          </w:p>
        </w:tc>
      </w:tr>
      <w:tr w:rsidR="006E23EF" w:rsidRPr="004B769D" w:rsidTr="003D1F71">
        <w:trPr>
          <w:trHeight w:val="2996"/>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spacing w:after="240"/>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Наукове забезпечення в галузі бджільництва може здійснюватися через спільну співпрацю українських та міжнародних наукових установ. Наукові дослідження в галузі бджільництва можуть проводитися спільно науковими установами та суб’єктами господарювання із використанням їх виробничих потужностей.</w:t>
            </w:r>
            <w:r w:rsidRPr="006134D9">
              <w:rPr>
                <w:rFonts w:ascii="Times New Roman" w:eastAsia="Times New Roman" w:hAnsi="Times New Roman" w:cs="Times New Roman"/>
                <w:b/>
                <w:bCs/>
                <w:color w:val="000000"/>
                <w:sz w:val="28"/>
                <w:szCs w:val="28"/>
                <w:lang w:val="uk-UA" w:eastAsia="uk-UA"/>
              </w:rPr>
              <w:br/>
              <w:t>Напрямки наукової роботи науково-дослідних установ, зокрема ті що мають державне фінансування, повинні бути обґрунтованими потребами вирішення нагальних проблем галузі бджільництва.</w:t>
            </w:r>
            <w:r w:rsidRPr="006134D9">
              <w:rPr>
                <w:rFonts w:ascii="Times New Roman" w:eastAsia="Times New Roman" w:hAnsi="Times New Roman" w:cs="Times New Roman"/>
                <w:b/>
                <w:bCs/>
                <w:color w:val="000000"/>
                <w:sz w:val="28"/>
                <w:szCs w:val="28"/>
                <w:lang w:val="uk-UA" w:eastAsia="uk-UA"/>
              </w:rPr>
              <w:br/>
            </w:r>
            <w:r w:rsidRPr="006134D9">
              <w:rPr>
                <w:rFonts w:ascii="Times New Roman" w:eastAsia="Times New Roman" w:hAnsi="Times New Roman" w:cs="Times New Roman"/>
                <w:b/>
                <w:bCs/>
                <w:color w:val="000000"/>
                <w:sz w:val="28"/>
                <w:szCs w:val="28"/>
                <w:lang w:val="uk-UA" w:eastAsia="uk-UA"/>
              </w:rPr>
              <w:lastRenderedPageBreak/>
              <w:t>Результати наукової роботи висвітлюються у засобах масової інформації, фахових наукових та практичних періодичних виданнях для поширення знань та просвітництва у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 xml:space="preserve">Стаття 26. </w:t>
            </w:r>
            <w:r w:rsidRPr="006134D9">
              <w:rPr>
                <w:rFonts w:ascii="Times New Roman" w:eastAsia="Times New Roman" w:hAnsi="Times New Roman" w:cs="Times New Roman"/>
                <w:color w:val="000000"/>
                <w:sz w:val="28"/>
                <w:szCs w:val="28"/>
                <w:lang w:val="uk-UA" w:eastAsia="uk-UA"/>
              </w:rPr>
              <w:t>Фінансування заходів у галузі бджільництва</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Стаття 25. Фінансування заходів у галузі бджільництва, </w:t>
            </w:r>
            <w:r w:rsidRPr="006134D9">
              <w:rPr>
                <w:rFonts w:ascii="Times New Roman" w:eastAsia="Times New Roman" w:hAnsi="Times New Roman" w:cs="Times New Roman"/>
                <w:b/>
                <w:bCs/>
                <w:color w:val="000000"/>
                <w:sz w:val="28"/>
                <w:szCs w:val="28"/>
                <w:lang w:val="uk-UA" w:eastAsia="uk-UA"/>
              </w:rPr>
              <w:t>державна підтримка пасічників (бджолярів) та суб’єктів господарювання у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Державна підтримка зайняття бджільництвом здійснюється шляхом:</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створення належних умов та сприяння розвитку бджільництва в Україні; </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проведення наукових досліджень і вжиття заходів щодо охорони бджіл та збереження їх генофонду;</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затвердження та реалізації державних програм популяризації галузі бджільництва та продуктів бджільництва;</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затвердження та реалізації державних програм збереження та збільшення різноманіття та кількості медоносних (медодайних) рослин, як кормових ресурсів бджільництва;</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розробки та фінансування інноваційних методів виробництва та переробки продуктів бджільництва, методів дослідження безпеки та якості продуктів бджільництва, препаратів для профілактики, лікування та розведення бджіл;</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відшкодування витрат на ветеринарно-санітарне забезпечення галузі бджільництва;</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надання пільг при оподаткуванні відповідно до чинного законодавства;</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надання кредитів та залучення інвестицій на пільгових умовах;</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надання цільових дотацій та субсидій, а також інших видів фінансової підтримки;</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підготовка робітничих кадрів та фахівців із бджільництва, усіх освітніх рівнів та наукових ступенів;</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вжиття інших заходів економічного стимулювання розвитку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t>Фінансування заходів у галузі бджільництва здійснюється за рахунок коштів Державного бюджету України, місцевих бюджетів та інших не заборонених законами України джерел.</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Фінансування заходів у галузі бджільництва здійснюється за рахунок коштів Державного бюджету України, місцевих бюджетів та інших не заборонених законами України джерел.</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Фінансування загальнодержавних і регіональних цільових програм у галузі бджільництва здійснюється відповідно в межах коштів, передбачених у Державному бюджеті України та місцевих бюджетах на проведення селекційно-племінної роботи у тваринництві.</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Фінансування загальнодержавних і регіональних цільових програм у галузі бджільництва здійснюється відповідно в межах коштів, передбачених у Державному бюджеті України та місцевих бюджетах.</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Фінансування заходів у галузі бджільництва також може здійснюватися за рахунок іноземних інвестицій, грантів та міжнародної технічної допомоги.</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Державна підтримка розвитку бджільництва та захисту бджіл забезпечується у вигляді прямих дотацій, що надаються власникам пасік (фізичним особам та/або суб’єктам господарювання), які мають ветеринарно-санітарний паспорт пасіки та зареєстровані в установленому законодавством порядку операторами </w:t>
            </w:r>
            <w:r w:rsidRPr="006134D9">
              <w:rPr>
                <w:rFonts w:ascii="Times New Roman" w:eastAsia="Times New Roman" w:hAnsi="Times New Roman" w:cs="Times New Roman"/>
                <w:b/>
                <w:bCs/>
                <w:color w:val="000000"/>
                <w:sz w:val="28"/>
                <w:szCs w:val="28"/>
                <w:lang w:val="uk-UA" w:eastAsia="uk-UA"/>
              </w:rPr>
              <w:lastRenderedPageBreak/>
              <w:t>ринку харчових продуктів в межах щорічних видатків на фінансування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Державна підтримка розвитку бджільництва та захисту бджіл проводиться у порядку, визначеному Кабінетом Міністрів України, для відшкодування власнику пасіки витрат, пов’язаних із закупівлею зареєстрованих ветеринарних лікарських засобів, реманенту чи технологічного обладнання, ліній відкачування меду, фасування продуктів бджільництва, або з виготовлення вуликів, рамок та вощини, племінного матеріалу, насіння чи саджанців медоносних (медодайних) рослин, а також проведення ветеринарно-санітарних досліджень і сертифікації продуктів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Перелік та розмір дотацій визначаються у порядку, встановленому Кабінетом Міністрів України та/або Національною цільовою програмою розвитку бджільництва та захисту бджіл.</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Кабінет Міністрів України розробляє та кожні п’ять років Національну цільову програму розвитку бджільництва та захисту бджіл і передбачає щорічне фінансування її видатків.</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Реєстр отримувачів бюджетної дотації у галузі бджільництва ведеться центральним органом виконавчої влади, що забезпечує формування державної політики в галузі бджільництва, та забезпечується для громадськості доступ до відомостей цього Реєстру на його офіційному веб-сайті.</w:t>
            </w:r>
          </w:p>
        </w:tc>
      </w:tr>
      <w:tr w:rsidR="006E23EF" w:rsidRPr="004B769D" w:rsidTr="003D1F71">
        <w:trPr>
          <w:trHeight w:val="315"/>
        </w:trPr>
        <w:tc>
          <w:tcPr>
            <w:tcW w:w="7300" w:type="dxa"/>
            <w:hideMark/>
          </w:tcPr>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Розділ VI </w:t>
            </w:r>
          </w:p>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ОХОРОНА БДЖІЛ</w:t>
            </w:r>
          </w:p>
        </w:tc>
        <w:tc>
          <w:tcPr>
            <w:tcW w:w="7301" w:type="dxa"/>
            <w:hideMark/>
          </w:tcPr>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Розділ VI </w:t>
            </w:r>
          </w:p>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ОХОРОНА ТА ЗБЕРЕЖЕННЯ БДЖІЛ</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27. </w:t>
            </w:r>
            <w:r w:rsidRPr="006134D9">
              <w:rPr>
                <w:rFonts w:ascii="Times New Roman" w:eastAsia="Times New Roman" w:hAnsi="Times New Roman" w:cs="Times New Roman"/>
                <w:color w:val="000000"/>
                <w:sz w:val="28"/>
                <w:szCs w:val="28"/>
                <w:lang w:val="uk-UA" w:eastAsia="uk-UA"/>
              </w:rPr>
              <w:t>Забезпечення охорони бджіл</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br/>
              <w:t>Охорона бджіл забезпечується шляхом:</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 xml:space="preserve">Стаття 26. </w:t>
            </w:r>
            <w:r w:rsidRPr="006134D9">
              <w:rPr>
                <w:rFonts w:ascii="Times New Roman" w:eastAsia="Times New Roman" w:hAnsi="Times New Roman" w:cs="Times New Roman"/>
                <w:color w:val="000000"/>
                <w:sz w:val="28"/>
                <w:szCs w:val="28"/>
                <w:lang w:val="uk-UA" w:eastAsia="uk-UA"/>
              </w:rPr>
              <w:t xml:space="preserve">Забезпечення охорони </w:t>
            </w:r>
            <w:r w:rsidRPr="006134D9">
              <w:rPr>
                <w:rFonts w:ascii="Times New Roman" w:eastAsia="Times New Roman" w:hAnsi="Times New Roman" w:cs="Times New Roman"/>
                <w:b/>
                <w:bCs/>
                <w:color w:val="000000"/>
                <w:sz w:val="28"/>
                <w:szCs w:val="28"/>
                <w:lang w:val="uk-UA" w:eastAsia="uk-UA"/>
              </w:rPr>
              <w:t>та збереження бджіл</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br/>
              <w:t xml:space="preserve">Охорона </w:t>
            </w:r>
            <w:r w:rsidRPr="006134D9">
              <w:rPr>
                <w:rFonts w:ascii="Times New Roman" w:eastAsia="Times New Roman" w:hAnsi="Times New Roman" w:cs="Times New Roman"/>
                <w:b/>
                <w:bCs/>
                <w:color w:val="000000"/>
                <w:sz w:val="28"/>
                <w:szCs w:val="28"/>
                <w:lang w:val="uk-UA" w:eastAsia="uk-UA"/>
              </w:rPr>
              <w:t>та збереження бджіл</w:t>
            </w:r>
            <w:r w:rsidRPr="006134D9">
              <w:rPr>
                <w:rFonts w:ascii="Times New Roman" w:eastAsia="Times New Roman" w:hAnsi="Times New Roman" w:cs="Times New Roman"/>
                <w:color w:val="000000"/>
                <w:sz w:val="28"/>
                <w:szCs w:val="28"/>
                <w:lang w:val="uk-UA" w:eastAsia="uk-UA"/>
              </w:rPr>
              <w:t xml:space="preserve"> забезпечується шляхом:</w:t>
            </w:r>
          </w:p>
        </w:tc>
      </w:tr>
      <w:tr w:rsidR="006E23EF" w:rsidRPr="006134D9"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t>вжиття заходів щодо запобігання розоренню та навмисному знищенню бджолиних сімей;</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вжиття заходів щодо запобігання </w:t>
            </w:r>
            <w:r w:rsidRPr="006134D9">
              <w:rPr>
                <w:rFonts w:ascii="Times New Roman" w:eastAsia="Times New Roman" w:hAnsi="Times New Roman" w:cs="Times New Roman"/>
                <w:b/>
                <w:bCs/>
                <w:color w:val="000000"/>
                <w:sz w:val="28"/>
                <w:szCs w:val="28"/>
                <w:lang w:val="uk-UA" w:eastAsia="uk-UA"/>
              </w:rPr>
              <w:t>пошкодженню</w:t>
            </w:r>
            <w:r w:rsidRPr="006134D9">
              <w:rPr>
                <w:rFonts w:ascii="Times New Roman" w:eastAsia="Times New Roman" w:hAnsi="Times New Roman" w:cs="Times New Roman"/>
                <w:color w:val="000000"/>
                <w:sz w:val="28"/>
                <w:szCs w:val="28"/>
                <w:lang w:val="uk-UA" w:eastAsia="uk-UA"/>
              </w:rPr>
              <w:t xml:space="preserve"> та навмисному знищенню  бджолиних сімей;</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надання ветеринарно-санітарної допомоги з метою профілактики та лікування захворювань бджіл;</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надання ветеринарно-санітарної допомоги з метою профілактики та лікування захворювань бджіл;</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сприяння безперешкодному перевезенню (кочівлі) пасік;</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сприяння безперешкодному перевезенню (кочівлі) пасік </w:t>
            </w:r>
            <w:r w:rsidRPr="006134D9">
              <w:rPr>
                <w:rFonts w:ascii="Times New Roman" w:eastAsia="Times New Roman" w:hAnsi="Times New Roman" w:cs="Times New Roman"/>
                <w:b/>
                <w:bCs/>
                <w:color w:val="000000"/>
                <w:sz w:val="28"/>
                <w:szCs w:val="28"/>
                <w:lang w:val="uk-UA" w:eastAsia="uk-UA"/>
              </w:rPr>
              <w:t>до (від) медоносних</w:t>
            </w:r>
            <w:r w:rsidRPr="006134D9">
              <w:rPr>
                <w:rFonts w:ascii="Times New Roman" w:eastAsia="Times New Roman" w:hAnsi="Times New Roman" w:cs="Times New Roman"/>
                <w:b/>
                <w:bCs/>
                <w:color w:val="000000"/>
                <w:sz w:val="28"/>
                <w:szCs w:val="28"/>
                <w:lang w:val="ru-RU" w:eastAsia="uk-UA"/>
              </w:rPr>
              <w:t xml:space="preserve"> </w:t>
            </w:r>
            <w:r w:rsidRPr="006134D9">
              <w:rPr>
                <w:rFonts w:ascii="Times New Roman" w:eastAsia="Times New Roman" w:hAnsi="Times New Roman" w:cs="Times New Roman"/>
                <w:b/>
                <w:bCs/>
                <w:color w:val="000000"/>
                <w:sz w:val="28"/>
                <w:szCs w:val="28"/>
                <w:lang w:val="uk-UA" w:eastAsia="uk-UA"/>
              </w:rPr>
              <w:t>(медодайних) угідь;</w:t>
            </w:r>
          </w:p>
        </w:tc>
      </w:tr>
      <w:tr w:rsidR="006E23EF" w:rsidRPr="006134D9"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організації наукових досліджень, спрямованих на охорону бджіл;</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організації та/або сприяння науковим дослідженням, спрямованих на</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охорону</w:t>
            </w:r>
            <w:r w:rsidRPr="006134D9">
              <w:rPr>
                <w:rFonts w:ascii="Times New Roman" w:eastAsia="Times New Roman" w:hAnsi="Times New Roman" w:cs="Times New Roman"/>
                <w:b/>
                <w:bCs/>
                <w:color w:val="000000"/>
                <w:sz w:val="28"/>
                <w:szCs w:val="28"/>
                <w:lang w:val="uk-UA" w:eastAsia="uk-UA"/>
              </w:rPr>
              <w:t xml:space="preserve"> та збереження</w:t>
            </w:r>
            <w:r w:rsidRPr="006134D9">
              <w:rPr>
                <w:rFonts w:ascii="Times New Roman" w:eastAsia="Times New Roman" w:hAnsi="Times New Roman" w:cs="Times New Roman"/>
                <w:color w:val="000000"/>
                <w:sz w:val="28"/>
                <w:szCs w:val="28"/>
                <w:lang w:val="uk-UA" w:eastAsia="uk-UA"/>
              </w:rPr>
              <w:t xml:space="preserve"> бджіл;</w:t>
            </w:r>
          </w:p>
        </w:tc>
      </w:tr>
      <w:tr w:rsidR="006E23EF" w:rsidRPr="004B769D" w:rsidTr="003D1F71">
        <w:trPr>
          <w:trHeight w:val="1067"/>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проведення через засоби масової інформації пропаганди зайняття бджільництвом та необхідності охорони бджіл, реклами продуктів бджільництва;</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проведення через засоби масової інформації пропаганди зайняття бджільництвом, </w:t>
            </w:r>
            <w:r w:rsidRPr="006134D9">
              <w:rPr>
                <w:rFonts w:ascii="Times New Roman" w:eastAsia="Times New Roman" w:hAnsi="Times New Roman" w:cs="Times New Roman"/>
                <w:b/>
                <w:bCs/>
                <w:color w:val="000000"/>
                <w:sz w:val="28"/>
                <w:szCs w:val="28"/>
                <w:lang w:val="uk-UA" w:eastAsia="uk-UA"/>
              </w:rPr>
              <w:t>розвитком культури споживання та популяризації продуктів бджільництва, а також пропагування охорони та збереження бджіл;</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забезпечення оптимальної кількості бджолиних сімей в ареалах їх розселення;</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забезпечення оптимальної кількості бджолиних сімей в ареалах їх </w:t>
            </w:r>
            <w:r w:rsidRPr="006134D9">
              <w:rPr>
                <w:rFonts w:ascii="Times New Roman" w:eastAsia="Times New Roman" w:hAnsi="Times New Roman" w:cs="Times New Roman"/>
                <w:b/>
                <w:color w:val="000000"/>
                <w:sz w:val="28"/>
                <w:szCs w:val="28"/>
                <w:lang w:val="uk-UA" w:eastAsia="uk-UA"/>
              </w:rPr>
              <w:t>існування;</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сприяння діяльності, спрямованій на збереження бджіл;</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підтримка діяльності, що спрямована на збереження бджіл </w:t>
            </w:r>
            <w:r w:rsidRPr="006134D9">
              <w:rPr>
                <w:rFonts w:ascii="Times New Roman" w:eastAsia="Times New Roman" w:hAnsi="Times New Roman" w:cs="Times New Roman"/>
                <w:b/>
                <w:bCs/>
                <w:color w:val="000000"/>
                <w:sz w:val="28"/>
                <w:szCs w:val="28"/>
                <w:lang w:val="uk-UA" w:eastAsia="uk-UA"/>
              </w:rPr>
              <w:t>та зростання кількості бджолиних сімей в ареалах їх існування;</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color w:val="000000"/>
                <w:sz w:val="28"/>
                <w:szCs w:val="28"/>
                <w:lang w:val="uk-UA" w:eastAsia="uk-UA"/>
              </w:rPr>
            </w:pPr>
            <w:r w:rsidRPr="006134D9">
              <w:rPr>
                <w:rFonts w:ascii="Times New Roman" w:eastAsia="Times New Roman" w:hAnsi="Times New Roman" w:cs="Times New Roman"/>
                <w:b/>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забезпечення оптимальної кількості бджолиних сімей відповідно до потреб у ефективному запиленні ентомофільних сільськогосподарських культур;</w:t>
            </w:r>
          </w:p>
        </w:tc>
      </w:tr>
      <w:tr w:rsidR="006E23EF" w:rsidRPr="004B769D" w:rsidTr="003D1F71">
        <w:trPr>
          <w:trHeight w:val="714"/>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організації державної підтримки бджільництва.</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організації державної підтримки бджільництва у сфері охорони та збереження бджіл, а також просвітництва щодо ролі медоносних бджіл у забезпечені продовольчої безпеки людства.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28.</w:t>
            </w:r>
            <w:r w:rsidRPr="006134D9">
              <w:rPr>
                <w:rFonts w:ascii="Times New Roman" w:eastAsia="Times New Roman" w:hAnsi="Times New Roman" w:cs="Times New Roman"/>
                <w:color w:val="000000"/>
                <w:sz w:val="28"/>
                <w:szCs w:val="28"/>
                <w:lang w:val="uk-UA" w:eastAsia="uk-UA"/>
              </w:rPr>
              <w:t xml:space="preserve"> Обов’язки власників і користувачів природних ресурсів щодо охорони бджіл</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br/>
              <w:t>На власників і користувачів природних ресурсів щодо охорони бджіл покладаються обов'язки, передбачені законом.</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Стаття 27.</w:t>
            </w:r>
            <w:r w:rsidRPr="006134D9">
              <w:rPr>
                <w:rFonts w:ascii="Times New Roman" w:eastAsia="Times New Roman" w:hAnsi="Times New Roman" w:cs="Times New Roman"/>
                <w:color w:val="000000"/>
                <w:sz w:val="28"/>
                <w:szCs w:val="28"/>
                <w:lang w:val="uk-UA" w:eastAsia="uk-UA"/>
              </w:rPr>
              <w:t xml:space="preserve"> Обов’язки власників і користувачів природних ресурсів щодо охорони </w:t>
            </w:r>
            <w:r w:rsidRPr="006134D9">
              <w:rPr>
                <w:rFonts w:ascii="Times New Roman" w:eastAsia="Times New Roman" w:hAnsi="Times New Roman" w:cs="Times New Roman"/>
                <w:b/>
                <w:bCs/>
                <w:color w:val="000000"/>
                <w:sz w:val="28"/>
                <w:szCs w:val="28"/>
                <w:lang w:val="uk-UA" w:eastAsia="uk-UA"/>
              </w:rPr>
              <w:t>та збереження бджіл</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br/>
              <w:t xml:space="preserve">На власників і користувачів природних ресурсів щодо охорони </w:t>
            </w:r>
            <w:r w:rsidRPr="006134D9">
              <w:rPr>
                <w:rFonts w:ascii="Times New Roman" w:eastAsia="Times New Roman" w:hAnsi="Times New Roman" w:cs="Times New Roman"/>
                <w:b/>
                <w:bCs/>
                <w:color w:val="000000"/>
                <w:sz w:val="28"/>
                <w:szCs w:val="28"/>
                <w:lang w:val="uk-UA" w:eastAsia="uk-UA"/>
              </w:rPr>
              <w:t>та збереження</w:t>
            </w:r>
            <w:r w:rsidRPr="006134D9">
              <w:rPr>
                <w:rFonts w:ascii="Times New Roman" w:eastAsia="Times New Roman" w:hAnsi="Times New Roman" w:cs="Times New Roman"/>
                <w:color w:val="000000"/>
                <w:sz w:val="28"/>
                <w:szCs w:val="28"/>
                <w:lang w:val="uk-UA" w:eastAsia="uk-UA"/>
              </w:rPr>
              <w:t xml:space="preserve"> бджіл покладаються обов'язки, передбачені </w:t>
            </w:r>
            <w:r w:rsidRPr="006134D9">
              <w:rPr>
                <w:rFonts w:ascii="Times New Roman" w:eastAsia="Times New Roman" w:hAnsi="Times New Roman" w:cs="Times New Roman"/>
                <w:b/>
                <w:bCs/>
                <w:color w:val="000000"/>
                <w:sz w:val="28"/>
                <w:szCs w:val="28"/>
                <w:lang w:val="uk-UA" w:eastAsia="uk-UA"/>
              </w:rPr>
              <w:t>законодавством, в тому числі направлені на збереження та відтворення медоносних (медодайних) угідь, використання безпечних для бджіл засобів захисту рослин та технологій, що сприятимуть охороні та збереженню бджіл.</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hideMark/>
          </w:tcPr>
          <w:p w:rsidR="006E23EF" w:rsidRPr="006134D9" w:rsidRDefault="006E23EF" w:rsidP="006E23EF">
            <w:pPr>
              <w:spacing w:after="240"/>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З метою збереження бджіл, у технологічних операціях, направлених на попередження та боротьбу із хворобами та шкідниками рослин повинна надаватись перевага екологічно безпечним та біологічним методам захисту рослин.</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29. </w:t>
            </w:r>
            <w:r w:rsidRPr="006134D9">
              <w:rPr>
                <w:rFonts w:ascii="Times New Roman" w:eastAsia="Times New Roman" w:hAnsi="Times New Roman" w:cs="Times New Roman"/>
                <w:color w:val="000000"/>
                <w:sz w:val="28"/>
                <w:szCs w:val="28"/>
                <w:lang w:val="uk-UA" w:eastAsia="uk-UA"/>
              </w:rPr>
              <w:t>Державний ветеринарний контроль у галузі бджільництва</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 xml:space="preserve">З метою запобігання захворюванню бджіл та додержання ветеринарно-санітарних норм і правил у галузі бджільництва здійснюється державний ветеринарний контроль у порядку, визначеному </w:t>
            </w:r>
            <w:hyperlink r:id="rId18" w:tgtFrame="_blank" w:history="1">
              <w:r w:rsidRPr="006134D9">
                <w:rPr>
                  <w:rFonts w:ascii="Times New Roman" w:eastAsia="Times New Roman" w:hAnsi="Times New Roman" w:cs="Times New Roman"/>
                  <w:sz w:val="28"/>
                  <w:szCs w:val="28"/>
                  <w:lang w:val="uk-UA" w:eastAsia="uk-UA"/>
                </w:rPr>
                <w:t>Законом України</w:t>
              </w:r>
            </w:hyperlink>
            <w:r w:rsidRPr="006134D9">
              <w:rPr>
                <w:rFonts w:ascii="Times New Roman" w:eastAsia="Times New Roman" w:hAnsi="Times New Roman" w:cs="Times New Roman"/>
                <w:color w:val="000000"/>
                <w:sz w:val="28"/>
                <w:szCs w:val="28"/>
                <w:lang w:val="uk-UA" w:eastAsia="uk-UA"/>
              </w:rPr>
              <w:t xml:space="preserve"> </w:t>
            </w:r>
            <w:r w:rsidRPr="006134D9">
              <w:rPr>
                <w:rFonts w:ascii="Times New Roman" w:eastAsia="Times New Roman" w:hAnsi="Times New Roman" w:cs="Times New Roman"/>
                <w:color w:val="000000"/>
                <w:sz w:val="28"/>
                <w:szCs w:val="28"/>
                <w:lang w:val="ru-RU" w:eastAsia="uk-UA"/>
              </w:rPr>
              <w:t>“</w:t>
            </w:r>
            <w:r w:rsidRPr="006134D9">
              <w:rPr>
                <w:rFonts w:ascii="Times New Roman" w:eastAsia="Times New Roman" w:hAnsi="Times New Roman" w:cs="Times New Roman"/>
                <w:color w:val="000000"/>
                <w:sz w:val="28"/>
                <w:szCs w:val="28"/>
                <w:lang w:val="uk-UA" w:eastAsia="uk-UA"/>
              </w:rPr>
              <w:t>Про ветеринарну медицину</w:t>
            </w:r>
            <w:r w:rsidRPr="006134D9">
              <w:rPr>
                <w:rFonts w:ascii="Times New Roman" w:eastAsia="Times New Roman" w:hAnsi="Times New Roman" w:cs="Times New Roman"/>
                <w:color w:val="000000"/>
                <w:sz w:val="28"/>
                <w:szCs w:val="28"/>
                <w:lang w:val="ru-RU" w:eastAsia="uk-UA"/>
              </w:rPr>
              <w:t>”</w:t>
            </w:r>
            <w:r w:rsidRPr="006134D9">
              <w:rPr>
                <w:rFonts w:ascii="Times New Roman" w:eastAsia="Times New Roman" w:hAnsi="Times New Roman" w:cs="Times New Roman"/>
                <w:color w:val="000000"/>
                <w:sz w:val="28"/>
                <w:szCs w:val="28"/>
                <w:lang w:val="uk-UA" w:eastAsia="uk-UA"/>
              </w:rPr>
              <w:t>.</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28. </w:t>
            </w:r>
            <w:r w:rsidRPr="006134D9">
              <w:rPr>
                <w:rFonts w:ascii="Times New Roman" w:eastAsia="Times New Roman" w:hAnsi="Times New Roman" w:cs="Times New Roman"/>
                <w:color w:val="000000"/>
                <w:sz w:val="28"/>
                <w:szCs w:val="28"/>
                <w:lang w:val="uk-UA" w:eastAsia="uk-UA"/>
              </w:rPr>
              <w:t>Державний ветеринарний контроль у галузі бджільництва</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 xml:space="preserve">З метою запобігання захворюванню бджіл та додержання ветеринарно-санітарних норм і правил у галузі бджільництва </w:t>
            </w:r>
            <w:r w:rsidRPr="006134D9">
              <w:rPr>
                <w:rFonts w:ascii="Times New Roman" w:eastAsia="Times New Roman" w:hAnsi="Times New Roman" w:cs="Times New Roman"/>
                <w:b/>
                <w:bCs/>
                <w:color w:val="000000"/>
                <w:sz w:val="28"/>
                <w:szCs w:val="28"/>
                <w:lang w:val="uk-UA" w:eastAsia="uk-UA"/>
              </w:rPr>
              <w:t xml:space="preserve">державний ветеринарний контроль здійснюється державними чи уповноваженими приватними ветеринарними лікарями у порядку, визначеному законами України </w:t>
            </w:r>
            <w:r w:rsidRPr="006134D9">
              <w:rPr>
                <w:rFonts w:ascii="Times New Roman" w:eastAsia="Times New Roman" w:hAnsi="Times New Roman" w:cs="Times New Roman"/>
                <w:b/>
                <w:bCs/>
                <w:color w:val="000000"/>
                <w:sz w:val="28"/>
                <w:szCs w:val="28"/>
                <w:lang w:val="ru-RU" w:eastAsia="uk-UA"/>
              </w:rPr>
              <w:t>“</w:t>
            </w:r>
            <w:r w:rsidRPr="006134D9">
              <w:rPr>
                <w:rFonts w:ascii="Times New Roman" w:eastAsia="Times New Roman" w:hAnsi="Times New Roman" w:cs="Times New Roman"/>
                <w:b/>
                <w:bCs/>
                <w:color w:val="000000"/>
                <w:sz w:val="28"/>
                <w:szCs w:val="28"/>
                <w:lang w:val="uk-UA" w:eastAsia="uk-UA"/>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r w:rsidRPr="006134D9">
              <w:rPr>
                <w:rFonts w:ascii="Times New Roman" w:eastAsia="Times New Roman" w:hAnsi="Times New Roman" w:cs="Times New Roman"/>
                <w:b/>
                <w:bCs/>
                <w:color w:val="000000"/>
                <w:sz w:val="28"/>
                <w:szCs w:val="28"/>
                <w:lang w:val="ru-RU" w:eastAsia="uk-UA"/>
              </w:rPr>
              <w:t>”</w:t>
            </w:r>
            <w:r w:rsidRPr="006134D9">
              <w:rPr>
                <w:rFonts w:ascii="Times New Roman" w:eastAsia="Times New Roman" w:hAnsi="Times New Roman" w:cs="Times New Roman"/>
                <w:b/>
                <w:bCs/>
                <w:color w:val="000000"/>
                <w:sz w:val="28"/>
                <w:szCs w:val="28"/>
                <w:lang w:val="uk-UA" w:eastAsia="uk-UA"/>
              </w:rPr>
              <w:t xml:space="preserve"> та </w:t>
            </w:r>
            <w:r w:rsidRPr="006134D9">
              <w:rPr>
                <w:rFonts w:ascii="Times New Roman" w:eastAsia="Times New Roman" w:hAnsi="Times New Roman" w:cs="Times New Roman"/>
                <w:b/>
                <w:bCs/>
                <w:color w:val="000000"/>
                <w:sz w:val="28"/>
                <w:szCs w:val="28"/>
                <w:lang w:val="ru-RU" w:eastAsia="uk-UA"/>
              </w:rPr>
              <w:t>“</w:t>
            </w:r>
            <w:r w:rsidRPr="006134D9">
              <w:rPr>
                <w:rFonts w:ascii="Times New Roman" w:eastAsia="Times New Roman" w:hAnsi="Times New Roman" w:cs="Times New Roman"/>
                <w:b/>
                <w:bCs/>
                <w:color w:val="000000"/>
                <w:sz w:val="28"/>
                <w:szCs w:val="28"/>
                <w:lang w:val="uk-UA" w:eastAsia="uk-UA"/>
              </w:rPr>
              <w:t>Про ветеринарну медицину</w:t>
            </w:r>
            <w:r w:rsidRPr="006134D9">
              <w:rPr>
                <w:rFonts w:ascii="Times New Roman" w:eastAsia="Times New Roman" w:hAnsi="Times New Roman" w:cs="Times New Roman"/>
                <w:b/>
                <w:bCs/>
                <w:color w:val="000000"/>
                <w:sz w:val="28"/>
                <w:szCs w:val="28"/>
                <w:lang w:val="ru-RU" w:eastAsia="uk-UA"/>
              </w:rPr>
              <w:t>”</w:t>
            </w:r>
            <w:r w:rsidRPr="006134D9">
              <w:rPr>
                <w:rFonts w:ascii="Times New Roman" w:eastAsia="Times New Roman" w:hAnsi="Times New Roman" w:cs="Times New Roman"/>
                <w:b/>
                <w:bCs/>
                <w:color w:val="000000"/>
                <w:sz w:val="28"/>
                <w:szCs w:val="28"/>
                <w:lang w:val="uk-UA" w:eastAsia="uk-UA"/>
              </w:rPr>
              <w:t>.</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30. </w:t>
            </w:r>
            <w:r w:rsidRPr="006134D9">
              <w:rPr>
                <w:rFonts w:ascii="Times New Roman" w:eastAsia="Times New Roman" w:hAnsi="Times New Roman" w:cs="Times New Roman"/>
                <w:color w:val="000000"/>
                <w:sz w:val="28"/>
                <w:szCs w:val="28"/>
                <w:lang w:val="uk-UA" w:eastAsia="uk-UA"/>
              </w:rPr>
              <w:t>Охорона ареалів розселення бджіл</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 xml:space="preserve">Юридичні та фізичні особи, які провадять діяльність, що </w:t>
            </w:r>
            <w:r w:rsidRPr="006134D9">
              <w:rPr>
                <w:rFonts w:ascii="Times New Roman" w:eastAsia="Times New Roman" w:hAnsi="Times New Roman" w:cs="Times New Roman"/>
                <w:color w:val="000000"/>
                <w:sz w:val="28"/>
                <w:szCs w:val="28"/>
                <w:lang w:val="uk-UA" w:eastAsia="uk-UA"/>
              </w:rPr>
              <w:lastRenderedPageBreak/>
              <w:t>впливає або може вплинути на стан бджіл, зобов’язані забезпечити їх охорону.</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 xml:space="preserve">Стаття 29. </w:t>
            </w:r>
            <w:r w:rsidRPr="006134D9">
              <w:rPr>
                <w:rFonts w:ascii="Times New Roman" w:eastAsia="Times New Roman" w:hAnsi="Times New Roman" w:cs="Times New Roman"/>
                <w:color w:val="000000"/>
                <w:sz w:val="28"/>
                <w:szCs w:val="28"/>
                <w:lang w:val="uk-UA" w:eastAsia="uk-UA"/>
              </w:rPr>
              <w:t xml:space="preserve">Охорона ареалів </w:t>
            </w:r>
            <w:r w:rsidRPr="006134D9">
              <w:rPr>
                <w:rFonts w:ascii="Times New Roman" w:eastAsia="Times New Roman" w:hAnsi="Times New Roman" w:cs="Times New Roman"/>
                <w:b/>
                <w:color w:val="000000"/>
                <w:sz w:val="28"/>
                <w:szCs w:val="28"/>
                <w:lang w:val="uk-UA" w:eastAsia="uk-UA"/>
              </w:rPr>
              <w:t>(розселення)</w:t>
            </w:r>
            <w:r w:rsidRPr="006134D9">
              <w:rPr>
                <w:rFonts w:ascii="Times New Roman" w:eastAsia="Times New Roman" w:hAnsi="Times New Roman" w:cs="Times New Roman"/>
                <w:color w:val="000000"/>
                <w:sz w:val="28"/>
                <w:szCs w:val="28"/>
                <w:lang w:val="uk-UA" w:eastAsia="uk-UA"/>
              </w:rPr>
              <w:t xml:space="preserve"> бджіл</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 xml:space="preserve">Юридичні та фізичні особи, які провадять діяльність, що </w:t>
            </w:r>
            <w:r w:rsidRPr="006134D9">
              <w:rPr>
                <w:rFonts w:ascii="Times New Roman" w:eastAsia="Times New Roman" w:hAnsi="Times New Roman" w:cs="Times New Roman"/>
                <w:color w:val="000000"/>
                <w:sz w:val="28"/>
                <w:szCs w:val="28"/>
                <w:lang w:val="uk-UA" w:eastAsia="uk-UA"/>
              </w:rPr>
              <w:lastRenderedPageBreak/>
              <w:t xml:space="preserve">впливає або може вплинути на стан бджіл </w:t>
            </w:r>
            <w:r w:rsidRPr="006134D9">
              <w:rPr>
                <w:rFonts w:ascii="Times New Roman" w:eastAsia="Times New Roman" w:hAnsi="Times New Roman" w:cs="Times New Roman"/>
                <w:b/>
                <w:color w:val="000000"/>
                <w:sz w:val="28"/>
                <w:szCs w:val="28"/>
                <w:lang w:val="uk-UA" w:eastAsia="uk-UA"/>
              </w:rPr>
              <w:t xml:space="preserve">та ареал їх розселення, </w:t>
            </w:r>
            <w:r w:rsidRPr="006134D9">
              <w:rPr>
                <w:rFonts w:ascii="Times New Roman" w:eastAsia="Times New Roman" w:hAnsi="Times New Roman" w:cs="Times New Roman"/>
                <w:color w:val="000000"/>
                <w:sz w:val="28"/>
                <w:szCs w:val="28"/>
                <w:lang w:val="uk-UA" w:eastAsia="uk-UA"/>
              </w:rPr>
              <w:t xml:space="preserve">зобов’язані забезпечити їх охорону </w:t>
            </w:r>
            <w:r w:rsidRPr="006134D9">
              <w:rPr>
                <w:rFonts w:ascii="Times New Roman" w:eastAsia="Times New Roman" w:hAnsi="Times New Roman" w:cs="Times New Roman"/>
                <w:b/>
                <w:color w:val="000000"/>
                <w:sz w:val="28"/>
                <w:szCs w:val="28"/>
                <w:lang w:val="uk-UA" w:eastAsia="uk-UA"/>
              </w:rPr>
              <w:t>та збереження</w:t>
            </w:r>
            <w:r w:rsidRPr="006134D9">
              <w:rPr>
                <w:rFonts w:ascii="Times New Roman" w:eastAsia="Times New Roman" w:hAnsi="Times New Roman" w:cs="Times New Roman"/>
                <w:color w:val="000000"/>
                <w:sz w:val="28"/>
                <w:szCs w:val="28"/>
                <w:lang w:val="uk-UA" w:eastAsia="uk-UA"/>
              </w:rPr>
              <w:t>.</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Суб’єкти господарювання зобов’язані дотримуватись заходів щодо збереження бджіл (в тому числі попередження та недопущення отруєнь бджіл засобами захисту рослин) та спільно з пасічниками (бджолярами), суб’єктами господарювання у сфері бджільництва, сприяти розвитку керованого бджолозапилення.</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У процесі сільськогосподарської діяльності, лісових користувань, проведення геологорозвідувальних робіт, видобування корисних копалин, визначення місць випасання і прогону сільськогосподарських тварин, розроблення туристських маршрутів та організації місць відпочинку населення, проведення військових навчань і маневрів, навчань з цивільної оборони населення, випробовувань будь-якої техніки повинні передбачатися і здійснюватися заходи щодо збереження ареалів розселення бджіл.</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У процесі сільськогосподарської діяльності, лісових користувань, проведення геологорозвідувальних робіт, видобування корисних копалин, визначення місць випасання і прогону сільськогосподарських тварин, розроблення туристичних маршрутів та організації місць відпочинку населення, проведення військових навчань і маневрів, навчань з цивільної оборони населення, випробовувань будь-якої техніки повинні передбачатися і здійснюватися заходи щодо збереження ареалів розселення та охорони бджіл.</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Забороняється проводити оранку та будь-яким іншим чином руйнувати медоносні угіддя, застосовувати засоби захисту рослин, стимулятори їх росту, мінеральні добрива, інші препарати та здійснювати будь-які роботи, що можуть призвести до фізичного знищення бджіл під час медозбору.</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Забороняється руйнувати медоносні </w:t>
            </w:r>
            <w:r w:rsidRPr="006134D9">
              <w:rPr>
                <w:rFonts w:ascii="Times New Roman" w:eastAsia="Times New Roman" w:hAnsi="Times New Roman" w:cs="Times New Roman"/>
                <w:b/>
                <w:bCs/>
                <w:color w:val="000000"/>
                <w:sz w:val="28"/>
                <w:szCs w:val="28"/>
                <w:lang w:val="uk-UA" w:eastAsia="uk-UA"/>
              </w:rPr>
              <w:t>(медодайні)</w:t>
            </w:r>
            <w:r w:rsidRPr="006134D9">
              <w:rPr>
                <w:rFonts w:ascii="Times New Roman" w:eastAsia="Times New Roman" w:hAnsi="Times New Roman" w:cs="Times New Roman"/>
                <w:color w:val="000000"/>
                <w:sz w:val="28"/>
                <w:szCs w:val="28"/>
                <w:lang w:val="uk-UA" w:eastAsia="uk-UA"/>
              </w:rPr>
              <w:t xml:space="preserve"> угіддя, застосовувати небезпечні для бджіл засоби захисту рослин, стимулятори їх росту, мінеральні добрива, </w:t>
            </w:r>
            <w:r w:rsidRPr="006134D9">
              <w:rPr>
                <w:rFonts w:ascii="Times New Roman" w:eastAsia="Times New Roman" w:hAnsi="Times New Roman" w:cs="Times New Roman"/>
                <w:b/>
                <w:color w:val="000000"/>
                <w:sz w:val="28"/>
                <w:szCs w:val="28"/>
                <w:lang w:val="uk-UA" w:eastAsia="uk-UA"/>
              </w:rPr>
              <w:t>прилипачі,</w:t>
            </w:r>
            <w:r w:rsidRPr="006134D9">
              <w:rPr>
                <w:rFonts w:ascii="Times New Roman" w:eastAsia="Times New Roman" w:hAnsi="Times New Roman" w:cs="Times New Roman"/>
                <w:color w:val="000000"/>
                <w:sz w:val="28"/>
                <w:szCs w:val="28"/>
                <w:lang w:val="uk-UA" w:eastAsia="uk-UA"/>
              </w:rPr>
              <w:t xml:space="preserve"> інші препарати та здійснювати будь-які роботи, що можуть призвести до фізичного знищення бджіл під час </w:t>
            </w:r>
            <w:r w:rsidRPr="006134D9">
              <w:rPr>
                <w:rFonts w:ascii="Times New Roman" w:eastAsia="Times New Roman" w:hAnsi="Times New Roman" w:cs="Times New Roman"/>
                <w:b/>
                <w:bCs/>
                <w:color w:val="000000"/>
                <w:sz w:val="28"/>
                <w:szCs w:val="28"/>
                <w:lang w:val="uk-UA" w:eastAsia="uk-UA"/>
              </w:rPr>
              <w:t>вирощування сільськогосподарських рослин у ареалі (розселенні) бджіл та розміщення пасік.</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color w:val="000000"/>
                <w:sz w:val="28"/>
                <w:szCs w:val="28"/>
                <w:lang w:val="uk-UA" w:eastAsia="uk-UA"/>
              </w:rPr>
            </w:pPr>
            <w:r w:rsidRPr="006134D9">
              <w:rPr>
                <w:rFonts w:ascii="Times New Roman" w:eastAsia="Times New Roman" w:hAnsi="Times New Roman" w:cs="Times New Roman"/>
                <w:b/>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Не допускається пошкодження вуликів-колод та бортей і розорення бджолиних сімей, які оселилися в бортях та </w:t>
            </w:r>
            <w:r w:rsidRPr="006134D9">
              <w:rPr>
                <w:rFonts w:ascii="Times New Roman" w:eastAsia="Times New Roman" w:hAnsi="Times New Roman" w:cs="Times New Roman"/>
                <w:b/>
                <w:bCs/>
                <w:color w:val="000000"/>
                <w:sz w:val="28"/>
                <w:szCs w:val="28"/>
                <w:lang w:val="uk-UA" w:eastAsia="uk-UA"/>
              </w:rPr>
              <w:lastRenderedPageBreak/>
              <w:t>вуликах-колодах, вирізання та пошкодження дерев з вуликами-колодами на них та дерев з бортю.</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t>Юридичні та фізичні особи, які застосовують засоби захисту рослин, зобов'язані дотримуватися діючих нормативно-правових актів, що передбачають охорону бджіл від отруєнь.</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Юридичні та фізичні особи, які застосовують засоби захисту рослин, зобов'язані дотримуватися діючих нормативно-правових актів, що передбачають охорону бджіл від отруєнь.</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Для забезпечення охорони та збереження бджіл, а також медоносних (медодайних) угідь, забороняється спалення стерні, сухої трави на балках, заплавах річок, ярах, лісосмугах, вздовж доріг, на пасовищах.</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31. </w:t>
            </w:r>
            <w:r w:rsidRPr="006134D9">
              <w:rPr>
                <w:rFonts w:ascii="Times New Roman" w:eastAsia="Times New Roman" w:hAnsi="Times New Roman" w:cs="Times New Roman"/>
                <w:color w:val="000000"/>
                <w:sz w:val="28"/>
                <w:szCs w:val="28"/>
                <w:lang w:val="uk-UA" w:eastAsia="uk-UA"/>
              </w:rPr>
              <w:t>Охорона бджіл у разі застосування в сільському і лісовому господарстві засобів захисту рослин</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Застосування засобів захисту рослин у сільському та лісовому господарстві дозволяється згідно з їх переліком, затвердженим у встановленому порядку центральним органом виконавчої влади, що забезпечує формування державної аграрної політики, з додержанням вимог цього Закону.</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30. </w:t>
            </w:r>
            <w:r w:rsidRPr="006134D9">
              <w:rPr>
                <w:rFonts w:ascii="Times New Roman" w:eastAsia="Times New Roman" w:hAnsi="Times New Roman" w:cs="Times New Roman"/>
                <w:color w:val="000000"/>
                <w:sz w:val="28"/>
                <w:szCs w:val="28"/>
                <w:lang w:val="uk-UA" w:eastAsia="uk-UA"/>
              </w:rPr>
              <w:t>Охорона бджіл у разі застосування в сільському і лісовому господарстві засобів захисту рослин</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 xml:space="preserve">Застосування засобів захисту рослин у сільському та лісовому господарстві дозволяється </w:t>
            </w:r>
            <w:r w:rsidRPr="006134D9">
              <w:rPr>
                <w:rFonts w:ascii="Times New Roman" w:eastAsia="Times New Roman" w:hAnsi="Times New Roman" w:cs="Times New Roman"/>
                <w:b/>
                <w:bCs/>
                <w:color w:val="000000"/>
                <w:sz w:val="28"/>
                <w:szCs w:val="28"/>
                <w:lang w:val="uk-UA" w:eastAsia="uk-UA"/>
              </w:rPr>
              <w:t xml:space="preserve">виключно тих, які включені до переліку дозволених до використання в Україні з дотриманням вимог даного Закону, Закону України </w:t>
            </w:r>
            <w:r w:rsidRPr="006134D9">
              <w:rPr>
                <w:rFonts w:ascii="Times New Roman" w:eastAsia="Times New Roman" w:hAnsi="Times New Roman" w:cs="Times New Roman"/>
                <w:b/>
                <w:bCs/>
                <w:color w:val="000000"/>
                <w:sz w:val="28"/>
                <w:szCs w:val="28"/>
                <w:lang w:val="ru-RU" w:eastAsia="uk-UA"/>
              </w:rPr>
              <w:t>“</w:t>
            </w:r>
            <w:r w:rsidRPr="006134D9">
              <w:rPr>
                <w:rFonts w:ascii="Times New Roman" w:eastAsia="Times New Roman" w:hAnsi="Times New Roman" w:cs="Times New Roman"/>
                <w:b/>
                <w:bCs/>
                <w:color w:val="000000"/>
                <w:sz w:val="28"/>
                <w:szCs w:val="28"/>
                <w:lang w:val="uk-UA" w:eastAsia="uk-UA"/>
              </w:rPr>
              <w:t>Про пестициди і агрохімікати</w:t>
            </w:r>
            <w:r w:rsidRPr="006134D9">
              <w:rPr>
                <w:rFonts w:ascii="Times New Roman" w:eastAsia="Times New Roman" w:hAnsi="Times New Roman" w:cs="Times New Roman"/>
                <w:b/>
                <w:bCs/>
                <w:color w:val="000000"/>
                <w:sz w:val="28"/>
                <w:szCs w:val="28"/>
                <w:lang w:val="ru-RU" w:eastAsia="uk-UA"/>
              </w:rPr>
              <w:t>”</w:t>
            </w:r>
            <w:r w:rsidRPr="006134D9">
              <w:rPr>
                <w:rFonts w:ascii="Times New Roman" w:eastAsia="Times New Roman" w:hAnsi="Times New Roman" w:cs="Times New Roman"/>
                <w:b/>
                <w:bCs/>
                <w:color w:val="000000"/>
                <w:sz w:val="28"/>
                <w:szCs w:val="28"/>
                <w:lang w:val="uk-UA" w:eastAsia="uk-UA"/>
              </w:rPr>
              <w:t xml:space="preserve">, Закону України </w:t>
            </w:r>
            <w:r w:rsidRPr="006134D9">
              <w:rPr>
                <w:rFonts w:ascii="Times New Roman" w:eastAsia="Times New Roman" w:hAnsi="Times New Roman" w:cs="Times New Roman"/>
                <w:b/>
                <w:bCs/>
                <w:color w:val="000000"/>
                <w:sz w:val="28"/>
                <w:szCs w:val="28"/>
                <w:lang w:val="ru-RU" w:eastAsia="uk-UA"/>
              </w:rPr>
              <w:t>“</w:t>
            </w:r>
            <w:r w:rsidRPr="006134D9">
              <w:rPr>
                <w:rFonts w:ascii="Times New Roman" w:eastAsia="Times New Roman" w:hAnsi="Times New Roman" w:cs="Times New Roman"/>
                <w:b/>
                <w:bCs/>
                <w:color w:val="000000"/>
                <w:sz w:val="28"/>
                <w:szCs w:val="28"/>
                <w:lang w:val="uk-UA" w:eastAsia="uk-UA"/>
              </w:rPr>
              <w:t>Про захист рослин</w:t>
            </w:r>
            <w:r w:rsidRPr="006134D9">
              <w:rPr>
                <w:rFonts w:ascii="Times New Roman" w:eastAsia="Times New Roman" w:hAnsi="Times New Roman" w:cs="Times New Roman"/>
                <w:b/>
                <w:bCs/>
                <w:color w:val="000000"/>
                <w:sz w:val="28"/>
                <w:szCs w:val="28"/>
                <w:lang w:val="ru-RU" w:eastAsia="uk-UA"/>
              </w:rPr>
              <w:t>”</w:t>
            </w:r>
            <w:r w:rsidRPr="006134D9">
              <w:rPr>
                <w:rFonts w:ascii="Times New Roman" w:eastAsia="Times New Roman" w:hAnsi="Times New Roman" w:cs="Times New Roman"/>
                <w:b/>
                <w:bCs/>
                <w:color w:val="000000"/>
                <w:sz w:val="28"/>
                <w:szCs w:val="28"/>
                <w:lang w:val="uk-UA" w:eastAsia="uk-UA"/>
              </w:rPr>
              <w:t xml:space="preserve">, Закону України </w:t>
            </w:r>
            <w:r w:rsidRPr="006134D9">
              <w:rPr>
                <w:rFonts w:ascii="Times New Roman" w:eastAsia="Times New Roman" w:hAnsi="Times New Roman" w:cs="Times New Roman"/>
                <w:b/>
                <w:bCs/>
                <w:color w:val="000000"/>
                <w:sz w:val="28"/>
                <w:szCs w:val="28"/>
                <w:lang w:val="ru-RU" w:eastAsia="uk-UA"/>
              </w:rPr>
              <w:t>“</w:t>
            </w:r>
            <w:r w:rsidRPr="006134D9">
              <w:rPr>
                <w:rFonts w:ascii="Times New Roman" w:eastAsia="Times New Roman" w:hAnsi="Times New Roman" w:cs="Times New Roman"/>
                <w:b/>
                <w:bCs/>
                <w:color w:val="000000"/>
                <w:sz w:val="28"/>
                <w:szCs w:val="28"/>
                <w:lang w:val="uk-UA" w:eastAsia="uk-UA"/>
              </w:rPr>
              <w:t>Про тваринний світ</w:t>
            </w:r>
            <w:r w:rsidRPr="006134D9">
              <w:rPr>
                <w:rFonts w:ascii="Times New Roman" w:eastAsia="Times New Roman" w:hAnsi="Times New Roman" w:cs="Times New Roman"/>
                <w:b/>
                <w:bCs/>
                <w:color w:val="000000"/>
                <w:sz w:val="28"/>
                <w:szCs w:val="28"/>
                <w:lang w:val="ru-RU" w:eastAsia="uk-UA"/>
              </w:rPr>
              <w:t>”</w:t>
            </w:r>
            <w:r w:rsidRPr="006134D9">
              <w:rPr>
                <w:rFonts w:ascii="Times New Roman" w:eastAsia="Times New Roman" w:hAnsi="Times New Roman" w:cs="Times New Roman"/>
                <w:b/>
                <w:bCs/>
                <w:color w:val="000000"/>
                <w:sz w:val="28"/>
                <w:szCs w:val="28"/>
                <w:lang w:val="uk-UA" w:eastAsia="uk-UA"/>
              </w:rPr>
              <w:t xml:space="preserve"> та у порядку, встановленим </w:t>
            </w:r>
            <w:r w:rsidRPr="006134D9">
              <w:rPr>
                <w:rFonts w:ascii="Times New Roman" w:eastAsia="Times New Roman" w:hAnsi="Times New Roman" w:cs="Times New Roman"/>
                <w:color w:val="000000"/>
                <w:sz w:val="28"/>
                <w:szCs w:val="28"/>
                <w:lang w:val="uk-UA" w:eastAsia="uk-UA"/>
              </w:rPr>
              <w:t xml:space="preserve">центральним органом виконавчої влади, що забезпечує формування державної </w:t>
            </w:r>
            <w:r w:rsidRPr="006134D9">
              <w:rPr>
                <w:rFonts w:ascii="Times New Roman" w:eastAsia="Times New Roman" w:hAnsi="Times New Roman" w:cs="Times New Roman"/>
                <w:b/>
                <w:bCs/>
                <w:color w:val="000000"/>
                <w:sz w:val="28"/>
                <w:szCs w:val="28"/>
                <w:lang w:val="uk-UA" w:eastAsia="uk-UA"/>
              </w:rPr>
              <w:t>політики в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Юридичні та фізичні особи, які застосовують засоби захисту рослин та інші небезпечні для бджіл препарати (стимулятори, прилипачі, мінеральні добрива), зобов'язані:</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дотримуватися діючих нормативно-правових актів, що передбачають охорону бджіл від отруєнь;</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використовувати препарати, які пройшли перевірку на токсичність для бджіл та мають підтверджуючі документи;</w:t>
            </w:r>
          </w:p>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попереджати пасічників (бджолярів) про застосування засобів захисту рослин відповідно до порядку, встановленому центральним органом виконавчої влади, що забезпечує формування державної політики в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 xml:space="preserve">Стаття 32. </w:t>
            </w:r>
            <w:r w:rsidRPr="006134D9">
              <w:rPr>
                <w:rFonts w:ascii="Times New Roman" w:eastAsia="Times New Roman" w:hAnsi="Times New Roman" w:cs="Times New Roman"/>
                <w:color w:val="000000"/>
                <w:sz w:val="28"/>
                <w:szCs w:val="28"/>
                <w:lang w:val="uk-UA" w:eastAsia="uk-UA"/>
              </w:rPr>
              <w:t>Охорона бджіл під час проведення лісогосподарських робіт</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t>З метою охорони бджіл під час проведення лісогосподарських робіт забороняється вирубування липи, клена, верби, акації, каштанів та інших медоносів і пилконосів у радіусі трьох кілометрів від місць розташування стаціонарних пасік і населених пунктів - ареалів природного розселення бджіл, крім випадків поліпшення санітарного стану лісів та умов їх відновлення.</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31. </w:t>
            </w:r>
            <w:r w:rsidRPr="006134D9">
              <w:rPr>
                <w:rFonts w:ascii="Times New Roman" w:eastAsia="Times New Roman" w:hAnsi="Times New Roman" w:cs="Times New Roman"/>
                <w:color w:val="000000"/>
                <w:sz w:val="28"/>
                <w:szCs w:val="28"/>
                <w:lang w:val="uk-UA" w:eastAsia="uk-UA"/>
              </w:rPr>
              <w:t>Охорона бджіл під час проведення лісогосподарських робіт</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 xml:space="preserve">З метою охорони бджіл під час проведення лісогосподарських робіт забороняється вирубування медоносних </w:t>
            </w:r>
            <w:r w:rsidRPr="006134D9">
              <w:rPr>
                <w:rFonts w:ascii="Times New Roman" w:eastAsia="Times New Roman" w:hAnsi="Times New Roman" w:cs="Times New Roman"/>
                <w:b/>
                <w:bCs/>
                <w:color w:val="000000"/>
                <w:sz w:val="28"/>
                <w:szCs w:val="28"/>
                <w:lang w:val="uk-UA" w:eastAsia="uk-UA"/>
              </w:rPr>
              <w:t>(медодайних)</w:t>
            </w:r>
            <w:r w:rsidRPr="006134D9">
              <w:rPr>
                <w:rFonts w:ascii="Times New Roman" w:eastAsia="Times New Roman" w:hAnsi="Times New Roman" w:cs="Times New Roman"/>
                <w:color w:val="000000"/>
                <w:sz w:val="28"/>
                <w:szCs w:val="28"/>
                <w:lang w:val="uk-UA" w:eastAsia="uk-UA"/>
              </w:rPr>
              <w:t xml:space="preserve"> і пилконосних </w:t>
            </w:r>
            <w:r w:rsidRPr="006134D9">
              <w:rPr>
                <w:rFonts w:ascii="Times New Roman" w:eastAsia="Times New Roman" w:hAnsi="Times New Roman" w:cs="Times New Roman"/>
                <w:b/>
                <w:bCs/>
                <w:color w:val="000000"/>
                <w:sz w:val="28"/>
                <w:szCs w:val="28"/>
                <w:lang w:val="uk-UA" w:eastAsia="uk-UA"/>
              </w:rPr>
              <w:t>(пилкодайних) дерев, в тому чи</w:t>
            </w:r>
            <w:r w:rsidR="00F85430" w:rsidRPr="006134D9">
              <w:rPr>
                <w:rFonts w:ascii="Times New Roman" w:eastAsia="Times New Roman" w:hAnsi="Times New Roman" w:cs="Times New Roman"/>
                <w:b/>
                <w:bCs/>
                <w:color w:val="000000"/>
                <w:sz w:val="28"/>
                <w:szCs w:val="28"/>
                <w:lang w:val="uk-UA" w:eastAsia="uk-UA"/>
              </w:rPr>
              <w:t>слі знищення бортей та/або дерев</w:t>
            </w:r>
            <w:r w:rsidRPr="006134D9">
              <w:rPr>
                <w:rFonts w:ascii="Times New Roman" w:eastAsia="Times New Roman" w:hAnsi="Times New Roman" w:cs="Times New Roman"/>
                <w:b/>
                <w:bCs/>
                <w:color w:val="000000"/>
                <w:sz w:val="28"/>
                <w:szCs w:val="28"/>
                <w:lang w:val="uk-UA" w:eastAsia="uk-UA"/>
              </w:rPr>
              <w:t>, на яких розміщено вулики-колоди, кущів, скошування трав, які формують кормові ресурси бджіл,</w:t>
            </w:r>
            <w:r w:rsidRPr="006134D9">
              <w:rPr>
                <w:rFonts w:ascii="Times New Roman" w:eastAsia="Times New Roman" w:hAnsi="Times New Roman" w:cs="Times New Roman"/>
                <w:color w:val="000000"/>
                <w:sz w:val="28"/>
                <w:szCs w:val="28"/>
                <w:lang w:val="uk-UA" w:eastAsia="uk-UA"/>
              </w:rPr>
              <w:t xml:space="preserve"> крім випадків поліпшення санітарного стану лісів </w:t>
            </w:r>
            <w:r w:rsidRPr="006134D9">
              <w:rPr>
                <w:rFonts w:ascii="Times New Roman" w:eastAsia="Times New Roman" w:hAnsi="Times New Roman" w:cs="Times New Roman"/>
                <w:b/>
                <w:bCs/>
                <w:color w:val="000000"/>
                <w:sz w:val="28"/>
                <w:szCs w:val="28"/>
                <w:lang w:val="uk-UA" w:eastAsia="uk-UA"/>
              </w:rPr>
              <w:t>та інших випадків, передбачених чинним законодавством за умов їх подальшого відновлення</w:t>
            </w:r>
            <w:r w:rsidR="001325BD" w:rsidRPr="006134D9">
              <w:rPr>
                <w:rFonts w:ascii="Times New Roman" w:eastAsia="Times New Roman" w:hAnsi="Times New Roman" w:cs="Times New Roman"/>
                <w:b/>
                <w:bCs/>
                <w:color w:val="000000"/>
                <w:sz w:val="28"/>
                <w:szCs w:val="28"/>
                <w:lang w:val="uk-UA" w:eastAsia="uk-UA"/>
              </w:rPr>
              <w:t>.</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З метою відновлення лісових медоносних (медодайних) угідь після проведення лісогосподарських робіт суб’єктами господарювання забезпечується висаджування медоносних (медодайних) і пилконосних (пилкодайних) дерев та кущів, у кількості не менше ніж та, що була використана (знищена) в процесі проведення лісогосподарських робіт.</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33. </w:t>
            </w:r>
            <w:r w:rsidRPr="006134D9">
              <w:rPr>
                <w:rFonts w:ascii="Times New Roman" w:eastAsia="Times New Roman" w:hAnsi="Times New Roman" w:cs="Times New Roman"/>
                <w:color w:val="000000"/>
                <w:sz w:val="28"/>
                <w:szCs w:val="28"/>
                <w:lang w:val="uk-UA" w:eastAsia="uk-UA"/>
              </w:rPr>
              <w:t>Охорона бджіл у природних умовах життєдіяльності</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lastRenderedPageBreak/>
              <w:t>З метою охорони бджіл у природних умовах життєдіяльності не допускається розорення бджолиних сімей, які оселилися в дуплах дерев, щілинах і штучних спорудах. Якщо бджолині сім’ї заважають життєдіяльності людини, їх, по можливості, переселяють.</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 xml:space="preserve">Стаття 32. </w:t>
            </w:r>
            <w:r w:rsidRPr="006134D9">
              <w:rPr>
                <w:rFonts w:ascii="Times New Roman" w:eastAsia="Times New Roman" w:hAnsi="Times New Roman" w:cs="Times New Roman"/>
                <w:color w:val="000000"/>
                <w:sz w:val="28"/>
                <w:szCs w:val="28"/>
                <w:lang w:val="uk-UA" w:eastAsia="uk-UA"/>
              </w:rPr>
              <w:t>Охорона бджіл у природних умовах життєдіяльності</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lastRenderedPageBreak/>
              <w:t xml:space="preserve">З метою охорони бджіл у природних умовах життєдіяльності не допускається </w:t>
            </w:r>
            <w:r w:rsidRPr="006134D9">
              <w:rPr>
                <w:rFonts w:ascii="Times New Roman" w:eastAsia="Times New Roman" w:hAnsi="Times New Roman" w:cs="Times New Roman"/>
                <w:b/>
                <w:bCs/>
                <w:color w:val="000000"/>
                <w:sz w:val="28"/>
                <w:szCs w:val="28"/>
                <w:lang w:val="uk-UA" w:eastAsia="uk-UA"/>
              </w:rPr>
              <w:t>пошкодження та</w:t>
            </w:r>
            <w:r w:rsidRPr="006134D9">
              <w:rPr>
                <w:rFonts w:ascii="Times New Roman" w:eastAsia="Times New Roman" w:hAnsi="Times New Roman" w:cs="Times New Roman"/>
                <w:color w:val="000000"/>
                <w:sz w:val="28"/>
                <w:szCs w:val="28"/>
                <w:lang w:val="uk-UA" w:eastAsia="uk-UA"/>
              </w:rPr>
              <w:t xml:space="preserve"> розорення бджолиних сімей, які оселилися в дуплах дерев, щілинах і штучних спорудах, бортях та вуликах-колодах. Якщо бджолині сім’ї заважають (перешкоджають) життєдіяльності людини, їх, по можливості, переселяють.</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 xml:space="preserve">Стаття 34. </w:t>
            </w:r>
            <w:r w:rsidRPr="006134D9">
              <w:rPr>
                <w:rFonts w:ascii="Times New Roman" w:eastAsia="Times New Roman" w:hAnsi="Times New Roman" w:cs="Times New Roman"/>
                <w:color w:val="000000"/>
                <w:sz w:val="28"/>
                <w:szCs w:val="28"/>
                <w:lang w:val="uk-UA" w:eastAsia="uk-UA"/>
              </w:rPr>
              <w:t>Ветеринарно-санітарне обслуговування бджільництва</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Ветеринарно-санітарне обслуговування бджільництва здійснюється спеціалістами ветеринарної медицини або під їх контролем власниками пасік чи пасічниками.</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33. </w:t>
            </w:r>
            <w:r w:rsidRPr="006134D9">
              <w:rPr>
                <w:rFonts w:ascii="Times New Roman" w:eastAsia="Times New Roman" w:hAnsi="Times New Roman" w:cs="Times New Roman"/>
                <w:color w:val="000000"/>
                <w:sz w:val="28"/>
                <w:szCs w:val="28"/>
                <w:lang w:val="uk-UA" w:eastAsia="uk-UA"/>
              </w:rPr>
              <w:t>Ветеринарно-санітарне обслуговування бджільництва</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 xml:space="preserve">Ветеринарно-санітарне обслуговування бджільництва здійснюється фахівцями ветеринарної медицини або під їх контролем власниками пасік чи пасічниками </w:t>
            </w:r>
            <w:r w:rsidRPr="006134D9">
              <w:rPr>
                <w:rFonts w:ascii="Times New Roman" w:eastAsia="Times New Roman" w:hAnsi="Times New Roman" w:cs="Times New Roman"/>
                <w:b/>
                <w:bCs/>
                <w:color w:val="000000"/>
                <w:sz w:val="28"/>
                <w:szCs w:val="28"/>
                <w:lang w:val="uk-UA" w:eastAsia="uk-UA"/>
              </w:rPr>
              <w:t>(бджолярами).</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Здійснення ветеринарно-санітарного обслуговування бджільництва проводиться із використанням виключно зареєстрованих в державному реєстрі ветеринарних препаратів відповідно до рекомендацій виробника.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Розслідування причин отруєння та/або загибелі бджолиних сімей здійснюється у порядку, встановленому центральним органом виконавчої влади, що забезпечує формування державної політики в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Шкода, яку заподіяно власнику пасіки та підтверджено під час розслідування, підлягає відшкодуванню з винних осіб, у встановленому законодавством порядку.</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У разі виявлення небезпечних захворювань бджіл, масового отруєння та/або масової загибелі бджіл (бджолиних сімей) ветеринарно-санітарне обслуговування, діяльність по встановленню факту </w:t>
            </w:r>
            <w:r w:rsidRPr="006134D9">
              <w:rPr>
                <w:rFonts w:ascii="Times New Roman" w:eastAsia="Times New Roman" w:hAnsi="Times New Roman" w:cs="Times New Roman"/>
                <w:b/>
                <w:bCs/>
                <w:color w:val="000000"/>
                <w:sz w:val="28"/>
                <w:szCs w:val="28"/>
                <w:lang w:val="uk-UA" w:eastAsia="uk-UA"/>
              </w:rPr>
              <w:lastRenderedPageBreak/>
              <w:t>загибелі бджіл та лабораторне дослідження (експертиза) для таких власників пасік проводиться безоплатно державними органами та установами, відповідно до порядку, встановленому центральним органом виконавчої влади, що забезпечує формування державної політики в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Кожен підтверджений випадок масового отруєння або масової загибелі бджіл (бджолиних сімей) вважається надзвичайною екологічною ситуацією.</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35.</w:t>
            </w:r>
            <w:r w:rsidRPr="006134D9">
              <w:rPr>
                <w:rFonts w:ascii="Times New Roman" w:eastAsia="Times New Roman" w:hAnsi="Times New Roman" w:cs="Times New Roman"/>
                <w:color w:val="000000"/>
                <w:sz w:val="28"/>
                <w:szCs w:val="28"/>
                <w:lang w:val="uk-UA" w:eastAsia="uk-UA"/>
              </w:rPr>
              <w:t xml:space="preserve"> Охорона бджіл на державному кордоні України</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Охорона бджіл на державному кордоні України здійснюється відповідно до міжнародних договорів та законодавства України.</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34. </w:t>
            </w:r>
            <w:r w:rsidRPr="006134D9">
              <w:rPr>
                <w:rFonts w:ascii="Times New Roman" w:eastAsia="Times New Roman" w:hAnsi="Times New Roman" w:cs="Times New Roman"/>
                <w:color w:val="000000"/>
                <w:sz w:val="28"/>
                <w:szCs w:val="28"/>
                <w:lang w:val="uk-UA" w:eastAsia="uk-UA"/>
              </w:rPr>
              <w:t>Охорона бджіл на державному кордоні України</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Охорона бджіл на державному кордоні України здійснюється відповідно до міжнародних договорів та законодавства України.</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36. </w:t>
            </w:r>
            <w:r w:rsidRPr="006134D9">
              <w:rPr>
                <w:rFonts w:ascii="Times New Roman" w:eastAsia="Times New Roman" w:hAnsi="Times New Roman" w:cs="Times New Roman"/>
                <w:color w:val="000000"/>
                <w:sz w:val="28"/>
                <w:szCs w:val="28"/>
                <w:lang w:val="uk-UA" w:eastAsia="uk-UA"/>
              </w:rPr>
              <w:t>Охорона генотипів бджіл</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t>Робота щодо збереження, репродукції та поліпшення аборигенних (місцевих) бджіл проводиться відповідно до законодавства України.</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35. </w:t>
            </w:r>
            <w:r w:rsidRPr="006134D9">
              <w:rPr>
                <w:rFonts w:ascii="Times New Roman" w:eastAsia="Times New Roman" w:hAnsi="Times New Roman" w:cs="Times New Roman"/>
                <w:color w:val="000000"/>
                <w:sz w:val="28"/>
                <w:szCs w:val="28"/>
                <w:lang w:val="uk-UA" w:eastAsia="uk-UA"/>
              </w:rPr>
              <w:t xml:space="preserve">Охорона </w:t>
            </w:r>
            <w:r w:rsidRPr="006134D9">
              <w:rPr>
                <w:rFonts w:ascii="Times New Roman" w:eastAsia="Times New Roman" w:hAnsi="Times New Roman" w:cs="Times New Roman"/>
                <w:b/>
                <w:bCs/>
                <w:color w:val="000000"/>
                <w:sz w:val="28"/>
                <w:szCs w:val="28"/>
                <w:lang w:val="uk-UA" w:eastAsia="uk-UA"/>
              </w:rPr>
              <w:t>генофонду</w:t>
            </w:r>
            <w:r w:rsidRPr="006134D9">
              <w:rPr>
                <w:rFonts w:ascii="Times New Roman" w:eastAsia="Times New Roman" w:hAnsi="Times New Roman" w:cs="Times New Roman"/>
                <w:color w:val="000000"/>
                <w:sz w:val="28"/>
                <w:szCs w:val="28"/>
                <w:lang w:val="uk-UA" w:eastAsia="uk-UA"/>
              </w:rPr>
              <w:t xml:space="preserve"> бджіл</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t>Робота щодо збереження, репродукції та поліпшення аборигенних (місцевих) бджіл проводиться відповідно до законодавства України.</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Збереження, репродукція та поліпшення аборигенних (місцевих) бджіл в ареалах їх природного розселення здійснюються на основі принципу збереження та поліпшення цих порід, який склався в тих чи інших природно-кліматичних умовах.</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Збереження, репродукція та поліпшення аборигенних (місцевих) бджіл в ареалах їх природного розселення здійснюються на основі принципу збереження та поліпшення цих порід, який склався в тих чи інших природно-кліматичних умовах.</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З метою охорони генотипів бджіл створюються племінні бджолорозплідники та племінні пасіки, які займаються репродукцією бджіл з наступним їх розселенням у відповідних ареалах.</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З метою охорони </w:t>
            </w:r>
            <w:r w:rsidRPr="006134D9">
              <w:rPr>
                <w:rFonts w:ascii="Times New Roman" w:eastAsia="Times New Roman" w:hAnsi="Times New Roman" w:cs="Times New Roman"/>
                <w:b/>
                <w:bCs/>
                <w:color w:val="000000"/>
                <w:sz w:val="28"/>
                <w:szCs w:val="28"/>
                <w:lang w:val="uk-UA" w:eastAsia="uk-UA"/>
              </w:rPr>
              <w:t>генофонду</w:t>
            </w:r>
            <w:r w:rsidRPr="006134D9">
              <w:rPr>
                <w:rFonts w:ascii="Times New Roman" w:eastAsia="Times New Roman" w:hAnsi="Times New Roman" w:cs="Times New Roman"/>
                <w:color w:val="000000"/>
                <w:sz w:val="28"/>
                <w:szCs w:val="28"/>
                <w:lang w:val="uk-UA" w:eastAsia="uk-UA"/>
              </w:rPr>
              <w:t xml:space="preserve"> бджіл створюються племінні </w:t>
            </w:r>
            <w:r w:rsidRPr="006134D9">
              <w:rPr>
                <w:rFonts w:ascii="Times New Roman" w:eastAsia="Times New Roman" w:hAnsi="Times New Roman" w:cs="Times New Roman"/>
                <w:b/>
                <w:bCs/>
                <w:color w:val="000000"/>
                <w:sz w:val="28"/>
                <w:szCs w:val="28"/>
                <w:lang w:val="uk-UA" w:eastAsia="uk-UA"/>
              </w:rPr>
              <w:t>заводи</w:t>
            </w:r>
            <w:r w:rsidRPr="006134D9">
              <w:rPr>
                <w:rFonts w:ascii="Times New Roman" w:eastAsia="Times New Roman" w:hAnsi="Times New Roman" w:cs="Times New Roman"/>
                <w:color w:val="000000"/>
                <w:sz w:val="28"/>
                <w:szCs w:val="28"/>
                <w:lang w:val="uk-UA" w:eastAsia="uk-UA"/>
              </w:rPr>
              <w:t>, бджолорозплідники та племінні пасіки, які займаються репродукцією бджіл з наступним їх розселенням у відповідних ареалах.</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Навколо племінних бджолорозплідників і племінних пасік установлюються зони радіусом 15-20 кілометрів, на </w:t>
            </w:r>
            <w:r w:rsidRPr="006134D9">
              <w:rPr>
                <w:rFonts w:ascii="Times New Roman" w:eastAsia="Times New Roman" w:hAnsi="Times New Roman" w:cs="Times New Roman"/>
                <w:color w:val="000000"/>
                <w:sz w:val="28"/>
                <w:szCs w:val="28"/>
                <w:lang w:val="uk-UA" w:eastAsia="uk-UA"/>
              </w:rPr>
              <w:lastRenderedPageBreak/>
              <w:t>території яких дозволяється розводити бджіл лише місцевої селекції.</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t xml:space="preserve">Навколо племінних </w:t>
            </w:r>
            <w:r w:rsidRPr="006134D9">
              <w:rPr>
                <w:rFonts w:ascii="Times New Roman" w:eastAsia="Times New Roman" w:hAnsi="Times New Roman" w:cs="Times New Roman"/>
                <w:b/>
                <w:bCs/>
                <w:color w:val="000000"/>
                <w:sz w:val="28"/>
                <w:szCs w:val="28"/>
                <w:lang w:val="uk-UA" w:eastAsia="uk-UA"/>
              </w:rPr>
              <w:t>заводів</w:t>
            </w:r>
            <w:r w:rsidRPr="006134D9">
              <w:rPr>
                <w:rFonts w:ascii="Times New Roman" w:eastAsia="Times New Roman" w:hAnsi="Times New Roman" w:cs="Times New Roman"/>
                <w:color w:val="000000"/>
                <w:sz w:val="28"/>
                <w:szCs w:val="28"/>
                <w:lang w:val="uk-UA" w:eastAsia="uk-UA"/>
              </w:rPr>
              <w:t xml:space="preserve">, бджолорозплідників і племінних пасік установлюються зони радіусом </w:t>
            </w:r>
            <w:r w:rsidRPr="006134D9">
              <w:rPr>
                <w:rFonts w:ascii="Times New Roman" w:eastAsia="Times New Roman" w:hAnsi="Times New Roman" w:cs="Times New Roman"/>
                <w:b/>
                <w:bCs/>
                <w:color w:val="000000"/>
                <w:sz w:val="28"/>
                <w:szCs w:val="28"/>
                <w:lang w:val="uk-UA" w:eastAsia="uk-UA"/>
              </w:rPr>
              <w:t xml:space="preserve">не менше </w:t>
            </w:r>
            <w:r w:rsidRPr="006134D9">
              <w:rPr>
                <w:rFonts w:ascii="Times New Roman" w:eastAsia="Times New Roman" w:hAnsi="Times New Roman" w:cs="Times New Roman"/>
                <w:b/>
                <w:bCs/>
                <w:color w:val="000000"/>
                <w:sz w:val="28"/>
                <w:szCs w:val="28"/>
                <w:lang w:val="uk-UA" w:eastAsia="uk-UA"/>
              </w:rPr>
              <w:lastRenderedPageBreak/>
              <w:t>20</w:t>
            </w:r>
            <w:r w:rsidRPr="006134D9">
              <w:rPr>
                <w:rFonts w:ascii="Times New Roman" w:eastAsia="Times New Roman" w:hAnsi="Times New Roman" w:cs="Times New Roman"/>
                <w:color w:val="000000"/>
                <w:sz w:val="28"/>
                <w:szCs w:val="28"/>
                <w:lang w:val="uk-UA" w:eastAsia="uk-UA"/>
              </w:rPr>
              <w:t xml:space="preserve"> кілометрів, на території яких на товарних пасіках дозволяється розводити бджіл лише місцевої селекції.</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color w:val="000000"/>
                <w:sz w:val="28"/>
                <w:szCs w:val="28"/>
                <w:lang w:val="uk-UA" w:eastAsia="uk-UA"/>
              </w:rPr>
            </w:pPr>
            <w:r w:rsidRPr="006134D9">
              <w:rPr>
                <w:rFonts w:ascii="Times New Roman" w:eastAsia="Times New Roman" w:hAnsi="Times New Roman" w:cs="Times New Roman"/>
                <w:b/>
                <w:color w:val="000000"/>
                <w:sz w:val="28"/>
                <w:szCs w:val="28"/>
                <w:lang w:val="uk-UA" w:eastAsia="uk-UA"/>
              </w:rPr>
              <w:lastRenderedPageBreak/>
              <w:t>НОРМА ВІДСУТНЯ</w:t>
            </w:r>
          </w:p>
        </w:tc>
        <w:tc>
          <w:tcPr>
            <w:tcW w:w="7301" w:type="dxa"/>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На племінних пасіках та бджолорозплідниках можливе розведення нерайонованих порід (популяцій) за умови використання технології інструментального осіменіння маток.</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37. </w:t>
            </w:r>
            <w:r w:rsidRPr="006134D9">
              <w:rPr>
                <w:rFonts w:ascii="Times New Roman" w:eastAsia="Times New Roman" w:hAnsi="Times New Roman" w:cs="Times New Roman"/>
                <w:color w:val="000000"/>
                <w:sz w:val="28"/>
                <w:szCs w:val="28"/>
                <w:lang w:val="uk-UA" w:eastAsia="uk-UA"/>
              </w:rPr>
              <w:t>Інформування про небезпечні, стихійні гідрометеорологічні явища та небезпечні роботи</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Інформування про небезпечні, стихійні гідрометеорологічні явища та їх прогноз, а також про стан навколишнього природного середовища здійснює гідрометеорологічна служба в порядку, визначеному законодавством.</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36.</w:t>
            </w:r>
            <w:r w:rsidRPr="006134D9">
              <w:rPr>
                <w:rFonts w:ascii="Times New Roman" w:eastAsia="Times New Roman" w:hAnsi="Times New Roman" w:cs="Times New Roman"/>
                <w:color w:val="000000"/>
                <w:sz w:val="28"/>
                <w:szCs w:val="28"/>
                <w:lang w:val="uk-UA" w:eastAsia="uk-UA"/>
              </w:rPr>
              <w:t xml:space="preserve"> Інформування </w:t>
            </w:r>
            <w:r w:rsidRPr="006134D9">
              <w:rPr>
                <w:rFonts w:ascii="Times New Roman" w:eastAsia="Times New Roman" w:hAnsi="Times New Roman" w:cs="Times New Roman"/>
                <w:b/>
                <w:bCs/>
                <w:color w:val="000000"/>
                <w:sz w:val="28"/>
                <w:szCs w:val="28"/>
                <w:lang w:val="uk-UA" w:eastAsia="uk-UA"/>
              </w:rPr>
              <w:t>власників пасік</w:t>
            </w:r>
            <w:r w:rsidRPr="006134D9">
              <w:rPr>
                <w:rFonts w:ascii="Times New Roman" w:eastAsia="Times New Roman" w:hAnsi="Times New Roman" w:cs="Times New Roman"/>
                <w:color w:val="000000"/>
                <w:sz w:val="28"/>
                <w:szCs w:val="28"/>
                <w:lang w:val="uk-UA" w:eastAsia="uk-UA"/>
              </w:rPr>
              <w:t xml:space="preserve"> про небезпечні, стихійні гідрометеорологічні явища, </w:t>
            </w:r>
            <w:r w:rsidRPr="006134D9">
              <w:rPr>
                <w:rFonts w:ascii="Times New Roman" w:eastAsia="Times New Roman" w:hAnsi="Times New Roman" w:cs="Times New Roman"/>
                <w:b/>
                <w:bCs/>
                <w:color w:val="000000"/>
                <w:sz w:val="28"/>
                <w:szCs w:val="28"/>
                <w:lang w:val="uk-UA" w:eastAsia="uk-UA"/>
              </w:rPr>
              <w:t xml:space="preserve">роботи по захисту рослин, які становлять загрозу бджолам, та інші </w:t>
            </w:r>
            <w:r w:rsidRPr="006134D9">
              <w:rPr>
                <w:rFonts w:ascii="Times New Roman" w:eastAsia="Times New Roman" w:hAnsi="Times New Roman" w:cs="Times New Roman"/>
                <w:color w:val="000000"/>
                <w:sz w:val="28"/>
                <w:szCs w:val="28"/>
                <w:lang w:val="uk-UA" w:eastAsia="uk-UA"/>
              </w:rPr>
              <w:t>небезпечні роботи</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Інформування про небезпечні, стихійні гідрометеорологічні явища та їх прогноз, а також про стан навколишнього природного середовища здійснює гідрометеорологічна служба в порядку, визначеному законодавством.</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Усі роботи із засобами захисту рослин, а також обробіток ними рослин необхідно здійснювати у період відсутності льоту бджіл виключно до сходу та після заходу сонця, з дотриманням правил, регламентів і нормативів їх застосування.</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Фізичні та юридичні особи, які застосовують засоби захисту рослин для обробки медоносних рослин, зобов'язані не пізніше ніж за три доби до початку обробки через засоби масової інформації попередити про це пасічників, пасіки яких знаходяться на відстані до десяти кілометрів від оброблюваних площ. При цьому повідомляється дата обробки, назва препарату, ступінь і строк дії токсичності препарату.</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Фізичні та юридичні особи, які застосовують засоби захисту рослин </w:t>
            </w:r>
            <w:r w:rsidR="00255070" w:rsidRPr="006134D9">
              <w:rPr>
                <w:rFonts w:ascii="Times New Roman" w:eastAsia="Times New Roman" w:hAnsi="Times New Roman" w:cs="Times New Roman"/>
                <w:b/>
                <w:bCs/>
                <w:color w:val="000000"/>
                <w:sz w:val="28"/>
                <w:szCs w:val="28"/>
                <w:lang w:val="uk-UA" w:eastAsia="uk-UA"/>
              </w:rPr>
              <w:t>(пестициди та/або</w:t>
            </w:r>
            <w:r w:rsidRPr="006134D9">
              <w:rPr>
                <w:rFonts w:ascii="Times New Roman" w:eastAsia="Times New Roman" w:hAnsi="Times New Roman" w:cs="Times New Roman"/>
                <w:b/>
                <w:bCs/>
                <w:color w:val="000000"/>
                <w:sz w:val="28"/>
                <w:szCs w:val="28"/>
                <w:lang w:val="uk-UA" w:eastAsia="uk-UA"/>
              </w:rPr>
              <w:t xml:space="preserve"> агрохімікати), </w:t>
            </w:r>
            <w:r w:rsidRPr="006134D9">
              <w:rPr>
                <w:rFonts w:ascii="Times New Roman" w:eastAsia="Times New Roman" w:hAnsi="Times New Roman" w:cs="Times New Roman"/>
                <w:color w:val="000000"/>
                <w:sz w:val="28"/>
                <w:szCs w:val="28"/>
                <w:lang w:val="uk-UA" w:eastAsia="uk-UA"/>
              </w:rPr>
              <w:t xml:space="preserve">зобов’язані </w:t>
            </w:r>
            <w:r w:rsidRPr="006134D9">
              <w:rPr>
                <w:rFonts w:ascii="Times New Roman" w:eastAsia="Times New Roman" w:hAnsi="Times New Roman" w:cs="Times New Roman"/>
                <w:b/>
                <w:bCs/>
                <w:color w:val="000000"/>
                <w:sz w:val="28"/>
                <w:szCs w:val="28"/>
                <w:lang w:val="uk-UA" w:eastAsia="uk-UA"/>
              </w:rPr>
              <w:t>завчасно, але</w:t>
            </w:r>
            <w:r w:rsidRPr="006134D9">
              <w:rPr>
                <w:rFonts w:ascii="Times New Roman" w:eastAsia="Times New Roman" w:hAnsi="Times New Roman" w:cs="Times New Roman"/>
                <w:color w:val="000000"/>
                <w:sz w:val="28"/>
                <w:szCs w:val="28"/>
                <w:lang w:val="uk-UA" w:eastAsia="uk-UA"/>
              </w:rPr>
              <w:t xml:space="preserve"> не пізніше ніж за три доби до початку обробки, </w:t>
            </w:r>
            <w:r w:rsidRPr="006134D9">
              <w:rPr>
                <w:rFonts w:ascii="Times New Roman" w:eastAsia="Times New Roman" w:hAnsi="Times New Roman" w:cs="Times New Roman"/>
                <w:b/>
                <w:bCs/>
                <w:color w:val="000000"/>
                <w:sz w:val="28"/>
                <w:szCs w:val="28"/>
                <w:lang w:val="uk-UA" w:eastAsia="uk-UA"/>
              </w:rPr>
              <w:t>письмово повідомити органи місцевого самоврядування, на території яких розміщені площі що обробляються, а також шляхом відправлення повідомлення на телефони власників пасік,</w:t>
            </w:r>
            <w:r w:rsidRPr="006134D9">
              <w:rPr>
                <w:rFonts w:ascii="Times New Roman" w:eastAsia="Times New Roman" w:hAnsi="Times New Roman" w:cs="Times New Roman"/>
                <w:color w:val="000000"/>
                <w:sz w:val="28"/>
                <w:szCs w:val="28"/>
                <w:lang w:val="uk-UA" w:eastAsia="uk-UA"/>
              </w:rPr>
              <w:t xml:space="preserve"> пасіки яких знаходяться на відстані до десяти кілометрів від </w:t>
            </w:r>
            <w:r w:rsidRPr="006134D9">
              <w:rPr>
                <w:rFonts w:ascii="Times New Roman" w:eastAsia="Times New Roman" w:hAnsi="Times New Roman" w:cs="Times New Roman"/>
                <w:b/>
                <w:bCs/>
                <w:color w:val="000000"/>
                <w:sz w:val="28"/>
                <w:szCs w:val="28"/>
                <w:lang w:val="uk-UA" w:eastAsia="uk-UA"/>
              </w:rPr>
              <w:t xml:space="preserve">зовнішнього периметру території застосування </w:t>
            </w:r>
            <w:r w:rsidRPr="006134D9">
              <w:rPr>
                <w:rFonts w:ascii="Times New Roman" w:eastAsia="Times New Roman" w:hAnsi="Times New Roman" w:cs="Times New Roman"/>
                <w:b/>
                <w:bCs/>
                <w:color w:val="000000"/>
                <w:sz w:val="28"/>
                <w:szCs w:val="28"/>
                <w:lang w:val="uk-UA" w:eastAsia="uk-UA"/>
              </w:rPr>
              <w:lastRenderedPageBreak/>
              <w:t>препаратів, про кожне заплановане застосування засобів захисту рослин. При цьому повідомляється дата, час та місце обробки, назва рослини, назва та діюча речовина препарату, тривалість його дії та клас небезпечності для бджіл, наявність державної реєстрації. Порядок повідомлення встановлюється центральним органом виконавчої влади, що забезпечує формування державної політики в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Орган місцевого самоврядування після отримання такої інформації невідкладно повідомляє через мобільний додаток, визначений центральним органом виконавчої влади, що забезпечує формування державної політики в галузі бджільництва, а в разі його відсутності – іншими доступними засобами зв’язку про кожне заплановане застосування засобів захисту рослин пасічників (бджолярів), які зареєстровані у даному органі, у тому числі і тимчасово (при кочівлі), а також інші органи місцевого самоврядування, території яких межують із земельною ділянкою, що обробляється в радіусі десяти кілометрів.</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Орган місцевого самоврядування на запит фізичних та юридичних осіб, які застосовують засоби захисту рослин (пестициди чи агрохімікати), зобов’язаний невідкладно надати номери телефонів та інших засобів зв’язку пасічників (бджолярів)/власників пасік, при наявності письмової згоди на поширення персональних даних таких осіб, які зареєстровані у даному органі місцевого самоврядування.</w:t>
            </w:r>
          </w:p>
        </w:tc>
      </w:tr>
      <w:tr w:rsidR="006E23EF" w:rsidRPr="004B769D" w:rsidTr="003D1F71">
        <w:trPr>
          <w:trHeight w:val="315"/>
        </w:trPr>
        <w:tc>
          <w:tcPr>
            <w:tcW w:w="7300" w:type="dxa"/>
            <w:hideMark/>
          </w:tcPr>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Розділ VII</w:t>
            </w:r>
            <w:r w:rsidRPr="006134D9">
              <w:rPr>
                <w:rFonts w:ascii="Times New Roman" w:eastAsia="Times New Roman" w:hAnsi="Times New Roman" w:cs="Times New Roman"/>
                <w:b/>
                <w:bCs/>
                <w:color w:val="000000"/>
                <w:sz w:val="28"/>
                <w:szCs w:val="28"/>
                <w:lang w:val="uk-UA" w:eastAsia="uk-UA"/>
              </w:rPr>
              <w:br/>
              <w:t>ВІДПОВІДАЛЬНІСТЬ ЗА ПОРУШЕННЯ ЗАКОНОДАВСТВА В ГАЛУЗІ БДЖІЛЬНИЦТВА</w:t>
            </w:r>
          </w:p>
        </w:tc>
        <w:tc>
          <w:tcPr>
            <w:tcW w:w="7301" w:type="dxa"/>
            <w:hideMark/>
          </w:tcPr>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Розділ VII</w:t>
            </w:r>
            <w:r w:rsidRPr="006134D9">
              <w:rPr>
                <w:rFonts w:ascii="Times New Roman" w:eastAsia="Times New Roman" w:hAnsi="Times New Roman" w:cs="Times New Roman"/>
                <w:b/>
                <w:bCs/>
                <w:color w:val="000000"/>
                <w:sz w:val="28"/>
                <w:szCs w:val="28"/>
                <w:lang w:val="uk-UA" w:eastAsia="uk-UA"/>
              </w:rPr>
              <w:br/>
              <w:t>ВІДПОВІДАЛЬНІСТЬ ЗА ПОРУШЕННЯ ЗАКОНОДАВСТВА В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38. </w:t>
            </w:r>
            <w:r w:rsidRPr="006134D9">
              <w:rPr>
                <w:rFonts w:ascii="Times New Roman" w:eastAsia="Times New Roman" w:hAnsi="Times New Roman" w:cs="Times New Roman"/>
                <w:color w:val="000000"/>
                <w:sz w:val="28"/>
                <w:szCs w:val="28"/>
                <w:lang w:val="uk-UA" w:eastAsia="uk-UA"/>
              </w:rPr>
              <w:t>Відповідальність за порушення законодавства в галузі бджільництва</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Порушення законодавства в галузі бджільництва тягне за собою дисциплінарну, адміністративну, цивільно-правову або кримінальну відповідальність згідно з законами України.</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Стаття 37.</w:t>
            </w:r>
            <w:r w:rsidRPr="006134D9">
              <w:rPr>
                <w:rFonts w:ascii="Times New Roman" w:eastAsia="Times New Roman" w:hAnsi="Times New Roman" w:cs="Times New Roman"/>
                <w:color w:val="000000"/>
                <w:sz w:val="28"/>
                <w:szCs w:val="28"/>
                <w:lang w:val="uk-UA" w:eastAsia="uk-UA"/>
              </w:rPr>
              <w:t xml:space="preserve"> Відповідальність за порушення законодавства в галузі бджільництва</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Порушення законодавства в галузі бджільництва тягне за собою дисциплінарну, адміністративну, цивільно-правову або кримінальну відповідальність згідно з законами України.</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Відповідальність за порушення законодавства в галузі бджільництва несуть особи, винні у:</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Відповідальність за порушення законодавства в галузі бджільництва несуть </w:t>
            </w:r>
            <w:r w:rsidRPr="006134D9">
              <w:rPr>
                <w:rFonts w:ascii="Times New Roman" w:eastAsia="Times New Roman" w:hAnsi="Times New Roman" w:cs="Times New Roman"/>
                <w:b/>
                <w:bCs/>
                <w:color w:val="000000"/>
                <w:sz w:val="28"/>
                <w:szCs w:val="28"/>
                <w:lang w:val="uk-UA" w:eastAsia="uk-UA"/>
              </w:rPr>
              <w:t xml:space="preserve">фізичні особи та суб’єкти господарювання, </w:t>
            </w:r>
            <w:r w:rsidRPr="006134D9">
              <w:rPr>
                <w:rFonts w:ascii="Times New Roman" w:eastAsia="Times New Roman" w:hAnsi="Times New Roman" w:cs="Times New Roman"/>
                <w:color w:val="000000"/>
                <w:sz w:val="28"/>
                <w:szCs w:val="28"/>
                <w:lang w:val="uk-UA" w:eastAsia="uk-UA"/>
              </w:rPr>
              <w:t>винні у:</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знищенні медоносних (медодайних) та/або бортних угідь;</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недотримання вимог щодо охорони та збереження бджіл;</w:t>
            </w:r>
          </w:p>
        </w:tc>
      </w:tr>
      <w:tr w:rsidR="006E23EF" w:rsidRPr="004B769D" w:rsidTr="003D1F71">
        <w:trPr>
          <w:trHeight w:val="315"/>
        </w:trPr>
        <w:tc>
          <w:tcPr>
            <w:tcW w:w="7300"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пошкодженні чи знищенні дерев з вуликами-колодами, бортей та інших природних місць існування чи оселення бджолиних сімей;</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масовому отруєнні або загибелі бджіл (бджолиних сімей), в тому числі загибелі бджіл (бджолиних сімей) від пестицидів та/або агрохімікатів;</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неповідомленні (приховуванні) або наданні неправдивої інформації про виникнення загрози бджолам при застосуванні засобів захисту рослин;</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неповідомленні (приховуванні), наданні неправдивої, </w:t>
            </w:r>
            <w:r w:rsidRPr="006134D9">
              <w:rPr>
                <w:rFonts w:ascii="Times New Roman" w:eastAsia="Times New Roman" w:hAnsi="Times New Roman" w:cs="Times New Roman"/>
                <w:b/>
                <w:bCs/>
                <w:color w:val="000000"/>
                <w:sz w:val="28"/>
                <w:szCs w:val="28"/>
                <w:lang w:val="uk-UA" w:eastAsia="uk-UA"/>
              </w:rPr>
              <w:t>неповної, невчасно поданої</w:t>
            </w:r>
            <w:r w:rsidRPr="006134D9">
              <w:rPr>
                <w:rFonts w:ascii="Times New Roman" w:eastAsia="Times New Roman" w:hAnsi="Times New Roman" w:cs="Times New Roman"/>
                <w:color w:val="000000"/>
                <w:sz w:val="28"/>
                <w:szCs w:val="28"/>
                <w:lang w:val="uk-UA" w:eastAsia="uk-UA"/>
              </w:rPr>
              <w:t xml:space="preserve"> інформації про виникнення</w:t>
            </w:r>
            <w:r w:rsidRPr="006134D9">
              <w:rPr>
                <w:rFonts w:ascii="Times New Roman" w:eastAsia="Times New Roman" w:hAnsi="Times New Roman" w:cs="Times New Roman"/>
                <w:b/>
                <w:bCs/>
                <w:color w:val="000000"/>
                <w:sz w:val="28"/>
                <w:szCs w:val="28"/>
                <w:lang w:val="uk-UA" w:eastAsia="uk-UA"/>
              </w:rPr>
              <w:t xml:space="preserve"> будь-якої</w:t>
            </w:r>
            <w:r w:rsidRPr="006134D9">
              <w:rPr>
                <w:rFonts w:ascii="Times New Roman" w:eastAsia="Times New Roman" w:hAnsi="Times New Roman" w:cs="Times New Roman"/>
                <w:color w:val="000000"/>
                <w:sz w:val="28"/>
                <w:szCs w:val="28"/>
                <w:lang w:val="uk-UA" w:eastAsia="uk-UA"/>
              </w:rPr>
              <w:t xml:space="preserve"> загрози бджолам, </w:t>
            </w:r>
            <w:r w:rsidRPr="006134D9">
              <w:rPr>
                <w:rFonts w:ascii="Times New Roman" w:eastAsia="Times New Roman" w:hAnsi="Times New Roman" w:cs="Times New Roman"/>
                <w:b/>
                <w:bCs/>
                <w:color w:val="000000"/>
                <w:sz w:val="28"/>
                <w:szCs w:val="28"/>
                <w:lang w:val="uk-UA" w:eastAsia="uk-UA"/>
              </w:rPr>
              <w:t>в тому числі під час застосування пестицидів та агрохімікатів;</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порушенні технології вирощування рослин сільськогосподарського та іншого призначення, що призвело до погіршення умов у ареалах розселення бджіл;</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порушенні технології вирощування рослин сільськогосподарського та іншого призначення, що </w:t>
            </w:r>
            <w:r w:rsidRPr="006134D9">
              <w:rPr>
                <w:rFonts w:ascii="Times New Roman" w:eastAsia="Times New Roman" w:hAnsi="Times New Roman" w:cs="Times New Roman"/>
                <w:color w:val="000000"/>
                <w:sz w:val="28"/>
                <w:szCs w:val="28"/>
                <w:lang w:val="uk-UA" w:eastAsia="uk-UA"/>
              </w:rPr>
              <w:lastRenderedPageBreak/>
              <w:t xml:space="preserve">призвело до погіршення умов </w:t>
            </w:r>
            <w:r w:rsidRPr="006134D9">
              <w:rPr>
                <w:rFonts w:ascii="Times New Roman" w:eastAsia="Times New Roman" w:hAnsi="Times New Roman" w:cs="Times New Roman"/>
                <w:b/>
                <w:bCs/>
                <w:color w:val="000000"/>
                <w:sz w:val="28"/>
                <w:szCs w:val="28"/>
                <w:lang w:val="uk-UA" w:eastAsia="uk-UA"/>
              </w:rPr>
              <w:t>існування</w:t>
            </w:r>
            <w:r w:rsidRPr="006134D9">
              <w:rPr>
                <w:rFonts w:ascii="Times New Roman" w:eastAsia="Times New Roman" w:hAnsi="Times New Roman" w:cs="Times New Roman"/>
                <w:color w:val="000000"/>
                <w:sz w:val="28"/>
                <w:szCs w:val="28"/>
                <w:lang w:val="uk-UA" w:eastAsia="uk-UA"/>
              </w:rPr>
              <w:t xml:space="preserve"> у ареалах </w:t>
            </w:r>
            <w:r w:rsidRPr="006134D9">
              <w:rPr>
                <w:rFonts w:ascii="Times New Roman" w:eastAsia="Times New Roman" w:hAnsi="Times New Roman" w:cs="Times New Roman"/>
                <w:b/>
                <w:color w:val="000000"/>
                <w:sz w:val="28"/>
                <w:szCs w:val="28"/>
                <w:lang w:val="uk-UA" w:eastAsia="uk-UA"/>
              </w:rPr>
              <w:t>природного</w:t>
            </w:r>
            <w:r w:rsidRPr="006134D9">
              <w:rPr>
                <w:rFonts w:ascii="Times New Roman" w:eastAsia="Times New Roman" w:hAnsi="Times New Roman" w:cs="Times New Roman"/>
                <w:color w:val="000000"/>
                <w:sz w:val="28"/>
                <w:szCs w:val="28"/>
                <w:lang w:val="uk-UA" w:eastAsia="uk-UA"/>
              </w:rPr>
              <w:t xml:space="preserve"> розселення бджіл;</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t>реалізації продуктів бджільництва та їх сумішей, що не пройшли ветеринарно-санітарної експертизи;</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реалізації продуктів бджільництва та їх сумішей, що не пройшли ветеринарно-санітарної експертизи </w:t>
            </w:r>
            <w:r w:rsidRPr="006134D9">
              <w:rPr>
                <w:rFonts w:ascii="Times New Roman" w:eastAsia="Times New Roman" w:hAnsi="Times New Roman" w:cs="Times New Roman"/>
                <w:b/>
                <w:bCs/>
                <w:color w:val="000000"/>
                <w:sz w:val="28"/>
                <w:szCs w:val="28"/>
                <w:lang w:val="uk-UA" w:eastAsia="uk-UA"/>
              </w:rPr>
              <w:t>та/або становлять загрозу життю та здоров’ю людей;</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ухиленні від обов’язкової ветеринарно-санітарної експертизи продуктів бджільництва та їх сумішей;</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ухиленні від дотримання норм цього Закону та іншого законодавства у сфері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порушенні правил ввезення на територію України та вивезення за її межі бджіл та продуктів бджільництва;</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порушенні правил ввезення на територію України та вивезення за її межі </w:t>
            </w:r>
            <w:r w:rsidRPr="006134D9">
              <w:rPr>
                <w:rFonts w:ascii="Times New Roman" w:eastAsia="Times New Roman" w:hAnsi="Times New Roman" w:cs="Times New Roman"/>
                <w:b/>
                <w:bCs/>
                <w:color w:val="000000"/>
                <w:sz w:val="28"/>
                <w:szCs w:val="28"/>
                <w:lang w:val="uk-UA" w:eastAsia="uk-UA"/>
              </w:rPr>
              <w:t>бджолиних сімей, їх окремих особин</w:t>
            </w:r>
            <w:r w:rsidRPr="006134D9">
              <w:rPr>
                <w:rFonts w:ascii="Times New Roman" w:eastAsia="Times New Roman" w:hAnsi="Times New Roman" w:cs="Times New Roman"/>
                <w:color w:val="000000"/>
                <w:sz w:val="28"/>
                <w:szCs w:val="28"/>
                <w:lang w:val="uk-UA" w:eastAsia="uk-UA"/>
              </w:rPr>
              <w:t xml:space="preserve"> та продуктів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порушення порядку та реалізація нерайонованих бджіл на території України;</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недотримання науковими установами, які здійснюють ввезення в Україну нерайонованих порід (популяцій) бджіл, бджолиних маток, трутнів, сперми трутнів, заходів з унеможливлення безконтрольного розповсюдження чужорідних порід бджіл на території України;</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реалізації на території України не зареєстрованих в Україні засобів захисту бджіл.</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реалізації </w:t>
            </w:r>
            <w:r w:rsidRPr="006134D9">
              <w:rPr>
                <w:rFonts w:ascii="Times New Roman" w:eastAsia="Times New Roman" w:hAnsi="Times New Roman" w:cs="Times New Roman"/>
                <w:b/>
                <w:bCs/>
                <w:color w:val="000000"/>
                <w:sz w:val="28"/>
                <w:szCs w:val="28"/>
                <w:lang w:val="uk-UA" w:eastAsia="uk-UA"/>
              </w:rPr>
              <w:t xml:space="preserve">та використанні </w:t>
            </w:r>
            <w:r w:rsidRPr="006134D9">
              <w:rPr>
                <w:rFonts w:ascii="Times New Roman" w:eastAsia="Times New Roman" w:hAnsi="Times New Roman" w:cs="Times New Roman"/>
                <w:color w:val="000000"/>
                <w:sz w:val="28"/>
                <w:szCs w:val="28"/>
                <w:lang w:val="uk-UA" w:eastAsia="uk-UA"/>
              </w:rPr>
              <w:t xml:space="preserve">на території України не зареєстрованих в Україні </w:t>
            </w:r>
            <w:r w:rsidRPr="006134D9">
              <w:rPr>
                <w:rFonts w:ascii="Times New Roman" w:eastAsia="Times New Roman" w:hAnsi="Times New Roman" w:cs="Times New Roman"/>
                <w:b/>
                <w:bCs/>
                <w:color w:val="000000"/>
                <w:sz w:val="28"/>
                <w:szCs w:val="28"/>
                <w:lang w:val="uk-UA" w:eastAsia="uk-UA"/>
              </w:rPr>
              <w:t>ветеринарних лікарських засобів та засобів захисту рослин.</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255070">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Відповідальність за порушення законодавства щодо захисту бджіл також несуть </w:t>
            </w:r>
            <w:r w:rsidR="00255070" w:rsidRPr="006134D9">
              <w:rPr>
                <w:rFonts w:ascii="Times New Roman" w:eastAsia="Times New Roman" w:hAnsi="Times New Roman" w:cs="Times New Roman"/>
                <w:b/>
                <w:bCs/>
                <w:color w:val="000000"/>
                <w:sz w:val="28"/>
                <w:szCs w:val="28"/>
                <w:lang w:val="uk-UA" w:eastAsia="uk-UA"/>
              </w:rPr>
              <w:t>посадові</w:t>
            </w:r>
            <w:r w:rsidRPr="006134D9">
              <w:rPr>
                <w:rFonts w:ascii="Times New Roman" w:eastAsia="Times New Roman" w:hAnsi="Times New Roman" w:cs="Times New Roman"/>
                <w:b/>
                <w:bCs/>
                <w:color w:val="000000"/>
                <w:sz w:val="28"/>
                <w:szCs w:val="28"/>
                <w:lang w:val="uk-UA" w:eastAsia="uk-UA"/>
              </w:rPr>
              <w:t xml:space="preserve"> особи державних органів та установ, на які покладена відповідальність за моніторинг використання засобів захисту рослин та ветеринарних лікарських засобів.</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Законами України може бути встановлено відповідальність також за інші види порушень у галузі бджільництва.</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Законами України може бути встановлено відповідальність також за інші види порушень у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39. </w:t>
            </w:r>
            <w:r w:rsidRPr="006134D9">
              <w:rPr>
                <w:rFonts w:ascii="Times New Roman" w:eastAsia="Times New Roman" w:hAnsi="Times New Roman" w:cs="Times New Roman"/>
                <w:color w:val="000000"/>
                <w:sz w:val="28"/>
                <w:szCs w:val="28"/>
                <w:lang w:val="uk-UA" w:eastAsia="uk-UA"/>
              </w:rPr>
              <w:t>Відшкодування шкоди, заподіяної внаслідок порушення законодавства про бджільництво</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br/>
              <w:t>Шкода, заподіяна внаслідок порушення законодавства про бджільництво, відшкодовується в порядку та розмірах, встановлених законодавством України.</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 xml:space="preserve">Стаття 38. </w:t>
            </w:r>
            <w:r w:rsidRPr="006134D9">
              <w:rPr>
                <w:rFonts w:ascii="Times New Roman" w:eastAsia="Times New Roman" w:hAnsi="Times New Roman" w:cs="Times New Roman"/>
                <w:color w:val="000000"/>
                <w:sz w:val="28"/>
                <w:szCs w:val="28"/>
                <w:lang w:val="uk-UA" w:eastAsia="uk-UA"/>
              </w:rPr>
              <w:t>Відшкодування шкоди, заподіяної внаслідок порушення законодавства про бджільництво</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br/>
              <w:t xml:space="preserve">Шкода, заподіяна внаслідок порушення законодавства про бджільництво, відшкодовується в порядку та розмірах, </w:t>
            </w:r>
            <w:r w:rsidRPr="006134D9">
              <w:rPr>
                <w:rFonts w:ascii="Times New Roman" w:eastAsia="Times New Roman" w:hAnsi="Times New Roman" w:cs="Times New Roman"/>
                <w:b/>
                <w:bCs/>
                <w:color w:val="000000"/>
                <w:sz w:val="28"/>
                <w:szCs w:val="28"/>
                <w:lang w:val="uk-UA" w:eastAsia="uk-UA"/>
              </w:rPr>
              <w:t>визначених центральним органом виконавчої влади, що забезпечує формування державної політики в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lastRenderedPageBreak/>
              <w:t>Стаття 40.</w:t>
            </w:r>
            <w:r w:rsidRPr="006134D9">
              <w:rPr>
                <w:rFonts w:ascii="Times New Roman" w:eastAsia="Times New Roman" w:hAnsi="Times New Roman" w:cs="Times New Roman"/>
                <w:color w:val="000000"/>
                <w:sz w:val="28"/>
                <w:szCs w:val="28"/>
                <w:lang w:val="uk-UA" w:eastAsia="uk-UA"/>
              </w:rPr>
              <w:t xml:space="preserve"> Розгляд спорів у галузі бджільництва</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Спори, що виникають у галузі бджільництва, вирішуються судом у встановленому законодавством порядку.</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39. </w:t>
            </w:r>
            <w:r w:rsidRPr="006134D9">
              <w:rPr>
                <w:rFonts w:ascii="Times New Roman" w:eastAsia="Times New Roman" w:hAnsi="Times New Roman" w:cs="Times New Roman"/>
                <w:color w:val="000000"/>
                <w:sz w:val="28"/>
                <w:szCs w:val="28"/>
                <w:lang w:val="uk-UA" w:eastAsia="uk-UA"/>
              </w:rPr>
              <w:t>Розгляд спорів у галузі бджільництва</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Спори, що виникають у галузі бджільництва, вирішуються судом у встановленому законодавством порядку.</w:t>
            </w:r>
          </w:p>
        </w:tc>
      </w:tr>
      <w:tr w:rsidR="006E23EF" w:rsidRPr="004B769D" w:rsidTr="003D1F71">
        <w:trPr>
          <w:trHeight w:val="315"/>
        </w:trPr>
        <w:tc>
          <w:tcPr>
            <w:tcW w:w="7300" w:type="dxa"/>
            <w:hideMark/>
          </w:tcPr>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Розділ VIII</w:t>
            </w:r>
            <w:r w:rsidRPr="006134D9">
              <w:rPr>
                <w:rFonts w:ascii="Times New Roman" w:eastAsia="Times New Roman" w:hAnsi="Times New Roman" w:cs="Times New Roman"/>
                <w:b/>
                <w:bCs/>
                <w:color w:val="000000"/>
                <w:sz w:val="28"/>
                <w:szCs w:val="28"/>
                <w:lang w:val="uk-UA" w:eastAsia="uk-UA"/>
              </w:rPr>
              <w:br/>
              <w:t>МІЖНАРОДНЕ СПІВРОБІТНИЦТВО В ГАЛУЗІ БДЖІЛЬНИЦТВА</w:t>
            </w:r>
          </w:p>
        </w:tc>
        <w:tc>
          <w:tcPr>
            <w:tcW w:w="7301" w:type="dxa"/>
            <w:hideMark/>
          </w:tcPr>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Розділ VIII</w:t>
            </w:r>
            <w:r w:rsidRPr="006134D9">
              <w:rPr>
                <w:rFonts w:ascii="Times New Roman" w:eastAsia="Times New Roman" w:hAnsi="Times New Roman" w:cs="Times New Roman"/>
                <w:b/>
                <w:bCs/>
                <w:color w:val="000000"/>
                <w:sz w:val="28"/>
                <w:szCs w:val="28"/>
                <w:lang w:val="uk-UA" w:eastAsia="uk-UA"/>
              </w:rPr>
              <w:br/>
              <w:t>МІЖНАРОДНЕ СПІВРОБІТНИЦТВО В ГАЛУЗІ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41. </w:t>
            </w:r>
            <w:r w:rsidRPr="006134D9">
              <w:rPr>
                <w:rFonts w:ascii="Times New Roman" w:eastAsia="Times New Roman" w:hAnsi="Times New Roman" w:cs="Times New Roman"/>
                <w:color w:val="000000"/>
                <w:sz w:val="28"/>
                <w:szCs w:val="28"/>
                <w:lang w:val="uk-UA" w:eastAsia="uk-UA"/>
              </w:rPr>
              <w:t>Міжнародне співробітництво в галузі бджільництва</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Україна бере участь у міжнародному співробітництві в галузі бджільництва на основі багатосторонніх і двосторонніх угод.</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40. </w:t>
            </w:r>
            <w:r w:rsidRPr="006134D9">
              <w:rPr>
                <w:rFonts w:ascii="Times New Roman" w:eastAsia="Times New Roman" w:hAnsi="Times New Roman" w:cs="Times New Roman"/>
                <w:color w:val="000000"/>
                <w:sz w:val="28"/>
                <w:szCs w:val="28"/>
                <w:lang w:val="uk-UA" w:eastAsia="uk-UA"/>
              </w:rPr>
              <w:t>Міжнародне співробітництво в галузі бджільництва</w:t>
            </w:r>
            <w:r w:rsidRPr="006134D9">
              <w:rPr>
                <w:rFonts w:ascii="Times New Roman" w:eastAsia="Times New Roman" w:hAnsi="Times New Roman" w:cs="Times New Roman"/>
                <w:color w:val="000000"/>
                <w:sz w:val="28"/>
                <w:szCs w:val="28"/>
                <w:lang w:val="uk-UA" w:eastAsia="uk-UA"/>
              </w:rPr>
              <w:br/>
            </w:r>
            <w:r w:rsidRPr="006134D9">
              <w:rPr>
                <w:rFonts w:ascii="Times New Roman" w:eastAsia="Times New Roman" w:hAnsi="Times New Roman" w:cs="Times New Roman"/>
                <w:color w:val="000000"/>
                <w:sz w:val="28"/>
                <w:szCs w:val="28"/>
                <w:lang w:val="uk-UA" w:eastAsia="uk-UA"/>
              </w:rPr>
              <w:br/>
              <w:t>Україна бере участь у міжнародному співробітництві в галузі бджільництва на основі багатосторонніх і двосторонніх угод.</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Участь України у міжнародному співробітництві в галузі бджільництва здійснюється в порядку, встановленому законодавством України, шляхом:</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Участь України,</w:t>
            </w:r>
            <w:r w:rsidRPr="006134D9">
              <w:rPr>
                <w:rFonts w:ascii="Times New Roman" w:eastAsia="Times New Roman" w:hAnsi="Times New Roman" w:cs="Times New Roman"/>
                <w:b/>
                <w:bCs/>
                <w:color w:val="000000"/>
                <w:sz w:val="28"/>
                <w:szCs w:val="28"/>
                <w:lang w:val="uk-UA" w:eastAsia="uk-UA"/>
              </w:rPr>
              <w:t xml:space="preserve"> юридичних чи фізичних осіб</w:t>
            </w:r>
            <w:r w:rsidRPr="006134D9">
              <w:rPr>
                <w:rFonts w:ascii="Times New Roman" w:eastAsia="Times New Roman" w:hAnsi="Times New Roman" w:cs="Times New Roman"/>
                <w:color w:val="000000"/>
                <w:sz w:val="28"/>
                <w:szCs w:val="28"/>
                <w:lang w:val="uk-UA" w:eastAsia="uk-UA"/>
              </w:rPr>
              <w:t xml:space="preserve"> у міжнародному співробітництві в галузі бджільництва здійснюється в порядку, встановленому законодавством України, шляхом:</w:t>
            </w:r>
          </w:p>
        </w:tc>
      </w:tr>
      <w:tr w:rsidR="006E23EF" w:rsidRPr="006134D9"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проведення спільних наукових досліджень;</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проведення спільних наукових досліджень;</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розроблення та реалізації міжнародних програм;</w:t>
            </w:r>
          </w:p>
        </w:tc>
        <w:tc>
          <w:tcPr>
            <w:tcW w:w="7301" w:type="dxa"/>
            <w:hideMark/>
          </w:tcPr>
          <w:p w:rsidR="006E23EF" w:rsidRPr="006134D9" w:rsidRDefault="006E23EF" w:rsidP="003D4AFB">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розроблення та реалізації міжнародних програм </w:t>
            </w:r>
            <w:r w:rsidRPr="006134D9">
              <w:rPr>
                <w:rFonts w:ascii="Times New Roman" w:eastAsia="Times New Roman" w:hAnsi="Times New Roman" w:cs="Times New Roman"/>
                <w:b/>
                <w:bCs/>
                <w:color w:val="000000"/>
                <w:sz w:val="28"/>
                <w:szCs w:val="28"/>
                <w:lang w:val="uk-UA" w:eastAsia="uk-UA"/>
              </w:rPr>
              <w:t>та про</w:t>
            </w:r>
            <w:r w:rsidR="003D4AFB">
              <w:rPr>
                <w:rFonts w:ascii="Times New Roman" w:eastAsia="Times New Roman" w:hAnsi="Times New Roman" w:cs="Times New Roman"/>
                <w:b/>
                <w:bCs/>
                <w:color w:val="000000"/>
                <w:sz w:val="28"/>
                <w:szCs w:val="28"/>
                <w:lang w:val="uk-UA" w:eastAsia="uk-UA"/>
              </w:rPr>
              <w:t>е</w:t>
            </w:r>
            <w:r w:rsidRPr="006134D9">
              <w:rPr>
                <w:rFonts w:ascii="Times New Roman" w:eastAsia="Times New Roman" w:hAnsi="Times New Roman" w:cs="Times New Roman"/>
                <w:b/>
                <w:bCs/>
                <w:color w:val="000000"/>
                <w:sz w:val="28"/>
                <w:szCs w:val="28"/>
                <w:lang w:val="uk-UA" w:eastAsia="uk-UA"/>
              </w:rPr>
              <w:t>ктів;</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здійснення взаємного обміну інформацією та вивчення міжнародного досвіду;</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здійснення взаємного обміну інформацією та вивчення міжнародного досвіду;</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участі у міжнародних конгресах, конференціях, симпозіумах, виставках, ярмарках та в їх проведенні;</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участі у міжнародних конгресах, конференціях, симпозіумах, виставках, ярмарках та в їх проведенні;</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t>набуття членства в міжнародних організаціях пасічників;</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набуття членства в міжнародних організаціях, </w:t>
            </w:r>
            <w:r w:rsidRPr="006134D9">
              <w:rPr>
                <w:rFonts w:ascii="Times New Roman" w:eastAsia="Times New Roman" w:hAnsi="Times New Roman" w:cs="Times New Roman"/>
                <w:b/>
                <w:bCs/>
                <w:color w:val="000000"/>
                <w:sz w:val="28"/>
                <w:szCs w:val="28"/>
                <w:lang w:val="uk-UA" w:eastAsia="uk-UA"/>
              </w:rPr>
              <w:t>що працюють або пов’язані з галуззю бджільництва;</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підтримання міжнародних професійних і виробничих контактів.</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підтримання міжнародних професійних і виробничих контактів.</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42. </w:t>
            </w:r>
            <w:r w:rsidRPr="006134D9">
              <w:rPr>
                <w:rFonts w:ascii="Times New Roman" w:eastAsia="Times New Roman" w:hAnsi="Times New Roman" w:cs="Times New Roman"/>
                <w:color w:val="000000"/>
                <w:sz w:val="28"/>
                <w:szCs w:val="28"/>
                <w:lang w:val="uk-UA" w:eastAsia="uk-UA"/>
              </w:rPr>
              <w:t>Міжнародні договори</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t>Якщо міжнародним договором, згода на обов'язковість якого надана Верховною Радою України, встановлені інші правила, ніж ті, що передбачені цим Законом, то застосовуються правила міжнародного договору.</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Стаття 41. </w:t>
            </w:r>
            <w:r w:rsidRPr="006134D9">
              <w:rPr>
                <w:rFonts w:ascii="Times New Roman" w:eastAsia="Times New Roman" w:hAnsi="Times New Roman" w:cs="Times New Roman"/>
                <w:color w:val="000000"/>
                <w:sz w:val="28"/>
                <w:szCs w:val="28"/>
                <w:lang w:val="uk-UA" w:eastAsia="uk-UA"/>
              </w:rPr>
              <w:t>Міжнародні договори</w:t>
            </w:r>
          </w:p>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br/>
              <w:t>Якщо міжнародним договором, згода на обов'язковість якого надана Верховною Радою України, встановлені інші правила, ніж ті, що передбачені цим Законом, то застосовуються правила міжнародного договору.</w:t>
            </w:r>
          </w:p>
        </w:tc>
      </w:tr>
      <w:tr w:rsidR="006E23EF" w:rsidRPr="006134D9" w:rsidTr="003D1F71">
        <w:trPr>
          <w:trHeight w:val="315"/>
        </w:trPr>
        <w:tc>
          <w:tcPr>
            <w:tcW w:w="7300" w:type="dxa"/>
            <w:hideMark/>
          </w:tcPr>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Розділ IX</w:t>
            </w:r>
            <w:r w:rsidRPr="006134D9">
              <w:rPr>
                <w:rFonts w:ascii="Times New Roman" w:eastAsia="Times New Roman" w:hAnsi="Times New Roman" w:cs="Times New Roman"/>
                <w:b/>
                <w:bCs/>
                <w:color w:val="000000"/>
                <w:sz w:val="28"/>
                <w:szCs w:val="28"/>
                <w:lang w:val="uk-UA" w:eastAsia="uk-UA"/>
              </w:rPr>
              <w:br/>
              <w:t>ПРИКІНЦЕВІ ПОЛОЖЕННЯ</w:t>
            </w:r>
          </w:p>
        </w:tc>
        <w:tc>
          <w:tcPr>
            <w:tcW w:w="7301" w:type="dxa"/>
            <w:hideMark/>
          </w:tcPr>
          <w:p w:rsidR="006E23EF" w:rsidRPr="006134D9" w:rsidRDefault="006E23EF" w:rsidP="006E23EF">
            <w:pPr>
              <w:jc w:val="center"/>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Розділ IX</w:t>
            </w:r>
            <w:r w:rsidRPr="006134D9">
              <w:rPr>
                <w:rFonts w:ascii="Times New Roman" w:eastAsia="Times New Roman" w:hAnsi="Times New Roman" w:cs="Times New Roman"/>
                <w:b/>
                <w:bCs/>
                <w:color w:val="000000"/>
                <w:sz w:val="28"/>
                <w:szCs w:val="28"/>
                <w:lang w:val="uk-UA" w:eastAsia="uk-UA"/>
              </w:rPr>
              <w:br/>
              <w:t>ПРИКІНЦЕВІ ПОЛОЖЕННЯ</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1. Цей Закон набирає чинності з дня його опублікування.</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1. Цей Закон набирає чинності з дня його опублікування.</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sz w:val="28"/>
                <w:szCs w:val="28"/>
                <w:lang w:val="uk-UA" w:eastAsia="uk-UA"/>
              </w:rPr>
            </w:pPr>
            <w:r w:rsidRPr="006134D9">
              <w:rPr>
                <w:rFonts w:ascii="Times New Roman" w:eastAsia="Times New Roman" w:hAnsi="Times New Roman" w:cs="Times New Roman"/>
                <w:b/>
                <w:bCs/>
                <w:sz w:val="28"/>
                <w:szCs w:val="28"/>
                <w:lang w:val="uk-UA" w:eastAsia="uk-UA"/>
              </w:rPr>
              <w:t>2. З дати введення в дію цього Закону визнати такими, що втратив чинність</w:t>
            </w:r>
            <w:r w:rsidRPr="006134D9">
              <w:rPr>
                <w:rFonts w:ascii="Times New Roman" w:eastAsia="Times New Roman" w:hAnsi="Times New Roman" w:cs="Times New Roman"/>
                <w:b/>
                <w:bCs/>
                <w:color w:val="000000"/>
                <w:sz w:val="28"/>
                <w:szCs w:val="28"/>
                <w:lang w:val="uk-UA" w:eastAsia="uk-UA"/>
              </w:rPr>
              <w:t xml:space="preserve"> Закон України “Про бджільництво” (Відомості Верховної Ради України, 2000, № 21, ст. 157 із наступними змінами).</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2. До приведення інших законів у відповідність із цим Законом вони діють у частині, що не суперечить цьому Закону.</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3. До приведення інших законів у відповідність із цим Законом вони діють у частині, що не суперечить цьому Закону.</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3. Кабінету Міністрів України протягом шести місяців з дня набрання чинності цим Законом:</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 xml:space="preserve">4. Кабінету Міністрів України протягом </w:t>
            </w:r>
            <w:r w:rsidRPr="006134D9">
              <w:rPr>
                <w:rFonts w:ascii="Times New Roman" w:eastAsia="Times New Roman" w:hAnsi="Times New Roman" w:cs="Times New Roman"/>
                <w:b/>
                <w:color w:val="000000"/>
                <w:sz w:val="28"/>
                <w:szCs w:val="28"/>
                <w:lang w:val="uk-UA" w:eastAsia="uk-UA"/>
              </w:rPr>
              <w:t>восьми</w:t>
            </w:r>
            <w:r w:rsidRPr="006134D9">
              <w:rPr>
                <w:rFonts w:ascii="Times New Roman" w:eastAsia="Times New Roman" w:hAnsi="Times New Roman" w:cs="Times New Roman"/>
                <w:color w:val="000000"/>
                <w:sz w:val="28"/>
                <w:szCs w:val="28"/>
                <w:lang w:val="uk-UA" w:eastAsia="uk-UA"/>
              </w:rPr>
              <w:t xml:space="preserve"> місяців з дня набрання чинності цим Законом:</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подати на розгляд Верховної Ради України пропозиції про приведення законодавчих актів України у відповідність із цим Законом;</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подати на розгляд Верховної Ради України пропозиції про приведення законодавчих актів України у відповідність із цим Законом;</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привести свої нормативно-правові акти у відповідність із цим Законом;</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привести свої нормативно-правові акти у відповідність із цим Законом;</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НОРМА ВІДСУТНЯ</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 xml:space="preserve">забезпечити перегляд та приведення міністерствами та іншими центральними органами виконавчої влади </w:t>
            </w:r>
            <w:r w:rsidRPr="006134D9">
              <w:rPr>
                <w:rFonts w:ascii="Times New Roman" w:eastAsia="Times New Roman" w:hAnsi="Times New Roman" w:cs="Times New Roman"/>
                <w:b/>
                <w:bCs/>
                <w:color w:val="000000"/>
                <w:sz w:val="28"/>
                <w:szCs w:val="28"/>
                <w:lang w:val="uk-UA" w:eastAsia="uk-UA"/>
              </w:rPr>
              <w:lastRenderedPageBreak/>
              <w:t>своїх нормативно-правових актів у відповідність із цим Законом;</w:t>
            </w:r>
          </w:p>
        </w:tc>
      </w:tr>
      <w:tr w:rsidR="006E23EF" w:rsidRPr="004B769D"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lastRenderedPageBreak/>
              <w:t>забезпечити перегляд і скасування міністерствами та іншими центральними органами виконавчої влади їх нормативно-правових актів, що суперечать цьому Закону.</w:t>
            </w:r>
          </w:p>
        </w:tc>
        <w:tc>
          <w:tcPr>
            <w:tcW w:w="7301"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забезпечити перегляд і скасування міністерствами та іншими центральними органами виконавчої влади їх нормативно-правових актів, що суперечать цьому Закону.</w:t>
            </w:r>
          </w:p>
        </w:tc>
      </w:tr>
      <w:tr w:rsidR="006E23EF" w:rsidRPr="006134D9"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4. Внести зміни до таких законів України:</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ВИКЛЮЧИТИ</w:t>
            </w:r>
          </w:p>
        </w:tc>
      </w:tr>
      <w:tr w:rsidR="006E23EF" w:rsidRPr="006134D9" w:rsidTr="003D1F71">
        <w:trPr>
          <w:trHeight w:val="315"/>
        </w:trPr>
        <w:tc>
          <w:tcPr>
            <w:tcW w:w="7300" w:type="dxa"/>
            <w:hideMark/>
          </w:tcPr>
          <w:p w:rsidR="006E23EF" w:rsidRPr="006134D9" w:rsidRDefault="006E23EF" w:rsidP="006E23EF">
            <w:pPr>
              <w:jc w:val="both"/>
              <w:rPr>
                <w:rFonts w:ascii="Times New Roman" w:eastAsia="Times New Roman" w:hAnsi="Times New Roman" w:cs="Times New Roman"/>
                <w:color w:val="000000"/>
                <w:sz w:val="28"/>
                <w:szCs w:val="28"/>
                <w:lang w:val="uk-UA" w:eastAsia="uk-UA"/>
              </w:rPr>
            </w:pPr>
            <w:r w:rsidRPr="006134D9">
              <w:rPr>
                <w:rFonts w:ascii="Times New Roman" w:eastAsia="Times New Roman" w:hAnsi="Times New Roman" w:cs="Times New Roman"/>
                <w:color w:val="000000"/>
                <w:sz w:val="28"/>
                <w:szCs w:val="28"/>
                <w:lang w:val="uk-UA" w:eastAsia="uk-UA"/>
              </w:rPr>
              <w:t>1) частину другу статті 89 Лісового кодексу України (Відомості Верховної Ради України, 1994 р., № 17, ст. 99) після слів "спеціальне використання лісових ресурсів" доповнити словами "крім розміщення пасік";</w:t>
            </w:r>
          </w:p>
        </w:tc>
        <w:tc>
          <w:tcPr>
            <w:tcW w:w="7301" w:type="dxa"/>
            <w:hideMark/>
          </w:tcPr>
          <w:p w:rsidR="006E23EF" w:rsidRPr="006134D9" w:rsidRDefault="006E23EF" w:rsidP="006E23EF">
            <w:pPr>
              <w:jc w:val="both"/>
              <w:rPr>
                <w:rFonts w:ascii="Times New Roman" w:eastAsia="Times New Roman" w:hAnsi="Times New Roman" w:cs="Times New Roman"/>
                <w:b/>
                <w:bCs/>
                <w:color w:val="000000"/>
                <w:sz w:val="28"/>
                <w:szCs w:val="28"/>
                <w:lang w:val="uk-UA" w:eastAsia="uk-UA"/>
              </w:rPr>
            </w:pPr>
            <w:r w:rsidRPr="006134D9">
              <w:rPr>
                <w:rFonts w:ascii="Times New Roman" w:eastAsia="Times New Roman" w:hAnsi="Times New Roman" w:cs="Times New Roman"/>
                <w:b/>
                <w:bCs/>
                <w:color w:val="000000"/>
                <w:sz w:val="28"/>
                <w:szCs w:val="28"/>
                <w:lang w:val="uk-UA" w:eastAsia="uk-UA"/>
              </w:rPr>
              <w:t>ВИКЛЮЧИТИ</w:t>
            </w:r>
          </w:p>
        </w:tc>
      </w:tr>
    </w:tbl>
    <w:p w:rsidR="006134D9" w:rsidRDefault="006134D9" w:rsidP="00B45125">
      <w:pPr>
        <w:jc w:val="center"/>
        <w:rPr>
          <w:lang w:val="ru-RU"/>
        </w:rPr>
      </w:pPr>
    </w:p>
    <w:p w:rsidR="006134D9" w:rsidRDefault="004B769D" w:rsidP="004B769D">
      <w:pPr>
        <w:ind w:left="5040" w:hanging="5040"/>
        <w:rPr>
          <w:rFonts w:ascii="Times New Roman" w:hAnsi="Times New Roman"/>
          <w:b/>
          <w:sz w:val="28"/>
          <w:szCs w:val="28"/>
          <w:lang w:val="ru-RU"/>
        </w:rPr>
      </w:pPr>
      <w:r>
        <w:rPr>
          <w:rFonts w:ascii="Times New Roman" w:hAnsi="Times New Roman"/>
          <w:b/>
          <w:sz w:val="28"/>
          <w:szCs w:val="28"/>
          <w:lang w:val="ru-RU"/>
        </w:rPr>
        <w:t>Народні</w:t>
      </w:r>
      <w:r w:rsidR="006134D9" w:rsidRPr="006134D9">
        <w:rPr>
          <w:rFonts w:ascii="Times New Roman" w:hAnsi="Times New Roman"/>
          <w:b/>
          <w:sz w:val="28"/>
          <w:szCs w:val="28"/>
          <w:lang w:val="ru-RU"/>
        </w:rPr>
        <w:t xml:space="preserve"> депутат</w:t>
      </w:r>
      <w:r>
        <w:rPr>
          <w:rFonts w:ascii="Times New Roman" w:hAnsi="Times New Roman"/>
          <w:b/>
          <w:sz w:val="28"/>
          <w:szCs w:val="28"/>
          <w:lang w:val="ru-RU"/>
        </w:rPr>
        <w:t>и</w:t>
      </w:r>
      <w:r w:rsidR="006134D9" w:rsidRPr="006134D9">
        <w:rPr>
          <w:rFonts w:ascii="Times New Roman" w:hAnsi="Times New Roman"/>
          <w:b/>
          <w:sz w:val="28"/>
          <w:szCs w:val="28"/>
          <w:lang w:val="ru-RU"/>
        </w:rPr>
        <w:t xml:space="preserve"> України </w:t>
      </w:r>
      <w:r w:rsidR="006134D9" w:rsidRPr="006134D9">
        <w:rPr>
          <w:rFonts w:ascii="Times New Roman" w:hAnsi="Times New Roman"/>
          <w:b/>
          <w:sz w:val="28"/>
          <w:szCs w:val="28"/>
          <w:lang w:val="ru-RU"/>
        </w:rPr>
        <w:tab/>
      </w:r>
      <w:r w:rsidR="006134D9" w:rsidRPr="006134D9">
        <w:rPr>
          <w:rFonts w:ascii="Times New Roman" w:hAnsi="Times New Roman"/>
          <w:b/>
          <w:sz w:val="28"/>
          <w:szCs w:val="28"/>
          <w:lang w:val="ru-RU"/>
        </w:rPr>
        <w:tab/>
      </w:r>
      <w:r w:rsidR="006134D9" w:rsidRPr="006134D9">
        <w:rPr>
          <w:rFonts w:ascii="Times New Roman" w:hAnsi="Times New Roman"/>
          <w:b/>
          <w:sz w:val="28"/>
          <w:szCs w:val="28"/>
          <w:lang w:val="ru-RU"/>
        </w:rPr>
        <w:tab/>
      </w:r>
      <w:r w:rsidR="006134D9" w:rsidRPr="006134D9">
        <w:rPr>
          <w:rFonts w:ascii="Times New Roman" w:hAnsi="Times New Roman"/>
          <w:b/>
          <w:sz w:val="28"/>
          <w:szCs w:val="28"/>
          <w:lang w:val="ru-RU"/>
        </w:rPr>
        <w:tab/>
      </w:r>
      <w:r w:rsidR="006134D9" w:rsidRPr="006134D9">
        <w:rPr>
          <w:rFonts w:ascii="Times New Roman" w:hAnsi="Times New Roman"/>
          <w:b/>
          <w:sz w:val="28"/>
          <w:szCs w:val="28"/>
          <w:lang w:val="ru-RU"/>
        </w:rPr>
        <w:tab/>
      </w:r>
      <w:r w:rsidR="006134D9" w:rsidRPr="006134D9">
        <w:rPr>
          <w:rFonts w:ascii="Times New Roman" w:hAnsi="Times New Roman"/>
          <w:b/>
          <w:sz w:val="28"/>
          <w:szCs w:val="28"/>
          <w:lang w:val="ru-RU"/>
        </w:rPr>
        <w:tab/>
      </w:r>
      <w:r w:rsidR="006134D9" w:rsidRPr="006134D9">
        <w:rPr>
          <w:rFonts w:ascii="Times New Roman" w:hAnsi="Times New Roman"/>
          <w:b/>
          <w:sz w:val="28"/>
          <w:szCs w:val="28"/>
          <w:lang w:val="ru-RU"/>
        </w:rPr>
        <w:tab/>
      </w:r>
      <w:r w:rsidR="006134D9" w:rsidRPr="006134D9">
        <w:rPr>
          <w:rFonts w:ascii="Times New Roman" w:hAnsi="Times New Roman"/>
          <w:b/>
          <w:sz w:val="28"/>
          <w:szCs w:val="28"/>
          <w:lang w:val="ru-RU"/>
        </w:rPr>
        <w:tab/>
      </w:r>
      <w:r w:rsidR="006134D9" w:rsidRPr="006134D9">
        <w:rPr>
          <w:rFonts w:ascii="Times New Roman" w:hAnsi="Times New Roman"/>
          <w:b/>
          <w:sz w:val="28"/>
          <w:szCs w:val="28"/>
          <w:lang w:val="ru-RU"/>
        </w:rPr>
        <w:tab/>
      </w:r>
      <w:r w:rsidR="006134D9" w:rsidRPr="006134D9">
        <w:rPr>
          <w:rFonts w:ascii="Times New Roman" w:hAnsi="Times New Roman"/>
          <w:b/>
          <w:sz w:val="28"/>
          <w:szCs w:val="28"/>
          <w:lang w:val="ru-RU"/>
        </w:rPr>
        <w:tab/>
      </w:r>
      <w:r w:rsidR="006134D9">
        <w:rPr>
          <w:rFonts w:ascii="Times New Roman" w:hAnsi="Times New Roman"/>
          <w:b/>
          <w:sz w:val="28"/>
          <w:szCs w:val="28"/>
          <w:lang w:val="ru-RU"/>
        </w:rPr>
        <w:t>НІКІТІНА М.В.</w:t>
      </w:r>
      <w:r w:rsidR="006134D9">
        <w:rPr>
          <w:rFonts w:ascii="Times New Roman" w:hAnsi="Times New Roman"/>
          <w:b/>
          <w:sz w:val="28"/>
          <w:szCs w:val="28"/>
          <w:lang w:val="ru-RU"/>
        </w:rPr>
        <w:br/>
        <w:t xml:space="preserve">                                                                                               </w:t>
      </w:r>
      <w:r w:rsidR="006134D9" w:rsidRPr="006134D9">
        <w:rPr>
          <w:rFonts w:ascii="Times New Roman" w:hAnsi="Times New Roman"/>
          <w:b/>
          <w:sz w:val="28"/>
          <w:szCs w:val="28"/>
          <w:lang w:val="ru-RU"/>
        </w:rPr>
        <w:t>(посв.№</w:t>
      </w:r>
      <w:r w:rsidR="006134D9">
        <w:rPr>
          <w:rFonts w:ascii="Times New Roman" w:hAnsi="Times New Roman"/>
          <w:b/>
          <w:sz w:val="28"/>
          <w:szCs w:val="28"/>
          <w:lang w:val="ru-RU"/>
        </w:rPr>
        <w:t>288</w:t>
      </w:r>
      <w:r w:rsidR="006134D9" w:rsidRPr="006134D9">
        <w:rPr>
          <w:rFonts w:ascii="Times New Roman" w:hAnsi="Times New Roman"/>
          <w:b/>
          <w:sz w:val="28"/>
          <w:szCs w:val="28"/>
          <w:lang w:val="ru-RU"/>
        </w:rPr>
        <w:t>)</w:t>
      </w:r>
      <w:r>
        <w:rPr>
          <w:rFonts w:ascii="Times New Roman" w:hAnsi="Times New Roman"/>
          <w:b/>
          <w:sz w:val="28"/>
          <w:szCs w:val="28"/>
          <w:lang w:val="ru-RU"/>
        </w:rPr>
        <w:br/>
        <w:t xml:space="preserve">                                                                                                       та ін.</w:t>
      </w:r>
      <w:r w:rsidR="006134D9">
        <w:rPr>
          <w:rFonts w:ascii="Times New Roman" w:hAnsi="Times New Roman"/>
          <w:b/>
          <w:sz w:val="28"/>
          <w:szCs w:val="28"/>
          <w:lang w:val="ru-RU"/>
        </w:rPr>
        <w:t xml:space="preserve"> </w:t>
      </w:r>
    </w:p>
    <w:p w:rsidR="006134D9" w:rsidRPr="006134D9" w:rsidRDefault="006134D9" w:rsidP="006134D9">
      <w:pPr>
        <w:rPr>
          <w:rFonts w:ascii="Times New Roman" w:hAnsi="Times New Roman"/>
          <w:b/>
          <w:sz w:val="28"/>
          <w:szCs w:val="28"/>
          <w:lang w:val="ru-RU"/>
        </w:rPr>
      </w:pPr>
    </w:p>
    <w:p w:rsidR="00B45125" w:rsidRPr="006134D9" w:rsidRDefault="00B45125" w:rsidP="006134D9">
      <w:pPr>
        <w:rPr>
          <w:lang w:val="ru-RU"/>
        </w:rPr>
      </w:pPr>
    </w:p>
    <w:sectPr w:rsidR="00B45125" w:rsidRPr="006134D9" w:rsidSect="006665E2">
      <w:headerReference w:type="default" r:id="rId19"/>
      <w:pgSz w:w="15840" w:h="12240" w:orient="landscape"/>
      <w:pgMar w:top="850" w:right="1134" w:bottom="1135"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78DB" w:rsidRDefault="00BC78DB" w:rsidP="006665E2">
      <w:pPr>
        <w:spacing w:after="0" w:line="240" w:lineRule="auto"/>
      </w:pPr>
      <w:r>
        <w:separator/>
      </w:r>
    </w:p>
  </w:endnote>
  <w:endnote w:type="continuationSeparator" w:id="0">
    <w:p w:rsidR="00BC78DB" w:rsidRDefault="00BC78DB" w:rsidP="00666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78DB" w:rsidRDefault="00BC78DB" w:rsidP="006665E2">
      <w:pPr>
        <w:spacing w:after="0" w:line="240" w:lineRule="auto"/>
      </w:pPr>
      <w:r>
        <w:separator/>
      </w:r>
    </w:p>
  </w:footnote>
  <w:footnote w:type="continuationSeparator" w:id="0">
    <w:p w:rsidR="00BC78DB" w:rsidRDefault="00BC78DB" w:rsidP="006665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7526968"/>
      <w:docPartObj>
        <w:docPartGallery w:val="Page Numbers (Top of Page)"/>
        <w:docPartUnique/>
      </w:docPartObj>
    </w:sdtPr>
    <w:sdtEndPr/>
    <w:sdtContent>
      <w:p w:rsidR="00BD44DA" w:rsidRDefault="00BD44DA">
        <w:pPr>
          <w:pStyle w:val="a6"/>
          <w:jc w:val="center"/>
        </w:pPr>
        <w:r>
          <w:fldChar w:fldCharType="begin"/>
        </w:r>
        <w:r>
          <w:instrText>PAGE   \* MERGEFORMAT</w:instrText>
        </w:r>
        <w:r>
          <w:fldChar w:fldCharType="separate"/>
        </w:r>
        <w:r w:rsidR="002D0820" w:rsidRPr="002D0820">
          <w:rPr>
            <w:noProof/>
            <w:lang w:val="uk-UA"/>
          </w:rPr>
          <w:t>21</w:t>
        </w:r>
        <w:r>
          <w:fldChar w:fldCharType="end"/>
        </w:r>
      </w:p>
    </w:sdtContent>
  </w:sdt>
  <w:p w:rsidR="00BD44DA" w:rsidRDefault="00BD44DA">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874"/>
    <w:rsid w:val="00015459"/>
    <w:rsid w:val="00046C34"/>
    <w:rsid w:val="00074DF5"/>
    <w:rsid w:val="000F5BB6"/>
    <w:rsid w:val="000F5F08"/>
    <w:rsid w:val="001325BD"/>
    <w:rsid w:val="0016772D"/>
    <w:rsid w:val="00255070"/>
    <w:rsid w:val="00275ED2"/>
    <w:rsid w:val="00296C16"/>
    <w:rsid w:val="002A407D"/>
    <w:rsid w:val="002C3EAE"/>
    <w:rsid w:val="002C5437"/>
    <w:rsid w:val="002C570B"/>
    <w:rsid w:val="002D0820"/>
    <w:rsid w:val="002D65F1"/>
    <w:rsid w:val="00313C46"/>
    <w:rsid w:val="00334B64"/>
    <w:rsid w:val="0038315F"/>
    <w:rsid w:val="003A4842"/>
    <w:rsid w:val="003D1F71"/>
    <w:rsid w:val="003D4AFB"/>
    <w:rsid w:val="004B769D"/>
    <w:rsid w:val="004F3AB0"/>
    <w:rsid w:val="004F5B14"/>
    <w:rsid w:val="00503A7D"/>
    <w:rsid w:val="00542A37"/>
    <w:rsid w:val="0056581D"/>
    <w:rsid w:val="005F6229"/>
    <w:rsid w:val="006005F8"/>
    <w:rsid w:val="006134D9"/>
    <w:rsid w:val="006249DA"/>
    <w:rsid w:val="006665E2"/>
    <w:rsid w:val="00691874"/>
    <w:rsid w:val="006E23EF"/>
    <w:rsid w:val="00706C19"/>
    <w:rsid w:val="00747DEC"/>
    <w:rsid w:val="007532F6"/>
    <w:rsid w:val="007A1FC9"/>
    <w:rsid w:val="007A6B7D"/>
    <w:rsid w:val="007B50AA"/>
    <w:rsid w:val="007C4AA5"/>
    <w:rsid w:val="007C7D24"/>
    <w:rsid w:val="00820B33"/>
    <w:rsid w:val="00864CFF"/>
    <w:rsid w:val="00900737"/>
    <w:rsid w:val="00932810"/>
    <w:rsid w:val="0096154E"/>
    <w:rsid w:val="009877B0"/>
    <w:rsid w:val="00AA625D"/>
    <w:rsid w:val="00AE6EBD"/>
    <w:rsid w:val="00B14E6C"/>
    <w:rsid w:val="00B45125"/>
    <w:rsid w:val="00B6645C"/>
    <w:rsid w:val="00B91709"/>
    <w:rsid w:val="00BA3186"/>
    <w:rsid w:val="00BC78DB"/>
    <w:rsid w:val="00BD44DA"/>
    <w:rsid w:val="00C36E02"/>
    <w:rsid w:val="00C43F06"/>
    <w:rsid w:val="00CB03BF"/>
    <w:rsid w:val="00D6066A"/>
    <w:rsid w:val="00D85C41"/>
    <w:rsid w:val="00DA4371"/>
    <w:rsid w:val="00DD5EF1"/>
    <w:rsid w:val="00E04113"/>
    <w:rsid w:val="00E170BE"/>
    <w:rsid w:val="00E40B1B"/>
    <w:rsid w:val="00EB31CC"/>
    <w:rsid w:val="00ED48BF"/>
    <w:rsid w:val="00F24E0D"/>
    <w:rsid w:val="00F85430"/>
    <w:rsid w:val="00FA7DB8"/>
    <w:rsid w:val="00FF00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04289D-A0D2-46E5-A326-9C913088B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451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має списку1"/>
    <w:next w:val="a2"/>
    <w:uiPriority w:val="99"/>
    <w:semiHidden/>
    <w:unhideWhenUsed/>
    <w:rsid w:val="00B45125"/>
  </w:style>
  <w:style w:type="paragraph" w:customStyle="1" w:styleId="msonormal0">
    <w:name w:val="msonormal"/>
    <w:basedOn w:val="a"/>
    <w:rsid w:val="00B45125"/>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4">
    <w:name w:val="Hyperlink"/>
    <w:basedOn w:val="a0"/>
    <w:uiPriority w:val="99"/>
    <w:semiHidden/>
    <w:unhideWhenUsed/>
    <w:rsid w:val="00B45125"/>
    <w:rPr>
      <w:color w:val="0000FF"/>
      <w:u w:val="single"/>
    </w:rPr>
  </w:style>
  <w:style w:type="character" w:styleId="a5">
    <w:name w:val="FollowedHyperlink"/>
    <w:basedOn w:val="a0"/>
    <w:uiPriority w:val="99"/>
    <w:semiHidden/>
    <w:unhideWhenUsed/>
    <w:rsid w:val="00B45125"/>
    <w:rPr>
      <w:color w:val="800080"/>
      <w:u w:val="single"/>
    </w:rPr>
  </w:style>
  <w:style w:type="paragraph" w:styleId="a6">
    <w:name w:val="header"/>
    <w:basedOn w:val="a"/>
    <w:link w:val="a7"/>
    <w:uiPriority w:val="99"/>
    <w:unhideWhenUsed/>
    <w:rsid w:val="006665E2"/>
    <w:pPr>
      <w:tabs>
        <w:tab w:val="center" w:pos="4844"/>
        <w:tab w:val="right" w:pos="9689"/>
      </w:tabs>
      <w:spacing w:after="0" w:line="240" w:lineRule="auto"/>
    </w:pPr>
  </w:style>
  <w:style w:type="character" w:customStyle="1" w:styleId="a7">
    <w:name w:val="Верхній колонтитул Знак"/>
    <w:basedOn w:val="a0"/>
    <w:link w:val="a6"/>
    <w:uiPriority w:val="99"/>
    <w:rsid w:val="006665E2"/>
  </w:style>
  <w:style w:type="paragraph" w:styleId="a8">
    <w:name w:val="footer"/>
    <w:basedOn w:val="a"/>
    <w:link w:val="a9"/>
    <w:uiPriority w:val="99"/>
    <w:unhideWhenUsed/>
    <w:rsid w:val="006665E2"/>
    <w:pPr>
      <w:tabs>
        <w:tab w:val="center" w:pos="4844"/>
        <w:tab w:val="right" w:pos="9689"/>
      </w:tabs>
      <w:spacing w:after="0" w:line="240" w:lineRule="auto"/>
    </w:pPr>
  </w:style>
  <w:style w:type="character" w:customStyle="1" w:styleId="a9">
    <w:name w:val="Нижній колонтитул Знак"/>
    <w:basedOn w:val="a0"/>
    <w:link w:val="a8"/>
    <w:uiPriority w:val="99"/>
    <w:rsid w:val="006665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161-14" TargetMode="External"/><Relationship Id="rId18" Type="http://schemas.openxmlformats.org/officeDocument/2006/relationships/hyperlink" Target="https://zakon.rada.gov.ua/laws/show/2498-12"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zakon.rada.gov.ua/laws/show/561-12" TargetMode="External"/><Relationship Id="rId17" Type="http://schemas.openxmlformats.org/officeDocument/2006/relationships/hyperlink" Target="https://zakon.rada.gov.ua/laws/show/1977-12" TargetMode="External"/><Relationship Id="rId2" Type="http://schemas.openxmlformats.org/officeDocument/2006/relationships/customXml" Target="../customXml/item2.xml"/><Relationship Id="rId16" Type="http://schemas.openxmlformats.org/officeDocument/2006/relationships/hyperlink" Target="https://zakon.rada.gov.ua/laws/show/1977-1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3691-12" TargetMode="External"/><Relationship Id="rId5" Type="http://schemas.openxmlformats.org/officeDocument/2006/relationships/styles" Target="styles.xml"/><Relationship Id="rId15" Type="http://schemas.openxmlformats.org/officeDocument/2006/relationships/hyperlink" Target="https://zakon.rada.gov.ua/laws/show/254%D0%BA/96-%D0%B2%D1%80" TargetMode="External"/><Relationship Id="rId10" Type="http://schemas.openxmlformats.org/officeDocument/2006/relationships/hyperlink" Target="https://zakon.rada.gov.ua/laws/show/3691-12" TargetMode="Externa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zakon.rada.gov.ua/laws/show/3852-12"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07098-C5B7-4451-897C-17D4EB516C6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B477C3-ABF1-4C8A-90E2-050531EDEA4D}">
  <ds:schemaRefs>
    <ds:schemaRef ds:uri="http://schemas.microsoft.com/sharepoint/v3/contenttype/forms"/>
  </ds:schemaRefs>
</ds:datastoreItem>
</file>

<file path=customXml/itemProps3.xml><?xml version="1.0" encoding="utf-8"?>
<ds:datastoreItem xmlns:ds="http://schemas.openxmlformats.org/officeDocument/2006/customXml" ds:itemID="{2DA27646-D72F-408E-A93C-DC20820F55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E3D5AD-7F24-4A68-B38F-34AE6452E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59635</Words>
  <Characters>33992</Characters>
  <Application>Microsoft Office Word</Application>
  <DocSecurity>0</DocSecurity>
  <Lines>283</Lines>
  <Paragraphs>186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2021-03-26T09:36:00Z</dcterms:created>
  <dcterms:modified xsi:type="dcterms:W3CDTF">2021-03-26T09:36:00Z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