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0A4" w:rsidRPr="0054549F" w:rsidRDefault="00A770A4" w:rsidP="00A770A4">
      <w:pPr>
        <w:jc w:val="right"/>
        <w:rPr>
          <w:rFonts w:eastAsiaTheme="minorEastAsia"/>
          <w:b/>
          <w:sz w:val="28"/>
          <w:szCs w:val="28"/>
        </w:rPr>
      </w:pPr>
      <w:bookmarkStart w:id="0" w:name="_GoBack"/>
      <w:bookmarkEnd w:id="0"/>
      <w:r w:rsidRPr="0054549F">
        <w:rPr>
          <w:rFonts w:eastAsiaTheme="minorEastAsia"/>
          <w:b/>
          <w:sz w:val="28"/>
          <w:szCs w:val="28"/>
        </w:rPr>
        <w:t>Проект Постанови вноситься</w:t>
      </w:r>
    </w:p>
    <w:p w:rsidR="00A770A4" w:rsidRPr="0054549F" w:rsidRDefault="00A770A4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народним депутатом</w:t>
      </w:r>
      <w:r w:rsidRPr="0054549F">
        <w:rPr>
          <w:rFonts w:eastAsiaTheme="minorEastAsia"/>
          <w:b/>
          <w:sz w:val="28"/>
          <w:szCs w:val="28"/>
        </w:rPr>
        <w:t xml:space="preserve"> України</w:t>
      </w:r>
    </w:p>
    <w:p w:rsidR="00A770A4" w:rsidRPr="0054549F" w:rsidRDefault="00A770A4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</w:p>
    <w:p w:rsidR="00A770A4" w:rsidRPr="0054549F" w:rsidRDefault="00A770A4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  <w:r w:rsidRPr="0054549F">
        <w:rPr>
          <w:rFonts w:eastAsiaTheme="minorEastAsia"/>
          <w:b/>
          <w:sz w:val="28"/>
          <w:szCs w:val="28"/>
        </w:rPr>
        <w:t>Вельможним С. А. (</w:t>
      </w:r>
      <w:proofErr w:type="spellStart"/>
      <w:r w:rsidRPr="0054549F">
        <w:rPr>
          <w:rFonts w:eastAsiaTheme="minorEastAsia"/>
          <w:b/>
          <w:sz w:val="28"/>
          <w:szCs w:val="28"/>
        </w:rPr>
        <w:t>посв</w:t>
      </w:r>
      <w:proofErr w:type="spellEnd"/>
      <w:r w:rsidRPr="0054549F">
        <w:rPr>
          <w:rFonts w:eastAsiaTheme="minorEastAsia"/>
          <w:b/>
          <w:sz w:val="28"/>
          <w:szCs w:val="28"/>
        </w:rPr>
        <w:t>. 313)</w:t>
      </w:r>
    </w:p>
    <w:p w:rsidR="00A770A4" w:rsidRPr="0054549F" w:rsidRDefault="00A770A4" w:rsidP="00A770A4">
      <w:pPr>
        <w:spacing w:line="360" w:lineRule="auto"/>
        <w:jc w:val="right"/>
        <w:rPr>
          <w:rFonts w:eastAsiaTheme="minorEastAsia"/>
          <w:b/>
          <w:sz w:val="28"/>
          <w:szCs w:val="28"/>
        </w:rPr>
      </w:pPr>
    </w:p>
    <w:p w:rsidR="00A770A4" w:rsidRDefault="00A770A4" w:rsidP="00A770A4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</w:p>
    <w:p w:rsidR="00A770A4" w:rsidRPr="00CF66C9" w:rsidRDefault="00A770A4" w:rsidP="00A770A4">
      <w:pPr>
        <w:spacing w:line="360" w:lineRule="auto"/>
        <w:jc w:val="center"/>
        <w:rPr>
          <w:rFonts w:eastAsiaTheme="minorEastAsia"/>
          <w:sz w:val="28"/>
          <w:szCs w:val="28"/>
        </w:rPr>
      </w:pPr>
      <w:r w:rsidRPr="0054549F">
        <w:rPr>
          <w:rFonts w:eastAsiaTheme="minorEastAsia"/>
          <w:b/>
          <w:sz w:val="28"/>
          <w:szCs w:val="28"/>
        </w:rPr>
        <w:t xml:space="preserve">ПОСТАНОВА </w:t>
      </w:r>
      <w:r w:rsidRPr="0054549F">
        <w:rPr>
          <w:rFonts w:eastAsiaTheme="minorEastAsia"/>
          <w:b/>
          <w:sz w:val="28"/>
          <w:szCs w:val="28"/>
        </w:rPr>
        <w:br/>
        <w:t>Верховної Ради України</w:t>
      </w:r>
    </w:p>
    <w:p w:rsidR="00A770A4" w:rsidRPr="0054549F" w:rsidRDefault="00A770A4" w:rsidP="00A770A4">
      <w:pPr>
        <w:spacing w:line="360" w:lineRule="auto"/>
        <w:jc w:val="center"/>
        <w:rPr>
          <w:b/>
          <w:sz w:val="28"/>
          <w:szCs w:val="28"/>
        </w:rPr>
      </w:pPr>
      <w:r w:rsidRPr="00A770A4">
        <w:rPr>
          <w:rFonts w:eastAsiaTheme="minorEastAsia"/>
          <w:b/>
          <w:bCs/>
          <w:sz w:val="28"/>
          <w:szCs w:val="28"/>
        </w:rPr>
        <w:t>про скасування рішення Верховної Ради України від 30.03.2021 року про прийняття в цілому як Закону України проекту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 (реєстр. № 4543 від 24.12.2020 р.).</w:t>
      </w:r>
    </w:p>
    <w:p w:rsidR="00A770A4" w:rsidRPr="0054549F" w:rsidRDefault="00A770A4" w:rsidP="00A770A4">
      <w:pPr>
        <w:spacing w:line="360" w:lineRule="auto"/>
        <w:jc w:val="center"/>
        <w:rPr>
          <w:b/>
          <w:sz w:val="28"/>
          <w:szCs w:val="28"/>
        </w:rPr>
      </w:pPr>
    </w:p>
    <w:p w:rsidR="00A770A4" w:rsidRPr="0054549F" w:rsidRDefault="00A770A4" w:rsidP="00A770A4">
      <w:pPr>
        <w:spacing w:line="360" w:lineRule="auto"/>
        <w:ind w:firstLine="540"/>
        <w:jc w:val="both"/>
        <w:rPr>
          <w:rFonts w:eastAsiaTheme="minorEastAsia"/>
          <w:sz w:val="28"/>
          <w:szCs w:val="28"/>
        </w:rPr>
      </w:pPr>
      <w:r w:rsidRPr="0054549F">
        <w:rPr>
          <w:rFonts w:eastAsiaTheme="minorEastAsia"/>
          <w:sz w:val="28"/>
          <w:szCs w:val="28"/>
        </w:rPr>
        <w:t xml:space="preserve">Верховна Рада України </w:t>
      </w:r>
      <w:r w:rsidRPr="0054549F">
        <w:rPr>
          <w:rFonts w:eastAsiaTheme="minorEastAsia"/>
          <w:b/>
          <w:sz w:val="28"/>
          <w:szCs w:val="28"/>
        </w:rPr>
        <w:t>постановляє</w:t>
      </w:r>
      <w:r w:rsidRPr="0054549F">
        <w:rPr>
          <w:rFonts w:eastAsiaTheme="minorEastAsia"/>
          <w:sz w:val="28"/>
          <w:szCs w:val="28"/>
        </w:rPr>
        <w:t>:</w:t>
      </w:r>
    </w:p>
    <w:p w:rsidR="00A770A4" w:rsidRPr="0054549F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  <w:bookmarkStart w:id="1" w:name="o5"/>
      <w:bookmarkEnd w:id="1"/>
      <w:r w:rsidRPr="0054549F">
        <w:rPr>
          <w:rFonts w:eastAsiaTheme="minorEastAsia"/>
          <w:sz w:val="28"/>
          <w:szCs w:val="28"/>
        </w:rPr>
        <w:t xml:space="preserve">1. Скасувати </w:t>
      </w:r>
      <w:r w:rsidRPr="0054549F">
        <w:rPr>
          <w:sz w:val="28"/>
          <w:szCs w:val="28"/>
        </w:rPr>
        <w:t xml:space="preserve">рішення Верховної Ради України від </w:t>
      </w:r>
      <w:r>
        <w:rPr>
          <w:rFonts w:eastAsiaTheme="minorEastAsia"/>
          <w:sz w:val="28"/>
          <w:szCs w:val="28"/>
        </w:rPr>
        <w:t>30</w:t>
      </w:r>
      <w:r w:rsidRPr="0054549F">
        <w:rPr>
          <w:rFonts w:eastAsiaTheme="minorEastAsia"/>
          <w:sz w:val="28"/>
          <w:szCs w:val="28"/>
        </w:rPr>
        <w:t>.03.2021</w:t>
      </w:r>
      <w:r w:rsidRPr="0054549F">
        <w:rPr>
          <w:sz w:val="28"/>
          <w:szCs w:val="28"/>
        </w:rPr>
        <w:t xml:space="preserve"> року про прийняття в цілому </w:t>
      </w:r>
      <w:r w:rsidRPr="00A770A4">
        <w:rPr>
          <w:sz w:val="28"/>
          <w:szCs w:val="28"/>
        </w:rPr>
        <w:t>як Закону України проекту Закону України «Про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приватизації» (реєстр. № 4543 від 24.12.2020 р.).</w:t>
      </w:r>
    </w:p>
    <w:p w:rsidR="00A770A4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  <w:r w:rsidRPr="0054549F">
        <w:rPr>
          <w:rFonts w:eastAsiaTheme="minorEastAsia"/>
          <w:sz w:val="28"/>
          <w:szCs w:val="28"/>
        </w:rPr>
        <w:t xml:space="preserve">2. Ця Постанова набирає чинності з дня її опублікування.  </w:t>
      </w:r>
    </w:p>
    <w:p w:rsidR="00A770A4" w:rsidRPr="0054549F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</w:p>
    <w:p w:rsidR="00A770A4" w:rsidRPr="0054549F" w:rsidRDefault="00A770A4" w:rsidP="00A770A4">
      <w:pPr>
        <w:spacing w:line="360" w:lineRule="auto"/>
        <w:ind w:firstLine="567"/>
        <w:jc w:val="both"/>
        <w:rPr>
          <w:rFonts w:eastAsiaTheme="minorEastAsia"/>
          <w:sz w:val="28"/>
          <w:szCs w:val="28"/>
        </w:rPr>
      </w:pPr>
    </w:p>
    <w:p w:rsidR="00BB25D2" w:rsidRDefault="00BB25D2" w:rsidP="00BB25D2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bookmarkStart w:id="2" w:name="o39"/>
      <w:bookmarkStart w:id="3" w:name="n21"/>
      <w:bookmarkEnd w:id="2"/>
      <w:bookmarkEnd w:id="3"/>
    </w:p>
    <w:p w:rsidR="00A770A4" w:rsidRPr="0054549F" w:rsidRDefault="00A770A4" w:rsidP="00BB25D2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r w:rsidRPr="0054549F">
        <w:rPr>
          <w:rFonts w:eastAsiaTheme="minorEastAsia"/>
          <w:b/>
          <w:sz w:val="28"/>
          <w:szCs w:val="28"/>
        </w:rPr>
        <w:t>Голова</w:t>
      </w:r>
    </w:p>
    <w:p w:rsidR="00A770A4" w:rsidRPr="0054549F" w:rsidRDefault="00A770A4" w:rsidP="00A770A4">
      <w:pPr>
        <w:spacing w:line="360" w:lineRule="auto"/>
        <w:rPr>
          <w:rFonts w:eastAsiaTheme="minorEastAsia"/>
          <w:b/>
          <w:sz w:val="28"/>
        </w:rPr>
      </w:pPr>
      <w:r w:rsidRPr="0054549F">
        <w:rPr>
          <w:rFonts w:eastAsiaTheme="minorEastAsia"/>
          <w:b/>
          <w:sz w:val="28"/>
        </w:rPr>
        <w:t>Верховної Ради України</w:t>
      </w:r>
    </w:p>
    <w:p w:rsidR="000676AB" w:rsidRDefault="000676AB"/>
    <w:sectPr w:rsidR="000676AB" w:rsidSect="00BB25D2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05"/>
    <w:rsid w:val="000676AB"/>
    <w:rsid w:val="005C3995"/>
    <w:rsid w:val="00836A05"/>
    <w:rsid w:val="00A770A4"/>
    <w:rsid w:val="00BB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D2163-499F-49AB-B9EE-4A6E9F02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A57274-961E-46BF-9C0B-434F49ECC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97FCA-4045-45E0-A482-3C4B6D47DD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52DC510-9854-4D36-B364-8BBBD49BD9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2021-04-01T14:00:00Z</dcterms:created>
  <dcterms:modified xsi:type="dcterms:W3CDTF">2021-04-01T14:00:00Z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