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AB5" w:rsidRPr="00366095" w:rsidRDefault="00335AB5" w:rsidP="00D613F3">
      <w:pPr>
        <w:widowControl w:val="0"/>
        <w:jc w:val="center"/>
        <w:rPr>
          <w:b/>
          <w:sz w:val="16"/>
          <w:szCs w:val="16"/>
          <w:lang w:val="uk-UA"/>
        </w:rPr>
      </w:pPr>
    </w:p>
    <w:p w:rsidR="00366095" w:rsidRPr="00366095" w:rsidRDefault="00026085" w:rsidP="00366095">
      <w:pPr>
        <w:jc w:val="right"/>
        <w:rPr>
          <w:sz w:val="18"/>
          <w:szCs w:val="18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172E23A8" wp14:editId="601AB3D4">
            <wp:simplePos x="0" y="0"/>
            <wp:positionH relativeFrom="margin">
              <wp:posOffset>2895388</wp:posOffset>
            </wp:positionH>
            <wp:positionV relativeFrom="paragraph">
              <wp:posOffset>127635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</w:pPr>
    </w:p>
    <w:p w:rsidR="00366095" w:rsidRPr="006F758A" w:rsidRDefault="00366095" w:rsidP="00366095">
      <w:pPr>
        <w:rPr>
          <w:color w:val="1F1BC9"/>
          <w:sz w:val="16"/>
          <w:szCs w:val="16"/>
        </w:rPr>
      </w:pPr>
    </w:p>
    <w:p w:rsidR="00366095" w:rsidRPr="00475F4B" w:rsidRDefault="00366095" w:rsidP="00366095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366095" w:rsidRPr="00A833C8" w:rsidRDefault="00366095" w:rsidP="00366095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366095" w:rsidRDefault="00366095" w:rsidP="00366095">
      <w:pPr>
        <w:jc w:val="center"/>
        <w:rPr>
          <w:color w:val="1829A8"/>
        </w:rPr>
      </w:pPr>
    </w:p>
    <w:p w:rsidR="00366095" w:rsidRDefault="00366095" w:rsidP="00366095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366095" w:rsidRPr="006F758A" w:rsidRDefault="00366095" w:rsidP="00366095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1B703" wp14:editId="5486D69D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2CE53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330A8B" w:rsidRPr="00366095" w:rsidRDefault="00330A8B" w:rsidP="00D613F3">
      <w:pPr>
        <w:widowControl w:val="0"/>
        <w:jc w:val="both"/>
        <w:rPr>
          <w:sz w:val="28"/>
          <w:szCs w:val="28"/>
        </w:rPr>
      </w:pPr>
    </w:p>
    <w:p w:rsidR="00AD2A61" w:rsidRDefault="00AD2A61" w:rsidP="00AD2A61">
      <w:pPr>
        <w:widowControl w:val="0"/>
        <w:jc w:val="right"/>
        <w:rPr>
          <w:b/>
          <w:sz w:val="28"/>
          <w:szCs w:val="28"/>
          <w:lang w:val="uk-UA"/>
        </w:rPr>
      </w:pPr>
    </w:p>
    <w:p w:rsidR="00AD2A61" w:rsidRDefault="00AD2A61" w:rsidP="00AD2A61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AD2A61" w:rsidRDefault="00AD2A61" w:rsidP="00AD2A61">
      <w:pPr>
        <w:widowControl w:val="0"/>
        <w:jc w:val="center"/>
        <w:rPr>
          <w:b/>
          <w:sz w:val="28"/>
          <w:szCs w:val="28"/>
          <w:lang w:val="uk-UA"/>
        </w:rPr>
      </w:pPr>
    </w:p>
    <w:p w:rsidR="00AD2A61" w:rsidRDefault="00AD2A61" w:rsidP="00AD2A61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AD2A61" w:rsidRDefault="00AD2A61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на</w:t>
      </w:r>
      <w:r w:rsidRPr="00366095">
        <w:rPr>
          <w:sz w:val="28"/>
          <w:szCs w:val="28"/>
        </w:rPr>
        <w:t xml:space="preserve"> проект </w:t>
      </w:r>
      <w:r w:rsidRPr="000A2FAF">
        <w:rPr>
          <w:sz w:val="28"/>
          <w:szCs w:val="28"/>
        </w:rPr>
        <w:t>Закону 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</w:t>
      </w:r>
      <w:r>
        <w:rPr>
          <w:sz w:val="28"/>
          <w:szCs w:val="28"/>
        </w:rPr>
        <w:t>, внесений</w:t>
      </w:r>
      <w:r w:rsidRPr="0058029D">
        <w:rPr>
          <w:sz w:val="28"/>
          <w:szCs w:val="28"/>
        </w:rPr>
        <w:t xml:space="preserve"> народними депутатами України </w:t>
      </w:r>
      <w:proofErr w:type="spellStart"/>
      <w:r w:rsidRPr="000A2FAF">
        <w:rPr>
          <w:sz w:val="28"/>
          <w:szCs w:val="28"/>
        </w:rPr>
        <w:t>Овчинниковою</w:t>
      </w:r>
      <w:proofErr w:type="spellEnd"/>
      <w:r w:rsidRPr="000A2FAF">
        <w:rPr>
          <w:sz w:val="28"/>
          <w:szCs w:val="28"/>
        </w:rPr>
        <w:t xml:space="preserve"> Ю.Ю., Бондаренком О.В., Фельдманом О.Б.</w:t>
      </w:r>
      <w:r>
        <w:rPr>
          <w:sz w:val="28"/>
          <w:szCs w:val="28"/>
        </w:rPr>
        <w:t>,</w:t>
      </w:r>
      <w:r w:rsidRPr="000A2FAF">
        <w:rPr>
          <w:sz w:val="28"/>
          <w:szCs w:val="28"/>
        </w:rPr>
        <w:t xml:space="preserve"> </w:t>
      </w:r>
      <w:proofErr w:type="spellStart"/>
      <w:r w:rsidRPr="00FA2E9C">
        <w:rPr>
          <w:sz w:val="28"/>
          <w:szCs w:val="28"/>
        </w:rPr>
        <w:t>Криворучкін</w:t>
      </w:r>
      <w:r>
        <w:rPr>
          <w:sz w:val="28"/>
          <w:szCs w:val="28"/>
        </w:rPr>
        <w:t>ою</w:t>
      </w:r>
      <w:proofErr w:type="spellEnd"/>
      <w:r w:rsidRPr="00FA2E9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.В., </w:t>
      </w:r>
      <w:r w:rsidRPr="00FA2E9C">
        <w:rPr>
          <w:sz w:val="28"/>
          <w:szCs w:val="28"/>
        </w:rPr>
        <w:t>Василенко Л</w:t>
      </w:r>
      <w:r>
        <w:rPr>
          <w:sz w:val="28"/>
          <w:szCs w:val="28"/>
        </w:rPr>
        <w:t xml:space="preserve">.В., </w:t>
      </w:r>
      <w:proofErr w:type="spellStart"/>
      <w:r>
        <w:rPr>
          <w:sz w:val="28"/>
          <w:szCs w:val="28"/>
        </w:rPr>
        <w:t>Лабунською</w:t>
      </w:r>
      <w:proofErr w:type="spellEnd"/>
      <w:r w:rsidRPr="00FA2E9C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.В.,  </w:t>
      </w:r>
      <w:r w:rsidRPr="00FA2E9C">
        <w:rPr>
          <w:sz w:val="28"/>
          <w:szCs w:val="28"/>
        </w:rPr>
        <w:t>Кривошеєв</w:t>
      </w:r>
      <w:r>
        <w:rPr>
          <w:sz w:val="28"/>
          <w:szCs w:val="28"/>
        </w:rPr>
        <w:t>им</w:t>
      </w:r>
      <w:r w:rsidRPr="00FA2E9C">
        <w:rPr>
          <w:sz w:val="28"/>
          <w:szCs w:val="28"/>
        </w:rPr>
        <w:t xml:space="preserve"> І</w:t>
      </w:r>
      <w:r>
        <w:rPr>
          <w:sz w:val="28"/>
          <w:szCs w:val="28"/>
        </w:rPr>
        <w:t>.С.,</w:t>
      </w:r>
      <w:r w:rsidRPr="00FA2E9C">
        <w:rPr>
          <w:sz w:val="28"/>
          <w:szCs w:val="28"/>
        </w:rPr>
        <w:t xml:space="preserve"> </w:t>
      </w:r>
      <w:proofErr w:type="spellStart"/>
      <w:r w:rsidRPr="00FA2E9C">
        <w:rPr>
          <w:sz w:val="28"/>
          <w:szCs w:val="28"/>
        </w:rPr>
        <w:t>Прощук</w:t>
      </w:r>
      <w:r>
        <w:rPr>
          <w:sz w:val="28"/>
          <w:szCs w:val="28"/>
        </w:rPr>
        <w:t>ом</w:t>
      </w:r>
      <w:proofErr w:type="spellEnd"/>
      <w:r w:rsidRPr="00FA2E9C">
        <w:rPr>
          <w:sz w:val="28"/>
          <w:szCs w:val="28"/>
        </w:rPr>
        <w:t xml:space="preserve"> Е</w:t>
      </w:r>
      <w:r>
        <w:rPr>
          <w:sz w:val="28"/>
          <w:szCs w:val="28"/>
        </w:rPr>
        <w:t xml:space="preserve">.П., </w:t>
      </w:r>
      <w:proofErr w:type="spellStart"/>
      <w:r w:rsidRPr="00FA2E9C">
        <w:rPr>
          <w:sz w:val="28"/>
          <w:szCs w:val="28"/>
        </w:rPr>
        <w:t>Маріковськи</w:t>
      </w:r>
      <w:r>
        <w:rPr>
          <w:sz w:val="28"/>
          <w:szCs w:val="28"/>
        </w:rPr>
        <w:t>м</w:t>
      </w:r>
      <w:proofErr w:type="spellEnd"/>
      <w:r w:rsidRPr="00FA2E9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.В. </w:t>
      </w:r>
      <w:r w:rsidRPr="0058029D">
        <w:rPr>
          <w:sz w:val="28"/>
          <w:szCs w:val="28"/>
        </w:rPr>
        <w:t>та іншими народними депутатами України</w:t>
      </w:r>
      <w:r w:rsidRPr="00366095">
        <w:rPr>
          <w:sz w:val="28"/>
          <w:szCs w:val="28"/>
        </w:rPr>
        <w:t xml:space="preserve"> </w:t>
      </w:r>
    </w:p>
    <w:p w:rsidR="00AD2A61" w:rsidRPr="00366095" w:rsidRDefault="00AD2A61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 w:rsidRPr="00366095">
        <w:rPr>
          <w:sz w:val="28"/>
          <w:szCs w:val="28"/>
        </w:rPr>
        <w:t>(реєстр. № 54</w:t>
      </w:r>
      <w:r>
        <w:rPr>
          <w:sz w:val="28"/>
          <w:szCs w:val="28"/>
        </w:rPr>
        <w:t>09</w:t>
      </w:r>
      <w:r w:rsidRPr="00366095">
        <w:rPr>
          <w:sz w:val="28"/>
          <w:szCs w:val="28"/>
        </w:rPr>
        <w:t>)</w:t>
      </w:r>
    </w:p>
    <w:p w:rsidR="00AD2A61" w:rsidRPr="00D613F3" w:rsidRDefault="00AD2A61" w:rsidP="00AD2A61">
      <w:pPr>
        <w:widowControl w:val="0"/>
        <w:jc w:val="both"/>
        <w:rPr>
          <w:sz w:val="28"/>
          <w:szCs w:val="28"/>
          <w:lang w:val="uk-UA"/>
        </w:rPr>
      </w:pP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дорученням Голови Верховної Ради України Разумкова Д.О. </w:t>
      </w:r>
      <w:r>
        <w:rPr>
          <w:sz w:val="28"/>
          <w:szCs w:val="28"/>
          <w:lang w:val="uk-UA"/>
        </w:rPr>
        <w:br/>
        <w:t xml:space="preserve">від </w:t>
      </w:r>
      <w:r w:rsidRPr="003E1C64">
        <w:rPr>
          <w:sz w:val="28"/>
          <w:szCs w:val="28"/>
          <w:lang w:val="uk-UA"/>
        </w:rPr>
        <w:t>28.04.2021</w:t>
      </w:r>
      <w:r>
        <w:rPr>
          <w:sz w:val="28"/>
          <w:szCs w:val="28"/>
          <w:lang w:val="uk-UA"/>
        </w:rPr>
        <w:t xml:space="preserve"> </w:t>
      </w:r>
      <w:r w:rsidRPr="00D613F3">
        <w:rPr>
          <w:sz w:val="28"/>
          <w:szCs w:val="28"/>
          <w:lang w:val="uk-UA"/>
        </w:rPr>
        <w:t>Комітет з питань екологічної політики та природокористування</w:t>
      </w:r>
      <w:r>
        <w:rPr>
          <w:sz w:val="28"/>
          <w:szCs w:val="28"/>
          <w:lang w:val="uk-UA"/>
        </w:rPr>
        <w:t xml:space="preserve"> на своєму засіданні 30.06.2021 (протокол № 88) </w:t>
      </w:r>
      <w:r w:rsidRPr="00D613F3">
        <w:rPr>
          <w:sz w:val="28"/>
          <w:szCs w:val="28"/>
          <w:lang w:val="uk-UA"/>
        </w:rPr>
        <w:t xml:space="preserve">розглянув проект Закону </w:t>
      </w:r>
      <w:r w:rsidRPr="00D11B3A">
        <w:rPr>
          <w:sz w:val="28"/>
          <w:szCs w:val="28"/>
          <w:lang w:val="uk-UA"/>
        </w:rPr>
        <w:t>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</w:t>
      </w:r>
      <w:r>
        <w:rPr>
          <w:sz w:val="28"/>
          <w:szCs w:val="28"/>
          <w:lang w:val="uk-UA"/>
        </w:rPr>
        <w:t xml:space="preserve"> (реєстр. № 5409</w:t>
      </w:r>
      <w:r w:rsidRPr="0058029D">
        <w:rPr>
          <w:sz w:val="28"/>
          <w:szCs w:val="28"/>
          <w:lang w:val="uk-UA"/>
        </w:rPr>
        <w:t xml:space="preserve"> від </w:t>
      </w:r>
      <w:r w:rsidRPr="00D11B3A">
        <w:rPr>
          <w:sz w:val="28"/>
          <w:szCs w:val="28"/>
          <w:lang w:val="uk-UA"/>
        </w:rPr>
        <w:t>21.04.2021</w:t>
      </w:r>
      <w:r w:rsidRPr="0058029D">
        <w:rPr>
          <w:sz w:val="28"/>
          <w:szCs w:val="28"/>
          <w:lang w:val="uk-UA"/>
        </w:rPr>
        <w:t xml:space="preserve">), </w:t>
      </w:r>
      <w:r w:rsidRPr="00D11B3A">
        <w:rPr>
          <w:sz w:val="28"/>
          <w:szCs w:val="28"/>
          <w:lang w:val="uk-UA"/>
        </w:rPr>
        <w:t xml:space="preserve">внесений народними депутатами України </w:t>
      </w:r>
      <w:proofErr w:type="spellStart"/>
      <w:r w:rsidRPr="00FA2E9C">
        <w:rPr>
          <w:sz w:val="28"/>
          <w:szCs w:val="28"/>
          <w:lang w:val="uk-UA"/>
        </w:rPr>
        <w:t>Овчинниковою</w:t>
      </w:r>
      <w:proofErr w:type="spellEnd"/>
      <w:r w:rsidRPr="00FA2E9C">
        <w:rPr>
          <w:sz w:val="28"/>
          <w:szCs w:val="28"/>
          <w:lang w:val="uk-UA"/>
        </w:rPr>
        <w:t xml:space="preserve"> Ю.Ю., Бондаренком О.В., Фельдманом О.Б. </w:t>
      </w:r>
      <w:proofErr w:type="spellStart"/>
      <w:r w:rsidRPr="00FA2E9C">
        <w:rPr>
          <w:sz w:val="28"/>
          <w:szCs w:val="28"/>
          <w:lang w:val="uk-UA"/>
        </w:rPr>
        <w:t>Криворучкіною</w:t>
      </w:r>
      <w:proofErr w:type="spellEnd"/>
      <w:r w:rsidRPr="00FA2E9C">
        <w:rPr>
          <w:sz w:val="28"/>
          <w:szCs w:val="28"/>
          <w:lang w:val="uk-UA"/>
        </w:rPr>
        <w:t xml:space="preserve"> О.В., Василенко Л.В., </w:t>
      </w:r>
      <w:proofErr w:type="spellStart"/>
      <w:r w:rsidRPr="00FA2E9C">
        <w:rPr>
          <w:sz w:val="28"/>
          <w:szCs w:val="28"/>
          <w:lang w:val="uk-UA"/>
        </w:rPr>
        <w:t>Лабунською</w:t>
      </w:r>
      <w:proofErr w:type="spellEnd"/>
      <w:r w:rsidRPr="00FA2E9C">
        <w:rPr>
          <w:sz w:val="28"/>
          <w:szCs w:val="28"/>
          <w:lang w:val="uk-UA"/>
        </w:rPr>
        <w:t xml:space="preserve"> А.В.,  Кривошеєвим І.С., </w:t>
      </w:r>
      <w:proofErr w:type="spellStart"/>
      <w:r w:rsidRPr="00FA2E9C">
        <w:rPr>
          <w:sz w:val="28"/>
          <w:szCs w:val="28"/>
          <w:lang w:val="uk-UA"/>
        </w:rPr>
        <w:t>Прощуком</w:t>
      </w:r>
      <w:proofErr w:type="spellEnd"/>
      <w:r w:rsidRPr="00FA2E9C">
        <w:rPr>
          <w:sz w:val="28"/>
          <w:szCs w:val="28"/>
          <w:lang w:val="uk-UA"/>
        </w:rPr>
        <w:t xml:space="preserve"> Е.П., </w:t>
      </w:r>
      <w:proofErr w:type="spellStart"/>
      <w:r w:rsidRPr="00FA2E9C">
        <w:rPr>
          <w:sz w:val="28"/>
          <w:szCs w:val="28"/>
          <w:lang w:val="uk-UA"/>
        </w:rPr>
        <w:t>Маріковським</w:t>
      </w:r>
      <w:proofErr w:type="spellEnd"/>
      <w:r w:rsidRPr="00FA2E9C">
        <w:rPr>
          <w:sz w:val="28"/>
          <w:szCs w:val="28"/>
          <w:lang w:val="uk-UA"/>
        </w:rPr>
        <w:t xml:space="preserve"> О.В. та іншими народними депутатами України</w:t>
      </w:r>
      <w:r>
        <w:rPr>
          <w:sz w:val="28"/>
          <w:szCs w:val="28"/>
          <w:lang w:val="uk-UA"/>
        </w:rPr>
        <w:t>.</w:t>
      </w:r>
    </w:p>
    <w:p w:rsidR="00AD2A61" w:rsidRPr="00D11B3A" w:rsidRDefault="00AD2A61" w:rsidP="00AD2A61">
      <w:pPr>
        <w:ind w:firstLine="709"/>
        <w:jc w:val="both"/>
        <w:rPr>
          <w:bCs/>
          <w:sz w:val="28"/>
          <w:szCs w:val="28"/>
          <w:lang w:val="uk-UA"/>
        </w:rPr>
      </w:pPr>
      <w:r w:rsidRPr="00D11B3A">
        <w:rPr>
          <w:bCs/>
          <w:sz w:val="28"/>
          <w:szCs w:val="28"/>
          <w:lang w:val="uk-UA"/>
        </w:rPr>
        <w:t xml:space="preserve">Як зазначено у пояснювальній записці, </w:t>
      </w:r>
      <w:r>
        <w:rPr>
          <w:bCs/>
          <w:sz w:val="28"/>
          <w:szCs w:val="28"/>
          <w:lang w:val="uk-UA"/>
        </w:rPr>
        <w:t xml:space="preserve">метою </w:t>
      </w:r>
      <w:r w:rsidRPr="00D11B3A">
        <w:rPr>
          <w:bCs/>
          <w:sz w:val="28"/>
          <w:szCs w:val="28"/>
          <w:lang w:val="uk-UA"/>
        </w:rPr>
        <w:t>законопроект</w:t>
      </w:r>
      <w:r>
        <w:rPr>
          <w:bCs/>
          <w:sz w:val="28"/>
          <w:szCs w:val="28"/>
          <w:lang w:val="uk-UA"/>
        </w:rPr>
        <w:t>у є</w:t>
      </w:r>
      <w:r w:rsidRPr="00D11B3A">
        <w:rPr>
          <w:bCs/>
          <w:sz w:val="28"/>
          <w:szCs w:val="28"/>
          <w:lang w:val="uk-UA"/>
        </w:rPr>
        <w:t xml:space="preserve"> гуманізація ставлення до т</w:t>
      </w:r>
      <w:r>
        <w:rPr>
          <w:bCs/>
          <w:sz w:val="28"/>
          <w:szCs w:val="28"/>
          <w:lang w:val="uk-UA"/>
        </w:rPr>
        <w:t xml:space="preserve">варин у розважальній діяльності та </w:t>
      </w:r>
      <w:r w:rsidRPr="00125656">
        <w:rPr>
          <w:bCs/>
          <w:sz w:val="28"/>
          <w:szCs w:val="28"/>
          <w:lang w:val="uk-UA"/>
        </w:rPr>
        <w:t>вдосконалення законодавства у сфері поводження з тваринами</w:t>
      </w:r>
      <w:r>
        <w:rPr>
          <w:bCs/>
          <w:sz w:val="28"/>
          <w:szCs w:val="28"/>
          <w:lang w:val="uk-UA"/>
        </w:rPr>
        <w:t>.</w:t>
      </w:r>
    </w:p>
    <w:p w:rsidR="00AD2A61" w:rsidRDefault="00AD2A61" w:rsidP="00AD2A61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Змінами до законів України «Про </w:t>
      </w:r>
      <w:r w:rsidRPr="00125656">
        <w:rPr>
          <w:rFonts w:ascii="Times New Roman" w:hAnsi="Times New Roman" w:cs="Times New Roman"/>
          <w:bCs/>
          <w:sz w:val="28"/>
          <w:szCs w:val="28"/>
        </w:rPr>
        <w:t>захист тва</w:t>
      </w:r>
      <w:r>
        <w:rPr>
          <w:rFonts w:ascii="Times New Roman" w:hAnsi="Times New Roman" w:cs="Times New Roman"/>
          <w:bCs/>
          <w:sz w:val="28"/>
          <w:szCs w:val="28"/>
        </w:rPr>
        <w:t>рин від жорстокого поводження» та «</w:t>
      </w:r>
      <w:r w:rsidRPr="00125656">
        <w:rPr>
          <w:rFonts w:ascii="Times New Roman" w:hAnsi="Times New Roman" w:cs="Times New Roman"/>
          <w:bCs/>
          <w:sz w:val="28"/>
          <w:szCs w:val="28"/>
        </w:rPr>
        <w:t>Про культуру</w:t>
      </w:r>
      <w:r>
        <w:rPr>
          <w:rFonts w:ascii="Times New Roman" w:hAnsi="Times New Roman" w:cs="Times New Roman"/>
          <w:bCs/>
          <w:sz w:val="28"/>
          <w:szCs w:val="28"/>
        </w:rPr>
        <w:t xml:space="preserve">» пропонується </w:t>
      </w:r>
      <w:r w:rsidRPr="00A2163A">
        <w:rPr>
          <w:rFonts w:ascii="Times New Roman" w:hAnsi="Times New Roman" w:cs="Times New Roman"/>
          <w:bCs/>
          <w:sz w:val="28"/>
          <w:szCs w:val="28"/>
        </w:rPr>
        <w:t>нада</w:t>
      </w:r>
      <w:r>
        <w:rPr>
          <w:rFonts w:ascii="Times New Roman" w:hAnsi="Times New Roman" w:cs="Times New Roman"/>
          <w:bCs/>
          <w:sz w:val="28"/>
          <w:szCs w:val="28"/>
        </w:rPr>
        <w:t>ти</w:t>
      </w:r>
      <w:r w:rsidRPr="00A2163A">
        <w:rPr>
          <w:rFonts w:ascii="Times New Roman" w:hAnsi="Times New Roman" w:cs="Times New Roman"/>
          <w:bCs/>
          <w:sz w:val="28"/>
          <w:szCs w:val="28"/>
        </w:rPr>
        <w:t xml:space="preserve"> визначення змісту термінів</w:t>
      </w:r>
      <w:r>
        <w:rPr>
          <w:rFonts w:ascii="Times New Roman" w:hAnsi="Times New Roman" w:cs="Times New Roman"/>
          <w:bCs/>
          <w:sz w:val="28"/>
          <w:szCs w:val="28"/>
        </w:rPr>
        <w:t>, таких як: «</w:t>
      </w:r>
      <w:r w:rsidRPr="00125656">
        <w:rPr>
          <w:rFonts w:ascii="Times New Roman" w:hAnsi="Times New Roman" w:cs="Times New Roman"/>
          <w:bCs/>
          <w:sz w:val="28"/>
          <w:szCs w:val="28"/>
        </w:rPr>
        <w:t>контактний звіринець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25656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25656">
        <w:rPr>
          <w:rFonts w:ascii="Times New Roman" w:hAnsi="Times New Roman" w:cs="Times New Roman"/>
          <w:bCs/>
          <w:sz w:val="28"/>
          <w:szCs w:val="28"/>
        </w:rPr>
        <w:t>центри реабілітації диких тварин</w:t>
      </w:r>
      <w:r>
        <w:rPr>
          <w:rFonts w:ascii="Times New Roman" w:hAnsi="Times New Roman" w:cs="Times New Roman"/>
          <w:bCs/>
          <w:sz w:val="28"/>
          <w:szCs w:val="28"/>
        </w:rPr>
        <w:t>», «</w:t>
      </w:r>
      <w:r w:rsidRPr="00125656">
        <w:rPr>
          <w:rFonts w:ascii="Times New Roman" w:hAnsi="Times New Roman" w:cs="Times New Roman"/>
          <w:bCs/>
          <w:sz w:val="28"/>
          <w:szCs w:val="28"/>
        </w:rPr>
        <w:t>цирк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25656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25656">
        <w:rPr>
          <w:rFonts w:ascii="Times New Roman" w:hAnsi="Times New Roman" w:cs="Times New Roman"/>
          <w:bCs/>
          <w:sz w:val="28"/>
          <w:szCs w:val="28"/>
        </w:rPr>
        <w:t>видовищний захід</w:t>
      </w:r>
      <w:r>
        <w:rPr>
          <w:rFonts w:ascii="Times New Roman" w:hAnsi="Times New Roman" w:cs="Times New Roman"/>
          <w:bCs/>
          <w:sz w:val="28"/>
          <w:szCs w:val="28"/>
        </w:rPr>
        <w:t xml:space="preserve">». </w:t>
      </w:r>
    </w:p>
    <w:p w:rsidR="00AD2A61" w:rsidRDefault="00AD2A61" w:rsidP="00AD2A61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Також змінами до статті 25 Закону України «Про жорстоке поводження з тваринами</w:t>
      </w:r>
      <w:r w:rsidRPr="0011258C">
        <w:rPr>
          <w:rFonts w:ascii="Times New Roman" w:hAnsi="Times New Roman" w:cs="Times New Roman"/>
          <w:bCs/>
          <w:sz w:val="28"/>
          <w:szCs w:val="28"/>
        </w:rPr>
        <w:t>»</w:t>
      </w:r>
      <w:r w:rsidRPr="0011258C">
        <w:rPr>
          <w:sz w:val="28"/>
          <w:szCs w:val="28"/>
        </w:rPr>
        <w:t xml:space="preserve"> </w:t>
      </w:r>
      <w:r w:rsidRPr="0011258C">
        <w:rPr>
          <w:rFonts w:ascii="Times New Roman" w:hAnsi="Times New Roman" w:cs="Times New Roman"/>
          <w:sz w:val="28"/>
          <w:szCs w:val="28"/>
        </w:rPr>
        <w:t>передбачається</w:t>
      </w:r>
      <w:r>
        <w:rPr>
          <w:rFonts w:ascii="Times New Roman" w:hAnsi="Times New Roman" w:cs="Times New Roman"/>
        </w:rPr>
        <w:t xml:space="preserve"> </w:t>
      </w:r>
      <w:r w:rsidRPr="0011258C">
        <w:rPr>
          <w:rFonts w:ascii="Times New Roman" w:hAnsi="Times New Roman" w:cs="Times New Roman"/>
          <w:bCs/>
          <w:sz w:val="28"/>
          <w:szCs w:val="28"/>
        </w:rPr>
        <w:t>встанов</w:t>
      </w:r>
      <w:r>
        <w:rPr>
          <w:rFonts w:ascii="Times New Roman" w:hAnsi="Times New Roman" w:cs="Times New Roman"/>
          <w:bCs/>
          <w:sz w:val="28"/>
          <w:szCs w:val="28"/>
        </w:rPr>
        <w:t xml:space="preserve">ити заборону на діяльність контактних звіринців з дикими тваринами та </w:t>
      </w:r>
      <w:r w:rsidRPr="0011258C">
        <w:rPr>
          <w:rFonts w:ascii="Times New Roman" w:hAnsi="Times New Roman" w:cs="Times New Roman"/>
          <w:bCs/>
          <w:sz w:val="28"/>
          <w:szCs w:val="28"/>
        </w:rPr>
        <w:t xml:space="preserve">використання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диких </w:t>
      </w:r>
      <w:r w:rsidRPr="0011258C">
        <w:rPr>
          <w:rFonts w:ascii="Times New Roman" w:hAnsi="Times New Roman" w:cs="Times New Roman"/>
          <w:bCs/>
          <w:sz w:val="28"/>
          <w:szCs w:val="28"/>
        </w:rPr>
        <w:t>тварин у видовищних заходах, що передбачають демонстрацію здатності їх до дресури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 w:rsidRPr="004B3DAF">
        <w:rPr>
          <w:sz w:val="28"/>
          <w:szCs w:val="28"/>
          <w:lang w:val="uk-UA"/>
        </w:rPr>
        <w:t xml:space="preserve">Міністерство захисту довкілля та природних ресурсів України </w:t>
      </w:r>
      <w:r>
        <w:rPr>
          <w:sz w:val="28"/>
          <w:szCs w:val="28"/>
          <w:lang w:val="uk-UA"/>
        </w:rPr>
        <w:t xml:space="preserve">у своєму висновку зазначило, що підтримує законопроект. </w:t>
      </w:r>
    </w:p>
    <w:p w:rsidR="00AD2A61" w:rsidRDefault="00AD2A61" w:rsidP="00AD2A61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75E9">
        <w:rPr>
          <w:rFonts w:ascii="Times New Roman" w:hAnsi="Times New Roman" w:cs="Times New Roman"/>
          <w:bCs/>
          <w:sz w:val="28"/>
          <w:szCs w:val="28"/>
        </w:rPr>
        <w:lastRenderedPageBreak/>
        <w:t>Міністерство розвитку громад та територій України повідом</w:t>
      </w:r>
      <w:r>
        <w:rPr>
          <w:rFonts w:ascii="Times New Roman" w:hAnsi="Times New Roman" w:cs="Times New Roman"/>
          <w:bCs/>
          <w:sz w:val="28"/>
          <w:szCs w:val="28"/>
        </w:rPr>
        <w:t>ило</w:t>
      </w:r>
      <w:r w:rsidRPr="009075E9">
        <w:rPr>
          <w:rFonts w:ascii="Times New Roman" w:hAnsi="Times New Roman" w:cs="Times New Roman"/>
          <w:bCs/>
          <w:sz w:val="28"/>
          <w:szCs w:val="28"/>
        </w:rPr>
        <w:t xml:space="preserve"> про відсутність пропозицій та зауважень до законопроекту.</w:t>
      </w:r>
    </w:p>
    <w:p w:rsidR="00AD2A61" w:rsidRPr="00AC4A05" w:rsidRDefault="00AD2A61" w:rsidP="00AD2A61">
      <w:pPr>
        <w:ind w:firstLine="709"/>
        <w:jc w:val="both"/>
        <w:rPr>
          <w:bCs/>
          <w:sz w:val="28"/>
          <w:szCs w:val="28"/>
        </w:rPr>
      </w:pPr>
      <w:r w:rsidRPr="00A2163A">
        <w:rPr>
          <w:bCs/>
          <w:sz w:val="28"/>
          <w:szCs w:val="28"/>
          <w:lang w:val="uk-UA"/>
        </w:rPr>
        <w:t xml:space="preserve">Міністерство культури та інформаційної політики України </w:t>
      </w:r>
      <w:r w:rsidRPr="00A2163A">
        <w:rPr>
          <w:color w:val="000000"/>
          <w:sz w:val="28"/>
          <w:szCs w:val="28"/>
          <w:lang w:val="uk-UA"/>
        </w:rPr>
        <w:t>не підтримує  законопроект</w:t>
      </w:r>
      <w:r w:rsidRPr="00AC4A05">
        <w:rPr>
          <w:color w:val="000000"/>
          <w:sz w:val="28"/>
          <w:szCs w:val="28"/>
        </w:rPr>
        <w:t xml:space="preserve"> та у </w:t>
      </w:r>
      <w:proofErr w:type="spellStart"/>
      <w:r w:rsidRPr="00AC4A05">
        <w:rPr>
          <w:color w:val="000000"/>
          <w:sz w:val="28"/>
          <w:szCs w:val="28"/>
        </w:rPr>
        <w:t>своєму</w:t>
      </w:r>
      <w:proofErr w:type="spellEnd"/>
      <w:r w:rsidRPr="00AC4A05">
        <w:rPr>
          <w:color w:val="000000"/>
          <w:sz w:val="28"/>
          <w:szCs w:val="28"/>
        </w:rPr>
        <w:t xml:space="preserve"> </w:t>
      </w:r>
      <w:proofErr w:type="spellStart"/>
      <w:r w:rsidRPr="00AC4A05">
        <w:rPr>
          <w:color w:val="000000"/>
          <w:sz w:val="28"/>
          <w:szCs w:val="28"/>
        </w:rPr>
        <w:t>висновку</w:t>
      </w:r>
      <w:proofErr w:type="spellEnd"/>
      <w:r w:rsidRPr="00AC4A05">
        <w:rPr>
          <w:color w:val="000000"/>
          <w:sz w:val="28"/>
          <w:szCs w:val="28"/>
        </w:rPr>
        <w:t xml:space="preserve"> </w:t>
      </w:r>
      <w:proofErr w:type="spellStart"/>
      <w:r w:rsidRPr="00AC4A05">
        <w:rPr>
          <w:color w:val="000000"/>
          <w:sz w:val="28"/>
          <w:szCs w:val="28"/>
        </w:rPr>
        <w:t>нада</w:t>
      </w:r>
      <w:r>
        <w:rPr>
          <w:color w:val="000000"/>
          <w:sz w:val="28"/>
          <w:szCs w:val="28"/>
          <w:lang w:val="uk-UA"/>
        </w:rPr>
        <w:t>ло</w:t>
      </w:r>
      <w:proofErr w:type="spellEnd"/>
      <w:r w:rsidRPr="00AC4A05">
        <w:rPr>
          <w:color w:val="000000"/>
          <w:sz w:val="28"/>
          <w:szCs w:val="28"/>
        </w:rPr>
        <w:t xml:space="preserve"> </w:t>
      </w:r>
      <w:proofErr w:type="spellStart"/>
      <w:r w:rsidRPr="00AC4A05">
        <w:rPr>
          <w:color w:val="000000"/>
          <w:sz w:val="28"/>
          <w:szCs w:val="28"/>
        </w:rPr>
        <w:t>зауваження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зокрема</w:t>
      </w:r>
      <w:proofErr w:type="spellEnd"/>
      <w:r w:rsidRPr="00AC4A05">
        <w:rPr>
          <w:color w:val="000000"/>
          <w:sz w:val="28"/>
          <w:szCs w:val="28"/>
        </w:rPr>
        <w:t>.</w:t>
      </w:r>
    </w:p>
    <w:p w:rsidR="00AD2A61" w:rsidRPr="002D62FA" w:rsidRDefault="00AD2A61" w:rsidP="00AD2A6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О</w:t>
      </w:r>
      <w:r w:rsidRPr="002D62FA">
        <w:rPr>
          <w:sz w:val="28"/>
          <w:szCs w:val="28"/>
          <w:shd w:val="clear" w:color="auto" w:fill="FFFFFF"/>
          <w:lang w:val="uk-UA"/>
        </w:rPr>
        <w:t>б’єкти державної власності</w:t>
      </w:r>
      <w:r>
        <w:rPr>
          <w:sz w:val="28"/>
          <w:szCs w:val="28"/>
          <w:shd w:val="clear" w:color="auto" w:fill="FFFFFF"/>
          <w:lang w:val="uk-UA"/>
        </w:rPr>
        <w:t xml:space="preserve"> (а саме – тварини, які  </w:t>
      </w:r>
      <w:r w:rsidRPr="002D62FA">
        <w:rPr>
          <w:sz w:val="28"/>
          <w:szCs w:val="28"/>
          <w:shd w:val="clear" w:color="auto" w:fill="FFFFFF"/>
          <w:lang w:val="uk-UA"/>
        </w:rPr>
        <w:t>перебувають на балансі в державному підприємстві «Національний цирк України» і відповідно до законодавства України є об’єктами державної власності</w:t>
      </w:r>
      <w:r>
        <w:rPr>
          <w:sz w:val="28"/>
          <w:szCs w:val="28"/>
          <w:shd w:val="clear" w:color="auto" w:fill="FFFFFF"/>
          <w:lang w:val="uk-UA"/>
        </w:rPr>
        <w:t xml:space="preserve">) </w:t>
      </w:r>
      <w:r w:rsidRPr="002D62FA">
        <w:rPr>
          <w:sz w:val="28"/>
          <w:szCs w:val="28"/>
          <w:shd w:val="clear" w:color="auto" w:fill="FFFFFF"/>
          <w:lang w:val="uk-UA"/>
        </w:rPr>
        <w:t>можуть бути передані підприємствам,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2D62FA">
        <w:rPr>
          <w:sz w:val="28"/>
          <w:szCs w:val="28"/>
          <w:shd w:val="clear" w:color="auto" w:fill="FFFFFF"/>
          <w:lang w:val="uk-UA"/>
        </w:rPr>
        <w:t>установам, організаціям, що перебувають або у державній, або в комунальній власності безоплатн</w:t>
      </w:r>
      <w:r>
        <w:rPr>
          <w:sz w:val="28"/>
          <w:szCs w:val="28"/>
          <w:shd w:val="clear" w:color="auto" w:fill="FFFFFF"/>
          <w:lang w:val="uk-UA"/>
        </w:rPr>
        <w:t xml:space="preserve">о лише в установленому порядку, </w:t>
      </w:r>
      <w:r w:rsidRPr="002D62FA">
        <w:rPr>
          <w:sz w:val="28"/>
          <w:szCs w:val="28"/>
          <w:shd w:val="clear" w:color="auto" w:fill="FFFFFF"/>
          <w:lang w:val="uk-UA"/>
        </w:rPr>
        <w:t>зокрема відповідно до Закону України «Про передачу об’єктів права державної та комунальної власності». В інших випадках державне майно може бути відчужене шляхом його продажу на електронному аукціоні.</w:t>
      </w:r>
    </w:p>
    <w:p w:rsidR="00AD2A61" w:rsidRPr="00891D55" w:rsidRDefault="00AD2A61" w:rsidP="00AD2A6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91D55">
        <w:rPr>
          <w:sz w:val="28"/>
          <w:szCs w:val="28"/>
          <w:shd w:val="clear" w:color="auto" w:fill="FFFFFF"/>
          <w:lang w:val="uk-UA"/>
        </w:rPr>
        <w:t>Міністерство зауваж</w:t>
      </w:r>
      <w:r>
        <w:rPr>
          <w:sz w:val="28"/>
          <w:szCs w:val="28"/>
          <w:shd w:val="clear" w:color="auto" w:fill="FFFFFF"/>
          <w:lang w:val="uk-UA"/>
        </w:rPr>
        <w:t>ило</w:t>
      </w:r>
      <w:r w:rsidRPr="00891D55">
        <w:rPr>
          <w:sz w:val="28"/>
          <w:szCs w:val="28"/>
          <w:shd w:val="clear" w:color="auto" w:fill="FFFFFF"/>
          <w:lang w:val="uk-UA"/>
        </w:rPr>
        <w:t>, що в</w:t>
      </w:r>
      <w:r w:rsidRPr="00891D55">
        <w:rPr>
          <w:sz w:val="28"/>
          <w:szCs w:val="28"/>
          <w:lang w:val="uk-UA"/>
        </w:rPr>
        <w:t xml:space="preserve">ідповідно до Порядку створення регіональних центрів порятунку та реабілітації диких тварин, затвердженого наказом Міністерства захисту довкілля та природних ресурсів України від 19 жовтня 2020 р. № 206, предметом </w:t>
      </w:r>
      <w:r>
        <w:rPr>
          <w:sz w:val="28"/>
          <w:szCs w:val="28"/>
          <w:lang w:val="uk-UA"/>
        </w:rPr>
        <w:t xml:space="preserve">його </w:t>
      </w:r>
      <w:r w:rsidRPr="00891D55">
        <w:rPr>
          <w:sz w:val="28"/>
          <w:szCs w:val="28"/>
          <w:lang w:val="uk-UA"/>
        </w:rPr>
        <w:t xml:space="preserve">регулювання є створення центрів порятунку та реабілітації саме для диких тварин. </w:t>
      </w:r>
      <w:r>
        <w:rPr>
          <w:sz w:val="28"/>
          <w:szCs w:val="28"/>
          <w:lang w:val="uk-UA"/>
        </w:rPr>
        <w:t>Н</w:t>
      </w:r>
      <w:r w:rsidRPr="00891D55">
        <w:rPr>
          <w:sz w:val="28"/>
          <w:szCs w:val="28"/>
          <w:lang w:val="uk-UA"/>
        </w:rPr>
        <w:t xml:space="preserve">а балансі ДП «Національний цирк України» наявні також домашні, сільськогосподарські тварини, яких центри порятунку і реабілітації диких тварин не прийматимуть. </w:t>
      </w: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відмітило, що законопроект </w:t>
      </w:r>
      <w:r w:rsidRPr="009075E9">
        <w:rPr>
          <w:sz w:val="28"/>
          <w:szCs w:val="28"/>
          <w:lang w:val="uk-UA"/>
        </w:rPr>
        <w:t>потребує доопрацювання в частині</w:t>
      </w:r>
      <w:r>
        <w:rPr>
          <w:sz w:val="28"/>
          <w:szCs w:val="28"/>
          <w:lang w:val="uk-UA"/>
        </w:rPr>
        <w:t xml:space="preserve"> </w:t>
      </w:r>
      <w:r w:rsidRPr="009075E9">
        <w:rPr>
          <w:sz w:val="28"/>
          <w:szCs w:val="28"/>
          <w:lang w:val="uk-UA"/>
        </w:rPr>
        <w:t>надання необхідних фінансово-економічних обґрунтувань додаткових витрат та</w:t>
      </w:r>
      <w:r>
        <w:rPr>
          <w:sz w:val="28"/>
          <w:szCs w:val="28"/>
          <w:lang w:val="uk-UA"/>
        </w:rPr>
        <w:t xml:space="preserve"> </w:t>
      </w:r>
      <w:r w:rsidRPr="009075E9">
        <w:rPr>
          <w:sz w:val="28"/>
          <w:szCs w:val="28"/>
          <w:lang w:val="uk-UA"/>
        </w:rPr>
        <w:t>пропозицій щодо джерел їх по</w:t>
      </w:r>
      <w:r>
        <w:rPr>
          <w:sz w:val="28"/>
          <w:szCs w:val="28"/>
          <w:lang w:val="uk-UA"/>
        </w:rPr>
        <w:t>криття, оскільки р</w:t>
      </w:r>
      <w:r w:rsidRPr="009075E9">
        <w:rPr>
          <w:sz w:val="28"/>
          <w:szCs w:val="28"/>
          <w:lang w:val="uk-UA"/>
        </w:rPr>
        <w:t>еалізація положень проекту може потребувати додаткових</w:t>
      </w:r>
      <w:r>
        <w:rPr>
          <w:sz w:val="28"/>
          <w:szCs w:val="28"/>
          <w:lang w:val="uk-UA"/>
        </w:rPr>
        <w:t xml:space="preserve"> </w:t>
      </w:r>
      <w:r w:rsidRPr="009075E9">
        <w:rPr>
          <w:sz w:val="28"/>
          <w:szCs w:val="28"/>
          <w:lang w:val="uk-UA"/>
        </w:rPr>
        <w:t>бюджетних коштів</w:t>
      </w:r>
      <w:r>
        <w:rPr>
          <w:sz w:val="28"/>
          <w:szCs w:val="28"/>
          <w:lang w:val="uk-UA"/>
        </w:rPr>
        <w:t xml:space="preserve">. </w:t>
      </w:r>
    </w:p>
    <w:p w:rsidR="00AD2A61" w:rsidRPr="00A368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 w:rsidRPr="00A36861">
        <w:rPr>
          <w:sz w:val="28"/>
          <w:szCs w:val="28"/>
          <w:lang w:val="uk-UA"/>
        </w:rPr>
        <w:t xml:space="preserve">Комітет Верховної Ради України з питань бюджету у своєму висновку зазначив, що законопроект </w:t>
      </w:r>
      <w:r w:rsidRPr="00A36861">
        <w:rPr>
          <w:color w:val="000000"/>
          <w:sz w:val="28"/>
          <w:szCs w:val="28"/>
          <w:lang w:val="uk-UA"/>
        </w:rPr>
        <w:t>має вплив на показники державного та місцевих бюджетів (може призвести до збільшення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AD2A61" w:rsidRDefault="00AD2A61" w:rsidP="00AD2A61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A36861">
        <w:rPr>
          <w:bCs/>
          <w:color w:val="000000"/>
          <w:sz w:val="28"/>
          <w:szCs w:val="28"/>
          <w:shd w:val="clear" w:color="auto" w:fill="FFFFFF"/>
          <w:lang w:val="uk-UA"/>
        </w:rPr>
        <w:t>Головне науково-експертне управління Апарату</w:t>
      </w:r>
      <w:r w:rsidRPr="00891D5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Верховної Ради України</w:t>
      </w:r>
      <w:r w:rsidRPr="00A63189">
        <w:rPr>
          <w:lang w:val="uk-UA"/>
        </w:rPr>
        <w:t xml:space="preserve"> </w:t>
      </w:r>
      <w:r w:rsidRPr="004C2881">
        <w:rPr>
          <w:rStyle w:val="st42"/>
          <w:sz w:val="28"/>
          <w:szCs w:val="28"/>
          <w:lang w:val="uk-UA"/>
        </w:rPr>
        <w:t>у цілому погоджу</w:t>
      </w:r>
      <w:r>
        <w:rPr>
          <w:rStyle w:val="st42"/>
          <w:sz w:val="28"/>
          <w:szCs w:val="28"/>
          <w:lang w:val="uk-UA"/>
        </w:rPr>
        <w:t>ючись</w:t>
      </w:r>
      <w:r w:rsidRPr="004C2881">
        <w:rPr>
          <w:rStyle w:val="st42"/>
          <w:sz w:val="28"/>
          <w:szCs w:val="28"/>
          <w:lang w:val="uk-UA"/>
        </w:rPr>
        <w:t xml:space="preserve"> </w:t>
      </w:r>
      <w:r>
        <w:rPr>
          <w:rStyle w:val="st42"/>
          <w:sz w:val="28"/>
          <w:szCs w:val="28"/>
          <w:lang w:val="uk-UA"/>
        </w:rPr>
        <w:t>і</w:t>
      </w:r>
      <w:r w:rsidRPr="004C2881">
        <w:rPr>
          <w:rStyle w:val="st42"/>
          <w:sz w:val="28"/>
          <w:szCs w:val="28"/>
          <w:lang w:val="uk-UA"/>
        </w:rPr>
        <w:t>з необхідністю законодавчого вирішення відповідальності за жорстоке поводження з тваринами</w:t>
      </w:r>
      <w:r>
        <w:rPr>
          <w:rStyle w:val="st42"/>
          <w:sz w:val="28"/>
          <w:szCs w:val="28"/>
          <w:lang w:val="uk-UA"/>
        </w:rPr>
        <w:t xml:space="preserve">, </w:t>
      </w:r>
      <w:r w:rsidRPr="00A63189">
        <w:rPr>
          <w:sz w:val="28"/>
          <w:szCs w:val="28"/>
          <w:lang w:val="uk-UA"/>
        </w:rPr>
        <w:t>в тому числі і з огляду на відповідну практику країн Євросоюзу</w:t>
      </w:r>
      <w:r>
        <w:rPr>
          <w:sz w:val="28"/>
          <w:szCs w:val="28"/>
          <w:lang w:val="uk-UA"/>
        </w:rPr>
        <w:t xml:space="preserve">, </w:t>
      </w:r>
      <w:r w:rsidRPr="00891D55">
        <w:rPr>
          <w:bCs/>
          <w:color w:val="000000"/>
          <w:sz w:val="28"/>
          <w:szCs w:val="28"/>
          <w:shd w:val="clear" w:color="auto" w:fill="FFFFFF"/>
          <w:lang w:val="uk-UA"/>
        </w:rPr>
        <w:t>висловило зауваження до законопроекту, зокрема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D2A61" w:rsidRPr="00DA12ED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 </w:t>
      </w:r>
      <w:r>
        <w:rPr>
          <w:sz w:val="28"/>
          <w:szCs w:val="28"/>
          <w:lang w:val="uk-UA"/>
        </w:rPr>
        <w:t>запропонованому</w:t>
      </w:r>
      <w:r w:rsidRPr="00A63189">
        <w:rPr>
          <w:sz w:val="28"/>
          <w:szCs w:val="28"/>
          <w:lang w:val="uk-UA"/>
        </w:rPr>
        <w:t xml:space="preserve"> термін</w:t>
      </w:r>
      <w:r>
        <w:rPr>
          <w:sz w:val="28"/>
          <w:szCs w:val="28"/>
          <w:lang w:val="uk-UA"/>
        </w:rPr>
        <w:t>і</w:t>
      </w:r>
      <w:r w:rsidRPr="00A63189">
        <w:rPr>
          <w:sz w:val="28"/>
          <w:szCs w:val="28"/>
          <w:lang w:val="uk-UA"/>
        </w:rPr>
        <w:t xml:space="preserve"> «контактний звіринець» </w:t>
      </w:r>
      <w:r>
        <w:rPr>
          <w:sz w:val="28"/>
          <w:szCs w:val="28"/>
          <w:lang w:val="uk-UA"/>
        </w:rPr>
        <w:t xml:space="preserve">необхідно визначити </w:t>
      </w:r>
      <w:r w:rsidRPr="00A63189">
        <w:rPr>
          <w:sz w:val="28"/>
          <w:szCs w:val="28"/>
          <w:lang w:val="uk-UA"/>
        </w:rPr>
        <w:t>організаційно-правов</w:t>
      </w:r>
      <w:r>
        <w:rPr>
          <w:sz w:val="28"/>
          <w:szCs w:val="28"/>
          <w:lang w:val="uk-UA"/>
        </w:rPr>
        <w:t>у</w:t>
      </w:r>
      <w:r w:rsidRPr="00A63189">
        <w:rPr>
          <w:sz w:val="28"/>
          <w:szCs w:val="28"/>
          <w:lang w:val="uk-UA"/>
        </w:rPr>
        <w:t xml:space="preserve"> форм</w:t>
      </w:r>
      <w:r>
        <w:rPr>
          <w:sz w:val="28"/>
          <w:szCs w:val="28"/>
          <w:lang w:val="uk-UA"/>
        </w:rPr>
        <w:t xml:space="preserve">у, </w:t>
      </w:r>
      <w:r w:rsidRPr="00A63189">
        <w:rPr>
          <w:sz w:val="28"/>
          <w:szCs w:val="28"/>
          <w:lang w:val="uk-UA"/>
        </w:rPr>
        <w:t xml:space="preserve">в якій він створюється та діє та/або особа, яка є відповідальною за використання відповідних будівель чи споруд,  утримує та/або використовує тварин тощо. </w:t>
      </w:r>
      <w:r>
        <w:rPr>
          <w:sz w:val="28"/>
          <w:szCs w:val="28"/>
          <w:lang w:val="uk-UA"/>
        </w:rPr>
        <w:t>З</w:t>
      </w:r>
      <w:r w:rsidRPr="00DA12ED">
        <w:rPr>
          <w:sz w:val="28"/>
          <w:szCs w:val="28"/>
          <w:lang w:val="uk-UA"/>
        </w:rPr>
        <w:t>міст термінів «видовищни</w:t>
      </w:r>
      <w:r>
        <w:rPr>
          <w:sz w:val="28"/>
          <w:szCs w:val="28"/>
          <w:lang w:val="uk-UA"/>
        </w:rPr>
        <w:t xml:space="preserve">й захід» та «цирк» має стосуватися </w:t>
      </w:r>
      <w:r w:rsidRPr="00DA12ED">
        <w:rPr>
          <w:sz w:val="28"/>
          <w:szCs w:val="28"/>
          <w:lang w:val="uk-UA"/>
        </w:rPr>
        <w:t>не лише учасників</w:t>
      </w:r>
      <w:r>
        <w:rPr>
          <w:sz w:val="28"/>
          <w:szCs w:val="28"/>
          <w:lang w:val="uk-UA"/>
        </w:rPr>
        <w:t xml:space="preserve">, </w:t>
      </w:r>
      <w:r w:rsidRPr="00DA12ED">
        <w:rPr>
          <w:sz w:val="28"/>
          <w:szCs w:val="28"/>
          <w:lang w:val="uk-UA"/>
        </w:rPr>
        <w:t>які п</w:t>
      </w:r>
      <w:r>
        <w:rPr>
          <w:sz w:val="28"/>
          <w:szCs w:val="28"/>
          <w:lang w:val="uk-UA"/>
        </w:rPr>
        <w:t xml:space="preserve">ов’язані з використанням тварин, а й інших </w:t>
      </w:r>
      <w:r w:rsidRPr="00DA12ED">
        <w:rPr>
          <w:sz w:val="28"/>
          <w:szCs w:val="28"/>
          <w:lang w:val="uk-UA"/>
        </w:rPr>
        <w:t>відповідних суспільних відносин</w:t>
      </w:r>
      <w:r>
        <w:rPr>
          <w:sz w:val="28"/>
          <w:szCs w:val="28"/>
          <w:lang w:val="uk-UA"/>
        </w:rPr>
        <w:t>.</w:t>
      </w: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DA12ED">
        <w:rPr>
          <w:sz w:val="28"/>
          <w:szCs w:val="28"/>
          <w:lang w:val="uk-UA"/>
        </w:rPr>
        <w:t xml:space="preserve">мови передачі тварини до центрів реабілітації диких тварин, інших відповідних установ, які розміщуються за межами території України </w:t>
      </w:r>
      <w:r>
        <w:rPr>
          <w:sz w:val="28"/>
          <w:szCs w:val="28"/>
          <w:lang w:val="uk-UA"/>
        </w:rPr>
        <w:t>варто визначити більш детально</w:t>
      </w:r>
      <w:r w:rsidRPr="00DA12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задля</w:t>
      </w:r>
      <w:r w:rsidRPr="00DA12ED">
        <w:rPr>
          <w:sz w:val="28"/>
          <w:szCs w:val="28"/>
          <w:lang w:val="uk-UA"/>
        </w:rPr>
        <w:t xml:space="preserve"> нанесення шкоди тваринному світу</w:t>
      </w:r>
      <w:r>
        <w:rPr>
          <w:sz w:val="28"/>
          <w:szCs w:val="28"/>
          <w:lang w:val="uk-UA"/>
        </w:rPr>
        <w:t>.</w:t>
      </w:r>
    </w:p>
    <w:p w:rsidR="00AD2A61" w:rsidRPr="00B8430C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Комітет в цілому підтримує ініціативу</w:t>
      </w:r>
      <w:r w:rsidRPr="009F6DB0">
        <w:rPr>
          <w:sz w:val="28"/>
          <w:szCs w:val="28"/>
          <w:lang w:val="uk-UA"/>
        </w:rPr>
        <w:t xml:space="preserve"> </w:t>
      </w:r>
      <w:r w:rsidRPr="0011258C">
        <w:rPr>
          <w:sz w:val="28"/>
          <w:szCs w:val="28"/>
          <w:lang w:val="uk-UA"/>
        </w:rPr>
        <w:t>вдосконаленн</w:t>
      </w:r>
      <w:r>
        <w:rPr>
          <w:sz w:val="28"/>
          <w:szCs w:val="28"/>
          <w:lang w:val="uk-UA"/>
        </w:rPr>
        <w:t>я</w:t>
      </w:r>
      <w:r w:rsidRPr="0011258C">
        <w:rPr>
          <w:sz w:val="28"/>
          <w:szCs w:val="28"/>
          <w:lang w:val="uk-UA"/>
        </w:rPr>
        <w:t xml:space="preserve"> законодавства у сфері поводження з тваринами, запобіганню жорстокого поводження з тваринами та гуманізації суспільства</w:t>
      </w:r>
      <w:r>
        <w:rPr>
          <w:sz w:val="28"/>
          <w:szCs w:val="28"/>
          <w:lang w:val="uk-UA"/>
        </w:rPr>
        <w:t>.</w:t>
      </w:r>
      <w:r w:rsidRPr="0011258C">
        <w:rPr>
          <w:sz w:val="28"/>
          <w:szCs w:val="28"/>
          <w:lang w:val="uk-UA"/>
        </w:rPr>
        <w:t xml:space="preserve"> </w:t>
      </w: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вищевикладене, </w:t>
      </w:r>
      <w:r w:rsidRPr="00D613F3">
        <w:rPr>
          <w:sz w:val="28"/>
          <w:szCs w:val="28"/>
          <w:lang w:val="uk-UA"/>
        </w:rPr>
        <w:t xml:space="preserve">Комітет </w:t>
      </w:r>
      <w:r w:rsidRPr="00903810">
        <w:rPr>
          <w:sz w:val="28"/>
          <w:szCs w:val="28"/>
          <w:lang w:val="uk-UA"/>
        </w:rPr>
        <w:t>ухвалив висновок та прийняв рішення</w:t>
      </w:r>
      <w:r>
        <w:rPr>
          <w:sz w:val="28"/>
          <w:szCs w:val="28"/>
          <w:lang w:val="uk-UA"/>
        </w:rPr>
        <w:t xml:space="preserve"> р</w:t>
      </w:r>
      <w:r w:rsidRPr="00FE158F">
        <w:rPr>
          <w:sz w:val="28"/>
          <w:szCs w:val="28"/>
          <w:lang w:val="uk-UA"/>
        </w:rPr>
        <w:t>екомендувати Верховній Раді України</w:t>
      </w:r>
      <w:r>
        <w:rPr>
          <w:sz w:val="28"/>
          <w:szCs w:val="28"/>
          <w:lang w:val="uk-UA"/>
        </w:rPr>
        <w:t xml:space="preserve"> включити </w:t>
      </w:r>
      <w:r w:rsidRPr="00903810">
        <w:rPr>
          <w:sz w:val="28"/>
          <w:szCs w:val="28"/>
          <w:lang w:val="uk-UA"/>
        </w:rPr>
        <w:t>до порядку денного п’ятої сесії</w:t>
      </w:r>
      <w:r>
        <w:rPr>
          <w:sz w:val="28"/>
          <w:szCs w:val="28"/>
          <w:lang w:val="uk-UA"/>
        </w:rPr>
        <w:t xml:space="preserve"> </w:t>
      </w:r>
      <w:r w:rsidRPr="00B674D8">
        <w:rPr>
          <w:sz w:val="28"/>
          <w:szCs w:val="28"/>
          <w:lang w:val="uk-UA"/>
        </w:rPr>
        <w:t>Верховної Ради України</w:t>
      </w:r>
      <w:r>
        <w:rPr>
          <w:sz w:val="28"/>
          <w:szCs w:val="28"/>
          <w:lang w:val="uk-UA"/>
        </w:rPr>
        <w:t xml:space="preserve"> дев’ятого скликання </w:t>
      </w:r>
      <w:r w:rsidRPr="00FE158F">
        <w:rPr>
          <w:sz w:val="28"/>
          <w:szCs w:val="28"/>
          <w:lang w:val="uk-UA"/>
        </w:rPr>
        <w:t xml:space="preserve">проект Закону </w:t>
      </w:r>
      <w:r w:rsidRPr="001219A8">
        <w:rPr>
          <w:sz w:val="28"/>
          <w:szCs w:val="28"/>
          <w:lang w:val="uk-UA"/>
        </w:rPr>
        <w:t>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</w:t>
      </w:r>
      <w:r>
        <w:rPr>
          <w:sz w:val="28"/>
          <w:szCs w:val="28"/>
          <w:lang w:val="uk-UA"/>
        </w:rPr>
        <w:t xml:space="preserve"> </w:t>
      </w:r>
      <w:r w:rsidRPr="0058029D">
        <w:rPr>
          <w:sz w:val="28"/>
          <w:szCs w:val="28"/>
          <w:lang w:val="uk-UA"/>
        </w:rPr>
        <w:t>(реєстр. № 54</w:t>
      </w:r>
      <w:r>
        <w:rPr>
          <w:sz w:val="28"/>
          <w:szCs w:val="28"/>
          <w:lang w:val="uk-UA"/>
        </w:rPr>
        <w:t>09</w:t>
      </w:r>
      <w:r w:rsidRPr="0058029D">
        <w:rPr>
          <w:sz w:val="28"/>
          <w:szCs w:val="28"/>
          <w:lang w:val="uk-UA"/>
        </w:rPr>
        <w:t xml:space="preserve"> від </w:t>
      </w:r>
      <w:r w:rsidRPr="001219A8">
        <w:rPr>
          <w:sz w:val="28"/>
          <w:szCs w:val="28"/>
          <w:lang w:val="uk-UA"/>
        </w:rPr>
        <w:t>21.04.2021</w:t>
      </w:r>
      <w:r w:rsidRPr="0058029D">
        <w:rPr>
          <w:sz w:val="28"/>
          <w:szCs w:val="28"/>
          <w:lang w:val="uk-UA"/>
        </w:rPr>
        <w:t xml:space="preserve"> р.), </w:t>
      </w:r>
      <w:r w:rsidRPr="00D11B3A">
        <w:rPr>
          <w:sz w:val="28"/>
          <w:szCs w:val="28"/>
          <w:lang w:val="uk-UA"/>
        </w:rPr>
        <w:t xml:space="preserve">внесений народними депутатами України </w:t>
      </w:r>
      <w:proofErr w:type="spellStart"/>
      <w:r w:rsidRPr="00FA2E9C">
        <w:rPr>
          <w:sz w:val="28"/>
          <w:szCs w:val="28"/>
          <w:lang w:val="uk-UA"/>
        </w:rPr>
        <w:t>Овчинниковою</w:t>
      </w:r>
      <w:proofErr w:type="spellEnd"/>
      <w:r w:rsidRPr="00FA2E9C">
        <w:rPr>
          <w:sz w:val="28"/>
          <w:szCs w:val="28"/>
          <w:lang w:val="uk-UA"/>
        </w:rPr>
        <w:t xml:space="preserve"> Ю.Ю., Бо</w:t>
      </w:r>
      <w:r>
        <w:rPr>
          <w:sz w:val="28"/>
          <w:szCs w:val="28"/>
          <w:lang w:val="uk-UA"/>
        </w:rPr>
        <w:t xml:space="preserve">ндаренком О.В., Фельдманом О.Б., </w:t>
      </w:r>
      <w:proofErr w:type="spellStart"/>
      <w:r w:rsidRPr="00FA2E9C">
        <w:rPr>
          <w:sz w:val="28"/>
          <w:szCs w:val="28"/>
          <w:lang w:val="uk-UA"/>
        </w:rPr>
        <w:t>Криворучкіною</w:t>
      </w:r>
      <w:proofErr w:type="spellEnd"/>
      <w:r w:rsidRPr="00FA2E9C">
        <w:rPr>
          <w:sz w:val="28"/>
          <w:szCs w:val="28"/>
          <w:lang w:val="uk-UA"/>
        </w:rPr>
        <w:t xml:space="preserve"> О.В., Василенко Л.В., </w:t>
      </w:r>
      <w:proofErr w:type="spellStart"/>
      <w:r w:rsidRPr="00FA2E9C">
        <w:rPr>
          <w:sz w:val="28"/>
          <w:szCs w:val="28"/>
          <w:lang w:val="uk-UA"/>
        </w:rPr>
        <w:t>Лабунською</w:t>
      </w:r>
      <w:proofErr w:type="spellEnd"/>
      <w:r w:rsidRPr="00FA2E9C">
        <w:rPr>
          <w:sz w:val="28"/>
          <w:szCs w:val="28"/>
          <w:lang w:val="uk-UA"/>
        </w:rPr>
        <w:t xml:space="preserve"> А.В.,  Кривошеєвим І.С., </w:t>
      </w:r>
      <w:proofErr w:type="spellStart"/>
      <w:r w:rsidRPr="00FA2E9C">
        <w:rPr>
          <w:sz w:val="28"/>
          <w:szCs w:val="28"/>
          <w:lang w:val="uk-UA"/>
        </w:rPr>
        <w:t>Прощуком</w:t>
      </w:r>
      <w:proofErr w:type="spellEnd"/>
      <w:r w:rsidRPr="00FA2E9C">
        <w:rPr>
          <w:sz w:val="28"/>
          <w:szCs w:val="28"/>
          <w:lang w:val="uk-UA"/>
        </w:rPr>
        <w:t xml:space="preserve"> Е.П., </w:t>
      </w:r>
      <w:proofErr w:type="spellStart"/>
      <w:r w:rsidRPr="00FA2E9C">
        <w:rPr>
          <w:sz w:val="28"/>
          <w:szCs w:val="28"/>
          <w:lang w:val="uk-UA"/>
        </w:rPr>
        <w:t>Маріковським</w:t>
      </w:r>
      <w:proofErr w:type="spellEnd"/>
      <w:r w:rsidRPr="00FA2E9C">
        <w:rPr>
          <w:sz w:val="28"/>
          <w:szCs w:val="28"/>
          <w:lang w:val="uk-UA"/>
        </w:rPr>
        <w:t xml:space="preserve"> О.В. та іншими народними депутатами України</w:t>
      </w:r>
      <w:r>
        <w:rPr>
          <w:sz w:val="28"/>
          <w:szCs w:val="28"/>
          <w:lang w:val="uk-UA"/>
        </w:rPr>
        <w:t>, та за результатами розгляду у першому читанні прийняти за основу.</w:t>
      </w:r>
    </w:p>
    <w:p w:rsidR="00AD2A61" w:rsidRDefault="003E29B9" w:rsidP="0089777F">
      <w:pPr>
        <w:pStyle w:val="2"/>
        <w:widowControl w:val="0"/>
        <w:tabs>
          <w:tab w:val="left" w:pos="8460"/>
        </w:tabs>
        <w:spacing w:after="0" w:line="240" w:lineRule="auto"/>
        <w:ind w:left="0" w:firstLine="709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3E29B9">
        <w:rPr>
          <w:sz w:val="28"/>
          <w:szCs w:val="28"/>
          <w:lang w:val="uk-UA"/>
        </w:rPr>
        <w:t>Автори законопроекту визначили допо</w:t>
      </w:r>
      <w:r>
        <w:rPr>
          <w:sz w:val="28"/>
          <w:szCs w:val="28"/>
          <w:lang w:val="uk-UA"/>
        </w:rPr>
        <w:t xml:space="preserve">відачем на пленарному засіданні </w:t>
      </w:r>
      <w:r w:rsidRPr="003E29B9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</w:t>
      </w:r>
      <w:r w:rsidRPr="003E29B9">
        <w:rPr>
          <w:sz w:val="28"/>
          <w:szCs w:val="28"/>
          <w:lang w:val="uk-UA"/>
        </w:rPr>
        <w:t xml:space="preserve">зазначеного питання </w:t>
      </w:r>
      <w:proofErr w:type="spellStart"/>
      <w:r w:rsidRPr="003E29B9">
        <w:rPr>
          <w:sz w:val="28"/>
          <w:szCs w:val="28"/>
          <w:lang w:val="uk-UA"/>
        </w:rPr>
        <w:t>Овчинникову</w:t>
      </w:r>
      <w:proofErr w:type="spellEnd"/>
      <w:r w:rsidRPr="003E29B9">
        <w:rPr>
          <w:sz w:val="28"/>
          <w:szCs w:val="28"/>
          <w:lang w:val="uk-UA"/>
        </w:rPr>
        <w:t xml:space="preserve"> Ю.Ю., співдоповідачем від Комітету з питань</w:t>
      </w:r>
      <w:r>
        <w:rPr>
          <w:sz w:val="28"/>
          <w:szCs w:val="28"/>
          <w:lang w:val="uk-UA"/>
        </w:rPr>
        <w:t xml:space="preserve"> </w:t>
      </w:r>
      <w:r w:rsidRPr="003E29B9">
        <w:rPr>
          <w:sz w:val="28"/>
          <w:szCs w:val="28"/>
          <w:lang w:val="uk-UA"/>
        </w:rPr>
        <w:t>екологічної політики та природокористування визначено народного депутата</w:t>
      </w:r>
      <w:r>
        <w:rPr>
          <w:sz w:val="28"/>
          <w:szCs w:val="28"/>
          <w:lang w:val="uk-UA"/>
        </w:rPr>
        <w:t xml:space="preserve"> </w:t>
      </w:r>
      <w:r w:rsidRPr="003E29B9">
        <w:rPr>
          <w:sz w:val="28"/>
          <w:szCs w:val="28"/>
          <w:lang w:val="uk-UA"/>
        </w:rPr>
        <w:t xml:space="preserve">України </w:t>
      </w:r>
      <w:proofErr w:type="spellStart"/>
      <w:r w:rsidRPr="003E29B9">
        <w:rPr>
          <w:sz w:val="28"/>
          <w:szCs w:val="28"/>
          <w:lang w:val="uk-UA"/>
        </w:rPr>
        <w:t>Лабунську</w:t>
      </w:r>
      <w:proofErr w:type="spellEnd"/>
      <w:r w:rsidRPr="003E29B9">
        <w:rPr>
          <w:sz w:val="28"/>
          <w:szCs w:val="28"/>
          <w:lang w:val="uk-UA"/>
        </w:rPr>
        <w:t xml:space="preserve"> А.В.</w:t>
      </w:r>
    </w:p>
    <w:p w:rsidR="00AD2A61" w:rsidRDefault="00AD2A61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AD2A61" w:rsidRPr="00D613F3" w:rsidRDefault="00AD2A61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Голова Комітету                                                          О. БОНДАРЕНКО</w:t>
      </w:r>
    </w:p>
    <w:sectPr w:rsidR="00AD2A61" w:rsidRPr="00D613F3" w:rsidSect="00253459">
      <w:headerReference w:type="even" r:id="rId9"/>
      <w:headerReference w:type="default" r:id="rId10"/>
      <w:pgSz w:w="11906" w:h="16838"/>
      <w:pgMar w:top="737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81D" w:rsidRDefault="009F081D">
      <w:r>
        <w:separator/>
      </w:r>
    </w:p>
  </w:endnote>
  <w:endnote w:type="continuationSeparator" w:id="0">
    <w:p w:rsidR="009F081D" w:rsidRDefault="009F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81D" w:rsidRDefault="009F081D">
      <w:r>
        <w:separator/>
      </w:r>
    </w:p>
  </w:footnote>
  <w:footnote w:type="continuationSeparator" w:id="0">
    <w:p w:rsidR="009F081D" w:rsidRDefault="009F0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2A96">
      <w:rPr>
        <w:rStyle w:val="a7"/>
        <w:noProof/>
      </w:rPr>
      <w:t>3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777F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4690"/>
    <w:rsid w:val="00025F86"/>
    <w:rsid w:val="00026085"/>
    <w:rsid w:val="00027129"/>
    <w:rsid w:val="000322B6"/>
    <w:rsid w:val="000333A9"/>
    <w:rsid w:val="000333E2"/>
    <w:rsid w:val="00035EDE"/>
    <w:rsid w:val="0004143B"/>
    <w:rsid w:val="00042CE5"/>
    <w:rsid w:val="00047A0F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2FAF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2E59"/>
    <w:rsid w:val="000C3D59"/>
    <w:rsid w:val="000C550B"/>
    <w:rsid w:val="000C59DA"/>
    <w:rsid w:val="000C5E46"/>
    <w:rsid w:val="000C7386"/>
    <w:rsid w:val="000C7BD3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11563"/>
    <w:rsid w:val="00111EBE"/>
    <w:rsid w:val="0011258C"/>
    <w:rsid w:val="00115ACB"/>
    <w:rsid w:val="00121930"/>
    <w:rsid w:val="001219A8"/>
    <w:rsid w:val="00121FE6"/>
    <w:rsid w:val="001236D3"/>
    <w:rsid w:val="001249C7"/>
    <w:rsid w:val="00124FEB"/>
    <w:rsid w:val="00125656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BC4"/>
    <w:rsid w:val="0017763D"/>
    <w:rsid w:val="00177C9C"/>
    <w:rsid w:val="00184FA5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191B"/>
    <w:rsid w:val="001B38C1"/>
    <w:rsid w:val="001C008D"/>
    <w:rsid w:val="001C1ECE"/>
    <w:rsid w:val="001C298C"/>
    <w:rsid w:val="001D1ACF"/>
    <w:rsid w:val="001D2A96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468D4"/>
    <w:rsid w:val="00253459"/>
    <w:rsid w:val="00253788"/>
    <w:rsid w:val="00256325"/>
    <w:rsid w:val="00256557"/>
    <w:rsid w:val="00260E70"/>
    <w:rsid w:val="00260F1D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A6F7C"/>
    <w:rsid w:val="002A76D9"/>
    <w:rsid w:val="002A7761"/>
    <w:rsid w:val="002B0231"/>
    <w:rsid w:val="002B2317"/>
    <w:rsid w:val="002B23AC"/>
    <w:rsid w:val="002B3BA1"/>
    <w:rsid w:val="002B71EF"/>
    <w:rsid w:val="002C7D7F"/>
    <w:rsid w:val="002D05CD"/>
    <w:rsid w:val="002D5C2B"/>
    <w:rsid w:val="002D62FA"/>
    <w:rsid w:val="002E2A82"/>
    <w:rsid w:val="002E2BB6"/>
    <w:rsid w:val="002E4667"/>
    <w:rsid w:val="002E717B"/>
    <w:rsid w:val="002F0C5D"/>
    <w:rsid w:val="002F686A"/>
    <w:rsid w:val="00300547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5B18"/>
    <w:rsid w:val="003C6DB6"/>
    <w:rsid w:val="003D0C96"/>
    <w:rsid w:val="003D42F8"/>
    <w:rsid w:val="003D46F2"/>
    <w:rsid w:val="003D4940"/>
    <w:rsid w:val="003D5C9A"/>
    <w:rsid w:val="003D632B"/>
    <w:rsid w:val="003E1C64"/>
    <w:rsid w:val="003E29B9"/>
    <w:rsid w:val="003F0143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881"/>
    <w:rsid w:val="004C2A0D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4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584B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029D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A749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BFD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53CC"/>
    <w:rsid w:val="006D6C2D"/>
    <w:rsid w:val="006D6CB0"/>
    <w:rsid w:val="006E176C"/>
    <w:rsid w:val="006E5480"/>
    <w:rsid w:val="006E6349"/>
    <w:rsid w:val="006E7AAD"/>
    <w:rsid w:val="006F3585"/>
    <w:rsid w:val="006F4B0B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9645C"/>
    <w:rsid w:val="007A04DA"/>
    <w:rsid w:val="007A0ACF"/>
    <w:rsid w:val="007A23A5"/>
    <w:rsid w:val="007A29BA"/>
    <w:rsid w:val="007A3CBD"/>
    <w:rsid w:val="007A428E"/>
    <w:rsid w:val="007B1918"/>
    <w:rsid w:val="007B3E4D"/>
    <w:rsid w:val="007B4DBB"/>
    <w:rsid w:val="007B7B6C"/>
    <w:rsid w:val="007C16E1"/>
    <w:rsid w:val="007C1896"/>
    <w:rsid w:val="007C256F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9777F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3C9D"/>
    <w:rsid w:val="008C589D"/>
    <w:rsid w:val="008C5AED"/>
    <w:rsid w:val="008D036D"/>
    <w:rsid w:val="008D1A53"/>
    <w:rsid w:val="008D2F24"/>
    <w:rsid w:val="008D2FC1"/>
    <w:rsid w:val="008D41EB"/>
    <w:rsid w:val="008E0676"/>
    <w:rsid w:val="008E079B"/>
    <w:rsid w:val="008E5628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5E9"/>
    <w:rsid w:val="00907B2A"/>
    <w:rsid w:val="00915E7F"/>
    <w:rsid w:val="0092004A"/>
    <w:rsid w:val="00920953"/>
    <w:rsid w:val="00920A31"/>
    <w:rsid w:val="00925807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2E00"/>
    <w:rsid w:val="009E58AD"/>
    <w:rsid w:val="009E5D7E"/>
    <w:rsid w:val="009E7EE9"/>
    <w:rsid w:val="009F081D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63A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861"/>
    <w:rsid w:val="00A4581F"/>
    <w:rsid w:val="00A458FF"/>
    <w:rsid w:val="00A47C72"/>
    <w:rsid w:val="00A51D27"/>
    <w:rsid w:val="00A52F22"/>
    <w:rsid w:val="00A547E9"/>
    <w:rsid w:val="00A5511A"/>
    <w:rsid w:val="00A56105"/>
    <w:rsid w:val="00A5791D"/>
    <w:rsid w:val="00A60FE2"/>
    <w:rsid w:val="00A61248"/>
    <w:rsid w:val="00A63189"/>
    <w:rsid w:val="00A704BF"/>
    <w:rsid w:val="00A7216D"/>
    <w:rsid w:val="00A724EA"/>
    <w:rsid w:val="00A74765"/>
    <w:rsid w:val="00A763A8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4A05"/>
    <w:rsid w:val="00AC4EA7"/>
    <w:rsid w:val="00AC5BD1"/>
    <w:rsid w:val="00AC77AC"/>
    <w:rsid w:val="00AD1AAB"/>
    <w:rsid w:val="00AD2175"/>
    <w:rsid w:val="00AD2A61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4AF8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445F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430C"/>
    <w:rsid w:val="00B84A31"/>
    <w:rsid w:val="00B86E5C"/>
    <w:rsid w:val="00B92413"/>
    <w:rsid w:val="00B931BE"/>
    <w:rsid w:val="00B95A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6B2B"/>
    <w:rsid w:val="00C001D6"/>
    <w:rsid w:val="00C00C42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31A2"/>
    <w:rsid w:val="00C446D4"/>
    <w:rsid w:val="00C47A2E"/>
    <w:rsid w:val="00C47E29"/>
    <w:rsid w:val="00C5223B"/>
    <w:rsid w:val="00C54322"/>
    <w:rsid w:val="00C60200"/>
    <w:rsid w:val="00C63164"/>
    <w:rsid w:val="00C67552"/>
    <w:rsid w:val="00C75107"/>
    <w:rsid w:val="00C761D1"/>
    <w:rsid w:val="00C773ED"/>
    <w:rsid w:val="00C9016F"/>
    <w:rsid w:val="00C91715"/>
    <w:rsid w:val="00C91F8A"/>
    <w:rsid w:val="00C9251D"/>
    <w:rsid w:val="00C92DBE"/>
    <w:rsid w:val="00C95112"/>
    <w:rsid w:val="00C965B9"/>
    <w:rsid w:val="00CA56F0"/>
    <w:rsid w:val="00CB10C6"/>
    <w:rsid w:val="00CB1EEF"/>
    <w:rsid w:val="00CB2421"/>
    <w:rsid w:val="00CC21F8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1B3A"/>
    <w:rsid w:val="00D12DA8"/>
    <w:rsid w:val="00D12DFD"/>
    <w:rsid w:val="00D1356A"/>
    <w:rsid w:val="00D13AC7"/>
    <w:rsid w:val="00D14939"/>
    <w:rsid w:val="00D16030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8150D"/>
    <w:rsid w:val="00D82CBD"/>
    <w:rsid w:val="00D83AA4"/>
    <w:rsid w:val="00D84368"/>
    <w:rsid w:val="00D86BD2"/>
    <w:rsid w:val="00D91BDA"/>
    <w:rsid w:val="00D921B4"/>
    <w:rsid w:val="00D9229C"/>
    <w:rsid w:val="00D969DC"/>
    <w:rsid w:val="00D96B07"/>
    <w:rsid w:val="00DA12ED"/>
    <w:rsid w:val="00DA348B"/>
    <w:rsid w:val="00DA34B8"/>
    <w:rsid w:val="00DA5233"/>
    <w:rsid w:val="00DA57D8"/>
    <w:rsid w:val="00DA7764"/>
    <w:rsid w:val="00DA7B2C"/>
    <w:rsid w:val="00DB26A3"/>
    <w:rsid w:val="00DB3A0E"/>
    <w:rsid w:val="00DB3D39"/>
    <w:rsid w:val="00DB5580"/>
    <w:rsid w:val="00DC0141"/>
    <w:rsid w:val="00DC4CF2"/>
    <w:rsid w:val="00DC4F7F"/>
    <w:rsid w:val="00DD3B1B"/>
    <w:rsid w:val="00DD3C6B"/>
    <w:rsid w:val="00DE0C7A"/>
    <w:rsid w:val="00DE21A9"/>
    <w:rsid w:val="00DE3FE8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938AA"/>
    <w:rsid w:val="00E94325"/>
    <w:rsid w:val="00E952E4"/>
    <w:rsid w:val="00EA3249"/>
    <w:rsid w:val="00EA4AD4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65C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7106"/>
    <w:rsid w:val="00F2714C"/>
    <w:rsid w:val="00F31B09"/>
    <w:rsid w:val="00F32CE6"/>
    <w:rsid w:val="00F34A0E"/>
    <w:rsid w:val="00F3616E"/>
    <w:rsid w:val="00F36D26"/>
    <w:rsid w:val="00F36EF0"/>
    <w:rsid w:val="00F42AE7"/>
    <w:rsid w:val="00F523B1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8696A"/>
    <w:rsid w:val="00F919B0"/>
    <w:rsid w:val="00F97548"/>
    <w:rsid w:val="00F97916"/>
    <w:rsid w:val="00FA122D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3D1E6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link w:val="20"/>
    <w:rsid w:val="00E13119"/>
    <w:pPr>
      <w:spacing w:after="120" w:line="480" w:lineRule="auto"/>
      <w:ind w:left="283"/>
    </w:pPr>
  </w:style>
  <w:style w:type="paragraph" w:styleId="21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2">
    <w:name w:val="Основной текст (2)_"/>
    <w:link w:val="23"/>
    <w:rsid w:val="009C5604"/>
    <w:rPr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366095"/>
    <w:rPr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AD2A61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B235B-0A57-48E9-A857-5EF4ED84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786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Приліпко Ірина Сергіївна</cp:lastModifiedBy>
  <cp:revision>22</cp:revision>
  <cp:lastPrinted>2021-06-24T06:31:00Z</cp:lastPrinted>
  <dcterms:created xsi:type="dcterms:W3CDTF">2021-06-22T13:08:00Z</dcterms:created>
  <dcterms:modified xsi:type="dcterms:W3CDTF">2021-07-01T14:11:00Z</dcterms:modified>
</cp:coreProperties>
</file>