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7FE34E" w14:textId="77777777" w:rsidR="008A0B93" w:rsidRPr="00B8661B" w:rsidRDefault="00F6232E" w:rsidP="00F6232E">
      <w:pPr>
        <w:spacing w:before="100" w:after="100"/>
        <w:jc w:val="right"/>
        <w:rPr>
          <w:rFonts w:ascii="Times New Roman" w:hAnsi="Times New Roman"/>
          <w:b/>
          <w:sz w:val="28"/>
          <w:szCs w:val="28"/>
          <w:lang w:val="uk-UA"/>
        </w:rPr>
      </w:pPr>
      <w:bookmarkStart w:id="0" w:name="_GoBack"/>
      <w:bookmarkEnd w:id="0"/>
      <w:r w:rsidRPr="00B8661B">
        <w:rPr>
          <w:rFonts w:ascii="Times New Roman" w:hAnsi="Times New Roman"/>
          <w:b/>
          <w:sz w:val="28"/>
          <w:szCs w:val="28"/>
          <w:lang w:val="uk-UA"/>
        </w:rPr>
        <w:t>Проект</w:t>
      </w:r>
    </w:p>
    <w:p w14:paraId="1DD54D0E" w14:textId="0EF89278" w:rsidR="00F6232E" w:rsidRPr="00B8661B" w:rsidRDefault="00F6232E" w:rsidP="000E3C7F">
      <w:pPr>
        <w:spacing w:before="100" w:after="100"/>
        <w:jc w:val="right"/>
        <w:rPr>
          <w:rFonts w:ascii="Times New Roman" w:hAnsi="Times New Roman"/>
          <w:b/>
          <w:sz w:val="28"/>
          <w:szCs w:val="28"/>
          <w:lang w:val="uk-UA"/>
        </w:rPr>
      </w:pPr>
      <w:r w:rsidRPr="00B8661B">
        <w:rPr>
          <w:rFonts w:ascii="Times New Roman" w:hAnsi="Times New Roman"/>
          <w:b/>
          <w:sz w:val="28"/>
          <w:szCs w:val="28"/>
          <w:lang w:val="uk-UA"/>
        </w:rPr>
        <w:t>Вноситься</w:t>
      </w:r>
      <w:r w:rsidR="000846D0" w:rsidRPr="00B8661B">
        <w:rPr>
          <w:rFonts w:ascii="Times New Roman" w:hAnsi="Times New Roman"/>
          <w:b/>
          <w:sz w:val="28"/>
          <w:szCs w:val="28"/>
          <w:lang w:val="uk-UA"/>
        </w:rPr>
        <w:t xml:space="preserve"> народним депутатом України</w:t>
      </w:r>
    </w:p>
    <w:p w14:paraId="7117BFBC" w14:textId="0D9B57E9" w:rsidR="00B8661B" w:rsidRPr="00B8661B" w:rsidRDefault="00B8661B" w:rsidP="000E3C7F">
      <w:pPr>
        <w:spacing w:before="100" w:after="100"/>
        <w:jc w:val="right"/>
        <w:rPr>
          <w:rFonts w:ascii="Times New Roman" w:hAnsi="Times New Roman"/>
          <w:b/>
          <w:sz w:val="28"/>
          <w:szCs w:val="28"/>
          <w:lang w:val="uk-UA"/>
        </w:rPr>
      </w:pPr>
      <w:r w:rsidRPr="00B8661B">
        <w:rPr>
          <w:rFonts w:ascii="Times New Roman" w:hAnsi="Times New Roman"/>
          <w:b/>
          <w:sz w:val="28"/>
          <w:szCs w:val="28"/>
          <w:lang w:val="uk-UA"/>
        </w:rPr>
        <w:t xml:space="preserve">АРАХАМІЯ Д.Г. </w:t>
      </w:r>
    </w:p>
    <w:p w14:paraId="1AF9D526" w14:textId="77777777" w:rsidR="00F6232E" w:rsidRPr="002F1F89" w:rsidRDefault="00F6232E" w:rsidP="00F6232E">
      <w:pPr>
        <w:spacing w:before="100" w:after="100"/>
        <w:rPr>
          <w:rFonts w:ascii="Times New Roman" w:hAnsi="Times New Roman"/>
          <w:sz w:val="28"/>
          <w:szCs w:val="28"/>
          <w:lang w:val="uk-UA"/>
        </w:rPr>
      </w:pPr>
    </w:p>
    <w:p w14:paraId="7D72DC15" w14:textId="77777777" w:rsidR="00F6232E" w:rsidRPr="002F1F89" w:rsidRDefault="00F6232E" w:rsidP="00F6232E">
      <w:pPr>
        <w:spacing w:before="100" w:after="100"/>
        <w:rPr>
          <w:rFonts w:ascii="Times New Roman" w:hAnsi="Times New Roman"/>
          <w:sz w:val="28"/>
          <w:szCs w:val="28"/>
          <w:lang w:val="uk-UA"/>
        </w:rPr>
      </w:pPr>
    </w:p>
    <w:p w14:paraId="3A720432" w14:textId="77777777" w:rsidR="00F6232E" w:rsidRPr="002F1F89" w:rsidRDefault="00F6232E" w:rsidP="00F6232E">
      <w:pPr>
        <w:spacing w:before="100" w:after="100"/>
        <w:jc w:val="center"/>
        <w:rPr>
          <w:rFonts w:ascii="Times New Roman" w:hAnsi="Times New Roman"/>
          <w:b/>
          <w:bCs/>
          <w:sz w:val="28"/>
          <w:szCs w:val="28"/>
          <w:lang w:val="uk-UA"/>
        </w:rPr>
      </w:pPr>
      <w:r w:rsidRPr="002F1F89">
        <w:rPr>
          <w:rFonts w:ascii="Times New Roman" w:hAnsi="Times New Roman"/>
          <w:b/>
          <w:bCs/>
          <w:sz w:val="28"/>
          <w:szCs w:val="28"/>
          <w:lang w:val="uk-UA"/>
        </w:rPr>
        <w:t>ЗАКОН УКРАЇНИ</w:t>
      </w:r>
    </w:p>
    <w:p w14:paraId="4317C1AA" w14:textId="77777777" w:rsidR="00F6232E" w:rsidRPr="002F1F89" w:rsidRDefault="00F6232E" w:rsidP="00F6232E">
      <w:pPr>
        <w:spacing w:before="100" w:after="100"/>
        <w:jc w:val="center"/>
        <w:rPr>
          <w:rFonts w:ascii="Times New Roman" w:hAnsi="Times New Roman"/>
          <w:b/>
          <w:bCs/>
          <w:sz w:val="28"/>
          <w:szCs w:val="28"/>
          <w:lang w:val="uk-UA"/>
        </w:rPr>
      </w:pPr>
    </w:p>
    <w:p w14:paraId="5CEA61BF" w14:textId="74844FFF" w:rsidR="00F6232E" w:rsidRPr="002F1F89" w:rsidRDefault="000E3C7F" w:rsidP="00F6232E">
      <w:pPr>
        <w:spacing w:before="100" w:after="100"/>
        <w:jc w:val="center"/>
        <w:rPr>
          <w:rFonts w:ascii="Times New Roman" w:hAnsi="Times New Roman"/>
          <w:b/>
          <w:bCs/>
          <w:sz w:val="28"/>
          <w:szCs w:val="28"/>
          <w:lang w:val="uk-UA"/>
        </w:rPr>
      </w:pPr>
      <w:r w:rsidRPr="002F1F89">
        <w:rPr>
          <w:rFonts w:ascii="Times New Roman" w:hAnsi="Times New Roman"/>
          <w:b/>
          <w:bCs/>
          <w:sz w:val="28"/>
          <w:szCs w:val="28"/>
          <w:lang w:val="uk-UA"/>
        </w:rPr>
        <w:t>Про внесення змін до деяких законів України стосовно приведення статусу Національного антикорупційного бюро України у відповідність до вимог Конституції України</w:t>
      </w:r>
    </w:p>
    <w:p w14:paraId="26B4C3A4" w14:textId="77777777" w:rsidR="00F6232E" w:rsidRPr="002F1F89" w:rsidRDefault="00F6232E" w:rsidP="00F6232E">
      <w:pPr>
        <w:spacing w:before="100" w:after="100"/>
        <w:jc w:val="center"/>
        <w:rPr>
          <w:rFonts w:ascii="Times New Roman" w:hAnsi="Times New Roman"/>
          <w:b/>
          <w:bCs/>
          <w:sz w:val="28"/>
          <w:szCs w:val="28"/>
          <w:lang w:val="uk-UA"/>
        </w:rPr>
      </w:pPr>
      <w:r w:rsidRPr="002F1F89">
        <w:rPr>
          <w:rFonts w:ascii="Times New Roman" w:hAnsi="Times New Roman"/>
          <w:b/>
          <w:bCs/>
          <w:sz w:val="28"/>
          <w:szCs w:val="28"/>
          <w:lang w:val="uk-UA"/>
        </w:rPr>
        <w:t>––––––––––––––––––––––––––––––––––––––––––––––––––––––––––––––––</w:t>
      </w:r>
    </w:p>
    <w:p w14:paraId="7FC2350E" w14:textId="77777777" w:rsidR="00F6232E" w:rsidRPr="002F1F89" w:rsidRDefault="00F6232E" w:rsidP="00F6232E">
      <w:pPr>
        <w:spacing w:before="100" w:after="100"/>
        <w:rPr>
          <w:rFonts w:ascii="Times New Roman" w:hAnsi="Times New Roman"/>
          <w:b/>
          <w:bCs/>
          <w:sz w:val="28"/>
          <w:szCs w:val="28"/>
          <w:lang w:val="uk-UA"/>
        </w:rPr>
      </w:pPr>
    </w:p>
    <w:p w14:paraId="587A490E" w14:textId="77777777" w:rsidR="00F6232E" w:rsidRPr="002F1F89" w:rsidRDefault="00F6232E" w:rsidP="00F6232E">
      <w:pPr>
        <w:spacing w:before="100" w:after="100"/>
        <w:ind w:firstLine="284"/>
        <w:rPr>
          <w:rFonts w:ascii="Times New Roman" w:hAnsi="Times New Roman"/>
          <w:sz w:val="28"/>
          <w:szCs w:val="28"/>
          <w:lang w:val="uk-UA"/>
        </w:rPr>
      </w:pPr>
      <w:r w:rsidRPr="002F1F89">
        <w:rPr>
          <w:rFonts w:ascii="Times New Roman" w:hAnsi="Times New Roman"/>
          <w:sz w:val="28"/>
          <w:szCs w:val="28"/>
          <w:lang w:val="uk-UA"/>
        </w:rPr>
        <w:t>Верховна Рада України постановляє:</w:t>
      </w:r>
    </w:p>
    <w:p w14:paraId="6651785F" w14:textId="77777777" w:rsidR="00F6232E" w:rsidRPr="002F1F89" w:rsidRDefault="00F6232E" w:rsidP="00634BA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І. </w:t>
      </w:r>
      <w:proofErr w:type="spellStart"/>
      <w:r w:rsidRPr="002F1F89">
        <w:rPr>
          <w:rFonts w:ascii="Times New Roman" w:hAnsi="Times New Roman"/>
          <w:sz w:val="28"/>
          <w:szCs w:val="28"/>
          <w:lang w:val="uk-UA"/>
        </w:rPr>
        <w:t>Внести</w:t>
      </w:r>
      <w:proofErr w:type="spellEnd"/>
      <w:r w:rsidRPr="002F1F89">
        <w:rPr>
          <w:rFonts w:ascii="Times New Roman" w:hAnsi="Times New Roman"/>
          <w:sz w:val="28"/>
          <w:szCs w:val="28"/>
          <w:lang w:val="uk-UA"/>
        </w:rPr>
        <w:t xml:space="preserve"> зміни до таких законодавчих актів України:</w:t>
      </w:r>
    </w:p>
    <w:p w14:paraId="5E83CFFE" w14:textId="0D6BAC7A" w:rsidR="00F6232E" w:rsidRPr="002F1F89" w:rsidRDefault="00F6232E" w:rsidP="00634BA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1. У Законі України «Про Національне антикорупційне бюро України»</w:t>
      </w:r>
      <w:r w:rsidR="00634BA0" w:rsidRPr="002F1F89">
        <w:rPr>
          <w:rFonts w:ascii="Times New Roman" w:hAnsi="Times New Roman"/>
          <w:sz w:val="28"/>
          <w:szCs w:val="28"/>
          <w:lang w:val="uk-UA"/>
        </w:rPr>
        <w:t xml:space="preserve"> </w:t>
      </w:r>
      <w:r w:rsidRPr="002F1F89">
        <w:rPr>
          <w:rFonts w:ascii="Times New Roman" w:hAnsi="Times New Roman"/>
          <w:sz w:val="28"/>
          <w:szCs w:val="28"/>
          <w:lang w:val="uk-UA"/>
        </w:rPr>
        <w:t>(Відомості Верховної Ради України, 2014</w:t>
      </w:r>
      <w:r w:rsidR="00A3610D" w:rsidRPr="002F1F89">
        <w:rPr>
          <w:rFonts w:ascii="Times New Roman" w:hAnsi="Times New Roman"/>
          <w:sz w:val="28"/>
          <w:szCs w:val="28"/>
          <w:lang w:val="uk-UA"/>
        </w:rPr>
        <w:t xml:space="preserve"> р.</w:t>
      </w:r>
      <w:r w:rsidRPr="002F1F89">
        <w:rPr>
          <w:rFonts w:ascii="Times New Roman" w:hAnsi="Times New Roman"/>
          <w:sz w:val="28"/>
          <w:szCs w:val="28"/>
          <w:lang w:val="uk-UA"/>
        </w:rPr>
        <w:t>, №47, ст.</w:t>
      </w:r>
      <w:r w:rsidR="00A3610D" w:rsidRPr="002F1F89">
        <w:rPr>
          <w:rFonts w:ascii="Times New Roman" w:hAnsi="Times New Roman"/>
          <w:sz w:val="28"/>
          <w:szCs w:val="28"/>
          <w:lang w:val="uk-UA"/>
        </w:rPr>
        <w:t xml:space="preserve"> </w:t>
      </w:r>
      <w:r w:rsidRPr="002F1F89">
        <w:rPr>
          <w:rFonts w:ascii="Times New Roman" w:hAnsi="Times New Roman"/>
          <w:sz w:val="28"/>
          <w:szCs w:val="28"/>
          <w:lang w:val="uk-UA"/>
        </w:rPr>
        <w:t>2051</w:t>
      </w:r>
      <w:r w:rsidR="00634BA0" w:rsidRPr="002F1F89">
        <w:rPr>
          <w:rFonts w:ascii="Times New Roman" w:hAnsi="Times New Roman"/>
          <w:sz w:val="28"/>
          <w:szCs w:val="28"/>
          <w:lang w:val="uk-UA"/>
        </w:rPr>
        <w:t xml:space="preserve"> із наступними змінами</w:t>
      </w:r>
      <w:r w:rsidRPr="002F1F89">
        <w:rPr>
          <w:rFonts w:ascii="Times New Roman" w:hAnsi="Times New Roman"/>
          <w:sz w:val="28"/>
          <w:szCs w:val="28"/>
          <w:lang w:val="uk-UA"/>
        </w:rPr>
        <w:t>):</w:t>
      </w:r>
    </w:p>
    <w:p w14:paraId="01CF2A4E" w14:textId="77777777" w:rsidR="00F6232E" w:rsidRPr="002F1F89" w:rsidRDefault="00F6232E" w:rsidP="00F6232E">
      <w:pPr>
        <w:spacing w:before="100" w:after="100"/>
        <w:ind w:firstLine="284"/>
        <w:rPr>
          <w:rFonts w:ascii="Times New Roman" w:hAnsi="Times New Roman"/>
          <w:sz w:val="28"/>
          <w:szCs w:val="28"/>
          <w:lang w:val="uk-UA"/>
        </w:rPr>
      </w:pPr>
      <w:r w:rsidRPr="002F1F89">
        <w:rPr>
          <w:rFonts w:ascii="Times New Roman" w:hAnsi="Times New Roman"/>
          <w:sz w:val="28"/>
          <w:szCs w:val="28"/>
          <w:lang w:val="uk-UA"/>
        </w:rPr>
        <w:t xml:space="preserve">1) </w:t>
      </w:r>
      <w:r w:rsidR="009826F4" w:rsidRPr="002F1F89">
        <w:rPr>
          <w:rFonts w:ascii="Times New Roman" w:hAnsi="Times New Roman"/>
          <w:sz w:val="28"/>
          <w:szCs w:val="28"/>
          <w:lang w:val="uk-UA"/>
        </w:rPr>
        <w:t>у</w:t>
      </w:r>
      <w:r w:rsidRPr="002F1F89">
        <w:rPr>
          <w:rFonts w:ascii="Times New Roman" w:hAnsi="Times New Roman"/>
          <w:sz w:val="28"/>
          <w:szCs w:val="28"/>
          <w:lang w:val="uk-UA"/>
        </w:rPr>
        <w:t xml:space="preserve"> статті 1:</w:t>
      </w:r>
    </w:p>
    <w:p w14:paraId="03969C73" w14:textId="77777777" w:rsidR="00F6232E" w:rsidRPr="002F1F89" w:rsidRDefault="00F6232E"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а) у частині першій слова «державним правоохоронним органом» замінити словами «центральним органом виконавчої влади зі спеціальним статусом»;</w:t>
      </w:r>
    </w:p>
    <w:p w14:paraId="43FC9E67" w14:textId="62BE16D1" w:rsidR="00F6232E" w:rsidRPr="002F1F89" w:rsidRDefault="00F6232E"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б) </w:t>
      </w:r>
      <w:r w:rsidR="000E3C7F" w:rsidRPr="002F1F89">
        <w:rPr>
          <w:rFonts w:ascii="Times New Roman" w:hAnsi="Times New Roman"/>
          <w:sz w:val="28"/>
          <w:szCs w:val="28"/>
          <w:lang w:val="uk-UA"/>
        </w:rPr>
        <w:t>у частині другій слова «Президентом України відповідно до цього та інших законів України» замінити словами «і здійснює свою діяльність відповідно до цього Закону»;</w:t>
      </w:r>
    </w:p>
    <w:p w14:paraId="30238452" w14:textId="3BBD2330" w:rsidR="000E3C7F" w:rsidRPr="002F1F89" w:rsidRDefault="000E3C7F"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2) частину першу статті 2 </w:t>
      </w:r>
      <w:r w:rsidR="002558A9" w:rsidRPr="002F1F89">
        <w:rPr>
          <w:rFonts w:ascii="Times New Roman" w:hAnsi="Times New Roman"/>
          <w:sz w:val="28"/>
          <w:szCs w:val="28"/>
          <w:lang w:val="uk-UA"/>
        </w:rPr>
        <w:t xml:space="preserve">після абзацу першого </w:t>
      </w:r>
      <w:r w:rsidRPr="002F1F89">
        <w:rPr>
          <w:rFonts w:ascii="Times New Roman" w:hAnsi="Times New Roman"/>
          <w:sz w:val="28"/>
          <w:szCs w:val="28"/>
          <w:lang w:val="uk-UA"/>
        </w:rPr>
        <w:t>доповнити новим абзацом другим такого змісту:</w:t>
      </w:r>
    </w:p>
    <w:p w14:paraId="1DD41784" w14:textId="27DCC2F7" w:rsidR="000E3C7F" w:rsidRPr="002F1F89" w:rsidRDefault="000E3C7F"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«Закон України «Про Кабінет Міністрів України», Закон України «Про центральні органи виконавчої влади» та інші нормативно-правові акти, що регулюють діяльність органів виконавчої влади, а також Закон України «Про державну службу» застосовуються до Національного бюро, його службовців, осіб начальницького складу та інших працівників в частині, що не суперечить цьому Закону. У разі колізій між положеннями цього Закону та інших законів і нормативно-правових актів, застосовуються положення цього Закону.»;</w:t>
      </w:r>
    </w:p>
    <w:p w14:paraId="243D2C1F" w14:textId="77777777" w:rsidR="000E3C7F" w:rsidRPr="002F1F89" w:rsidRDefault="000E3C7F"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3) у статті 4:</w:t>
      </w:r>
    </w:p>
    <w:p w14:paraId="7BE8A746" w14:textId="33108144" w:rsidR="002558A9" w:rsidRPr="002F1F89" w:rsidRDefault="000E3C7F"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lastRenderedPageBreak/>
        <w:t xml:space="preserve">а) </w:t>
      </w:r>
      <w:r w:rsidR="002558A9" w:rsidRPr="002F1F89">
        <w:rPr>
          <w:rFonts w:ascii="Times New Roman" w:hAnsi="Times New Roman"/>
          <w:sz w:val="28"/>
          <w:szCs w:val="28"/>
          <w:lang w:val="uk-UA"/>
        </w:rPr>
        <w:t>абзац другий частини третьої після слів «які стосуються» доповнити словами «організації діяльності Національного бюро, безпосереднього здійснення повноважень Національного бюро, визначених законом, та»;</w:t>
      </w:r>
    </w:p>
    <w:p w14:paraId="27662CC1" w14:textId="72A7D1E9"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доповнити статтю частинами четвертою-шостою такого змісту:</w:t>
      </w:r>
    </w:p>
    <w:p w14:paraId="092657B6" w14:textId="4C4BC8F3"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«4. Національне бюро спрямовується і координується безпосередньо Кабінетом Міністрів України в межах і у порядку, встановлених цим Законом.</w:t>
      </w:r>
    </w:p>
    <w:p w14:paraId="1EFFA35C" w14:textId="77777777"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Положення про Національне антикорупційне бюро України Кабінетом Міністрів України не затверджується.</w:t>
      </w:r>
    </w:p>
    <w:p w14:paraId="502ABA68" w14:textId="77777777"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5. Акти Національного бюро не можуть бути скасовані повністю чи в окремій частині Кабінетом Міністрів України.</w:t>
      </w:r>
    </w:p>
    <w:p w14:paraId="123E0901" w14:textId="77777777"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6. Нормативно-правові акти Національного бюро набирають чинності з дня їх офіційного опублікування, якщо інше не передбачено самими актами, але не раніше дня їх офіційного опублікування.</w:t>
      </w:r>
    </w:p>
    <w:p w14:paraId="70EC25A8" w14:textId="77777777"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Інші акти Національного бюро набирають чинності з дня їх прийняття, якщо самими актами не встановлено інший строк набрання ними чинності, та доводяться до відома осіб, на яких поширюється дія таких актів, у встановленому Національним бюро порядку.</w:t>
      </w:r>
    </w:p>
    <w:p w14:paraId="2E6D8403" w14:textId="77777777"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Акти Національного бюро оприлюднюються шляхом їх розміщення на офіційному веб-сайті Національного бюро.</w:t>
      </w:r>
    </w:p>
    <w:p w14:paraId="3A6E22CF" w14:textId="77777777"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Державна реєстрація актів Національного бюро Міністерством юстиції України не здійснюється.</w:t>
      </w:r>
    </w:p>
    <w:p w14:paraId="2D70F9D3" w14:textId="1C2C11FD"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Нормативно-правові акти Національного бюро включаються до Єдиного державного реєстру нормативно-правових актів України.»;</w:t>
      </w:r>
    </w:p>
    <w:p w14:paraId="61BACE35" w14:textId="6702BC3E"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4) у статті 5:</w:t>
      </w:r>
    </w:p>
    <w:p w14:paraId="6EFC84AA" w14:textId="0662AFB6"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а) частину другу після абзацу другого доповнити новими абзацами третім-четвертим такого змісту:</w:t>
      </w:r>
    </w:p>
    <w:p w14:paraId="2B79176E" w14:textId="77777777"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«Директор Національного бюро здійснює утворення, реорганізацію та ліквідацію територіальних управлінь Національного бюро відповідно до цього Закону.</w:t>
      </w:r>
    </w:p>
    <w:p w14:paraId="08B15761" w14:textId="2E2060CA"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Територіальні управління Національного бюро утворюються та діють як відокремлені підрозділи Національного бюро без утворення окремих юридичних осіб.»;</w:t>
      </w:r>
    </w:p>
    <w:p w14:paraId="2B2E001F" w14:textId="743FB9B2"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б) частину третю після абзацу першого доповнити новим абзацом другим такого змісту: </w:t>
      </w:r>
    </w:p>
    <w:p w14:paraId="4BC3E5FD" w14:textId="09DE38E0"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«Вимоги Кабінету Міністрів України щодо формування структури апарату центрального органу виконавчої влади не поширюються на Національне бюро.»;</w:t>
      </w:r>
    </w:p>
    <w:p w14:paraId="2D38A039" w14:textId="4CBFA35D"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lastRenderedPageBreak/>
        <w:t>5) у статті 6:</w:t>
      </w:r>
    </w:p>
    <w:p w14:paraId="6EEB09C3" w14:textId="4347DCE5"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а) у частині першій слова:</w:t>
      </w:r>
    </w:p>
    <w:p w14:paraId="36F2038D" w14:textId="2226D9B0"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в абзаці першому слова «Президентом України» замінити словами «Кабінетом Міністрів України»;</w:t>
      </w:r>
    </w:p>
    <w:p w14:paraId="4779F05B" w14:textId="5AA48584"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абзац другий викласти у такій редакції:</w:t>
      </w:r>
    </w:p>
    <w:p w14:paraId="74A2F8B5" w14:textId="004C71C7"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«Кабінет Міністрів України за наявності підстав, визначених пунктами 6-12 частини четвертої цієї статті, може прийняти рішення про звільнення Директора Національного бюро з посади, якщо за нього проголосувало не менш як дві третини від посадового складу Кабінету Міністрів України, визначеного відповідно до статті 6 Закону України «Про Кабінету Міністрів України».»;</w:t>
      </w:r>
    </w:p>
    <w:p w14:paraId="0FB583B6" w14:textId="527D7729" w:rsidR="002558A9" w:rsidRPr="002F1F89" w:rsidRDefault="002558A9"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б) </w:t>
      </w:r>
      <w:r w:rsidR="005650DC" w:rsidRPr="002F1F89">
        <w:rPr>
          <w:rFonts w:ascii="Times New Roman" w:hAnsi="Times New Roman"/>
          <w:sz w:val="28"/>
          <w:szCs w:val="28"/>
          <w:lang w:val="uk-UA"/>
        </w:rPr>
        <w:t>у частині четвертій слова «указ Президента України» замінити словами «акт Кабінету Міністрів України»;</w:t>
      </w:r>
    </w:p>
    <w:p w14:paraId="32514CD7" w14:textId="439D549D" w:rsidR="005650DC" w:rsidRPr="002F1F89" w:rsidRDefault="005650DC"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в) доповнити новою частиною п</w:t>
      </w:r>
      <w:r w:rsidRPr="002F1F89">
        <w:rPr>
          <w:rFonts w:ascii="Times New Roman" w:hAnsi="Times New Roman"/>
          <w:sz w:val="28"/>
          <w:szCs w:val="28"/>
        </w:rPr>
        <w:t>’</w:t>
      </w:r>
      <w:proofErr w:type="spellStart"/>
      <w:r w:rsidRPr="002F1F89">
        <w:rPr>
          <w:rFonts w:ascii="Times New Roman" w:hAnsi="Times New Roman"/>
          <w:sz w:val="28"/>
          <w:szCs w:val="28"/>
          <w:lang w:val="uk-UA"/>
        </w:rPr>
        <w:t>ятою</w:t>
      </w:r>
      <w:proofErr w:type="spellEnd"/>
      <w:r w:rsidRPr="002F1F89">
        <w:rPr>
          <w:rFonts w:ascii="Times New Roman" w:hAnsi="Times New Roman"/>
          <w:sz w:val="28"/>
          <w:szCs w:val="28"/>
          <w:lang w:val="uk-UA"/>
        </w:rPr>
        <w:t xml:space="preserve"> такого змісту:</w:t>
      </w:r>
    </w:p>
    <w:p w14:paraId="05C3E3D4" w14:textId="09A97CF5" w:rsidR="005650DC" w:rsidRPr="002F1F89" w:rsidRDefault="005650DC"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«5. Директора Національного бюро може бути відсторонено від посади лише з підстав та у порядку, встановлених Кримінальним процесуальним кодексом України.»;</w:t>
      </w:r>
    </w:p>
    <w:p w14:paraId="462B73DC" w14:textId="20EC04C8" w:rsidR="005650DC" w:rsidRPr="002F1F89" w:rsidRDefault="005650DC"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6) у статті 7:</w:t>
      </w:r>
    </w:p>
    <w:p w14:paraId="19803976" w14:textId="2E8F37D8" w:rsidR="005650DC" w:rsidRPr="002F1F89" w:rsidRDefault="005650DC" w:rsidP="002558A9">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а) частину третю викласти у такій редакції:</w:t>
      </w:r>
    </w:p>
    <w:p w14:paraId="70B380E6" w14:textId="77777777"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«3. До складу Конкурсної комісії входять:</w:t>
      </w:r>
    </w:p>
    <w:p w14:paraId="3164D956" w14:textId="0CD7396C"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1) три особи, яких визначає</w:t>
      </w:r>
      <w:r w:rsidR="00EC5C69" w:rsidRPr="002F1F89">
        <w:rPr>
          <w:rFonts w:ascii="Times New Roman" w:hAnsi="Times New Roman"/>
          <w:sz w:val="28"/>
          <w:szCs w:val="28"/>
          <w:lang w:val="uk-UA"/>
        </w:rPr>
        <w:t xml:space="preserve"> Кабінет Міністрів України</w:t>
      </w:r>
      <w:r w:rsidRPr="002F1F89">
        <w:rPr>
          <w:rFonts w:ascii="Times New Roman" w:hAnsi="Times New Roman"/>
          <w:sz w:val="28"/>
          <w:szCs w:val="28"/>
          <w:lang w:val="uk-UA"/>
        </w:rPr>
        <w:t>;</w:t>
      </w:r>
    </w:p>
    <w:p w14:paraId="04F293BC" w14:textId="77777777"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2) три особи, яких визначає Кабінет Міністрів України на підставі пропозицій партнерів з розвитку,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691A3E74" w14:textId="77777777"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Міністерство закордонних справ України визначає перелік таких партнерів з розвитку не пізніше ніж за три місяці до завершення строку повноважень Директора Національного бюро або протягом трьох робочих днів з дня дострокового припинення його повноважень (звільнення) у порядку, встановленому цим Законом.</w:t>
      </w:r>
    </w:p>
    <w:p w14:paraId="2EDAD9F5" w14:textId="77777777"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Кожен такий партнер з розвитку може запропонувати Кабінету Міністрів України будь-яку кількість кандидатів до складу Конкурсної комісії або погодити пропозицію спільного списку кандидатів до складу Конкурсної комісії.</w:t>
      </w:r>
    </w:p>
    <w:p w14:paraId="1CE86279" w14:textId="77777777"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Рішення про визначення членів Конкурсної комісії приймається на відкритому засіданні Кабінету Міністрів України.</w:t>
      </w:r>
    </w:p>
    <w:p w14:paraId="1A1686F7" w14:textId="0C0700F6"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lastRenderedPageBreak/>
        <w:t>Членами Конкурсної комісії можуть бути особи, які мають бездоганну ділову репутацію, високі професійні та моральні якості, суспільний авторитет. Не можуть бути членами Конкурсної комісії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Закону України “Про запобігання корупції”.</w:t>
      </w:r>
    </w:p>
    <w:p w14:paraId="6D445E63" w14:textId="77777777"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Конкурсна комісія вважається повноважною в разі затвердження її в повному складі, передбаченому цією частиною.</w:t>
      </w:r>
    </w:p>
    <w:p w14:paraId="72E5DFB1" w14:textId="77777777"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Повноваження членів Конкурсної комісії припиняються у день набрання чинності рішенням Кабінету Міністрів України про призначення Директора Національного бюро. </w:t>
      </w:r>
    </w:p>
    <w:p w14:paraId="77C38082" w14:textId="77777777"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Повноваження члена Конкурсної комісії припиняються достроково у разі:</w:t>
      </w:r>
    </w:p>
    <w:p w14:paraId="2225FB22" w14:textId="77777777"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1) подання особистої заяви про припинення повноважень члена Конкурсної комісії;</w:t>
      </w:r>
    </w:p>
    <w:p w14:paraId="261FFD3A" w14:textId="77777777"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2) внесення Конкурсною комісією пропозиції про дострокове припинення повноважень її члена;</w:t>
      </w:r>
    </w:p>
    <w:p w14:paraId="3442648D" w14:textId="77777777"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3) набрання законної сили обвинувальним </w:t>
      </w:r>
      <w:proofErr w:type="spellStart"/>
      <w:r w:rsidRPr="002F1F89">
        <w:rPr>
          <w:rFonts w:ascii="Times New Roman" w:hAnsi="Times New Roman"/>
          <w:sz w:val="28"/>
          <w:szCs w:val="28"/>
          <w:lang w:val="uk-UA"/>
        </w:rPr>
        <w:t>вироком</w:t>
      </w:r>
      <w:proofErr w:type="spellEnd"/>
      <w:r w:rsidRPr="002F1F89">
        <w:rPr>
          <w:rFonts w:ascii="Times New Roman" w:hAnsi="Times New Roman"/>
          <w:sz w:val="28"/>
          <w:szCs w:val="28"/>
          <w:lang w:val="uk-UA"/>
        </w:rPr>
        <w:t xml:space="preserve"> суду щодо нього;</w:t>
      </w:r>
    </w:p>
    <w:p w14:paraId="72183DD3" w14:textId="77777777"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4) визнання його недієздатним або безвісно відсутнім;</w:t>
      </w:r>
    </w:p>
    <w:p w14:paraId="2708C83B" w14:textId="77777777"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5) виявлення невідповідності члена Конкурсної комісії вимогам, визначеним цією статтею;</w:t>
      </w:r>
    </w:p>
    <w:p w14:paraId="16F64D96" w14:textId="77777777"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6) його смерті.</w:t>
      </w:r>
    </w:p>
    <w:p w14:paraId="475E32A2" w14:textId="297F6D0F"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Рішення про дострокове припинення повноважень члена Конкурсної комісії приймає Кабінет Міністрів України, </w:t>
      </w:r>
      <w:r w:rsidR="00EC5C69" w:rsidRPr="002F1F89">
        <w:rPr>
          <w:rFonts w:ascii="Times New Roman" w:hAnsi="Times New Roman"/>
          <w:sz w:val="28"/>
          <w:szCs w:val="28"/>
          <w:lang w:val="uk-UA"/>
        </w:rPr>
        <w:t xml:space="preserve">та </w:t>
      </w:r>
      <w:r w:rsidRPr="002F1F89">
        <w:rPr>
          <w:rFonts w:ascii="Times New Roman" w:hAnsi="Times New Roman"/>
          <w:sz w:val="28"/>
          <w:szCs w:val="28"/>
          <w:lang w:val="uk-UA"/>
        </w:rPr>
        <w:t xml:space="preserve">при цьому </w:t>
      </w:r>
      <w:r w:rsidR="00EC5C69" w:rsidRPr="002F1F89">
        <w:rPr>
          <w:rFonts w:ascii="Times New Roman" w:hAnsi="Times New Roman"/>
          <w:sz w:val="28"/>
          <w:szCs w:val="28"/>
          <w:lang w:val="uk-UA"/>
        </w:rPr>
        <w:t>визначає</w:t>
      </w:r>
      <w:r w:rsidRPr="002F1F89">
        <w:rPr>
          <w:rFonts w:ascii="Times New Roman" w:hAnsi="Times New Roman"/>
          <w:sz w:val="28"/>
          <w:szCs w:val="28"/>
          <w:lang w:val="uk-UA"/>
        </w:rPr>
        <w:t xml:space="preserve"> члена Конкурсної комісії на заміну.»;</w:t>
      </w:r>
    </w:p>
    <w:p w14:paraId="0F06BBAC" w14:textId="41734860"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б) у частині четвертій:</w:t>
      </w:r>
    </w:p>
    <w:p w14:paraId="7EAC6AA1" w14:textId="10513730"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слово «п</w:t>
      </w:r>
      <w:r w:rsidRPr="002F1F89">
        <w:rPr>
          <w:rFonts w:ascii="Times New Roman" w:hAnsi="Times New Roman"/>
          <w:sz w:val="28"/>
          <w:szCs w:val="28"/>
        </w:rPr>
        <w:t>’</w:t>
      </w:r>
      <w:proofErr w:type="spellStart"/>
      <w:r w:rsidRPr="002F1F89">
        <w:rPr>
          <w:rFonts w:ascii="Times New Roman" w:hAnsi="Times New Roman"/>
          <w:sz w:val="28"/>
          <w:szCs w:val="28"/>
          <w:lang w:val="uk-UA"/>
        </w:rPr>
        <w:t>яти</w:t>
      </w:r>
      <w:proofErr w:type="spellEnd"/>
      <w:r w:rsidRPr="002F1F89">
        <w:rPr>
          <w:rFonts w:ascii="Times New Roman" w:hAnsi="Times New Roman"/>
          <w:sz w:val="28"/>
          <w:szCs w:val="28"/>
          <w:lang w:val="uk-UA"/>
        </w:rPr>
        <w:t>» замінити словом «чотирьох»;</w:t>
      </w:r>
    </w:p>
    <w:p w14:paraId="16BEDF9E" w14:textId="23B8F10E"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після слів «членів Конкурсної комісії» доповнити словами «, у тому числі не менше двох членів Конкурсної комісії, визначених Кабінетом Міністрів України на підставі пропозицій партнерів з розвитку,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r w:rsidR="00721AEA" w:rsidRPr="002F1F89">
        <w:rPr>
          <w:rFonts w:ascii="Times New Roman" w:hAnsi="Times New Roman"/>
          <w:sz w:val="28"/>
          <w:szCs w:val="28"/>
          <w:lang w:val="uk-UA"/>
        </w:rPr>
        <w:t xml:space="preserve">, а також не менше двох членів Конкурсної комісії, визначених </w:t>
      </w:r>
      <w:r w:rsidR="00EC5C69" w:rsidRPr="002F1F89">
        <w:rPr>
          <w:rFonts w:ascii="Times New Roman" w:hAnsi="Times New Roman"/>
          <w:sz w:val="28"/>
          <w:szCs w:val="28"/>
          <w:lang w:val="uk-UA"/>
        </w:rPr>
        <w:t xml:space="preserve">Кабінетом Міністрів </w:t>
      </w:r>
      <w:r w:rsidR="00721AEA" w:rsidRPr="002F1F89">
        <w:rPr>
          <w:rFonts w:ascii="Times New Roman" w:hAnsi="Times New Roman"/>
          <w:sz w:val="28"/>
          <w:szCs w:val="28"/>
          <w:lang w:val="uk-UA"/>
        </w:rPr>
        <w:t>України.</w:t>
      </w:r>
      <w:r w:rsidRPr="002F1F89">
        <w:rPr>
          <w:rFonts w:ascii="Times New Roman" w:hAnsi="Times New Roman"/>
          <w:sz w:val="28"/>
          <w:szCs w:val="28"/>
          <w:lang w:val="uk-UA"/>
        </w:rPr>
        <w:t>»;</w:t>
      </w:r>
    </w:p>
    <w:p w14:paraId="0EEDD293" w14:textId="599716D2"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після абзацу першого доповнити новим абзацом другим такого змісту:</w:t>
      </w:r>
    </w:p>
    <w:p w14:paraId="14536E8D" w14:textId="5F7E218A"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«Член Конкурсної комісії може брати участь у її засіданні дистанційно за допомогою засобів електронного зв'язку.»;</w:t>
      </w:r>
    </w:p>
    <w:p w14:paraId="141480EE" w14:textId="01AAD737"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в) у частині п’ятій:</w:t>
      </w:r>
    </w:p>
    <w:p w14:paraId="71A2F889" w14:textId="6D6869AF"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lastRenderedPageBreak/>
        <w:t>в абзаці другому слова «Офіційному інтернет-представництві Президента України» замінити словами «офіційному веб-сайті Кабінету Міністрів України»;</w:t>
      </w:r>
    </w:p>
    <w:p w14:paraId="142583F4" w14:textId="5B804870"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в абзаці третьому слова «Президента України» замінити словами «Кабінету Міністрів України»;</w:t>
      </w:r>
    </w:p>
    <w:p w14:paraId="7E43D591" w14:textId="77777777"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абзац четвертий викласти в такій редакції:</w:t>
      </w:r>
    </w:p>
    <w:p w14:paraId="04D9A233" w14:textId="2C2FC106" w:rsidR="005650DC" w:rsidRPr="002F1F89" w:rsidRDefault="005650DC" w:rsidP="005650D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«Роботу Конкурсної комісії забезпечує Секретаріат Кабінету Міністрів України. Фінансування діяльності Конкурсної комісії та її членів може здійснюватися за рахунок залучення міжнародної технічної допомоги.»;</w:t>
      </w:r>
    </w:p>
    <w:p w14:paraId="27229CA5" w14:textId="64D2B5AE" w:rsidR="000E3C7F" w:rsidRPr="002F1F89" w:rsidRDefault="00AB17EC"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г) у частині шостій:</w:t>
      </w:r>
    </w:p>
    <w:p w14:paraId="0290C8A7" w14:textId="3F4C1075" w:rsidR="00AB17EC" w:rsidRPr="002F1F89" w:rsidRDefault="00AB17EC"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у пункті 1:</w:t>
      </w:r>
    </w:p>
    <w:p w14:paraId="748D9BC3" w14:textId="4619C299" w:rsidR="00AB17EC" w:rsidRPr="002F1F89" w:rsidRDefault="00AB17EC" w:rsidP="00AB17E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після слова «визначає» доповнити словами «та оприлюднює»;</w:t>
      </w:r>
    </w:p>
    <w:p w14:paraId="654B4E88" w14:textId="49BA8236" w:rsidR="00AB17EC" w:rsidRPr="002F1F89" w:rsidRDefault="00AB17EC" w:rsidP="00AB17E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після слів «регламент своєї роботи» доповнити словами «, критерії та методику оцінки кандидатів на посаду Директора Національного бюро»;</w:t>
      </w:r>
    </w:p>
    <w:p w14:paraId="13222DDB" w14:textId="14C2B819" w:rsidR="00AB17EC" w:rsidRPr="002F1F89" w:rsidRDefault="00AB17EC" w:rsidP="00AB17E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у пункті 3 після слів «для участі в конкурсі» доповнити словами «; досліджує матеріали про кандидатів, проводить оцінювання професійних знань та якостей кандидата»;</w:t>
      </w:r>
    </w:p>
    <w:p w14:paraId="32425A88" w14:textId="407D7F8F" w:rsidR="00AB17EC" w:rsidRPr="002F1F89" w:rsidRDefault="00AB17EC" w:rsidP="00AB17E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у пункті 4:</w:t>
      </w:r>
    </w:p>
    <w:p w14:paraId="1C9567B6" w14:textId="6EC386EA" w:rsidR="00AB17EC" w:rsidRPr="002F1F89" w:rsidRDefault="00AB17EC" w:rsidP="00AB17E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після слова «відбирає» доповнити словами «за результатами тестування на знання законодавства, тестування загальних здібностей, виконання практичного завдання, інших визначених Конкурсною комісією тестувань та іспитів»;</w:t>
      </w:r>
    </w:p>
    <w:p w14:paraId="5E1BAE20" w14:textId="2EEE4D53" w:rsidR="00AB17EC" w:rsidRPr="002F1F89" w:rsidRDefault="00AB17EC" w:rsidP="00AB17E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після слів «проводить на своєму засіданні співбесіду» доповнити словами «щодо відповідності кандидата критеріям компетентності та доброчесності»;</w:t>
      </w:r>
    </w:p>
    <w:p w14:paraId="07192553" w14:textId="366EF0E2" w:rsidR="00AB17EC" w:rsidRPr="002F1F89" w:rsidRDefault="00AB17EC" w:rsidP="00AB17E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у пункті 5:</w:t>
      </w:r>
    </w:p>
    <w:p w14:paraId="7B8F9B92" w14:textId="36BEA72B" w:rsidR="00AB17EC" w:rsidRPr="002F1F89" w:rsidRDefault="00AB17EC" w:rsidP="00AB17E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слова «або трьох» </w:t>
      </w:r>
      <w:r w:rsidR="001203F3" w:rsidRPr="002F1F89">
        <w:rPr>
          <w:rFonts w:ascii="Times New Roman" w:hAnsi="Times New Roman"/>
          <w:sz w:val="28"/>
          <w:szCs w:val="28"/>
          <w:lang w:val="uk-UA"/>
        </w:rPr>
        <w:t>виключити;</w:t>
      </w:r>
    </w:p>
    <w:p w14:paraId="4B1FECDE" w14:textId="1B6F340D" w:rsidR="001203F3" w:rsidRPr="002F1F89" w:rsidRDefault="00721AEA" w:rsidP="00AB17E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слова «Президенту України» замінити словами «на розгляд Кабінету Міністрів України»;</w:t>
      </w:r>
    </w:p>
    <w:p w14:paraId="142CA434" w14:textId="0E571068" w:rsidR="00721AEA" w:rsidRPr="002F1F89" w:rsidRDefault="00721AEA" w:rsidP="00AB17E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у пункті 6:</w:t>
      </w:r>
    </w:p>
    <w:p w14:paraId="3D1D12E3" w14:textId="13C7C93B" w:rsidR="00721AEA" w:rsidRPr="002F1F89" w:rsidRDefault="00721AEA" w:rsidP="00AB17E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після слів «участь у конкурсі» доповнити словами «, результати тестувань та іспитів щодо кожного кандидата,»;</w:t>
      </w:r>
    </w:p>
    <w:p w14:paraId="5270FD1C" w14:textId="61695B8B" w:rsidR="00721AEA" w:rsidRPr="002F1F89" w:rsidRDefault="00721AEA" w:rsidP="00721AEA">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слова «Президенту України» замінити словами «Кабінету Міністрів України»;</w:t>
      </w:r>
    </w:p>
    <w:p w14:paraId="711EF236" w14:textId="028F713F" w:rsidR="00721AEA" w:rsidRPr="002F1F89" w:rsidRDefault="00721AEA" w:rsidP="00721AEA">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пункт 7 після абзацу першого доповнити новими абзацами такого змісту:</w:t>
      </w:r>
    </w:p>
    <w:p w14:paraId="7BD1E6D8" w14:textId="2F29A053" w:rsidR="00721AEA" w:rsidRPr="002F1F89" w:rsidRDefault="00721AEA" w:rsidP="00721AEA">
      <w:pPr>
        <w:spacing w:before="100" w:after="100"/>
        <w:ind w:firstLine="284"/>
        <w:jc w:val="both"/>
        <w:rPr>
          <w:rFonts w:ascii="Times New Roman" w:hAnsi="Times New Roman"/>
          <w:sz w:val="28"/>
          <w:szCs w:val="28"/>
        </w:rPr>
      </w:pPr>
      <w:r w:rsidRPr="002F1F89">
        <w:rPr>
          <w:rFonts w:ascii="Times New Roman" w:hAnsi="Times New Roman"/>
          <w:sz w:val="28"/>
          <w:szCs w:val="28"/>
          <w:lang w:val="uk-UA"/>
        </w:rPr>
        <w:lastRenderedPageBreak/>
        <w:t>«</w:t>
      </w:r>
      <w:proofErr w:type="spellStart"/>
      <w:r w:rsidRPr="002F1F89">
        <w:rPr>
          <w:rFonts w:ascii="Times New Roman" w:hAnsi="Times New Roman"/>
          <w:sz w:val="28"/>
          <w:szCs w:val="28"/>
        </w:rPr>
        <w:t>Рішення</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Конкурсної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комісії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можуть</w:t>
      </w:r>
      <w:proofErr w:type="spellEnd"/>
      <w:r w:rsidRPr="002F1F89">
        <w:rPr>
          <w:rFonts w:ascii="Times New Roman" w:hAnsi="Times New Roman"/>
          <w:sz w:val="28"/>
          <w:szCs w:val="28"/>
        </w:rPr>
        <w:t xml:space="preserve"> бути </w:t>
      </w:r>
      <w:proofErr w:type="spellStart"/>
      <w:r w:rsidRPr="002F1F89">
        <w:rPr>
          <w:rFonts w:ascii="Times New Roman" w:hAnsi="Times New Roman"/>
          <w:sz w:val="28"/>
          <w:szCs w:val="28"/>
        </w:rPr>
        <w:t>оскаржені</w:t>
      </w:r>
      <w:proofErr w:type="spellEnd"/>
      <w:r w:rsidRPr="002F1F89">
        <w:rPr>
          <w:rFonts w:ascii="Times New Roman" w:hAnsi="Times New Roman"/>
          <w:sz w:val="28"/>
          <w:szCs w:val="28"/>
        </w:rPr>
        <w:t xml:space="preserve"> до суду </w:t>
      </w:r>
      <w:proofErr w:type="spellStart"/>
      <w:r w:rsidRPr="002F1F89">
        <w:rPr>
          <w:rFonts w:ascii="Times New Roman" w:hAnsi="Times New Roman"/>
          <w:sz w:val="28"/>
          <w:szCs w:val="28"/>
        </w:rPr>
        <w:t>лише</w:t>
      </w:r>
      <w:proofErr w:type="spellEnd"/>
      <w:r w:rsidRPr="002F1F89">
        <w:rPr>
          <w:rFonts w:ascii="Times New Roman" w:hAnsi="Times New Roman"/>
          <w:sz w:val="28"/>
          <w:szCs w:val="28"/>
        </w:rPr>
        <w:t xml:space="preserve"> з </w:t>
      </w:r>
      <w:proofErr w:type="spellStart"/>
      <w:r w:rsidRPr="002F1F89">
        <w:rPr>
          <w:rFonts w:ascii="Times New Roman" w:hAnsi="Times New Roman"/>
          <w:sz w:val="28"/>
          <w:szCs w:val="28"/>
        </w:rPr>
        <w:t>питань</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додержання</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встановленого</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цим</w:t>
      </w:r>
      <w:proofErr w:type="spellEnd"/>
      <w:r w:rsidRPr="002F1F89">
        <w:rPr>
          <w:rFonts w:ascii="Times New Roman" w:hAnsi="Times New Roman"/>
          <w:sz w:val="28"/>
          <w:szCs w:val="28"/>
        </w:rPr>
        <w:t xml:space="preserve"> Законом порядку </w:t>
      </w:r>
      <w:proofErr w:type="spellStart"/>
      <w:r w:rsidRPr="002F1F89">
        <w:rPr>
          <w:rFonts w:ascii="Times New Roman" w:hAnsi="Times New Roman"/>
          <w:sz w:val="28"/>
          <w:szCs w:val="28"/>
        </w:rPr>
        <w:t>організації</w:t>
      </w:r>
      <w:proofErr w:type="spellEnd"/>
      <w:r w:rsidRPr="002F1F89">
        <w:rPr>
          <w:rFonts w:ascii="Times New Roman" w:hAnsi="Times New Roman"/>
          <w:sz w:val="28"/>
          <w:szCs w:val="28"/>
        </w:rPr>
        <w:t xml:space="preserve"> та </w:t>
      </w:r>
      <w:proofErr w:type="spellStart"/>
      <w:r w:rsidRPr="002F1F89">
        <w:rPr>
          <w:rFonts w:ascii="Times New Roman" w:hAnsi="Times New Roman"/>
          <w:sz w:val="28"/>
          <w:szCs w:val="28"/>
        </w:rPr>
        <w:t>проведення</w:t>
      </w:r>
      <w:proofErr w:type="spellEnd"/>
      <w:r w:rsidRPr="002F1F89">
        <w:rPr>
          <w:rFonts w:ascii="Times New Roman" w:hAnsi="Times New Roman"/>
          <w:sz w:val="28"/>
          <w:szCs w:val="28"/>
        </w:rPr>
        <w:t xml:space="preserve"> конкурсу на </w:t>
      </w:r>
      <w:proofErr w:type="spellStart"/>
      <w:r w:rsidRPr="002F1F89">
        <w:rPr>
          <w:rFonts w:ascii="Times New Roman" w:hAnsi="Times New Roman"/>
          <w:sz w:val="28"/>
          <w:szCs w:val="28"/>
        </w:rPr>
        <w:t>зайняття</w:t>
      </w:r>
      <w:proofErr w:type="spellEnd"/>
      <w:r w:rsidRPr="002F1F89">
        <w:rPr>
          <w:rFonts w:ascii="Times New Roman" w:hAnsi="Times New Roman"/>
          <w:sz w:val="28"/>
          <w:szCs w:val="28"/>
        </w:rPr>
        <w:t xml:space="preserve"> посади Директора </w:t>
      </w:r>
      <w:proofErr w:type="spellStart"/>
      <w:r w:rsidRPr="002F1F89">
        <w:rPr>
          <w:rFonts w:ascii="Times New Roman" w:hAnsi="Times New Roman"/>
          <w:sz w:val="28"/>
          <w:szCs w:val="28"/>
        </w:rPr>
        <w:t>Національного</w:t>
      </w:r>
      <w:proofErr w:type="spellEnd"/>
      <w:r w:rsidRPr="002F1F89">
        <w:rPr>
          <w:rFonts w:ascii="Times New Roman" w:hAnsi="Times New Roman"/>
          <w:sz w:val="28"/>
          <w:szCs w:val="28"/>
        </w:rPr>
        <w:t xml:space="preserve"> бюро.</w:t>
      </w:r>
    </w:p>
    <w:p w14:paraId="3E91DF1C" w14:textId="31BADB56" w:rsidR="00721AEA" w:rsidRPr="002F1F89" w:rsidRDefault="00721AEA" w:rsidP="00721AEA">
      <w:pPr>
        <w:spacing w:before="100" w:after="100"/>
        <w:ind w:firstLine="284"/>
        <w:jc w:val="both"/>
        <w:rPr>
          <w:rFonts w:ascii="Times New Roman" w:hAnsi="Times New Roman"/>
          <w:sz w:val="28"/>
          <w:szCs w:val="28"/>
        </w:rPr>
      </w:pPr>
      <w:r w:rsidRPr="002F1F89">
        <w:rPr>
          <w:rFonts w:ascii="Times New Roman" w:hAnsi="Times New Roman"/>
          <w:sz w:val="28"/>
          <w:szCs w:val="28"/>
        </w:rPr>
        <w:t xml:space="preserve">Члени </w:t>
      </w:r>
      <w:proofErr w:type="spellStart"/>
      <w:r w:rsidRPr="002F1F89">
        <w:rPr>
          <w:rFonts w:ascii="Times New Roman" w:hAnsi="Times New Roman"/>
          <w:sz w:val="28"/>
          <w:szCs w:val="28"/>
        </w:rPr>
        <w:t>Конкурсної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комісії</w:t>
      </w:r>
      <w:proofErr w:type="spellEnd"/>
      <w:r w:rsidRPr="002F1F89">
        <w:rPr>
          <w:rFonts w:ascii="Times New Roman" w:hAnsi="Times New Roman"/>
          <w:sz w:val="28"/>
          <w:szCs w:val="28"/>
        </w:rPr>
        <w:t xml:space="preserve"> з метою </w:t>
      </w:r>
      <w:proofErr w:type="spellStart"/>
      <w:r w:rsidRPr="002F1F89">
        <w:rPr>
          <w:rFonts w:ascii="Times New Roman" w:hAnsi="Times New Roman"/>
          <w:sz w:val="28"/>
          <w:szCs w:val="28"/>
        </w:rPr>
        <w:t>здійснення</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своїх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повноважень</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мають</w:t>
      </w:r>
      <w:proofErr w:type="spellEnd"/>
      <w:r w:rsidRPr="002F1F89">
        <w:rPr>
          <w:rFonts w:ascii="Times New Roman" w:hAnsi="Times New Roman"/>
          <w:sz w:val="28"/>
          <w:szCs w:val="28"/>
        </w:rPr>
        <w:t xml:space="preserve"> право:</w:t>
      </w:r>
    </w:p>
    <w:p w14:paraId="7D290BB6" w14:textId="625D7D9F" w:rsidR="00721AEA" w:rsidRPr="002F1F89" w:rsidRDefault="00721AEA" w:rsidP="00721AEA">
      <w:pPr>
        <w:spacing w:before="100" w:after="100"/>
        <w:ind w:firstLine="284"/>
        <w:jc w:val="both"/>
        <w:rPr>
          <w:rFonts w:ascii="Times New Roman" w:hAnsi="Times New Roman"/>
          <w:sz w:val="28"/>
          <w:szCs w:val="28"/>
        </w:rPr>
      </w:pPr>
      <w:r w:rsidRPr="002F1F89">
        <w:rPr>
          <w:rFonts w:ascii="Times New Roman" w:hAnsi="Times New Roman"/>
          <w:sz w:val="28"/>
          <w:szCs w:val="28"/>
        </w:rPr>
        <w:t xml:space="preserve">1) </w:t>
      </w:r>
      <w:proofErr w:type="spellStart"/>
      <w:r w:rsidRPr="002F1F89">
        <w:rPr>
          <w:rFonts w:ascii="Times New Roman" w:hAnsi="Times New Roman"/>
          <w:sz w:val="28"/>
          <w:szCs w:val="28"/>
        </w:rPr>
        <w:t>збирати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перевіряти</w:t>
      </w:r>
      <w:proofErr w:type="spellEnd"/>
      <w:r w:rsidRPr="002F1F89">
        <w:rPr>
          <w:rFonts w:ascii="Times New Roman" w:hAnsi="Times New Roman"/>
          <w:sz w:val="28"/>
          <w:szCs w:val="28"/>
        </w:rPr>
        <w:t xml:space="preserve"> та </w:t>
      </w:r>
      <w:proofErr w:type="spellStart"/>
      <w:r w:rsidRPr="002F1F89">
        <w:rPr>
          <w:rFonts w:ascii="Times New Roman" w:hAnsi="Times New Roman"/>
          <w:sz w:val="28"/>
          <w:szCs w:val="28"/>
        </w:rPr>
        <w:t>аналізувати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інформацію</w:t>
      </w:r>
      <w:proofErr w:type="spellEnd"/>
      <w:r w:rsidRPr="002F1F89">
        <w:rPr>
          <w:rFonts w:ascii="Times New Roman" w:hAnsi="Times New Roman"/>
          <w:sz w:val="28"/>
          <w:szCs w:val="28"/>
        </w:rPr>
        <w:t xml:space="preserve">, у тому </w:t>
      </w:r>
      <w:proofErr w:type="spellStart"/>
      <w:r w:rsidRPr="002F1F89">
        <w:rPr>
          <w:rFonts w:ascii="Times New Roman" w:hAnsi="Times New Roman"/>
          <w:sz w:val="28"/>
          <w:szCs w:val="28"/>
        </w:rPr>
        <w:t>числі</w:t>
      </w:r>
      <w:proofErr w:type="spellEnd"/>
      <w:r w:rsidRPr="002F1F89">
        <w:rPr>
          <w:rFonts w:ascii="Times New Roman" w:hAnsi="Times New Roman"/>
          <w:sz w:val="28"/>
          <w:szCs w:val="28"/>
        </w:rPr>
        <w:t xml:space="preserve"> з </w:t>
      </w:r>
      <w:proofErr w:type="spellStart"/>
      <w:r w:rsidRPr="002F1F89">
        <w:rPr>
          <w:rFonts w:ascii="Times New Roman" w:hAnsi="Times New Roman"/>
          <w:sz w:val="28"/>
          <w:szCs w:val="28"/>
        </w:rPr>
        <w:t>обмеженим</w:t>
      </w:r>
      <w:proofErr w:type="spellEnd"/>
      <w:r w:rsidRPr="002F1F89">
        <w:rPr>
          <w:rFonts w:ascii="Times New Roman" w:hAnsi="Times New Roman"/>
          <w:sz w:val="28"/>
          <w:szCs w:val="28"/>
        </w:rPr>
        <w:t xml:space="preserve"> доступом</w:t>
      </w:r>
      <w:r w:rsidRPr="002F1F89">
        <w:rPr>
          <w:rFonts w:ascii="Times New Roman" w:hAnsi="Times New Roman"/>
          <w:sz w:val="28"/>
          <w:szCs w:val="28"/>
          <w:lang w:val="uk-UA"/>
        </w:rPr>
        <w:t xml:space="preserve">, </w:t>
      </w:r>
      <w:r w:rsidRPr="002F1F89">
        <w:rPr>
          <w:rFonts w:ascii="Times New Roman" w:hAnsi="Times New Roman"/>
          <w:sz w:val="28"/>
          <w:szCs w:val="28"/>
        </w:rPr>
        <w:t xml:space="preserve">про </w:t>
      </w:r>
      <w:proofErr w:type="spellStart"/>
      <w:r w:rsidRPr="002F1F89">
        <w:rPr>
          <w:rFonts w:ascii="Times New Roman" w:hAnsi="Times New Roman"/>
          <w:sz w:val="28"/>
          <w:szCs w:val="28"/>
        </w:rPr>
        <w:t>кандидатів</w:t>
      </w:r>
      <w:proofErr w:type="spellEnd"/>
      <w:r w:rsidRPr="002F1F89">
        <w:rPr>
          <w:rFonts w:ascii="Times New Roman" w:hAnsi="Times New Roman"/>
          <w:sz w:val="28"/>
          <w:szCs w:val="28"/>
        </w:rPr>
        <w:t xml:space="preserve"> </w:t>
      </w:r>
      <w:proofErr w:type="gramStart"/>
      <w:r w:rsidRPr="002F1F89">
        <w:rPr>
          <w:rFonts w:ascii="Times New Roman" w:hAnsi="Times New Roman"/>
          <w:sz w:val="28"/>
          <w:szCs w:val="28"/>
        </w:rPr>
        <w:t>на посаду</w:t>
      </w:r>
      <w:proofErr w:type="gramEnd"/>
      <w:r w:rsidRPr="002F1F89">
        <w:rPr>
          <w:rFonts w:ascii="Times New Roman" w:hAnsi="Times New Roman"/>
          <w:sz w:val="28"/>
          <w:szCs w:val="28"/>
        </w:rPr>
        <w:t xml:space="preserve"> Директора </w:t>
      </w:r>
      <w:proofErr w:type="spellStart"/>
      <w:r w:rsidRPr="002F1F89">
        <w:rPr>
          <w:rFonts w:ascii="Times New Roman" w:hAnsi="Times New Roman"/>
          <w:sz w:val="28"/>
          <w:szCs w:val="28"/>
        </w:rPr>
        <w:t>Національного</w:t>
      </w:r>
      <w:proofErr w:type="spellEnd"/>
      <w:r w:rsidRPr="002F1F89">
        <w:rPr>
          <w:rFonts w:ascii="Times New Roman" w:hAnsi="Times New Roman"/>
          <w:sz w:val="28"/>
          <w:szCs w:val="28"/>
        </w:rPr>
        <w:t xml:space="preserve"> бюро;</w:t>
      </w:r>
    </w:p>
    <w:p w14:paraId="2AB33D74" w14:textId="77777777" w:rsidR="00721AEA" w:rsidRPr="002F1F89" w:rsidRDefault="00721AEA" w:rsidP="00721AEA">
      <w:pPr>
        <w:spacing w:before="100" w:after="100"/>
        <w:ind w:firstLine="284"/>
        <w:jc w:val="both"/>
        <w:rPr>
          <w:rFonts w:ascii="Times New Roman" w:hAnsi="Times New Roman"/>
          <w:sz w:val="28"/>
          <w:szCs w:val="28"/>
        </w:rPr>
      </w:pPr>
      <w:r w:rsidRPr="002F1F89">
        <w:rPr>
          <w:rFonts w:ascii="Times New Roman" w:hAnsi="Times New Roman"/>
          <w:sz w:val="28"/>
          <w:szCs w:val="28"/>
        </w:rPr>
        <w:t xml:space="preserve">2) </w:t>
      </w:r>
      <w:proofErr w:type="spellStart"/>
      <w:r w:rsidRPr="002F1F89">
        <w:rPr>
          <w:rFonts w:ascii="Times New Roman" w:hAnsi="Times New Roman"/>
          <w:sz w:val="28"/>
          <w:szCs w:val="28"/>
        </w:rPr>
        <w:t>мати</w:t>
      </w:r>
      <w:proofErr w:type="spellEnd"/>
      <w:r w:rsidRPr="002F1F89">
        <w:rPr>
          <w:rFonts w:ascii="Times New Roman" w:hAnsi="Times New Roman"/>
          <w:sz w:val="28"/>
          <w:szCs w:val="28"/>
        </w:rPr>
        <w:t xml:space="preserve"> на час </w:t>
      </w:r>
      <w:proofErr w:type="spellStart"/>
      <w:r w:rsidRPr="002F1F89">
        <w:rPr>
          <w:rFonts w:ascii="Times New Roman" w:hAnsi="Times New Roman"/>
          <w:sz w:val="28"/>
          <w:szCs w:val="28"/>
        </w:rPr>
        <w:t>проведення</w:t>
      </w:r>
      <w:proofErr w:type="spellEnd"/>
      <w:r w:rsidRPr="002F1F89">
        <w:rPr>
          <w:rFonts w:ascii="Times New Roman" w:hAnsi="Times New Roman"/>
          <w:sz w:val="28"/>
          <w:szCs w:val="28"/>
        </w:rPr>
        <w:t xml:space="preserve"> конкурсу </w:t>
      </w:r>
      <w:proofErr w:type="spellStart"/>
      <w:r w:rsidRPr="002F1F89">
        <w:rPr>
          <w:rFonts w:ascii="Times New Roman" w:hAnsi="Times New Roman"/>
          <w:sz w:val="28"/>
          <w:szCs w:val="28"/>
        </w:rPr>
        <w:t>тимчасовий</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безкоштовний</w:t>
      </w:r>
      <w:proofErr w:type="spellEnd"/>
      <w:r w:rsidRPr="002F1F89">
        <w:rPr>
          <w:rFonts w:ascii="Times New Roman" w:hAnsi="Times New Roman"/>
          <w:sz w:val="28"/>
          <w:szCs w:val="28"/>
        </w:rPr>
        <w:t xml:space="preserve"> доступ до </w:t>
      </w:r>
      <w:proofErr w:type="spellStart"/>
      <w:r w:rsidRPr="002F1F89">
        <w:rPr>
          <w:rFonts w:ascii="Times New Roman" w:hAnsi="Times New Roman"/>
          <w:sz w:val="28"/>
          <w:szCs w:val="28"/>
        </w:rPr>
        <w:t>реєстрів</w:t>
      </w:r>
      <w:proofErr w:type="spellEnd"/>
      <w:r w:rsidRPr="002F1F89">
        <w:rPr>
          <w:rFonts w:ascii="Times New Roman" w:hAnsi="Times New Roman"/>
          <w:sz w:val="28"/>
          <w:szCs w:val="28"/>
        </w:rPr>
        <w:t xml:space="preserve">, баз </w:t>
      </w:r>
      <w:proofErr w:type="spellStart"/>
      <w:r w:rsidRPr="002F1F89">
        <w:rPr>
          <w:rFonts w:ascii="Times New Roman" w:hAnsi="Times New Roman"/>
          <w:sz w:val="28"/>
          <w:szCs w:val="28"/>
        </w:rPr>
        <w:t>даних</w:t>
      </w:r>
      <w:proofErr w:type="spellEnd"/>
      <w:r w:rsidRPr="002F1F89">
        <w:rPr>
          <w:rFonts w:ascii="Times New Roman" w:hAnsi="Times New Roman"/>
          <w:sz w:val="28"/>
          <w:szCs w:val="28"/>
        </w:rPr>
        <w:t>, держателем (</w:t>
      </w:r>
      <w:proofErr w:type="spellStart"/>
      <w:r w:rsidRPr="002F1F89">
        <w:rPr>
          <w:rFonts w:ascii="Times New Roman" w:hAnsi="Times New Roman"/>
          <w:sz w:val="28"/>
          <w:szCs w:val="28"/>
        </w:rPr>
        <w:t>адміністратором</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яких</w:t>
      </w:r>
      <w:proofErr w:type="spellEnd"/>
      <w:r w:rsidRPr="002F1F89">
        <w:rPr>
          <w:rFonts w:ascii="Times New Roman" w:hAnsi="Times New Roman"/>
          <w:sz w:val="28"/>
          <w:szCs w:val="28"/>
        </w:rPr>
        <w:t xml:space="preserve"> є </w:t>
      </w:r>
      <w:proofErr w:type="spellStart"/>
      <w:r w:rsidRPr="002F1F89">
        <w:rPr>
          <w:rFonts w:ascii="Times New Roman" w:hAnsi="Times New Roman"/>
          <w:sz w:val="28"/>
          <w:szCs w:val="28"/>
        </w:rPr>
        <w:t>державні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органи</w:t>
      </w:r>
      <w:proofErr w:type="spellEnd"/>
      <w:r w:rsidRPr="002F1F89">
        <w:rPr>
          <w:rFonts w:ascii="Times New Roman" w:hAnsi="Times New Roman"/>
          <w:sz w:val="28"/>
          <w:szCs w:val="28"/>
        </w:rPr>
        <w:t>;</w:t>
      </w:r>
    </w:p>
    <w:p w14:paraId="39495A31" w14:textId="77777777" w:rsidR="00721AEA" w:rsidRPr="002F1F89" w:rsidRDefault="00721AEA" w:rsidP="00721AEA">
      <w:pPr>
        <w:spacing w:before="100" w:after="100"/>
        <w:ind w:firstLine="284"/>
        <w:jc w:val="both"/>
        <w:rPr>
          <w:rFonts w:ascii="Times New Roman" w:hAnsi="Times New Roman"/>
          <w:sz w:val="28"/>
          <w:szCs w:val="28"/>
        </w:rPr>
      </w:pPr>
      <w:r w:rsidRPr="002F1F89">
        <w:rPr>
          <w:rFonts w:ascii="Times New Roman" w:hAnsi="Times New Roman"/>
          <w:sz w:val="28"/>
          <w:szCs w:val="28"/>
        </w:rPr>
        <w:t xml:space="preserve">3) </w:t>
      </w:r>
      <w:proofErr w:type="spellStart"/>
      <w:r w:rsidRPr="002F1F89">
        <w:rPr>
          <w:rFonts w:ascii="Times New Roman" w:hAnsi="Times New Roman"/>
          <w:sz w:val="28"/>
          <w:szCs w:val="28"/>
        </w:rPr>
        <w:t>брати</w:t>
      </w:r>
      <w:proofErr w:type="spellEnd"/>
      <w:r w:rsidRPr="002F1F89">
        <w:rPr>
          <w:rFonts w:ascii="Times New Roman" w:hAnsi="Times New Roman"/>
          <w:sz w:val="28"/>
          <w:szCs w:val="28"/>
        </w:rPr>
        <w:t xml:space="preserve"> участь у </w:t>
      </w:r>
      <w:proofErr w:type="spellStart"/>
      <w:r w:rsidRPr="002F1F89">
        <w:rPr>
          <w:rFonts w:ascii="Times New Roman" w:hAnsi="Times New Roman"/>
          <w:sz w:val="28"/>
          <w:szCs w:val="28"/>
        </w:rPr>
        <w:t>засіданнях</w:t>
      </w:r>
      <w:proofErr w:type="spellEnd"/>
      <w:r w:rsidRPr="002F1F89">
        <w:rPr>
          <w:rFonts w:ascii="Times New Roman" w:hAnsi="Times New Roman"/>
          <w:sz w:val="28"/>
          <w:szCs w:val="28"/>
        </w:rPr>
        <w:t xml:space="preserve"> та </w:t>
      </w:r>
      <w:proofErr w:type="spellStart"/>
      <w:r w:rsidRPr="002F1F89">
        <w:rPr>
          <w:rFonts w:ascii="Times New Roman" w:hAnsi="Times New Roman"/>
          <w:sz w:val="28"/>
          <w:szCs w:val="28"/>
        </w:rPr>
        <w:t>інших</w:t>
      </w:r>
      <w:proofErr w:type="spellEnd"/>
      <w:r w:rsidRPr="002F1F89">
        <w:rPr>
          <w:rFonts w:ascii="Times New Roman" w:hAnsi="Times New Roman"/>
          <w:sz w:val="28"/>
          <w:szCs w:val="28"/>
        </w:rPr>
        <w:t xml:space="preserve"> заходах, </w:t>
      </w:r>
      <w:proofErr w:type="spellStart"/>
      <w:r w:rsidRPr="002F1F89">
        <w:rPr>
          <w:rFonts w:ascii="Times New Roman" w:hAnsi="Times New Roman"/>
          <w:sz w:val="28"/>
          <w:szCs w:val="28"/>
        </w:rPr>
        <w:t>що</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проводяться</w:t>
      </w:r>
      <w:proofErr w:type="spellEnd"/>
      <w:r w:rsidRPr="002F1F89">
        <w:rPr>
          <w:rFonts w:ascii="Times New Roman" w:hAnsi="Times New Roman"/>
          <w:sz w:val="28"/>
          <w:szCs w:val="28"/>
        </w:rPr>
        <w:t xml:space="preserve"> Конкурсною </w:t>
      </w:r>
      <w:proofErr w:type="spellStart"/>
      <w:r w:rsidRPr="002F1F89">
        <w:rPr>
          <w:rFonts w:ascii="Times New Roman" w:hAnsi="Times New Roman"/>
          <w:sz w:val="28"/>
          <w:szCs w:val="28"/>
        </w:rPr>
        <w:t>комісією</w:t>
      </w:r>
      <w:proofErr w:type="spellEnd"/>
      <w:r w:rsidRPr="002F1F89">
        <w:rPr>
          <w:rFonts w:ascii="Times New Roman" w:hAnsi="Times New Roman"/>
          <w:sz w:val="28"/>
          <w:szCs w:val="28"/>
        </w:rPr>
        <w:t>;</w:t>
      </w:r>
    </w:p>
    <w:p w14:paraId="4E15D57A" w14:textId="77777777" w:rsidR="00721AEA" w:rsidRPr="002F1F89" w:rsidRDefault="00721AEA" w:rsidP="00721AEA">
      <w:pPr>
        <w:spacing w:before="100" w:after="100"/>
        <w:ind w:firstLine="284"/>
        <w:jc w:val="both"/>
        <w:rPr>
          <w:rFonts w:ascii="Times New Roman" w:hAnsi="Times New Roman"/>
          <w:sz w:val="28"/>
          <w:szCs w:val="28"/>
        </w:rPr>
      </w:pPr>
      <w:r w:rsidRPr="002F1F89">
        <w:rPr>
          <w:rFonts w:ascii="Times New Roman" w:hAnsi="Times New Roman"/>
          <w:sz w:val="28"/>
          <w:szCs w:val="28"/>
        </w:rPr>
        <w:t xml:space="preserve">4) </w:t>
      </w:r>
      <w:proofErr w:type="spellStart"/>
      <w:r w:rsidRPr="002F1F89">
        <w:rPr>
          <w:rFonts w:ascii="Times New Roman" w:hAnsi="Times New Roman"/>
          <w:sz w:val="28"/>
          <w:szCs w:val="28"/>
        </w:rPr>
        <w:t>звертатися</w:t>
      </w:r>
      <w:proofErr w:type="spellEnd"/>
      <w:r w:rsidRPr="002F1F89">
        <w:rPr>
          <w:rFonts w:ascii="Times New Roman" w:hAnsi="Times New Roman"/>
          <w:sz w:val="28"/>
          <w:szCs w:val="28"/>
        </w:rPr>
        <w:t xml:space="preserve"> до </w:t>
      </w:r>
      <w:proofErr w:type="spellStart"/>
      <w:r w:rsidRPr="002F1F89">
        <w:rPr>
          <w:rFonts w:ascii="Times New Roman" w:hAnsi="Times New Roman"/>
          <w:sz w:val="28"/>
          <w:szCs w:val="28"/>
        </w:rPr>
        <w:t>кандидатів</w:t>
      </w:r>
      <w:proofErr w:type="spellEnd"/>
      <w:r w:rsidRPr="002F1F89">
        <w:rPr>
          <w:rFonts w:ascii="Times New Roman" w:hAnsi="Times New Roman"/>
          <w:sz w:val="28"/>
          <w:szCs w:val="28"/>
        </w:rPr>
        <w:t xml:space="preserve"> </w:t>
      </w:r>
      <w:proofErr w:type="gramStart"/>
      <w:r w:rsidRPr="002F1F89">
        <w:rPr>
          <w:rFonts w:ascii="Times New Roman" w:hAnsi="Times New Roman"/>
          <w:sz w:val="28"/>
          <w:szCs w:val="28"/>
        </w:rPr>
        <w:t>на посаду</w:t>
      </w:r>
      <w:proofErr w:type="gramEnd"/>
      <w:r w:rsidRPr="002F1F89">
        <w:rPr>
          <w:rFonts w:ascii="Times New Roman" w:hAnsi="Times New Roman"/>
          <w:sz w:val="28"/>
          <w:szCs w:val="28"/>
        </w:rPr>
        <w:t xml:space="preserve"> Директора </w:t>
      </w:r>
      <w:proofErr w:type="spellStart"/>
      <w:r w:rsidRPr="002F1F89">
        <w:rPr>
          <w:rFonts w:ascii="Times New Roman" w:hAnsi="Times New Roman"/>
          <w:sz w:val="28"/>
          <w:szCs w:val="28"/>
        </w:rPr>
        <w:t>Національного</w:t>
      </w:r>
      <w:proofErr w:type="spellEnd"/>
      <w:r w:rsidRPr="002F1F89">
        <w:rPr>
          <w:rFonts w:ascii="Times New Roman" w:hAnsi="Times New Roman"/>
          <w:sz w:val="28"/>
          <w:szCs w:val="28"/>
        </w:rPr>
        <w:t xml:space="preserve"> бюро, а </w:t>
      </w:r>
      <w:proofErr w:type="spellStart"/>
      <w:r w:rsidRPr="002F1F89">
        <w:rPr>
          <w:rFonts w:ascii="Times New Roman" w:hAnsi="Times New Roman"/>
          <w:sz w:val="28"/>
          <w:szCs w:val="28"/>
        </w:rPr>
        <w:t>також</w:t>
      </w:r>
      <w:proofErr w:type="spellEnd"/>
      <w:r w:rsidRPr="002F1F89">
        <w:rPr>
          <w:rFonts w:ascii="Times New Roman" w:hAnsi="Times New Roman"/>
          <w:sz w:val="28"/>
          <w:szCs w:val="28"/>
        </w:rPr>
        <w:t xml:space="preserve"> будь-</w:t>
      </w:r>
      <w:proofErr w:type="spellStart"/>
      <w:r w:rsidRPr="002F1F89">
        <w:rPr>
          <w:rFonts w:ascii="Times New Roman" w:hAnsi="Times New Roman"/>
          <w:sz w:val="28"/>
          <w:szCs w:val="28"/>
        </w:rPr>
        <w:t>яких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інших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фізичних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чи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юридичних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осіб</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із</w:t>
      </w:r>
      <w:proofErr w:type="spellEnd"/>
      <w:r w:rsidRPr="002F1F89">
        <w:rPr>
          <w:rFonts w:ascii="Times New Roman" w:hAnsi="Times New Roman"/>
          <w:sz w:val="28"/>
          <w:szCs w:val="28"/>
        </w:rPr>
        <w:t xml:space="preserve"> запитом про </w:t>
      </w:r>
      <w:proofErr w:type="spellStart"/>
      <w:r w:rsidRPr="002F1F89">
        <w:rPr>
          <w:rFonts w:ascii="Times New Roman" w:hAnsi="Times New Roman"/>
          <w:sz w:val="28"/>
          <w:szCs w:val="28"/>
        </w:rPr>
        <w:t>надання</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пояснень</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документів</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чи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інформації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необхідних</w:t>
      </w:r>
      <w:proofErr w:type="spellEnd"/>
      <w:r w:rsidRPr="002F1F89">
        <w:rPr>
          <w:rFonts w:ascii="Times New Roman" w:hAnsi="Times New Roman"/>
          <w:sz w:val="28"/>
          <w:szCs w:val="28"/>
        </w:rPr>
        <w:t xml:space="preserve"> для </w:t>
      </w:r>
      <w:proofErr w:type="spellStart"/>
      <w:r w:rsidRPr="002F1F89">
        <w:rPr>
          <w:rFonts w:ascii="Times New Roman" w:hAnsi="Times New Roman"/>
          <w:sz w:val="28"/>
          <w:szCs w:val="28"/>
        </w:rPr>
        <w:t>розгляду</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кандидатів</w:t>
      </w:r>
      <w:proofErr w:type="spellEnd"/>
      <w:r w:rsidRPr="002F1F89">
        <w:rPr>
          <w:rFonts w:ascii="Times New Roman" w:hAnsi="Times New Roman"/>
          <w:sz w:val="28"/>
          <w:szCs w:val="28"/>
        </w:rPr>
        <w:t xml:space="preserve"> на посаду Директора </w:t>
      </w:r>
      <w:proofErr w:type="spellStart"/>
      <w:r w:rsidRPr="002F1F89">
        <w:rPr>
          <w:rFonts w:ascii="Times New Roman" w:hAnsi="Times New Roman"/>
          <w:sz w:val="28"/>
          <w:szCs w:val="28"/>
        </w:rPr>
        <w:t>Національного</w:t>
      </w:r>
      <w:proofErr w:type="spellEnd"/>
      <w:r w:rsidRPr="002F1F89">
        <w:rPr>
          <w:rFonts w:ascii="Times New Roman" w:hAnsi="Times New Roman"/>
          <w:sz w:val="28"/>
          <w:szCs w:val="28"/>
        </w:rPr>
        <w:t xml:space="preserve"> бюро;</w:t>
      </w:r>
    </w:p>
    <w:p w14:paraId="36AB94B2" w14:textId="77777777" w:rsidR="00721AEA" w:rsidRPr="002F1F89" w:rsidRDefault="00721AEA" w:rsidP="00721AEA">
      <w:pPr>
        <w:spacing w:before="100" w:after="100"/>
        <w:ind w:firstLine="284"/>
        <w:jc w:val="both"/>
        <w:rPr>
          <w:rFonts w:ascii="Times New Roman" w:hAnsi="Times New Roman"/>
          <w:sz w:val="28"/>
          <w:szCs w:val="28"/>
        </w:rPr>
      </w:pPr>
      <w:r w:rsidRPr="002F1F89">
        <w:rPr>
          <w:rFonts w:ascii="Times New Roman" w:hAnsi="Times New Roman"/>
          <w:sz w:val="28"/>
          <w:szCs w:val="28"/>
        </w:rPr>
        <w:t xml:space="preserve">5) з метою </w:t>
      </w:r>
      <w:proofErr w:type="spellStart"/>
      <w:r w:rsidRPr="002F1F89">
        <w:rPr>
          <w:rFonts w:ascii="Times New Roman" w:hAnsi="Times New Roman"/>
          <w:sz w:val="28"/>
          <w:szCs w:val="28"/>
        </w:rPr>
        <w:t>збору</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перевірки</w:t>
      </w:r>
      <w:proofErr w:type="spellEnd"/>
      <w:r w:rsidRPr="002F1F89">
        <w:rPr>
          <w:rFonts w:ascii="Times New Roman" w:hAnsi="Times New Roman"/>
          <w:sz w:val="28"/>
          <w:szCs w:val="28"/>
        </w:rPr>
        <w:t xml:space="preserve"> та </w:t>
      </w:r>
      <w:proofErr w:type="spellStart"/>
      <w:r w:rsidRPr="002F1F89">
        <w:rPr>
          <w:rFonts w:ascii="Times New Roman" w:hAnsi="Times New Roman"/>
          <w:sz w:val="28"/>
          <w:szCs w:val="28"/>
        </w:rPr>
        <w:t>аналізу</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інформації</w:t>
      </w:r>
      <w:proofErr w:type="spellEnd"/>
      <w:r w:rsidRPr="002F1F89">
        <w:rPr>
          <w:rFonts w:ascii="Times New Roman" w:hAnsi="Times New Roman"/>
          <w:sz w:val="28"/>
          <w:szCs w:val="28"/>
        </w:rPr>
        <w:t xml:space="preserve">, у тому </w:t>
      </w:r>
      <w:proofErr w:type="spellStart"/>
      <w:r w:rsidRPr="002F1F89">
        <w:rPr>
          <w:rFonts w:ascii="Times New Roman" w:hAnsi="Times New Roman"/>
          <w:sz w:val="28"/>
          <w:szCs w:val="28"/>
        </w:rPr>
        <w:t>числі</w:t>
      </w:r>
      <w:proofErr w:type="spellEnd"/>
      <w:r w:rsidRPr="002F1F89">
        <w:rPr>
          <w:rFonts w:ascii="Times New Roman" w:hAnsi="Times New Roman"/>
          <w:sz w:val="28"/>
          <w:szCs w:val="28"/>
        </w:rPr>
        <w:t xml:space="preserve"> з </w:t>
      </w:r>
      <w:proofErr w:type="spellStart"/>
      <w:r w:rsidRPr="002F1F89">
        <w:rPr>
          <w:rFonts w:ascii="Times New Roman" w:hAnsi="Times New Roman"/>
          <w:sz w:val="28"/>
          <w:szCs w:val="28"/>
        </w:rPr>
        <w:t>обмеженим</w:t>
      </w:r>
      <w:proofErr w:type="spellEnd"/>
      <w:r w:rsidRPr="002F1F89">
        <w:rPr>
          <w:rFonts w:ascii="Times New Roman" w:hAnsi="Times New Roman"/>
          <w:sz w:val="28"/>
          <w:szCs w:val="28"/>
        </w:rPr>
        <w:t xml:space="preserve"> доступом, </w:t>
      </w:r>
      <w:proofErr w:type="spellStart"/>
      <w:r w:rsidRPr="002F1F89">
        <w:rPr>
          <w:rFonts w:ascii="Times New Roman" w:hAnsi="Times New Roman"/>
          <w:sz w:val="28"/>
          <w:szCs w:val="28"/>
        </w:rPr>
        <w:t>користуватися</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допомогою</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помічників</w:t>
      </w:r>
      <w:proofErr w:type="spellEnd"/>
      <w:r w:rsidRPr="002F1F89">
        <w:rPr>
          <w:rFonts w:ascii="Times New Roman" w:hAnsi="Times New Roman"/>
          <w:sz w:val="28"/>
          <w:szCs w:val="28"/>
        </w:rPr>
        <w:t>.</w:t>
      </w:r>
    </w:p>
    <w:p w14:paraId="21E9D098" w14:textId="6AF85A1B" w:rsidR="00721AEA" w:rsidRPr="002F1F89" w:rsidRDefault="00721AEA" w:rsidP="00721AEA">
      <w:pPr>
        <w:spacing w:before="100" w:after="100"/>
        <w:ind w:firstLine="284"/>
        <w:jc w:val="both"/>
        <w:rPr>
          <w:rFonts w:ascii="Times New Roman" w:hAnsi="Times New Roman"/>
          <w:sz w:val="28"/>
          <w:szCs w:val="28"/>
        </w:rPr>
      </w:pPr>
      <w:proofErr w:type="spellStart"/>
      <w:r w:rsidRPr="002F1F89">
        <w:rPr>
          <w:rFonts w:ascii="Times New Roman" w:hAnsi="Times New Roman"/>
          <w:sz w:val="28"/>
          <w:szCs w:val="28"/>
        </w:rPr>
        <w:t>Помічники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зобов'язані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забезпечувати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захист</w:t>
      </w:r>
      <w:proofErr w:type="spellEnd"/>
      <w:r w:rsidRPr="002F1F89">
        <w:rPr>
          <w:rFonts w:ascii="Times New Roman" w:hAnsi="Times New Roman"/>
          <w:sz w:val="28"/>
          <w:szCs w:val="28"/>
        </w:rPr>
        <w:t xml:space="preserve"> і </w:t>
      </w:r>
      <w:proofErr w:type="spellStart"/>
      <w:r w:rsidRPr="002F1F89">
        <w:rPr>
          <w:rFonts w:ascii="Times New Roman" w:hAnsi="Times New Roman"/>
          <w:sz w:val="28"/>
          <w:szCs w:val="28"/>
        </w:rPr>
        <w:t>нерозголошення</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персональних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даних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інформації</w:t>
      </w:r>
      <w:proofErr w:type="spellEnd"/>
      <w:r w:rsidRPr="002F1F89">
        <w:rPr>
          <w:rFonts w:ascii="Times New Roman" w:hAnsi="Times New Roman"/>
          <w:sz w:val="28"/>
          <w:szCs w:val="28"/>
        </w:rPr>
        <w:t xml:space="preserve"> з </w:t>
      </w:r>
      <w:proofErr w:type="spellStart"/>
      <w:r w:rsidRPr="002F1F89">
        <w:rPr>
          <w:rFonts w:ascii="Times New Roman" w:hAnsi="Times New Roman"/>
          <w:sz w:val="28"/>
          <w:szCs w:val="28"/>
        </w:rPr>
        <w:t>обмеженим</w:t>
      </w:r>
      <w:proofErr w:type="spellEnd"/>
      <w:r w:rsidRPr="002F1F89">
        <w:rPr>
          <w:rFonts w:ascii="Times New Roman" w:hAnsi="Times New Roman"/>
          <w:sz w:val="28"/>
          <w:szCs w:val="28"/>
        </w:rPr>
        <w:t xml:space="preserve"> доступом, </w:t>
      </w:r>
      <w:proofErr w:type="spellStart"/>
      <w:r w:rsidRPr="002F1F89">
        <w:rPr>
          <w:rFonts w:ascii="Times New Roman" w:hAnsi="Times New Roman"/>
          <w:sz w:val="28"/>
          <w:szCs w:val="28"/>
        </w:rPr>
        <w:t>що</w:t>
      </w:r>
      <w:proofErr w:type="spellEnd"/>
      <w:r w:rsidRPr="002F1F89">
        <w:rPr>
          <w:rFonts w:ascii="Times New Roman" w:hAnsi="Times New Roman"/>
          <w:sz w:val="28"/>
          <w:szCs w:val="28"/>
        </w:rPr>
        <w:t xml:space="preserve"> стала </w:t>
      </w:r>
      <w:proofErr w:type="spellStart"/>
      <w:r w:rsidRPr="002F1F89">
        <w:rPr>
          <w:rFonts w:ascii="Times New Roman" w:hAnsi="Times New Roman"/>
          <w:sz w:val="28"/>
          <w:szCs w:val="28"/>
        </w:rPr>
        <w:t>відома</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їм</w:t>
      </w:r>
      <w:proofErr w:type="spellEnd"/>
      <w:r w:rsidRPr="002F1F89">
        <w:rPr>
          <w:rFonts w:ascii="Times New Roman" w:hAnsi="Times New Roman"/>
          <w:sz w:val="28"/>
          <w:szCs w:val="28"/>
        </w:rPr>
        <w:t xml:space="preserve"> у </w:t>
      </w:r>
      <w:proofErr w:type="spellStart"/>
      <w:r w:rsidRPr="002F1F89">
        <w:rPr>
          <w:rFonts w:ascii="Times New Roman" w:hAnsi="Times New Roman"/>
          <w:sz w:val="28"/>
          <w:szCs w:val="28"/>
        </w:rPr>
        <w:t>зв'язку</w:t>
      </w:r>
      <w:proofErr w:type="spellEnd"/>
      <w:r w:rsidRPr="002F1F89">
        <w:rPr>
          <w:rFonts w:ascii="Times New Roman" w:hAnsi="Times New Roman"/>
          <w:sz w:val="28"/>
          <w:szCs w:val="28"/>
        </w:rPr>
        <w:t xml:space="preserve"> з </w:t>
      </w:r>
      <w:proofErr w:type="spellStart"/>
      <w:r w:rsidRPr="002F1F89">
        <w:rPr>
          <w:rFonts w:ascii="Times New Roman" w:hAnsi="Times New Roman"/>
          <w:sz w:val="28"/>
          <w:szCs w:val="28"/>
        </w:rPr>
        <w:t>виконанням</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відповідних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обов'язків</w:t>
      </w:r>
      <w:proofErr w:type="spellEnd"/>
      <w:r w:rsidRPr="002F1F89">
        <w:rPr>
          <w:rFonts w:ascii="Times New Roman" w:hAnsi="Times New Roman"/>
          <w:sz w:val="28"/>
          <w:szCs w:val="28"/>
        </w:rPr>
        <w:t>.</w:t>
      </w:r>
    </w:p>
    <w:p w14:paraId="5183E143" w14:textId="77777777" w:rsidR="00721AEA" w:rsidRPr="002F1F89" w:rsidRDefault="00721AEA" w:rsidP="00721AEA">
      <w:pPr>
        <w:spacing w:before="100" w:after="100"/>
        <w:ind w:firstLine="284"/>
        <w:jc w:val="both"/>
        <w:rPr>
          <w:rFonts w:ascii="Times New Roman" w:hAnsi="Times New Roman"/>
          <w:sz w:val="28"/>
          <w:szCs w:val="28"/>
        </w:rPr>
      </w:pPr>
      <w:r w:rsidRPr="002F1F89">
        <w:rPr>
          <w:rFonts w:ascii="Times New Roman" w:hAnsi="Times New Roman"/>
          <w:sz w:val="28"/>
          <w:szCs w:val="28"/>
        </w:rPr>
        <w:t xml:space="preserve">Члени </w:t>
      </w:r>
      <w:proofErr w:type="spellStart"/>
      <w:r w:rsidRPr="002F1F89">
        <w:rPr>
          <w:rFonts w:ascii="Times New Roman" w:hAnsi="Times New Roman"/>
          <w:sz w:val="28"/>
          <w:szCs w:val="28"/>
        </w:rPr>
        <w:t>Конкурсної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комісії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зобов’язані</w:t>
      </w:r>
      <w:proofErr w:type="spellEnd"/>
      <w:r w:rsidRPr="002F1F89">
        <w:rPr>
          <w:rFonts w:ascii="Times New Roman" w:hAnsi="Times New Roman"/>
          <w:sz w:val="28"/>
          <w:szCs w:val="28"/>
        </w:rPr>
        <w:t>:</w:t>
      </w:r>
    </w:p>
    <w:p w14:paraId="4B65A7FF" w14:textId="77777777" w:rsidR="00721AEA" w:rsidRPr="002F1F89" w:rsidRDefault="00721AEA" w:rsidP="00721AEA">
      <w:pPr>
        <w:spacing w:before="100" w:after="100"/>
        <w:ind w:firstLine="284"/>
        <w:jc w:val="both"/>
        <w:rPr>
          <w:rFonts w:ascii="Times New Roman" w:hAnsi="Times New Roman"/>
          <w:sz w:val="28"/>
          <w:szCs w:val="28"/>
        </w:rPr>
      </w:pPr>
      <w:r w:rsidRPr="002F1F89">
        <w:rPr>
          <w:rFonts w:ascii="Times New Roman" w:hAnsi="Times New Roman"/>
          <w:sz w:val="28"/>
          <w:szCs w:val="28"/>
        </w:rPr>
        <w:t xml:space="preserve">1) </w:t>
      </w:r>
      <w:proofErr w:type="spellStart"/>
      <w:r w:rsidRPr="002F1F89">
        <w:rPr>
          <w:rFonts w:ascii="Times New Roman" w:hAnsi="Times New Roman"/>
          <w:sz w:val="28"/>
          <w:szCs w:val="28"/>
        </w:rPr>
        <w:t>забезпечувати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захист</w:t>
      </w:r>
      <w:proofErr w:type="spellEnd"/>
      <w:r w:rsidRPr="002F1F89">
        <w:rPr>
          <w:rFonts w:ascii="Times New Roman" w:hAnsi="Times New Roman"/>
          <w:sz w:val="28"/>
          <w:szCs w:val="28"/>
        </w:rPr>
        <w:t xml:space="preserve"> і </w:t>
      </w:r>
      <w:proofErr w:type="spellStart"/>
      <w:r w:rsidRPr="002F1F89">
        <w:rPr>
          <w:rFonts w:ascii="Times New Roman" w:hAnsi="Times New Roman"/>
          <w:sz w:val="28"/>
          <w:szCs w:val="28"/>
        </w:rPr>
        <w:t>нерозголошення</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персональних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даних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інформації</w:t>
      </w:r>
      <w:proofErr w:type="spellEnd"/>
      <w:r w:rsidRPr="002F1F89">
        <w:rPr>
          <w:rFonts w:ascii="Times New Roman" w:hAnsi="Times New Roman"/>
          <w:sz w:val="28"/>
          <w:szCs w:val="28"/>
        </w:rPr>
        <w:t xml:space="preserve"> з </w:t>
      </w:r>
      <w:proofErr w:type="spellStart"/>
      <w:r w:rsidRPr="002F1F89">
        <w:rPr>
          <w:rFonts w:ascii="Times New Roman" w:hAnsi="Times New Roman"/>
          <w:sz w:val="28"/>
          <w:szCs w:val="28"/>
        </w:rPr>
        <w:t>обмеженим</w:t>
      </w:r>
      <w:proofErr w:type="spellEnd"/>
      <w:r w:rsidRPr="002F1F89">
        <w:rPr>
          <w:rFonts w:ascii="Times New Roman" w:hAnsi="Times New Roman"/>
          <w:sz w:val="28"/>
          <w:szCs w:val="28"/>
        </w:rPr>
        <w:t xml:space="preserve"> доступом, </w:t>
      </w:r>
      <w:proofErr w:type="spellStart"/>
      <w:r w:rsidRPr="002F1F89">
        <w:rPr>
          <w:rFonts w:ascii="Times New Roman" w:hAnsi="Times New Roman"/>
          <w:sz w:val="28"/>
          <w:szCs w:val="28"/>
        </w:rPr>
        <w:t>що</w:t>
      </w:r>
      <w:proofErr w:type="spellEnd"/>
      <w:r w:rsidRPr="002F1F89">
        <w:rPr>
          <w:rFonts w:ascii="Times New Roman" w:hAnsi="Times New Roman"/>
          <w:sz w:val="28"/>
          <w:szCs w:val="28"/>
        </w:rPr>
        <w:t xml:space="preserve"> стала </w:t>
      </w:r>
      <w:proofErr w:type="spellStart"/>
      <w:r w:rsidRPr="002F1F89">
        <w:rPr>
          <w:rFonts w:ascii="Times New Roman" w:hAnsi="Times New Roman"/>
          <w:sz w:val="28"/>
          <w:szCs w:val="28"/>
        </w:rPr>
        <w:t>відома</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Конкурсній</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комісії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її</w:t>
      </w:r>
      <w:proofErr w:type="spellEnd"/>
      <w:r w:rsidRPr="002F1F89">
        <w:rPr>
          <w:rFonts w:ascii="Times New Roman" w:hAnsi="Times New Roman"/>
          <w:sz w:val="28"/>
          <w:szCs w:val="28"/>
        </w:rPr>
        <w:t xml:space="preserve"> члену у </w:t>
      </w:r>
      <w:proofErr w:type="spellStart"/>
      <w:r w:rsidRPr="002F1F89">
        <w:rPr>
          <w:rFonts w:ascii="Times New Roman" w:hAnsi="Times New Roman"/>
          <w:sz w:val="28"/>
          <w:szCs w:val="28"/>
        </w:rPr>
        <w:t>зв’язку</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із</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здійсненням</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повноважень</w:t>
      </w:r>
      <w:proofErr w:type="spellEnd"/>
      <w:r w:rsidRPr="002F1F89">
        <w:rPr>
          <w:rFonts w:ascii="Times New Roman" w:hAnsi="Times New Roman"/>
          <w:sz w:val="28"/>
          <w:szCs w:val="28"/>
        </w:rPr>
        <w:t>;</w:t>
      </w:r>
    </w:p>
    <w:p w14:paraId="15EAC79E" w14:textId="77777777" w:rsidR="00721AEA" w:rsidRPr="002F1F89" w:rsidRDefault="00721AEA" w:rsidP="00721AEA">
      <w:pPr>
        <w:spacing w:before="100" w:after="100"/>
        <w:ind w:firstLine="284"/>
        <w:jc w:val="both"/>
        <w:rPr>
          <w:rFonts w:ascii="Times New Roman" w:hAnsi="Times New Roman"/>
          <w:sz w:val="28"/>
          <w:szCs w:val="28"/>
        </w:rPr>
      </w:pPr>
      <w:r w:rsidRPr="002F1F89">
        <w:rPr>
          <w:rFonts w:ascii="Times New Roman" w:hAnsi="Times New Roman"/>
          <w:sz w:val="28"/>
          <w:szCs w:val="28"/>
        </w:rPr>
        <w:t xml:space="preserve">2) </w:t>
      </w:r>
      <w:proofErr w:type="spellStart"/>
      <w:r w:rsidRPr="002F1F89">
        <w:rPr>
          <w:rFonts w:ascii="Times New Roman" w:hAnsi="Times New Roman"/>
          <w:sz w:val="28"/>
          <w:szCs w:val="28"/>
        </w:rPr>
        <w:t>брати</w:t>
      </w:r>
      <w:proofErr w:type="spellEnd"/>
      <w:r w:rsidRPr="002F1F89">
        <w:rPr>
          <w:rFonts w:ascii="Times New Roman" w:hAnsi="Times New Roman"/>
          <w:sz w:val="28"/>
          <w:szCs w:val="28"/>
        </w:rPr>
        <w:t xml:space="preserve"> участь у </w:t>
      </w:r>
      <w:proofErr w:type="spellStart"/>
      <w:r w:rsidRPr="002F1F89">
        <w:rPr>
          <w:rFonts w:ascii="Times New Roman" w:hAnsi="Times New Roman"/>
          <w:sz w:val="28"/>
          <w:szCs w:val="28"/>
        </w:rPr>
        <w:t>роботі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Конкурсної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комісії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особисто</w:t>
      </w:r>
      <w:proofErr w:type="spellEnd"/>
      <w:r w:rsidRPr="002F1F89">
        <w:rPr>
          <w:rFonts w:ascii="Times New Roman" w:hAnsi="Times New Roman"/>
          <w:sz w:val="28"/>
          <w:szCs w:val="28"/>
        </w:rPr>
        <w:t xml:space="preserve"> без </w:t>
      </w:r>
      <w:proofErr w:type="spellStart"/>
      <w:r w:rsidRPr="002F1F89">
        <w:rPr>
          <w:rFonts w:ascii="Times New Roman" w:hAnsi="Times New Roman"/>
          <w:sz w:val="28"/>
          <w:szCs w:val="28"/>
        </w:rPr>
        <w:t>делегування</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своїх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повноважень</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іншим</w:t>
      </w:r>
      <w:proofErr w:type="spellEnd"/>
      <w:r w:rsidRPr="002F1F89">
        <w:rPr>
          <w:rFonts w:ascii="Times New Roman" w:hAnsi="Times New Roman"/>
          <w:sz w:val="28"/>
          <w:szCs w:val="28"/>
        </w:rPr>
        <w:t xml:space="preserve"> особам, у тому </w:t>
      </w:r>
      <w:proofErr w:type="spellStart"/>
      <w:r w:rsidRPr="002F1F89">
        <w:rPr>
          <w:rFonts w:ascii="Times New Roman" w:hAnsi="Times New Roman"/>
          <w:sz w:val="28"/>
          <w:szCs w:val="28"/>
        </w:rPr>
        <w:t>числі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іншим</w:t>
      </w:r>
      <w:proofErr w:type="spellEnd"/>
      <w:r w:rsidRPr="002F1F89">
        <w:rPr>
          <w:rFonts w:ascii="Times New Roman" w:hAnsi="Times New Roman"/>
          <w:sz w:val="28"/>
          <w:szCs w:val="28"/>
        </w:rPr>
        <w:t xml:space="preserve"> членам </w:t>
      </w:r>
      <w:proofErr w:type="spellStart"/>
      <w:r w:rsidRPr="002F1F89">
        <w:rPr>
          <w:rFonts w:ascii="Times New Roman" w:hAnsi="Times New Roman"/>
          <w:sz w:val="28"/>
          <w:szCs w:val="28"/>
        </w:rPr>
        <w:t>Конкурсної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комісії</w:t>
      </w:r>
      <w:proofErr w:type="spellEnd"/>
      <w:r w:rsidRPr="002F1F89">
        <w:rPr>
          <w:rFonts w:ascii="Times New Roman" w:hAnsi="Times New Roman"/>
          <w:sz w:val="28"/>
          <w:szCs w:val="28"/>
        </w:rPr>
        <w:t>;</w:t>
      </w:r>
    </w:p>
    <w:p w14:paraId="6AF8B40A" w14:textId="77777777" w:rsidR="00721AEA" w:rsidRPr="002F1F89" w:rsidRDefault="00721AEA" w:rsidP="00721AEA">
      <w:pPr>
        <w:spacing w:before="100" w:after="100"/>
        <w:ind w:firstLine="284"/>
        <w:jc w:val="both"/>
        <w:rPr>
          <w:rFonts w:ascii="Times New Roman" w:hAnsi="Times New Roman"/>
          <w:sz w:val="28"/>
          <w:szCs w:val="28"/>
        </w:rPr>
      </w:pPr>
      <w:r w:rsidRPr="002F1F89">
        <w:rPr>
          <w:rFonts w:ascii="Times New Roman" w:hAnsi="Times New Roman"/>
          <w:sz w:val="28"/>
          <w:szCs w:val="28"/>
        </w:rPr>
        <w:t xml:space="preserve">3) не </w:t>
      </w:r>
      <w:proofErr w:type="spellStart"/>
      <w:r w:rsidRPr="002F1F89">
        <w:rPr>
          <w:rFonts w:ascii="Times New Roman" w:hAnsi="Times New Roman"/>
          <w:sz w:val="28"/>
          <w:szCs w:val="28"/>
        </w:rPr>
        <w:t>використовувати</w:t>
      </w:r>
      <w:proofErr w:type="spellEnd"/>
      <w:r w:rsidRPr="002F1F89">
        <w:rPr>
          <w:rFonts w:ascii="Times New Roman" w:hAnsi="Times New Roman"/>
          <w:sz w:val="28"/>
          <w:szCs w:val="28"/>
        </w:rPr>
        <w:t xml:space="preserve"> в </w:t>
      </w:r>
      <w:proofErr w:type="spellStart"/>
      <w:r w:rsidRPr="002F1F89">
        <w:rPr>
          <w:rFonts w:ascii="Times New Roman" w:hAnsi="Times New Roman"/>
          <w:sz w:val="28"/>
          <w:szCs w:val="28"/>
        </w:rPr>
        <w:t>цілях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інших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ніж</w:t>
      </w:r>
      <w:proofErr w:type="spellEnd"/>
      <w:r w:rsidRPr="002F1F89">
        <w:rPr>
          <w:rFonts w:ascii="Times New Roman" w:hAnsi="Times New Roman"/>
          <w:sz w:val="28"/>
          <w:szCs w:val="28"/>
        </w:rPr>
        <w:t xml:space="preserve"> для </w:t>
      </w:r>
      <w:proofErr w:type="spellStart"/>
      <w:r w:rsidRPr="002F1F89">
        <w:rPr>
          <w:rFonts w:ascii="Times New Roman" w:hAnsi="Times New Roman"/>
          <w:sz w:val="28"/>
          <w:szCs w:val="28"/>
        </w:rPr>
        <w:t>виконання</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своїх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обов’язків</w:t>
      </w:r>
      <w:proofErr w:type="spellEnd"/>
      <w:r w:rsidRPr="002F1F89">
        <w:rPr>
          <w:rFonts w:ascii="Times New Roman" w:hAnsi="Times New Roman"/>
          <w:sz w:val="28"/>
          <w:szCs w:val="28"/>
        </w:rPr>
        <w:t xml:space="preserve"> як </w:t>
      </w:r>
      <w:proofErr w:type="spellStart"/>
      <w:r w:rsidRPr="002F1F89">
        <w:rPr>
          <w:rFonts w:ascii="Times New Roman" w:hAnsi="Times New Roman"/>
          <w:sz w:val="28"/>
          <w:szCs w:val="28"/>
        </w:rPr>
        <w:t>членів</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Конкурсної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комісії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персональні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дані</w:t>
      </w:r>
      <w:proofErr w:type="spellEnd"/>
      <w:r w:rsidRPr="002F1F89">
        <w:rPr>
          <w:rFonts w:ascii="Times New Roman" w:hAnsi="Times New Roman"/>
          <w:sz w:val="28"/>
          <w:szCs w:val="28"/>
        </w:rPr>
        <w:t xml:space="preserve"> та </w:t>
      </w:r>
      <w:proofErr w:type="spellStart"/>
      <w:r w:rsidRPr="002F1F89">
        <w:rPr>
          <w:rFonts w:ascii="Times New Roman" w:hAnsi="Times New Roman"/>
          <w:sz w:val="28"/>
          <w:szCs w:val="28"/>
        </w:rPr>
        <w:t>іншу</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інформацію</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що</w:t>
      </w:r>
      <w:proofErr w:type="spellEnd"/>
      <w:r w:rsidRPr="002F1F89">
        <w:rPr>
          <w:rFonts w:ascii="Times New Roman" w:hAnsi="Times New Roman"/>
          <w:sz w:val="28"/>
          <w:szCs w:val="28"/>
        </w:rPr>
        <w:t xml:space="preserve"> стала </w:t>
      </w:r>
      <w:proofErr w:type="spellStart"/>
      <w:r w:rsidRPr="002F1F89">
        <w:rPr>
          <w:rFonts w:ascii="Times New Roman" w:hAnsi="Times New Roman"/>
          <w:sz w:val="28"/>
          <w:szCs w:val="28"/>
        </w:rPr>
        <w:t>їм</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відома</w:t>
      </w:r>
      <w:proofErr w:type="spellEnd"/>
      <w:r w:rsidRPr="002F1F89">
        <w:rPr>
          <w:rFonts w:ascii="Times New Roman" w:hAnsi="Times New Roman"/>
          <w:sz w:val="28"/>
          <w:szCs w:val="28"/>
        </w:rPr>
        <w:t xml:space="preserve"> у </w:t>
      </w:r>
      <w:proofErr w:type="spellStart"/>
      <w:r w:rsidRPr="002F1F89">
        <w:rPr>
          <w:rFonts w:ascii="Times New Roman" w:hAnsi="Times New Roman"/>
          <w:sz w:val="28"/>
          <w:szCs w:val="28"/>
        </w:rPr>
        <w:t>зв’язку</w:t>
      </w:r>
      <w:proofErr w:type="spellEnd"/>
      <w:r w:rsidRPr="002F1F89">
        <w:rPr>
          <w:rFonts w:ascii="Times New Roman" w:hAnsi="Times New Roman"/>
          <w:sz w:val="28"/>
          <w:szCs w:val="28"/>
        </w:rPr>
        <w:t xml:space="preserve"> з </w:t>
      </w:r>
      <w:proofErr w:type="spellStart"/>
      <w:r w:rsidRPr="002F1F89">
        <w:rPr>
          <w:rFonts w:ascii="Times New Roman" w:hAnsi="Times New Roman"/>
          <w:sz w:val="28"/>
          <w:szCs w:val="28"/>
        </w:rPr>
        <w:t>участю</w:t>
      </w:r>
      <w:proofErr w:type="spellEnd"/>
      <w:r w:rsidRPr="002F1F89">
        <w:rPr>
          <w:rFonts w:ascii="Times New Roman" w:hAnsi="Times New Roman"/>
          <w:sz w:val="28"/>
          <w:szCs w:val="28"/>
        </w:rPr>
        <w:t xml:space="preserve"> в </w:t>
      </w:r>
      <w:proofErr w:type="spellStart"/>
      <w:r w:rsidRPr="002F1F89">
        <w:rPr>
          <w:rFonts w:ascii="Times New Roman" w:hAnsi="Times New Roman"/>
          <w:sz w:val="28"/>
          <w:szCs w:val="28"/>
        </w:rPr>
        <w:t>роботі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Конкурсної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комісії</w:t>
      </w:r>
      <w:proofErr w:type="spellEnd"/>
      <w:r w:rsidRPr="002F1F89">
        <w:rPr>
          <w:rFonts w:ascii="Times New Roman" w:hAnsi="Times New Roman"/>
          <w:sz w:val="28"/>
          <w:szCs w:val="28"/>
        </w:rPr>
        <w:t>;</w:t>
      </w:r>
    </w:p>
    <w:p w14:paraId="54A5A25D" w14:textId="40254D1B" w:rsidR="00721AEA" w:rsidRPr="002F1F89" w:rsidRDefault="00721AEA" w:rsidP="00721AEA">
      <w:pPr>
        <w:spacing w:before="100" w:after="100"/>
        <w:ind w:firstLine="284"/>
        <w:jc w:val="both"/>
        <w:rPr>
          <w:rFonts w:ascii="Times New Roman" w:hAnsi="Times New Roman"/>
          <w:sz w:val="28"/>
          <w:szCs w:val="28"/>
          <w:lang w:val="uk-UA"/>
        </w:rPr>
      </w:pPr>
      <w:r w:rsidRPr="002F1F89">
        <w:rPr>
          <w:rFonts w:ascii="Times New Roman" w:hAnsi="Times New Roman"/>
          <w:sz w:val="28"/>
          <w:szCs w:val="28"/>
        </w:rPr>
        <w:t xml:space="preserve">4) </w:t>
      </w:r>
      <w:proofErr w:type="spellStart"/>
      <w:r w:rsidRPr="002F1F89">
        <w:rPr>
          <w:rFonts w:ascii="Times New Roman" w:hAnsi="Times New Roman"/>
          <w:sz w:val="28"/>
          <w:szCs w:val="28"/>
        </w:rPr>
        <w:t>повідомити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Конкурсну</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комісію</w:t>
      </w:r>
      <w:proofErr w:type="spellEnd"/>
      <w:r w:rsidRPr="002F1F89">
        <w:rPr>
          <w:rFonts w:ascii="Times New Roman" w:hAnsi="Times New Roman"/>
          <w:sz w:val="28"/>
          <w:szCs w:val="28"/>
        </w:rPr>
        <w:t xml:space="preserve"> про те, </w:t>
      </w:r>
      <w:proofErr w:type="spellStart"/>
      <w:r w:rsidRPr="002F1F89">
        <w:rPr>
          <w:rFonts w:ascii="Times New Roman" w:hAnsi="Times New Roman"/>
          <w:sz w:val="28"/>
          <w:szCs w:val="28"/>
        </w:rPr>
        <w:t>що</w:t>
      </w:r>
      <w:proofErr w:type="spellEnd"/>
      <w:r w:rsidRPr="002F1F89">
        <w:rPr>
          <w:rFonts w:ascii="Times New Roman" w:hAnsi="Times New Roman"/>
          <w:sz w:val="28"/>
          <w:szCs w:val="28"/>
        </w:rPr>
        <w:t xml:space="preserve"> член </w:t>
      </w:r>
      <w:proofErr w:type="spellStart"/>
      <w:r w:rsidRPr="002F1F89">
        <w:rPr>
          <w:rFonts w:ascii="Times New Roman" w:hAnsi="Times New Roman"/>
          <w:sz w:val="28"/>
          <w:szCs w:val="28"/>
        </w:rPr>
        <w:t>Конкурсної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комісії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перебуває</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чи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перебував</w:t>
      </w:r>
      <w:proofErr w:type="spellEnd"/>
      <w:r w:rsidRPr="002F1F89">
        <w:rPr>
          <w:rFonts w:ascii="Times New Roman" w:hAnsi="Times New Roman"/>
          <w:sz w:val="28"/>
          <w:szCs w:val="28"/>
        </w:rPr>
        <w:t xml:space="preserve"> в </w:t>
      </w:r>
      <w:proofErr w:type="spellStart"/>
      <w:r w:rsidRPr="002F1F89">
        <w:rPr>
          <w:rFonts w:ascii="Times New Roman" w:hAnsi="Times New Roman"/>
          <w:sz w:val="28"/>
          <w:szCs w:val="28"/>
        </w:rPr>
        <w:t>особистих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чи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ділових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стосунках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із</w:t>
      </w:r>
      <w:proofErr w:type="spellEnd"/>
      <w:r w:rsidRPr="002F1F89">
        <w:rPr>
          <w:rFonts w:ascii="Times New Roman" w:hAnsi="Times New Roman"/>
          <w:sz w:val="28"/>
          <w:szCs w:val="28"/>
        </w:rPr>
        <w:t xml:space="preserve"> таким кандидатом та/</w:t>
      </w:r>
      <w:proofErr w:type="spellStart"/>
      <w:r w:rsidRPr="002F1F89">
        <w:rPr>
          <w:rFonts w:ascii="Times New Roman" w:hAnsi="Times New Roman"/>
          <w:sz w:val="28"/>
          <w:szCs w:val="28"/>
        </w:rPr>
        <w:t>або</w:t>
      </w:r>
      <w:proofErr w:type="spellEnd"/>
      <w:r w:rsidRPr="002F1F89">
        <w:rPr>
          <w:rFonts w:ascii="Times New Roman" w:hAnsi="Times New Roman"/>
          <w:sz w:val="28"/>
          <w:szCs w:val="28"/>
        </w:rPr>
        <w:t xml:space="preserve"> про </w:t>
      </w:r>
      <w:proofErr w:type="spellStart"/>
      <w:r w:rsidRPr="002F1F89">
        <w:rPr>
          <w:rFonts w:ascii="Times New Roman" w:hAnsi="Times New Roman"/>
          <w:sz w:val="28"/>
          <w:szCs w:val="28"/>
        </w:rPr>
        <w:t>наявність</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іншого</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конфлікту</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інтересів</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або</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обставин</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що</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можуть</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вплинути</w:t>
      </w:r>
      <w:proofErr w:type="spellEnd"/>
      <w:r w:rsidRPr="002F1F89">
        <w:rPr>
          <w:rFonts w:ascii="Times New Roman" w:hAnsi="Times New Roman"/>
          <w:sz w:val="28"/>
          <w:szCs w:val="28"/>
        </w:rPr>
        <w:t xml:space="preserve"> на </w:t>
      </w:r>
      <w:proofErr w:type="spellStart"/>
      <w:r w:rsidRPr="002F1F89">
        <w:rPr>
          <w:rFonts w:ascii="Times New Roman" w:hAnsi="Times New Roman"/>
          <w:sz w:val="28"/>
          <w:szCs w:val="28"/>
        </w:rPr>
        <w:t>об’єктивність</w:t>
      </w:r>
      <w:proofErr w:type="spellEnd"/>
      <w:r w:rsidRPr="002F1F89">
        <w:rPr>
          <w:rFonts w:ascii="Times New Roman" w:hAnsi="Times New Roman"/>
          <w:sz w:val="28"/>
          <w:szCs w:val="28"/>
        </w:rPr>
        <w:t xml:space="preserve"> та </w:t>
      </w:r>
      <w:proofErr w:type="spellStart"/>
      <w:r w:rsidRPr="002F1F89">
        <w:rPr>
          <w:rFonts w:ascii="Times New Roman" w:hAnsi="Times New Roman"/>
          <w:sz w:val="28"/>
          <w:szCs w:val="28"/>
        </w:rPr>
        <w:t>безсторонність</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під</w:t>
      </w:r>
      <w:proofErr w:type="spellEnd"/>
      <w:r w:rsidRPr="002F1F89">
        <w:rPr>
          <w:rFonts w:ascii="Times New Roman" w:hAnsi="Times New Roman"/>
          <w:sz w:val="28"/>
          <w:szCs w:val="28"/>
        </w:rPr>
        <w:t xml:space="preserve"> час </w:t>
      </w:r>
      <w:proofErr w:type="spellStart"/>
      <w:r w:rsidRPr="002F1F89">
        <w:rPr>
          <w:rFonts w:ascii="Times New Roman" w:hAnsi="Times New Roman"/>
          <w:sz w:val="28"/>
          <w:szCs w:val="28"/>
        </w:rPr>
        <w:t>прийняття</w:t>
      </w:r>
      <w:proofErr w:type="spellEnd"/>
      <w:r w:rsidRPr="002F1F89">
        <w:rPr>
          <w:rFonts w:ascii="Times New Roman" w:hAnsi="Times New Roman"/>
          <w:sz w:val="28"/>
          <w:szCs w:val="28"/>
        </w:rPr>
        <w:t xml:space="preserve"> ним </w:t>
      </w:r>
      <w:proofErr w:type="spellStart"/>
      <w:r w:rsidRPr="002F1F89">
        <w:rPr>
          <w:rFonts w:ascii="Times New Roman" w:hAnsi="Times New Roman"/>
          <w:sz w:val="28"/>
          <w:szCs w:val="28"/>
        </w:rPr>
        <w:t>рішення</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щодо</w:t>
      </w:r>
      <w:proofErr w:type="spellEnd"/>
      <w:r w:rsidRPr="002F1F89">
        <w:rPr>
          <w:rFonts w:ascii="Times New Roman" w:hAnsi="Times New Roman"/>
          <w:sz w:val="28"/>
          <w:szCs w:val="28"/>
        </w:rPr>
        <w:t xml:space="preserve"> кандидата на посаду Директора </w:t>
      </w:r>
      <w:proofErr w:type="spellStart"/>
      <w:r w:rsidRPr="002F1F89">
        <w:rPr>
          <w:rFonts w:ascii="Times New Roman" w:hAnsi="Times New Roman"/>
          <w:sz w:val="28"/>
          <w:szCs w:val="28"/>
        </w:rPr>
        <w:t>Національного</w:t>
      </w:r>
      <w:proofErr w:type="spellEnd"/>
      <w:r w:rsidRPr="002F1F89">
        <w:rPr>
          <w:rFonts w:ascii="Times New Roman" w:hAnsi="Times New Roman"/>
          <w:sz w:val="28"/>
          <w:szCs w:val="28"/>
        </w:rPr>
        <w:t xml:space="preserve"> бюро </w:t>
      </w:r>
      <w:proofErr w:type="gramStart"/>
      <w:r w:rsidRPr="002F1F89">
        <w:rPr>
          <w:rFonts w:ascii="Times New Roman" w:hAnsi="Times New Roman"/>
          <w:sz w:val="28"/>
          <w:szCs w:val="28"/>
        </w:rPr>
        <w:t xml:space="preserve">та  </w:t>
      </w:r>
      <w:proofErr w:type="spellStart"/>
      <w:r w:rsidRPr="002F1F89">
        <w:rPr>
          <w:rFonts w:ascii="Times New Roman" w:hAnsi="Times New Roman"/>
          <w:sz w:val="28"/>
          <w:szCs w:val="28"/>
        </w:rPr>
        <w:t>відмовитися</w:t>
      </w:r>
      <w:proofErr w:type="spellEnd"/>
      <w:proofErr w:type="gramEnd"/>
      <w:r w:rsidRPr="002F1F89">
        <w:rPr>
          <w:rFonts w:ascii="Times New Roman" w:hAnsi="Times New Roman"/>
          <w:sz w:val="28"/>
          <w:szCs w:val="28"/>
        </w:rPr>
        <w:t xml:space="preserve"> (</w:t>
      </w:r>
      <w:proofErr w:type="spellStart"/>
      <w:r w:rsidRPr="002F1F89">
        <w:rPr>
          <w:rFonts w:ascii="Times New Roman" w:hAnsi="Times New Roman"/>
          <w:sz w:val="28"/>
          <w:szCs w:val="28"/>
        </w:rPr>
        <w:t>заявити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самовідвід</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від</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участі</w:t>
      </w:r>
      <w:proofErr w:type="spellEnd"/>
      <w:r w:rsidRPr="002F1F89">
        <w:rPr>
          <w:rFonts w:ascii="Times New Roman" w:hAnsi="Times New Roman"/>
          <w:sz w:val="28"/>
          <w:szCs w:val="28"/>
        </w:rPr>
        <w:t xml:space="preserve"> у </w:t>
      </w:r>
      <w:proofErr w:type="spellStart"/>
      <w:r w:rsidRPr="002F1F89">
        <w:rPr>
          <w:rFonts w:ascii="Times New Roman" w:hAnsi="Times New Roman"/>
          <w:sz w:val="28"/>
          <w:szCs w:val="28"/>
        </w:rPr>
        <w:t>зборі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інформації</w:t>
      </w:r>
      <w:proofErr w:type="spellEnd"/>
      <w:r w:rsidRPr="002F1F89">
        <w:rPr>
          <w:rFonts w:ascii="Times New Roman" w:hAnsi="Times New Roman"/>
          <w:sz w:val="28"/>
          <w:szCs w:val="28"/>
        </w:rPr>
        <w:t xml:space="preserve"> про такого кандидата і </w:t>
      </w:r>
      <w:proofErr w:type="spellStart"/>
      <w:r w:rsidRPr="002F1F89">
        <w:rPr>
          <w:rFonts w:ascii="Times New Roman" w:hAnsi="Times New Roman"/>
          <w:sz w:val="28"/>
          <w:szCs w:val="28"/>
        </w:rPr>
        <w:t>розгляді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питання</w:t>
      </w:r>
      <w:proofErr w:type="spellEnd"/>
      <w:r w:rsidRPr="002F1F89">
        <w:rPr>
          <w:rFonts w:ascii="Times New Roman" w:hAnsi="Times New Roman"/>
          <w:sz w:val="28"/>
          <w:szCs w:val="28"/>
        </w:rPr>
        <w:t xml:space="preserve"> про </w:t>
      </w:r>
      <w:proofErr w:type="spellStart"/>
      <w:r w:rsidRPr="002F1F89">
        <w:rPr>
          <w:rFonts w:ascii="Times New Roman" w:hAnsi="Times New Roman"/>
          <w:sz w:val="28"/>
          <w:szCs w:val="28"/>
        </w:rPr>
        <w:t>нього</w:t>
      </w:r>
      <w:proofErr w:type="spellEnd"/>
      <w:r w:rsidRPr="002F1F89">
        <w:rPr>
          <w:rFonts w:ascii="Times New Roman" w:hAnsi="Times New Roman"/>
          <w:sz w:val="28"/>
          <w:szCs w:val="28"/>
        </w:rPr>
        <w:t>.</w:t>
      </w:r>
      <w:r w:rsidRPr="002F1F89">
        <w:rPr>
          <w:rFonts w:ascii="Times New Roman" w:hAnsi="Times New Roman"/>
          <w:sz w:val="28"/>
          <w:szCs w:val="28"/>
          <w:lang w:val="uk-UA"/>
        </w:rPr>
        <w:t>».</w:t>
      </w:r>
    </w:p>
    <w:p w14:paraId="720BEAB5" w14:textId="6AC0065C" w:rsidR="00721AEA" w:rsidRPr="002F1F89" w:rsidRDefault="00721AEA" w:rsidP="00721AEA">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lastRenderedPageBreak/>
        <w:t>ґ) у частині сьомій слова «Президента України» замінити словами «Кабінету Міністрів України»;</w:t>
      </w:r>
    </w:p>
    <w:p w14:paraId="63C0E1F8" w14:textId="531CB21B" w:rsidR="00721AEA" w:rsidRPr="002F1F89" w:rsidRDefault="00721AEA" w:rsidP="00721AEA">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д) у частині восьмій слова «Президента України» замінити словами «Кабінету Міністрів України»;</w:t>
      </w:r>
    </w:p>
    <w:p w14:paraId="727FAA6E" w14:textId="4DA151AB" w:rsidR="00721AEA" w:rsidRPr="002F1F89" w:rsidRDefault="00721AEA" w:rsidP="00AB17E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е) </w:t>
      </w:r>
      <w:proofErr w:type="spellStart"/>
      <w:r w:rsidRPr="002F1F89">
        <w:rPr>
          <w:rFonts w:ascii="Times New Roman" w:hAnsi="Times New Roman"/>
          <w:sz w:val="28"/>
          <w:szCs w:val="28"/>
        </w:rPr>
        <w:t>частину</w:t>
      </w:r>
      <w:proofErr w:type="spellEnd"/>
      <w:r w:rsidRPr="002F1F89">
        <w:rPr>
          <w:rFonts w:ascii="Times New Roman" w:hAnsi="Times New Roman"/>
          <w:sz w:val="28"/>
          <w:szCs w:val="28"/>
        </w:rPr>
        <w:t xml:space="preserve"> дев’</w:t>
      </w:r>
      <w:proofErr w:type="spellStart"/>
      <w:r w:rsidRPr="002F1F89">
        <w:rPr>
          <w:rFonts w:ascii="Times New Roman" w:hAnsi="Times New Roman"/>
          <w:sz w:val="28"/>
          <w:szCs w:val="28"/>
          <w:lang w:val="uk-UA"/>
        </w:rPr>
        <w:t>яту</w:t>
      </w:r>
      <w:proofErr w:type="spellEnd"/>
      <w:r w:rsidRPr="002F1F89">
        <w:rPr>
          <w:rFonts w:ascii="Times New Roman" w:hAnsi="Times New Roman"/>
          <w:sz w:val="28"/>
          <w:szCs w:val="28"/>
          <w:lang w:val="uk-UA"/>
        </w:rPr>
        <w:t xml:space="preserve"> викласти у такій редакції:</w:t>
      </w:r>
    </w:p>
    <w:p w14:paraId="5E84E80B" w14:textId="3F079C1A" w:rsidR="00721AEA" w:rsidRPr="002F1F89" w:rsidRDefault="00721AEA" w:rsidP="00721AEA">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«9. Конкурсна комісія вносить подання про призначення кандидатів на посаду Директора Національного бюро Прем’єр-міністру, який зобов’язаний </w:t>
      </w:r>
      <w:proofErr w:type="spellStart"/>
      <w:r w:rsidRPr="002F1F89">
        <w:rPr>
          <w:rFonts w:ascii="Times New Roman" w:hAnsi="Times New Roman"/>
          <w:sz w:val="28"/>
          <w:szCs w:val="28"/>
          <w:lang w:val="uk-UA"/>
        </w:rPr>
        <w:t>внести</w:t>
      </w:r>
      <w:proofErr w:type="spellEnd"/>
      <w:r w:rsidRPr="002F1F89">
        <w:rPr>
          <w:rFonts w:ascii="Times New Roman" w:hAnsi="Times New Roman"/>
          <w:sz w:val="28"/>
          <w:szCs w:val="28"/>
          <w:lang w:val="uk-UA"/>
        </w:rPr>
        <w:t xml:space="preserve"> відповідне подання на розгляд Кабінету Міністрів України протягом 10 днів з дня його внесення Конкурсною комісією.</w:t>
      </w:r>
    </w:p>
    <w:p w14:paraId="40C6FD4A" w14:textId="042456BD" w:rsidR="00721AEA" w:rsidRPr="002F1F89" w:rsidRDefault="00721AEA" w:rsidP="00721AEA">
      <w:pPr>
        <w:spacing w:before="100" w:after="100"/>
        <w:ind w:firstLine="284"/>
        <w:jc w:val="both"/>
        <w:rPr>
          <w:rFonts w:ascii="Times New Roman" w:hAnsi="Times New Roman"/>
          <w:sz w:val="28"/>
          <w:szCs w:val="28"/>
        </w:rPr>
      </w:pPr>
      <w:r w:rsidRPr="002F1F89">
        <w:rPr>
          <w:rFonts w:ascii="Times New Roman" w:hAnsi="Times New Roman"/>
          <w:sz w:val="28"/>
          <w:szCs w:val="28"/>
          <w:lang w:val="uk-UA"/>
        </w:rPr>
        <w:t>Кабінет Міністрів України на відкритому засіданні призначає одного з двох поданих Конкурсною комісією кандидатів Директором Національного бюро</w:t>
      </w:r>
      <w:r w:rsidR="009D25C0" w:rsidRPr="002F1F89">
        <w:rPr>
          <w:rFonts w:ascii="Times New Roman" w:hAnsi="Times New Roman"/>
          <w:sz w:val="28"/>
          <w:szCs w:val="28"/>
          <w:lang w:val="uk-UA"/>
        </w:rPr>
        <w:t>.</w:t>
      </w:r>
      <w:r w:rsidRPr="002F1F89">
        <w:rPr>
          <w:rFonts w:ascii="Times New Roman" w:hAnsi="Times New Roman"/>
          <w:sz w:val="28"/>
          <w:szCs w:val="28"/>
          <w:lang w:val="uk-UA"/>
        </w:rPr>
        <w:t>»</w:t>
      </w:r>
      <w:r w:rsidR="009D25C0" w:rsidRPr="002F1F89">
        <w:rPr>
          <w:rFonts w:ascii="Times New Roman" w:hAnsi="Times New Roman"/>
          <w:sz w:val="28"/>
          <w:szCs w:val="28"/>
          <w:lang w:val="uk-UA"/>
        </w:rPr>
        <w:t>;</w:t>
      </w:r>
    </w:p>
    <w:p w14:paraId="59D43E7A" w14:textId="72699964" w:rsidR="00AB17EC" w:rsidRPr="002F1F89" w:rsidRDefault="009D25C0" w:rsidP="00AB17E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7) у частині першій статті 8:</w:t>
      </w:r>
    </w:p>
    <w:p w14:paraId="582E9580" w14:textId="306952F1" w:rsidR="009D25C0" w:rsidRPr="002F1F89" w:rsidRDefault="009D25C0" w:rsidP="00AB17E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пункт 2 після слова «визначає» доповнити словами «кількість заступників Директора Національного бюро та»;</w:t>
      </w:r>
    </w:p>
    <w:p w14:paraId="539FB6D3" w14:textId="13D4E037" w:rsidR="009D25C0" w:rsidRPr="002F1F89" w:rsidRDefault="009D25C0" w:rsidP="00AB17EC">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у пункті 11 слова «вносить Президенту України подання про присвоєння рангів державних службовців та спеціальних звань вищого начальницького складу Національного бюро» замінити словами «вносить Кабінету Міністрів України подання про присвоєння рангів державних службовців та вносить Президенту України подання про присвоєння спеціальних звань вищого начальницького складу Національного бюро»;</w:t>
      </w:r>
    </w:p>
    <w:p w14:paraId="68AA519B" w14:textId="44142220" w:rsidR="009D25C0" w:rsidRPr="002F1F89" w:rsidRDefault="009D25C0" w:rsidP="00AB17EC">
      <w:pPr>
        <w:spacing w:before="100" w:after="100"/>
        <w:ind w:firstLine="284"/>
        <w:jc w:val="both"/>
        <w:rPr>
          <w:rFonts w:ascii="Times New Roman" w:hAnsi="Times New Roman"/>
          <w:sz w:val="28"/>
          <w:szCs w:val="28"/>
        </w:rPr>
      </w:pPr>
      <w:r w:rsidRPr="002F1F89">
        <w:rPr>
          <w:rFonts w:ascii="Times New Roman" w:hAnsi="Times New Roman"/>
          <w:sz w:val="28"/>
          <w:szCs w:val="28"/>
          <w:lang w:val="uk-UA"/>
        </w:rPr>
        <w:t>після пункту 14 доповнити новим пунктом 14</w:t>
      </w:r>
      <w:r w:rsidRPr="002F1F89">
        <w:rPr>
          <w:rFonts w:ascii="Times New Roman" w:hAnsi="Times New Roman"/>
          <w:sz w:val="28"/>
          <w:szCs w:val="28"/>
          <w:vertAlign w:val="superscript"/>
          <w:lang w:val="uk-UA"/>
        </w:rPr>
        <w:t>-1</w:t>
      </w:r>
      <w:r w:rsidRPr="002F1F89">
        <w:rPr>
          <w:rFonts w:ascii="Times New Roman" w:hAnsi="Times New Roman"/>
          <w:sz w:val="28"/>
          <w:szCs w:val="28"/>
          <w:lang w:val="uk-UA"/>
        </w:rPr>
        <w:t xml:space="preserve"> такого змісту:</w:t>
      </w:r>
    </w:p>
    <w:p w14:paraId="2FDAC282" w14:textId="74583D7E" w:rsidR="000E3C7F" w:rsidRPr="002F1F89" w:rsidRDefault="009D25C0" w:rsidP="009D25C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«14</w:t>
      </w:r>
      <w:r w:rsidRPr="002F1F89">
        <w:rPr>
          <w:rFonts w:ascii="Times New Roman" w:hAnsi="Times New Roman"/>
          <w:sz w:val="28"/>
          <w:szCs w:val="28"/>
          <w:vertAlign w:val="superscript"/>
          <w:lang w:val="uk-UA"/>
        </w:rPr>
        <w:t>-1</w:t>
      </w:r>
      <w:r w:rsidRPr="002F1F89">
        <w:rPr>
          <w:rFonts w:ascii="Times New Roman" w:hAnsi="Times New Roman"/>
          <w:sz w:val="28"/>
          <w:szCs w:val="28"/>
          <w:lang w:val="uk-UA"/>
        </w:rPr>
        <w:t>) представляє питання діяльності Національного бюро на засіданнях Кабінету Міністрів України, подає на розгляд Кабінету Міністрів України розроблені Національним бюро проекти законів, актів Президента України та Кабінету Міністрів України;»;</w:t>
      </w:r>
    </w:p>
    <w:p w14:paraId="783BFEFC" w14:textId="58E8C738" w:rsidR="009D25C0" w:rsidRPr="002F1F89" w:rsidRDefault="009D25C0" w:rsidP="009D25C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8) частину другу статті 10 після слів «заступників Директора Національного бюро» доповнити словами «, призначення на які здійснюється Директором Національного бюро без обов’язкового проведення відкритого конкурсу»;</w:t>
      </w:r>
    </w:p>
    <w:p w14:paraId="7F7FD53C" w14:textId="2685325C" w:rsidR="009D25C0" w:rsidRPr="002F1F89" w:rsidRDefault="009D25C0" w:rsidP="009D25C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9) частину шосту статті 26 викласти у такій редакції:</w:t>
      </w:r>
    </w:p>
    <w:p w14:paraId="7F036056" w14:textId="77777777" w:rsidR="009D25C0" w:rsidRPr="002F1F89" w:rsidRDefault="009D25C0" w:rsidP="009D25C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«6. Щороку проводиться зовнішня незалежна оцінка (аудит) ефективності діяльності Національного бюро. </w:t>
      </w:r>
    </w:p>
    <w:p w14:paraId="3F93AF37" w14:textId="2F31C4AB" w:rsidR="009D25C0" w:rsidRPr="002F1F89" w:rsidRDefault="009D25C0" w:rsidP="009D25C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Оцінку проводить Комісія з проведення зовнішньої незалежної оцінки (аудиту) ефективності діяльності Національного бюро (далі - Комісія з проведення оцінки) у складі трьох осіб, які призначаються Кабінетом Міністрів України на підставі пропозицій партнерів з розвитку, які протягом останніх двох років до проведення оцінки надавали Україні міжнародну технічну допомогу у сфері запобігання і протидії корупції.</w:t>
      </w:r>
    </w:p>
    <w:p w14:paraId="1FB5A115" w14:textId="77777777" w:rsidR="009D25C0" w:rsidRPr="002F1F89" w:rsidRDefault="009D25C0" w:rsidP="009D25C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lastRenderedPageBreak/>
        <w:t>Визначення партнерів з розвитку та подання ними пропозицій щодо кандидатів до складу Комісії з проведення оцінки здійснюється відповідно до частини третьої статті 7 цього Закону.</w:t>
      </w:r>
    </w:p>
    <w:p w14:paraId="15F15CC7" w14:textId="235297C9" w:rsidR="009D25C0" w:rsidRPr="002F1F89" w:rsidRDefault="009D25C0" w:rsidP="009D25C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Рішення про початок формування Комісії з проведення оцінки ухвалює Кабінет Міністрів України не пізніше, ніж за тридцять календарних днів до збігу річного строку з дати затвердження останнього звіту зовнішньої незалежної оцінки (аудиту) ефективності діяльності Національного бюро.</w:t>
      </w:r>
    </w:p>
    <w:p w14:paraId="6780EFF8" w14:textId="77777777" w:rsidR="009D25C0" w:rsidRPr="002F1F89" w:rsidRDefault="009D25C0" w:rsidP="009D25C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Комісія з проведення оцінки затверджує та оприлюднює критерії та методику проведення оцінювання ефективності діяльності Національного бюро.</w:t>
      </w:r>
    </w:p>
    <w:p w14:paraId="5882E757" w14:textId="00EE07FB" w:rsidR="009D25C0" w:rsidRPr="002F1F89" w:rsidRDefault="009D25C0" w:rsidP="009D25C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Членами Комісії з проведення оцінки можуть бути особи, які мають значний досвід роботи в органах досудового розслідування, прокуратури, судах за кордоном чи міжнародних організаціях, володіють необхідними знаннями та навичками для проведення оцінки (аудиту), а також мають бездоганну ділову репутацію. Не можуть бути членами Комісії з проведення оцінки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Закону України «Про запобігання корупції». </w:t>
      </w:r>
    </w:p>
    <w:p w14:paraId="30F1E42D" w14:textId="77777777" w:rsidR="009D25C0" w:rsidRPr="002F1F89" w:rsidRDefault="009D25C0" w:rsidP="009D25C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Члени Комісії з проведення оцінки діють незалежно та не повинні виконувати будь-які доручення, вказівки, надані будь-якою особою.</w:t>
      </w:r>
    </w:p>
    <w:p w14:paraId="4ACB5795" w14:textId="77777777" w:rsidR="009D25C0" w:rsidRPr="002F1F89" w:rsidRDefault="009D25C0" w:rsidP="009D25C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Для проведення оцінки (аудиту) члени Комісії з проведення оцінки мають право:</w:t>
      </w:r>
    </w:p>
    <w:p w14:paraId="75EBC2AC" w14:textId="1D233F44" w:rsidR="009D25C0" w:rsidRPr="002F1F89" w:rsidRDefault="009D25C0" w:rsidP="009D25C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1) доступу до матеріалів кримінального провадження, досудове розслідування у якому здійснювалося Національним бюро, іншої інформації (документів) у володінні Національного бюро (з обмеженнями, передбаченими Законом України «Про державну таємницю»);</w:t>
      </w:r>
    </w:p>
    <w:p w14:paraId="70982EA0" w14:textId="77777777" w:rsidR="009D25C0" w:rsidRPr="002F1F89" w:rsidRDefault="009D25C0" w:rsidP="009D25C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2) проводити конфіденційні інтерв’ю з працівниками Національного бюро, прокурорами Спеціалізованої антикорупційної прокуратури, працівниками інших державних та правоохоронних органів, а також іншими особами, які володіють інформацією (документами), необхідними для проведення оцінки (аудиту);</w:t>
      </w:r>
    </w:p>
    <w:p w14:paraId="1941B0EE" w14:textId="77777777" w:rsidR="009D25C0" w:rsidRPr="002F1F89" w:rsidRDefault="009D25C0" w:rsidP="009D25C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3) звертатися до державних органів, будь-яких фізичних чи юридичних осіб із запитом про надання пояснень, документів чи інформації, необхідних для проведення оцінки;</w:t>
      </w:r>
    </w:p>
    <w:p w14:paraId="082D573B" w14:textId="77777777" w:rsidR="009D25C0" w:rsidRPr="002F1F89" w:rsidRDefault="009D25C0" w:rsidP="009D25C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4) користуватися допомогою помічників. Помічники зобов'язані забезпечувати захист і нерозголошення персональних даних, інформації з обмеженим доступом, що стали їм відомі у зв'язку з виконанням відповідних обов'язків.</w:t>
      </w:r>
    </w:p>
    <w:p w14:paraId="4E7831D3" w14:textId="77777777" w:rsidR="009D25C0" w:rsidRPr="002F1F89" w:rsidRDefault="009D25C0" w:rsidP="009D25C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lastRenderedPageBreak/>
        <w:t>Члени Комісії з проведення оцінки забезпечують нерозголошення даних досудового розслідування та не можуть втручатися у здійснення досудового розслідування.</w:t>
      </w:r>
    </w:p>
    <w:p w14:paraId="741C38C0" w14:textId="77777777" w:rsidR="009D25C0" w:rsidRPr="002F1F89" w:rsidRDefault="009D25C0" w:rsidP="009D25C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Висновок незалежної зовнішньої оцінки (аудиту) діяльності Національного бюро вважається ухваленим, якщо за нього проголосували всі члени Комісії з проведення оцінки.</w:t>
      </w:r>
    </w:p>
    <w:p w14:paraId="79BA1A6D" w14:textId="77777777" w:rsidR="009D25C0" w:rsidRPr="002F1F89" w:rsidRDefault="009D25C0" w:rsidP="009D25C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Висновок незалежної зовнішньої оцінки (аудиту) діяльності Національного бюро оприлюднюється  на офіційному веб-сайті Кабінету Міністрів України протягом п'яти днів з дня його затвердження і включається як додаток до письмового звіту Національного бюро та заслуховується Верховною Радою України. </w:t>
      </w:r>
    </w:p>
    <w:p w14:paraId="5EE9C7B7" w14:textId="72158607" w:rsidR="009D25C0" w:rsidRPr="002F1F89" w:rsidRDefault="009D25C0" w:rsidP="009D25C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Організаційно-технічне забезпечення діяльності Комісії з проведення оцінки здійснює Секретаріат Кабінету Міністрів України. Фінансування діяльності Комісії з проведення оцінки та її членів, може здійснюватися за рахунок залучення міжнародної технічної допомоги.»</w:t>
      </w:r>
      <w:r w:rsidR="00634BA0" w:rsidRPr="002F1F89">
        <w:rPr>
          <w:rFonts w:ascii="Times New Roman" w:hAnsi="Times New Roman"/>
          <w:sz w:val="28"/>
          <w:szCs w:val="28"/>
          <w:lang w:val="uk-UA"/>
        </w:rPr>
        <w:t>;</w:t>
      </w:r>
    </w:p>
    <w:p w14:paraId="3EC3B4C0" w14:textId="7460E5BA" w:rsidR="00634BA0" w:rsidRPr="002F1F89" w:rsidRDefault="00634BA0" w:rsidP="009D25C0">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10) у частині другій статті 31 слова «Президентом України» замінити словами «Кабінетом Міністрів України».</w:t>
      </w:r>
    </w:p>
    <w:p w14:paraId="6B0F5854" w14:textId="0AB872B1" w:rsidR="000E3C7F" w:rsidRPr="002F1F89" w:rsidRDefault="00634BA0" w:rsidP="0021187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2. </w:t>
      </w:r>
      <w:r w:rsidR="0021187E" w:rsidRPr="002F1F89">
        <w:rPr>
          <w:rFonts w:ascii="Times New Roman" w:hAnsi="Times New Roman"/>
          <w:sz w:val="28"/>
          <w:szCs w:val="28"/>
          <w:lang w:val="uk-UA"/>
        </w:rPr>
        <w:t>Частину першу статті 91 Закону України «Про державну службу» (Відомості Верховної Ради України, 2016 р., №4, ст. 43 із наступними змінами) після слів «Національного агентства з питань запобігання корупції» доповнити словами «, Національного антикорупційного бюро України».</w:t>
      </w:r>
    </w:p>
    <w:p w14:paraId="74BC7C8E" w14:textId="41431F75" w:rsidR="0021187E" w:rsidRPr="002F1F89" w:rsidRDefault="00EC5C69" w:rsidP="0021187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3</w:t>
      </w:r>
      <w:r w:rsidR="0021187E" w:rsidRPr="002F1F89">
        <w:rPr>
          <w:rFonts w:ascii="Times New Roman" w:hAnsi="Times New Roman"/>
          <w:sz w:val="28"/>
          <w:szCs w:val="28"/>
          <w:lang w:val="uk-UA"/>
        </w:rPr>
        <w:t>. У Законі України «Про Кабінет Міністрів України» (Відомості Верховної Ради України, 2014 р., №13, ст. 222 із наступними змінами):</w:t>
      </w:r>
    </w:p>
    <w:p w14:paraId="062AD5B3" w14:textId="2AA6E0B0" w:rsidR="002025AF" w:rsidRPr="002F1F89" w:rsidRDefault="0021187E"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1)</w:t>
      </w:r>
      <w:r w:rsidR="002025AF" w:rsidRPr="002F1F89">
        <w:rPr>
          <w:rFonts w:ascii="Times New Roman" w:hAnsi="Times New Roman"/>
          <w:sz w:val="28"/>
          <w:szCs w:val="28"/>
          <w:lang w:val="uk-UA"/>
        </w:rPr>
        <w:t xml:space="preserve"> у статті 21:</w:t>
      </w:r>
      <w:r w:rsidRPr="002F1F89">
        <w:rPr>
          <w:rFonts w:ascii="Times New Roman" w:hAnsi="Times New Roman"/>
          <w:sz w:val="28"/>
          <w:szCs w:val="28"/>
          <w:lang w:val="uk-UA"/>
        </w:rPr>
        <w:t xml:space="preserve"> </w:t>
      </w:r>
    </w:p>
    <w:p w14:paraId="182CDCA9" w14:textId="749ED0B4" w:rsidR="002025AF" w:rsidRPr="002F1F89" w:rsidRDefault="002025AF"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а) </w:t>
      </w:r>
      <w:r w:rsidR="00DA672E" w:rsidRPr="002F1F89">
        <w:rPr>
          <w:rFonts w:ascii="Times New Roman" w:hAnsi="Times New Roman"/>
          <w:sz w:val="28"/>
          <w:szCs w:val="28"/>
          <w:lang w:val="uk-UA"/>
        </w:rPr>
        <w:t>частину сьому доповнити новим абзацом п</w:t>
      </w:r>
      <w:r w:rsidR="00DA672E" w:rsidRPr="002F1F89">
        <w:rPr>
          <w:rFonts w:ascii="Times New Roman" w:hAnsi="Times New Roman"/>
          <w:sz w:val="28"/>
          <w:szCs w:val="28"/>
        </w:rPr>
        <w:t>’</w:t>
      </w:r>
      <w:proofErr w:type="spellStart"/>
      <w:r w:rsidR="00DA672E" w:rsidRPr="002F1F89">
        <w:rPr>
          <w:rFonts w:ascii="Times New Roman" w:hAnsi="Times New Roman"/>
          <w:sz w:val="28"/>
          <w:szCs w:val="28"/>
          <w:lang w:val="uk-UA"/>
        </w:rPr>
        <w:t>ятим</w:t>
      </w:r>
      <w:proofErr w:type="spellEnd"/>
      <w:r w:rsidR="00DA672E" w:rsidRPr="002F1F89">
        <w:rPr>
          <w:rFonts w:ascii="Times New Roman" w:hAnsi="Times New Roman"/>
          <w:sz w:val="28"/>
          <w:szCs w:val="28"/>
          <w:lang w:val="uk-UA"/>
        </w:rPr>
        <w:t xml:space="preserve"> такого змісту:</w:t>
      </w:r>
    </w:p>
    <w:p w14:paraId="0BB96E06" w14:textId="29D52C32" w:rsidR="00DA672E" w:rsidRPr="002F1F89" w:rsidRDefault="00DA672E" w:rsidP="00F6232E">
      <w:pPr>
        <w:spacing w:before="100" w:after="100"/>
        <w:ind w:firstLine="284"/>
        <w:jc w:val="both"/>
        <w:rPr>
          <w:rFonts w:ascii="Times New Roman" w:hAnsi="Times New Roman"/>
          <w:sz w:val="28"/>
          <w:szCs w:val="28"/>
        </w:rPr>
      </w:pPr>
      <w:r w:rsidRPr="002F1F89">
        <w:rPr>
          <w:rFonts w:ascii="Times New Roman" w:hAnsi="Times New Roman"/>
          <w:sz w:val="28"/>
          <w:szCs w:val="28"/>
          <w:lang w:val="uk-UA"/>
        </w:rPr>
        <w:t>«Кабінет Міністрів України призначає на посаду та звільняє з посади Директора Національного антикорупційного бюро України у порядку, встановленому Законом України «Про Національне антикорупційне бюро України».»</w:t>
      </w:r>
    </w:p>
    <w:p w14:paraId="4AD8B94C" w14:textId="73C66DC2" w:rsidR="000E3C7F" w:rsidRPr="002F1F89" w:rsidRDefault="002025AF"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б) </w:t>
      </w:r>
      <w:r w:rsidR="0021187E" w:rsidRPr="002F1F89">
        <w:rPr>
          <w:rFonts w:ascii="Times New Roman" w:hAnsi="Times New Roman"/>
          <w:sz w:val="28"/>
          <w:szCs w:val="28"/>
          <w:lang w:val="uk-UA"/>
        </w:rPr>
        <w:t>частину восьму після абзацу першого доповнити новим абзацом другим такого змісту:</w:t>
      </w:r>
    </w:p>
    <w:p w14:paraId="41BE0589" w14:textId="1A419ACB" w:rsidR="0021187E" w:rsidRPr="002F1F89" w:rsidRDefault="0021187E"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«Особливості відносин Кабінету Міністрів України з Національним антикорупційним бюро України, межі та порядок координації та спрямування Національного антикорупційного бюро України визначаються Законом України «Про Національне антикорупційне бюро України».»;</w:t>
      </w:r>
    </w:p>
    <w:p w14:paraId="61DC0EF9" w14:textId="532319C8" w:rsidR="0021187E" w:rsidRPr="002F1F89" w:rsidRDefault="0021187E"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2) </w:t>
      </w:r>
      <w:r w:rsidR="007D64B5" w:rsidRPr="002F1F89">
        <w:rPr>
          <w:rFonts w:ascii="Times New Roman" w:hAnsi="Times New Roman"/>
          <w:sz w:val="28"/>
          <w:szCs w:val="28"/>
          <w:lang w:val="uk-UA"/>
        </w:rPr>
        <w:t>частину шосту статті 41 після абзацу першого доповнити новим абзацом другим такого змісту:</w:t>
      </w:r>
    </w:p>
    <w:p w14:paraId="04A0EB9F" w14:textId="3251ADC5" w:rsidR="007D64B5" w:rsidRPr="002F1F89" w:rsidRDefault="007D64B5"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lastRenderedPageBreak/>
        <w:t>«У випадках, передбачених Законом України «Про Національне антикорупційне бюро України», Кабінет Міністрів України приймає рішення про звільнення Директора Національного антикорупційного бюро України з посади, якщо за нього проголосувало не менш як дві третини від посадового складу Кабінету Міністрів України, визначеного відповідно до статті 6 цього Закону.».</w:t>
      </w:r>
    </w:p>
    <w:p w14:paraId="02843809" w14:textId="11F98588" w:rsidR="007D64B5" w:rsidRPr="002F1F89" w:rsidRDefault="00EC5C69"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4</w:t>
      </w:r>
      <w:r w:rsidR="007D64B5" w:rsidRPr="002F1F89">
        <w:rPr>
          <w:rFonts w:ascii="Times New Roman" w:hAnsi="Times New Roman"/>
          <w:sz w:val="28"/>
          <w:szCs w:val="28"/>
          <w:lang w:val="uk-UA"/>
        </w:rPr>
        <w:t xml:space="preserve">. </w:t>
      </w:r>
      <w:r w:rsidR="007D64B5" w:rsidRPr="002F1F89">
        <w:rPr>
          <w:rFonts w:ascii="Times New Roman" w:hAnsi="Times New Roman"/>
          <w:sz w:val="28"/>
          <w:szCs w:val="28"/>
        </w:rPr>
        <w:t>У Закон</w:t>
      </w:r>
      <w:r w:rsidR="007D64B5" w:rsidRPr="002F1F89">
        <w:rPr>
          <w:rFonts w:ascii="Times New Roman" w:hAnsi="Times New Roman"/>
          <w:sz w:val="28"/>
          <w:szCs w:val="28"/>
          <w:lang w:val="uk-UA"/>
        </w:rPr>
        <w:t>і України «Про центральні органи виконавчої влади» (Відомості Верховної Ради України, 2011 р., № 38, ст. 385 із наступними змінами):</w:t>
      </w:r>
    </w:p>
    <w:p w14:paraId="5448C2E5" w14:textId="5F94D245" w:rsidR="007D64B5" w:rsidRPr="002F1F89" w:rsidRDefault="007D64B5"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1) частину другу статті 3 після абзацу першого доповнити новим абзацом другим такого змісту:</w:t>
      </w:r>
    </w:p>
    <w:p w14:paraId="6B537F19" w14:textId="59552B77" w:rsidR="007D64B5" w:rsidRPr="002F1F89" w:rsidRDefault="007D64B5"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«Положення цього Закону застосовуються до Національного антикорупційного бюро України, його службовців, осіб начальницького складу та інших працівників у частині, що не суперечить Закону України «Про Національне антикорупційне бюро України».»;</w:t>
      </w:r>
    </w:p>
    <w:p w14:paraId="337150C5" w14:textId="207E8539" w:rsidR="007D64B5" w:rsidRPr="002F1F89" w:rsidRDefault="007D64B5"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2) </w:t>
      </w:r>
      <w:r w:rsidR="00960287" w:rsidRPr="002F1F89">
        <w:rPr>
          <w:rFonts w:ascii="Times New Roman" w:hAnsi="Times New Roman"/>
          <w:sz w:val="28"/>
          <w:szCs w:val="28"/>
          <w:lang w:val="uk-UA"/>
        </w:rPr>
        <w:t>у статті 24:</w:t>
      </w:r>
    </w:p>
    <w:p w14:paraId="30C98FEF" w14:textId="53303724" w:rsidR="00960287" w:rsidRPr="002F1F89" w:rsidRDefault="00960287"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а) частину першу після слів «Кабінетом Міністрів України» доповнити словами «або утворені відповідно до закону»;</w:t>
      </w:r>
    </w:p>
    <w:p w14:paraId="7BC03D23" w14:textId="79E618CB" w:rsidR="00960287" w:rsidRPr="002F1F89" w:rsidRDefault="00960287"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б) частину другу після абзацу третього доповнити новим абзацом четвертим такого змісту: </w:t>
      </w:r>
    </w:p>
    <w:p w14:paraId="0B521351" w14:textId="6C59029D" w:rsidR="00960287" w:rsidRPr="002F1F89" w:rsidRDefault="00960287"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«Директор Національного антикорупційного бюро України, його заступники призначаються на посади та звільняються з посад у порядку, встановленому Законом України «Про Національне антикорупційне бюро України».»;</w:t>
      </w:r>
    </w:p>
    <w:p w14:paraId="2DC62AD6" w14:textId="72F4C399" w:rsidR="00960287" w:rsidRPr="002F1F89" w:rsidRDefault="00960287"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в) частину третю після абзацу першого доповнити новим абзацом другим такого змісту: </w:t>
      </w:r>
    </w:p>
    <w:p w14:paraId="3300CB61" w14:textId="54BB5FA0" w:rsidR="00960287" w:rsidRPr="002F1F89" w:rsidRDefault="00960287" w:rsidP="00F6232E">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«Питання діяльності Національного антикорупційного бюро України у Кабінеті Міністрів України представляє Директор Національного антикорупційного бюро України.».</w:t>
      </w:r>
    </w:p>
    <w:p w14:paraId="1256EA0B" w14:textId="77777777" w:rsidR="00960287" w:rsidRPr="002F1F89" w:rsidRDefault="00960287" w:rsidP="00960287">
      <w:pPr>
        <w:spacing w:before="100" w:after="100"/>
        <w:ind w:firstLine="284"/>
        <w:jc w:val="both"/>
        <w:rPr>
          <w:rFonts w:ascii="Times New Roman" w:hAnsi="Times New Roman"/>
          <w:sz w:val="28"/>
          <w:szCs w:val="28"/>
        </w:rPr>
      </w:pPr>
      <w:r w:rsidRPr="002F1F89">
        <w:rPr>
          <w:rFonts w:ascii="Times New Roman" w:hAnsi="Times New Roman"/>
          <w:sz w:val="28"/>
          <w:szCs w:val="28"/>
        </w:rPr>
        <w:t xml:space="preserve">ІІ. </w:t>
      </w:r>
      <w:proofErr w:type="spellStart"/>
      <w:r w:rsidRPr="002F1F89">
        <w:rPr>
          <w:rFonts w:ascii="Times New Roman" w:hAnsi="Times New Roman"/>
          <w:sz w:val="28"/>
          <w:szCs w:val="28"/>
        </w:rPr>
        <w:t>Прикінцеві</w:t>
      </w:r>
      <w:proofErr w:type="spellEnd"/>
      <w:r w:rsidRPr="002F1F89">
        <w:rPr>
          <w:rFonts w:ascii="Times New Roman" w:hAnsi="Times New Roman"/>
          <w:sz w:val="28"/>
          <w:szCs w:val="28"/>
        </w:rPr>
        <w:t xml:space="preserve"> та </w:t>
      </w:r>
      <w:proofErr w:type="spellStart"/>
      <w:r w:rsidRPr="002F1F89">
        <w:rPr>
          <w:rFonts w:ascii="Times New Roman" w:hAnsi="Times New Roman"/>
          <w:sz w:val="28"/>
          <w:szCs w:val="28"/>
        </w:rPr>
        <w:t>перехідні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положення</w:t>
      </w:r>
      <w:proofErr w:type="spellEnd"/>
    </w:p>
    <w:p w14:paraId="327E18EE" w14:textId="2B5D6DC2" w:rsidR="00960287" w:rsidRPr="002F1F89" w:rsidRDefault="00960287" w:rsidP="00960287">
      <w:pPr>
        <w:spacing w:before="100" w:after="100"/>
        <w:ind w:firstLine="284"/>
        <w:jc w:val="both"/>
        <w:rPr>
          <w:rFonts w:ascii="Times New Roman" w:hAnsi="Times New Roman"/>
          <w:sz w:val="28"/>
          <w:szCs w:val="28"/>
        </w:rPr>
      </w:pPr>
      <w:r w:rsidRPr="002F1F89">
        <w:rPr>
          <w:rFonts w:ascii="Times New Roman" w:hAnsi="Times New Roman"/>
          <w:sz w:val="28"/>
          <w:szCs w:val="28"/>
        </w:rPr>
        <w:t xml:space="preserve">1. </w:t>
      </w:r>
      <w:proofErr w:type="spellStart"/>
      <w:r w:rsidRPr="002F1F89">
        <w:rPr>
          <w:rFonts w:ascii="Times New Roman" w:hAnsi="Times New Roman"/>
          <w:sz w:val="28"/>
          <w:szCs w:val="28"/>
        </w:rPr>
        <w:t>Цей</w:t>
      </w:r>
      <w:proofErr w:type="spellEnd"/>
      <w:r w:rsidRPr="002F1F89">
        <w:rPr>
          <w:rFonts w:ascii="Times New Roman" w:hAnsi="Times New Roman"/>
          <w:sz w:val="28"/>
          <w:szCs w:val="28"/>
        </w:rPr>
        <w:t xml:space="preserve"> Закон </w:t>
      </w:r>
      <w:proofErr w:type="spellStart"/>
      <w:r w:rsidRPr="002F1F89">
        <w:rPr>
          <w:rFonts w:ascii="Times New Roman" w:hAnsi="Times New Roman"/>
          <w:sz w:val="28"/>
          <w:szCs w:val="28"/>
        </w:rPr>
        <w:t>набирає</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чинності</w:t>
      </w:r>
      <w:proofErr w:type="spellEnd"/>
      <w:r w:rsidRPr="002F1F89">
        <w:rPr>
          <w:rFonts w:ascii="Times New Roman" w:hAnsi="Times New Roman"/>
          <w:sz w:val="28"/>
          <w:szCs w:val="28"/>
        </w:rPr>
        <w:t xml:space="preserve"> з дня, </w:t>
      </w:r>
      <w:proofErr w:type="spellStart"/>
      <w:r w:rsidRPr="002F1F89">
        <w:rPr>
          <w:rFonts w:ascii="Times New Roman" w:hAnsi="Times New Roman"/>
          <w:sz w:val="28"/>
          <w:szCs w:val="28"/>
        </w:rPr>
        <w:t>наступного</w:t>
      </w:r>
      <w:proofErr w:type="spellEnd"/>
      <w:r w:rsidRPr="002F1F89">
        <w:rPr>
          <w:rFonts w:ascii="Times New Roman" w:hAnsi="Times New Roman"/>
          <w:sz w:val="28"/>
          <w:szCs w:val="28"/>
        </w:rPr>
        <w:t xml:space="preserve"> за днем </w:t>
      </w:r>
      <w:proofErr w:type="spellStart"/>
      <w:r w:rsidRPr="002F1F89">
        <w:rPr>
          <w:rFonts w:ascii="Times New Roman" w:hAnsi="Times New Roman"/>
          <w:sz w:val="28"/>
          <w:szCs w:val="28"/>
        </w:rPr>
        <w:t>його</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опублікування</w:t>
      </w:r>
      <w:proofErr w:type="spellEnd"/>
      <w:r w:rsidRPr="002F1F89">
        <w:rPr>
          <w:rFonts w:ascii="Times New Roman" w:hAnsi="Times New Roman"/>
          <w:sz w:val="28"/>
          <w:szCs w:val="28"/>
        </w:rPr>
        <w:t>.</w:t>
      </w:r>
    </w:p>
    <w:p w14:paraId="05F1521E" w14:textId="77777777" w:rsidR="00960287" w:rsidRPr="002F1F89" w:rsidRDefault="00960287" w:rsidP="00960287">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2. З дня набрання чинності цим Законом розпочинається формування комісії з проведення конкурсу на зайняття посади Директора Національного антикорупційного бюро України і проводиться відкритий конкурсний відбір на зайняття цієї посади у порядку, встановленому статтею 7 Закону України «Про Національне антикорупційне бюро України».</w:t>
      </w:r>
    </w:p>
    <w:p w14:paraId="5845511C" w14:textId="0C9562E6" w:rsidR="000E3C7F" w:rsidRPr="002F1F89" w:rsidRDefault="00960287" w:rsidP="00960287">
      <w:pPr>
        <w:spacing w:before="100" w:after="100"/>
        <w:ind w:firstLine="284"/>
        <w:jc w:val="both"/>
        <w:rPr>
          <w:rFonts w:ascii="Times New Roman" w:hAnsi="Times New Roman"/>
          <w:sz w:val="28"/>
          <w:szCs w:val="28"/>
          <w:lang w:val="uk-UA"/>
        </w:rPr>
      </w:pPr>
      <w:r w:rsidRPr="002F1F89">
        <w:rPr>
          <w:rFonts w:ascii="Times New Roman" w:hAnsi="Times New Roman"/>
          <w:sz w:val="28"/>
          <w:szCs w:val="28"/>
          <w:lang w:val="uk-UA"/>
        </w:rPr>
        <w:t xml:space="preserve">Особа, яка станом на день набрання чинності цим Законом займає посаду Директора Національного антикорупційного бюро України, продовжує </w:t>
      </w:r>
      <w:r w:rsidRPr="002F1F89">
        <w:rPr>
          <w:rFonts w:ascii="Times New Roman" w:hAnsi="Times New Roman"/>
          <w:sz w:val="28"/>
          <w:szCs w:val="28"/>
          <w:lang w:val="uk-UA"/>
        </w:rPr>
        <w:lastRenderedPageBreak/>
        <w:t>здійснювати всі повноваження Директора Національного антикорупційного бюро України, передбачені законом, до моменту призначення Директора Національного антикорупційного бюро України за результатами відкритого конкурсного відбору на зайняття цієї посади у порядку, встановленому статтею 7 Закону України «Про Національне антикорупційне бюро України».</w:t>
      </w:r>
    </w:p>
    <w:p w14:paraId="080D7C95" w14:textId="77777777" w:rsidR="00960287" w:rsidRPr="002F1F89" w:rsidRDefault="00960287" w:rsidP="00960287">
      <w:pPr>
        <w:spacing w:before="100" w:after="100"/>
        <w:ind w:firstLine="284"/>
        <w:jc w:val="both"/>
        <w:rPr>
          <w:rFonts w:ascii="Times New Roman" w:hAnsi="Times New Roman"/>
          <w:sz w:val="28"/>
          <w:szCs w:val="28"/>
        </w:rPr>
      </w:pPr>
      <w:r w:rsidRPr="002F1F89">
        <w:rPr>
          <w:rFonts w:ascii="Times New Roman" w:hAnsi="Times New Roman"/>
          <w:sz w:val="28"/>
          <w:szCs w:val="28"/>
        </w:rPr>
        <w:t xml:space="preserve">3. </w:t>
      </w:r>
      <w:proofErr w:type="spellStart"/>
      <w:r w:rsidRPr="002F1F89">
        <w:rPr>
          <w:rFonts w:ascii="Times New Roman" w:hAnsi="Times New Roman"/>
          <w:sz w:val="28"/>
          <w:szCs w:val="28"/>
        </w:rPr>
        <w:t>Кабінету</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Міністрів</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України</w:t>
      </w:r>
      <w:proofErr w:type="spellEnd"/>
      <w:r w:rsidRPr="002F1F89">
        <w:rPr>
          <w:rFonts w:ascii="Times New Roman" w:hAnsi="Times New Roman"/>
          <w:sz w:val="28"/>
          <w:szCs w:val="28"/>
        </w:rPr>
        <w:t>:</w:t>
      </w:r>
    </w:p>
    <w:p w14:paraId="08711F13" w14:textId="77777777" w:rsidR="00960287" w:rsidRPr="002F1F89" w:rsidRDefault="00960287" w:rsidP="00960287">
      <w:pPr>
        <w:spacing w:before="100" w:after="100"/>
        <w:ind w:firstLine="284"/>
        <w:jc w:val="both"/>
        <w:rPr>
          <w:rFonts w:ascii="Times New Roman" w:hAnsi="Times New Roman"/>
          <w:sz w:val="28"/>
          <w:szCs w:val="28"/>
        </w:rPr>
      </w:pPr>
      <w:r w:rsidRPr="002F1F89">
        <w:rPr>
          <w:rFonts w:ascii="Times New Roman" w:hAnsi="Times New Roman"/>
          <w:sz w:val="28"/>
          <w:szCs w:val="28"/>
        </w:rPr>
        <w:t xml:space="preserve">1) </w:t>
      </w:r>
      <w:proofErr w:type="spellStart"/>
      <w:r w:rsidRPr="002F1F89">
        <w:rPr>
          <w:rFonts w:ascii="Times New Roman" w:hAnsi="Times New Roman"/>
          <w:sz w:val="28"/>
          <w:szCs w:val="28"/>
        </w:rPr>
        <w:t>протягом</w:t>
      </w:r>
      <w:proofErr w:type="spellEnd"/>
      <w:r w:rsidRPr="002F1F89">
        <w:rPr>
          <w:rFonts w:ascii="Times New Roman" w:hAnsi="Times New Roman"/>
          <w:sz w:val="28"/>
          <w:szCs w:val="28"/>
        </w:rPr>
        <w:t xml:space="preserve"> одного </w:t>
      </w:r>
      <w:proofErr w:type="spellStart"/>
      <w:r w:rsidRPr="002F1F89">
        <w:rPr>
          <w:rFonts w:ascii="Times New Roman" w:hAnsi="Times New Roman"/>
          <w:sz w:val="28"/>
          <w:szCs w:val="28"/>
        </w:rPr>
        <w:t>місяця</w:t>
      </w:r>
      <w:proofErr w:type="spellEnd"/>
      <w:r w:rsidRPr="002F1F89">
        <w:rPr>
          <w:rFonts w:ascii="Times New Roman" w:hAnsi="Times New Roman"/>
          <w:sz w:val="28"/>
          <w:szCs w:val="28"/>
        </w:rPr>
        <w:t xml:space="preserve"> з дня </w:t>
      </w:r>
      <w:proofErr w:type="spellStart"/>
      <w:r w:rsidRPr="002F1F89">
        <w:rPr>
          <w:rFonts w:ascii="Times New Roman" w:hAnsi="Times New Roman"/>
          <w:sz w:val="28"/>
          <w:szCs w:val="28"/>
        </w:rPr>
        <w:t>набрання</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чинності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цим</w:t>
      </w:r>
      <w:proofErr w:type="spellEnd"/>
      <w:r w:rsidRPr="002F1F89">
        <w:rPr>
          <w:rFonts w:ascii="Times New Roman" w:hAnsi="Times New Roman"/>
          <w:sz w:val="28"/>
          <w:szCs w:val="28"/>
        </w:rPr>
        <w:t xml:space="preserve"> Законом:</w:t>
      </w:r>
    </w:p>
    <w:p w14:paraId="76C1BF31" w14:textId="77777777" w:rsidR="00960287" w:rsidRPr="002F1F89" w:rsidRDefault="00960287" w:rsidP="00960287">
      <w:pPr>
        <w:spacing w:before="100" w:after="100"/>
        <w:ind w:firstLine="284"/>
        <w:jc w:val="both"/>
        <w:rPr>
          <w:rFonts w:ascii="Times New Roman" w:hAnsi="Times New Roman"/>
          <w:sz w:val="28"/>
          <w:szCs w:val="28"/>
        </w:rPr>
      </w:pPr>
      <w:proofErr w:type="spellStart"/>
      <w:r w:rsidRPr="002F1F89">
        <w:rPr>
          <w:rFonts w:ascii="Times New Roman" w:hAnsi="Times New Roman"/>
          <w:sz w:val="28"/>
          <w:szCs w:val="28"/>
        </w:rPr>
        <w:t>забезпечити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прийняття</w:t>
      </w:r>
      <w:proofErr w:type="spellEnd"/>
      <w:r w:rsidRPr="002F1F89">
        <w:rPr>
          <w:rFonts w:ascii="Times New Roman" w:hAnsi="Times New Roman"/>
          <w:sz w:val="28"/>
          <w:szCs w:val="28"/>
        </w:rPr>
        <w:t xml:space="preserve"> нормативно-</w:t>
      </w:r>
      <w:proofErr w:type="spellStart"/>
      <w:r w:rsidRPr="002F1F89">
        <w:rPr>
          <w:rFonts w:ascii="Times New Roman" w:hAnsi="Times New Roman"/>
          <w:sz w:val="28"/>
          <w:szCs w:val="28"/>
        </w:rPr>
        <w:t>правових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актів</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необхідних</w:t>
      </w:r>
      <w:proofErr w:type="spellEnd"/>
      <w:r w:rsidRPr="002F1F89">
        <w:rPr>
          <w:rFonts w:ascii="Times New Roman" w:hAnsi="Times New Roman"/>
          <w:sz w:val="28"/>
          <w:szCs w:val="28"/>
        </w:rPr>
        <w:t xml:space="preserve"> для </w:t>
      </w:r>
      <w:proofErr w:type="spellStart"/>
      <w:r w:rsidRPr="002F1F89">
        <w:rPr>
          <w:rFonts w:ascii="Times New Roman" w:hAnsi="Times New Roman"/>
          <w:sz w:val="28"/>
          <w:szCs w:val="28"/>
        </w:rPr>
        <w:t>реалізації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цього</w:t>
      </w:r>
      <w:proofErr w:type="spellEnd"/>
      <w:r w:rsidRPr="002F1F89">
        <w:rPr>
          <w:rFonts w:ascii="Times New Roman" w:hAnsi="Times New Roman"/>
          <w:sz w:val="28"/>
          <w:szCs w:val="28"/>
        </w:rPr>
        <w:t xml:space="preserve"> Закону;</w:t>
      </w:r>
    </w:p>
    <w:p w14:paraId="01D0A9D9" w14:textId="77777777" w:rsidR="00960287" w:rsidRPr="002F1F89" w:rsidRDefault="00960287" w:rsidP="00960287">
      <w:pPr>
        <w:spacing w:before="100" w:after="100"/>
        <w:ind w:firstLine="284"/>
        <w:jc w:val="both"/>
        <w:rPr>
          <w:rFonts w:ascii="Times New Roman" w:hAnsi="Times New Roman"/>
          <w:sz w:val="28"/>
          <w:szCs w:val="28"/>
        </w:rPr>
      </w:pPr>
      <w:r w:rsidRPr="002F1F89">
        <w:rPr>
          <w:rFonts w:ascii="Times New Roman" w:hAnsi="Times New Roman"/>
          <w:sz w:val="28"/>
          <w:szCs w:val="28"/>
        </w:rPr>
        <w:t xml:space="preserve">привести </w:t>
      </w:r>
      <w:proofErr w:type="spellStart"/>
      <w:r w:rsidRPr="002F1F89">
        <w:rPr>
          <w:rFonts w:ascii="Times New Roman" w:hAnsi="Times New Roman"/>
          <w:sz w:val="28"/>
          <w:szCs w:val="28"/>
        </w:rPr>
        <w:t>власні</w:t>
      </w:r>
      <w:proofErr w:type="spellEnd"/>
      <w:r w:rsidRPr="002F1F89">
        <w:rPr>
          <w:rFonts w:ascii="Times New Roman" w:hAnsi="Times New Roman"/>
          <w:sz w:val="28"/>
          <w:szCs w:val="28"/>
        </w:rPr>
        <w:t xml:space="preserve"> нормативно-</w:t>
      </w:r>
      <w:proofErr w:type="spellStart"/>
      <w:r w:rsidRPr="002F1F89">
        <w:rPr>
          <w:rFonts w:ascii="Times New Roman" w:hAnsi="Times New Roman"/>
          <w:sz w:val="28"/>
          <w:szCs w:val="28"/>
        </w:rPr>
        <w:t>правові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акти</w:t>
      </w:r>
      <w:proofErr w:type="spellEnd"/>
      <w:r w:rsidRPr="002F1F89">
        <w:rPr>
          <w:rFonts w:ascii="Times New Roman" w:hAnsi="Times New Roman"/>
          <w:sz w:val="28"/>
          <w:szCs w:val="28"/>
        </w:rPr>
        <w:t xml:space="preserve"> у </w:t>
      </w:r>
      <w:proofErr w:type="spellStart"/>
      <w:r w:rsidRPr="002F1F89">
        <w:rPr>
          <w:rFonts w:ascii="Times New Roman" w:hAnsi="Times New Roman"/>
          <w:sz w:val="28"/>
          <w:szCs w:val="28"/>
        </w:rPr>
        <w:t>відповідність</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із</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цим</w:t>
      </w:r>
      <w:proofErr w:type="spellEnd"/>
      <w:r w:rsidRPr="002F1F89">
        <w:rPr>
          <w:rFonts w:ascii="Times New Roman" w:hAnsi="Times New Roman"/>
          <w:sz w:val="28"/>
          <w:szCs w:val="28"/>
        </w:rPr>
        <w:t xml:space="preserve"> Законом;</w:t>
      </w:r>
    </w:p>
    <w:p w14:paraId="1953BE21" w14:textId="428F2471" w:rsidR="00960287" w:rsidRPr="002F1F89" w:rsidRDefault="00960287" w:rsidP="00960287">
      <w:pPr>
        <w:spacing w:before="100" w:after="100"/>
        <w:ind w:firstLine="284"/>
        <w:jc w:val="both"/>
        <w:rPr>
          <w:rFonts w:ascii="Times New Roman" w:hAnsi="Times New Roman"/>
          <w:sz w:val="28"/>
          <w:szCs w:val="28"/>
        </w:rPr>
      </w:pPr>
      <w:proofErr w:type="spellStart"/>
      <w:r w:rsidRPr="002F1F89">
        <w:rPr>
          <w:rFonts w:ascii="Times New Roman" w:hAnsi="Times New Roman"/>
          <w:sz w:val="28"/>
          <w:szCs w:val="28"/>
        </w:rPr>
        <w:t>забезпечити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приведення</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міністерствами</w:t>
      </w:r>
      <w:proofErr w:type="spellEnd"/>
      <w:r w:rsidRPr="002F1F89">
        <w:rPr>
          <w:rFonts w:ascii="Times New Roman" w:hAnsi="Times New Roman"/>
          <w:sz w:val="28"/>
          <w:szCs w:val="28"/>
        </w:rPr>
        <w:t xml:space="preserve"> та </w:t>
      </w:r>
      <w:proofErr w:type="spellStart"/>
      <w:r w:rsidRPr="002F1F89">
        <w:rPr>
          <w:rFonts w:ascii="Times New Roman" w:hAnsi="Times New Roman"/>
          <w:sz w:val="28"/>
          <w:szCs w:val="28"/>
        </w:rPr>
        <w:t>іншими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центральними</w:t>
      </w:r>
      <w:proofErr w:type="spellEnd"/>
      <w:r w:rsidRPr="002F1F89">
        <w:rPr>
          <w:rFonts w:ascii="Times New Roman" w:hAnsi="Times New Roman"/>
          <w:sz w:val="28"/>
          <w:szCs w:val="28"/>
        </w:rPr>
        <w:t xml:space="preserve"> органами </w:t>
      </w:r>
      <w:proofErr w:type="spellStart"/>
      <w:r w:rsidRPr="002F1F89">
        <w:rPr>
          <w:rFonts w:ascii="Times New Roman" w:hAnsi="Times New Roman"/>
          <w:sz w:val="28"/>
          <w:szCs w:val="28"/>
        </w:rPr>
        <w:t>виконавчої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влади</w:t>
      </w:r>
      <w:proofErr w:type="spellEnd"/>
      <w:r w:rsidRPr="002F1F89">
        <w:rPr>
          <w:rFonts w:ascii="Times New Roman" w:hAnsi="Times New Roman"/>
          <w:sz w:val="28"/>
          <w:szCs w:val="28"/>
        </w:rPr>
        <w:t xml:space="preserve"> нормативно-</w:t>
      </w:r>
      <w:proofErr w:type="spellStart"/>
      <w:r w:rsidRPr="002F1F89">
        <w:rPr>
          <w:rFonts w:ascii="Times New Roman" w:hAnsi="Times New Roman"/>
          <w:sz w:val="28"/>
          <w:szCs w:val="28"/>
        </w:rPr>
        <w:t>правових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актів</w:t>
      </w:r>
      <w:proofErr w:type="spellEnd"/>
      <w:r w:rsidRPr="002F1F89">
        <w:rPr>
          <w:rFonts w:ascii="Times New Roman" w:hAnsi="Times New Roman"/>
          <w:sz w:val="28"/>
          <w:szCs w:val="28"/>
        </w:rPr>
        <w:t xml:space="preserve"> у </w:t>
      </w:r>
      <w:proofErr w:type="spellStart"/>
      <w:r w:rsidRPr="002F1F89">
        <w:rPr>
          <w:rFonts w:ascii="Times New Roman" w:hAnsi="Times New Roman"/>
          <w:sz w:val="28"/>
          <w:szCs w:val="28"/>
        </w:rPr>
        <w:t>відповідність</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із</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цим</w:t>
      </w:r>
      <w:proofErr w:type="spellEnd"/>
      <w:r w:rsidRPr="002F1F89">
        <w:rPr>
          <w:rFonts w:ascii="Times New Roman" w:hAnsi="Times New Roman"/>
          <w:sz w:val="28"/>
          <w:szCs w:val="28"/>
        </w:rPr>
        <w:t xml:space="preserve"> Законом;</w:t>
      </w:r>
    </w:p>
    <w:p w14:paraId="0875D6F9" w14:textId="445FD943" w:rsidR="00960287" w:rsidRPr="002F1F89" w:rsidRDefault="00960287" w:rsidP="00960287">
      <w:pPr>
        <w:spacing w:before="100" w:after="100"/>
        <w:ind w:firstLine="284"/>
        <w:jc w:val="both"/>
        <w:rPr>
          <w:rFonts w:ascii="Times New Roman" w:hAnsi="Times New Roman"/>
          <w:sz w:val="28"/>
          <w:szCs w:val="28"/>
        </w:rPr>
      </w:pPr>
      <w:r w:rsidRPr="002F1F89">
        <w:rPr>
          <w:rFonts w:ascii="Times New Roman" w:hAnsi="Times New Roman"/>
          <w:sz w:val="28"/>
          <w:szCs w:val="28"/>
        </w:rPr>
        <w:t xml:space="preserve">2) </w:t>
      </w:r>
      <w:proofErr w:type="spellStart"/>
      <w:r w:rsidRPr="002F1F89">
        <w:rPr>
          <w:rFonts w:ascii="Times New Roman" w:hAnsi="Times New Roman"/>
          <w:sz w:val="28"/>
          <w:szCs w:val="28"/>
        </w:rPr>
        <w:t>протягом</w:t>
      </w:r>
      <w:proofErr w:type="spellEnd"/>
      <w:r w:rsidRPr="002F1F89">
        <w:rPr>
          <w:rFonts w:ascii="Times New Roman" w:hAnsi="Times New Roman"/>
          <w:sz w:val="28"/>
          <w:szCs w:val="28"/>
        </w:rPr>
        <w:t xml:space="preserve"> восьми </w:t>
      </w:r>
      <w:proofErr w:type="spellStart"/>
      <w:r w:rsidRPr="002F1F89">
        <w:rPr>
          <w:rFonts w:ascii="Times New Roman" w:hAnsi="Times New Roman"/>
          <w:sz w:val="28"/>
          <w:szCs w:val="28"/>
        </w:rPr>
        <w:t>років</w:t>
      </w:r>
      <w:proofErr w:type="spellEnd"/>
      <w:r w:rsidRPr="002F1F89">
        <w:rPr>
          <w:rFonts w:ascii="Times New Roman" w:hAnsi="Times New Roman"/>
          <w:sz w:val="28"/>
          <w:szCs w:val="28"/>
        </w:rPr>
        <w:t xml:space="preserve"> з дня </w:t>
      </w:r>
      <w:proofErr w:type="spellStart"/>
      <w:r w:rsidRPr="002F1F89">
        <w:rPr>
          <w:rFonts w:ascii="Times New Roman" w:hAnsi="Times New Roman"/>
          <w:sz w:val="28"/>
          <w:szCs w:val="28"/>
        </w:rPr>
        <w:t>набрання</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чинності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цим</w:t>
      </w:r>
      <w:proofErr w:type="spellEnd"/>
      <w:r w:rsidRPr="002F1F89">
        <w:rPr>
          <w:rFonts w:ascii="Times New Roman" w:hAnsi="Times New Roman"/>
          <w:sz w:val="28"/>
          <w:szCs w:val="28"/>
        </w:rPr>
        <w:t xml:space="preserve"> Законом </w:t>
      </w:r>
      <w:proofErr w:type="spellStart"/>
      <w:r w:rsidRPr="002F1F89">
        <w:rPr>
          <w:rFonts w:ascii="Times New Roman" w:hAnsi="Times New Roman"/>
          <w:sz w:val="28"/>
          <w:szCs w:val="28"/>
        </w:rPr>
        <w:t>забезпечити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підготовку</w:t>
      </w:r>
      <w:proofErr w:type="spellEnd"/>
      <w:r w:rsidRPr="002F1F89">
        <w:rPr>
          <w:rFonts w:ascii="Times New Roman" w:hAnsi="Times New Roman"/>
          <w:sz w:val="28"/>
          <w:szCs w:val="28"/>
        </w:rPr>
        <w:t xml:space="preserve"> і </w:t>
      </w:r>
      <w:proofErr w:type="spellStart"/>
      <w:r w:rsidRPr="002F1F89">
        <w:rPr>
          <w:rFonts w:ascii="Times New Roman" w:hAnsi="Times New Roman"/>
          <w:sz w:val="28"/>
          <w:szCs w:val="28"/>
        </w:rPr>
        <w:t>подання</w:t>
      </w:r>
      <w:proofErr w:type="spellEnd"/>
      <w:r w:rsidRPr="002F1F89">
        <w:rPr>
          <w:rFonts w:ascii="Times New Roman" w:hAnsi="Times New Roman"/>
          <w:sz w:val="28"/>
          <w:szCs w:val="28"/>
        </w:rPr>
        <w:t xml:space="preserve"> на </w:t>
      </w:r>
      <w:proofErr w:type="spellStart"/>
      <w:r w:rsidRPr="002F1F89">
        <w:rPr>
          <w:rFonts w:ascii="Times New Roman" w:hAnsi="Times New Roman"/>
          <w:sz w:val="28"/>
          <w:szCs w:val="28"/>
        </w:rPr>
        <w:t>розгляд</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Верховної</w:t>
      </w:r>
      <w:proofErr w:type="spellEnd"/>
      <w:r w:rsidRPr="002F1F89">
        <w:rPr>
          <w:rFonts w:ascii="Times New Roman" w:hAnsi="Times New Roman"/>
          <w:sz w:val="28"/>
          <w:szCs w:val="28"/>
        </w:rPr>
        <w:t xml:space="preserve"> Ради </w:t>
      </w:r>
      <w:proofErr w:type="spellStart"/>
      <w:r w:rsidRPr="002F1F89">
        <w:rPr>
          <w:rFonts w:ascii="Times New Roman" w:hAnsi="Times New Roman"/>
          <w:sz w:val="28"/>
          <w:szCs w:val="28"/>
        </w:rPr>
        <w:t>України</w:t>
      </w:r>
      <w:proofErr w:type="spellEnd"/>
      <w:r w:rsidRPr="002F1F89">
        <w:rPr>
          <w:rFonts w:ascii="Times New Roman" w:hAnsi="Times New Roman"/>
          <w:sz w:val="28"/>
          <w:szCs w:val="28"/>
        </w:rPr>
        <w:t xml:space="preserve"> проекту Закону </w:t>
      </w:r>
      <w:proofErr w:type="spellStart"/>
      <w:r w:rsidRPr="002F1F89">
        <w:rPr>
          <w:rFonts w:ascii="Times New Roman" w:hAnsi="Times New Roman"/>
          <w:sz w:val="28"/>
          <w:szCs w:val="28"/>
        </w:rPr>
        <w:t>щодо</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припинення</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участі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партнерів</w:t>
      </w:r>
      <w:proofErr w:type="spellEnd"/>
      <w:r w:rsidRPr="002F1F89">
        <w:rPr>
          <w:rFonts w:ascii="Times New Roman" w:hAnsi="Times New Roman"/>
          <w:sz w:val="28"/>
          <w:szCs w:val="28"/>
        </w:rPr>
        <w:t xml:space="preserve"> з </w:t>
      </w:r>
      <w:proofErr w:type="spellStart"/>
      <w:r w:rsidRPr="002F1F89">
        <w:rPr>
          <w:rFonts w:ascii="Times New Roman" w:hAnsi="Times New Roman"/>
          <w:sz w:val="28"/>
          <w:szCs w:val="28"/>
        </w:rPr>
        <w:t>розвитку</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які</w:t>
      </w:r>
      <w:proofErr w:type="spellEnd"/>
      <w:r w:rsidRPr="002F1F89">
        <w:rPr>
          <w:rFonts w:ascii="Times New Roman" w:hAnsi="Times New Roman"/>
          <w:sz w:val="28"/>
          <w:szCs w:val="28"/>
        </w:rPr>
        <w:t xml:space="preserve"> надавали </w:t>
      </w:r>
      <w:proofErr w:type="spellStart"/>
      <w:r w:rsidRPr="002F1F89">
        <w:rPr>
          <w:rFonts w:ascii="Times New Roman" w:hAnsi="Times New Roman"/>
          <w:sz w:val="28"/>
          <w:szCs w:val="28"/>
        </w:rPr>
        <w:t>Україні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міжнародну</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технічну</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допомогу</w:t>
      </w:r>
      <w:proofErr w:type="spellEnd"/>
      <w:r w:rsidRPr="002F1F89">
        <w:rPr>
          <w:rFonts w:ascii="Times New Roman" w:hAnsi="Times New Roman"/>
          <w:sz w:val="28"/>
          <w:szCs w:val="28"/>
        </w:rPr>
        <w:t xml:space="preserve"> у </w:t>
      </w:r>
      <w:proofErr w:type="spellStart"/>
      <w:r w:rsidRPr="002F1F89">
        <w:rPr>
          <w:rFonts w:ascii="Times New Roman" w:hAnsi="Times New Roman"/>
          <w:sz w:val="28"/>
          <w:szCs w:val="28"/>
        </w:rPr>
        <w:t>сфері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запобігання</w:t>
      </w:r>
      <w:proofErr w:type="spellEnd"/>
      <w:r w:rsidRPr="002F1F89">
        <w:rPr>
          <w:rFonts w:ascii="Times New Roman" w:hAnsi="Times New Roman"/>
          <w:sz w:val="28"/>
          <w:szCs w:val="28"/>
        </w:rPr>
        <w:t xml:space="preserve"> і </w:t>
      </w:r>
      <w:proofErr w:type="spellStart"/>
      <w:r w:rsidRPr="002F1F89">
        <w:rPr>
          <w:rFonts w:ascii="Times New Roman" w:hAnsi="Times New Roman"/>
          <w:sz w:val="28"/>
          <w:szCs w:val="28"/>
        </w:rPr>
        <w:t>протидії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корупції</w:t>
      </w:r>
      <w:proofErr w:type="spellEnd"/>
      <w:r w:rsidRPr="002F1F89">
        <w:rPr>
          <w:rFonts w:ascii="Times New Roman" w:hAnsi="Times New Roman"/>
          <w:sz w:val="28"/>
          <w:szCs w:val="28"/>
        </w:rPr>
        <w:t xml:space="preserve">, у </w:t>
      </w:r>
      <w:proofErr w:type="spellStart"/>
      <w:r w:rsidRPr="002F1F89">
        <w:rPr>
          <w:rFonts w:ascii="Times New Roman" w:hAnsi="Times New Roman"/>
          <w:sz w:val="28"/>
          <w:szCs w:val="28"/>
        </w:rPr>
        <w:t>формуванні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комісії</w:t>
      </w:r>
      <w:proofErr w:type="spellEnd"/>
      <w:r w:rsidRPr="002F1F89">
        <w:rPr>
          <w:rFonts w:ascii="Times New Roman" w:hAnsi="Times New Roman"/>
          <w:sz w:val="28"/>
          <w:szCs w:val="28"/>
        </w:rPr>
        <w:t xml:space="preserve"> з </w:t>
      </w:r>
      <w:proofErr w:type="spellStart"/>
      <w:r w:rsidRPr="002F1F89">
        <w:rPr>
          <w:rFonts w:ascii="Times New Roman" w:hAnsi="Times New Roman"/>
          <w:sz w:val="28"/>
          <w:szCs w:val="28"/>
        </w:rPr>
        <w:t>проведення</w:t>
      </w:r>
      <w:proofErr w:type="spellEnd"/>
      <w:r w:rsidRPr="002F1F89">
        <w:rPr>
          <w:rFonts w:ascii="Times New Roman" w:hAnsi="Times New Roman"/>
          <w:sz w:val="28"/>
          <w:szCs w:val="28"/>
        </w:rPr>
        <w:t xml:space="preserve"> конкурсу на </w:t>
      </w:r>
      <w:proofErr w:type="spellStart"/>
      <w:r w:rsidRPr="002F1F89">
        <w:rPr>
          <w:rFonts w:ascii="Times New Roman" w:hAnsi="Times New Roman"/>
          <w:sz w:val="28"/>
          <w:szCs w:val="28"/>
        </w:rPr>
        <w:t>зайняття</w:t>
      </w:r>
      <w:proofErr w:type="spellEnd"/>
      <w:r w:rsidRPr="002F1F89">
        <w:rPr>
          <w:rFonts w:ascii="Times New Roman" w:hAnsi="Times New Roman"/>
          <w:sz w:val="28"/>
          <w:szCs w:val="28"/>
        </w:rPr>
        <w:t xml:space="preserve"> посади Директора </w:t>
      </w:r>
      <w:proofErr w:type="spellStart"/>
      <w:r w:rsidRPr="002F1F89">
        <w:rPr>
          <w:rFonts w:ascii="Times New Roman" w:hAnsi="Times New Roman"/>
          <w:sz w:val="28"/>
          <w:szCs w:val="28"/>
        </w:rPr>
        <w:t>Національного</w:t>
      </w:r>
      <w:proofErr w:type="spellEnd"/>
      <w:r w:rsidRPr="002F1F89">
        <w:rPr>
          <w:rFonts w:ascii="Times New Roman" w:hAnsi="Times New Roman"/>
          <w:sz w:val="28"/>
          <w:szCs w:val="28"/>
        </w:rPr>
        <w:t xml:space="preserve"> бюро та </w:t>
      </w:r>
      <w:proofErr w:type="spellStart"/>
      <w:r w:rsidRPr="002F1F89">
        <w:rPr>
          <w:rFonts w:ascii="Times New Roman" w:hAnsi="Times New Roman"/>
          <w:sz w:val="28"/>
          <w:szCs w:val="28"/>
        </w:rPr>
        <w:t>комісії</w:t>
      </w:r>
      <w:proofErr w:type="spellEnd"/>
      <w:r w:rsidRPr="002F1F89">
        <w:rPr>
          <w:rFonts w:ascii="Times New Roman" w:hAnsi="Times New Roman"/>
          <w:sz w:val="28"/>
          <w:szCs w:val="28"/>
        </w:rPr>
        <w:t xml:space="preserve"> з </w:t>
      </w:r>
      <w:proofErr w:type="spellStart"/>
      <w:r w:rsidRPr="002F1F89">
        <w:rPr>
          <w:rFonts w:ascii="Times New Roman" w:hAnsi="Times New Roman"/>
          <w:sz w:val="28"/>
          <w:szCs w:val="28"/>
        </w:rPr>
        <w:t>проведення</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зовнішньої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незалежної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оцінки</w:t>
      </w:r>
      <w:proofErr w:type="spellEnd"/>
      <w:r w:rsidRPr="002F1F89">
        <w:rPr>
          <w:rFonts w:ascii="Times New Roman" w:hAnsi="Times New Roman"/>
          <w:sz w:val="28"/>
          <w:szCs w:val="28"/>
        </w:rPr>
        <w:t xml:space="preserve"> (аудиту) </w:t>
      </w:r>
      <w:proofErr w:type="spellStart"/>
      <w:r w:rsidRPr="002F1F89">
        <w:rPr>
          <w:rFonts w:ascii="Times New Roman" w:hAnsi="Times New Roman"/>
          <w:sz w:val="28"/>
          <w:szCs w:val="28"/>
        </w:rPr>
        <w:t>ефективності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діяльності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Національного</w:t>
      </w:r>
      <w:proofErr w:type="spellEnd"/>
      <w:r w:rsidRPr="002F1F89">
        <w:rPr>
          <w:rFonts w:ascii="Times New Roman" w:hAnsi="Times New Roman"/>
          <w:sz w:val="28"/>
          <w:szCs w:val="28"/>
        </w:rPr>
        <w:t xml:space="preserve"> бюро.</w:t>
      </w:r>
    </w:p>
    <w:p w14:paraId="2871650F" w14:textId="77777777" w:rsidR="00960287" w:rsidRPr="002F1F89" w:rsidRDefault="00960287" w:rsidP="00960287">
      <w:pPr>
        <w:spacing w:before="100" w:after="100"/>
        <w:ind w:firstLine="284"/>
        <w:jc w:val="both"/>
        <w:rPr>
          <w:rFonts w:ascii="Times New Roman" w:hAnsi="Times New Roman"/>
          <w:sz w:val="28"/>
          <w:szCs w:val="28"/>
        </w:rPr>
      </w:pPr>
      <w:r w:rsidRPr="002F1F89">
        <w:rPr>
          <w:rFonts w:ascii="Times New Roman" w:hAnsi="Times New Roman"/>
          <w:sz w:val="28"/>
          <w:szCs w:val="28"/>
        </w:rPr>
        <w:t xml:space="preserve">4. </w:t>
      </w:r>
      <w:proofErr w:type="spellStart"/>
      <w:r w:rsidRPr="002F1F89">
        <w:rPr>
          <w:rFonts w:ascii="Times New Roman" w:hAnsi="Times New Roman"/>
          <w:sz w:val="28"/>
          <w:szCs w:val="28"/>
        </w:rPr>
        <w:t>Установити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що</w:t>
      </w:r>
      <w:proofErr w:type="spellEnd"/>
      <w:r w:rsidRPr="002F1F89">
        <w:rPr>
          <w:rFonts w:ascii="Times New Roman" w:hAnsi="Times New Roman"/>
          <w:sz w:val="28"/>
          <w:szCs w:val="28"/>
        </w:rPr>
        <w:t xml:space="preserve"> з дня </w:t>
      </w:r>
      <w:proofErr w:type="spellStart"/>
      <w:r w:rsidRPr="002F1F89">
        <w:rPr>
          <w:rFonts w:ascii="Times New Roman" w:hAnsi="Times New Roman"/>
          <w:sz w:val="28"/>
          <w:szCs w:val="28"/>
        </w:rPr>
        <w:t>набрання</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чинності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цим</w:t>
      </w:r>
      <w:proofErr w:type="spellEnd"/>
      <w:r w:rsidRPr="002F1F89">
        <w:rPr>
          <w:rFonts w:ascii="Times New Roman" w:hAnsi="Times New Roman"/>
          <w:sz w:val="28"/>
          <w:szCs w:val="28"/>
        </w:rPr>
        <w:t xml:space="preserve"> Законом </w:t>
      </w:r>
      <w:proofErr w:type="spellStart"/>
      <w:r w:rsidRPr="002F1F89">
        <w:rPr>
          <w:rFonts w:ascii="Times New Roman" w:hAnsi="Times New Roman"/>
          <w:sz w:val="28"/>
          <w:szCs w:val="28"/>
        </w:rPr>
        <w:t>Національне</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антикорупційне</w:t>
      </w:r>
      <w:proofErr w:type="spellEnd"/>
      <w:r w:rsidRPr="002F1F89">
        <w:rPr>
          <w:rFonts w:ascii="Times New Roman" w:hAnsi="Times New Roman"/>
          <w:sz w:val="28"/>
          <w:szCs w:val="28"/>
        </w:rPr>
        <w:t xml:space="preserve"> бюро </w:t>
      </w:r>
      <w:proofErr w:type="spellStart"/>
      <w:r w:rsidRPr="002F1F89">
        <w:rPr>
          <w:rFonts w:ascii="Times New Roman" w:hAnsi="Times New Roman"/>
          <w:sz w:val="28"/>
          <w:szCs w:val="28"/>
        </w:rPr>
        <w:t>України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набуває</w:t>
      </w:r>
      <w:proofErr w:type="spellEnd"/>
      <w:r w:rsidRPr="002F1F89">
        <w:rPr>
          <w:rFonts w:ascii="Times New Roman" w:hAnsi="Times New Roman"/>
          <w:sz w:val="28"/>
          <w:szCs w:val="28"/>
        </w:rPr>
        <w:t xml:space="preserve"> статусу центрального органу </w:t>
      </w:r>
      <w:proofErr w:type="spellStart"/>
      <w:r w:rsidRPr="002F1F89">
        <w:rPr>
          <w:rFonts w:ascii="Times New Roman" w:hAnsi="Times New Roman"/>
          <w:sz w:val="28"/>
          <w:szCs w:val="28"/>
        </w:rPr>
        <w:t>виконавчої</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влади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зі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спеціальним</w:t>
      </w:r>
      <w:proofErr w:type="spellEnd"/>
      <w:r w:rsidRPr="002F1F89">
        <w:rPr>
          <w:rFonts w:ascii="Times New Roman" w:hAnsi="Times New Roman"/>
          <w:sz w:val="28"/>
          <w:szCs w:val="28"/>
        </w:rPr>
        <w:t xml:space="preserve"> статусом, </w:t>
      </w:r>
      <w:proofErr w:type="spellStart"/>
      <w:r w:rsidRPr="002F1F89">
        <w:rPr>
          <w:rFonts w:ascii="Times New Roman" w:hAnsi="Times New Roman"/>
          <w:sz w:val="28"/>
          <w:szCs w:val="28"/>
        </w:rPr>
        <w:t>що</w:t>
      </w:r>
      <w:proofErr w:type="spellEnd"/>
      <w:r w:rsidRPr="002F1F89">
        <w:rPr>
          <w:rFonts w:ascii="Times New Roman" w:hAnsi="Times New Roman"/>
          <w:sz w:val="28"/>
          <w:szCs w:val="28"/>
        </w:rPr>
        <w:t xml:space="preserve"> не </w:t>
      </w:r>
      <w:proofErr w:type="spellStart"/>
      <w:r w:rsidRPr="002F1F89">
        <w:rPr>
          <w:rFonts w:ascii="Times New Roman" w:hAnsi="Times New Roman"/>
          <w:sz w:val="28"/>
          <w:szCs w:val="28"/>
        </w:rPr>
        <w:t>потребує</w:t>
      </w:r>
      <w:proofErr w:type="spellEnd"/>
      <w:r w:rsidRPr="002F1F89">
        <w:rPr>
          <w:rFonts w:ascii="Times New Roman" w:hAnsi="Times New Roman"/>
          <w:sz w:val="28"/>
          <w:szCs w:val="28"/>
        </w:rPr>
        <w:t xml:space="preserve"> не </w:t>
      </w:r>
      <w:proofErr w:type="spellStart"/>
      <w:r w:rsidRPr="002F1F89">
        <w:rPr>
          <w:rFonts w:ascii="Times New Roman" w:hAnsi="Times New Roman"/>
          <w:sz w:val="28"/>
          <w:szCs w:val="28"/>
        </w:rPr>
        <w:t>потребує</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проведення</w:t>
      </w:r>
      <w:proofErr w:type="spellEnd"/>
      <w:r w:rsidRPr="002F1F89">
        <w:rPr>
          <w:rFonts w:ascii="Times New Roman" w:hAnsi="Times New Roman"/>
          <w:sz w:val="28"/>
          <w:szCs w:val="28"/>
        </w:rPr>
        <w:t xml:space="preserve"> процедур, </w:t>
      </w:r>
      <w:proofErr w:type="spellStart"/>
      <w:r w:rsidRPr="002F1F89">
        <w:rPr>
          <w:rFonts w:ascii="Times New Roman" w:hAnsi="Times New Roman"/>
          <w:sz w:val="28"/>
          <w:szCs w:val="28"/>
        </w:rPr>
        <w:t>пов’язаних</w:t>
      </w:r>
      <w:proofErr w:type="spellEnd"/>
      <w:r w:rsidRPr="002F1F89">
        <w:rPr>
          <w:rFonts w:ascii="Times New Roman" w:hAnsi="Times New Roman"/>
          <w:sz w:val="28"/>
          <w:szCs w:val="28"/>
        </w:rPr>
        <w:t xml:space="preserve"> з </w:t>
      </w:r>
      <w:proofErr w:type="spellStart"/>
      <w:r w:rsidRPr="002F1F89">
        <w:rPr>
          <w:rFonts w:ascii="Times New Roman" w:hAnsi="Times New Roman"/>
          <w:sz w:val="28"/>
          <w:szCs w:val="28"/>
        </w:rPr>
        <w:t>ліквідацією</w:t>
      </w:r>
      <w:proofErr w:type="spellEnd"/>
      <w:r w:rsidRPr="002F1F89">
        <w:rPr>
          <w:rFonts w:ascii="Times New Roman" w:hAnsi="Times New Roman"/>
          <w:sz w:val="28"/>
          <w:szCs w:val="28"/>
        </w:rPr>
        <w:t xml:space="preserve"> та </w:t>
      </w:r>
      <w:proofErr w:type="spellStart"/>
      <w:r w:rsidRPr="002F1F89">
        <w:rPr>
          <w:rFonts w:ascii="Times New Roman" w:hAnsi="Times New Roman"/>
          <w:sz w:val="28"/>
          <w:szCs w:val="28"/>
        </w:rPr>
        <w:t>реорганізацією</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державних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органів</w:t>
      </w:r>
      <w:proofErr w:type="spellEnd"/>
      <w:r w:rsidRPr="002F1F89">
        <w:rPr>
          <w:rFonts w:ascii="Times New Roman" w:hAnsi="Times New Roman"/>
          <w:sz w:val="28"/>
          <w:szCs w:val="28"/>
        </w:rPr>
        <w:t xml:space="preserve">, а </w:t>
      </w:r>
      <w:proofErr w:type="spellStart"/>
      <w:r w:rsidRPr="002F1F89">
        <w:rPr>
          <w:rFonts w:ascii="Times New Roman" w:hAnsi="Times New Roman"/>
          <w:sz w:val="28"/>
          <w:szCs w:val="28"/>
        </w:rPr>
        <w:t>також</w:t>
      </w:r>
      <w:proofErr w:type="spellEnd"/>
      <w:r w:rsidRPr="002F1F89">
        <w:rPr>
          <w:rFonts w:ascii="Times New Roman" w:hAnsi="Times New Roman"/>
          <w:sz w:val="28"/>
          <w:szCs w:val="28"/>
        </w:rPr>
        <w:t xml:space="preserve"> не </w:t>
      </w:r>
      <w:proofErr w:type="spellStart"/>
      <w:r w:rsidRPr="002F1F89">
        <w:rPr>
          <w:rFonts w:ascii="Times New Roman" w:hAnsi="Times New Roman"/>
          <w:sz w:val="28"/>
          <w:szCs w:val="28"/>
        </w:rPr>
        <w:t>потребує</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переведення</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переміщення</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вчинення</w:t>
      </w:r>
      <w:proofErr w:type="spellEnd"/>
      <w:r w:rsidRPr="002F1F89">
        <w:rPr>
          <w:rFonts w:ascii="Times New Roman" w:hAnsi="Times New Roman"/>
          <w:sz w:val="28"/>
          <w:szCs w:val="28"/>
        </w:rPr>
        <w:t xml:space="preserve"> будь-</w:t>
      </w:r>
      <w:proofErr w:type="spellStart"/>
      <w:r w:rsidRPr="002F1F89">
        <w:rPr>
          <w:rFonts w:ascii="Times New Roman" w:hAnsi="Times New Roman"/>
          <w:sz w:val="28"/>
          <w:szCs w:val="28"/>
        </w:rPr>
        <w:t>яких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інших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дій</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або</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прийняття</w:t>
      </w:r>
      <w:proofErr w:type="spellEnd"/>
      <w:r w:rsidRPr="002F1F89">
        <w:rPr>
          <w:rFonts w:ascii="Times New Roman" w:hAnsi="Times New Roman"/>
          <w:sz w:val="28"/>
          <w:szCs w:val="28"/>
        </w:rPr>
        <w:t xml:space="preserve"> будь-</w:t>
      </w:r>
      <w:proofErr w:type="spellStart"/>
      <w:r w:rsidRPr="002F1F89">
        <w:rPr>
          <w:rFonts w:ascii="Times New Roman" w:hAnsi="Times New Roman"/>
          <w:sz w:val="28"/>
          <w:szCs w:val="28"/>
        </w:rPr>
        <w:t>яких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інших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рішень</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щодо</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трудових</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відносин</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із</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працівниками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Національного</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антикорупційного</w:t>
      </w:r>
      <w:proofErr w:type="spellEnd"/>
      <w:r w:rsidRPr="002F1F89">
        <w:rPr>
          <w:rFonts w:ascii="Times New Roman" w:hAnsi="Times New Roman"/>
          <w:sz w:val="28"/>
          <w:szCs w:val="28"/>
        </w:rPr>
        <w:t xml:space="preserve"> бюро </w:t>
      </w:r>
      <w:proofErr w:type="spellStart"/>
      <w:r w:rsidRPr="002F1F89">
        <w:rPr>
          <w:rFonts w:ascii="Times New Roman" w:hAnsi="Times New Roman"/>
          <w:sz w:val="28"/>
          <w:szCs w:val="28"/>
        </w:rPr>
        <w:t>України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які</w:t>
      </w:r>
      <w:proofErr w:type="spellEnd"/>
      <w:r w:rsidRPr="002F1F89">
        <w:rPr>
          <w:rFonts w:ascii="Times New Roman" w:hAnsi="Times New Roman"/>
          <w:sz w:val="28"/>
          <w:szCs w:val="28"/>
        </w:rPr>
        <w:t xml:space="preserve"> станом на день </w:t>
      </w:r>
      <w:proofErr w:type="spellStart"/>
      <w:r w:rsidRPr="002F1F89">
        <w:rPr>
          <w:rFonts w:ascii="Times New Roman" w:hAnsi="Times New Roman"/>
          <w:sz w:val="28"/>
          <w:szCs w:val="28"/>
        </w:rPr>
        <w:t>набрання</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чинності</w:t>
      </w:r>
      <w:proofErr w:type="spellEnd"/>
      <w:r w:rsidRPr="002F1F89">
        <w:rPr>
          <w:rFonts w:ascii="Times New Roman" w:hAnsi="Times New Roman"/>
          <w:sz w:val="28"/>
          <w:szCs w:val="28"/>
        </w:rPr>
        <w:t xml:space="preserve"> Законом </w:t>
      </w:r>
      <w:proofErr w:type="spellStart"/>
      <w:r w:rsidRPr="002F1F89">
        <w:rPr>
          <w:rFonts w:ascii="Times New Roman" w:hAnsi="Times New Roman"/>
          <w:sz w:val="28"/>
          <w:szCs w:val="28"/>
        </w:rPr>
        <w:t>займають</w:t>
      </w:r>
      <w:proofErr w:type="spellEnd"/>
      <w:r w:rsidRPr="002F1F89">
        <w:rPr>
          <w:rFonts w:ascii="Times New Roman" w:hAnsi="Times New Roman"/>
          <w:sz w:val="28"/>
          <w:szCs w:val="28"/>
        </w:rPr>
        <w:t xml:space="preserve"> посади у </w:t>
      </w:r>
      <w:proofErr w:type="spellStart"/>
      <w:r w:rsidRPr="002F1F89">
        <w:rPr>
          <w:rFonts w:ascii="Times New Roman" w:hAnsi="Times New Roman"/>
          <w:sz w:val="28"/>
          <w:szCs w:val="28"/>
        </w:rPr>
        <w:t>Національному</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антикорупційного</w:t>
      </w:r>
      <w:proofErr w:type="spellEnd"/>
      <w:r w:rsidRPr="002F1F89">
        <w:rPr>
          <w:rFonts w:ascii="Times New Roman" w:hAnsi="Times New Roman"/>
          <w:sz w:val="28"/>
          <w:szCs w:val="28"/>
        </w:rPr>
        <w:t xml:space="preserve"> бюро </w:t>
      </w:r>
      <w:proofErr w:type="spellStart"/>
      <w:r w:rsidRPr="002F1F89">
        <w:rPr>
          <w:rFonts w:ascii="Times New Roman" w:hAnsi="Times New Roman"/>
          <w:sz w:val="28"/>
          <w:szCs w:val="28"/>
        </w:rPr>
        <w:t>України</w:t>
      </w:r>
      <w:proofErr w:type="spellEnd"/>
      <w:r w:rsidRPr="002F1F89">
        <w:rPr>
          <w:rFonts w:ascii="Times New Roman" w:hAnsi="Times New Roman"/>
          <w:sz w:val="28"/>
          <w:szCs w:val="28"/>
        </w:rPr>
        <w:t>.</w:t>
      </w:r>
    </w:p>
    <w:p w14:paraId="7789C9AA" w14:textId="336957BF" w:rsidR="00B24B43" w:rsidRPr="002F1F89" w:rsidRDefault="00960287" w:rsidP="00960287">
      <w:pPr>
        <w:spacing w:before="100" w:after="100"/>
        <w:ind w:firstLine="284"/>
        <w:jc w:val="both"/>
        <w:rPr>
          <w:rFonts w:ascii="Times New Roman" w:hAnsi="Times New Roman"/>
          <w:sz w:val="28"/>
          <w:szCs w:val="28"/>
        </w:rPr>
      </w:pPr>
      <w:r w:rsidRPr="002F1F89">
        <w:rPr>
          <w:rFonts w:ascii="Times New Roman" w:hAnsi="Times New Roman"/>
          <w:sz w:val="28"/>
          <w:szCs w:val="28"/>
        </w:rPr>
        <w:t xml:space="preserve">5. </w:t>
      </w:r>
      <w:proofErr w:type="spellStart"/>
      <w:r w:rsidRPr="002F1F89">
        <w:rPr>
          <w:rFonts w:ascii="Times New Roman" w:hAnsi="Times New Roman"/>
          <w:sz w:val="28"/>
          <w:szCs w:val="28"/>
        </w:rPr>
        <w:t>Установити</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що</w:t>
      </w:r>
      <w:proofErr w:type="spellEnd"/>
      <w:r w:rsidRPr="002F1F89">
        <w:rPr>
          <w:rFonts w:ascii="Times New Roman" w:hAnsi="Times New Roman"/>
          <w:sz w:val="28"/>
          <w:szCs w:val="28"/>
        </w:rPr>
        <w:t xml:space="preserve"> перша </w:t>
      </w:r>
      <w:proofErr w:type="spellStart"/>
      <w:r w:rsidRPr="002F1F89">
        <w:rPr>
          <w:rFonts w:ascii="Times New Roman" w:hAnsi="Times New Roman"/>
          <w:sz w:val="28"/>
          <w:szCs w:val="28"/>
        </w:rPr>
        <w:t>зовнішня</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незалежна</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оцінка</w:t>
      </w:r>
      <w:proofErr w:type="spellEnd"/>
      <w:r w:rsidRPr="002F1F89">
        <w:rPr>
          <w:rFonts w:ascii="Times New Roman" w:hAnsi="Times New Roman"/>
          <w:sz w:val="28"/>
          <w:szCs w:val="28"/>
        </w:rPr>
        <w:t xml:space="preserve"> (аудит) </w:t>
      </w:r>
      <w:proofErr w:type="spellStart"/>
      <w:r w:rsidRPr="002F1F89">
        <w:rPr>
          <w:rFonts w:ascii="Times New Roman" w:hAnsi="Times New Roman"/>
          <w:sz w:val="28"/>
          <w:szCs w:val="28"/>
        </w:rPr>
        <w:t>ефективності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діяльності</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Національного</w:t>
      </w:r>
      <w:proofErr w:type="spellEnd"/>
      <w:r w:rsidRPr="002F1F89">
        <w:rPr>
          <w:rFonts w:ascii="Times New Roman" w:hAnsi="Times New Roman"/>
          <w:sz w:val="28"/>
          <w:szCs w:val="28"/>
        </w:rPr>
        <w:t xml:space="preserve"> бюро </w:t>
      </w:r>
      <w:proofErr w:type="spellStart"/>
      <w:r w:rsidRPr="002F1F89">
        <w:rPr>
          <w:rFonts w:ascii="Times New Roman" w:hAnsi="Times New Roman"/>
          <w:sz w:val="28"/>
          <w:szCs w:val="28"/>
        </w:rPr>
        <w:t>відповідно</w:t>
      </w:r>
      <w:proofErr w:type="spellEnd"/>
      <w:r w:rsidRPr="002F1F89">
        <w:rPr>
          <w:rFonts w:ascii="Times New Roman" w:hAnsi="Times New Roman"/>
          <w:sz w:val="28"/>
          <w:szCs w:val="28"/>
        </w:rPr>
        <w:t xml:space="preserve"> до </w:t>
      </w:r>
      <w:proofErr w:type="spellStart"/>
      <w:r w:rsidRPr="002F1F89">
        <w:rPr>
          <w:rFonts w:ascii="Times New Roman" w:hAnsi="Times New Roman"/>
          <w:sz w:val="28"/>
          <w:szCs w:val="28"/>
        </w:rPr>
        <w:t>статті</w:t>
      </w:r>
      <w:proofErr w:type="spellEnd"/>
      <w:r w:rsidRPr="002F1F89">
        <w:rPr>
          <w:rFonts w:ascii="Times New Roman" w:hAnsi="Times New Roman"/>
          <w:sz w:val="28"/>
          <w:szCs w:val="28"/>
        </w:rPr>
        <w:t xml:space="preserve"> 26 Закону </w:t>
      </w:r>
      <w:proofErr w:type="spellStart"/>
      <w:r w:rsidRPr="002F1F89">
        <w:rPr>
          <w:rFonts w:ascii="Times New Roman" w:hAnsi="Times New Roman"/>
          <w:sz w:val="28"/>
          <w:szCs w:val="28"/>
        </w:rPr>
        <w:t>України</w:t>
      </w:r>
      <w:proofErr w:type="spellEnd"/>
      <w:r w:rsidRPr="002F1F89">
        <w:rPr>
          <w:rFonts w:ascii="Times New Roman" w:hAnsi="Times New Roman"/>
          <w:sz w:val="28"/>
          <w:szCs w:val="28"/>
        </w:rPr>
        <w:t xml:space="preserve"> «Про </w:t>
      </w:r>
      <w:proofErr w:type="spellStart"/>
      <w:r w:rsidRPr="002F1F89">
        <w:rPr>
          <w:rFonts w:ascii="Times New Roman" w:hAnsi="Times New Roman"/>
          <w:sz w:val="28"/>
          <w:szCs w:val="28"/>
        </w:rPr>
        <w:t>Національне</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антикорупційне</w:t>
      </w:r>
      <w:proofErr w:type="spellEnd"/>
      <w:r w:rsidRPr="002F1F89">
        <w:rPr>
          <w:rFonts w:ascii="Times New Roman" w:hAnsi="Times New Roman"/>
          <w:sz w:val="28"/>
          <w:szCs w:val="28"/>
        </w:rPr>
        <w:t xml:space="preserve"> бюро </w:t>
      </w:r>
      <w:proofErr w:type="spellStart"/>
      <w:r w:rsidRPr="002F1F89">
        <w:rPr>
          <w:rFonts w:ascii="Times New Roman" w:hAnsi="Times New Roman"/>
          <w:sz w:val="28"/>
          <w:szCs w:val="28"/>
        </w:rPr>
        <w:t>України</w:t>
      </w:r>
      <w:proofErr w:type="spellEnd"/>
      <w:r w:rsidRPr="002F1F89">
        <w:rPr>
          <w:rFonts w:ascii="Times New Roman" w:hAnsi="Times New Roman"/>
          <w:sz w:val="28"/>
          <w:szCs w:val="28"/>
        </w:rPr>
        <w:t xml:space="preserve">» проводиться через один </w:t>
      </w:r>
      <w:proofErr w:type="spellStart"/>
      <w:r w:rsidRPr="002F1F89">
        <w:rPr>
          <w:rFonts w:ascii="Times New Roman" w:hAnsi="Times New Roman"/>
          <w:sz w:val="28"/>
          <w:szCs w:val="28"/>
        </w:rPr>
        <w:t>рік</w:t>
      </w:r>
      <w:proofErr w:type="spellEnd"/>
      <w:r w:rsidRPr="002F1F89">
        <w:rPr>
          <w:rFonts w:ascii="Times New Roman" w:hAnsi="Times New Roman"/>
          <w:sz w:val="28"/>
          <w:szCs w:val="28"/>
        </w:rPr>
        <w:t xml:space="preserve"> з дня </w:t>
      </w:r>
      <w:proofErr w:type="spellStart"/>
      <w:r w:rsidRPr="002F1F89">
        <w:rPr>
          <w:rFonts w:ascii="Times New Roman" w:hAnsi="Times New Roman"/>
          <w:sz w:val="28"/>
          <w:szCs w:val="28"/>
        </w:rPr>
        <w:t>призначення</w:t>
      </w:r>
      <w:proofErr w:type="spellEnd"/>
      <w:r w:rsidRPr="002F1F89">
        <w:rPr>
          <w:rFonts w:ascii="Times New Roman" w:hAnsi="Times New Roman"/>
          <w:sz w:val="28"/>
          <w:szCs w:val="28"/>
        </w:rPr>
        <w:t xml:space="preserve"> Директора </w:t>
      </w:r>
      <w:proofErr w:type="spellStart"/>
      <w:r w:rsidRPr="002F1F89">
        <w:rPr>
          <w:rFonts w:ascii="Times New Roman" w:hAnsi="Times New Roman"/>
          <w:sz w:val="28"/>
          <w:szCs w:val="28"/>
        </w:rPr>
        <w:t>Національного</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антикорупційного</w:t>
      </w:r>
      <w:proofErr w:type="spellEnd"/>
      <w:r w:rsidRPr="002F1F89">
        <w:rPr>
          <w:rFonts w:ascii="Times New Roman" w:hAnsi="Times New Roman"/>
          <w:sz w:val="28"/>
          <w:szCs w:val="28"/>
        </w:rPr>
        <w:t xml:space="preserve"> бюро </w:t>
      </w:r>
      <w:proofErr w:type="spellStart"/>
      <w:r w:rsidRPr="002F1F89">
        <w:rPr>
          <w:rFonts w:ascii="Times New Roman" w:hAnsi="Times New Roman"/>
          <w:sz w:val="28"/>
          <w:szCs w:val="28"/>
        </w:rPr>
        <w:t>України</w:t>
      </w:r>
      <w:proofErr w:type="spellEnd"/>
      <w:r w:rsidRPr="002F1F89">
        <w:rPr>
          <w:rFonts w:ascii="Times New Roman" w:hAnsi="Times New Roman"/>
          <w:sz w:val="28"/>
          <w:szCs w:val="28"/>
        </w:rPr>
        <w:t xml:space="preserve"> </w:t>
      </w:r>
      <w:proofErr w:type="gramStart"/>
      <w:r w:rsidRPr="002F1F89">
        <w:rPr>
          <w:rFonts w:ascii="Times New Roman" w:hAnsi="Times New Roman"/>
          <w:sz w:val="28"/>
          <w:szCs w:val="28"/>
        </w:rPr>
        <w:t>у порядку</w:t>
      </w:r>
      <w:proofErr w:type="gramEnd"/>
      <w:r w:rsidRPr="002F1F89">
        <w:rPr>
          <w:rFonts w:ascii="Times New Roman" w:hAnsi="Times New Roman"/>
          <w:sz w:val="28"/>
          <w:szCs w:val="28"/>
        </w:rPr>
        <w:t xml:space="preserve">, </w:t>
      </w:r>
      <w:proofErr w:type="spellStart"/>
      <w:r w:rsidRPr="002F1F89">
        <w:rPr>
          <w:rFonts w:ascii="Times New Roman" w:hAnsi="Times New Roman"/>
          <w:sz w:val="28"/>
          <w:szCs w:val="28"/>
        </w:rPr>
        <w:t>визначеному</w:t>
      </w:r>
      <w:proofErr w:type="spellEnd"/>
      <w:r w:rsidRPr="002F1F89">
        <w:rPr>
          <w:rFonts w:ascii="Times New Roman" w:hAnsi="Times New Roman"/>
          <w:sz w:val="28"/>
          <w:szCs w:val="28"/>
        </w:rPr>
        <w:t xml:space="preserve"> Законом </w:t>
      </w:r>
      <w:proofErr w:type="spellStart"/>
      <w:r w:rsidRPr="002F1F89">
        <w:rPr>
          <w:rFonts w:ascii="Times New Roman" w:hAnsi="Times New Roman"/>
          <w:sz w:val="28"/>
          <w:szCs w:val="28"/>
        </w:rPr>
        <w:t>України</w:t>
      </w:r>
      <w:proofErr w:type="spellEnd"/>
      <w:r w:rsidRPr="002F1F89">
        <w:rPr>
          <w:rFonts w:ascii="Times New Roman" w:hAnsi="Times New Roman"/>
          <w:sz w:val="28"/>
          <w:szCs w:val="28"/>
        </w:rPr>
        <w:t xml:space="preserve"> «Про </w:t>
      </w:r>
      <w:proofErr w:type="spellStart"/>
      <w:r w:rsidRPr="002F1F89">
        <w:rPr>
          <w:rFonts w:ascii="Times New Roman" w:hAnsi="Times New Roman"/>
          <w:sz w:val="28"/>
          <w:szCs w:val="28"/>
        </w:rPr>
        <w:t>Національне</w:t>
      </w:r>
      <w:proofErr w:type="spellEnd"/>
      <w:r w:rsidRPr="002F1F89">
        <w:rPr>
          <w:rFonts w:ascii="Times New Roman" w:hAnsi="Times New Roman"/>
          <w:sz w:val="28"/>
          <w:szCs w:val="28"/>
        </w:rPr>
        <w:t xml:space="preserve"> </w:t>
      </w:r>
      <w:proofErr w:type="spellStart"/>
      <w:r w:rsidRPr="002F1F89">
        <w:rPr>
          <w:rFonts w:ascii="Times New Roman" w:hAnsi="Times New Roman"/>
          <w:sz w:val="28"/>
          <w:szCs w:val="28"/>
        </w:rPr>
        <w:t>антикорупційне</w:t>
      </w:r>
      <w:proofErr w:type="spellEnd"/>
      <w:r w:rsidRPr="002F1F89">
        <w:rPr>
          <w:rFonts w:ascii="Times New Roman" w:hAnsi="Times New Roman"/>
          <w:sz w:val="28"/>
          <w:szCs w:val="28"/>
        </w:rPr>
        <w:t xml:space="preserve"> бюро </w:t>
      </w:r>
      <w:proofErr w:type="spellStart"/>
      <w:r w:rsidRPr="002F1F89">
        <w:rPr>
          <w:rFonts w:ascii="Times New Roman" w:hAnsi="Times New Roman"/>
          <w:sz w:val="28"/>
          <w:szCs w:val="28"/>
        </w:rPr>
        <w:t>України</w:t>
      </w:r>
      <w:proofErr w:type="spellEnd"/>
      <w:r w:rsidRPr="002F1F89">
        <w:rPr>
          <w:rFonts w:ascii="Times New Roman" w:hAnsi="Times New Roman"/>
          <w:sz w:val="28"/>
          <w:szCs w:val="28"/>
        </w:rPr>
        <w:t>».</w:t>
      </w:r>
    </w:p>
    <w:p w14:paraId="6B580563" w14:textId="77777777" w:rsidR="00960287" w:rsidRPr="002F1F89" w:rsidRDefault="00960287" w:rsidP="00960287">
      <w:pPr>
        <w:spacing w:before="100" w:after="100"/>
        <w:ind w:firstLine="284"/>
        <w:jc w:val="both"/>
        <w:rPr>
          <w:rFonts w:ascii="Times New Roman" w:hAnsi="Times New Roman"/>
          <w:sz w:val="28"/>
          <w:szCs w:val="28"/>
        </w:rPr>
      </w:pPr>
    </w:p>
    <w:p w14:paraId="36823A0C" w14:textId="13BB5A11" w:rsidR="00734A1D" w:rsidRPr="00960287" w:rsidRDefault="00734A1D" w:rsidP="00960287">
      <w:pPr>
        <w:spacing w:before="100" w:after="100"/>
        <w:ind w:firstLine="284"/>
        <w:jc w:val="center"/>
        <w:rPr>
          <w:rFonts w:ascii="Times New Roman" w:hAnsi="Times New Roman"/>
          <w:b/>
          <w:bCs/>
          <w:sz w:val="28"/>
          <w:szCs w:val="28"/>
          <w:lang w:val="uk-UA"/>
        </w:rPr>
      </w:pPr>
      <w:r w:rsidRPr="002F1F89">
        <w:rPr>
          <w:rFonts w:ascii="Times New Roman" w:hAnsi="Times New Roman"/>
          <w:b/>
          <w:bCs/>
          <w:sz w:val="28"/>
          <w:szCs w:val="28"/>
          <w:lang w:val="uk-UA"/>
        </w:rPr>
        <w:t xml:space="preserve">Голова </w:t>
      </w:r>
      <w:r w:rsidRPr="002F1F89">
        <w:rPr>
          <w:rFonts w:ascii="Times New Roman" w:hAnsi="Times New Roman"/>
          <w:b/>
          <w:bCs/>
          <w:sz w:val="28"/>
          <w:szCs w:val="28"/>
          <w:lang w:val="uk-UA"/>
        </w:rPr>
        <w:br/>
        <w:t>Верховної Ради України</w:t>
      </w:r>
    </w:p>
    <w:sectPr w:rsidR="00734A1D" w:rsidRPr="00960287" w:rsidSect="00AB324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32E"/>
    <w:rsid w:val="000846D0"/>
    <w:rsid w:val="000E3C7F"/>
    <w:rsid w:val="001203F3"/>
    <w:rsid w:val="00143FF1"/>
    <w:rsid w:val="00154AC8"/>
    <w:rsid w:val="002025AF"/>
    <w:rsid w:val="0021187E"/>
    <w:rsid w:val="002441D4"/>
    <w:rsid w:val="002558A9"/>
    <w:rsid w:val="002F1F89"/>
    <w:rsid w:val="004779B6"/>
    <w:rsid w:val="004A50B4"/>
    <w:rsid w:val="004B719E"/>
    <w:rsid w:val="005317AA"/>
    <w:rsid w:val="00560759"/>
    <w:rsid w:val="0056241F"/>
    <w:rsid w:val="005650DC"/>
    <w:rsid w:val="00574305"/>
    <w:rsid w:val="00634BA0"/>
    <w:rsid w:val="00642F39"/>
    <w:rsid w:val="006F78B4"/>
    <w:rsid w:val="00721AEA"/>
    <w:rsid w:val="00734A1D"/>
    <w:rsid w:val="00747975"/>
    <w:rsid w:val="007D64B5"/>
    <w:rsid w:val="008A0B93"/>
    <w:rsid w:val="009045A2"/>
    <w:rsid w:val="00960287"/>
    <w:rsid w:val="009826F4"/>
    <w:rsid w:val="009D25C0"/>
    <w:rsid w:val="00A3610D"/>
    <w:rsid w:val="00A52117"/>
    <w:rsid w:val="00AB17EC"/>
    <w:rsid w:val="00AB324D"/>
    <w:rsid w:val="00AD658A"/>
    <w:rsid w:val="00B24B43"/>
    <w:rsid w:val="00B4570A"/>
    <w:rsid w:val="00B8661B"/>
    <w:rsid w:val="00BA0198"/>
    <w:rsid w:val="00DA672E"/>
    <w:rsid w:val="00E41D33"/>
    <w:rsid w:val="00EC5C69"/>
    <w:rsid w:val="00F6232E"/>
    <w:rsid w:val="00FE2C5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EE5044"/>
  <w14:defaultImageDpi w14:val="0"/>
  <w15:docId w15:val="{47597735-62C1-4ACB-9789-F2E349F5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4"/>
        <w:szCs w:val="24"/>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232E"/>
    <w:pPr>
      <w:ind w:left="720"/>
      <w:contextualSpacing/>
    </w:pPr>
  </w:style>
  <w:style w:type="character" w:styleId="a4">
    <w:name w:val="annotation reference"/>
    <w:basedOn w:val="a0"/>
    <w:uiPriority w:val="99"/>
    <w:semiHidden/>
    <w:unhideWhenUsed/>
    <w:rsid w:val="0056241F"/>
    <w:rPr>
      <w:rFonts w:cs="Times New Roman"/>
      <w:sz w:val="16"/>
      <w:szCs w:val="16"/>
    </w:rPr>
  </w:style>
  <w:style w:type="paragraph" w:styleId="a5">
    <w:name w:val="annotation text"/>
    <w:basedOn w:val="a"/>
    <w:link w:val="a6"/>
    <w:uiPriority w:val="99"/>
    <w:semiHidden/>
    <w:unhideWhenUsed/>
    <w:rsid w:val="0056241F"/>
    <w:rPr>
      <w:sz w:val="20"/>
      <w:szCs w:val="20"/>
    </w:rPr>
  </w:style>
  <w:style w:type="character" w:customStyle="1" w:styleId="a6">
    <w:name w:val="Текст примітки Знак"/>
    <w:basedOn w:val="a0"/>
    <w:link w:val="a5"/>
    <w:uiPriority w:val="99"/>
    <w:semiHidden/>
    <w:locked/>
    <w:rsid w:val="0056241F"/>
    <w:rPr>
      <w:rFonts w:cs="Times New Roman"/>
      <w:sz w:val="20"/>
      <w:szCs w:val="20"/>
    </w:rPr>
  </w:style>
  <w:style w:type="paragraph" w:styleId="a7">
    <w:name w:val="annotation subject"/>
    <w:basedOn w:val="a5"/>
    <w:next w:val="a5"/>
    <w:link w:val="a8"/>
    <w:uiPriority w:val="99"/>
    <w:semiHidden/>
    <w:unhideWhenUsed/>
    <w:rsid w:val="0056241F"/>
    <w:rPr>
      <w:b/>
      <w:bCs/>
    </w:rPr>
  </w:style>
  <w:style w:type="character" w:customStyle="1" w:styleId="a8">
    <w:name w:val="Тема примітки Знак"/>
    <w:basedOn w:val="a6"/>
    <w:link w:val="a7"/>
    <w:uiPriority w:val="99"/>
    <w:semiHidden/>
    <w:locked/>
    <w:rsid w:val="0056241F"/>
    <w:rPr>
      <w:rFonts w:cs="Times New Roman"/>
      <w:b/>
      <w:bCs/>
      <w:sz w:val="20"/>
      <w:szCs w:val="20"/>
    </w:rPr>
  </w:style>
  <w:style w:type="paragraph" w:styleId="a9">
    <w:name w:val="Balloon Text"/>
    <w:basedOn w:val="a"/>
    <w:link w:val="aa"/>
    <w:uiPriority w:val="99"/>
    <w:semiHidden/>
    <w:unhideWhenUsed/>
    <w:rsid w:val="0056241F"/>
    <w:rPr>
      <w:rFonts w:ascii="Times New Roman" w:hAnsi="Times New Roman"/>
      <w:sz w:val="18"/>
      <w:szCs w:val="18"/>
    </w:rPr>
  </w:style>
  <w:style w:type="character" w:customStyle="1" w:styleId="aa">
    <w:name w:val="Текст у виносці Знак"/>
    <w:basedOn w:val="a0"/>
    <w:link w:val="a9"/>
    <w:uiPriority w:val="99"/>
    <w:semiHidden/>
    <w:locked/>
    <w:rsid w:val="0056241F"/>
    <w:rPr>
      <w:rFonts w:ascii="Times New Roman" w:hAnsi="Times New Roman" w:cs="Times New Roman"/>
      <w:sz w:val="18"/>
      <w:szCs w:val="18"/>
    </w:rPr>
  </w:style>
  <w:style w:type="character" w:styleId="ab">
    <w:name w:val="Hyperlink"/>
    <w:basedOn w:val="a0"/>
    <w:uiPriority w:val="99"/>
    <w:unhideWhenUsed/>
    <w:rsid w:val="0056241F"/>
    <w:rPr>
      <w:rFonts w:cs="Times New Roman"/>
      <w:color w:val="0563C1" w:themeColor="hyperlink"/>
      <w:u w:val="single"/>
    </w:rPr>
  </w:style>
  <w:style w:type="character" w:customStyle="1" w:styleId="Mentionnonrsolue1">
    <w:name w:val="Mention non résolue1"/>
    <w:basedOn w:val="a0"/>
    <w:uiPriority w:val="99"/>
    <w:semiHidden/>
    <w:unhideWhenUsed/>
    <w:rsid w:val="0056241F"/>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59885">
      <w:bodyDiv w:val="1"/>
      <w:marLeft w:val="0"/>
      <w:marRight w:val="0"/>
      <w:marTop w:val="0"/>
      <w:marBottom w:val="0"/>
      <w:divBdr>
        <w:top w:val="none" w:sz="0" w:space="0" w:color="auto"/>
        <w:left w:val="none" w:sz="0" w:space="0" w:color="auto"/>
        <w:bottom w:val="none" w:sz="0" w:space="0" w:color="auto"/>
        <w:right w:val="none" w:sz="0" w:space="0" w:color="auto"/>
      </w:divBdr>
    </w:div>
    <w:div w:id="60491354">
      <w:bodyDiv w:val="1"/>
      <w:marLeft w:val="0"/>
      <w:marRight w:val="0"/>
      <w:marTop w:val="0"/>
      <w:marBottom w:val="0"/>
      <w:divBdr>
        <w:top w:val="none" w:sz="0" w:space="0" w:color="auto"/>
        <w:left w:val="none" w:sz="0" w:space="0" w:color="auto"/>
        <w:bottom w:val="none" w:sz="0" w:space="0" w:color="auto"/>
        <w:right w:val="none" w:sz="0" w:space="0" w:color="auto"/>
      </w:divBdr>
    </w:div>
    <w:div w:id="65495113">
      <w:bodyDiv w:val="1"/>
      <w:marLeft w:val="0"/>
      <w:marRight w:val="0"/>
      <w:marTop w:val="0"/>
      <w:marBottom w:val="0"/>
      <w:divBdr>
        <w:top w:val="none" w:sz="0" w:space="0" w:color="auto"/>
        <w:left w:val="none" w:sz="0" w:space="0" w:color="auto"/>
        <w:bottom w:val="none" w:sz="0" w:space="0" w:color="auto"/>
        <w:right w:val="none" w:sz="0" w:space="0" w:color="auto"/>
      </w:divBdr>
    </w:div>
    <w:div w:id="69351619">
      <w:bodyDiv w:val="1"/>
      <w:marLeft w:val="0"/>
      <w:marRight w:val="0"/>
      <w:marTop w:val="0"/>
      <w:marBottom w:val="0"/>
      <w:divBdr>
        <w:top w:val="none" w:sz="0" w:space="0" w:color="auto"/>
        <w:left w:val="none" w:sz="0" w:space="0" w:color="auto"/>
        <w:bottom w:val="none" w:sz="0" w:space="0" w:color="auto"/>
        <w:right w:val="none" w:sz="0" w:space="0" w:color="auto"/>
      </w:divBdr>
    </w:div>
    <w:div w:id="70349051">
      <w:bodyDiv w:val="1"/>
      <w:marLeft w:val="0"/>
      <w:marRight w:val="0"/>
      <w:marTop w:val="0"/>
      <w:marBottom w:val="0"/>
      <w:divBdr>
        <w:top w:val="none" w:sz="0" w:space="0" w:color="auto"/>
        <w:left w:val="none" w:sz="0" w:space="0" w:color="auto"/>
        <w:bottom w:val="none" w:sz="0" w:space="0" w:color="auto"/>
        <w:right w:val="none" w:sz="0" w:space="0" w:color="auto"/>
      </w:divBdr>
    </w:div>
    <w:div w:id="118499024">
      <w:bodyDiv w:val="1"/>
      <w:marLeft w:val="0"/>
      <w:marRight w:val="0"/>
      <w:marTop w:val="0"/>
      <w:marBottom w:val="0"/>
      <w:divBdr>
        <w:top w:val="none" w:sz="0" w:space="0" w:color="auto"/>
        <w:left w:val="none" w:sz="0" w:space="0" w:color="auto"/>
        <w:bottom w:val="none" w:sz="0" w:space="0" w:color="auto"/>
        <w:right w:val="none" w:sz="0" w:space="0" w:color="auto"/>
      </w:divBdr>
    </w:div>
    <w:div w:id="122047018">
      <w:bodyDiv w:val="1"/>
      <w:marLeft w:val="0"/>
      <w:marRight w:val="0"/>
      <w:marTop w:val="0"/>
      <w:marBottom w:val="0"/>
      <w:divBdr>
        <w:top w:val="none" w:sz="0" w:space="0" w:color="auto"/>
        <w:left w:val="none" w:sz="0" w:space="0" w:color="auto"/>
        <w:bottom w:val="none" w:sz="0" w:space="0" w:color="auto"/>
        <w:right w:val="none" w:sz="0" w:space="0" w:color="auto"/>
      </w:divBdr>
    </w:div>
    <w:div w:id="321546766">
      <w:bodyDiv w:val="1"/>
      <w:marLeft w:val="0"/>
      <w:marRight w:val="0"/>
      <w:marTop w:val="0"/>
      <w:marBottom w:val="0"/>
      <w:divBdr>
        <w:top w:val="none" w:sz="0" w:space="0" w:color="auto"/>
        <w:left w:val="none" w:sz="0" w:space="0" w:color="auto"/>
        <w:bottom w:val="none" w:sz="0" w:space="0" w:color="auto"/>
        <w:right w:val="none" w:sz="0" w:space="0" w:color="auto"/>
      </w:divBdr>
    </w:div>
    <w:div w:id="335108263">
      <w:bodyDiv w:val="1"/>
      <w:marLeft w:val="0"/>
      <w:marRight w:val="0"/>
      <w:marTop w:val="0"/>
      <w:marBottom w:val="0"/>
      <w:divBdr>
        <w:top w:val="none" w:sz="0" w:space="0" w:color="auto"/>
        <w:left w:val="none" w:sz="0" w:space="0" w:color="auto"/>
        <w:bottom w:val="none" w:sz="0" w:space="0" w:color="auto"/>
        <w:right w:val="none" w:sz="0" w:space="0" w:color="auto"/>
      </w:divBdr>
    </w:div>
    <w:div w:id="437601021">
      <w:bodyDiv w:val="1"/>
      <w:marLeft w:val="0"/>
      <w:marRight w:val="0"/>
      <w:marTop w:val="0"/>
      <w:marBottom w:val="0"/>
      <w:divBdr>
        <w:top w:val="none" w:sz="0" w:space="0" w:color="auto"/>
        <w:left w:val="none" w:sz="0" w:space="0" w:color="auto"/>
        <w:bottom w:val="none" w:sz="0" w:space="0" w:color="auto"/>
        <w:right w:val="none" w:sz="0" w:space="0" w:color="auto"/>
      </w:divBdr>
    </w:div>
    <w:div w:id="452284172">
      <w:bodyDiv w:val="1"/>
      <w:marLeft w:val="0"/>
      <w:marRight w:val="0"/>
      <w:marTop w:val="0"/>
      <w:marBottom w:val="0"/>
      <w:divBdr>
        <w:top w:val="none" w:sz="0" w:space="0" w:color="auto"/>
        <w:left w:val="none" w:sz="0" w:space="0" w:color="auto"/>
        <w:bottom w:val="none" w:sz="0" w:space="0" w:color="auto"/>
        <w:right w:val="none" w:sz="0" w:space="0" w:color="auto"/>
      </w:divBdr>
    </w:div>
    <w:div w:id="571620522">
      <w:bodyDiv w:val="1"/>
      <w:marLeft w:val="0"/>
      <w:marRight w:val="0"/>
      <w:marTop w:val="0"/>
      <w:marBottom w:val="0"/>
      <w:divBdr>
        <w:top w:val="none" w:sz="0" w:space="0" w:color="auto"/>
        <w:left w:val="none" w:sz="0" w:space="0" w:color="auto"/>
        <w:bottom w:val="none" w:sz="0" w:space="0" w:color="auto"/>
        <w:right w:val="none" w:sz="0" w:space="0" w:color="auto"/>
      </w:divBdr>
    </w:div>
    <w:div w:id="700328018">
      <w:bodyDiv w:val="1"/>
      <w:marLeft w:val="0"/>
      <w:marRight w:val="0"/>
      <w:marTop w:val="0"/>
      <w:marBottom w:val="0"/>
      <w:divBdr>
        <w:top w:val="none" w:sz="0" w:space="0" w:color="auto"/>
        <w:left w:val="none" w:sz="0" w:space="0" w:color="auto"/>
        <w:bottom w:val="none" w:sz="0" w:space="0" w:color="auto"/>
        <w:right w:val="none" w:sz="0" w:space="0" w:color="auto"/>
      </w:divBdr>
    </w:div>
    <w:div w:id="745539613">
      <w:bodyDiv w:val="1"/>
      <w:marLeft w:val="0"/>
      <w:marRight w:val="0"/>
      <w:marTop w:val="0"/>
      <w:marBottom w:val="0"/>
      <w:divBdr>
        <w:top w:val="none" w:sz="0" w:space="0" w:color="auto"/>
        <w:left w:val="none" w:sz="0" w:space="0" w:color="auto"/>
        <w:bottom w:val="none" w:sz="0" w:space="0" w:color="auto"/>
        <w:right w:val="none" w:sz="0" w:space="0" w:color="auto"/>
      </w:divBdr>
    </w:div>
    <w:div w:id="756362817">
      <w:bodyDiv w:val="1"/>
      <w:marLeft w:val="0"/>
      <w:marRight w:val="0"/>
      <w:marTop w:val="0"/>
      <w:marBottom w:val="0"/>
      <w:divBdr>
        <w:top w:val="none" w:sz="0" w:space="0" w:color="auto"/>
        <w:left w:val="none" w:sz="0" w:space="0" w:color="auto"/>
        <w:bottom w:val="none" w:sz="0" w:space="0" w:color="auto"/>
        <w:right w:val="none" w:sz="0" w:space="0" w:color="auto"/>
      </w:divBdr>
    </w:div>
    <w:div w:id="826212806">
      <w:bodyDiv w:val="1"/>
      <w:marLeft w:val="0"/>
      <w:marRight w:val="0"/>
      <w:marTop w:val="0"/>
      <w:marBottom w:val="0"/>
      <w:divBdr>
        <w:top w:val="none" w:sz="0" w:space="0" w:color="auto"/>
        <w:left w:val="none" w:sz="0" w:space="0" w:color="auto"/>
        <w:bottom w:val="none" w:sz="0" w:space="0" w:color="auto"/>
        <w:right w:val="none" w:sz="0" w:space="0" w:color="auto"/>
      </w:divBdr>
    </w:div>
    <w:div w:id="846596498">
      <w:bodyDiv w:val="1"/>
      <w:marLeft w:val="0"/>
      <w:marRight w:val="0"/>
      <w:marTop w:val="0"/>
      <w:marBottom w:val="0"/>
      <w:divBdr>
        <w:top w:val="none" w:sz="0" w:space="0" w:color="auto"/>
        <w:left w:val="none" w:sz="0" w:space="0" w:color="auto"/>
        <w:bottom w:val="none" w:sz="0" w:space="0" w:color="auto"/>
        <w:right w:val="none" w:sz="0" w:space="0" w:color="auto"/>
      </w:divBdr>
    </w:div>
    <w:div w:id="899899832">
      <w:bodyDiv w:val="1"/>
      <w:marLeft w:val="0"/>
      <w:marRight w:val="0"/>
      <w:marTop w:val="0"/>
      <w:marBottom w:val="0"/>
      <w:divBdr>
        <w:top w:val="none" w:sz="0" w:space="0" w:color="auto"/>
        <w:left w:val="none" w:sz="0" w:space="0" w:color="auto"/>
        <w:bottom w:val="none" w:sz="0" w:space="0" w:color="auto"/>
        <w:right w:val="none" w:sz="0" w:space="0" w:color="auto"/>
      </w:divBdr>
    </w:div>
    <w:div w:id="910191494">
      <w:bodyDiv w:val="1"/>
      <w:marLeft w:val="0"/>
      <w:marRight w:val="0"/>
      <w:marTop w:val="0"/>
      <w:marBottom w:val="0"/>
      <w:divBdr>
        <w:top w:val="none" w:sz="0" w:space="0" w:color="auto"/>
        <w:left w:val="none" w:sz="0" w:space="0" w:color="auto"/>
        <w:bottom w:val="none" w:sz="0" w:space="0" w:color="auto"/>
        <w:right w:val="none" w:sz="0" w:space="0" w:color="auto"/>
      </w:divBdr>
    </w:div>
    <w:div w:id="962732325">
      <w:bodyDiv w:val="1"/>
      <w:marLeft w:val="0"/>
      <w:marRight w:val="0"/>
      <w:marTop w:val="0"/>
      <w:marBottom w:val="0"/>
      <w:divBdr>
        <w:top w:val="none" w:sz="0" w:space="0" w:color="auto"/>
        <w:left w:val="none" w:sz="0" w:space="0" w:color="auto"/>
        <w:bottom w:val="none" w:sz="0" w:space="0" w:color="auto"/>
        <w:right w:val="none" w:sz="0" w:space="0" w:color="auto"/>
      </w:divBdr>
    </w:div>
    <w:div w:id="972833714">
      <w:bodyDiv w:val="1"/>
      <w:marLeft w:val="0"/>
      <w:marRight w:val="0"/>
      <w:marTop w:val="0"/>
      <w:marBottom w:val="0"/>
      <w:divBdr>
        <w:top w:val="none" w:sz="0" w:space="0" w:color="auto"/>
        <w:left w:val="none" w:sz="0" w:space="0" w:color="auto"/>
        <w:bottom w:val="none" w:sz="0" w:space="0" w:color="auto"/>
        <w:right w:val="none" w:sz="0" w:space="0" w:color="auto"/>
      </w:divBdr>
    </w:div>
    <w:div w:id="1032539112">
      <w:bodyDiv w:val="1"/>
      <w:marLeft w:val="0"/>
      <w:marRight w:val="0"/>
      <w:marTop w:val="0"/>
      <w:marBottom w:val="0"/>
      <w:divBdr>
        <w:top w:val="none" w:sz="0" w:space="0" w:color="auto"/>
        <w:left w:val="none" w:sz="0" w:space="0" w:color="auto"/>
        <w:bottom w:val="none" w:sz="0" w:space="0" w:color="auto"/>
        <w:right w:val="none" w:sz="0" w:space="0" w:color="auto"/>
      </w:divBdr>
    </w:div>
    <w:div w:id="1186866099">
      <w:bodyDiv w:val="1"/>
      <w:marLeft w:val="0"/>
      <w:marRight w:val="0"/>
      <w:marTop w:val="0"/>
      <w:marBottom w:val="0"/>
      <w:divBdr>
        <w:top w:val="none" w:sz="0" w:space="0" w:color="auto"/>
        <w:left w:val="none" w:sz="0" w:space="0" w:color="auto"/>
        <w:bottom w:val="none" w:sz="0" w:space="0" w:color="auto"/>
        <w:right w:val="none" w:sz="0" w:space="0" w:color="auto"/>
      </w:divBdr>
    </w:div>
    <w:div w:id="1216576677">
      <w:bodyDiv w:val="1"/>
      <w:marLeft w:val="0"/>
      <w:marRight w:val="0"/>
      <w:marTop w:val="0"/>
      <w:marBottom w:val="0"/>
      <w:divBdr>
        <w:top w:val="none" w:sz="0" w:space="0" w:color="auto"/>
        <w:left w:val="none" w:sz="0" w:space="0" w:color="auto"/>
        <w:bottom w:val="none" w:sz="0" w:space="0" w:color="auto"/>
        <w:right w:val="none" w:sz="0" w:space="0" w:color="auto"/>
      </w:divBdr>
    </w:div>
    <w:div w:id="1288897578">
      <w:bodyDiv w:val="1"/>
      <w:marLeft w:val="0"/>
      <w:marRight w:val="0"/>
      <w:marTop w:val="0"/>
      <w:marBottom w:val="0"/>
      <w:divBdr>
        <w:top w:val="none" w:sz="0" w:space="0" w:color="auto"/>
        <w:left w:val="none" w:sz="0" w:space="0" w:color="auto"/>
        <w:bottom w:val="none" w:sz="0" w:space="0" w:color="auto"/>
        <w:right w:val="none" w:sz="0" w:space="0" w:color="auto"/>
      </w:divBdr>
    </w:div>
    <w:div w:id="1329211488">
      <w:bodyDiv w:val="1"/>
      <w:marLeft w:val="0"/>
      <w:marRight w:val="0"/>
      <w:marTop w:val="0"/>
      <w:marBottom w:val="0"/>
      <w:divBdr>
        <w:top w:val="none" w:sz="0" w:space="0" w:color="auto"/>
        <w:left w:val="none" w:sz="0" w:space="0" w:color="auto"/>
        <w:bottom w:val="none" w:sz="0" w:space="0" w:color="auto"/>
        <w:right w:val="none" w:sz="0" w:space="0" w:color="auto"/>
      </w:divBdr>
    </w:div>
    <w:div w:id="1336688638">
      <w:bodyDiv w:val="1"/>
      <w:marLeft w:val="0"/>
      <w:marRight w:val="0"/>
      <w:marTop w:val="0"/>
      <w:marBottom w:val="0"/>
      <w:divBdr>
        <w:top w:val="none" w:sz="0" w:space="0" w:color="auto"/>
        <w:left w:val="none" w:sz="0" w:space="0" w:color="auto"/>
        <w:bottom w:val="none" w:sz="0" w:space="0" w:color="auto"/>
        <w:right w:val="none" w:sz="0" w:space="0" w:color="auto"/>
      </w:divBdr>
    </w:div>
    <w:div w:id="1349211979">
      <w:bodyDiv w:val="1"/>
      <w:marLeft w:val="0"/>
      <w:marRight w:val="0"/>
      <w:marTop w:val="0"/>
      <w:marBottom w:val="0"/>
      <w:divBdr>
        <w:top w:val="none" w:sz="0" w:space="0" w:color="auto"/>
        <w:left w:val="none" w:sz="0" w:space="0" w:color="auto"/>
        <w:bottom w:val="none" w:sz="0" w:space="0" w:color="auto"/>
        <w:right w:val="none" w:sz="0" w:space="0" w:color="auto"/>
      </w:divBdr>
    </w:div>
    <w:div w:id="1398554626">
      <w:bodyDiv w:val="1"/>
      <w:marLeft w:val="0"/>
      <w:marRight w:val="0"/>
      <w:marTop w:val="0"/>
      <w:marBottom w:val="0"/>
      <w:divBdr>
        <w:top w:val="none" w:sz="0" w:space="0" w:color="auto"/>
        <w:left w:val="none" w:sz="0" w:space="0" w:color="auto"/>
        <w:bottom w:val="none" w:sz="0" w:space="0" w:color="auto"/>
        <w:right w:val="none" w:sz="0" w:space="0" w:color="auto"/>
      </w:divBdr>
    </w:div>
    <w:div w:id="1440837055">
      <w:bodyDiv w:val="1"/>
      <w:marLeft w:val="0"/>
      <w:marRight w:val="0"/>
      <w:marTop w:val="0"/>
      <w:marBottom w:val="0"/>
      <w:divBdr>
        <w:top w:val="none" w:sz="0" w:space="0" w:color="auto"/>
        <w:left w:val="none" w:sz="0" w:space="0" w:color="auto"/>
        <w:bottom w:val="none" w:sz="0" w:space="0" w:color="auto"/>
        <w:right w:val="none" w:sz="0" w:space="0" w:color="auto"/>
      </w:divBdr>
    </w:div>
    <w:div w:id="1495955021">
      <w:bodyDiv w:val="1"/>
      <w:marLeft w:val="0"/>
      <w:marRight w:val="0"/>
      <w:marTop w:val="0"/>
      <w:marBottom w:val="0"/>
      <w:divBdr>
        <w:top w:val="none" w:sz="0" w:space="0" w:color="auto"/>
        <w:left w:val="none" w:sz="0" w:space="0" w:color="auto"/>
        <w:bottom w:val="none" w:sz="0" w:space="0" w:color="auto"/>
        <w:right w:val="none" w:sz="0" w:space="0" w:color="auto"/>
      </w:divBdr>
    </w:div>
    <w:div w:id="1519079153">
      <w:marLeft w:val="0"/>
      <w:marRight w:val="0"/>
      <w:marTop w:val="0"/>
      <w:marBottom w:val="0"/>
      <w:divBdr>
        <w:top w:val="none" w:sz="0" w:space="0" w:color="auto"/>
        <w:left w:val="none" w:sz="0" w:space="0" w:color="auto"/>
        <w:bottom w:val="none" w:sz="0" w:space="0" w:color="auto"/>
        <w:right w:val="none" w:sz="0" w:space="0" w:color="auto"/>
      </w:divBdr>
    </w:div>
    <w:div w:id="1519079154">
      <w:marLeft w:val="0"/>
      <w:marRight w:val="0"/>
      <w:marTop w:val="0"/>
      <w:marBottom w:val="0"/>
      <w:divBdr>
        <w:top w:val="none" w:sz="0" w:space="0" w:color="auto"/>
        <w:left w:val="none" w:sz="0" w:space="0" w:color="auto"/>
        <w:bottom w:val="none" w:sz="0" w:space="0" w:color="auto"/>
        <w:right w:val="none" w:sz="0" w:space="0" w:color="auto"/>
      </w:divBdr>
    </w:div>
    <w:div w:id="1519079155">
      <w:marLeft w:val="0"/>
      <w:marRight w:val="0"/>
      <w:marTop w:val="0"/>
      <w:marBottom w:val="0"/>
      <w:divBdr>
        <w:top w:val="none" w:sz="0" w:space="0" w:color="auto"/>
        <w:left w:val="none" w:sz="0" w:space="0" w:color="auto"/>
        <w:bottom w:val="none" w:sz="0" w:space="0" w:color="auto"/>
        <w:right w:val="none" w:sz="0" w:space="0" w:color="auto"/>
      </w:divBdr>
    </w:div>
    <w:div w:id="1519079156">
      <w:marLeft w:val="0"/>
      <w:marRight w:val="0"/>
      <w:marTop w:val="0"/>
      <w:marBottom w:val="0"/>
      <w:divBdr>
        <w:top w:val="none" w:sz="0" w:space="0" w:color="auto"/>
        <w:left w:val="none" w:sz="0" w:space="0" w:color="auto"/>
        <w:bottom w:val="none" w:sz="0" w:space="0" w:color="auto"/>
        <w:right w:val="none" w:sz="0" w:space="0" w:color="auto"/>
      </w:divBdr>
    </w:div>
    <w:div w:id="1519079157">
      <w:marLeft w:val="0"/>
      <w:marRight w:val="0"/>
      <w:marTop w:val="0"/>
      <w:marBottom w:val="0"/>
      <w:divBdr>
        <w:top w:val="none" w:sz="0" w:space="0" w:color="auto"/>
        <w:left w:val="none" w:sz="0" w:space="0" w:color="auto"/>
        <w:bottom w:val="none" w:sz="0" w:space="0" w:color="auto"/>
        <w:right w:val="none" w:sz="0" w:space="0" w:color="auto"/>
      </w:divBdr>
    </w:div>
    <w:div w:id="1519079158">
      <w:marLeft w:val="0"/>
      <w:marRight w:val="0"/>
      <w:marTop w:val="0"/>
      <w:marBottom w:val="0"/>
      <w:divBdr>
        <w:top w:val="none" w:sz="0" w:space="0" w:color="auto"/>
        <w:left w:val="none" w:sz="0" w:space="0" w:color="auto"/>
        <w:bottom w:val="none" w:sz="0" w:space="0" w:color="auto"/>
        <w:right w:val="none" w:sz="0" w:space="0" w:color="auto"/>
      </w:divBdr>
    </w:div>
    <w:div w:id="1519079159">
      <w:marLeft w:val="0"/>
      <w:marRight w:val="0"/>
      <w:marTop w:val="0"/>
      <w:marBottom w:val="0"/>
      <w:divBdr>
        <w:top w:val="none" w:sz="0" w:space="0" w:color="auto"/>
        <w:left w:val="none" w:sz="0" w:space="0" w:color="auto"/>
        <w:bottom w:val="none" w:sz="0" w:space="0" w:color="auto"/>
        <w:right w:val="none" w:sz="0" w:space="0" w:color="auto"/>
      </w:divBdr>
    </w:div>
    <w:div w:id="1519079160">
      <w:marLeft w:val="0"/>
      <w:marRight w:val="0"/>
      <w:marTop w:val="0"/>
      <w:marBottom w:val="0"/>
      <w:divBdr>
        <w:top w:val="none" w:sz="0" w:space="0" w:color="auto"/>
        <w:left w:val="none" w:sz="0" w:space="0" w:color="auto"/>
        <w:bottom w:val="none" w:sz="0" w:space="0" w:color="auto"/>
        <w:right w:val="none" w:sz="0" w:space="0" w:color="auto"/>
      </w:divBdr>
    </w:div>
    <w:div w:id="1564606748">
      <w:bodyDiv w:val="1"/>
      <w:marLeft w:val="0"/>
      <w:marRight w:val="0"/>
      <w:marTop w:val="0"/>
      <w:marBottom w:val="0"/>
      <w:divBdr>
        <w:top w:val="none" w:sz="0" w:space="0" w:color="auto"/>
        <w:left w:val="none" w:sz="0" w:space="0" w:color="auto"/>
        <w:bottom w:val="none" w:sz="0" w:space="0" w:color="auto"/>
        <w:right w:val="none" w:sz="0" w:space="0" w:color="auto"/>
      </w:divBdr>
    </w:div>
    <w:div w:id="1639147716">
      <w:bodyDiv w:val="1"/>
      <w:marLeft w:val="0"/>
      <w:marRight w:val="0"/>
      <w:marTop w:val="0"/>
      <w:marBottom w:val="0"/>
      <w:divBdr>
        <w:top w:val="none" w:sz="0" w:space="0" w:color="auto"/>
        <w:left w:val="none" w:sz="0" w:space="0" w:color="auto"/>
        <w:bottom w:val="none" w:sz="0" w:space="0" w:color="auto"/>
        <w:right w:val="none" w:sz="0" w:space="0" w:color="auto"/>
      </w:divBdr>
    </w:div>
    <w:div w:id="1659994067">
      <w:bodyDiv w:val="1"/>
      <w:marLeft w:val="0"/>
      <w:marRight w:val="0"/>
      <w:marTop w:val="0"/>
      <w:marBottom w:val="0"/>
      <w:divBdr>
        <w:top w:val="none" w:sz="0" w:space="0" w:color="auto"/>
        <w:left w:val="none" w:sz="0" w:space="0" w:color="auto"/>
        <w:bottom w:val="none" w:sz="0" w:space="0" w:color="auto"/>
        <w:right w:val="none" w:sz="0" w:space="0" w:color="auto"/>
      </w:divBdr>
    </w:div>
    <w:div w:id="1710840313">
      <w:bodyDiv w:val="1"/>
      <w:marLeft w:val="0"/>
      <w:marRight w:val="0"/>
      <w:marTop w:val="0"/>
      <w:marBottom w:val="0"/>
      <w:divBdr>
        <w:top w:val="none" w:sz="0" w:space="0" w:color="auto"/>
        <w:left w:val="none" w:sz="0" w:space="0" w:color="auto"/>
        <w:bottom w:val="none" w:sz="0" w:space="0" w:color="auto"/>
        <w:right w:val="none" w:sz="0" w:space="0" w:color="auto"/>
      </w:divBdr>
    </w:div>
    <w:div w:id="1725713606">
      <w:bodyDiv w:val="1"/>
      <w:marLeft w:val="0"/>
      <w:marRight w:val="0"/>
      <w:marTop w:val="0"/>
      <w:marBottom w:val="0"/>
      <w:divBdr>
        <w:top w:val="none" w:sz="0" w:space="0" w:color="auto"/>
        <w:left w:val="none" w:sz="0" w:space="0" w:color="auto"/>
        <w:bottom w:val="none" w:sz="0" w:space="0" w:color="auto"/>
        <w:right w:val="none" w:sz="0" w:space="0" w:color="auto"/>
      </w:divBdr>
    </w:div>
    <w:div w:id="1753579000">
      <w:bodyDiv w:val="1"/>
      <w:marLeft w:val="0"/>
      <w:marRight w:val="0"/>
      <w:marTop w:val="0"/>
      <w:marBottom w:val="0"/>
      <w:divBdr>
        <w:top w:val="none" w:sz="0" w:space="0" w:color="auto"/>
        <w:left w:val="none" w:sz="0" w:space="0" w:color="auto"/>
        <w:bottom w:val="none" w:sz="0" w:space="0" w:color="auto"/>
        <w:right w:val="none" w:sz="0" w:space="0" w:color="auto"/>
      </w:divBdr>
    </w:div>
    <w:div w:id="1784154320">
      <w:bodyDiv w:val="1"/>
      <w:marLeft w:val="0"/>
      <w:marRight w:val="0"/>
      <w:marTop w:val="0"/>
      <w:marBottom w:val="0"/>
      <w:divBdr>
        <w:top w:val="none" w:sz="0" w:space="0" w:color="auto"/>
        <w:left w:val="none" w:sz="0" w:space="0" w:color="auto"/>
        <w:bottom w:val="none" w:sz="0" w:space="0" w:color="auto"/>
        <w:right w:val="none" w:sz="0" w:space="0" w:color="auto"/>
      </w:divBdr>
    </w:div>
    <w:div w:id="1822312601">
      <w:bodyDiv w:val="1"/>
      <w:marLeft w:val="0"/>
      <w:marRight w:val="0"/>
      <w:marTop w:val="0"/>
      <w:marBottom w:val="0"/>
      <w:divBdr>
        <w:top w:val="none" w:sz="0" w:space="0" w:color="auto"/>
        <w:left w:val="none" w:sz="0" w:space="0" w:color="auto"/>
        <w:bottom w:val="none" w:sz="0" w:space="0" w:color="auto"/>
        <w:right w:val="none" w:sz="0" w:space="0" w:color="auto"/>
      </w:divBdr>
    </w:div>
    <w:div w:id="1906986557">
      <w:bodyDiv w:val="1"/>
      <w:marLeft w:val="0"/>
      <w:marRight w:val="0"/>
      <w:marTop w:val="0"/>
      <w:marBottom w:val="0"/>
      <w:divBdr>
        <w:top w:val="none" w:sz="0" w:space="0" w:color="auto"/>
        <w:left w:val="none" w:sz="0" w:space="0" w:color="auto"/>
        <w:bottom w:val="none" w:sz="0" w:space="0" w:color="auto"/>
        <w:right w:val="none" w:sz="0" w:space="0" w:color="auto"/>
      </w:divBdr>
    </w:div>
    <w:div w:id="1935624965">
      <w:bodyDiv w:val="1"/>
      <w:marLeft w:val="0"/>
      <w:marRight w:val="0"/>
      <w:marTop w:val="0"/>
      <w:marBottom w:val="0"/>
      <w:divBdr>
        <w:top w:val="none" w:sz="0" w:space="0" w:color="auto"/>
        <w:left w:val="none" w:sz="0" w:space="0" w:color="auto"/>
        <w:bottom w:val="none" w:sz="0" w:space="0" w:color="auto"/>
        <w:right w:val="none" w:sz="0" w:space="0" w:color="auto"/>
      </w:divBdr>
    </w:div>
    <w:div w:id="1936010720">
      <w:bodyDiv w:val="1"/>
      <w:marLeft w:val="0"/>
      <w:marRight w:val="0"/>
      <w:marTop w:val="0"/>
      <w:marBottom w:val="0"/>
      <w:divBdr>
        <w:top w:val="none" w:sz="0" w:space="0" w:color="auto"/>
        <w:left w:val="none" w:sz="0" w:space="0" w:color="auto"/>
        <w:bottom w:val="none" w:sz="0" w:space="0" w:color="auto"/>
        <w:right w:val="none" w:sz="0" w:space="0" w:color="auto"/>
      </w:divBdr>
    </w:div>
    <w:div w:id="1938905869">
      <w:bodyDiv w:val="1"/>
      <w:marLeft w:val="0"/>
      <w:marRight w:val="0"/>
      <w:marTop w:val="0"/>
      <w:marBottom w:val="0"/>
      <w:divBdr>
        <w:top w:val="none" w:sz="0" w:space="0" w:color="auto"/>
        <w:left w:val="none" w:sz="0" w:space="0" w:color="auto"/>
        <w:bottom w:val="none" w:sz="0" w:space="0" w:color="auto"/>
        <w:right w:val="none" w:sz="0" w:space="0" w:color="auto"/>
      </w:divBdr>
    </w:div>
    <w:div w:id="1980068210">
      <w:bodyDiv w:val="1"/>
      <w:marLeft w:val="0"/>
      <w:marRight w:val="0"/>
      <w:marTop w:val="0"/>
      <w:marBottom w:val="0"/>
      <w:divBdr>
        <w:top w:val="none" w:sz="0" w:space="0" w:color="auto"/>
        <w:left w:val="none" w:sz="0" w:space="0" w:color="auto"/>
        <w:bottom w:val="none" w:sz="0" w:space="0" w:color="auto"/>
        <w:right w:val="none" w:sz="0" w:space="0" w:color="auto"/>
      </w:divBdr>
    </w:div>
    <w:div w:id="2003653745">
      <w:bodyDiv w:val="1"/>
      <w:marLeft w:val="0"/>
      <w:marRight w:val="0"/>
      <w:marTop w:val="0"/>
      <w:marBottom w:val="0"/>
      <w:divBdr>
        <w:top w:val="none" w:sz="0" w:space="0" w:color="auto"/>
        <w:left w:val="none" w:sz="0" w:space="0" w:color="auto"/>
        <w:bottom w:val="none" w:sz="0" w:space="0" w:color="auto"/>
        <w:right w:val="none" w:sz="0" w:space="0" w:color="auto"/>
      </w:divBdr>
    </w:div>
    <w:div w:id="2026636539">
      <w:bodyDiv w:val="1"/>
      <w:marLeft w:val="0"/>
      <w:marRight w:val="0"/>
      <w:marTop w:val="0"/>
      <w:marBottom w:val="0"/>
      <w:divBdr>
        <w:top w:val="none" w:sz="0" w:space="0" w:color="auto"/>
        <w:left w:val="none" w:sz="0" w:space="0" w:color="auto"/>
        <w:bottom w:val="none" w:sz="0" w:space="0" w:color="auto"/>
        <w:right w:val="none" w:sz="0" w:space="0" w:color="auto"/>
      </w:divBdr>
    </w:div>
    <w:div w:id="2031951580">
      <w:bodyDiv w:val="1"/>
      <w:marLeft w:val="0"/>
      <w:marRight w:val="0"/>
      <w:marTop w:val="0"/>
      <w:marBottom w:val="0"/>
      <w:divBdr>
        <w:top w:val="none" w:sz="0" w:space="0" w:color="auto"/>
        <w:left w:val="none" w:sz="0" w:space="0" w:color="auto"/>
        <w:bottom w:val="none" w:sz="0" w:space="0" w:color="auto"/>
        <w:right w:val="none" w:sz="0" w:space="0" w:color="auto"/>
      </w:divBdr>
    </w:div>
    <w:div w:id="2083210012">
      <w:bodyDiv w:val="1"/>
      <w:marLeft w:val="0"/>
      <w:marRight w:val="0"/>
      <w:marTop w:val="0"/>
      <w:marBottom w:val="0"/>
      <w:divBdr>
        <w:top w:val="none" w:sz="0" w:space="0" w:color="auto"/>
        <w:left w:val="none" w:sz="0" w:space="0" w:color="auto"/>
        <w:bottom w:val="none" w:sz="0" w:space="0" w:color="auto"/>
        <w:right w:val="none" w:sz="0" w:space="0" w:color="auto"/>
      </w:divBdr>
    </w:div>
    <w:div w:id="2114591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400F0-0D09-4B6F-BA2F-4CA002CACF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E049DE-C54A-4F45-802C-17768CAF8D82}">
  <ds:schemaRefs>
    <ds:schemaRef ds:uri="http://schemas.microsoft.com/sharepoint/v3/contenttype/forms"/>
  </ds:schemaRefs>
</ds:datastoreItem>
</file>

<file path=customXml/itemProps3.xml><?xml version="1.0" encoding="utf-8"?>
<ds:datastoreItem xmlns:ds="http://schemas.openxmlformats.org/officeDocument/2006/customXml" ds:itemID="{57512D33-EB65-4168-A282-3A945D5B35F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E553C3E-612B-49B4-9DAB-CA621199E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14288</Words>
  <Characters>8145</Characters>
  <Application>Microsoft Office Word</Application>
  <DocSecurity>0</DocSecurity>
  <Lines>67</Lines>
  <Paragraphs>44</Paragraphs>
  <ScaleCrop>false</ScaleCrop>
  <HeadingPairs>
    <vt:vector size="6" baseType="variant">
      <vt:variant>
        <vt:lpstr>Назва</vt:lpstr>
      </vt:variant>
      <vt:variant>
        <vt:i4>1</vt:i4>
      </vt:variant>
      <vt:variant>
        <vt:lpstr>Название</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22389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2021-05-13T09:21:00Z</dcterms:created>
  <dcterms:modified xsi:type="dcterms:W3CDTF">2021-05-13T09:21:00Z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