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4D0" w:rsidRPr="00D95925" w:rsidRDefault="009415FE">
      <w:pPr>
        <w:pStyle w:val="2"/>
        <w:spacing w:line="480" w:lineRule="auto"/>
        <w:rPr>
          <w:rFonts w:ascii="Arial" w:eastAsia="Arial" w:hAnsi="Arial" w:cs="Arial"/>
          <w:b w:val="0"/>
          <w:color w:val="000000"/>
          <w:sz w:val="22"/>
          <w:szCs w:val="22"/>
          <w:lang w:val="uk-UA"/>
        </w:rPr>
      </w:pPr>
      <w:bookmarkStart w:id="0" w:name="_GoBack"/>
      <w:bookmarkEnd w:id="0"/>
      <w:r w:rsidRPr="00D95925">
        <w:rPr>
          <w:rFonts w:ascii="Arial" w:eastAsia="Arial" w:hAnsi="Arial" w:cs="Arial"/>
          <w:b w:val="0"/>
          <w:noProof/>
          <w:color w:val="000000"/>
          <w:sz w:val="22"/>
          <w:szCs w:val="22"/>
          <w:lang w:val="uk-UA" w:eastAsia="uk-UA"/>
        </w:rPr>
        <w:drawing>
          <wp:inline distT="0" distB="0" distL="114300" distR="114300">
            <wp:extent cx="542925" cy="73152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7315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054D0" w:rsidRPr="00D95925" w:rsidRDefault="009415FE">
      <w:pPr>
        <w:pStyle w:val="2"/>
        <w:rPr>
          <w:rFonts w:ascii="Times New Roman" w:eastAsia="Times New Roman" w:hAnsi="Times New Roman" w:cs="Times New Roman"/>
          <w:color w:val="000000"/>
          <w:lang w:val="uk-UA"/>
        </w:rPr>
      </w:pPr>
      <w:r w:rsidRPr="00D95925">
        <w:rPr>
          <w:rFonts w:ascii="Times New Roman" w:eastAsia="Times New Roman" w:hAnsi="Times New Roman" w:cs="Times New Roman"/>
          <w:color w:val="000000"/>
          <w:lang w:val="uk-UA"/>
        </w:rPr>
        <w:t>НАРОДНИЙ ДЕПУТАТ УКРАЇНИ</w:t>
      </w:r>
    </w:p>
    <w:p w:rsidR="001054D0" w:rsidRDefault="009415F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2A6EE2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01008 м. Київ, вул. Грушевського, 5</w:t>
      </w:r>
    </w:p>
    <w:p w:rsidR="002A6EE2" w:rsidRPr="002A6EE2" w:rsidRDefault="002A6EE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___________________________________________________________________________</w:t>
      </w:r>
    </w:p>
    <w:p w:rsidR="00DD49C4" w:rsidRPr="00D95925" w:rsidRDefault="00DD49C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D49C4" w:rsidRDefault="00DD49C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95925" w:rsidRPr="00D95925" w:rsidRDefault="00D9592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054D0" w:rsidRPr="00D95925" w:rsidRDefault="009415FE">
      <w:pPr>
        <w:pBdr>
          <w:top w:val="nil"/>
          <w:left w:val="nil"/>
          <w:bottom w:val="nil"/>
          <w:right w:val="nil"/>
          <w:between w:val="nil"/>
        </w:pBdr>
        <w:ind w:left="558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1054D0" w:rsidRPr="00D95925" w:rsidRDefault="001054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1054D0" w:rsidRPr="00D95925" w:rsidRDefault="001054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1054D0" w:rsidRPr="00D95925" w:rsidRDefault="009415F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Відповідно до </w:t>
      </w:r>
      <w:r w:rsidR="000729B3"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статей 89-90</w:t>
      </w:r>
      <w:r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Закону України «Про Регламент Верховної Ради України» вносимо, в порядку законодавчої ініціативи, на розгляд Верховної Ради України </w:t>
      </w:r>
      <w:r w:rsidR="00D95925" w:rsidRPr="00D959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альтернативний </w:t>
      </w:r>
      <w:r w:rsidR="00D95925"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 законопроекту № 5459 від 30.04.2021</w:t>
      </w:r>
      <w:r w:rsid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D95925"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проект</w:t>
      </w:r>
      <w:r w:rsidR="000729B3" w:rsidRPr="00D95925">
        <w:rPr>
          <w:lang w:val="uk-UA"/>
        </w:rPr>
        <w:t xml:space="preserve"> </w:t>
      </w:r>
      <w:r w:rsidR="00DD49C4"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Закону України  «Про внесення змін до Закону України «Про Національне антикорупційне бюро України» щодо приведення деяких положень у відповідність до Конституції України</w:t>
      </w:r>
      <w:r w:rsidR="00257086"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</w:t>
      </w:r>
      <w:r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394664" w:rsidRPr="00D95925" w:rsidRDefault="009415FE" w:rsidP="009415F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Доповідати проект Закону на пленарному засіданні Верховної Ради України буде народний депутат </w:t>
      </w:r>
      <w:r w:rsidR="0042483C"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України</w:t>
      </w:r>
      <w:r w:rsidR="000729B3"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Араха</w:t>
      </w:r>
      <w:r w:rsidR="00DD49C4"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мія Д.Г</w:t>
      </w:r>
      <w:r w:rsidR="000729B3"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1054D0" w:rsidRPr="00D95925" w:rsidRDefault="001054D0" w:rsidP="00394664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1054D0" w:rsidRPr="00D95925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1054D0" w:rsidRPr="00D95925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1054D0" w:rsidRPr="00D95925" w:rsidRDefault="009415FE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Додатки:</w:t>
      </w:r>
    </w:p>
    <w:p w:rsidR="001054D0" w:rsidRPr="00D95925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1054D0" w:rsidRPr="00D95925" w:rsidRDefault="00D9592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="000334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Закону України на 11 </w:t>
      </w:r>
      <w:r w:rsidR="009415FE"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арк.;</w:t>
      </w:r>
    </w:p>
    <w:p w:rsidR="001054D0" w:rsidRPr="00D95925" w:rsidRDefault="00F86D5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Пояснювальна записка на </w:t>
      </w:r>
      <w:r w:rsidR="000334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4 </w:t>
      </w:r>
      <w:r w:rsidR="009415FE"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арк.;</w:t>
      </w:r>
    </w:p>
    <w:p w:rsidR="001054D0" w:rsidRPr="00D95925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Порівняльна таблиця до </w:t>
      </w:r>
      <w:r w:rsidR="00E442DD"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проекту</w:t>
      </w:r>
      <w:r w:rsidR="00024342"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Закону на </w:t>
      </w:r>
      <w:r w:rsidR="000334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20 </w:t>
      </w:r>
      <w:r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арк.;</w:t>
      </w:r>
    </w:p>
    <w:p w:rsidR="001054D0" w:rsidRPr="00D95925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 постанови Верховної Ради України на 1 арк.;</w:t>
      </w:r>
    </w:p>
    <w:p w:rsidR="001054D0" w:rsidRPr="00D95925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Електронні примірники зазначених документів.</w:t>
      </w:r>
    </w:p>
    <w:p w:rsidR="001054D0" w:rsidRPr="00D95925" w:rsidRDefault="001054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054D0" w:rsidRPr="00D95925" w:rsidRDefault="001054D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47F13" w:rsidRPr="00D95925" w:rsidRDefault="00312CD0" w:rsidP="00DD49C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</w:t>
      </w:r>
      <w:r w:rsidR="00B47F13"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депутат</w:t>
      </w:r>
      <w:r w:rsidR="00B47F13"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="009415FE"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України </w:t>
      </w:r>
      <w:r w:rsidR="009415FE"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9415FE"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9415FE"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p w:rsidR="001054D0" w:rsidRPr="00D95925" w:rsidRDefault="001054D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1054D0" w:rsidRPr="00D95925">
      <w:pgSz w:w="11906" w:h="16838"/>
      <w:pgMar w:top="850" w:right="850" w:bottom="850" w:left="1417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57027"/>
    <w:multiLevelType w:val="multilevel"/>
    <w:tmpl w:val="95D81802"/>
    <w:lvl w:ilvl="0">
      <w:start w:val="1"/>
      <w:numFmt w:val="decimal"/>
      <w:lvlText w:val="%1)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4D0"/>
    <w:rsid w:val="00024342"/>
    <w:rsid w:val="000334B9"/>
    <w:rsid w:val="000729B3"/>
    <w:rsid w:val="000925E6"/>
    <w:rsid w:val="001054D0"/>
    <w:rsid w:val="001B11B2"/>
    <w:rsid w:val="00257086"/>
    <w:rsid w:val="002940F0"/>
    <w:rsid w:val="002A6EE2"/>
    <w:rsid w:val="00312CD0"/>
    <w:rsid w:val="0035309D"/>
    <w:rsid w:val="00394664"/>
    <w:rsid w:val="0042483C"/>
    <w:rsid w:val="005727C2"/>
    <w:rsid w:val="009415FE"/>
    <w:rsid w:val="00B47F13"/>
    <w:rsid w:val="00CA5901"/>
    <w:rsid w:val="00D818E7"/>
    <w:rsid w:val="00D95925"/>
    <w:rsid w:val="00DD49C4"/>
    <w:rsid w:val="00DE38F5"/>
    <w:rsid w:val="00E442DD"/>
    <w:rsid w:val="00F86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FD9796-469B-4794-A5AA-00085B137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jc w:val="center"/>
      <w:outlineLvl w:val="1"/>
    </w:pPr>
    <w:rPr>
      <w:b/>
      <w:color w:val="0000FF"/>
      <w:sz w:val="40"/>
      <w:szCs w:val="40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character" w:styleId="a5">
    <w:name w:val="Hyperlink"/>
    <w:basedOn w:val="a0"/>
    <w:uiPriority w:val="99"/>
    <w:unhideWhenUsed/>
    <w:rsid w:val="009415F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2483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4248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6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FBE121-4EE8-451E-B6A7-3293245DEE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38D02C-E52C-4169-BA96-D80079CB98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70381E2-3A57-455B-AAE3-8CACC1269A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592</Words>
  <Characters>339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2021-05-13T09:23:00Z</dcterms:created>
  <dcterms:modified xsi:type="dcterms:W3CDTF">2021-05-13T09:23:00Z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