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330ECD" w:rsidP="00AB2172">
      <w:pPr>
        <w:spacing w:after="0" w:line="240" w:lineRule="auto"/>
        <w:rPr>
          <w:rFonts w:ascii="Times New Roman" w:hAnsi="Times New Roman" w:cs="Times New Roman"/>
          <w:sz w:val="28"/>
        </w:rPr>
      </w:pPr>
      <w:r>
        <w:rPr>
          <w:rFonts w:ascii="Times New Roman" w:hAnsi="Times New Roman" w:cs="Times New Roman"/>
          <w:sz w:val="52"/>
          <w:szCs w:val="52"/>
        </w:rPr>
        <w:t xml:space="preserve">        </w:t>
      </w:r>
      <w:bookmarkStart w:id="0" w:name="_GoBack"/>
      <w:bookmarkEnd w:id="0"/>
      <w:r w:rsidRPr="00330ECD">
        <w:rPr>
          <w:rFonts w:ascii="Times New Roman" w:hAnsi="Times New Roman" w:cs="Times New Roman"/>
          <w:sz w:val="52"/>
          <w:szCs w:val="52"/>
        </w:rPr>
        <w:t>З А К О Н   У К Р А Ї Н И</w:t>
      </w: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AB2172" w:rsidRPr="00AB2172" w:rsidRDefault="00AB2172" w:rsidP="00AB2172">
      <w:pPr>
        <w:spacing w:after="0" w:line="240" w:lineRule="auto"/>
        <w:rPr>
          <w:rFonts w:ascii="Times New Roman" w:hAnsi="Times New Roman" w:cs="Times New Roman"/>
          <w:sz w:val="28"/>
        </w:rPr>
      </w:pPr>
    </w:p>
    <w:p w:rsidR="003E376E" w:rsidRPr="00AB2172" w:rsidRDefault="00AB2172" w:rsidP="00AB2172">
      <w:pPr>
        <w:spacing w:after="0" w:line="240" w:lineRule="auto"/>
        <w:rPr>
          <w:rFonts w:ascii="Times New Roman" w:hAnsi="Times New Roman" w:cs="Times New Roman"/>
          <w:sz w:val="28"/>
        </w:rPr>
      </w:pPr>
      <w:r w:rsidRPr="00AB2172">
        <w:rPr>
          <w:rFonts w:ascii="Times New Roman" w:hAnsi="Times New Roman" w:cs="Times New Roman"/>
          <w:noProof/>
          <w:sz w:val="28"/>
          <w:lang w:eastAsia="uk-UA"/>
        </w:rPr>
        <mc:AlternateContent>
          <mc:Choice Requires="wps">
            <w:drawing>
              <wp:anchor distT="0" distB="0" distL="114300" distR="114300" simplePos="0" relativeHeight="251659264" behindDoc="0" locked="0" layoutInCell="1" allowOverlap="1">
                <wp:simplePos x="0" y="0"/>
                <wp:positionH relativeFrom="column">
                  <wp:posOffset>6350</wp:posOffset>
                </wp:positionH>
                <wp:positionV relativeFrom="paragraph">
                  <wp:posOffset>424815</wp:posOffset>
                </wp:positionV>
                <wp:extent cx="5292000" cy="0"/>
                <wp:effectExtent l="0" t="0" r="2349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29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E67FE0"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33.45pt" to="417.2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" strokecolor="black [3200]" strokeweight=".5pt">
                <v:stroke joinstyle="miter"/>
              </v:line>
            </w:pict>
          </mc:Fallback>
        </mc:AlternateContent>
      </w:r>
      <w:r w:rsidR="003C7445" w:rsidRPr="00AB2172">
        <w:rPr>
          <w:rFonts w:ascii="Times New Roman" w:hAnsi="Times New Roman" w:cs="Times New Roman"/>
          <w:sz w:val="28"/>
        </w:rPr>
        <w:t xml:space="preserve">Про заходи, спрямовані на подолання кризових явищ та забезпечення </w:t>
      </w:r>
      <w:r w:rsidRPr="00AB2172">
        <w:rPr>
          <w:rFonts w:ascii="Times New Roman" w:hAnsi="Times New Roman" w:cs="Times New Roman"/>
          <w:sz w:val="28"/>
          <w:lang w:val="ru-RU"/>
        </w:rPr>
        <w:t xml:space="preserve">   </w:t>
      </w:r>
      <w:r w:rsidRPr="00AB2172">
        <w:rPr>
          <w:rFonts w:ascii="Times New Roman" w:hAnsi="Times New Roman" w:cs="Times New Roman"/>
          <w:sz w:val="28"/>
          <w:lang w:val="ru-RU"/>
        </w:rPr>
        <w:br/>
        <w:t xml:space="preserve">                </w:t>
      </w:r>
      <w:r w:rsidR="003C7445" w:rsidRPr="00AB2172">
        <w:rPr>
          <w:rFonts w:ascii="Times New Roman" w:hAnsi="Times New Roman" w:cs="Times New Roman"/>
          <w:sz w:val="28"/>
        </w:rPr>
        <w:t>фінансової стабільності на ринку природного газу</w:t>
      </w:r>
    </w:p>
    <w:p w:rsidR="00303253" w:rsidRPr="00AB2172" w:rsidRDefault="00303253" w:rsidP="00AB2172">
      <w:pPr>
        <w:spacing w:after="0" w:line="240" w:lineRule="auto"/>
        <w:ind w:firstLine="709"/>
        <w:jc w:val="center"/>
        <w:rPr>
          <w:rFonts w:ascii="Times New Roman" w:hAnsi="Times New Roman" w:cs="Times New Roman"/>
          <w:sz w:val="28"/>
        </w:rPr>
      </w:pPr>
    </w:p>
    <w:p w:rsidR="00AB2172" w:rsidRPr="00AB2172" w:rsidRDefault="00AB2172" w:rsidP="00AB2172">
      <w:pPr>
        <w:spacing w:after="0" w:line="240" w:lineRule="auto"/>
        <w:ind w:firstLine="709"/>
        <w:jc w:val="center"/>
        <w:rPr>
          <w:rFonts w:ascii="Times New Roman" w:hAnsi="Times New Roman" w:cs="Times New Roman"/>
          <w:sz w:val="28"/>
        </w:rPr>
      </w:pPr>
    </w:p>
    <w:p w:rsidR="00AB2172" w:rsidRPr="00AB2172" w:rsidRDefault="00AB2172" w:rsidP="00AB2172">
      <w:pPr>
        <w:spacing w:after="0" w:line="240" w:lineRule="auto"/>
        <w:ind w:firstLine="709"/>
        <w:jc w:val="center"/>
        <w:rPr>
          <w:rFonts w:ascii="Times New Roman" w:hAnsi="Times New Roman" w:cs="Times New Roman"/>
          <w:sz w:val="28"/>
        </w:rPr>
      </w:pPr>
    </w:p>
    <w:p w:rsidR="003E376E" w:rsidRPr="00AB2172" w:rsidRDefault="003C7445" w:rsidP="00AB2172">
      <w:pPr>
        <w:spacing w:after="120" w:line="240" w:lineRule="auto"/>
        <w:jc w:val="center"/>
        <w:rPr>
          <w:rFonts w:ascii="Times New Roman" w:hAnsi="Times New Roman" w:cs="Times New Roman"/>
          <w:sz w:val="28"/>
        </w:rPr>
      </w:pPr>
      <w:r w:rsidRPr="00AB2172">
        <w:rPr>
          <w:rFonts w:ascii="Times New Roman" w:hAnsi="Times New Roman" w:cs="Times New Roman"/>
          <w:sz w:val="28"/>
        </w:rPr>
        <w:t>Розділ I</w:t>
      </w:r>
      <w:r w:rsidR="00AB2172" w:rsidRPr="00AB2172">
        <w:rPr>
          <w:rFonts w:ascii="Times New Roman" w:hAnsi="Times New Roman" w:cs="Times New Roman"/>
          <w:sz w:val="28"/>
        </w:rPr>
        <w:br/>
      </w:r>
      <w:r w:rsidRPr="00AB2172">
        <w:rPr>
          <w:rFonts w:ascii="Times New Roman" w:hAnsi="Times New Roman" w:cs="Times New Roman"/>
          <w:sz w:val="28"/>
        </w:rPr>
        <w:t>ЗАГАЛЬНІ ПОЛОЖЕННЯ</w:t>
      </w:r>
    </w:p>
    <w:p w:rsidR="00AB2172" w:rsidRPr="00AB2172" w:rsidRDefault="00AB2172" w:rsidP="00AB2172">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Стаття 1. Визначення термінів</w:t>
      </w:r>
    </w:p>
    <w:p w:rsidR="00AB2172" w:rsidRPr="00AB2172" w:rsidRDefault="00AB2172" w:rsidP="00AB2172">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цьому Законі терміни вживаються в такому значенні: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взаєморозрахунки </w:t>
      </w:r>
      <w:r w:rsidR="00AB2172" w:rsidRPr="00AB2172">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розрахунки з погашення заборгованості суб</w:t>
      </w:r>
      <w:r w:rsidR="008E46F7">
        <w:rPr>
          <w:rFonts w:ascii="Times New Roman" w:hAnsi="Times New Roman" w:cs="Times New Roman"/>
          <w:sz w:val="28"/>
        </w:rPr>
        <w:t>’</w:t>
      </w:r>
      <w:r w:rsidRPr="00AB2172">
        <w:rPr>
          <w:rFonts w:ascii="Times New Roman" w:hAnsi="Times New Roman" w:cs="Times New Roman"/>
          <w:sz w:val="28"/>
        </w:rPr>
        <w:t>єктів ринку природного газу, які проводяться за рахунок видатків державного бюджету учасниками процедури врегулювання заборгованості;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договір про організацію взаєморозрахунків </w:t>
      </w:r>
      <w:r w:rsidR="00AB2172" w:rsidRPr="00AB2172">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договір, що укладається між учасниками процедури врегулювання заборгованості суб</w:t>
      </w:r>
      <w:r w:rsidR="008E46F7">
        <w:rPr>
          <w:rFonts w:ascii="Times New Roman" w:hAnsi="Times New Roman" w:cs="Times New Roman"/>
          <w:sz w:val="28"/>
        </w:rPr>
        <w:t>’</w:t>
      </w:r>
      <w:r w:rsidRPr="00AB2172">
        <w:rPr>
          <w:rFonts w:ascii="Times New Roman" w:hAnsi="Times New Roman" w:cs="Times New Roman"/>
          <w:sz w:val="28"/>
        </w:rPr>
        <w:t>єктів ринку природного газу для погашення заборгованості та є підставою для проведення взаєморозрахунків відповідно до цього Закону;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заборгованість суб</w:t>
      </w:r>
      <w:r w:rsidR="008E46F7">
        <w:rPr>
          <w:rFonts w:ascii="Times New Roman" w:hAnsi="Times New Roman" w:cs="Times New Roman"/>
          <w:sz w:val="28"/>
        </w:rPr>
        <w:t>’</w:t>
      </w:r>
      <w:r w:rsidRPr="00AB2172">
        <w:rPr>
          <w:rFonts w:ascii="Times New Roman" w:hAnsi="Times New Roman" w:cs="Times New Roman"/>
          <w:sz w:val="28"/>
        </w:rPr>
        <w:t xml:space="preserve">єктів ринку природного газу, що підлягає врегулюванню відповідно до цього Закону (далі </w:t>
      </w:r>
      <w:r w:rsidR="00AB2172" w:rsidRPr="00AB2172">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заборгованість), </w:t>
      </w:r>
      <w:r w:rsidR="003B1659" w:rsidRPr="00AB2172">
        <w:rPr>
          <w:rFonts w:ascii="Times New Roman" w:hAnsi="Times New Roman" w:cs="Times New Roman"/>
          <w:sz w:val="28"/>
        </w:rPr>
        <w:t xml:space="preserve">а </w:t>
      </w:r>
      <w:r w:rsidRPr="00AB2172">
        <w:rPr>
          <w:rFonts w:ascii="Times New Roman" w:hAnsi="Times New Roman" w:cs="Times New Roman"/>
          <w:sz w:val="28"/>
        </w:rPr>
        <w:t>саме:</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заборгованість постачальників природного газу, в тому числі підтверджена судовими рішеннями, які набрали законної сили, за договорами купівлі-продажу (постачання) природного газу для постачання побутовим споживачам (у тому числі суми неустойки (штрафів, пені), інфляційних нарахувань, процентів річних, нарахованих на заборгованість за спожитий природний газ або за прострочення її сплати), не сплачена станом на розрахункову дату;</w:t>
      </w:r>
    </w:p>
    <w:p w:rsidR="00AB2172" w:rsidRPr="00AB2172" w:rsidRDefault="00AB2172" w:rsidP="00AB2172">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заборгованість постачальників природного газу, у тому числі підтверджена судовими рішеннями, які набрали законної сили, за договорами про надання послуг з транспортування природного газу перед особою, що здійснює функції оператора газотранспортної системи з 1 січня 2020 року,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заборгованість операторів газорозподільних систем, у тому числі підтверджена судовими рішеннями, які набрали законної сили, за договорами про надання послуг з транспортування природного газу перед особою, що здійснювала функції оператора газотранспортної системи до 31 грудня </w:t>
      </w:r>
      <w:r w:rsidR="00AB2172" w:rsidRPr="00AB2172">
        <w:rPr>
          <w:rFonts w:ascii="Times New Roman" w:hAnsi="Times New Roman" w:cs="Times New Roman"/>
          <w:sz w:val="28"/>
        </w:rPr>
        <w:br/>
      </w:r>
      <w:r w:rsidRPr="00AB2172">
        <w:rPr>
          <w:rFonts w:ascii="Times New Roman" w:hAnsi="Times New Roman" w:cs="Times New Roman"/>
          <w:sz w:val="28"/>
        </w:rPr>
        <w:t>2019 року включно,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заборгованість операторів газорозподільних систем, у тому числі підтверджена судовими рішеннями, які набрали законної сили, та/або реструктуризована, за договорами з транспортування природного газу, укладеними з особою, що здійснює функції оператора газотранспортної системи з 1 січня 2020 року,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заборгованість операторів газорозподільних систем, у тому числі підтверджена судовими рішеннями, які набрали законної сили, та/або реструктуризована, за договорами купівлі-продажу природного газу для виробничо-технологічних та власних потреб, укладеними з акціонерним товариством "Національна акціонерна компанія "Нафтогаз України" (далі </w:t>
      </w:r>
      <w:r w:rsidR="00AB2172" w:rsidRPr="00AB2172">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НАК "Нафтогаз України"</w:t>
      </w:r>
      <w:r w:rsidR="003B1659" w:rsidRPr="00AB2172">
        <w:rPr>
          <w:rFonts w:ascii="Times New Roman" w:hAnsi="Times New Roman" w:cs="Times New Roman"/>
          <w:sz w:val="28"/>
        </w:rPr>
        <w:t>)</w:t>
      </w:r>
      <w:r w:rsidRPr="00AB2172">
        <w:rPr>
          <w:rFonts w:ascii="Times New Roman" w:hAnsi="Times New Roman" w:cs="Times New Roman"/>
          <w:sz w:val="28"/>
        </w:rPr>
        <w:t>,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заборгованість постачальників природного газу, у тому числі підтверджена судовими рішеннями, які набрали законної сили, за договорами про надання послуг з транспортування природного газу перед особою, що здійснювала функції оператора газотранспортної системи до 31 грудня </w:t>
      </w:r>
      <w:r w:rsidR="008E46F7">
        <w:rPr>
          <w:rFonts w:ascii="Times New Roman" w:hAnsi="Times New Roman" w:cs="Times New Roman"/>
          <w:sz w:val="28"/>
        </w:rPr>
        <w:br/>
      </w:r>
      <w:r w:rsidRPr="00AB2172">
        <w:rPr>
          <w:rFonts w:ascii="Times New Roman" w:hAnsi="Times New Roman" w:cs="Times New Roman"/>
          <w:sz w:val="28"/>
        </w:rPr>
        <w:t>2019 року включно,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заборгованість особи, що здійснювала функції оператора газотранспортної системи до 31 грудня 2019 року включно, перед НАК "Нафтогаз України",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заборгованість особи, що здійснює функції оператора газотранспортної системи з 1 січня 2020 року, перед НАК "Нафтогаз України",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дебіторська заборгованість побутових споживачів, у тому числі безнадійна та сумнівна заборгованість, що обліковується у постачальників природного газу, в розмірі вартості обсягів приведення обсягів споживання до стандартних умов та вартості обсягів, які виникли у зв</w:t>
      </w:r>
      <w:r w:rsidR="008E46F7">
        <w:rPr>
          <w:rFonts w:ascii="Times New Roman" w:hAnsi="Times New Roman" w:cs="Times New Roman"/>
          <w:sz w:val="28"/>
        </w:rPr>
        <w:t>’</w:t>
      </w:r>
      <w:r w:rsidRPr="00AB2172">
        <w:rPr>
          <w:rFonts w:ascii="Times New Roman" w:hAnsi="Times New Roman" w:cs="Times New Roman"/>
          <w:sz w:val="28"/>
        </w:rPr>
        <w:t xml:space="preserve">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 період з 1 жовтня 2014 року до розрахункової дати, та граничного обсягу втрат, що виникли в газорозподільних мережах внаслідок ненадання або неякісного надання послуг з централізованого опалення та гарячого водопостачання, розрахованого за Методикою, затвердженою наказом </w:t>
      </w:r>
      <w:r w:rsidRPr="00AB2172">
        <w:rPr>
          <w:rFonts w:ascii="Times New Roman" w:hAnsi="Times New Roman" w:cs="Times New Roman"/>
          <w:sz w:val="28"/>
        </w:rPr>
        <w:lastRenderedPageBreak/>
        <w:t>Міністерства палива та енергетики України від 23 липня 2007 року № 346, не сплачена станом на розрахункову дату;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процедура врегулювання заборгованості суб</w:t>
      </w:r>
      <w:r w:rsidR="008E46F7">
        <w:rPr>
          <w:rFonts w:ascii="Times New Roman" w:hAnsi="Times New Roman" w:cs="Times New Roman"/>
          <w:sz w:val="28"/>
        </w:rPr>
        <w:t>’</w:t>
      </w:r>
      <w:r w:rsidRPr="00AB2172">
        <w:rPr>
          <w:rFonts w:ascii="Times New Roman" w:hAnsi="Times New Roman" w:cs="Times New Roman"/>
          <w:sz w:val="28"/>
        </w:rPr>
        <w:t xml:space="preserve">єктів ринку природного газу </w:t>
      </w:r>
      <w:r w:rsidR="008E46F7" w:rsidRPr="008E46F7">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заходи, спрямовані на врегулювання заборгованості за природний газ та послуги з його транспортування шляхом проведення взаєморозрахунків та реструктуризації заборгованості;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реєстр підприємств, які беруть участь у процедурі врегулювання заборгованості суб</w:t>
      </w:r>
      <w:r w:rsidR="008E46F7">
        <w:rPr>
          <w:rFonts w:ascii="Times New Roman" w:hAnsi="Times New Roman" w:cs="Times New Roman"/>
          <w:sz w:val="28"/>
        </w:rPr>
        <w:t>’</w:t>
      </w:r>
      <w:r w:rsidRPr="00AB2172">
        <w:rPr>
          <w:rFonts w:ascii="Times New Roman" w:hAnsi="Times New Roman" w:cs="Times New Roman"/>
          <w:sz w:val="28"/>
        </w:rPr>
        <w:t xml:space="preserve">єктів ринку природного газу (далі </w:t>
      </w:r>
      <w:r w:rsidR="008E46F7" w:rsidRPr="008E46F7">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Реєстр) </w:t>
      </w:r>
      <w:r w:rsidR="008E46F7" w:rsidRPr="008E46F7">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відкритий загальнодоступний перелік підприємств та організацій, які є учасниками процедури врегулювання заборгованості відповідно до цього Закону. Реєстр розміщується на офіційному веб-сайті Національної комісії, що здійснює</w:t>
      </w:r>
      <w:r w:rsidR="00D8480B" w:rsidRPr="00AB2172">
        <w:rPr>
          <w:rFonts w:ascii="Times New Roman" w:hAnsi="Times New Roman" w:cs="Times New Roman"/>
          <w:sz w:val="28"/>
        </w:rPr>
        <w:t xml:space="preserve"> </w:t>
      </w:r>
      <w:r w:rsidR="00377148" w:rsidRPr="00AB2172">
        <w:rPr>
          <w:rFonts w:ascii="Times New Roman" w:hAnsi="Times New Roman" w:cs="Times New Roman"/>
          <w:sz w:val="28"/>
        </w:rPr>
        <w:t xml:space="preserve">державне регулювання </w:t>
      </w:r>
      <w:r w:rsidR="00D8480B" w:rsidRPr="00AB2172">
        <w:rPr>
          <w:rFonts w:ascii="Times New Roman" w:hAnsi="Times New Roman" w:cs="Times New Roman"/>
          <w:sz w:val="28"/>
        </w:rPr>
        <w:t>у сферах</w:t>
      </w:r>
      <w:r w:rsidRPr="00AB2172">
        <w:rPr>
          <w:rFonts w:ascii="Times New Roman" w:hAnsi="Times New Roman" w:cs="Times New Roman"/>
          <w:sz w:val="28"/>
        </w:rPr>
        <w:t xml:space="preserve"> енергетики та 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розрахункова дата </w:t>
      </w:r>
      <w:r w:rsidR="008E46F7" w:rsidRPr="008E46F7">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31 грудня 2020 року;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суб</w:t>
      </w:r>
      <w:r w:rsidR="008E46F7">
        <w:rPr>
          <w:rFonts w:ascii="Times New Roman" w:hAnsi="Times New Roman" w:cs="Times New Roman"/>
          <w:sz w:val="28"/>
        </w:rPr>
        <w:t>’</w:t>
      </w:r>
      <w:r w:rsidRPr="00AB2172">
        <w:rPr>
          <w:rFonts w:ascii="Times New Roman" w:hAnsi="Times New Roman" w:cs="Times New Roman"/>
          <w:sz w:val="28"/>
        </w:rPr>
        <w:t xml:space="preserve">єкт аудиторської діяльності </w:t>
      </w:r>
      <w:r w:rsidR="00B20355" w:rsidRPr="00B20355">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суб</w:t>
      </w:r>
      <w:r w:rsidR="008E46F7">
        <w:rPr>
          <w:rFonts w:ascii="Times New Roman" w:hAnsi="Times New Roman" w:cs="Times New Roman"/>
          <w:sz w:val="28"/>
        </w:rPr>
        <w:t>’</w:t>
      </w:r>
      <w:r w:rsidRPr="00AB2172">
        <w:rPr>
          <w:rFonts w:ascii="Times New Roman" w:hAnsi="Times New Roman" w:cs="Times New Roman"/>
          <w:sz w:val="28"/>
        </w:rPr>
        <w:t>єкт аудиторської діяльності, внесений до розділу Реєстру аудиторів та суб</w:t>
      </w:r>
      <w:r w:rsidR="008E46F7">
        <w:rPr>
          <w:rFonts w:ascii="Times New Roman" w:hAnsi="Times New Roman" w:cs="Times New Roman"/>
          <w:sz w:val="28"/>
        </w:rPr>
        <w:t>’</w:t>
      </w:r>
      <w:r w:rsidRPr="00AB2172">
        <w:rPr>
          <w:rFonts w:ascii="Times New Roman" w:hAnsi="Times New Roman" w:cs="Times New Roman"/>
          <w:sz w:val="28"/>
        </w:rPr>
        <w:t>єктів аудиторської діяльності, що ведеться відповідно до закону, в частині суб</w:t>
      </w:r>
      <w:r w:rsidR="008E46F7">
        <w:rPr>
          <w:rFonts w:ascii="Times New Roman" w:hAnsi="Times New Roman" w:cs="Times New Roman"/>
          <w:sz w:val="28"/>
        </w:rPr>
        <w:t>’</w:t>
      </w:r>
      <w:r w:rsidRPr="00AB2172">
        <w:rPr>
          <w:rFonts w:ascii="Times New Roman" w:hAnsi="Times New Roman" w:cs="Times New Roman"/>
          <w:sz w:val="28"/>
        </w:rPr>
        <w:t>єктів аудиторської діяльності, які мають право проводити обов</w:t>
      </w:r>
      <w:r w:rsidR="008E46F7">
        <w:rPr>
          <w:rFonts w:ascii="Times New Roman" w:hAnsi="Times New Roman" w:cs="Times New Roman"/>
          <w:sz w:val="28"/>
        </w:rPr>
        <w:t>’</w:t>
      </w:r>
      <w:r w:rsidRPr="00AB2172">
        <w:rPr>
          <w:rFonts w:ascii="Times New Roman" w:hAnsi="Times New Roman" w:cs="Times New Roman"/>
          <w:sz w:val="28"/>
        </w:rPr>
        <w:t>язковий аудит фінансової звітності підприємств, що становлять суспільний інтерес, не менш як 10 працівників якого мають сертифікат, що визначає їхню кваліфікаційну придатність для провадження аудиторської діяльності на території України, і не менше п</w:t>
      </w:r>
      <w:r w:rsidR="008E46F7">
        <w:rPr>
          <w:rFonts w:ascii="Times New Roman" w:hAnsi="Times New Roman" w:cs="Times New Roman"/>
          <w:sz w:val="28"/>
        </w:rPr>
        <w:t>’</w:t>
      </w:r>
      <w:r w:rsidRPr="00AB2172">
        <w:rPr>
          <w:rFonts w:ascii="Times New Roman" w:hAnsi="Times New Roman" w:cs="Times New Roman"/>
          <w:sz w:val="28"/>
        </w:rPr>
        <w:t xml:space="preserve">яти працівників </w:t>
      </w:r>
      <w:r w:rsidR="008E46F7" w:rsidRPr="008E46F7">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принаймні один документ, що засвідчує проходження повної програми сертифікації, виданий однією з організацій, що є членом Міжнародної федерації бухгалтерів (</w:t>
      </w:r>
      <w:proofErr w:type="spellStart"/>
      <w:r w:rsidRPr="00AB2172">
        <w:rPr>
          <w:rFonts w:ascii="Times New Roman" w:hAnsi="Times New Roman" w:cs="Times New Roman"/>
          <w:sz w:val="28"/>
        </w:rPr>
        <w:t>IFAC</w:t>
      </w:r>
      <w:proofErr w:type="spellEnd"/>
      <w:r w:rsidRPr="00AB2172">
        <w:rPr>
          <w:rFonts w:ascii="Times New Roman" w:hAnsi="Times New Roman" w:cs="Times New Roman"/>
          <w:sz w:val="28"/>
        </w:rPr>
        <w:t xml:space="preserve">), </w:t>
      </w:r>
      <w:r w:rsidR="008E46F7" w:rsidRPr="008E46F7">
        <w:rPr>
          <w:rFonts w:ascii="Times New Roman" w:hAnsi="Times New Roman" w:cs="Times New Roman"/>
          <w:spacing w:val="-2"/>
          <w:sz w:val="28"/>
          <w:szCs w:val="28"/>
          <w:lang w:val="en-US"/>
        </w:rPr>
        <w:sym w:font="Symbol" w:char="F02D"/>
      </w:r>
      <w:r w:rsidRPr="00AB2172">
        <w:rPr>
          <w:rFonts w:ascii="Times New Roman" w:hAnsi="Times New Roman" w:cs="Times New Roman"/>
          <w:sz w:val="28"/>
        </w:rPr>
        <w:t xml:space="preserve"> Асоціацією присяжних сертифікованих бухгалтерів (</w:t>
      </w:r>
      <w:proofErr w:type="spellStart"/>
      <w:r w:rsidRPr="00AB2172">
        <w:rPr>
          <w:rFonts w:ascii="Times New Roman" w:hAnsi="Times New Roman" w:cs="Times New Roman"/>
          <w:sz w:val="28"/>
        </w:rPr>
        <w:t>ACCA</w:t>
      </w:r>
      <w:proofErr w:type="spellEnd"/>
      <w:r w:rsidRPr="00AB2172">
        <w:rPr>
          <w:rFonts w:ascii="Times New Roman" w:hAnsi="Times New Roman" w:cs="Times New Roman"/>
          <w:sz w:val="28"/>
        </w:rPr>
        <w:t>), Американським інститутом сертифікованих громадських бухгалтерів (</w:t>
      </w:r>
      <w:proofErr w:type="spellStart"/>
      <w:r w:rsidRPr="00AB2172">
        <w:rPr>
          <w:rFonts w:ascii="Times New Roman" w:hAnsi="Times New Roman" w:cs="Times New Roman"/>
          <w:sz w:val="28"/>
        </w:rPr>
        <w:t>AICPA</w:t>
      </w:r>
      <w:proofErr w:type="spellEnd"/>
      <w:r w:rsidRPr="00AB2172">
        <w:rPr>
          <w:rFonts w:ascii="Times New Roman" w:hAnsi="Times New Roman" w:cs="Times New Roman"/>
          <w:sz w:val="28"/>
        </w:rPr>
        <w:t>), Інститутом присяжних бухгалтерів Англії і Уельсу (</w:t>
      </w:r>
      <w:proofErr w:type="spellStart"/>
      <w:r w:rsidRPr="00AB2172">
        <w:rPr>
          <w:rFonts w:ascii="Times New Roman" w:hAnsi="Times New Roman" w:cs="Times New Roman"/>
          <w:sz w:val="28"/>
        </w:rPr>
        <w:t>ICAEW</w:t>
      </w:r>
      <w:proofErr w:type="spellEnd"/>
      <w:r w:rsidRPr="00AB2172">
        <w:rPr>
          <w:rFonts w:ascii="Times New Roman" w:hAnsi="Times New Roman" w:cs="Times New Roman"/>
          <w:sz w:val="28"/>
        </w:rPr>
        <w:t xml:space="preserve">), а також у складі якого не менше </w:t>
      </w:r>
      <w:r w:rsidR="008E46F7">
        <w:rPr>
          <w:rFonts w:ascii="Times New Roman" w:hAnsi="Times New Roman" w:cs="Times New Roman"/>
          <w:sz w:val="28"/>
        </w:rPr>
        <w:br/>
      </w:r>
      <w:r w:rsidRPr="00AB2172">
        <w:rPr>
          <w:rFonts w:ascii="Times New Roman" w:hAnsi="Times New Roman" w:cs="Times New Roman"/>
          <w:sz w:val="28"/>
        </w:rPr>
        <w:t>60 працівників безпосередньо залучені до надання аудиторських послуг і працюють на умовах повної зайнятості за трудовим договором;</w:t>
      </w: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учасники процедури врегулювання заборгованості </w:t>
      </w:r>
      <w:r w:rsidR="008E46F7" w:rsidRPr="008E46F7">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підприємства та організації, включені до Реєстру, зокрема: постачальники природного газу, оператори газорозподільних систем, особа, що здійснювала функції оператора газотранспортної системи до 31 грудня 2019 року включно, особа, що здійснює функції оператора газотранспортної системи з 1 січня 2020 року, НАК "Нафтогаз України", розпорядники коштів державного бюджету, органи, що здійснюють казначейське обслуговування бюджетних коштів.</w:t>
      </w:r>
    </w:p>
    <w:p w:rsidR="008E46F7" w:rsidRPr="00AB2172" w:rsidRDefault="008E46F7" w:rsidP="00AB2172">
      <w:pPr>
        <w:spacing w:after="120" w:line="240" w:lineRule="auto"/>
        <w:ind w:firstLine="709"/>
        <w:jc w:val="both"/>
        <w:rPr>
          <w:rFonts w:ascii="Times New Roman" w:hAnsi="Times New Roman" w:cs="Times New Roman"/>
          <w:sz w:val="28"/>
        </w:rPr>
      </w:pP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Стаття 2. Сфера дії Закону</w:t>
      </w:r>
    </w:p>
    <w:p w:rsidR="008E46F7" w:rsidRPr="00AB2172" w:rsidRDefault="008E46F7" w:rsidP="00C6568F">
      <w:pPr>
        <w:spacing w:after="0" w:line="240" w:lineRule="auto"/>
        <w:ind w:firstLine="709"/>
        <w:jc w:val="both"/>
        <w:rPr>
          <w:rFonts w:ascii="Times New Roman" w:hAnsi="Times New Roman" w:cs="Times New Roman"/>
          <w:sz w:val="28"/>
        </w:rPr>
      </w:pP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Дія цього Закону поширюється на відносини із врегулювання заборгованості за придбаний у НАК "Нафтогаз України" природний газ, </w:t>
      </w:r>
      <w:r w:rsidRPr="00AB2172">
        <w:rPr>
          <w:rFonts w:ascii="Times New Roman" w:hAnsi="Times New Roman" w:cs="Times New Roman"/>
          <w:sz w:val="28"/>
        </w:rPr>
        <w:lastRenderedPageBreak/>
        <w:t>послуги з його розподілу і транспортування та виключно на суб</w:t>
      </w:r>
      <w:r w:rsidR="008E46F7">
        <w:rPr>
          <w:rFonts w:ascii="Times New Roman" w:hAnsi="Times New Roman" w:cs="Times New Roman"/>
          <w:sz w:val="28"/>
        </w:rPr>
        <w:t>’</w:t>
      </w:r>
      <w:r w:rsidRPr="00AB2172">
        <w:rPr>
          <w:rFonts w:ascii="Times New Roman" w:hAnsi="Times New Roman" w:cs="Times New Roman"/>
          <w:sz w:val="28"/>
        </w:rPr>
        <w:t xml:space="preserve">єктів ринку природного газу, що включені до </w:t>
      </w:r>
      <w:r w:rsidR="00B20355">
        <w:rPr>
          <w:rFonts w:ascii="Times New Roman" w:hAnsi="Times New Roman" w:cs="Times New Roman"/>
          <w:sz w:val="28"/>
        </w:rPr>
        <w:t>Р</w:t>
      </w:r>
      <w:r w:rsidRPr="00AB2172">
        <w:rPr>
          <w:rFonts w:ascii="Times New Roman" w:hAnsi="Times New Roman" w:cs="Times New Roman"/>
          <w:sz w:val="28"/>
        </w:rPr>
        <w:t>еєстру.</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Стаття 3. Порядок участі у процедурі врегулювання заборгованості</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 Для участі у процедурі врегулювання заборгованості суб</w:t>
      </w:r>
      <w:r w:rsidR="008E46F7">
        <w:rPr>
          <w:rFonts w:ascii="Times New Roman" w:hAnsi="Times New Roman" w:cs="Times New Roman"/>
          <w:sz w:val="28"/>
        </w:rPr>
        <w:t>’</w:t>
      </w:r>
      <w:r w:rsidRPr="00AB2172">
        <w:rPr>
          <w:rFonts w:ascii="Times New Roman" w:hAnsi="Times New Roman" w:cs="Times New Roman"/>
          <w:sz w:val="28"/>
        </w:rPr>
        <w:t>єкти ринку природного газу включаються до Реєстру, який веде Національна комісія, що здійснює державне регулювання у сферах енергетики та 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Для включення до Реєстру суб</w:t>
      </w:r>
      <w:r w:rsidR="008E46F7">
        <w:rPr>
          <w:rFonts w:ascii="Times New Roman" w:hAnsi="Times New Roman" w:cs="Times New Roman"/>
          <w:sz w:val="28"/>
        </w:rPr>
        <w:t>’</w:t>
      </w:r>
      <w:r w:rsidRPr="00AB2172">
        <w:rPr>
          <w:rFonts w:ascii="Times New Roman" w:hAnsi="Times New Roman" w:cs="Times New Roman"/>
          <w:sz w:val="28"/>
        </w:rPr>
        <w:t>єкти ринку природного газу подають до Національної комісії, що здійснює державне регулювання у сферах енергетики та комунальних послуг, заяву, до якої додаються: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копії установчих документів, завірені у встановленому порядку;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копії чинних ліцензій на провадження певних видів господарської діяльності;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довідка, складена підприємством (організацією) у довільній формі, про обсяги та структуру дебіторської і кредиторської заборгованості із зазначенням кредиторів, дебіторів, величини і видів заборгованості станом на розрахункову дату та за останній звітний період;</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копії актів звіряння взаєморозрахунків між суб</w:t>
      </w:r>
      <w:r w:rsidR="008E46F7">
        <w:rPr>
          <w:rFonts w:ascii="Times New Roman" w:hAnsi="Times New Roman" w:cs="Times New Roman"/>
          <w:sz w:val="28"/>
        </w:rPr>
        <w:t>’</w:t>
      </w:r>
      <w:r w:rsidRPr="00AB2172">
        <w:rPr>
          <w:rFonts w:ascii="Times New Roman" w:hAnsi="Times New Roman" w:cs="Times New Roman"/>
          <w:sz w:val="28"/>
        </w:rPr>
        <w:t>єктами ринку природного газу;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розрахунок неоплаченої вартості обсягів природного газу, відображеної в обліку постачальників природного газу у період з 1 жовтня 2014 року до розрахункової дати у зв</w:t>
      </w:r>
      <w:r w:rsidR="008E46F7">
        <w:rPr>
          <w:rFonts w:ascii="Times New Roman" w:hAnsi="Times New Roman" w:cs="Times New Roman"/>
          <w:sz w:val="28"/>
        </w:rPr>
        <w:t>’</w:t>
      </w:r>
      <w:r w:rsidRPr="00AB2172">
        <w:rPr>
          <w:rFonts w:ascii="Times New Roman" w:hAnsi="Times New Roman" w:cs="Times New Roman"/>
          <w:sz w:val="28"/>
        </w:rPr>
        <w:t>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підтверджений висновком суб</w:t>
      </w:r>
      <w:r w:rsidR="008E46F7">
        <w:rPr>
          <w:rFonts w:ascii="Times New Roman" w:hAnsi="Times New Roman" w:cs="Times New Roman"/>
          <w:sz w:val="28"/>
        </w:rPr>
        <w:t>’</w:t>
      </w:r>
      <w:r w:rsidRPr="00AB2172">
        <w:rPr>
          <w:rFonts w:ascii="Times New Roman" w:hAnsi="Times New Roman" w:cs="Times New Roman"/>
          <w:sz w:val="28"/>
        </w:rPr>
        <w:t>єкта аудиторської діяльності. Такий розрахунок затверджується на підставі зазначеного висновку Національною комісією, що здійснює державне регулювання у сферах енергетики та 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розрахунок заборгованості постачальника природного газу в межах обсягів приведення до стандартних умов, проведений за методикою визначення питомих втрат природного газу при його вимірюваннях побутовими лічильниками в разі </w:t>
      </w:r>
      <w:proofErr w:type="spellStart"/>
      <w:r w:rsidRPr="00AB2172">
        <w:rPr>
          <w:rFonts w:ascii="Times New Roman" w:hAnsi="Times New Roman" w:cs="Times New Roman"/>
          <w:sz w:val="28"/>
        </w:rPr>
        <w:t>неприведення</w:t>
      </w:r>
      <w:proofErr w:type="spellEnd"/>
      <w:r w:rsidRPr="00AB2172">
        <w:rPr>
          <w:rFonts w:ascii="Times New Roman" w:hAnsi="Times New Roman" w:cs="Times New Roman"/>
          <w:sz w:val="28"/>
        </w:rPr>
        <w:t xml:space="preserve"> об</w:t>
      </w:r>
      <w:r w:rsidR="008E46F7">
        <w:rPr>
          <w:rFonts w:ascii="Times New Roman" w:hAnsi="Times New Roman" w:cs="Times New Roman"/>
          <w:sz w:val="28"/>
        </w:rPr>
        <w:t>’</w:t>
      </w:r>
      <w:r w:rsidRPr="00AB2172">
        <w:rPr>
          <w:rFonts w:ascii="Times New Roman" w:hAnsi="Times New Roman" w:cs="Times New Roman"/>
          <w:sz w:val="28"/>
        </w:rPr>
        <w:t xml:space="preserve">єму газу до стандартних умов, затвердженої наказом Міністерства палива та енергетики України від </w:t>
      </w:r>
      <w:r w:rsidR="0078148B">
        <w:rPr>
          <w:rFonts w:ascii="Times New Roman" w:hAnsi="Times New Roman" w:cs="Times New Roman"/>
          <w:sz w:val="28"/>
        </w:rPr>
        <w:br/>
      </w:r>
      <w:r w:rsidRPr="00AB2172">
        <w:rPr>
          <w:rFonts w:ascii="Times New Roman" w:hAnsi="Times New Roman" w:cs="Times New Roman"/>
          <w:sz w:val="28"/>
        </w:rPr>
        <w:t xml:space="preserve">21 жовтня 2003 року № 595, що виникла в період з 1 грудня 2015 року до </w:t>
      </w:r>
      <w:r w:rsidR="0078148B">
        <w:rPr>
          <w:rFonts w:ascii="Times New Roman" w:hAnsi="Times New Roman" w:cs="Times New Roman"/>
          <w:sz w:val="28"/>
        </w:rPr>
        <w:br/>
      </w:r>
      <w:r w:rsidRPr="00AB2172">
        <w:rPr>
          <w:rFonts w:ascii="Times New Roman" w:hAnsi="Times New Roman" w:cs="Times New Roman"/>
          <w:sz w:val="28"/>
        </w:rPr>
        <w:t>1 жовтня 2018 року через приведення операторами газорозподільних систем об</w:t>
      </w:r>
      <w:r w:rsidR="008E46F7">
        <w:rPr>
          <w:rFonts w:ascii="Times New Roman" w:hAnsi="Times New Roman" w:cs="Times New Roman"/>
          <w:sz w:val="28"/>
        </w:rPr>
        <w:t>’</w:t>
      </w:r>
      <w:r w:rsidRPr="00AB2172">
        <w:rPr>
          <w:rFonts w:ascii="Times New Roman" w:hAnsi="Times New Roman" w:cs="Times New Roman"/>
          <w:sz w:val="28"/>
        </w:rPr>
        <w:t>ємів використаного побутовими споживачами природного газу до стандартних умов на обсяги, відмінні від визначених лічильниками, при здійсненні комерційних розрахунків, підтверджений висновком суб</w:t>
      </w:r>
      <w:r w:rsidR="008E46F7">
        <w:rPr>
          <w:rFonts w:ascii="Times New Roman" w:hAnsi="Times New Roman" w:cs="Times New Roman"/>
          <w:sz w:val="28"/>
        </w:rPr>
        <w:t>’</w:t>
      </w:r>
      <w:r w:rsidRPr="00AB2172">
        <w:rPr>
          <w:rFonts w:ascii="Times New Roman" w:hAnsi="Times New Roman" w:cs="Times New Roman"/>
          <w:sz w:val="28"/>
        </w:rPr>
        <w:t>єкта аудиторської діяльності. Такий розрахунок затверджується на підставі</w:t>
      </w:r>
      <w:r w:rsidR="00AA7C6B">
        <w:rPr>
          <w:rFonts w:ascii="Times New Roman" w:hAnsi="Times New Roman" w:cs="Times New Roman"/>
          <w:sz w:val="28"/>
        </w:rPr>
        <w:br/>
      </w:r>
      <w:r w:rsidR="00AA7C6B">
        <w:rPr>
          <w:rFonts w:ascii="Times New Roman" w:hAnsi="Times New Roman" w:cs="Times New Roman"/>
          <w:sz w:val="28"/>
        </w:rPr>
        <w:br/>
      </w:r>
      <w:r w:rsidRPr="00AB2172">
        <w:rPr>
          <w:rFonts w:ascii="Times New Roman" w:hAnsi="Times New Roman" w:cs="Times New Roman"/>
          <w:sz w:val="28"/>
        </w:rPr>
        <w:lastRenderedPageBreak/>
        <w:t>зазначеного висновку Національною комісією, що здійснює державне регулювання у сферах енергетики та 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розрахунок дебіторської заборгованості побутових споживачів перед постачальниками природного газу в розмірі вартості неоплачених обсягів, що виникла внаслідок приведення об</w:t>
      </w:r>
      <w:r w:rsidR="008E46F7">
        <w:rPr>
          <w:rFonts w:ascii="Times New Roman" w:hAnsi="Times New Roman" w:cs="Times New Roman"/>
          <w:sz w:val="28"/>
        </w:rPr>
        <w:t>’</w:t>
      </w:r>
      <w:r w:rsidRPr="00AB2172">
        <w:rPr>
          <w:rFonts w:ascii="Times New Roman" w:hAnsi="Times New Roman" w:cs="Times New Roman"/>
          <w:sz w:val="28"/>
        </w:rPr>
        <w:t xml:space="preserve">єму природного газу до стандартних умов, проведений за методикою визначення питомих втрат природного газу при його вимірюваннях побутовими лічильниками в разі </w:t>
      </w:r>
      <w:proofErr w:type="spellStart"/>
      <w:r w:rsidRPr="00AB2172">
        <w:rPr>
          <w:rFonts w:ascii="Times New Roman" w:hAnsi="Times New Roman" w:cs="Times New Roman"/>
          <w:sz w:val="28"/>
        </w:rPr>
        <w:t>неприведення</w:t>
      </w:r>
      <w:proofErr w:type="spellEnd"/>
      <w:r w:rsidRPr="00AB2172">
        <w:rPr>
          <w:rFonts w:ascii="Times New Roman" w:hAnsi="Times New Roman" w:cs="Times New Roman"/>
          <w:sz w:val="28"/>
        </w:rPr>
        <w:t xml:space="preserve"> об</w:t>
      </w:r>
      <w:r w:rsidR="008E46F7">
        <w:rPr>
          <w:rFonts w:ascii="Times New Roman" w:hAnsi="Times New Roman" w:cs="Times New Roman"/>
          <w:sz w:val="28"/>
        </w:rPr>
        <w:t>’</w:t>
      </w:r>
      <w:r w:rsidRPr="00AB2172">
        <w:rPr>
          <w:rFonts w:ascii="Times New Roman" w:hAnsi="Times New Roman" w:cs="Times New Roman"/>
          <w:sz w:val="28"/>
        </w:rPr>
        <w:t>єму газу до стандартних умов, затвердженої наказом Міністерства палива та енергетики України від 21 жовтня 2003 року № 595, а також у зв</w:t>
      </w:r>
      <w:r w:rsidR="008E46F7">
        <w:rPr>
          <w:rFonts w:ascii="Times New Roman" w:hAnsi="Times New Roman" w:cs="Times New Roman"/>
          <w:sz w:val="28"/>
        </w:rPr>
        <w:t>’</w:t>
      </w:r>
      <w:r w:rsidRPr="00AB2172">
        <w:rPr>
          <w:rFonts w:ascii="Times New Roman" w:hAnsi="Times New Roman" w:cs="Times New Roman"/>
          <w:sz w:val="28"/>
        </w:rPr>
        <w:t>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 період з 1 жовтня 2014 року до розрахункової дати та не сплачена станом на розрахункову дату, внаслідок та за рахунок якої утворилася кредиторська заборгованість постачальників природного газу за договорами купівлі-продажу природного газу для побутових споживачів, що включає, в тому числі, сумнівну та безнадійну заборгованість, підтверджений висновком суб</w:t>
      </w:r>
      <w:r w:rsidR="008E46F7">
        <w:rPr>
          <w:rFonts w:ascii="Times New Roman" w:hAnsi="Times New Roman" w:cs="Times New Roman"/>
          <w:sz w:val="28"/>
        </w:rPr>
        <w:t>’</w:t>
      </w:r>
      <w:r w:rsidRPr="00AB2172">
        <w:rPr>
          <w:rFonts w:ascii="Times New Roman" w:hAnsi="Times New Roman" w:cs="Times New Roman"/>
          <w:sz w:val="28"/>
        </w:rPr>
        <w:t>єкта аудиторської діяльності. Такий розрахунок затверджується на підставі зазначеного висновку Національною комісією, що здійснює державне регулювання у сферах енергетики та 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розрахунок граничного обсягу втрат, які виникли в газорозподільних мережах внаслідок ненадання або неякісного надання послуг з централізованого опалення та гарячого водопостачання, проведений за методикою, затвердженою наказом Міністерства палива та енергетики України від 23 липня 2007 року № 346, підтверджений висновком суб</w:t>
      </w:r>
      <w:r w:rsidR="008E46F7">
        <w:rPr>
          <w:rFonts w:ascii="Times New Roman" w:hAnsi="Times New Roman" w:cs="Times New Roman"/>
          <w:sz w:val="28"/>
        </w:rPr>
        <w:t>’</w:t>
      </w:r>
      <w:r w:rsidRPr="00AB2172">
        <w:rPr>
          <w:rFonts w:ascii="Times New Roman" w:hAnsi="Times New Roman" w:cs="Times New Roman"/>
          <w:sz w:val="28"/>
        </w:rPr>
        <w:t>єкта аудиторської діяльності. Такий розрахунок затверджується на підставі зазначеного висновку Національною комісією, що здійснює державне регулювання у сферах енергетики та 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реєстр побутових споживачів природного газу (в розрізі особових рахунків) із зазначенням обсягів неоплаченої побутовими споживачами вартості природного газу, відображеної в обліку суб</w:t>
      </w:r>
      <w:r w:rsidR="008E46F7">
        <w:rPr>
          <w:rFonts w:ascii="Times New Roman" w:hAnsi="Times New Roman" w:cs="Times New Roman"/>
          <w:sz w:val="28"/>
        </w:rPr>
        <w:t>’</w:t>
      </w:r>
      <w:r w:rsidRPr="00AB2172">
        <w:rPr>
          <w:rFonts w:ascii="Times New Roman" w:hAnsi="Times New Roman" w:cs="Times New Roman"/>
          <w:sz w:val="28"/>
        </w:rPr>
        <w:t>єктів ринку природного газу у період з 1 жовтня 2018 року до розрахункової дати у зв</w:t>
      </w:r>
      <w:r w:rsidR="008E46F7">
        <w:rPr>
          <w:rFonts w:ascii="Times New Roman" w:hAnsi="Times New Roman" w:cs="Times New Roman"/>
          <w:sz w:val="28"/>
        </w:rPr>
        <w:t>’</w:t>
      </w:r>
      <w:r w:rsidRPr="00AB2172">
        <w:rPr>
          <w:rFonts w:ascii="Times New Roman" w:hAnsi="Times New Roman" w:cs="Times New Roman"/>
          <w:sz w:val="28"/>
        </w:rPr>
        <w:t>язку приведенням операторами газорозподільних систем об</w:t>
      </w:r>
      <w:r w:rsidR="008E46F7">
        <w:rPr>
          <w:rFonts w:ascii="Times New Roman" w:hAnsi="Times New Roman" w:cs="Times New Roman"/>
          <w:sz w:val="28"/>
        </w:rPr>
        <w:t>’</w:t>
      </w:r>
      <w:r w:rsidRPr="00AB2172">
        <w:rPr>
          <w:rFonts w:ascii="Times New Roman" w:hAnsi="Times New Roman" w:cs="Times New Roman"/>
          <w:sz w:val="28"/>
        </w:rPr>
        <w:t>ємів використаного побутовими споживачами природного газу до стандартних умов, при здійсненні комерційних розрахунків;</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затверджений Національною комісією, що здійснює державне регулювання у сферах енергетики та комунальних послуг, обсяг різниці між фактичною обґрунтованою вартістю послуг з розподілу природного газу, що надаються операторами газорозподільних систем, та тарифами на розподіл природного газу, затвердженими Національною комісією, що здійснює державне регулювання у сферах енергетики та 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копії договорів та документів, на підставі яких відбулася заміна боржника у зобов</w:t>
      </w:r>
      <w:r w:rsidR="008E46F7">
        <w:rPr>
          <w:rFonts w:ascii="Times New Roman" w:hAnsi="Times New Roman" w:cs="Times New Roman"/>
          <w:sz w:val="28"/>
        </w:rPr>
        <w:t>’</w:t>
      </w:r>
      <w:r w:rsidRPr="00AB2172">
        <w:rPr>
          <w:rFonts w:ascii="Times New Roman" w:hAnsi="Times New Roman" w:cs="Times New Roman"/>
          <w:sz w:val="28"/>
        </w:rPr>
        <w:t xml:space="preserve">язаннях державних підприємств публічного та приватного права та/або комунальних підприємств, які виникли до розрахункової дати </w:t>
      </w:r>
      <w:r w:rsidRPr="00AB2172">
        <w:rPr>
          <w:rFonts w:ascii="Times New Roman" w:hAnsi="Times New Roman" w:cs="Times New Roman"/>
          <w:sz w:val="28"/>
        </w:rPr>
        <w:lastRenderedPageBreak/>
        <w:t>перед НАК "Нафтогаз України", оператором газотранспортної системи, що здійснював свою діяльність до 31 грудня 2019 року включно, та особою, що здійснює функції оператора газотранспортної системи з 1 січня 2020 року.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Відповідальність за повноту та достовірність даних, наведених у поданих документах, несуть учасники процедури врегулювання заборгованості, які подають відповідні документи.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Рішення про включення або про відмову у включенні до Реєстру приймається Національною комісією, що здійснює державне регулювання у сферах енергетики та комунальних послуг, та оприлюднюється на її офіційному веб-сайті.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Включення до Реєстру здійснюється безоплатно.</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Підставою для відмови у включенні до Реєстру є:</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неподання документів, передбачених цією частиною;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невідповідність поданих документів вимогам законодавства;</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виявлення недостовірних відомостей у поданих документах.</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3. Виключення учасника процедури врегулювання заборгованості з Реєстру здійснюється за рішенням Національної комісії, що здійснює державне регулювання у сферах енергетики та комунальних послуг, у разі: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ухилення </w:t>
      </w:r>
      <w:r w:rsidR="003B1659" w:rsidRPr="00AB2172">
        <w:rPr>
          <w:rFonts w:ascii="Times New Roman" w:hAnsi="Times New Roman" w:cs="Times New Roman"/>
          <w:sz w:val="28"/>
        </w:rPr>
        <w:t xml:space="preserve">учасника </w:t>
      </w:r>
      <w:r w:rsidRPr="00AB2172">
        <w:rPr>
          <w:rFonts w:ascii="Times New Roman" w:hAnsi="Times New Roman" w:cs="Times New Roman"/>
          <w:sz w:val="28"/>
        </w:rPr>
        <w:t xml:space="preserve">процедури врегулювання заборгованості </w:t>
      </w:r>
      <w:r w:rsidR="003B1659" w:rsidRPr="00AB2172">
        <w:rPr>
          <w:rFonts w:ascii="Times New Roman" w:hAnsi="Times New Roman" w:cs="Times New Roman"/>
          <w:sz w:val="28"/>
        </w:rPr>
        <w:t xml:space="preserve">від укладення </w:t>
      </w:r>
      <w:r w:rsidRPr="00AB2172">
        <w:rPr>
          <w:rFonts w:ascii="Times New Roman" w:hAnsi="Times New Roman" w:cs="Times New Roman"/>
          <w:sz w:val="28"/>
        </w:rPr>
        <w:t>договору (договорів) про реструктуризацію заборгованості, якщо укладення такого договору (договорів) є необхідним відповідно до цього Закону, протягом трьох місяців з моменту включення цього учасника до Реєстру;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нездійснення учасником процедури врегулювання заборгованості платежів за договором (договорами) про реструктуризацію заборгованості, укладеним (укладеними) відповідно до цього Закону, у розмірі, що дорівнює сумі тримісячного платежу за цим договором (цими договорами);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закінчення строку дії договору (договорів) про реструктуризацію заборгованості учасника процедури врегулювання заборгованості та/або повне погашення заборгованості за договором (договорами).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Рішення про виключення учасника процедури врегулювання заборгованості з Реєстру приймається Національною комісією, що здійснює державне регулювання у сферах енергетики та комунальних послуг, у десятиденний строк з дня надходження обґрунтованого звернення підприємства</w:t>
      </w:r>
      <w:r w:rsidR="00B47FC5">
        <w:rPr>
          <w:rFonts w:ascii="Times New Roman" w:hAnsi="Times New Roman" w:cs="Times New Roman"/>
          <w:spacing w:val="-2"/>
          <w:sz w:val="28"/>
          <w:szCs w:val="28"/>
        </w:rPr>
        <w:t>-</w:t>
      </w:r>
      <w:r w:rsidRPr="00AB2172">
        <w:rPr>
          <w:rFonts w:ascii="Times New Roman" w:hAnsi="Times New Roman" w:cs="Times New Roman"/>
          <w:sz w:val="28"/>
        </w:rPr>
        <w:t>кредитора.</w:t>
      </w: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Підприємство (організація) вважається виключеним з Реєстру з наступного дня після прийняття Національною комісією, що здійснює державне регулювання у сферах енергетики та комунальних послуг, рішення про виключення такого підприємства (організації) з Реєстру та внесення відповідного запису до Реєстру.</w:t>
      </w:r>
    </w:p>
    <w:p w:rsidR="003E376E" w:rsidRDefault="003C7445" w:rsidP="00AF462C">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Стаття 4. Проведення взаєморозрахунків</w:t>
      </w:r>
    </w:p>
    <w:p w:rsidR="006B6706" w:rsidRPr="006B6706" w:rsidRDefault="006B6706" w:rsidP="006B6706">
      <w:pPr>
        <w:spacing w:after="0" w:line="240" w:lineRule="auto"/>
        <w:ind w:firstLine="709"/>
        <w:jc w:val="both"/>
        <w:rPr>
          <w:rFonts w:ascii="Times New Roman" w:hAnsi="Times New Roman" w:cs="Times New Roman"/>
        </w:rPr>
      </w:pPr>
    </w:p>
    <w:p w:rsidR="003E376E" w:rsidRPr="00AB2172" w:rsidRDefault="003C7445" w:rsidP="00AF462C">
      <w:pPr>
        <w:spacing w:after="80" w:line="240" w:lineRule="auto"/>
        <w:ind w:firstLine="709"/>
        <w:jc w:val="both"/>
        <w:rPr>
          <w:rFonts w:ascii="Times New Roman" w:hAnsi="Times New Roman" w:cs="Times New Roman"/>
          <w:sz w:val="28"/>
        </w:rPr>
      </w:pPr>
      <w:r w:rsidRPr="00AB2172">
        <w:rPr>
          <w:rFonts w:ascii="Times New Roman" w:hAnsi="Times New Roman" w:cs="Times New Roman"/>
          <w:sz w:val="28"/>
        </w:rPr>
        <w:t>1. Взаєморозрахунки в цілях погашення заборгованості, визначеної статтею 1 цього Закону, здійснюються за рахунок видатків державного бюджету для врегулювання:</w:t>
      </w:r>
    </w:p>
    <w:p w:rsidR="003E376E" w:rsidRPr="00AB2172" w:rsidRDefault="003C7445" w:rsidP="00AF462C">
      <w:pPr>
        <w:spacing w:after="80" w:line="240" w:lineRule="auto"/>
        <w:ind w:firstLine="709"/>
        <w:jc w:val="both"/>
        <w:rPr>
          <w:rFonts w:ascii="Times New Roman" w:hAnsi="Times New Roman" w:cs="Times New Roman"/>
          <w:sz w:val="28"/>
        </w:rPr>
      </w:pPr>
      <w:r w:rsidRPr="00AB2172">
        <w:rPr>
          <w:rFonts w:ascii="Times New Roman" w:hAnsi="Times New Roman" w:cs="Times New Roman"/>
          <w:sz w:val="28"/>
        </w:rPr>
        <w:t>неоплаченої вартості обсягів природного газу, відображеної в обліку постачальників природного газу у період з 1 жовтня 2014 року до розрахункової дати у зв</w:t>
      </w:r>
      <w:r w:rsidR="008E46F7">
        <w:rPr>
          <w:rFonts w:ascii="Times New Roman" w:hAnsi="Times New Roman" w:cs="Times New Roman"/>
          <w:sz w:val="28"/>
        </w:rPr>
        <w:t>’</w:t>
      </w:r>
      <w:r w:rsidRPr="00AB2172">
        <w:rPr>
          <w:rFonts w:ascii="Times New Roman" w:hAnsi="Times New Roman" w:cs="Times New Roman"/>
          <w:sz w:val="28"/>
        </w:rPr>
        <w:t xml:space="preserve">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w:t>
      </w:r>
      <w:r w:rsidR="0078148B" w:rsidRPr="0078148B">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в цілях погашення заборгованості включених до Реєстру суб</w:t>
      </w:r>
      <w:r w:rsidR="008E46F7">
        <w:rPr>
          <w:rFonts w:ascii="Times New Roman" w:hAnsi="Times New Roman" w:cs="Times New Roman"/>
          <w:sz w:val="28"/>
        </w:rPr>
        <w:t>’</w:t>
      </w:r>
      <w:r w:rsidRPr="00AB2172">
        <w:rPr>
          <w:rFonts w:ascii="Times New Roman" w:hAnsi="Times New Roman" w:cs="Times New Roman"/>
          <w:sz w:val="28"/>
        </w:rPr>
        <w:t xml:space="preserve">єктів ринку природного газу, у тому числі підтвердженої судовими рішеннями, які набрали законної сили, за договорами купівлі-продажу (постачання) природного газу для постачання побутовим споживачам, укладеними з НАК "Нафтогаз України", а також за договорами про надання послуг з транспортування природного газу перед особою, що здійснювала функції оператора газотранспортної системи до </w:t>
      </w:r>
      <w:r w:rsidR="0078148B">
        <w:rPr>
          <w:rFonts w:ascii="Times New Roman" w:hAnsi="Times New Roman" w:cs="Times New Roman"/>
          <w:sz w:val="28"/>
        </w:rPr>
        <w:br/>
      </w:r>
      <w:r w:rsidRPr="00AB2172">
        <w:rPr>
          <w:rFonts w:ascii="Times New Roman" w:hAnsi="Times New Roman" w:cs="Times New Roman"/>
          <w:sz w:val="28"/>
        </w:rPr>
        <w:t>31 грудня 2019 року включно, та/або особою, що здійснює функції оператора газотранспортної системи з 1 січня 2020 року;</w:t>
      </w:r>
    </w:p>
    <w:p w:rsidR="003E376E" w:rsidRPr="00AF462C" w:rsidRDefault="003C7445" w:rsidP="00AF462C">
      <w:pPr>
        <w:spacing w:after="80" w:line="240" w:lineRule="auto"/>
        <w:ind w:firstLine="709"/>
        <w:jc w:val="both"/>
        <w:rPr>
          <w:rFonts w:ascii="Times New Roman" w:hAnsi="Times New Roman" w:cs="Times New Roman"/>
          <w:spacing w:val="-4"/>
          <w:sz w:val="28"/>
        </w:rPr>
      </w:pPr>
      <w:r w:rsidRPr="00AF462C">
        <w:rPr>
          <w:rFonts w:ascii="Times New Roman" w:hAnsi="Times New Roman" w:cs="Times New Roman"/>
          <w:spacing w:val="-4"/>
          <w:sz w:val="28"/>
        </w:rPr>
        <w:t xml:space="preserve">заборгованості постачальника природного газу в межах обсягів приведення до стандартних умов за методикою визначення питомих втрат природного газу при його вимірюваннях побутовими лічильниками в разі </w:t>
      </w:r>
      <w:proofErr w:type="spellStart"/>
      <w:r w:rsidRPr="00AF462C">
        <w:rPr>
          <w:rFonts w:ascii="Times New Roman" w:hAnsi="Times New Roman" w:cs="Times New Roman"/>
          <w:spacing w:val="-4"/>
          <w:sz w:val="28"/>
        </w:rPr>
        <w:t>неприведення</w:t>
      </w:r>
      <w:proofErr w:type="spellEnd"/>
      <w:r w:rsidRPr="00AF462C">
        <w:rPr>
          <w:rFonts w:ascii="Times New Roman" w:hAnsi="Times New Roman" w:cs="Times New Roman"/>
          <w:spacing w:val="-4"/>
          <w:sz w:val="28"/>
        </w:rPr>
        <w:t xml:space="preserve"> об</w:t>
      </w:r>
      <w:r w:rsidR="008E46F7" w:rsidRPr="00AF462C">
        <w:rPr>
          <w:rFonts w:ascii="Times New Roman" w:hAnsi="Times New Roman" w:cs="Times New Roman"/>
          <w:spacing w:val="-4"/>
          <w:sz w:val="28"/>
        </w:rPr>
        <w:t>’</w:t>
      </w:r>
      <w:r w:rsidRPr="00AF462C">
        <w:rPr>
          <w:rFonts w:ascii="Times New Roman" w:hAnsi="Times New Roman" w:cs="Times New Roman"/>
          <w:spacing w:val="-4"/>
          <w:sz w:val="28"/>
        </w:rPr>
        <w:t>єму газу до стандартних умов, затвердженою наказом Міністерства палива та енергетики України від 21 жовтня 2003 року № 595, що виникла в період з 1 грудня 2015 року до 1 жовтня 2018 року через приведення операторами газорозподільних систем об</w:t>
      </w:r>
      <w:r w:rsidR="008E46F7" w:rsidRPr="00AF462C">
        <w:rPr>
          <w:rFonts w:ascii="Times New Roman" w:hAnsi="Times New Roman" w:cs="Times New Roman"/>
          <w:spacing w:val="-4"/>
          <w:sz w:val="28"/>
        </w:rPr>
        <w:t>’</w:t>
      </w:r>
      <w:r w:rsidRPr="00AF462C">
        <w:rPr>
          <w:rFonts w:ascii="Times New Roman" w:hAnsi="Times New Roman" w:cs="Times New Roman"/>
          <w:spacing w:val="-4"/>
          <w:sz w:val="28"/>
        </w:rPr>
        <w:t xml:space="preserve">ємів використаного побутовими споживачами природного газу до стандартних умов на обсяги, відмінні від визначених лічильниками, при здійсненні комерційних розрахунків </w:t>
      </w:r>
      <w:r w:rsidR="0078148B" w:rsidRPr="00AF462C">
        <w:rPr>
          <w:rFonts w:ascii="Times New Roman" w:hAnsi="Times New Roman" w:cs="Times New Roman"/>
          <w:spacing w:val="-4"/>
          <w:sz w:val="28"/>
          <w:szCs w:val="28"/>
        </w:rPr>
        <w:sym w:font="Symbol" w:char="F02D"/>
      </w:r>
      <w:r w:rsidRPr="00AF462C">
        <w:rPr>
          <w:rFonts w:ascii="Times New Roman" w:hAnsi="Times New Roman" w:cs="Times New Roman"/>
          <w:spacing w:val="-4"/>
          <w:sz w:val="28"/>
        </w:rPr>
        <w:t xml:space="preserve"> в цілях погашення заборгованості включених до Реєстру суб</w:t>
      </w:r>
      <w:r w:rsidR="008E46F7" w:rsidRPr="00AF462C">
        <w:rPr>
          <w:rFonts w:ascii="Times New Roman" w:hAnsi="Times New Roman" w:cs="Times New Roman"/>
          <w:spacing w:val="-4"/>
          <w:sz w:val="28"/>
        </w:rPr>
        <w:t>’</w:t>
      </w:r>
      <w:r w:rsidRPr="00AF462C">
        <w:rPr>
          <w:rFonts w:ascii="Times New Roman" w:hAnsi="Times New Roman" w:cs="Times New Roman"/>
          <w:spacing w:val="-4"/>
          <w:sz w:val="28"/>
        </w:rPr>
        <w:t xml:space="preserve">єктів </w:t>
      </w:r>
      <w:r w:rsidR="00AF462C">
        <w:rPr>
          <w:rFonts w:ascii="Times New Roman" w:hAnsi="Times New Roman" w:cs="Times New Roman"/>
          <w:spacing w:val="-4"/>
          <w:sz w:val="28"/>
        </w:rPr>
        <w:t xml:space="preserve">ринку </w:t>
      </w:r>
      <w:r w:rsidRPr="00AF462C">
        <w:rPr>
          <w:rFonts w:ascii="Times New Roman" w:hAnsi="Times New Roman" w:cs="Times New Roman"/>
          <w:spacing w:val="-4"/>
          <w:sz w:val="28"/>
        </w:rPr>
        <w:t>природного газу, у тому числі підтвердженої судовими рішеннями, які набрали законної сили, за договорами купівлі-продажу (постачання) природного газу для постачання побутовим споживачам, укладеними з НАК "Нафтогаз України", а також за договорами про надання послуг з транспортування природного газу перед особою, що здійснювала функції оператора газотранспортної системи до 31 грудня 2019 року включно, та/або особою, що здійснює функції оператора газотранспортної системи з 1 січня 2020 року;</w:t>
      </w:r>
    </w:p>
    <w:p w:rsidR="003E376E" w:rsidRPr="00AB2172" w:rsidRDefault="003C7445" w:rsidP="00AF462C">
      <w:pPr>
        <w:spacing w:after="80" w:line="240" w:lineRule="auto"/>
        <w:ind w:firstLine="709"/>
        <w:jc w:val="both"/>
        <w:rPr>
          <w:rFonts w:ascii="Times New Roman" w:hAnsi="Times New Roman" w:cs="Times New Roman"/>
          <w:sz w:val="28"/>
        </w:rPr>
      </w:pPr>
      <w:r w:rsidRPr="00AB2172">
        <w:rPr>
          <w:rFonts w:ascii="Times New Roman" w:hAnsi="Times New Roman" w:cs="Times New Roman"/>
          <w:sz w:val="28"/>
        </w:rPr>
        <w:t>не</w:t>
      </w:r>
      <w:r w:rsidR="00F92629" w:rsidRPr="00AB2172">
        <w:rPr>
          <w:rFonts w:ascii="Times New Roman" w:hAnsi="Times New Roman" w:cs="Times New Roman"/>
          <w:sz w:val="28"/>
        </w:rPr>
        <w:t>о</w:t>
      </w:r>
      <w:r w:rsidRPr="00AB2172">
        <w:rPr>
          <w:rFonts w:ascii="Times New Roman" w:hAnsi="Times New Roman" w:cs="Times New Roman"/>
          <w:sz w:val="28"/>
        </w:rPr>
        <w:t xml:space="preserve">плаченої суми сумнівної та безнадійної дебіторської заборгованості побутових споживачів перед постачальниками природного газу, внаслідок та за рахунок якої утворилася кредиторська заборгованість постачальників природного газу за договорами купівлі-продажу природного газу для побутових споживачів; </w:t>
      </w:r>
    </w:p>
    <w:p w:rsidR="003E376E" w:rsidRPr="00AB2172" w:rsidRDefault="003C7445" w:rsidP="00AF462C">
      <w:pPr>
        <w:spacing w:after="8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неоплаченої вартості природного газу, відображеної в обліку постачальників природного газу у період з 1 січня 2014 року до розрахункової дати, в межах граничного обсягу втрат, що виникають внаслідок неякісного </w:t>
      </w:r>
      <w:r w:rsidRPr="00AB2172">
        <w:rPr>
          <w:rFonts w:ascii="Times New Roman" w:hAnsi="Times New Roman" w:cs="Times New Roman"/>
          <w:sz w:val="28"/>
        </w:rPr>
        <w:lastRenderedPageBreak/>
        <w:t>надання населенню послуг з централізованого опалення та гарячого водопостачання, розрахованого за методикою, затвердженою наказом Міністерства палива та енергетики України від 23</w:t>
      </w:r>
      <w:r w:rsidR="00F92629" w:rsidRPr="00AB2172">
        <w:rPr>
          <w:rFonts w:ascii="Times New Roman" w:hAnsi="Times New Roman" w:cs="Times New Roman"/>
          <w:sz w:val="28"/>
        </w:rPr>
        <w:t xml:space="preserve"> липня </w:t>
      </w:r>
      <w:r w:rsidRPr="00AB2172">
        <w:rPr>
          <w:rFonts w:ascii="Times New Roman" w:hAnsi="Times New Roman" w:cs="Times New Roman"/>
          <w:sz w:val="28"/>
        </w:rPr>
        <w:t xml:space="preserve">2007 </w:t>
      </w:r>
      <w:r w:rsidR="00F92629" w:rsidRPr="00AB2172">
        <w:rPr>
          <w:rFonts w:ascii="Times New Roman" w:hAnsi="Times New Roman" w:cs="Times New Roman"/>
          <w:sz w:val="28"/>
        </w:rPr>
        <w:t xml:space="preserve">року </w:t>
      </w:r>
      <w:r w:rsidRPr="00AB2172">
        <w:rPr>
          <w:rFonts w:ascii="Times New Roman" w:hAnsi="Times New Roman" w:cs="Times New Roman"/>
          <w:sz w:val="28"/>
        </w:rPr>
        <w:t xml:space="preserve">№ 346, </w:t>
      </w:r>
      <w:r w:rsidR="0078148B" w:rsidRPr="0078148B">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w:t>
      </w:r>
      <w:r w:rsidR="0078148B">
        <w:rPr>
          <w:rFonts w:ascii="Times New Roman" w:hAnsi="Times New Roman" w:cs="Times New Roman"/>
          <w:sz w:val="28"/>
        </w:rPr>
        <w:br/>
      </w:r>
      <w:r w:rsidRPr="00AB2172">
        <w:rPr>
          <w:rFonts w:ascii="Times New Roman" w:hAnsi="Times New Roman" w:cs="Times New Roman"/>
          <w:sz w:val="28"/>
        </w:rPr>
        <w:t>в цілях погашення заборгованості включених до Реєстру суб</w:t>
      </w:r>
      <w:r w:rsidR="008E46F7">
        <w:rPr>
          <w:rFonts w:ascii="Times New Roman" w:hAnsi="Times New Roman" w:cs="Times New Roman"/>
          <w:sz w:val="28"/>
        </w:rPr>
        <w:t>’</w:t>
      </w:r>
      <w:r w:rsidRPr="00AB2172">
        <w:rPr>
          <w:rFonts w:ascii="Times New Roman" w:hAnsi="Times New Roman" w:cs="Times New Roman"/>
          <w:sz w:val="28"/>
        </w:rPr>
        <w:t>єктів ринку природного газу, у тому числі підтвердженої судовими рішеннями, які набрали законної сили, за договорами купівлі-продажу (постачання) природного газу для постачання побутовим споживачам, укладеними з НАК "Нафтогаз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різниці між фактичною обґрунтованою вартістю послуг з розподілу природного газу, що надаються операторами газорозподільних систем, та тарифами на розподіл природного газу, затвердженими Національною комісією, що здійснює державне регулювання у сферах енергетики та комунальних послуг, станом на розрахункову дату </w:t>
      </w:r>
      <w:r w:rsidR="0078148B" w:rsidRPr="0078148B">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в цілях погашення заборгованості операторів газорозподільних систем, у тому числі підтвердженої судовими рішеннями та/або </w:t>
      </w:r>
      <w:proofErr w:type="spellStart"/>
      <w:r w:rsidRPr="00AB2172">
        <w:rPr>
          <w:rFonts w:ascii="Times New Roman" w:hAnsi="Times New Roman" w:cs="Times New Roman"/>
          <w:sz w:val="28"/>
        </w:rPr>
        <w:t>реструктуризованої</w:t>
      </w:r>
      <w:proofErr w:type="spellEnd"/>
      <w:r w:rsidRPr="00AB2172">
        <w:rPr>
          <w:rFonts w:ascii="Times New Roman" w:hAnsi="Times New Roman" w:cs="Times New Roman"/>
          <w:sz w:val="28"/>
        </w:rPr>
        <w:t>, не сплаченої станом на розрахункову дату: за договорами транспортування природного газу, укладеними з особою, що здійснювала функції оператора газотранспортної системи до 31 грудня 2019 року, особою, що здійснює функції оператора газотранспортної системи з 1 січня 2020 року, а також за договорами купівлі-продажу природного газу для виробничо-технологічних та власних потреб, укладеними з НАК "Нафтогаз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Обсяги заборгованості, що підлягають врегулюванню відповідно до статті 4 цього Закону: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підтверджуються висновком суб</w:t>
      </w:r>
      <w:r w:rsidR="008E46F7">
        <w:rPr>
          <w:rFonts w:ascii="Times New Roman" w:hAnsi="Times New Roman" w:cs="Times New Roman"/>
          <w:sz w:val="28"/>
        </w:rPr>
        <w:t>’</w:t>
      </w:r>
      <w:r w:rsidRPr="00AB2172">
        <w:rPr>
          <w:rFonts w:ascii="Times New Roman" w:hAnsi="Times New Roman" w:cs="Times New Roman"/>
          <w:sz w:val="28"/>
        </w:rPr>
        <w:t>єкта аудиторської діяльності;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затверджуються Національною комісією, що здійснює державне регулювання </w:t>
      </w:r>
      <w:r w:rsidR="00377148" w:rsidRPr="00AB2172">
        <w:rPr>
          <w:rFonts w:ascii="Times New Roman" w:hAnsi="Times New Roman" w:cs="Times New Roman"/>
          <w:sz w:val="28"/>
        </w:rPr>
        <w:t>у</w:t>
      </w:r>
      <w:r w:rsidRPr="00AB2172">
        <w:rPr>
          <w:rFonts w:ascii="Times New Roman" w:hAnsi="Times New Roman" w:cs="Times New Roman"/>
          <w:sz w:val="28"/>
        </w:rPr>
        <w:t xml:space="preserve"> сферах енергетики та комунальних послуг, відповідно до </w:t>
      </w:r>
      <w:r w:rsidR="0078148B">
        <w:rPr>
          <w:rFonts w:ascii="Times New Roman" w:hAnsi="Times New Roman" w:cs="Times New Roman"/>
          <w:sz w:val="28"/>
        </w:rPr>
        <w:br/>
      </w:r>
      <w:r w:rsidRPr="00AB2172">
        <w:rPr>
          <w:rFonts w:ascii="Times New Roman" w:hAnsi="Times New Roman" w:cs="Times New Roman"/>
          <w:sz w:val="28"/>
        </w:rPr>
        <w:t>статті 3 цього Закону на підставі висновку суб</w:t>
      </w:r>
      <w:r w:rsidR="008E46F7">
        <w:rPr>
          <w:rFonts w:ascii="Times New Roman" w:hAnsi="Times New Roman" w:cs="Times New Roman"/>
          <w:sz w:val="28"/>
        </w:rPr>
        <w:t>’</w:t>
      </w:r>
      <w:r w:rsidRPr="00AB2172">
        <w:rPr>
          <w:rFonts w:ascii="Times New Roman" w:hAnsi="Times New Roman" w:cs="Times New Roman"/>
          <w:sz w:val="28"/>
        </w:rPr>
        <w:t>єкта аудиторської діяльності.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Обсяги різниці між фактичною обґрунтованою вартістю послуг з розподілу природного газу, що надаються операторами газорозподільних мереж, та тарифами на розподіл природного газу затверджуються Національною комісією, що здійснює державне регулювання у сферах енергетики та</w:t>
      </w:r>
      <w:r w:rsidR="0078148B">
        <w:rPr>
          <w:rFonts w:ascii="Times New Roman" w:hAnsi="Times New Roman" w:cs="Times New Roman"/>
          <w:sz w:val="28"/>
        </w:rPr>
        <w:t xml:space="preserve"> </w:t>
      </w:r>
      <w:r w:rsidRPr="00AB2172">
        <w:rPr>
          <w:rFonts w:ascii="Times New Roman" w:hAnsi="Times New Roman" w:cs="Times New Roman"/>
          <w:sz w:val="28"/>
        </w:rPr>
        <w:t>комунальних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3. Взаєморозрахунки проводяться у порядку та на умовах, затверджених Кабінетом Міністрів України, у межах видатків спеціального фонду державного бюджету за цільовим призначенням та в обсягах, передбачених Законом України "Про Державний бюджет України на 2021 рік", із застосуванням рахунків, відкритих у Державному казначействі України, згідно з договором про організацію взаєморозрахунків, який укладається між учасниками розрахунків на підставі документа, що підтверджує наявність в обліку учасників розрахунків кредиторської та/або дебіторської заборгованості на дату підписання такого договору, та в обсязі, що не перевищує підтверджену учасниками заборгованість.</w:t>
      </w:r>
    </w:p>
    <w:p w:rsidR="003E376E" w:rsidRDefault="003C7445" w:rsidP="0078148B">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Дебіторська заборгованість побутових споживачів перед постачальниками природного газу в розмірі вартості несплачених обсягів, що виникла внаслідок приведення об</w:t>
      </w:r>
      <w:r w:rsidR="008E46F7">
        <w:rPr>
          <w:rFonts w:ascii="Times New Roman" w:hAnsi="Times New Roman" w:cs="Times New Roman"/>
          <w:sz w:val="28"/>
        </w:rPr>
        <w:t>’</w:t>
      </w:r>
      <w:r w:rsidRPr="00AB2172">
        <w:rPr>
          <w:rFonts w:ascii="Times New Roman" w:hAnsi="Times New Roman" w:cs="Times New Roman"/>
          <w:sz w:val="28"/>
        </w:rPr>
        <w:t xml:space="preserve">єму природного газу до стандартних умов за методикою визначення питомих втрат природного газу при його вимірюваннях побутовими лічильниками в разі </w:t>
      </w:r>
      <w:proofErr w:type="spellStart"/>
      <w:r w:rsidRPr="00AB2172">
        <w:rPr>
          <w:rFonts w:ascii="Times New Roman" w:hAnsi="Times New Roman" w:cs="Times New Roman"/>
          <w:sz w:val="28"/>
        </w:rPr>
        <w:t>неприведення</w:t>
      </w:r>
      <w:proofErr w:type="spellEnd"/>
      <w:r w:rsidRPr="00AB2172">
        <w:rPr>
          <w:rFonts w:ascii="Times New Roman" w:hAnsi="Times New Roman" w:cs="Times New Roman"/>
          <w:sz w:val="28"/>
        </w:rPr>
        <w:t xml:space="preserve"> об</w:t>
      </w:r>
      <w:r w:rsidR="008E46F7">
        <w:rPr>
          <w:rFonts w:ascii="Times New Roman" w:hAnsi="Times New Roman" w:cs="Times New Roman"/>
          <w:sz w:val="28"/>
        </w:rPr>
        <w:t>’</w:t>
      </w:r>
      <w:r w:rsidRPr="00AB2172">
        <w:rPr>
          <w:rFonts w:ascii="Times New Roman" w:hAnsi="Times New Roman" w:cs="Times New Roman"/>
          <w:sz w:val="28"/>
        </w:rPr>
        <w:t>єму газу до стандартних умов, затвердженою наказом Міністерства палива та енергетики України від 21 жовтня 2003 року № 595, а також у зв</w:t>
      </w:r>
      <w:r w:rsidR="008E46F7">
        <w:rPr>
          <w:rFonts w:ascii="Times New Roman" w:hAnsi="Times New Roman" w:cs="Times New Roman"/>
          <w:sz w:val="28"/>
        </w:rPr>
        <w:t>’</w:t>
      </w:r>
      <w:r w:rsidRPr="00AB2172">
        <w:rPr>
          <w:rFonts w:ascii="Times New Roman" w:hAnsi="Times New Roman" w:cs="Times New Roman"/>
          <w:sz w:val="28"/>
        </w:rPr>
        <w:t>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 період з 1 жовтня 2014 року до розрахункової дати та не сплачена станом на розрахункову дату, внаслідок та за рахунок якої утворилася кредиторська заборгованість постачальників природного газу за договорами купівлі-продажу природного газу для побутових споживачів, що включає, в тому числі, сумнівну та безнадійну заборгованість, підлягає списанню на особових рахунках побутових споживачів за результатами проведення взаєморозрахунків, передбачених цією статтею.</w:t>
      </w:r>
    </w:p>
    <w:p w:rsidR="0078148B" w:rsidRPr="00AB2172" w:rsidRDefault="0078148B" w:rsidP="0078148B">
      <w:pPr>
        <w:spacing w:after="120" w:line="240" w:lineRule="auto"/>
        <w:ind w:firstLine="709"/>
        <w:jc w:val="both"/>
        <w:rPr>
          <w:rFonts w:ascii="Times New Roman" w:hAnsi="Times New Roman" w:cs="Times New Roman"/>
          <w:sz w:val="28"/>
        </w:rPr>
      </w:pPr>
    </w:p>
    <w:p w:rsidR="003E376E" w:rsidRDefault="003C7445" w:rsidP="0078148B">
      <w:pPr>
        <w:spacing w:after="120" w:line="240" w:lineRule="auto"/>
        <w:ind w:left="1876" w:hanging="1167"/>
        <w:rPr>
          <w:rFonts w:ascii="Times New Roman" w:hAnsi="Times New Roman" w:cs="Times New Roman"/>
          <w:sz w:val="28"/>
        </w:rPr>
      </w:pPr>
      <w:r w:rsidRPr="00AB2172">
        <w:rPr>
          <w:rFonts w:ascii="Times New Roman" w:hAnsi="Times New Roman" w:cs="Times New Roman"/>
          <w:sz w:val="28"/>
        </w:rPr>
        <w:t>Стаття 5. Реструктуризація заборгованості за природний газ та послуги з його транспортування</w:t>
      </w:r>
    </w:p>
    <w:p w:rsidR="0078148B" w:rsidRPr="00AB2172" w:rsidRDefault="0078148B" w:rsidP="0078148B">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 Реструктуризації на умовах, визначених цим Законом, підлягає:</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 заборгованість постачальників природного газу, у тому числі реструктуризована, та операторів газорозподільних систем понад обсяги, врегульовані із застосуванням механізмів, визначених статтею 4 цього Закону: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 договорами купівлі-продажу природного газу для постачання побутовим споживачам (без урахування суми неустойки (штрафів, пені), інфляційних нарахувань, процентів річних, нарахованих на заборгованість за спожитий природний газ), використан</w:t>
      </w:r>
      <w:r w:rsidR="00350F21">
        <w:rPr>
          <w:rFonts w:ascii="Times New Roman" w:hAnsi="Times New Roman" w:cs="Times New Roman"/>
          <w:sz w:val="28"/>
        </w:rPr>
        <w:t>ого</w:t>
      </w:r>
      <w:r w:rsidRPr="00AB2172">
        <w:rPr>
          <w:rFonts w:ascii="Times New Roman" w:hAnsi="Times New Roman" w:cs="Times New Roman"/>
          <w:sz w:val="28"/>
        </w:rPr>
        <w:t xml:space="preserve"> станом на розрахункову дату, у тому числі підтверджена судовими рішеннями, що набрали законної сили;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 природний газ, переданий НАК "Нафтогаз України" операторам газорозподільних систем за договорами купівлі-продажу природного газу для виробничо-технологічних потреб станом на розрахункову дату, у тому числі підтверджена судовими рішеннями, що набрали законної сили;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 послуги, надані операторам газорозподільних систем та постачальникам природного газу за договорами транспортування природного газу, перед особою, що здійснювала функції оператора газотранспортної системи до 31 грудня 2019 року включно, у тому числі підтверджена судовими рішеннями, що набрали законної сили;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за послуги, надані операторам газорозподільних систем та постачальникам за договорами транспортування природного газу, перед особою, що здійснює функції оператора газотранспортної системи з 1 січня </w:t>
      </w:r>
      <w:r w:rsidRPr="00AB2172">
        <w:rPr>
          <w:rFonts w:ascii="Times New Roman" w:hAnsi="Times New Roman" w:cs="Times New Roman"/>
          <w:sz w:val="28"/>
        </w:rPr>
        <w:lastRenderedPageBreak/>
        <w:t>2020 року, у тому числі підтверджена судовими рішеннями, що набрали законної сили;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заборгованість особи, що здійснювала функції оператора газотранспортної системи до 31 грудня 2019 року включно, перед НАК "Нафтогаз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2. Реструктуризація заборгованості, що підлягає врегулюванню відповідно до цього Закону, здійснюється після проведення розрахунків, передбачених статтею 4 цього Закону, шляхом розстрочення на </w:t>
      </w:r>
      <w:r w:rsidR="006B6706">
        <w:rPr>
          <w:rFonts w:ascii="Times New Roman" w:hAnsi="Times New Roman" w:cs="Times New Roman"/>
          <w:sz w:val="28"/>
        </w:rPr>
        <w:br/>
      </w:r>
      <w:r w:rsidRPr="00AB2172">
        <w:rPr>
          <w:rFonts w:ascii="Times New Roman" w:hAnsi="Times New Roman" w:cs="Times New Roman"/>
          <w:sz w:val="28"/>
        </w:rPr>
        <w:t>60 календарних місяців рівними частинами з першого числа місяця укладення договору без відстрочення погашення заборгованості та з можливістю дострокового погашення.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3. На реструктуризовану заборгованість не нараховуються неустойка (штрафи, пені), проценти річних, інфляційні нарахування, крім випадків повного або часткового нездійснення платежів за договором про реструктуризацію заборгованості, укладеним відповідно до цього Закону, у сумі тримісячного платежу.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4. Виконання зобов</w:t>
      </w:r>
      <w:r w:rsidR="008E46F7">
        <w:rPr>
          <w:rFonts w:ascii="Times New Roman" w:hAnsi="Times New Roman" w:cs="Times New Roman"/>
          <w:sz w:val="28"/>
        </w:rPr>
        <w:t>’</w:t>
      </w:r>
      <w:r w:rsidRPr="00AB2172">
        <w:rPr>
          <w:rFonts w:ascii="Times New Roman" w:hAnsi="Times New Roman" w:cs="Times New Roman"/>
          <w:sz w:val="28"/>
        </w:rPr>
        <w:t>язань за договором про реструктуризацію заборгованості забезпечується шляхом надання учасниками процедури врегулювання заборгованості фінансових та/або інших гарантій на суму реструктуризації (крім суми заборгованості, погашення якої проводиться за рахунок видатків бюджетів) чи будь-якого виду забезпечення, передбаченого законодавством України, за згодою сторін.</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5. Повне або часткове нездійснення платежів за договором про реструктуризацію заборгованості, укладеним відповідно до цього Закону, у розмірі, що дорівнює сумі тримісячного платежу за цим договором, є підставою для: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розірвання договору про реструктуризацію заборгованості кредитором в односторонньому порядку;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дострокового стягнення всієї реструктуризованої та непогашеної заборгованості згідно з договором про реструктуризацію заборгованості;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нарахування на непогашену суму реструктуризованої заборгованості неустойки (штрафів, пені), процентів річних, інфляційних нарахувань.</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6. Типовий договір про реструктуризацію заборгованості з оплати природного газу та послуги з його транспортування затверджується Кабінетом Міністрів України.</w:t>
      </w: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7. Кожна із сторін зобов</w:t>
      </w:r>
      <w:r w:rsidR="008E46F7">
        <w:rPr>
          <w:rFonts w:ascii="Times New Roman" w:hAnsi="Times New Roman" w:cs="Times New Roman"/>
          <w:sz w:val="28"/>
        </w:rPr>
        <w:t>’</w:t>
      </w:r>
      <w:r w:rsidRPr="00AB2172">
        <w:rPr>
          <w:rFonts w:ascii="Times New Roman" w:hAnsi="Times New Roman" w:cs="Times New Roman"/>
          <w:sz w:val="28"/>
        </w:rPr>
        <w:t>язана укласти договір про реструктуризацію заборгованості у строк, що не перевищує 10 календарних днів з дня його отримання, якщо сума за таким договором підтверджена актами звіряння між учасниками процедури врегулювання заборгованості.</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8. За зверненнями побутових споживачів суб</w:t>
      </w:r>
      <w:r w:rsidR="008E46F7">
        <w:rPr>
          <w:rFonts w:ascii="Times New Roman" w:hAnsi="Times New Roman" w:cs="Times New Roman"/>
          <w:sz w:val="28"/>
        </w:rPr>
        <w:t>’</w:t>
      </w:r>
      <w:r w:rsidRPr="00AB2172">
        <w:rPr>
          <w:rFonts w:ascii="Times New Roman" w:hAnsi="Times New Roman" w:cs="Times New Roman"/>
          <w:sz w:val="28"/>
        </w:rPr>
        <w:t>єкти ринку природного газу, які уклали з НАК "Нафтогаз України" та/або особою, що здійснювала функції оператора газотранспортної системи до 31 грудня 2019 року включно</w:t>
      </w:r>
      <w:r w:rsidR="00F92629" w:rsidRPr="00AB2172">
        <w:rPr>
          <w:rFonts w:ascii="Times New Roman" w:hAnsi="Times New Roman" w:cs="Times New Roman"/>
          <w:sz w:val="28"/>
        </w:rPr>
        <w:t>,</w:t>
      </w:r>
      <w:r w:rsidRPr="00AB2172">
        <w:rPr>
          <w:rFonts w:ascii="Times New Roman" w:hAnsi="Times New Roman" w:cs="Times New Roman"/>
          <w:sz w:val="28"/>
        </w:rPr>
        <w:t xml:space="preserve"> та/або особою, що здійснює функції оператора газотранспортної системи з </w:t>
      </w:r>
      <w:r w:rsidR="0078148B">
        <w:rPr>
          <w:rFonts w:ascii="Times New Roman" w:hAnsi="Times New Roman" w:cs="Times New Roman"/>
          <w:sz w:val="28"/>
        </w:rPr>
        <w:br/>
      </w:r>
      <w:r w:rsidRPr="00AB2172">
        <w:rPr>
          <w:rFonts w:ascii="Times New Roman" w:hAnsi="Times New Roman" w:cs="Times New Roman"/>
          <w:sz w:val="28"/>
        </w:rPr>
        <w:t>1 січня 2020 року, договори про реструктуризацію заборгованості за спожитий природний газ та послуги з його транспортування, зобов</w:t>
      </w:r>
      <w:r w:rsidR="008E46F7">
        <w:rPr>
          <w:rFonts w:ascii="Times New Roman" w:hAnsi="Times New Roman" w:cs="Times New Roman"/>
          <w:sz w:val="28"/>
        </w:rPr>
        <w:t>’</w:t>
      </w:r>
      <w:r w:rsidRPr="00AB2172">
        <w:rPr>
          <w:rFonts w:ascii="Times New Roman" w:hAnsi="Times New Roman" w:cs="Times New Roman"/>
          <w:sz w:val="28"/>
        </w:rPr>
        <w:t>язані в порядку, затвердженому Кабінетом Міністрів України, укласти з такими споживачами договори про реструктуризацію заборгованості побутових споживачів станом на 31 грудня 2020 року, за умови здійснення ними поточних розрахунків за відповідні спожиті послуги, шляхом розстрочення на 60 календарних місяців рівними частинами з першого числа місяця укладення договору.</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Default="003C7445" w:rsidP="0078148B">
      <w:pPr>
        <w:spacing w:after="120" w:line="240" w:lineRule="auto"/>
        <w:ind w:left="1890" w:hanging="1181"/>
        <w:rPr>
          <w:rFonts w:ascii="Times New Roman" w:hAnsi="Times New Roman" w:cs="Times New Roman"/>
          <w:sz w:val="28"/>
        </w:rPr>
      </w:pPr>
      <w:r w:rsidRPr="00AB2172">
        <w:rPr>
          <w:rFonts w:ascii="Times New Roman" w:hAnsi="Times New Roman" w:cs="Times New Roman"/>
          <w:sz w:val="28"/>
        </w:rPr>
        <w:t xml:space="preserve">Стаття 6. Списання неустойки (штрафів, пені), інфляційних нарахувань, процентів річних, нарахованих </w:t>
      </w:r>
      <w:r w:rsidR="0078148B">
        <w:rPr>
          <w:rFonts w:ascii="Times New Roman" w:hAnsi="Times New Roman" w:cs="Times New Roman"/>
          <w:sz w:val="28"/>
        </w:rPr>
        <w:br/>
      </w:r>
      <w:r w:rsidRPr="00AB2172">
        <w:rPr>
          <w:rFonts w:ascii="Times New Roman" w:hAnsi="Times New Roman" w:cs="Times New Roman"/>
          <w:sz w:val="28"/>
        </w:rPr>
        <w:t xml:space="preserve">на заборгованість з оплати природного газу </w:t>
      </w:r>
      <w:r w:rsidR="0078148B">
        <w:rPr>
          <w:rFonts w:ascii="Times New Roman" w:hAnsi="Times New Roman" w:cs="Times New Roman"/>
          <w:sz w:val="28"/>
        </w:rPr>
        <w:br/>
      </w:r>
      <w:r w:rsidRPr="00AB2172">
        <w:rPr>
          <w:rFonts w:ascii="Times New Roman" w:hAnsi="Times New Roman" w:cs="Times New Roman"/>
          <w:sz w:val="28"/>
        </w:rPr>
        <w:t>та послуги з його транспортування</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 реструктуризовану згідно з цим Законом заборгованість з оплати природного газу та послуги з його транспортування неустойка (штраф, пеня), інфляційні нарахування, проценти річних не нараховуються.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Неустойка (штраф, пеня), інфляційні нарахування, проценти річних, нараховані на заборгованість за договорами купівлі-продажу газу та договорами на транспортування, у тому числі підтверджені судовими рішеннями, які набрали законної сили, що обліковуються учасниками процедури погашення заборгованості та не сплачені станом на розрахункову дату, підлягають списанню: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 дня набрання чинності цим Законом, якщо погашення основної частини боргу здійснено до 31 грудня 2020 року або до моменту укладення договорів про реструктуризацію відповідно до статті 5 цього Закону, у тому числі шляхом проведення взаєморозрахунків відповідно до статті 4 цього Закону;</w:t>
      </w: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 умови повного виконання підприємством-дебітором укладеного договору про реструктуризацію заборгованості.</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Стаття 7. Гарантії забезпечення прав та інтересів кредиторів</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НАК "Нафтогаз України", особа, що здійснювала функції оператора газотранспортної системи до 31 грудня 2019 року включно, особа, що здійснює функції оператора газотранспортної системи з 1 січня 2020 року, заборгованість перед якими (з урахуванням суми неустойки (штрафу, пені), інфляційних нарахувань, процентів річних, нарахованих на таку </w:t>
      </w:r>
      <w:r w:rsidRPr="00AB2172">
        <w:rPr>
          <w:rFonts w:ascii="Times New Roman" w:hAnsi="Times New Roman" w:cs="Times New Roman"/>
          <w:sz w:val="28"/>
        </w:rPr>
        <w:lastRenderedPageBreak/>
        <w:t>заборгованість) підлягає врегулюванню відповідно до цього Закону, мають право на відшкодування з державного бюджету додаткових витрат на сплату процентів та інших витрат у зв</w:t>
      </w:r>
      <w:r w:rsidR="008E46F7">
        <w:rPr>
          <w:rFonts w:ascii="Times New Roman" w:hAnsi="Times New Roman" w:cs="Times New Roman"/>
          <w:sz w:val="28"/>
        </w:rPr>
        <w:t>’</w:t>
      </w:r>
      <w:r w:rsidRPr="00AB2172">
        <w:rPr>
          <w:rFonts w:ascii="Times New Roman" w:hAnsi="Times New Roman" w:cs="Times New Roman"/>
          <w:sz w:val="28"/>
        </w:rPr>
        <w:t>язку із запозиченням коштів з метою покриття касових розривів, що утворилися внаслідок врегулювання заборгованості відповідно</w:t>
      </w:r>
      <w:r w:rsidR="00F92629" w:rsidRPr="00AB2172">
        <w:rPr>
          <w:rFonts w:ascii="Times New Roman" w:hAnsi="Times New Roman" w:cs="Times New Roman"/>
          <w:sz w:val="28"/>
        </w:rPr>
        <w:t xml:space="preserve"> до</w:t>
      </w:r>
      <w:r w:rsidRPr="00AB2172">
        <w:rPr>
          <w:rFonts w:ascii="Times New Roman" w:hAnsi="Times New Roman" w:cs="Times New Roman"/>
          <w:sz w:val="28"/>
        </w:rPr>
        <w:t xml:space="preserve"> статей 5</w:t>
      </w:r>
      <w:r w:rsidR="0078148B" w:rsidRPr="0078148B">
        <w:rPr>
          <w:rFonts w:ascii="Times New Roman" w:hAnsi="Times New Roman" w:cs="Times New Roman"/>
          <w:spacing w:val="-2"/>
          <w:sz w:val="28"/>
          <w:szCs w:val="28"/>
        </w:rPr>
        <w:sym w:font="Symbol" w:char="F02D"/>
      </w:r>
      <w:r w:rsidRPr="00AB2172">
        <w:rPr>
          <w:rFonts w:ascii="Times New Roman" w:hAnsi="Times New Roman" w:cs="Times New Roman"/>
          <w:sz w:val="28"/>
        </w:rPr>
        <w:t>6 цього Закону, в порядку, затвердженому Кабінетом Міністрів України.</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Default="003C7445" w:rsidP="0078148B">
      <w:pPr>
        <w:spacing w:after="120" w:line="240" w:lineRule="auto"/>
        <w:jc w:val="center"/>
        <w:rPr>
          <w:rFonts w:ascii="Times New Roman" w:hAnsi="Times New Roman" w:cs="Times New Roman"/>
          <w:sz w:val="28"/>
        </w:rPr>
      </w:pPr>
      <w:r w:rsidRPr="00AB2172">
        <w:rPr>
          <w:rFonts w:ascii="Times New Roman" w:hAnsi="Times New Roman" w:cs="Times New Roman"/>
          <w:sz w:val="28"/>
        </w:rPr>
        <w:t xml:space="preserve">Розділ II </w:t>
      </w:r>
      <w:r w:rsidR="0078148B">
        <w:rPr>
          <w:rFonts w:ascii="Times New Roman" w:hAnsi="Times New Roman" w:cs="Times New Roman"/>
          <w:sz w:val="28"/>
        </w:rPr>
        <w:br/>
      </w:r>
      <w:r w:rsidRPr="00AB2172">
        <w:rPr>
          <w:rFonts w:ascii="Times New Roman" w:hAnsi="Times New Roman" w:cs="Times New Roman"/>
          <w:sz w:val="28"/>
        </w:rPr>
        <w:t>ПРИКІНЦЕВІ ТА ПЕРЕХІДНІ ПОЛОЖЕННЯ</w:t>
      </w:r>
    </w:p>
    <w:p w:rsidR="0078148B" w:rsidRPr="00AB2172" w:rsidRDefault="0078148B" w:rsidP="00AB2172">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1. Цей Закон набирає чинності з дня, наступного за днем його опублікування, крім підпункту </w:t>
      </w:r>
      <w:r w:rsidR="0078148B">
        <w:rPr>
          <w:rFonts w:ascii="Times New Roman" w:hAnsi="Times New Roman" w:cs="Times New Roman"/>
          <w:sz w:val="28"/>
        </w:rPr>
        <w:t>"</w:t>
      </w:r>
      <w:r w:rsidRPr="00AB2172">
        <w:rPr>
          <w:rFonts w:ascii="Times New Roman" w:hAnsi="Times New Roman" w:cs="Times New Roman"/>
          <w:sz w:val="28"/>
        </w:rPr>
        <w:t>г</w:t>
      </w:r>
      <w:r w:rsidR="0078148B">
        <w:rPr>
          <w:rFonts w:ascii="Times New Roman" w:hAnsi="Times New Roman" w:cs="Times New Roman"/>
          <w:sz w:val="28"/>
        </w:rPr>
        <w:t>"</w:t>
      </w:r>
      <w:r w:rsidRPr="00AB2172">
        <w:rPr>
          <w:rFonts w:ascii="Times New Roman" w:hAnsi="Times New Roman" w:cs="Times New Roman"/>
          <w:sz w:val="28"/>
        </w:rPr>
        <w:t xml:space="preserve"> підпункту 7 пункту 2 розділу ІІ "Прикінцеві та перехідні положення"</w:t>
      </w:r>
      <w:r w:rsidR="00350F21">
        <w:rPr>
          <w:rFonts w:ascii="Times New Roman" w:hAnsi="Times New Roman" w:cs="Times New Roman"/>
          <w:sz w:val="28"/>
        </w:rPr>
        <w:t xml:space="preserve"> цього Закону</w:t>
      </w:r>
      <w:r w:rsidRPr="00AB2172">
        <w:rPr>
          <w:rFonts w:ascii="Times New Roman" w:hAnsi="Times New Roman" w:cs="Times New Roman"/>
          <w:sz w:val="28"/>
        </w:rPr>
        <w:t>, який набирає чинності з першого числа третього місяця, що настає за місяцем, в якому опубліковано цей Закон.</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Внести зміни до таких законів України:</w:t>
      </w:r>
    </w:p>
    <w:p w:rsidR="00A81AC7" w:rsidRPr="00AB2172" w:rsidRDefault="00A81AC7"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1) у статті 7 Закону України </w:t>
      </w:r>
      <w:r w:rsidR="0078148B">
        <w:rPr>
          <w:rFonts w:ascii="Times New Roman" w:hAnsi="Times New Roman" w:cs="Times New Roman"/>
          <w:sz w:val="28"/>
        </w:rPr>
        <w:t>"</w:t>
      </w:r>
      <w:r w:rsidRPr="00AB2172">
        <w:rPr>
          <w:rFonts w:ascii="Times New Roman" w:hAnsi="Times New Roman" w:cs="Times New Roman"/>
          <w:sz w:val="28"/>
        </w:rPr>
        <w:t>Про трубопровідний транспорт</w:t>
      </w:r>
      <w:r w:rsidR="0078148B">
        <w:rPr>
          <w:rFonts w:ascii="Times New Roman" w:hAnsi="Times New Roman" w:cs="Times New Roman"/>
          <w:sz w:val="28"/>
        </w:rPr>
        <w:t>"</w:t>
      </w:r>
      <w:r w:rsidRPr="00AB2172">
        <w:rPr>
          <w:rFonts w:ascii="Times New Roman" w:hAnsi="Times New Roman" w:cs="Times New Roman"/>
          <w:sz w:val="28"/>
        </w:rPr>
        <w:t xml:space="preserve"> (Відомості Верховної Ради України, 1996 р., № 29, ст. 139</w:t>
      </w:r>
      <w:r w:rsidR="004D69B8" w:rsidRPr="00AB2172">
        <w:rPr>
          <w:rFonts w:ascii="Times New Roman" w:hAnsi="Times New Roman" w:cs="Times New Roman"/>
          <w:sz w:val="28"/>
        </w:rPr>
        <w:t xml:space="preserve">; 2013 р., № 8, ст. 67; 2020 р., </w:t>
      </w:r>
      <w:r w:rsidR="0078148B">
        <w:rPr>
          <w:rFonts w:ascii="Times New Roman" w:hAnsi="Times New Roman" w:cs="Times New Roman"/>
          <w:sz w:val="28"/>
        </w:rPr>
        <w:br/>
      </w:r>
      <w:r w:rsidR="004D69B8" w:rsidRPr="00AB2172">
        <w:rPr>
          <w:rFonts w:ascii="Times New Roman" w:hAnsi="Times New Roman" w:cs="Times New Roman"/>
          <w:sz w:val="28"/>
        </w:rPr>
        <w:t>№ 4, ст. 25</w:t>
      </w:r>
      <w:r w:rsidRPr="00AB2172">
        <w:rPr>
          <w:rFonts w:ascii="Times New Roman" w:hAnsi="Times New Roman" w:cs="Times New Roman"/>
          <w:sz w:val="28"/>
        </w:rPr>
        <w:t>):</w:t>
      </w:r>
    </w:p>
    <w:p w:rsidR="00A81AC7" w:rsidRPr="00AB2172" w:rsidRDefault="00A81AC7"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w:t>
      </w:r>
      <w:r w:rsidR="004D69B8" w:rsidRPr="00AB2172">
        <w:rPr>
          <w:rFonts w:ascii="Times New Roman" w:hAnsi="Times New Roman" w:cs="Times New Roman"/>
          <w:sz w:val="28"/>
        </w:rPr>
        <w:t>у</w:t>
      </w:r>
      <w:r w:rsidRPr="00AB2172">
        <w:rPr>
          <w:rFonts w:ascii="Times New Roman" w:hAnsi="Times New Roman" w:cs="Times New Roman"/>
          <w:sz w:val="28"/>
        </w:rPr>
        <w:t xml:space="preserve"> восьм</w:t>
      </w:r>
      <w:r w:rsidR="004D69B8" w:rsidRPr="00AB2172">
        <w:rPr>
          <w:rFonts w:ascii="Times New Roman" w:hAnsi="Times New Roman" w:cs="Times New Roman"/>
          <w:sz w:val="28"/>
        </w:rPr>
        <w:t>у</w:t>
      </w:r>
      <w:r w:rsidRPr="00AB2172">
        <w:rPr>
          <w:rFonts w:ascii="Times New Roman" w:hAnsi="Times New Roman" w:cs="Times New Roman"/>
          <w:sz w:val="28"/>
        </w:rPr>
        <w:t xml:space="preserve"> після слів "відчуження основних фондів" доповнити словами "що є об</w:t>
      </w:r>
      <w:r w:rsidR="008E46F7">
        <w:rPr>
          <w:rFonts w:ascii="Times New Roman" w:hAnsi="Times New Roman" w:cs="Times New Roman"/>
          <w:sz w:val="28"/>
        </w:rPr>
        <w:t>’</w:t>
      </w:r>
      <w:r w:rsidRPr="00AB2172">
        <w:rPr>
          <w:rFonts w:ascii="Times New Roman" w:hAnsi="Times New Roman" w:cs="Times New Roman"/>
          <w:sz w:val="28"/>
        </w:rPr>
        <w:t>єктами державної власності";</w:t>
      </w:r>
    </w:p>
    <w:p w:rsidR="00A81AC7" w:rsidRPr="00AB2172" w:rsidRDefault="00A81AC7"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w:t>
      </w:r>
      <w:r w:rsidR="004D69B8" w:rsidRPr="00AB2172">
        <w:rPr>
          <w:rFonts w:ascii="Times New Roman" w:hAnsi="Times New Roman" w:cs="Times New Roman"/>
          <w:sz w:val="28"/>
        </w:rPr>
        <w:t>у</w:t>
      </w:r>
      <w:r w:rsidRPr="00AB2172">
        <w:rPr>
          <w:rFonts w:ascii="Times New Roman" w:hAnsi="Times New Roman" w:cs="Times New Roman"/>
          <w:sz w:val="28"/>
        </w:rPr>
        <w:t xml:space="preserve"> дев</w:t>
      </w:r>
      <w:r w:rsidR="008E46F7">
        <w:rPr>
          <w:rFonts w:ascii="Times New Roman" w:hAnsi="Times New Roman" w:cs="Times New Roman"/>
          <w:sz w:val="28"/>
        </w:rPr>
        <w:t>’</w:t>
      </w:r>
      <w:r w:rsidRPr="00AB2172">
        <w:rPr>
          <w:rFonts w:ascii="Times New Roman" w:hAnsi="Times New Roman" w:cs="Times New Roman"/>
          <w:sz w:val="28"/>
        </w:rPr>
        <w:t>ят</w:t>
      </w:r>
      <w:r w:rsidR="004D69B8" w:rsidRPr="00AB2172">
        <w:rPr>
          <w:rFonts w:ascii="Times New Roman" w:hAnsi="Times New Roman" w:cs="Times New Roman"/>
          <w:sz w:val="28"/>
        </w:rPr>
        <w:t>у</w:t>
      </w:r>
      <w:r w:rsidRPr="00AB2172">
        <w:rPr>
          <w:rFonts w:ascii="Times New Roman" w:hAnsi="Times New Roman" w:cs="Times New Roman"/>
          <w:sz w:val="28"/>
        </w:rPr>
        <w:t xml:space="preserve"> після слів "передачі в суборенду основних фондів" доповнити словами "що є об</w:t>
      </w:r>
      <w:r w:rsidR="008E46F7">
        <w:rPr>
          <w:rFonts w:ascii="Times New Roman" w:hAnsi="Times New Roman" w:cs="Times New Roman"/>
          <w:sz w:val="28"/>
        </w:rPr>
        <w:t>’</w:t>
      </w:r>
      <w:r w:rsidRPr="00AB2172">
        <w:rPr>
          <w:rFonts w:ascii="Times New Roman" w:hAnsi="Times New Roman" w:cs="Times New Roman"/>
          <w:sz w:val="28"/>
        </w:rPr>
        <w:t>єктами державної власності";</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у Законі України "Про місцеве самоврядування в Україні" (Відомості Верховної Ради України, 1997 р., № 24, ст. 170 із наступними змінами):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 частину другу статті 70 після слів "що належать до комунальної власності відповідних територіальних громад" доповнити словами "а також зобов</w:t>
      </w:r>
      <w:r w:rsidR="008E46F7">
        <w:rPr>
          <w:rFonts w:ascii="Times New Roman" w:hAnsi="Times New Roman" w:cs="Times New Roman"/>
          <w:sz w:val="28"/>
        </w:rPr>
        <w:t>’</w:t>
      </w:r>
      <w:r w:rsidRPr="00AB2172">
        <w:rPr>
          <w:rFonts w:ascii="Times New Roman" w:hAnsi="Times New Roman" w:cs="Times New Roman"/>
          <w:sz w:val="28"/>
        </w:rPr>
        <w:t>язань інших підприємств, установ та організацій у випадках, передбачених цим Законом";</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б) розділ V "Прикінцеві та перехідні положення" доповнити пунктом 11</w:t>
      </w:r>
      <w:r w:rsidRPr="00AB2172">
        <w:rPr>
          <w:rFonts w:ascii="Times New Roman" w:hAnsi="Times New Roman" w:cs="Times New Roman"/>
          <w:sz w:val="28"/>
          <w:vertAlign w:val="superscript"/>
        </w:rPr>
        <w:t xml:space="preserve">2 </w:t>
      </w:r>
      <w:r w:rsidRPr="00AB2172">
        <w:rPr>
          <w:rFonts w:ascii="Times New Roman" w:hAnsi="Times New Roman" w:cs="Times New Roman"/>
          <w:sz w:val="28"/>
        </w:rPr>
        <w:t>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"11</w:t>
      </w:r>
      <w:r w:rsidRPr="00AB2172">
        <w:rPr>
          <w:rFonts w:ascii="Times New Roman" w:hAnsi="Times New Roman" w:cs="Times New Roman"/>
          <w:sz w:val="28"/>
          <w:vertAlign w:val="superscript"/>
        </w:rPr>
        <w:t>2</w:t>
      </w:r>
      <w:r w:rsidRPr="00AB2172">
        <w:rPr>
          <w:rFonts w:ascii="Times New Roman" w:hAnsi="Times New Roman" w:cs="Times New Roman"/>
          <w:sz w:val="28"/>
        </w:rPr>
        <w:t>. Установити, що тимчасово, на період процедури урегулювання заборгованості згідно із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органи місцевого самоврядування можуть виступати гарантами виконання зобов</w:t>
      </w:r>
      <w:r w:rsidR="008E46F7">
        <w:rPr>
          <w:rFonts w:ascii="Times New Roman" w:hAnsi="Times New Roman" w:cs="Times New Roman"/>
          <w:sz w:val="28"/>
        </w:rPr>
        <w:t>’</w:t>
      </w:r>
      <w:r w:rsidRPr="00AB2172">
        <w:rPr>
          <w:rFonts w:ascii="Times New Roman" w:hAnsi="Times New Roman" w:cs="Times New Roman"/>
          <w:sz w:val="28"/>
        </w:rPr>
        <w:t xml:space="preserve">язань за договорами реструктуризації заборгованості, укладеними відповідно до статей 5 і 6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w:t>
      </w:r>
      <w:r w:rsidRPr="00AB2172">
        <w:rPr>
          <w:rFonts w:ascii="Times New Roman" w:hAnsi="Times New Roman" w:cs="Times New Roman"/>
          <w:sz w:val="28"/>
        </w:rPr>
        <w:lastRenderedPageBreak/>
        <w:t xml:space="preserve">водовідведення", підприємств, установ та організацій, що не належать до комунальної власності відповідних територіальних громад, але при цьому провадять ліцензовану господарську діяльність з виробництва теплової енергії, </w:t>
      </w:r>
      <w:r w:rsidR="00350F21" w:rsidRPr="00AB2172">
        <w:rPr>
          <w:rFonts w:ascii="Times New Roman" w:hAnsi="Times New Roman" w:cs="Times New Roman"/>
          <w:sz w:val="28"/>
        </w:rPr>
        <w:t xml:space="preserve">її </w:t>
      </w:r>
      <w:r w:rsidRPr="00AB2172">
        <w:rPr>
          <w:rFonts w:ascii="Times New Roman" w:hAnsi="Times New Roman" w:cs="Times New Roman"/>
          <w:sz w:val="28"/>
        </w:rPr>
        <w:t>транспортування магістральними та місцевими (розподільними) тепловими мережами на виробничих об</w:t>
      </w:r>
      <w:r w:rsidR="008E46F7">
        <w:rPr>
          <w:rFonts w:ascii="Times New Roman" w:hAnsi="Times New Roman" w:cs="Times New Roman"/>
          <w:sz w:val="28"/>
        </w:rPr>
        <w:t>’</w:t>
      </w:r>
      <w:r w:rsidRPr="00AB2172">
        <w:rPr>
          <w:rFonts w:ascii="Times New Roman" w:hAnsi="Times New Roman" w:cs="Times New Roman"/>
          <w:sz w:val="28"/>
        </w:rPr>
        <w:t xml:space="preserve">єктах, що розташовані на території відповідної області або громади, здійснюють постачання теплової енергії та надання відповідних послуг споживачам; </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органи місцевого самоврядування при формуванні бюджетів територіальних громад передбачають видатки на фінансування заходів із врегулювання заборгованості, передбачених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виконання зобов</w:t>
      </w:r>
      <w:r w:rsidR="008E46F7">
        <w:rPr>
          <w:rFonts w:ascii="Times New Roman" w:hAnsi="Times New Roman" w:cs="Times New Roman"/>
          <w:sz w:val="28"/>
        </w:rPr>
        <w:t>’</w:t>
      </w:r>
      <w:r w:rsidRPr="00AB2172">
        <w:rPr>
          <w:rFonts w:ascii="Times New Roman" w:hAnsi="Times New Roman" w:cs="Times New Roman"/>
          <w:sz w:val="28"/>
        </w:rPr>
        <w:t>язань за договорами про реструктуризацію заборгованості для суб</w:t>
      </w:r>
      <w:r w:rsidR="008E46F7">
        <w:rPr>
          <w:rFonts w:ascii="Times New Roman" w:hAnsi="Times New Roman" w:cs="Times New Roman"/>
          <w:sz w:val="28"/>
        </w:rPr>
        <w:t>’</w:t>
      </w:r>
      <w:r w:rsidRPr="00AB2172">
        <w:rPr>
          <w:rFonts w:ascii="Times New Roman" w:hAnsi="Times New Roman" w:cs="Times New Roman"/>
          <w:sz w:val="28"/>
        </w:rPr>
        <w:t>єктів господарювання, засновник яких знаходиться на території, на якій органи державної влади тимчасово не здійснюють свої повноваження, забезпечується шляхом прийняття відповідного рішення військово-цивільною адміністрацією, яка виконує повноваження відповідних органів у районі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зареєстровано суб</w:t>
      </w:r>
      <w:r w:rsidR="008E46F7">
        <w:rPr>
          <w:rFonts w:ascii="Times New Roman" w:hAnsi="Times New Roman" w:cs="Times New Roman"/>
          <w:sz w:val="28"/>
        </w:rPr>
        <w:t>’</w:t>
      </w:r>
      <w:r w:rsidRPr="00AB2172">
        <w:rPr>
          <w:rFonts w:ascii="Times New Roman" w:hAnsi="Times New Roman" w:cs="Times New Roman"/>
          <w:sz w:val="28"/>
        </w:rPr>
        <w:t>єкт господарювання";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3) у статті 4 Закону України </w:t>
      </w:r>
      <w:r w:rsidR="0078148B">
        <w:rPr>
          <w:rFonts w:ascii="Times New Roman" w:hAnsi="Times New Roman" w:cs="Times New Roman"/>
          <w:sz w:val="28"/>
        </w:rPr>
        <w:t>"</w:t>
      </w:r>
      <w:r w:rsidRPr="00AB2172">
        <w:rPr>
          <w:rFonts w:ascii="Times New Roman" w:hAnsi="Times New Roman" w:cs="Times New Roman"/>
          <w:sz w:val="28"/>
        </w:rPr>
        <w:t>Про військово-цивільні адміністрації</w:t>
      </w:r>
      <w:r w:rsidR="0078148B">
        <w:rPr>
          <w:rFonts w:ascii="Times New Roman" w:hAnsi="Times New Roman" w:cs="Times New Roman"/>
          <w:sz w:val="28"/>
        </w:rPr>
        <w:t>"</w:t>
      </w:r>
      <w:r w:rsidRPr="00AB2172">
        <w:rPr>
          <w:rFonts w:ascii="Times New Roman" w:hAnsi="Times New Roman" w:cs="Times New Roman"/>
          <w:sz w:val="28"/>
        </w:rPr>
        <w:t xml:space="preserve"> (Відомості Верховної Ради України, </w:t>
      </w:r>
      <w:r w:rsidR="004D69B8" w:rsidRPr="00AB2172">
        <w:rPr>
          <w:rFonts w:ascii="Times New Roman" w:hAnsi="Times New Roman" w:cs="Times New Roman"/>
          <w:sz w:val="28"/>
        </w:rPr>
        <w:t>2015 р., № 40</w:t>
      </w:r>
      <w:r w:rsidR="00B05466" w:rsidRPr="00B05466">
        <w:rPr>
          <w:rFonts w:ascii="Times New Roman" w:hAnsi="Times New Roman" w:cs="Times New Roman"/>
          <w:spacing w:val="-2"/>
          <w:sz w:val="28"/>
          <w:szCs w:val="28"/>
        </w:rPr>
        <w:sym w:font="Symbol" w:char="F02D"/>
      </w:r>
      <w:r w:rsidR="004D69B8" w:rsidRPr="00AB2172">
        <w:rPr>
          <w:rFonts w:ascii="Times New Roman" w:hAnsi="Times New Roman" w:cs="Times New Roman"/>
          <w:sz w:val="28"/>
        </w:rPr>
        <w:t>41,</w:t>
      </w:r>
      <w:r w:rsidR="006B6706">
        <w:rPr>
          <w:rFonts w:ascii="Times New Roman" w:hAnsi="Times New Roman" w:cs="Times New Roman"/>
          <w:sz w:val="28"/>
        </w:rPr>
        <w:t xml:space="preserve"> </w:t>
      </w:r>
      <w:r w:rsidR="004D69B8" w:rsidRPr="00AB2172">
        <w:rPr>
          <w:rFonts w:ascii="Times New Roman" w:hAnsi="Times New Roman" w:cs="Times New Roman"/>
          <w:sz w:val="28"/>
        </w:rPr>
        <w:t>ст. 382, № 52, ст. 482; 2016 р., № 10, ст. 108; 2021 р., № 12, ст. 97</w:t>
      </w:r>
      <w:r w:rsidRPr="00AB2172">
        <w:rPr>
          <w:rFonts w:ascii="Times New Roman" w:hAnsi="Times New Roman" w:cs="Times New Roman"/>
          <w:sz w:val="28"/>
        </w:rPr>
        <w:t>):</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 у частині першій:</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пункт 12 доповнити словами "передачі майна з комунальної до державної власності та списання комунального майна";</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доповнити пунктами 50 і 51 такого змісту: </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"50) погодження договорів реструктуризації кредиторської заборгованості, передбачених Законом України </w:t>
      </w:r>
      <w:r w:rsidR="0078148B">
        <w:rPr>
          <w:rFonts w:ascii="Times New Roman" w:hAnsi="Times New Roman" w:cs="Times New Roman"/>
          <w:sz w:val="28"/>
        </w:rPr>
        <w:t>"</w:t>
      </w:r>
      <w:r w:rsidRPr="00AB2172">
        <w:rPr>
          <w:rFonts w:ascii="Times New Roman" w:hAnsi="Times New Roman" w:cs="Times New Roman"/>
          <w:sz w:val="28"/>
        </w:rPr>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r w:rsidR="0078148B">
        <w:rPr>
          <w:rFonts w:ascii="Times New Roman" w:hAnsi="Times New Roman" w:cs="Times New Roman"/>
          <w:sz w:val="28"/>
        </w:rPr>
        <w:t>"</w:t>
      </w:r>
      <w:r w:rsidRPr="00AB2172">
        <w:rPr>
          <w:rFonts w:ascii="Times New Roman" w:hAnsi="Times New Roman" w:cs="Times New Roman"/>
          <w:sz w:val="28"/>
        </w:rPr>
        <w:t>, для теплопостачальних або теплогенеруючих організацій комунальної власності, що належать до сфери їх управління;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51) підписання договорів фінансового гарантування за зобов</w:t>
      </w:r>
      <w:r w:rsidR="008E46F7">
        <w:rPr>
          <w:rFonts w:ascii="Times New Roman" w:hAnsi="Times New Roman" w:cs="Times New Roman"/>
          <w:sz w:val="28"/>
        </w:rPr>
        <w:t>’</w:t>
      </w:r>
      <w:r w:rsidRPr="00AB2172">
        <w:rPr>
          <w:rFonts w:ascii="Times New Roman" w:hAnsi="Times New Roman" w:cs="Times New Roman"/>
          <w:sz w:val="28"/>
        </w:rPr>
        <w:t>язаннями комунальних підприємств, що перебувають у власності відповідної територіальної громади";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б) у частині третій:</w:t>
      </w:r>
    </w:p>
    <w:p w:rsidR="00411554"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пункт 5 доповнити словами "передачі майна з комунальної до державної власності та списання комунального майна";</w:t>
      </w:r>
    </w:p>
    <w:p w:rsidR="00B05466" w:rsidRPr="00AB2172" w:rsidRDefault="00B05466" w:rsidP="00AB2172">
      <w:pPr>
        <w:spacing w:after="120" w:line="240" w:lineRule="auto"/>
        <w:ind w:firstLine="709"/>
        <w:jc w:val="both"/>
        <w:rPr>
          <w:rFonts w:ascii="Times New Roman" w:hAnsi="Times New Roman" w:cs="Times New Roman"/>
          <w:sz w:val="28"/>
        </w:rPr>
      </w:pP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доповнити пунктом 18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"18) підписання договорів фінансового гарантування за зобов</w:t>
      </w:r>
      <w:r w:rsidR="008E46F7">
        <w:rPr>
          <w:rFonts w:ascii="Times New Roman" w:hAnsi="Times New Roman" w:cs="Times New Roman"/>
          <w:sz w:val="28"/>
        </w:rPr>
        <w:t>’</w:t>
      </w:r>
      <w:r w:rsidRPr="00AB2172">
        <w:rPr>
          <w:rFonts w:ascii="Times New Roman" w:hAnsi="Times New Roman" w:cs="Times New Roman"/>
          <w:sz w:val="28"/>
        </w:rPr>
        <w:t>язаннями комунальних підприємств, що перебувають у спільній власності територіальних громад міст, сіл, селищ, районів та знаходяться в управлінні районних і обласних рад"</w:t>
      </w:r>
      <w:r w:rsidR="004A6A0C">
        <w:rPr>
          <w:rFonts w:ascii="Times New Roman" w:hAnsi="Times New Roman" w:cs="Times New Roman"/>
          <w:sz w:val="28"/>
        </w:rPr>
        <w:t>;</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4) у Законі України "Про ринок природного газу" (Відомості Верховної Ради України, 2015 р., № 27, ст. 234 із наступними змінами):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 частину третю статті 4 доповнити пунктами 7</w:t>
      </w:r>
      <w:r w:rsidRPr="00AB2172">
        <w:rPr>
          <w:rFonts w:ascii="Times New Roman" w:hAnsi="Times New Roman" w:cs="Times New Roman"/>
          <w:sz w:val="28"/>
          <w:vertAlign w:val="superscript"/>
        </w:rPr>
        <w:t xml:space="preserve">2 </w:t>
      </w:r>
      <w:r w:rsidRPr="00AB2172">
        <w:rPr>
          <w:rFonts w:ascii="Times New Roman" w:hAnsi="Times New Roman" w:cs="Times New Roman"/>
          <w:sz w:val="28"/>
        </w:rPr>
        <w:t>і 7</w:t>
      </w:r>
      <w:r w:rsidRPr="00AB2172">
        <w:rPr>
          <w:rFonts w:ascii="Times New Roman" w:hAnsi="Times New Roman" w:cs="Times New Roman"/>
          <w:sz w:val="28"/>
          <w:vertAlign w:val="superscript"/>
        </w:rPr>
        <w:t>3</w:t>
      </w:r>
      <w:r w:rsidRPr="00AB2172">
        <w:rPr>
          <w:rFonts w:ascii="Times New Roman" w:hAnsi="Times New Roman" w:cs="Times New Roman"/>
          <w:sz w:val="28"/>
        </w:rPr>
        <w:t xml:space="preserve">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"7</w:t>
      </w:r>
      <w:r w:rsidRPr="00AB2172">
        <w:rPr>
          <w:rFonts w:ascii="Times New Roman" w:hAnsi="Times New Roman" w:cs="Times New Roman"/>
          <w:sz w:val="28"/>
          <w:vertAlign w:val="superscript"/>
        </w:rPr>
        <w:t>2</w:t>
      </w:r>
      <w:r w:rsidRPr="00AB2172">
        <w:rPr>
          <w:rFonts w:ascii="Times New Roman" w:hAnsi="Times New Roman" w:cs="Times New Roman"/>
          <w:sz w:val="28"/>
        </w:rPr>
        <w:t>) визначення порядку надання фінансового забезпечення оплати послуг транспортування та зберігання (закачування, відбору) природного газу, у тому числі вимог до банківських гарантій;</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7</w:t>
      </w:r>
      <w:r w:rsidRPr="00AB2172">
        <w:rPr>
          <w:rFonts w:ascii="Times New Roman" w:hAnsi="Times New Roman" w:cs="Times New Roman"/>
          <w:sz w:val="28"/>
          <w:vertAlign w:val="superscript"/>
        </w:rPr>
        <w:t>3</w:t>
      </w:r>
      <w:r w:rsidRPr="00AB2172">
        <w:rPr>
          <w:rFonts w:ascii="Times New Roman" w:hAnsi="Times New Roman" w:cs="Times New Roman"/>
          <w:sz w:val="28"/>
        </w:rPr>
        <w:t>) затвердження нормативів розподілу коштів з поточних рахунків із спеціальним режимом використання операторів газорозподільної системи";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б) частину шосту статті 11 викласти в такій редакції:</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"6. Рішення Кабінету Міністрів України, інших органів виконавчої влади застосовуються в частині, що не суперечить рішенню Кабінету Міністрів України про покладання спеціальних обов</w:t>
      </w:r>
      <w:r w:rsidR="008E46F7">
        <w:rPr>
          <w:rFonts w:ascii="Times New Roman" w:hAnsi="Times New Roman" w:cs="Times New Roman"/>
          <w:sz w:val="28"/>
        </w:rPr>
        <w:t>’</w:t>
      </w:r>
      <w:r w:rsidRPr="00AB2172">
        <w:rPr>
          <w:rFonts w:ascii="Times New Roman" w:hAnsi="Times New Roman" w:cs="Times New Roman"/>
          <w:sz w:val="28"/>
        </w:rPr>
        <w:t>язків на суб</w:t>
      </w:r>
      <w:r w:rsidR="008E46F7">
        <w:rPr>
          <w:rFonts w:ascii="Times New Roman" w:hAnsi="Times New Roman" w:cs="Times New Roman"/>
          <w:sz w:val="28"/>
        </w:rPr>
        <w:t>’</w:t>
      </w:r>
      <w:r w:rsidRPr="00AB2172">
        <w:rPr>
          <w:rFonts w:ascii="Times New Roman" w:hAnsi="Times New Roman" w:cs="Times New Roman"/>
          <w:sz w:val="28"/>
        </w:rPr>
        <w:t>єктів ринку природного газу";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частину другу статті 19 доповнити абзацом четвертим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"Оператор газотранспортної системи та оператор газосховища мають право отримати від замовників послуг транспортування або зберігання (закачування, відбору) природного газу фінансове забезпечення виконання зобов</w:t>
      </w:r>
      <w:r w:rsidR="008E46F7">
        <w:rPr>
          <w:rFonts w:ascii="Times New Roman" w:hAnsi="Times New Roman" w:cs="Times New Roman"/>
          <w:sz w:val="28"/>
        </w:rPr>
        <w:t>’</w:t>
      </w:r>
      <w:r w:rsidRPr="00AB2172">
        <w:rPr>
          <w:rFonts w:ascii="Times New Roman" w:hAnsi="Times New Roman" w:cs="Times New Roman"/>
          <w:sz w:val="28"/>
        </w:rPr>
        <w:t>язань, зокрема у формі гарантій, для усунення наслідків невиконання замовниками обов</w:t>
      </w:r>
      <w:r w:rsidR="008E46F7">
        <w:rPr>
          <w:rFonts w:ascii="Times New Roman" w:hAnsi="Times New Roman" w:cs="Times New Roman"/>
          <w:sz w:val="28"/>
        </w:rPr>
        <w:t>’</w:t>
      </w:r>
      <w:r w:rsidRPr="00AB2172">
        <w:rPr>
          <w:rFonts w:ascii="Times New Roman" w:hAnsi="Times New Roman" w:cs="Times New Roman"/>
          <w:sz w:val="28"/>
        </w:rPr>
        <w:t xml:space="preserve">язків щодо здійснення будь-якої плати за договором транспортування або зберігання (закачування, відбору) природного газу. Порядок надання фінансового забезпечення, у тому числі вимоги до банківських гарантій, визначається </w:t>
      </w:r>
      <w:r w:rsidR="00B05466">
        <w:rPr>
          <w:rFonts w:ascii="Times New Roman" w:hAnsi="Times New Roman" w:cs="Times New Roman"/>
          <w:sz w:val="28"/>
        </w:rPr>
        <w:t>к</w:t>
      </w:r>
      <w:r w:rsidRPr="00AB2172">
        <w:rPr>
          <w:rFonts w:ascii="Times New Roman" w:hAnsi="Times New Roman" w:cs="Times New Roman"/>
          <w:sz w:val="28"/>
        </w:rPr>
        <w:t xml:space="preserve">одексом газотранспортної системи та </w:t>
      </w:r>
      <w:r w:rsidR="00B05466">
        <w:rPr>
          <w:rFonts w:ascii="Times New Roman" w:hAnsi="Times New Roman" w:cs="Times New Roman"/>
          <w:sz w:val="28"/>
        </w:rPr>
        <w:t>к</w:t>
      </w:r>
      <w:r w:rsidRPr="00AB2172">
        <w:rPr>
          <w:rFonts w:ascii="Times New Roman" w:hAnsi="Times New Roman" w:cs="Times New Roman"/>
          <w:sz w:val="28"/>
        </w:rPr>
        <w:t>одексом газосховищ. Такі вимоги не можуть бути спрямовані на усунення, суттєве обмеження чи спотворення конкуренції на ринку фінансових послуг";</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г) статтю 40 доповнити частиною третьою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"3. 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зарахування коштів, що надходять як плата за послуги розподілу природного газу.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Уповноважені банки, що обслуговують поточні рахунки із спеціальним режимом використання, визначаються Кабінетом Міністрів України.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Порядок відкриття (закриття) поточних рахунків із спеціальним режимом використання та порядок проведення розрахунків за послуги розподілу природного газу затверджуються Кабінетом Міністрів України.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Забороняється зарахування коштів за послуги розподілу природного газу на інші рахунки.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Оператори газорозподільних систем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послуги розподілу природного газу.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Перелік поточних рахунків із спеціальним режимом використання доводиться уповноваженим банком до відома підприємств поштового зв</w:t>
      </w:r>
      <w:r w:rsidR="008E46F7">
        <w:rPr>
          <w:rFonts w:ascii="Times New Roman" w:hAnsi="Times New Roman" w:cs="Times New Roman"/>
          <w:sz w:val="28"/>
        </w:rPr>
        <w:t>’</w:t>
      </w:r>
      <w:r w:rsidRPr="00AB2172">
        <w:rPr>
          <w:rFonts w:ascii="Times New Roman" w:hAnsi="Times New Roman" w:cs="Times New Roman"/>
          <w:sz w:val="28"/>
        </w:rPr>
        <w:t>язку, споживачів та інших учасників розрахунків шляхом опублікування на офіційному веб-сайті уповноваженого банку. Оператори газорозподільних систем протягом 10 робочих днів інформують замовників послуг розподілу природного газу про відкриті в уповноваженому банку поточні рахунки із спеціальним режимом використання.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Оплата послуг з розподілу природного газу здійснюється шляхом перерахування коштів виключно на поточний рахунок із спеціальним режимом використання для зарахування коштів, що надходять за послуги розподілу природного газу. У разі перерахування коштів за послуги з розподілу природного газу на інші рахунки оператора газорозподільних систем, ніж поточні рахунки із спеціальним режимом використання, отримувачі повинні самостійно перерахувати ці кошти на такі поточні рахунки із спеціальним режимом використання у триденний строк після їх отримання, але не раніше дня відкриття таких поточних рахунків </w:t>
      </w:r>
      <w:r w:rsidR="004A6A0C" w:rsidRPr="00AB2172">
        <w:rPr>
          <w:rFonts w:ascii="Times New Roman" w:hAnsi="Times New Roman" w:cs="Times New Roman"/>
          <w:sz w:val="28"/>
        </w:rPr>
        <w:t>і</w:t>
      </w:r>
      <w:r w:rsidRPr="00AB2172">
        <w:rPr>
          <w:rFonts w:ascii="Times New Roman" w:hAnsi="Times New Roman" w:cs="Times New Roman"/>
          <w:sz w:val="28"/>
        </w:rPr>
        <w:t>з спеціальним режимом використання.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Кошти щоденно перераховуються з поточних рахунків із спеціальним режимом використання для зарахування коштів, що надходять за послуги розподілу природного газу, відкритих в установах уповноваженого банку операторами газорозподільних систем, згідно з нормативами розподілу коштів, затвердженими Регулятором, виключно на:</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 поточний рахунок оператора газорозподільної системи;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поточний рахунок оператора газотранспортної системи.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Такий розподіл коштів передбачає, за відсутності простроченої заборгованості оператора газорозподільної системи перед оператором газотранспортної системи, перерахування у повному обсязі коштів на поточний рахунок оператора газорозподільної системи. </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 разі виникнення простроченої заборгованості оператора газорозподільної системи перед оператором газотранспортної системи у розмірі, що перевищує 20 відсотків витрат, що забезпечують покриття вартості газу на технологічні та власні потреби такого оператора газорозподільної системи, передбачених Регулятором у складі річної планованої тарифної виручки від здійснення діяльності з розподілу природного газу у поточному році, оператор газотранспортної системи звертається до Регулятора. Регулятор </w:t>
      </w:r>
      <w:r w:rsidRPr="00AB2172">
        <w:rPr>
          <w:rFonts w:ascii="Times New Roman" w:hAnsi="Times New Roman" w:cs="Times New Roman"/>
          <w:sz w:val="28"/>
        </w:rPr>
        <w:lastRenderedPageBreak/>
        <w:t>протягом п</w:t>
      </w:r>
      <w:r w:rsidR="008E46F7">
        <w:rPr>
          <w:rFonts w:ascii="Times New Roman" w:hAnsi="Times New Roman" w:cs="Times New Roman"/>
          <w:sz w:val="28"/>
        </w:rPr>
        <w:t>’</w:t>
      </w:r>
      <w:r w:rsidRPr="00AB2172">
        <w:rPr>
          <w:rFonts w:ascii="Times New Roman" w:hAnsi="Times New Roman" w:cs="Times New Roman"/>
          <w:sz w:val="28"/>
        </w:rPr>
        <w:t xml:space="preserve">яти робочих днів приймає рішення про внесення змін до нормативів розподілу коштів для погашення такої заборгованості. Такі зміни мають передбачати перерахування коштів з рахунку із спеціальним режимом використання на поточний рахунок оператора газотранспортної системи у розмірі не більше 80 відсотків тарифної виручки від здійснення діяльності з розподілу природного газу такого оператора газорозподільної системи, але у розмірі не менше суми витрат, що забезпечують покриття вартості газу на технологічні та власні потреби такого оператора газорозподільної системи, передбачених Регулятором у складі річної планованої тарифної виручки від здійснення діяльності з розподілу природного газу у поточному році та планового прибутку у поточному році, до повного погашення його заборгованості перед оператором газотранспортної системи. </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Перерахування коштів з рахунку із спеціальним режимом використання на поточний рахунок оператора газотранспортної системи не обмежує право оператора газотранспортної системи щодо стягнення в судовому порядку простроченої заборгованості та притягнення боржника до іншої відповідальності відповідно до законодавства.</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 кошти, що знаходяться на поточних рахунках із спеціальним режимом використання, не може бути звернено стягнення.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 кошти, що обліковуються за зазначеними рахунками, не накладається арешт, а операції за такими рахунками не підлягають зупиненню";</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ґ) у статті 59:</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другу доповнити пунктом 4</w:t>
      </w:r>
      <w:r w:rsidRPr="00AB2172">
        <w:rPr>
          <w:rFonts w:ascii="Times New Roman" w:hAnsi="Times New Roman" w:cs="Times New Roman"/>
          <w:sz w:val="28"/>
          <w:vertAlign w:val="superscript"/>
        </w:rPr>
        <w:t>1</w:t>
      </w:r>
      <w:r w:rsidRPr="00AB2172">
        <w:rPr>
          <w:rFonts w:ascii="Times New Roman" w:hAnsi="Times New Roman" w:cs="Times New Roman"/>
          <w:sz w:val="28"/>
        </w:rPr>
        <w:t xml:space="preserve">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"4</w:t>
      </w:r>
      <w:r w:rsidRPr="00AB2172">
        <w:rPr>
          <w:rFonts w:ascii="Times New Roman" w:hAnsi="Times New Roman" w:cs="Times New Roman"/>
          <w:sz w:val="28"/>
          <w:vertAlign w:val="superscript"/>
        </w:rPr>
        <w:t>1</w:t>
      </w:r>
      <w:r w:rsidRPr="00AB2172">
        <w:rPr>
          <w:rFonts w:ascii="Times New Roman" w:hAnsi="Times New Roman" w:cs="Times New Roman"/>
          <w:sz w:val="28"/>
        </w:rPr>
        <w:t>) порушення обов</w:t>
      </w:r>
      <w:r w:rsidR="008E46F7">
        <w:rPr>
          <w:rFonts w:ascii="Times New Roman" w:hAnsi="Times New Roman" w:cs="Times New Roman"/>
          <w:sz w:val="28"/>
        </w:rPr>
        <w:t>’</w:t>
      </w:r>
      <w:r w:rsidRPr="00AB2172">
        <w:rPr>
          <w:rFonts w:ascii="Times New Roman" w:hAnsi="Times New Roman" w:cs="Times New Roman"/>
          <w:sz w:val="28"/>
        </w:rPr>
        <w:t>язку з відкриття поточних рахунків із спеціальним режимом використання для зарахування коштів, що надходять як плата за послуги розподілу природного газу, та порушення обов</w:t>
      </w:r>
      <w:r w:rsidR="008E46F7">
        <w:rPr>
          <w:rFonts w:ascii="Times New Roman" w:hAnsi="Times New Roman" w:cs="Times New Roman"/>
          <w:sz w:val="28"/>
        </w:rPr>
        <w:t>’</w:t>
      </w:r>
      <w:r w:rsidRPr="00AB2172">
        <w:rPr>
          <w:rFonts w:ascii="Times New Roman" w:hAnsi="Times New Roman" w:cs="Times New Roman"/>
          <w:sz w:val="28"/>
        </w:rPr>
        <w:t>язку з перерахування на рахунки із спеціальним режимом використання коштів за розподіл природного газу, зарахованих на інші рахунки, ніж поточні рахунки із спеціальним режимом використання, відповідно до частини третьої статті 40 цього Закону";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пункті 5 частин</w:t>
      </w:r>
      <w:r w:rsidR="00D41864">
        <w:rPr>
          <w:rFonts w:ascii="Times New Roman" w:hAnsi="Times New Roman" w:cs="Times New Roman"/>
          <w:sz w:val="28"/>
        </w:rPr>
        <w:t>и</w:t>
      </w:r>
      <w:r w:rsidRPr="00AB2172">
        <w:rPr>
          <w:rFonts w:ascii="Times New Roman" w:hAnsi="Times New Roman" w:cs="Times New Roman"/>
          <w:sz w:val="28"/>
        </w:rPr>
        <w:t xml:space="preserve"> четвертої</w:t>
      </w:r>
      <w:r w:rsidR="00F700B9" w:rsidRPr="00AB2172">
        <w:rPr>
          <w:rFonts w:ascii="Times New Roman" w:hAnsi="Times New Roman" w:cs="Times New Roman"/>
          <w:sz w:val="28"/>
        </w:rPr>
        <w:t xml:space="preserve"> </w:t>
      </w:r>
      <w:r w:rsidRPr="00AB2172">
        <w:rPr>
          <w:rFonts w:ascii="Times New Roman" w:hAnsi="Times New Roman" w:cs="Times New Roman"/>
          <w:sz w:val="28"/>
        </w:rPr>
        <w:t>цифри "50000" замінити цифрами "100000";</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пунктом "в</w:t>
      </w:r>
      <w:r w:rsidRPr="00AB2172">
        <w:rPr>
          <w:rFonts w:ascii="Times New Roman" w:hAnsi="Times New Roman" w:cs="Times New Roman"/>
          <w:sz w:val="28"/>
          <w:vertAlign w:val="superscript"/>
        </w:rPr>
        <w:t>1</w:t>
      </w:r>
      <w:r w:rsidRPr="00AB2172">
        <w:rPr>
          <w:rFonts w:ascii="Times New Roman" w:hAnsi="Times New Roman" w:cs="Times New Roman"/>
          <w:sz w:val="28"/>
        </w:rPr>
        <w:t>"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w:t>
      </w:r>
      <w:proofErr w:type="spellStart"/>
      <w:r w:rsidRPr="00AB2172">
        <w:rPr>
          <w:rFonts w:ascii="Times New Roman" w:hAnsi="Times New Roman" w:cs="Times New Roman"/>
          <w:sz w:val="28"/>
        </w:rPr>
        <w:t>в</w:t>
      </w:r>
      <w:r w:rsidRPr="00AB2172">
        <w:rPr>
          <w:rFonts w:ascii="Times New Roman" w:hAnsi="Times New Roman" w:cs="Times New Roman"/>
          <w:sz w:val="28"/>
          <w:vertAlign w:val="superscript"/>
        </w:rPr>
        <w:t>1</w:t>
      </w:r>
      <w:proofErr w:type="spellEnd"/>
      <w:r w:rsidRPr="00AB2172">
        <w:rPr>
          <w:rFonts w:ascii="Times New Roman" w:hAnsi="Times New Roman" w:cs="Times New Roman"/>
          <w:sz w:val="28"/>
        </w:rPr>
        <w:t>) за порушення обов</w:t>
      </w:r>
      <w:r w:rsidR="008E46F7">
        <w:rPr>
          <w:rFonts w:ascii="Times New Roman" w:hAnsi="Times New Roman" w:cs="Times New Roman"/>
          <w:sz w:val="28"/>
        </w:rPr>
        <w:t>’</w:t>
      </w:r>
      <w:r w:rsidRPr="00AB2172">
        <w:rPr>
          <w:rFonts w:ascii="Times New Roman" w:hAnsi="Times New Roman" w:cs="Times New Roman"/>
          <w:sz w:val="28"/>
        </w:rPr>
        <w:t>язку з відкриття поточних рахунків із спеціальним режимом використання для зарахування коштів, що надходять як плата за послуги розподілу природного газу, та порушення обов</w:t>
      </w:r>
      <w:r w:rsidR="008E46F7">
        <w:rPr>
          <w:rFonts w:ascii="Times New Roman" w:hAnsi="Times New Roman" w:cs="Times New Roman"/>
          <w:sz w:val="28"/>
        </w:rPr>
        <w:t>’</w:t>
      </w:r>
      <w:r w:rsidRPr="00AB2172">
        <w:rPr>
          <w:rFonts w:ascii="Times New Roman" w:hAnsi="Times New Roman" w:cs="Times New Roman"/>
          <w:sz w:val="28"/>
        </w:rPr>
        <w:t xml:space="preserve">язку з перерахування на рахунки із спеціальним режимом використання коштів за розподіл природного газу, зарахованих на інші рахунки, ніж поточні рахунки із спеціальним режимом використання, відповідно до частини третьої </w:t>
      </w:r>
      <w:r w:rsidR="00AA2863">
        <w:rPr>
          <w:rFonts w:ascii="Times New Roman" w:hAnsi="Times New Roman" w:cs="Times New Roman"/>
          <w:sz w:val="28"/>
        </w:rPr>
        <w:br/>
      </w:r>
      <w:r w:rsidRPr="00AB2172">
        <w:rPr>
          <w:rFonts w:ascii="Times New Roman" w:hAnsi="Times New Roman" w:cs="Times New Roman"/>
          <w:sz w:val="28"/>
        </w:rPr>
        <w:t>статті 40 цього Закону";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пункт 1 розділу VII "Прикінцеві та перехідні положення" після абзацу четвертого доповнити новим абзацом такого змісту: </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"вимог абзацу четвертого частини третьої статті 40 цього Закону, які застосовуються з першого числа третього місяця з дня набрання чинності Законом України "Про заходи, спрямовані на подолання кризових явищ та забезпечення фінансової стабільності на ринку природного газу".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зв</w:t>
      </w:r>
      <w:r w:rsidR="008E46F7">
        <w:rPr>
          <w:rFonts w:ascii="Times New Roman" w:hAnsi="Times New Roman" w:cs="Times New Roman"/>
          <w:sz w:val="28"/>
        </w:rPr>
        <w:t>’</w:t>
      </w:r>
      <w:r w:rsidRPr="00AB2172">
        <w:rPr>
          <w:rFonts w:ascii="Times New Roman" w:hAnsi="Times New Roman" w:cs="Times New Roman"/>
          <w:sz w:val="28"/>
        </w:rPr>
        <w:t>язку з цим абзац п</w:t>
      </w:r>
      <w:r w:rsidR="008E46F7">
        <w:rPr>
          <w:rFonts w:ascii="Times New Roman" w:hAnsi="Times New Roman" w:cs="Times New Roman"/>
          <w:sz w:val="28"/>
        </w:rPr>
        <w:t>’</w:t>
      </w:r>
      <w:r w:rsidRPr="00AB2172">
        <w:rPr>
          <w:rFonts w:ascii="Times New Roman" w:hAnsi="Times New Roman" w:cs="Times New Roman"/>
          <w:sz w:val="28"/>
        </w:rPr>
        <w:t>ятий вважати абзацом шостим;</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5) у Законі України "Про виконавче провадження" (Відомості Верховної Ради України, 2016 р., № 30, ст. 542</w:t>
      </w:r>
      <w:r w:rsidR="007308C3" w:rsidRPr="00AB2172">
        <w:rPr>
          <w:rFonts w:ascii="Times New Roman" w:hAnsi="Times New Roman" w:cs="Times New Roman"/>
          <w:sz w:val="28"/>
        </w:rPr>
        <w:t xml:space="preserve"> із наступними змінами</w:t>
      </w:r>
      <w:r w:rsidRPr="00AB2172">
        <w:rPr>
          <w:rFonts w:ascii="Times New Roman" w:hAnsi="Times New Roman" w:cs="Times New Roman"/>
          <w:sz w:val="28"/>
        </w:rPr>
        <w:t>):</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 пункт 6 частини п</w:t>
      </w:r>
      <w:r w:rsidR="008E46F7">
        <w:rPr>
          <w:rFonts w:ascii="Times New Roman" w:hAnsi="Times New Roman" w:cs="Times New Roman"/>
          <w:sz w:val="28"/>
        </w:rPr>
        <w:t>’</w:t>
      </w:r>
      <w:r w:rsidRPr="00AB2172">
        <w:rPr>
          <w:rFonts w:ascii="Times New Roman" w:hAnsi="Times New Roman" w:cs="Times New Roman"/>
          <w:sz w:val="28"/>
        </w:rPr>
        <w:t>ятої статті 27 викласти в такій редакції:</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"6) за виконавчими документами про стягнення заборгованості, яка підлягає врегулюванню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та Закону України "Про заходи, спрямовані на подолання кризових явищ та забезпечення фінансової стабільності на ринку природного газу", а також згідно з постановами державних виконавців, винесеними до набрання чинності зазначеними </w:t>
      </w:r>
      <w:r w:rsidR="00932F11">
        <w:rPr>
          <w:rFonts w:ascii="Times New Roman" w:hAnsi="Times New Roman" w:cs="Times New Roman"/>
          <w:sz w:val="28"/>
        </w:rPr>
        <w:t>з</w:t>
      </w:r>
      <w:r w:rsidRPr="00AB2172">
        <w:rPr>
          <w:rFonts w:ascii="Times New Roman" w:hAnsi="Times New Roman" w:cs="Times New Roman"/>
          <w:sz w:val="28"/>
        </w:rPr>
        <w:t>аконами";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б) у статті 34:</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частині першій:</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пункт 10 викласти в такій редакції:</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"10) включення (за кожним кредитором, який є стягувачем у відповідному виконавчому провадженні)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до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 виконавчих проваджень, стягувачами за якими є Національна акціонерна компанія "Нафтогаз України", її дочірня компанія "Газ України", публічне акціонерне товариство "Укртрансгаз", оператор газотранспортної системи, оператори газорозподільних систем, електропостачальники, оператори системи розподілу (як правонаступники в частині прав та обов</w:t>
      </w:r>
      <w:r w:rsidR="008E46F7">
        <w:rPr>
          <w:rFonts w:ascii="Times New Roman" w:hAnsi="Times New Roman" w:cs="Times New Roman"/>
          <w:sz w:val="28"/>
        </w:rPr>
        <w:t>’</w:t>
      </w:r>
      <w:r w:rsidRPr="00AB2172">
        <w:rPr>
          <w:rFonts w:ascii="Times New Roman" w:hAnsi="Times New Roman" w:cs="Times New Roman"/>
          <w:sz w:val="28"/>
        </w:rPr>
        <w:t xml:space="preserve">язків за договорами на постачання електричної енергії та про користування електричною енергією), у тому числі їхні правонаступники у разі заміни стягувача у виконавчому провадженні, а також теплогенеруючі організації, а боржниками </w:t>
      </w:r>
      <w:r w:rsidR="00932F11" w:rsidRPr="00932F11">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підприємства, що виробляють теплову енергію, транспортують та постачають теплову енергію, надають послуги з централізованого опалення та централізованого постачання гарячої води, послуги з постачання теплової енергії та постачання гарячої води, та </w:t>
      </w:r>
      <w:r w:rsidRPr="00AB2172">
        <w:rPr>
          <w:rFonts w:ascii="Times New Roman" w:hAnsi="Times New Roman" w:cs="Times New Roman"/>
          <w:sz w:val="28"/>
        </w:rPr>
        <w:lastRenderedPageBreak/>
        <w:t xml:space="preserve">підприємства централізованого водопостачання та водовідведення, що надають послуги з централізованого постачання холодної води та водовідведення (з використанням </w:t>
      </w:r>
      <w:proofErr w:type="spellStart"/>
      <w:r w:rsidRPr="00AB2172">
        <w:rPr>
          <w:rFonts w:ascii="Times New Roman" w:hAnsi="Times New Roman" w:cs="Times New Roman"/>
          <w:sz w:val="28"/>
        </w:rPr>
        <w:t>внутрішньобудинкових</w:t>
      </w:r>
      <w:proofErr w:type="spellEnd"/>
      <w:r w:rsidRPr="00AB2172">
        <w:rPr>
          <w:rFonts w:ascii="Times New Roman" w:hAnsi="Times New Roman" w:cs="Times New Roman"/>
          <w:sz w:val="28"/>
        </w:rPr>
        <w:t xml:space="preserve"> систем), послуги з централізованого водопостачання та централізованого водовідведення";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пунктами 15 і 16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"15) якщо сума, що стягується, підлягає врегулюванню відповідно до процедур, передбачених Законом України "Про заходи, спрямовані на подолання кризових явищ та забезпечення фінансової стабільності на ринку природного газу", за умови перебування боржника в реєстрі підприємств, </w:t>
      </w:r>
      <w:r w:rsidR="006D1A7D">
        <w:rPr>
          <w:rFonts w:ascii="Times New Roman" w:hAnsi="Times New Roman" w:cs="Times New Roman"/>
          <w:sz w:val="28"/>
        </w:rPr>
        <w:t>які</w:t>
      </w:r>
      <w:r w:rsidRPr="00AB2172">
        <w:rPr>
          <w:rFonts w:ascii="Times New Roman" w:hAnsi="Times New Roman" w:cs="Times New Roman"/>
          <w:sz w:val="28"/>
        </w:rPr>
        <w:t xml:space="preserve"> беруть участь у процедурі врегулювання заборгованості</w:t>
      </w:r>
      <w:r w:rsidR="00AA2863">
        <w:rPr>
          <w:rFonts w:ascii="Times New Roman" w:hAnsi="Times New Roman" w:cs="Times New Roman"/>
          <w:sz w:val="28"/>
        </w:rPr>
        <w:t xml:space="preserve"> суб’єктів ринку природного газу</w:t>
      </w:r>
      <w:r w:rsidRPr="00AB2172">
        <w:rPr>
          <w:rFonts w:ascii="Times New Roman" w:hAnsi="Times New Roman" w:cs="Times New Roman"/>
          <w:sz w:val="28"/>
        </w:rPr>
        <w:t>;</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16) якщо рішенням, на підставі якого видано виконавчий документ, зобов</w:t>
      </w:r>
      <w:r w:rsidR="002C398C">
        <w:rPr>
          <w:rFonts w:ascii="Times New Roman" w:hAnsi="Times New Roman" w:cs="Times New Roman"/>
          <w:sz w:val="28"/>
        </w:rPr>
        <w:t>’</w:t>
      </w:r>
      <w:r w:rsidRPr="00AB2172">
        <w:rPr>
          <w:rFonts w:ascii="Times New Roman" w:hAnsi="Times New Roman" w:cs="Times New Roman"/>
          <w:sz w:val="28"/>
        </w:rPr>
        <w:t xml:space="preserve">язано Національну комісію, що здійснює державне регулювання у сферах енергетики та комунальних послуг, встановити оператору газорозподільних систем економічно обґрунтований тариф на послуги з розподілу природного газу з включенням компенсацій за період з 1 січня </w:t>
      </w:r>
      <w:r w:rsidR="00AA2863">
        <w:rPr>
          <w:rFonts w:ascii="Times New Roman" w:hAnsi="Times New Roman" w:cs="Times New Roman"/>
          <w:sz w:val="28"/>
        </w:rPr>
        <w:br/>
      </w:r>
      <w:r w:rsidRPr="00AB2172">
        <w:rPr>
          <w:rFonts w:ascii="Times New Roman" w:hAnsi="Times New Roman" w:cs="Times New Roman"/>
          <w:sz w:val="28"/>
        </w:rPr>
        <w:t>2015 року по 31 грудня 2020 року включно";</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четверту викласти в такій редакції:</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"4. Виконавче провадження з підстави, передбаченої пунктом 10 частини першої цієї статті, зупиняється у частині стягнення з теплопостачальних та </w:t>
      </w:r>
      <w:proofErr w:type="spellStart"/>
      <w:r w:rsidRPr="00AB2172">
        <w:rPr>
          <w:rFonts w:ascii="Times New Roman" w:hAnsi="Times New Roman" w:cs="Times New Roman"/>
          <w:sz w:val="28"/>
        </w:rPr>
        <w:t>теплогенеруючих</w:t>
      </w:r>
      <w:proofErr w:type="spellEnd"/>
      <w:r w:rsidRPr="00AB2172">
        <w:rPr>
          <w:rFonts w:ascii="Times New Roman" w:hAnsi="Times New Roman" w:cs="Times New Roman"/>
          <w:sz w:val="28"/>
        </w:rPr>
        <w:t xml:space="preserve"> організацій заборгованості за спожитий природний газ, використаний станом на 1 червня 2021 року для виробництва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w:t>
      </w:r>
      <w:r w:rsidR="00BF65C4">
        <w:rPr>
          <w:rFonts w:ascii="Times New Roman" w:hAnsi="Times New Roman" w:cs="Times New Roman"/>
          <w:sz w:val="28"/>
        </w:rPr>
        <w:br/>
      </w:r>
      <w:r w:rsidRPr="00AB2172">
        <w:rPr>
          <w:rFonts w:ascii="Times New Roman" w:hAnsi="Times New Roman" w:cs="Times New Roman"/>
          <w:sz w:val="28"/>
        </w:rPr>
        <w:t>(з урахуванням суми неустойки (штрафу, пені), інфляційних нарахувань, процентів річних, нарахованих на заборгованість за спожитий природний газ), а також за послуги з транспортування і розподілу природного газу, теплову енергію, отриману для її подальшого постачання споживачам та/або надання відповідних комунальних послуг, та підприємств централізованого водопостачання та водовідведення за електричну енергію, спожиту для виробництва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у статті 35:</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першому реченні частини четвертої слова і цифри "крім випадку, передбаченого пунктом 10 частини першої статті 34 цього Закону" замінити словами і цифрами "крім випадків, передбачених пунктами 10, 15 частини першої статті 34 цього Закону";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частині шостій сл</w:t>
      </w:r>
      <w:r w:rsidR="007308C3" w:rsidRPr="00AB2172">
        <w:rPr>
          <w:rFonts w:ascii="Times New Roman" w:hAnsi="Times New Roman" w:cs="Times New Roman"/>
          <w:sz w:val="28"/>
        </w:rPr>
        <w:t>ова</w:t>
      </w:r>
      <w:r w:rsidRPr="00AB2172">
        <w:rPr>
          <w:rFonts w:ascii="Times New Roman" w:hAnsi="Times New Roman" w:cs="Times New Roman"/>
          <w:sz w:val="28"/>
        </w:rPr>
        <w:t xml:space="preserve"> "</w:t>
      </w:r>
      <w:r w:rsidR="007308C3" w:rsidRPr="00AB2172">
        <w:rPr>
          <w:rFonts w:ascii="Times New Roman" w:hAnsi="Times New Roman" w:cs="Times New Roman"/>
          <w:sz w:val="28"/>
        </w:rPr>
        <w:t xml:space="preserve">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w:t>
      </w:r>
      <w:r w:rsidR="00B61902" w:rsidRPr="00AB2172">
        <w:rPr>
          <w:rFonts w:ascii="Times New Roman" w:hAnsi="Times New Roman" w:cs="Times New Roman"/>
          <w:sz w:val="28"/>
        </w:rPr>
        <w:t>за спожиті енергоносії</w:t>
      </w:r>
      <w:r w:rsidRPr="00AB2172">
        <w:rPr>
          <w:rFonts w:ascii="Times New Roman" w:hAnsi="Times New Roman" w:cs="Times New Roman"/>
          <w:sz w:val="28"/>
        </w:rPr>
        <w:t xml:space="preserve">" </w:t>
      </w:r>
      <w:r w:rsidR="00B61902" w:rsidRPr="00AB2172">
        <w:rPr>
          <w:rFonts w:ascii="Times New Roman" w:hAnsi="Times New Roman" w:cs="Times New Roman"/>
          <w:sz w:val="28"/>
        </w:rPr>
        <w:t>замінити</w:t>
      </w:r>
      <w:r w:rsidRPr="00AB2172">
        <w:rPr>
          <w:rFonts w:ascii="Times New Roman" w:hAnsi="Times New Roman" w:cs="Times New Roman"/>
          <w:sz w:val="28"/>
        </w:rPr>
        <w:t xml:space="preserve"> словами "</w:t>
      </w:r>
      <w:r w:rsidR="00B61902" w:rsidRPr="00AB2172">
        <w:rPr>
          <w:rFonts w:ascii="Times New Roman" w:hAnsi="Times New Roman" w:cs="Times New Roman"/>
          <w:sz w:val="28"/>
        </w:rPr>
        <w:t xml:space="preserve">Закону України "Про заходи, </w:t>
      </w:r>
      <w:r w:rsidR="00B61902" w:rsidRPr="00AB2172">
        <w:rPr>
          <w:rFonts w:ascii="Times New Roman" w:hAnsi="Times New Roman" w:cs="Times New Roman"/>
          <w:sz w:val="28"/>
        </w:rPr>
        <w:lastRenderedPageBreak/>
        <w:t>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r w:rsidRPr="00AB2172">
        <w:rPr>
          <w:rFonts w:ascii="Times New Roman" w:hAnsi="Times New Roman" w:cs="Times New Roman"/>
          <w:sz w:val="28"/>
        </w:rPr>
        <w:t>" та доповнити словами "(за кожним кредитором, який є стягувачем у відповідному виконавчому провадженні)";</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частиною дев</w:t>
      </w:r>
      <w:r w:rsidR="008E46F7">
        <w:rPr>
          <w:rFonts w:ascii="Times New Roman" w:hAnsi="Times New Roman" w:cs="Times New Roman"/>
          <w:sz w:val="28"/>
        </w:rPr>
        <w:t>’</w:t>
      </w:r>
      <w:r w:rsidRPr="00AB2172">
        <w:rPr>
          <w:rFonts w:ascii="Times New Roman" w:hAnsi="Times New Roman" w:cs="Times New Roman"/>
          <w:sz w:val="28"/>
        </w:rPr>
        <w:t>ятою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"9. У випадку, передбаченому пунктом 15 частини першої статті 34 цього Закону, виконавець зупиняє вчинення виконавчих дій до виключення боржника з реєстру підприємств, </w:t>
      </w:r>
      <w:r w:rsidR="006D1A7D">
        <w:rPr>
          <w:rFonts w:ascii="Times New Roman" w:hAnsi="Times New Roman" w:cs="Times New Roman"/>
          <w:sz w:val="28"/>
        </w:rPr>
        <w:t>які</w:t>
      </w:r>
      <w:r w:rsidRPr="00AB2172">
        <w:rPr>
          <w:rFonts w:ascii="Times New Roman" w:hAnsi="Times New Roman" w:cs="Times New Roman"/>
          <w:sz w:val="28"/>
        </w:rPr>
        <w:t xml:space="preserve"> беруть участь у процедурі врегулювання заборгованості</w:t>
      </w:r>
      <w:r w:rsidR="00BF65C4">
        <w:rPr>
          <w:rFonts w:ascii="Times New Roman" w:hAnsi="Times New Roman" w:cs="Times New Roman"/>
          <w:sz w:val="28"/>
        </w:rPr>
        <w:t xml:space="preserve"> суб’єктів ринку природного газу</w:t>
      </w:r>
      <w:r w:rsidRPr="00AB2172">
        <w:rPr>
          <w:rFonts w:ascii="Times New Roman" w:hAnsi="Times New Roman" w:cs="Times New Roman"/>
          <w:sz w:val="28"/>
        </w:rPr>
        <w:t xml:space="preserve"> відповідно до Закону України "Про заходи, спрямовані на подолання кризових явищ та забезпечення фінансової стабільності на ринку природного газу". У разі поновлення виконавчого провадження, зупиненого на підставі пункту 15 частини першої статті 34 цього Закону, виконавче провадження повторному зупиненню з таких підстав не підлягає";</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г) у частині першій статті 39:</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пункт 16 викласти в такій редакції:</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"16) врегулювання (погашення, списання)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теплогенеруючих організацій перед Національною акціонерною компанією "Нафтогаз України", її дочірньою компанією "Газ України", публічним акціонерним товариством "Укртрансгаз", оператором газотранспортної системи та операторами газорозподільних систем, за спожитий природний газ, а також послуги з його транспортування та розподілу відповідно, перед теплогенеруючими організаціями за теплову енергію, отриману для її подальшого постачання споживачам та/або надання відповідних комунальних послуг, підприємств централізованого водопостачання та водовідведення, що надають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перед електропостачальниками або операторами системи розподілу (як правонаступниками в частині прав та обов</w:t>
      </w:r>
      <w:r w:rsidR="008E46F7">
        <w:rPr>
          <w:rFonts w:ascii="Times New Roman" w:hAnsi="Times New Roman" w:cs="Times New Roman"/>
          <w:sz w:val="28"/>
        </w:rPr>
        <w:t>’</w:t>
      </w:r>
      <w:r w:rsidRPr="00AB2172">
        <w:rPr>
          <w:rFonts w:ascii="Times New Roman" w:hAnsi="Times New Roman" w:cs="Times New Roman"/>
          <w:sz w:val="28"/>
        </w:rPr>
        <w:t>язків за договорами на постачання електричної енергії та про користування електричною енергією) за спожиту електричну енергію, що підлягали виконанню на підставі виконавчого документа за судовим рішенням, яке набрало законної сили";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доповнити пунктами 19 і 20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"19) врегулювання (погашення, списання) відповідно до Закону України "Про заходи, спрямовані на подолання кризових явищ та забезпечення фінансової стабільності на ринку природного газу" неустойки (штрафів, пені), </w:t>
      </w:r>
      <w:r w:rsidRPr="00AB2172">
        <w:rPr>
          <w:rFonts w:ascii="Times New Roman" w:hAnsi="Times New Roman" w:cs="Times New Roman"/>
          <w:sz w:val="28"/>
        </w:rPr>
        <w:lastRenderedPageBreak/>
        <w:t>інших штрафних, фінансових санкцій, а також інфляційних нарахувань і процентів річних, нарахованих на заборгованість учасників процедури врегулювання заборгованості, що підлягали виконанню на підставі виконавчого документа за судовим рішенням, яке набрало законної сили;</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20) врегулювання (погашення, списання) оператором газорозподільної системи заборгованості відповідно до Закону України "Про заходи, спрямовані на подолання кризових явищ та забезпечення фінансової стабільності на ринку природного газу", якщо таке виконавче провадження розпочато за рішенням про </w:t>
      </w:r>
      <w:proofErr w:type="spellStart"/>
      <w:r w:rsidRPr="00AB2172">
        <w:rPr>
          <w:rFonts w:ascii="Times New Roman" w:hAnsi="Times New Roman" w:cs="Times New Roman"/>
          <w:sz w:val="28"/>
        </w:rPr>
        <w:t>зобов</w:t>
      </w:r>
      <w:proofErr w:type="spellEnd"/>
      <w:r w:rsidR="00B01277">
        <w:rPr>
          <w:rFonts w:ascii="Times New Roman" w:hAnsi="Times New Roman" w:cs="Times New Roman"/>
          <w:sz w:val="28"/>
          <w:lang w:val="ru-RU"/>
        </w:rPr>
        <w:t>’</w:t>
      </w:r>
      <w:proofErr w:type="spellStart"/>
      <w:r w:rsidRPr="00AB2172">
        <w:rPr>
          <w:rFonts w:ascii="Times New Roman" w:hAnsi="Times New Roman" w:cs="Times New Roman"/>
          <w:sz w:val="28"/>
        </w:rPr>
        <w:t>язання</w:t>
      </w:r>
      <w:proofErr w:type="spellEnd"/>
      <w:r w:rsidRPr="00AB2172">
        <w:rPr>
          <w:rFonts w:ascii="Times New Roman" w:hAnsi="Times New Roman" w:cs="Times New Roman"/>
          <w:sz w:val="28"/>
        </w:rPr>
        <w:t xml:space="preserve"> Національної комісії, що здійснює державне регулювання у сферах енергетики та комунальних послуг, встан</w:t>
      </w:r>
      <w:r w:rsidR="00F84F7F">
        <w:rPr>
          <w:rFonts w:ascii="Times New Roman" w:hAnsi="Times New Roman" w:cs="Times New Roman"/>
          <w:sz w:val="28"/>
        </w:rPr>
        <w:t>овити оператору газорозподільної</w:t>
      </w:r>
      <w:r w:rsidRPr="00AB2172">
        <w:rPr>
          <w:rFonts w:ascii="Times New Roman" w:hAnsi="Times New Roman" w:cs="Times New Roman"/>
          <w:sz w:val="28"/>
        </w:rPr>
        <w:t xml:space="preserve"> систем</w:t>
      </w:r>
      <w:r w:rsidR="00F84F7F">
        <w:rPr>
          <w:rFonts w:ascii="Times New Roman" w:hAnsi="Times New Roman" w:cs="Times New Roman"/>
          <w:sz w:val="28"/>
        </w:rPr>
        <w:t>и</w:t>
      </w:r>
      <w:r w:rsidRPr="00AB2172">
        <w:rPr>
          <w:rFonts w:ascii="Times New Roman" w:hAnsi="Times New Roman" w:cs="Times New Roman"/>
          <w:sz w:val="28"/>
        </w:rPr>
        <w:t xml:space="preserve"> економічно обґрунтований тариф на послуги з розподілу природного газу з включенням компенсацій за період з 1 січня 2015 року по 31 грудня 2020 року включно";</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ґ) в абзаці другому частини другої статті 59 слова і цифри "а також у випадку, передбаченому пунктом 10 частини першої статті 34 цього Закону" замінити словами і цифрами "а також у випадку, передбаченому пунктами 10, 15 частини першої статті 34 цього Закону";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 додаток "Перелік майна, на яке не може бути звернено стягнення за виконавчими документами" доповнити абзацом п</w:t>
      </w:r>
      <w:r w:rsidR="008E46F7">
        <w:rPr>
          <w:rFonts w:ascii="Times New Roman" w:hAnsi="Times New Roman" w:cs="Times New Roman"/>
          <w:sz w:val="28"/>
          <w:lang w:val="ru-RU"/>
        </w:rPr>
        <w:t>’</w:t>
      </w:r>
      <w:proofErr w:type="spellStart"/>
      <w:r w:rsidRPr="00AB2172">
        <w:rPr>
          <w:rFonts w:ascii="Times New Roman" w:hAnsi="Times New Roman" w:cs="Times New Roman"/>
          <w:sz w:val="28"/>
        </w:rPr>
        <w:t>ятнадцятим</w:t>
      </w:r>
      <w:proofErr w:type="spellEnd"/>
      <w:r w:rsidRPr="00AB2172">
        <w:rPr>
          <w:rFonts w:ascii="Times New Roman" w:hAnsi="Times New Roman" w:cs="Times New Roman"/>
          <w:sz w:val="28"/>
        </w:rPr>
        <w:t xml:space="preserve"> такого змісту:</w:t>
      </w:r>
    </w:p>
    <w:p w:rsidR="00411554" w:rsidRPr="00AB2172" w:rsidRDefault="00411554"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 може бути звернено стягнення за виконавчими документами на природний газ оператора газосховищ, що використовується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та на природний газ оператора газотранспортної системи, що використовується для наповнення та забезпечення належного функціонування газотранспортної системи (у тому числі для власних потреб, виробничо-технологічних витрат, балансування газотранспортної системи)";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6) у Законі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(Відомості Верховної Ради України, 2016 р., № 51, ст. 839):</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 у назві слова "за спожиті енергоносії" виключити;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б) у статті 1:</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частині першій:</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абзац четвертий доповнити словами </w:t>
      </w:r>
      <w:r w:rsidR="0078148B">
        <w:rPr>
          <w:rFonts w:ascii="Times New Roman" w:hAnsi="Times New Roman" w:cs="Times New Roman"/>
          <w:sz w:val="28"/>
        </w:rPr>
        <w:t>"</w:t>
      </w:r>
      <w:r w:rsidRPr="00AB2172">
        <w:rPr>
          <w:rFonts w:ascii="Times New Roman" w:hAnsi="Times New Roman" w:cs="Times New Roman"/>
          <w:sz w:val="28"/>
        </w:rPr>
        <w:t>(до такої кредиторської заборгованості</w:t>
      </w:r>
      <w:r w:rsidR="00F92629" w:rsidRPr="00AB2172">
        <w:rPr>
          <w:rFonts w:ascii="Times New Roman" w:hAnsi="Times New Roman" w:cs="Times New Roman"/>
          <w:sz w:val="28"/>
        </w:rPr>
        <w:t>,</w:t>
      </w:r>
      <w:r w:rsidRPr="00AB2172">
        <w:rPr>
          <w:rFonts w:ascii="Times New Roman" w:hAnsi="Times New Roman" w:cs="Times New Roman"/>
          <w:sz w:val="28"/>
        </w:rPr>
        <w:t xml:space="preserve"> зокрема, включається заборгованість, щодо якої ухвалено судове рішення про стягнення або затверджено мирову угоду)</w:t>
      </w:r>
      <w:r w:rsidR="0078148B">
        <w:rPr>
          <w:rFonts w:ascii="Times New Roman" w:hAnsi="Times New Roman" w:cs="Times New Roman"/>
          <w:sz w:val="28"/>
        </w:rPr>
        <w:t>"</w:t>
      </w:r>
      <w:r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п</w:t>
      </w:r>
      <w:r w:rsidR="008E46F7">
        <w:rPr>
          <w:rFonts w:ascii="Times New Roman" w:hAnsi="Times New Roman" w:cs="Times New Roman"/>
          <w:sz w:val="28"/>
        </w:rPr>
        <w:t>’</w:t>
      </w:r>
      <w:r w:rsidRPr="00AB2172">
        <w:rPr>
          <w:rFonts w:ascii="Times New Roman" w:hAnsi="Times New Roman" w:cs="Times New Roman"/>
          <w:sz w:val="28"/>
        </w:rPr>
        <w:t>ятий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"кредиторська заборгованість теплопостачальних та теплогенеруючих організацій перед постачальником природного газу, операторами газорозподільних систем, оператором газотранспортної системи та особою, </w:t>
      </w:r>
      <w:r w:rsidRPr="00AB2172">
        <w:rPr>
          <w:rFonts w:ascii="Times New Roman" w:hAnsi="Times New Roman" w:cs="Times New Roman"/>
          <w:sz w:val="28"/>
        </w:rPr>
        <w:lastRenderedPageBreak/>
        <w:t xml:space="preserve">що виконувала функції оператора газотранспортної системи до 31 грудня </w:t>
      </w:r>
      <w:r w:rsidR="00B01277">
        <w:rPr>
          <w:rFonts w:ascii="Times New Roman" w:hAnsi="Times New Roman" w:cs="Times New Roman"/>
          <w:sz w:val="28"/>
        </w:rPr>
        <w:br/>
      </w:r>
      <w:r w:rsidRPr="00AB2172">
        <w:rPr>
          <w:rFonts w:ascii="Times New Roman" w:hAnsi="Times New Roman" w:cs="Times New Roman"/>
          <w:sz w:val="28"/>
        </w:rPr>
        <w:t>2019 року включно, за спожитий природний газ, використаний для виробництва теплової та електричної енергії (у тому числі за договорами купівлі-продажу природного газу для власних потреб, що був використаний виключно для виробництва теплової та електричної енергії), надання послуг з централізованого опалення та централізованого постачання гарячої води, послуг з постачання теплової енергії та постачання гарячої води (у тому числі у разі заміни сторони у зобов</w:t>
      </w:r>
      <w:r w:rsidR="008E46F7">
        <w:rPr>
          <w:rFonts w:ascii="Times New Roman" w:hAnsi="Times New Roman" w:cs="Times New Roman"/>
          <w:sz w:val="28"/>
        </w:rPr>
        <w:t>’</w:t>
      </w:r>
      <w:r w:rsidRPr="00AB2172">
        <w:rPr>
          <w:rFonts w:ascii="Times New Roman" w:hAnsi="Times New Roman" w:cs="Times New Roman"/>
          <w:sz w:val="28"/>
        </w:rPr>
        <w:t>язанні та/або у разі правонаступництва), а також послуг</w:t>
      </w:r>
      <w:r w:rsidR="00B01277">
        <w:rPr>
          <w:rFonts w:ascii="Times New Roman" w:hAnsi="Times New Roman" w:cs="Times New Roman"/>
          <w:sz w:val="28"/>
        </w:rPr>
        <w:t>и</w:t>
      </w:r>
      <w:r w:rsidRPr="00AB2172">
        <w:rPr>
          <w:rFonts w:ascii="Times New Roman" w:hAnsi="Times New Roman" w:cs="Times New Roman"/>
          <w:sz w:val="28"/>
        </w:rPr>
        <w:t xml:space="preserve"> з </w:t>
      </w:r>
      <w:r w:rsidR="00B01277">
        <w:rPr>
          <w:rFonts w:ascii="Times New Roman" w:hAnsi="Times New Roman" w:cs="Times New Roman"/>
          <w:sz w:val="28"/>
        </w:rPr>
        <w:t xml:space="preserve">його </w:t>
      </w:r>
      <w:r w:rsidRPr="00AB2172">
        <w:rPr>
          <w:rFonts w:ascii="Times New Roman" w:hAnsi="Times New Roman" w:cs="Times New Roman"/>
          <w:sz w:val="28"/>
        </w:rPr>
        <w:t>розподілу і транспортування";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після абзацу п</w:t>
      </w:r>
      <w:r w:rsidR="008E46F7">
        <w:rPr>
          <w:rFonts w:ascii="Times New Roman" w:hAnsi="Times New Roman" w:cs="Times New Roman"/>
          <w:sz w:val="28"/>
        </w:rPr>
        <w:t>’</w:t>
      </w:r>
      <w:r w:rsidRPr="00AB2172">
        <w:rPr>
          <w:rFonts w:ascii="Times New Roman" w:hAnsi="Times New Roman" w:cs="Times New Roman"/>
          <w:sz w:val="28"/>
        </w:rPr>
        <w:t>ятого доповнити новим абзацом такого змісту: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"кредиторська заборгованість теплопостачальних організацій перед теплогенеруючими організаціями за теплову енергію, отриману для її подальшого постачання споживачам та/або надання відповідних комунальних послуг (у тому числі заборгованість перед НАК </w:t>
      </w:r>
      <w:r w:rsidR="0078148B">
        <w:rPr>
          <w:rFonts w:ascii="Times New Roman" w:hAnsi="Times New Roman" w:cs="Times New Roman"/>
          <w:sz w:val="28"/>
        </w:rPr>
        <w:t>"</w:t>
      </w:r>
      <w:r w:rsidRPr="00AB2172">
        <w:rPr>
          <w:rFonts w:ascii="Times New Roman" w:hAnsi="Times New Roman" w:cs="Times New Roman"/>
          <w:sz w:val="28"/>
        </w:rPr>
        <w:t>Нафтогаз України</w:t>
      </w:r>
      <w:r w:rsidR="0078148B">
        <w:rPr>
          <w:rFonts w:ascii="Times New Roman" w:hAnsi="Times New Roman" w:cs="Times New Roman"/>
          <w:sz w:val="28"/>
        </w:rPr>
        <w:t>"</w:t>
      </w:r>
      <w:r w:rsidRPr="00AB2172">
        <w:rPr>
          <w:rFonts w:ascii="Times New Roman" w:hAnsi="Times New Roman" w:cs="Times New Roman"/>
          <w:sz w:val="28"/>
        </w:rPr>
        <w:t>, право вимоги якої набуто шляхом заміни кредитора у зобов</w:t>
      </w:r>
      <w:r w:rsidR="008E46F7">
        <w:rPr>
          <w:rFonts w:ascii="Times New Roman" w:hAnsi="Times New Roman" w:cs="Times New Roman"/>
          <w:sz w:val="28"/>
        </w:rPr>
        <w:t>’</w:t>
      </w:r>
      <w:r w:rsidRPr="00AB2172">
        <w:rPr>
          <w:rFonts w:ascii="Times New Roman" w:hAnsi="Times New Roman" w:cs="Times New Roman"/>
          <w:sz w:val="28"/>
        </w:rPr>
        <w:t>язанні)".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зв</w:t>
      </w:r>
      <w:r w:rsidR="008E46F7">
        <w:rPr>
          <w:rFonts w:ascii="Times New Roman" w:hAnsi="Times New Roman" w:cs="Times New Roman"/>
          <w:sz w:val="28"/>
        </w:rPr>
        <w:t>’</w:t>
      </w:r>
      <w:r w:rsidRPr="00AB2172">
        <w:rPr>
          <w:rFonts w:ascii="Times New Roman" w:hAnsi="Times New Roman" w:cs="Times New Roman"/>
          <w:sz w:val="28"/>
        </w:rPr>
        <w:t xml:space="preserve">язку з цим абзаци шостий </w:t>
      </w:r>
      <w:r w:rsidR="00BF65C4" w:rsidRPr="00BF65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дванадцятий </w:t>
      </w:r>
      <w:r w:rsidR="00F92629" w:rsidRPr="00AB2172">
        <w:rPr>
          <w:rFonts w:ascii="Times New Roman" w:hAnsi="Times New Roman" w:cs="Times New Roman"/>
          <w:sz w:val="28"/>
        </w:rPr>
        <w:t xml:space="preserve">вважати </w:t>
      </w:r>
      <w:r w:rsidRPr="00AB2172">
        <w:rPr>
          <w:rFonts w:ascii="Times New Roman" w:hAnsi="Times New Roman" w:cs="Times New Roman"/>
          <w:sz w:val="28"/>
        </w:rPr>
        <w:t xml:space="preserve">відповідно абзацами сьомим </w:t>
      </w:r>
      <w:r w:rsidR="00BF65C4" w:rsidRPr="00BF65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тринадцятим;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абзаци сьомий і восьмий в</w:t>
      </w:r>
      <w:r w:rsidR="003E27FE" w:rsidRPr="00AB2172">
        <w:rPr>
          <w:rFonts w:ascii="Times New Roman" w:hAnsi="Times New Roman" w:cs="Times New Roman"/>
          <w:sz w:val="28"/>
        </w:rPr>
        <w:t>и</w:t>
      </w:r>
      <w:r w:rsidRPr="00AB2172">
        <w:rPr>
          <w:rFonts w:ascii="Times New Roman" w:hAnsi="Times New Roman" w:cs="Times New Roman"/>
          <w:sz w:val="28"/>
        </w:rPr>
        <w:t>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"кредиторська заборгованість перед постачальником електричної енергії, електропостачальником, оператором системи розподілу (як правонаступником </w:t>
      </w:r>
      <w:r w:rsidR="00977B13">
        <w:rPr>
          <w:rFonts w:ascii="Times New Roman" w:hAnsi="Times New Roman" w:cs="Times New Roman"/>
          <w:sz w:val="28"/>
        </w:rPr>
        <w:t>в</w:t>
      </w:r>
      <w:r w:rsidRPr="00AB2172">
        <w:rPr>
          <w:rFonts w:ascii="Times New Roman" w:hAnsi="Times New Roman" w:cs="Times New Roman"/>
          <w:sz w:val="28"/>
        </w:rPr>
        <w:t xml:space="preserve"> частині прав та обов</w:t>
      </w:r>
      <w:r w:rsidR="008E46F7">
        <w:rPr>
          <w:rFonts w:ascii="Times New Roman" w:hAnsi="Times New Roman" w:cs="Times New Roman"/>
          <w:sz w:val="28"/>
        </w:rPr>
        <w:t>’</w:t>
      </w:r>
      <w:r w:rsidRPr="00AB2172">
        <w:rPr>
          <w:rFonts w:ascii="Times New Roman" w:hAnsi="Times New Roman" w:cs="Times New Roman"/>
          <w:sz w:val="28"/>
        </w:rPr>
        <w:t>язків за договорами на постачання електричної енергії та про користування електричною енергією) підприємств централізованого водопостачання і водовідведення за електричну енергію, спожиту для виробництва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заборгованість з різниці в тарифах на виробництво, транспортування та постачання теплової енергії, на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(у тому числі у разі заміни сторони у зобов</w:t>
      </w:r>
      <w:r w:rsidR="008E46F7">
        <w:rPr>
          <w:rFonts w:ascii="Times New Roman" w:hAnsi="Times New Roman" w:cs="Times New Roman"/>
          <w:sz w:val="28"/>
        </w:rPr>
        <w:t>’</w:t>
      </w:r>
      <w:r w:rsidRPr="00AB2172">
        <w:rPr>
          <w:rFonts w:ascii="Times New Roman" w:hAnsi="Times New Roman" w:cs="Times New Roman"/>
          <w:sz w:val="28"/>
        </w:rPr>
        <w:t xml:space="preserve">язанні та/або у разі правонаступництва), послуги з централізованого постачання холодної води та водовідведення (з використанням </w:t>
      </w:r>
      <w:proofErr w:type="spellStart"/>
      <w:r w:rsidRPr="00AB2172">
        <w:rPr>
          <w:rFonts w:ascii="Times New Roman" w:hAnsi="Times New Roman" w:cs="Times New Roman"/>
          <w:sz w:val="28"/>
        </w:rPr>
        <w:t>внутрішньобудинкових</w:t>
      </w:r>
      <w:proofErr w:type="spellEnd"/>
      <w:r w:rsidRPr="00AB2172">
        <w:rPr>
          <w:rFonts w:ascii="Times New Roman" w:hAnsi="Times New Roman" w:cs="Times New Roman"/>
          <w:sz w:val="28"/>
        </w:rPr>
        <w:t xml:space="preserve"> систем), послуги з централізованого водопостачання та централізованого водовідведення, що вироблялися, транспортувалися та постачалися населенню, установам і організаціям, що фінансуються з державного та/або місцевих бюджетів, та/або іншим підприємствам теплопостачання, централізованого водопостачання та водовідведення, що постачають теплову енергію, надають послуги з централізованого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холодної води та водовідведення (з використанням </w:t>
      </w:r>
      <w:proofErr w:type="spellStart"/>
      <w:r w:rsidRPr="00AB2172">
        <w:rPr>
          <w:rFonts w:ascii="Times New Roman" w:hAnsi="Times New Roman" w:cs="Times New Roman"/>
          <w:sz w:val="28"/>
        </w:rPr>
        <w:t>внутрішньобудинкових</w:t>
      </w:r>
      <w:proofErr w:type="spellEnd"/>
      <w:r w:rsidRPr="00AB2172">
        <w:rPr>
          <w:rFonts w:ascii="Times New Roman" w:hAnsi="Times New Roman" w:cs="Times New Roman"/>
          <w:sz w:val="28"/>
        </w:rPr>
        <w:t xml:space="preserve"> </w:t>
      </w:r>
      <w:r w:rsidRPr="00AB2172">
        <w:rPr>
          <w:rFonts w:ascii="Times New Roman" w:hAnsi="Times New Roman" w:cs="Times New Roman"/>
          <w:sz w:val="28"/>
        </w:rPr>
        <w:lastRenderedPageBreak/>
        <w:t>систем), послуги з централізованого водопостачання та централізованого водовідведення населенню, а також організаціям та установам, що фінансуються з державного та/або місцевих бюджетів, яка виникла у зв</w:t>
      </w:r>
      <w:r w:rsidR="008E46F7">
        <w:rPr>
          <w:rFonts w:ascii="Times New Roman" w:hAnsi="Times New Roman" w:cs="Times New Roman"/>
          <w:sz w:val="28"/>
        </w:rPr>
        <w:t>’</w:t>
      </w:r>
      <w:r w:rsidRPr="00AB2172">
        <w:rPr>
          <w:rFonts w:ascii="Times New Roman" w:hAnsi="Times New Roman" w:cs="Times New Roman"/>
          <w:sz w:val="28"/>
        </w:rPr>
        <w:t xml:space="preserve">язку з невідповідністю фактичної вартості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послуг з централізованого постачання холодної води та водовідведення </w:t>
      </w:r>
      <w:r w:rsidR="00BF65C4">
        <w:rPr>
          <w:rFonts w:ascii="Times New Roman" w:hAnsi="Times New Roman" w:cs="Times New Roman"/>
          <w:sz w:val="28"/>
        </w:rPr>
        <w:br/>
      </w:r>
      <w:r w:rsidRPr="00AB2172">
        <w:rPr>
          <w:rFonts w:ascii="Times New Roman" w:hAnsi="Times New Roman" w:cs="Times New Roman"/>
          <w:sz w:val="28"/>
        </w:rPr>
        <w:t xml:space="preserve">(з використанням </w:t>
      </w:r>
      <w:proofErr w:type="spellStart"/>
      <w:r w:rsidRPr="00AB2172">
        <w:rPr>
          <w:rFonts w:ascii="Times New Roman" w:hAnsi="Times New Roman" w:cs="Times New Roman"/>
          <w:sz w:val="28"/>
        </w:rPr>
        <w:t>внутрішньобудинкових</w:t>
      </w:r>
      <w:proofErr w:type="spellEnd"/>
      <w:r w:rsidRPr="00AB2172">
        <w:rPr>
          <w:rFonts w:ascii="Times New Roman" w:hAnsi="Times New Roman" w:cs="Times New Roman"/>
          <w:sz w:val="28"/>
        </w:rPr>
        <w:t xml:space="preserve"> систем), послуг з централізованого водопостачання та централізованого водовідведення тарифам, що затверджувалися та/або погоджувалися органами державної влади чи органами місцевого самоврядування, та залишилася непогашеною станом на </w:t>
      </w:r>
      <w:r w:rsidR="002F49ED">
        <w:rPr>
          <w:rFonts w:ascii="Times New Roman" w:hAnsi="Times New Roman" w:cs="Times New Roman"/>
          <w:sz w:val="28"/>
        </w:rPr>
        <w:br/>
      </w:r>
      <w:r w:rsidRPr="00AB2172">
        <w:rPr>
          <w:rFonts w:ascii="Times New Roman" w:hAnsi="Times New Roman" w:cs="Times New Roman"/>
          <w:sz w:val="28"/>
        </w:rPr>
        <w:t xml:space="preserve">1 червня 2021 року (далі </w:t>
      </w:r>
      <w:r w:rsidR="00BF65C4" w:rsidRPr="00BF65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заборгованість з різниці в тарифах), методика визначення якої затверджується Кабінетом Міністрів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дев</w:t>
      </w:r>
      <w:r w:rsidR="008E46F7">
        <w:rPr>
          <w:rFonts w:ascii="Times New Roman" w:hAnsi="Times New Roman" w:cs="Times New Roman"/>
          <w:sz w:val="28"/>
        </w:rPr>
        <w:t>’</w:t>
      </w:r>
      <w:r w:rsidRPr="00AB2172">
        <w:rPr>
          <w:rFonts w:ascii="Times New Roman" w:hAnsi="Times New Roman" w:cs="Times New Roman"/>
          <w:sz w:val="28"/>
        </w:rPr>
        <w:t>ятий доповнити словами "за договорами купівлі-продажу (постачання) природного газу, укладеними з учасниками процедури врегулювання заборгованості, а також за договорами купівлі-продажу (постачання) природного газу, укладеними з учасниками процедури врегулювання заборгованості, право вимоги заборгованості за якими набуто НАК "Нафтогаз України" та її дочірньою компанією "Газ України" шляхом заміни кредитора у зобов</w:t>
      </w:r>
      <w:r w:rsidR="008E46F7">
        <w:rPr>
          <w:rFonts w:ascii="Times New Roman" w:hAnsi="Times New Roman" w:cs="Times New Roman"/>
          <w:sz w:val="28"/>
        </w:rPr>
        <w:t>’</w:t>
      </w:r>
      <w:r w:rsidRPr="00AB2172">
        <w:rPr>
          <w:rFonts w:ascii="Times New Roman" w:hAnsi="Times New Roman" w:cs="Times New Roman"/>
          <w:sz w:val="28"/>
        </w:rPr>
        <w:t>язанні";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десятий після слів "за спожитий природний газ" доповнити словами "послуги з його розподілу та транспортування";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тринадцятий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"учасники процедури врегулювання заборгованості </w:t>
      </w:r>
      <w:r w:rsidR="009F7261" w:rsidRPr="009F7261">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підприємства та організації, включені до реєстру, постачальники природного газу, оператор газотранспортної системи та особа, що здійснювала функції оператора газотранспортної системи до 31 грудня 2019 року включно, оператори газорозподільних систем, </w:t>
      </w:r>
      <w:proofErr w:type="spellStart"/>
      <w:r w:rsidRPr="00AB2172">
        <w:rPr>
          <w:rFonts w:ascii="Times New Roman" w:hAnsi="Times New Roman" w:cs="Times New Roman"/>
          <w:sz w:val="28"/>
        </w:rPr>
        <w:t>електропостачальники</w:t>
      </w:r>
      <w:proofErr w:type="spellEnd"/>
      <w:r w:rsidRPr="00AB2172">
        <w:rPr>
          <w:rFonts w:ascii="Times New Roman" w:hAnsi="Times New Roman" w:cs="Times New Roman"/>
          <w:sz w:val="28"/>
        </w:rPr>
        <w:t xml:space="preserve"> або оператори системи розподілу (як правонаступники в частині прав та обов</w:t>
      </w:r>
      <w:r w:rsidR="008E46F7">
        <w:rPr>
          <w:rFonts w:ascii="Times New Roman" w:hAnsi="Times New Roman" w:cs="Times New Roman"/>
          <w:sz w:val="28"/>
        </w:rPr>
        <w:t>’</w:t>
      </w:r>
      <w:r w:rsidRPr="00AB2172">
        <w:rPr>
          <w:rFonts w:ascii="Times New Roman" w:hAnsi="Times New Roman" w:cs="Times New Roman"/>
          <w:sz w:val="28"/>
        </w:rPr>
        <w:t>язків за договорами на постачання електричної енергії та про користування електричною енергією), оптовий постачальник електричної енергії, розпорядники коштів державного та місцевих бюджетів, органи, що здійснюють казначейське обслуговування бюджетних коштів";</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другу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"2. Інші терміни вживаються в цьому Законі у значеннях, наведених у законах України "Про житлово-комунальні послуги", "Про теплопостачання", "Про питну воду та питне водопостачання", "Про </w:t>
      </w:r>
      <w:r w:rsidR="00D8480B" w:rsidRPr="00AB2172">
        <w:rPr>
          <w:rFonts w:ascii="Times New Roman" w:hAnsi="Times New Roman" w:cs="Times New Roman"/>
          <w:sz w:val="28"/>
        </w:rPr>
        <w:t>ринок електричної енергії</w:t>
      </w:r>
      <w:r w:rsidRPr="00AB2172">
        <w:rPr>
          <w:rFonts w:ascii="Times New Roman" w:hAnsi="Times New Roman" w:cs="Times New Roman"/>
          <w:sz w:val="28"/>
        </w:rPr>
        <w:t>" та інших законах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частину першу статті 2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"1. Дія цього Закону поширюється на відносини із врегулювання заборгованості теплопостачальних та теплогенеруючих організацій за спожитий природний газ та послуги з його розподілу і транспортування, за </w:t>
      </w:r>
      <w:r w:rsidRPr="00AB2172">
        <w:rPr>
          <w:rFonts w:ascii="Times New Roman" w:hAnsi="Times New Roman" w:cs="Times New Roman"/>
          <w:sz w:val="28"/>
        </w:rPr>
        <w:lastRenderedPageBreak/>
        <w:t>теплову енергію, а також підприємств централізованого водопостачання і водовідведення за спожиту електричну енергію";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г) у статті 3:</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першу доповнити абзацом другим такого змісту: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"Участь у процедурі врегулювання заборгованості відповідно до </w:t>
      </w:r>
      <w:r w:rsidR="00B159C4">
        <w:rPr>
          <w:rFonts w:ascii="Times New Roman" w:hAnsi="Times New Roman" w:cs="Times New Roman"/>
          <w:sz w:val="28"/>
        </w:rPr>
        <w:br/>
      </w:r>
      <w:r w:rsidRPr="00AB2172">
        <w:rPr>
          <w:rFonts w:ascii="Times New Roman" w:hAnsi="Times New Roman" w:cs="Times New Roman"/>
          <w:sz w:val="28"/>
        </w:rPr>
        <w:t>статті 4 цього Закону не потребує обов</w:t>
      </w:r>
      <w:r w:rsidR="008E46F7">
        <w:rPr>
          <w:rFonts w:ascii="Times New Roman" w:hAnsi="Times New Roman" w:cs="Times New Roman"/>
          <w:sz w:val="28"/>
        </w:rPr>
        <w:t>’</w:t>
      </w:r>
      <w:r w:rsidRPr="00AB2172">
        <w:rPr>
          <w:rFonts w:ascii="Times New Roman" w:hAnsi="Times New Roman" w:cs="Times New Roman"/>
          <w:sz w:val="28"/>
        </w:rPr>
        <w:t>язкового включення до реєстру";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частині другій:</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абзац третій викласти </w:t>
      </w:r>
      <w:r w:rsidR="00F92629" w:rsidRPr="00AB2172">
        <w:rPr>
          <w:rFonts w:ascii="Times New Roman" w:hAnsi="Times New Roman" w:cs="Times New Roman"/>
          <w:sz w:val="28"/>
        </w:rPr>
        <w:t>в</w:t>
      </w:r>
      <w:r w:rsidRPr="00AB2172">
        <w:rPr>
          <w:rFonts w:ascii="Times New Roman" w:hAnsi="Times New Roman" w:cs="Times New Roman"/>
          <w:sz w:val="28"/>
        </w:rPr>
        <w:t xml:space="preserve">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"копії ліцензій (за наявності) або рішень про видачу ліцензій, прийнятих органами ліцензування, на провадження видів господарської діяльності, що діяли на момент виникнення заборгованості, або виписка з Єдиного державного реєстру юридичних осіб, фізичних осіб </w:t>
      </w:r>
      <w:r w:rsidR="00B159C4" w:rsidRPr="00B159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підприємців та громадських формувань із записом про рішення органу ліцензування щодо видачі ліцензії суб</w:t>
      </w:r>
      <w:r w:rsidR="008E46F7">
        <w:rPr>
          <w:rFonts w:ascii="Times New Roman" w:hAnsi="Times New Roman" w:cs="Times New Roman"/>
          <w:sz w:val="28"/>
        </w:rPr>
        <w:t>’</w:t>
      </w:r>
      <w:r w:rsidRPr="00AB2172">
        <w:rPr>
          <w:rFonts w:ascii="Times New Roman" w:hAnsi="Times New Roman" w:cs="Times New Roman"/>
          <w:sz w:val="28"/>
        </w:rPr>
        <w:t>єкту господарювання (для підприємств та організацій, діяльність яких підлягає ліцензуванню згідно із законодавством)";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четвертий виключити;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абзаци </w:t>
      </w:r>
      <w:r w:rsidR="002F49ED" w:rsidRPr="00AB2172">
        <w:rPr>
          <w:rFonts w:ascii="Times New Roman" w:hAnsi="Times New Roman" w:cs="Times New Roman"/>
          <w:sz w:val="28"/>
        </w:rPr>
        <w:t>п</w:t>
      </w:r>
      <w:r w:rsidR="002F49ED">
        <w:rPr>
          <w:rFonts w:ascii="Times New Roman" w:hAnsi="Times New Roman" w:cs="Times New Roman"/>
          <w:sz w:val="28"/>
        </w:rPr>
        <w:t>’</w:t>
      </w:r>
      <w:r w:rsidR="002F49ED" w:rsidRPr="00AB2172">
        <w:rPr>
          <w:rFonts w:ascii="Times New Roman" w:hAnsi="Times New Roman" w:cs="Times New Roman"/>
          <w:sz w:val="28"/>
        </w:rPr>
        <w:t>ятий</w:t>
      </w:r>
      <w:r w:rsidRPr="00AB2172">
        <w:rPr>
          <w:rFonts w:ascii="Times New Roman" w:hAnsi="Times New Roman" w:cs="Times New Roman"/>
          <w:sz w:val="28"/>
        </w:rPr>
        <w:t xml:space="preserve"> </w:t>
      </w:r>
      <w:r w:rsidR="00BE15F0" w:rsidRPr="00BE15F0">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сьомий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"довідки, складені підприємством (організацією) у довільній формі, про обсяги та структуру дебіторської заборгованості (із зазначенням категорії споживачів) станом на 1 червня 2021 року та кредиторської заборгованості, що підлягає врегулюванню відповідно до вимог цього Закону (у тому числі за договорами купівлі-продажу природного газу для власних потреб, що був використаний виключно для виробництва теплової та електричної енергії), із зазначенням кредиторів, величини заборгованості, розміру неустойки (штрафів, пені), інфляційних нарахувань, процентів річних, нарахованих на заборгованість, що підлягає врегулюванню, станом на 1 червня 2021 року, а також обсягів заборгованості, </w:t>
      </w:r>
      <w:proofErr w:type="spellStart"/>
      <w:r w:rsidRPr="00AB2172">
        <w:rPr>
          <w:rFonts w:ascii="Times New Roman" w:hAnsi="Times New Roman" w:cs="Times New Roman"/>
          <w:sz w:val="28"/>
        </w:rPr>
        <w:t>реструктуризованої</w:t>
      </w:r>
      <w:proofErr w:type="spellEnd"/>
      <w:r w:rsidRPr="00AB2172">
        <w:rPr>
          <w:rFonts w:ascii="Times New Roman" w:hAnsi="Times New Roman" w:cs="Times New Roman"/>
          <w:sz w:val="28"/>
        </w:rPr>
        <w:t xml:space="preserve"> станом на 1 червня </w:t>
      </w:r>
      <w:r w:rsidR="00B159C4">
        <w:rPr>
          <w:rFonts w:ascii="Times New Roman" w:hAnsi="Times New Roman" w:cs="Times New Roman"/>
          <w:sz w:val="28"/>
        </w:rPr>
        <w:br/>
      </w:r>
      <w:r w:rsidRPr="00AB2172">
        <w:rPr>
          <w:rFonts w:ascii="Times New Roman" w:hAnsi="Times New Roman" w:cs="Times New Roman"/>
          <w:sz w:val="28"/>
        </w:rPr>
        <w:t>2021 року в порядку та на умовах, визначених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копія акта звіряння взаєморозрахунків станом на 1 червня 2021 року із зазначенням договорів, заборгованість за якими реструктуризована станом на 1 червня 2021 року в порядку та на умовах, визначених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розрахунки обсягів заборгованості з різниці в тарифах та копії протоколів територіальних комісій з питань узгодження заборгованості з різниці в тарифах або довідки про відсутність такої заборгованості, підписані керівником";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десятий доповнити словами "та за кожним кредитором окремо";</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абзацом п</w:t>
      </w:r>
      <w:r w:rsidR="008E46F7">
        <w:rPr>
          <w:rFonts w:ascii="Times New Roman" w:hAnsi="Times New Roman" w:cs="Times New Roman"/>
          <w:sz w:val="28"/>
        </w:rPr>
        <w:t>’</w:t>
      </w:r>
      <w:r w:rsidRPr="00AB2172">
        <w:rPr>
          <w:rFonts w:ascii="Times New Roman" w:hAnsi="Times New Roman" w:cs="Times New Roman"/>
          <w:sz w:val="28"/>
        </w:rPr>
        <w:t>ятнадцятим такого змісту: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"Для внесення змін до даних, що містяться в реєстрі, учасники процедури врегулювання заборгованості подають до центрального органу </w:t>
      </w:r>
      <w:r w:rsidRPr="00AB2172">
        <w:rPr>
          <w:rFonts w:ascii="Times New Roman" w:hAnsi="Times New Roman" w:cs="Times New Roman"/>
          <w:sz w:val="28"/>
        </w:rPr>
        <w:lastRenderedPageBreak/>
        <w:t xml:space="preserve">виконавчої влади, що забезпечує формування та реалізує державну політику у сфері житлово-комунального господарства, заяву з обґрунтуванням необхідності внесення змін до реєстру, до якої додаються документи, визначені абзацами другим </w:t>
      </w:r>
      <w:r w:rsidR="00B159C4" w:rsidRPr="00B159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восьмим цієї частини, якими підтверджуються відповідні зміни";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частині третій:</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перший після слів "або уповноваженої ним посадової особи" доповнити словами "за кожним кредитором окремо";</w:t>
      </w:r>
    </w:p>
    <w:p w:rsidR="003E376E" w:rsidRPr="00AB2172" w:rsidRDefault="003E27FE"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в </w:t>
      </w:r>
      <w:r w:rsidR="003C7445" w:rsidRPr="00AB2172">
        <w:rPr>
          <w:rFonts w:ascii="Times New Roman" w:hAnsi="Times New Roman" w:cs="Times New Roman"/>
          <w:sz w:val="28"/>
        </w:rPr>
        <w:t>абзац</w:t>
      </w:r>
      <w:r w:rsidRPr="00AB2172">
        <w:rPr>
          <w:rFonts w:ascii="Times New Roman" w:hAnsi="Times New Roman" w:cs="Times New Roman"/>
          <w:sz w:val="28"/>
        </w:rPr>
        <w:t>і</w:t>
      </w:r>
      <w:r w:rsidR="003C7445" w:rsidRPr="00AB2172">
        <w:rPr>
          <w:rFonts w:ascii="Times New Roman" w:hAnsi="Times New Roman" w:cs="Times New Roman"/>
          <w:sz w:val="28"/>
        </w:rPr>
        <w:t xml:space="preserve"> друг</w:t>
      </w:r>
      <w:r w:rsidRPr="00AB2172">
        <w:rPr>
          <w:rFonts w:ascii="Times New Roman" w:hAnsi="Times New Roman" w:cs="Times New Roman"/>
          <w:sz w:val="28"/>
        </w:rPr>
        <w:t>ому</w:t>
      </w:r>
      <w:r w:rsidR="00234415" w:rsidRPr="00AB2172">
        <w:rPr>
          <w:rFonts w:ascii="Times New Roman" w:hAnsi="Times New Roman" w:cs="Times New Roman"/>
          <w:sz w:val="28"/>
        </w:rPr>
        <w:t xml:space="preserve"> слов</w:t>
      </w:r>
      <w:r w:rsidR="00B159C4">
        <w:rPr>
          <w:rFonts w:ascii="Times New Roman" w:hAnsi="Times New Roman" w:cs="Times New Roman"/>
          <w:sz w:val="28"/>
        </w:rPr>
        <w:t>о</w:t>
      </w:r>
      <w:r w:rsidR="00234415" w:rsidRPr="00AB2172">
        <w:rPr>
          <w:rFonts w:ascii="Times New Roman" w:hAnsi="Times New Roman" w:cs="Times New Roman"/>
          <w:sz w:val="28"/>
        </w:rPr>
        <w:t xml:space="preserve"> та</w:t>
      </w:r>
      <w:r w:rsidR="003C7445" w:rsidRPr="00AB2172">
        <w:rPr>
          <w:rFonts w:ascii="Times New Roman" w:hAnsi="Times New Roman" w:cs="Times New Roman"/>
          <w:sz w:val="28"/>
        </w:rPr>
        <w:t xml:space="preserve"> цифр</w:t>
      </w:r>
      <w:r w:rsidR="00234415" w:rsidRPr="00AB2172">
        <w:rPr>
          <w:rFonts w:ascii="Times New Roman" w:hAnsi="Times New Roman" w:cs="Times New Roman"/>
          <w:sz w:val="28"/>
        </w:rPr>
        <w:t>у</w:t>
      </w:r>
      <w:r w:rsidR="003C7445" w:rsidRPr="00AB2172">
        <w:rPr>
          <w:rFonts w:ascii="Times New Roman" w:hAnsi="Times New Roman" w:cs="Times New Roman"/>
          <w:sz w:val="28"/>
        </w:rPr>
        <w:t xml:space="preserve"> "</w:t>
      </w:r>
      <w:r w:rsidR="00234415" w:rsidRPr="00AB2172">
        <w:rPr>
          <w:rFonts w:ascii="Times New Roman" w:hAnsi="Times New Roman" w:cs="Times New Roman"/>
          <w:sz w:val="28"/>
        </w:rPr>
        <w:t xml:space="preserve">статті </w:t>
      </w:r>
      <w:r w:rsidR="003C7445" w:rsidRPr="00AB2172">
        <w:rPr>
          <w:rFonts w:ascii="Times New Roman" w:hAnsi="Times New Roman" w:cs="Times New Roman"/>
          <w:sz w:val="28"/>
        </w:rPr>
        <w:t xml:space="preserve">5" </w:t>
      </w:r>
      <w:r w:rsidR="00234415" w:rsidRPr="00AB2172">
        <w:rPr>
          <w:rFonts w:ascii="Times New Roman" w:hAnsi="Times New Roman" w:cs="Times New Roman"/>
          <w:sz w:val="28"/>
        </w:rPr>
        <w:t>замінити слов</w:t>
      </w:r>
      <w:r w:rsidR="00BE15F0">
        <w:rPr>
          <w:rFonts w:ascii="Times New Roman" w:hAnsi="Times New Roman" w:cs="Times New Roman"/>
          <w:sz w:val="28"/>
        </w:rPr>
        <w:t>а</w:t>
      </w:r>
      <w:r w:rsidR="00234415" w:rsidRPr="00AB2172">
        <w:rPr>
          <w:rFonts w:ascii="Times New Roman" w:hAnsi="Times New Roman" w:cs="Times New Roman"/>
          <w:sz w:val="28"/>
        </w:rPr>
        <w:t>м</w:t>
      </w:r>
      <w:r w:rsidR="00BE15F0">
        <w:rPr>
          <w:rFonts w:ascii="Times New Roman" w:hAnsi="Times New Roman" w:cs="Times New Roman"/>
          <w:sz w:val="28"/>
        </w:rPr>
        <w:t>и</w:t>
      </w:r>
      <w:r w:rsidR="00234415" w:rsidRPr="00AB2172">
        <w:rPr>
          <w:rFonts w:ascii="Times New Roman" w:hAnsi="Times New Roman" w:cs="Times New Roman"/>
          <w:sz w:val="28"/>
        </w:rPr>
        <w:t xml:space="preserve"> та цифрами</w:t>
      </w:r>
      <w:r w:rsidR="003C7445" w:rsidRPr="00AB2172">
        <w:rPr>
          <w:rFonts w:ascii="Times New Roman" w:hAnsi="Times New Roman" w:cs="Times New Roman"/>
          <w:sz w:val="28"/>
        </w:rPr>
        <w:t xml:space="preserve"> "</w:t>
      </w:r>
      <w:r w:rsidR="00234415" w:rsidRPr="00AB2172">
        <w:rPr>
          <w:rFonts w:ascii="Times New Roman" w:hAnsi="Times New Roman" w:cs="Times New Roman"/>
          <w:sz w:val="28"/>
        </w:rPr>
        <w:t xml:space="preserve">статей 5 і </w:t>
      </w:r>
      <w:r w:rsidR="003C7445" w:rsidRPr="00AB2172">
        <w:rPr>
          <w:rFonts w:ascii="Times New Roman" w:hAnsi="Times New Roman" w:cs="Times New Roman"/>
          <w:sz w:val="28"/>
        </w:rPr>
        <w:t xml:space="preserve">6", а слова </w:t>
      </w:r>
      <w:r w:rsidR="00234415" w:rsidRPr="00AB2172">
        <w:rPr>
          <w:rFonts w:ascii="Times New Roman" w:hAnsi="Times New Roman" w:cs="Times New Roman"/>
          <w:sz w:val="28"/>
        </w:rPr>
        <w:t xml:space="preserve">та цифру </w:t>
      </w:r>
      <w:r w:rsidR="003C7445" w:rsidRPr="00AB2172">
        <w:rPr>
          <w:rFonts w:ascii="Times New Roman" w:hAnsi="Times New Roman" w:cs="Times New Roman"/>
          <w:sz w:val="28"/>
        </w:rPr>
        <w:t>"з моменту завершення процедури врегулювання заборгованості відповідно до статті 4 цього Закону" замінити словами "з дати включення учасника процедури врегулювання заборгованості до реєстру";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абзаці п</w:t>
      </w:r>
      <w:r w:rsidR="008E46F7">
        <w:rPr>
          <w:rFonts w:ascii="Times New Roman" w:hAnsi="Times New Roman" w:cs="Times New Roman"/>
          <w:sz w:val="28"/>
        </w:rPr>
        <w:t>’</w:t>
      </w:r>
      <w:r w:rsidRPr="00AB2172">
        <w:rPr>
          <w:rFonts w:ascii="Times New Roman" w:hAnsi="Times New Roman" w:cs="Times New Roman"/>
          <w:sz w:val="28"/>
        </w:rPr>
        <w:t>ятому слова "та/або електроенергії" замінити словами "оператора газотранспортної системи, оператора газорозподільної системи, електропостачальника, оператора системи розподілу (як правонаступника в частині прав та обов</w:t>
      </w:r>
      <w:r w:rsidR="008E46F7">
        <w:rPr>
          <w:rFonts w:ascii="Times New Roman" w:hAnsi="Times New Roman" w:cs="Times New Roman"/>
          <w:sz w:val="28"/>
        </w:rPr>
        <w:t>’</w:t>
      </w:r>
      <w:r w:rsidRPr="00AB2172">
        <w:rPr>
          <w:rFonts w:ascii="Times New Roman" w:hAnsi="Times New Roman" w:cs="Times New Roman"/>
          <w:sz w:val="28"/>
        </w:rPr>
        <w:t>язків за договорами на постачання електричної енергії та про користування електричною енергією)";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шостий після слів "вважається виключеним з реєстру" доповнити словами "за певним кредитором";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ґ) у статті 4:</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абзаці другому слова "надання послуг з централізованого опалення та постачання гарячої води" замінити словами "надання послуг з централізованого опалення та централізованого постачання гарячої води, послуг з постачання теплової енергії та постачання гарячої води" та доповнити словами "або операторами газотранспортної чи газорозподільної системи за послуги з розподілу або транспортування природного газу";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після абзацу другого доповнити </w:t>
      </w:r>
      <w:r w:rsidR="001F50B0" w:rsidRPr="00AB2172">
        <w:rPr>
          <w:rFonts w:ascii="Times New Roman" w:hAnsi="Times New Roman" w:cs="Times New Roman"/>
          <w:sz w:val="28"/>
        </w:rPr>
        <w:t xml:space="preserve">новим </w:t>
      </w:r>
      <w:r w:rsidRPr="00AB2172">
        <w:rPr>
          <w:rFonts w:ascii="Times New Roman" w:hAnsi="Times New Roman" w:cs="Times New Roman"/>
          <w:sz w:val="28"/>
        </w:rPr>
        <w:t>абзацом такого змісту: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"кредиторської заборгованості теплопостачальних організацій перед теплогенеруючими організаціями за теплову енергію, отриману для її подальшого постачання споживачам".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зв</w:t>
      </w:r>
      <w:r w:rsidR="008E46F7">
        <w:rPr>
          <w:rFonts w:ascii="Times New Roman" w:hAnsi="Times New Roman" w:cs="Times New Roman"/>
          <w:sz w:val="28"/>
        </w:rPr>
        <w:t>’</w:t>
      </w:r>
      <w:r w:rsidRPr="00AB2172">
        <w:rPr>
          <w:rFonts w:ascii="Times New Roman" w:hAnsi="Times New Roman" w:cs="Times New Roman"/>
          <w:sz w:val="28"/>
        </w:rPr>
        <w:t xml:space="preserve">язку з цим абзаци третій </w:t>
      </w:r>
      <w:r w:rsidR="00B159C4" w:rsidRPr="00B159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шостий вважати</w:t>
      </w:r>
      <w:r w:rsidR="001F50B0" w:rsidRPr="00AB2172">
        <w:rPr>
          <w:rFonts w:ascii="Times New Roman" w:hAnsi="Times New Roman" w:cs="Times New Roman"/>
          <w:sz w:val="28"/>
        </w:rPr>
        <w:t xml:space="preserve"> відповідно</w:t>
      </w:r>
      <w:r w:rsidRPr="00AB2172">
        <w:rPr>
          <w:rFonts w:ascii="Times New Roman" w:hAnsi="Times New Roman" w:cs="Times New Roman"/>
          <w:sz w:val="28"/>
        </w:rPr>
        <w:t xml:space="preserve"> абзацами четвертим </w:t>
      </w:r>
      <w:r w:rsidR="00B159C4" w:rsidRPr="00B159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сьомим;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абзаці четвертому слова "надання послуг централізованого водопостачання та водовідведення, постачання холодної води та водовідведення (з використанням внутрішньобудинкових систем)" замінити словами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в абзаці п</w:t>
      </w:r>
      <w:r w:rsidR="008E46F7">
        <w:rPr>
          <w:rFonts w:ascii="Times New Roman" w:hAnsi="Times New Roman" w:cs="Times New Roman"/>
          <w:sz w:val="28"/>
        </w:rPr>
        <w:t>’</w:t>
      </w:r>
      <w:r w:rsidRPr="00AB2172">
        <w:rPr>
          <w:rFonts w:ascii="Times New Roman" w:hAnsi="Times New Roman" w:cs="Times New Roman"/>
          <w:sz w:val="28"/>
        </w:rPr>
        <w:t xml:space="preserve">ятому слова "послуг централізованого водопостачання </w:t>
      </w:r>
      <w:r w:rsidR="00B159C4">
        <w:rPr>
          <w:rFonts w:ascii="Times New Roman" w:hAnsi="Times New Roman" w:cs="Times New Roman"/>
          <w:sz w:val="28"/>
        </w:rPr>
        <w:br/>
      </w:r>
      <w:r w:rsidRPr="00AB2172">
        <w:rPr>
          <w:rFonts w:ascii="Times New Roman" w:hAnsi="Times New Roman" w:cs="Times New Roman"/>
          <w:sz w:val="28"/>
        </w:rPr>
        <w:t xml:space="preserve">та водовідведення, постачання холодної води та водовідведення </w:t>
      </w:r>
      <w:r w:rsidR="00B159C4">
        <w:rPr>
          <w:rFonts w:ascii="Times New Roman" w:hAnsi="Times New Roman" w:cs="Times New Roman"/>
          <w:sz w:val="28"/>
        </w:rPr>
        <w:br/>
      </w:r>
      <w:r w:rsidRPr="00AB2172">
        <w:rPr>
          <w:rFonts w:ascii="Times New Roman" w:hAnsi="Times New Roman" w:cs="Times New Roman"/>
          <w:sz w:val="28"/>
        </w:rPr>
        <w:t xml:space="preserve">(з використанням </w:t>
      </w:r>
      <w:proofErr w:type="spellStart"/>
      <w:r w:rsidRPr="00AB2172">
        <w:rPr>
          <w:rFonts w:ascii="Times New Roman" w:hAnsi="Times New Roman" w:cs="Times New Roman"/>
          <w:sz w:val="28"/>
        </w:rPr>
        <w:t>внутрішньобудинкових</w:t>
      </w:r>
      <w:proofErr w:type="spellEnd"/>
      <w:r w:rsidRPr="00AB2172">
        <w:rPr>
          <w:rFonts w:ascii="Times New Roman" w:hAnsi="Times New Roman" w:cs="Times New Roman"/>
          <w:sz w:val="28"/>
        </w:rPr>
        <w:t xml:space="preserve"> систем)" замінити словами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сьомий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"Взаєморозрахунки проводяться у порядку та на умовах, затверджених Кабінетом Міністрів України, за рахунок та в межах видатків спеціального фонду державного бюджету за цільовим призначенням, джерелом формування яких є надходження, визначені Законом України "Про Державний бюджет України на 2021 рік" на погашення заборгованості з різниці в тарифах";</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абзацом восьмим такого змісту: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"Підтвердження наявних станом на 1 червня 2021 року обсягів заборгованості з різниці в тарифах на виробництво, транспортування та постачання теплової енергії,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здійснюється територіальними комісіями з питань узгодження заборгованості з різниці в тарифах, до складу яких включаються представники Державної аудиторської служби України та територіальних органів Національної комісії, що здійснює державне регулювання у сферах енергетики та комунальних послуг. Типове положення про територіальну комісію з питань узгодження заборгованості з різниці в тарифах затверджується Кабінетом Міністрів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 у статті 5:</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назву доповнити словами "а також послуги з його розподілу і транспортування";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w:t>
      </w:r>
      <w:r w:rsidR="00234415" w:rsidRPr="00AB2172">
        <w:rPr>
          <w:rFonts w:ascii="Times New Roman" w:hAnsi="Times New Roman" w:cs="Times New Roman"/>
          <w:sz w:val="28"/>
        </w:rPr>
        <w:t>у</w:t>
      </w:r>
      <w:r w:rsidRPr="00AB2172">
        <w:rPr>
          <w:rFonts w:ascii="Times New Roman" w:hAnsi="Times New Roman" w:cs="Times New Roman"/>
          <w:sz w:val="28"/>
        </w:rPr>
        <w:t xml:space="preserve"> перш</w:t>
      </w:r>
      <w:r w:rsidR="00234415" w:rsidRPr="00AB2172">
        <w:rPr>
          <w:rFonts w:ascii="Times New Roman" w:hAnsi="Times New Roman" w:cs="Times New Roman"/>
          <w:sz w:val="28"/>
        </w:rPr>
        <w:t>у</w:t>
      </w:r>
      <w:r w:rsidRPr="00AB2172">
        <w:rPr>
          <w:rFonts w:ascii="Times New Roman" w:hAnsi="Times New Roman" w:cs="Times New Roman"/>
          <w:sz w:val="28"/>
        </w:rPr>
        <w:t xml:space="preserve">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"1. Реструктуризації підлягають кредиторська заборгованість теплопостачальних та теплогенеруючих організацій за спожитий природний газ, використаний станом на 1 червня 2021 року для виробництва теплової та електричної енергії (у тому числі за договорами купівлі-продажу природного газу для власних потреб, що був використаний виключно для виробництва теплової та електричної енергії), надання послуг з централізованого опалення та централізованого постачання гарячої води, послуг з постачання теплової енергії та постачання гарячої води, а також заборгованість за послуги з розподілу і транспортування природного газу та кредиторська заборгованість теплопостачальних організацій перед теплогенеруючими організаціями за теплову енергію, отриману для її подальшого постачання споживачам та/або </w:t>
      </w:r>
      <w:r w:rsidRPr="00AB2172">
        <w:rPr>
          <w:rFonts w:ascii="Times New Roman" w:hAnsi="Times New Roman" w:cs="Times New Roman"/>
          <w:sz w:val="28"/>
        </w:rPr>
        <w:lastRenderedPageBreak/>
        <w:t>надання відповідних комунальних послуг споживачам, які утворилися станом на 1 червня 2021 року (без урахування суми неустойки (штрафів, пені), інфляційних нарахувань, процентів річних, нарахованих на таку заборгованість)";</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частини другу і четверту викласти в такій редакції: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Реструктуризація заборгованості, яка підлягає врегулюванню відповідно до цього Закону, здійснюється без відстрочення погашення заборгованості та з можливістю дострокового погашення шляхом розстрочення: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на 72 календарні місяці рівними частинами з першого числа місяця укладення договору </w:t>
      </w:r>
      <w:r w:rsidR="00B159C4" w:rsidRPr="00B159C4">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у разі відсутності забезпечення виконання зобов</w:t>
      </w:r>
      <w:r w:rsidR="008E46F7">
        <w:rPr>
          <w:rFonts w:ascii="Times New Roman" w:hAnsi="Times New Roman" w:cs="Times New Roman"/>
          <w:sz w:val="28"/>
        </w:rPr>
        <w:t>’</w:t>
      </w:r>
      <w:r w:rsidRPr="00AB2172">
        <w:rPr>
          <w:rFonts w:ascii="Times New Roman" w:hAnsi="Times New Roman" w:cs="Times New Roman"/>
          <w:sz w:val="28"/>
        </w:rPr>
        <w:t xml:space="preserve">язань теплопостачальної або </w:t>
      </w:r>
      <w:proofErr w:type="spellStart"/>
      <w:r w:rsidRPr="00AB2172">
        <w:rPr>
          <w:rFonts w:ascii="Times New Roman" w:hAnsi="Times New Roman" w:cs="Times New Roman"/>
          <w:sz w:val="28"/>
        </w:rPr>
        <w:t>теплогенеруючої</w:t>
      </w:r>
      <w:proofErr w:type="spellEnd"/>
      <w:r w:rsidRPr="00AB2172">
        <w:rPr>
          <w:rFonts w:ascii="Times New Roman" w:hAnsi="Times New Roman" w:cs="Times New Roman"/>
          <w:sz w:val="28"/>
        </w:rPr>
        <w:t xml:space="preserve"> організації за договором про реструктуризацію заборгованості будь-яким видом забезпечення, передбаченим законодавством України, якщо загальний обсяг заборгованості такої теплопостачальної або </w:t>
      </w:r>
      <w:proofErr w:type="spellStart"/>
      <w:r w:rsidRPr="00AB2172">
        <w:rPr>
          <w:rFonts w:ascii="Times New Roman" w:hAnsi="Times New Roman" w:cs="Times New Roman"/>
          <w:sz w:val="28"/>
        </w:rPr>
        <w:t>теплогенеруючої</w:t>
      </w:r>
      <w:proofErr w:type="spellEnd"/>
      <w:r w:rsidRPr="00AB2172">
        <w:rPr>
          <w:rFonts w:ascii="Times New Roman" w:hAnsi="Times New Roman" w:cs="Times New Roman"/>
          <w:sz w:val="28"/>
        </w:rPr>
        <w:t xml:space="preserve"> організації за спожитий природний газ, яка підлягає реструктуризації відповідно до цього Закону, не перевищує 10 мільйонів гривень;</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 84 календарні місяці рівними частинами з першого числа місяця укладення договору</w:t>
      </w:r>
      <w:r w:rsidR="001F50B0" w:rsidRPr="00AB2172">
        <w:rPr>
          <w:rFonts w:ascii="Times New Roman" w:hAnsi="Times New Roman" w:cs="Times New Roman"/>
          <w:sz w:val="28"/>
        </w:rPr>
        <w:t>,</w:t>
      </w:r>
      <w:r w:rsidRPr="00AB2172">
        <w:rPr>
          <w:rFonts w:ascii="Times New Roman" w:hAnsi="Times New Roman" w:cs="Times New Roman"/>
          <w:sz w:val="28"/>
        </w:rPr>
        <w:t xml:space="preserve"> за умови забезпечення виконання зобов</w:t>
      </w:r>
      <w:r w:rsidR="008E46F7">
        <w:rPr>
          <w:rFonts w:ascii="Times New Roman" w:hAnsi="Times New Roman" w:cs="Times New Roman"/>
          <w:sz w:val="28"/>
        </w:rPr>
        <w:t>’</w:t>
      </w:r>
      <w:r w:rsidRPr="00AB2172">
        <w:rPr>
          <w:rFonts w:ascii="Times New Roman" w:hAnsi="Times New Roman" w:cs="Times New Roman"/>
          <w:sz w:val="28"/>
        </w:rPr>
        <w:t xml:space="preserve">язань теплопостачальної або </w:t>
      </w:r>
      <w:proofErr w:type="spellStart"/>
      <w:r w:rsidRPr="00AB2172">
        <w:rPr>
          <w:rFonts w:ascii="Times New Roman" w:hAnsi="Times New Roman" w:cs="Times New Roman"/>
          <w:sz w:val="28"/>
        </w:rPr>
        <w:t>теплогенеруючої</w:t>
      </w:r>
      <w:proofErr w:type="spellEnd"/>
      <w:r w:rsidRPr="00AB2172">
        <w:rPr>
          <w:rFonts w:ascii="Times New Roman" w:hAnsi="Times New Roman" w:cs="Times New Roman"/>
          <w:sz w:val="28"/>
        </w:rPr>
        <w:t xml:space="preserve"> організації за договором про реструктуризацію заборгованості на суму реструктуризації згідно з частиною четвертою цієї статті.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окремих випадках, за наявності обґрунтованих підстав, граничний строк розстрочення заборгованості, визначений абзацом третім цієї частини, може бути продовжено до 180 місяців за погодженням з органом управління та/або наглядовим органом кредитора, якщо загальний обсяг заборгованості теплопостачальної або теплогенеруючої організації, яка підлягає реструктуризації відповідно до цього Закону, перевищує 5 мільярдів гривень";</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"4. Виконання зобов</w:t>
      </w:r>
      <w:r w:rsidR="008E46F7">
        <w:rPr>
          <w:rFonts w:ascii="Times New Roman" w:hAnsi="Times New Roman" w:cs="Times New Roman"/>
          <w:sz w:val="28"/>
        </w:rPr>
        <w:t>’</w:t>
      </w:r>
      <w:r w:rsidRPr="00AB2172">
        <w:rPr>
          <w:rFonts w:ascii="Times New Roman" w:hAnsi="Times New Roman" w:cs="Times New Roman"/>
          <w:sz w:val="28"/>
        </w:rPr>
        <w:t xml:space="preserve">язань теплопостачальної або </w:t>
      </w:r>
      <w:proofErr w:type="spellStart"/>
      <w:r w:rsidRPr="00AB2172">
        <w:rPr>
          <w:rFonts w:ascii="Times New Roman" w:hAnsi="Times New Roman" w:cs="Times New Roman"/>
          <w:sz w:val="28"/>
        </w:rPr>
        <w:t>теплогенеруючої</w:t>
      </w:r>
      <w:proofErr w:type="spellEnd"/>
      <w:r w:rsidRPr="00AB2172">
        <w:rPr>
          <w:rFonts w:ascii="Times New Roman" w:hAnsi="Times New Roman" w:cs="Times New Roman"/>
          <w:sz w:val="28"/>
        </w:rPr>
        <w:t xml:space="preserve"> організації, включеної до реєстру, за договором про реструктуризацію заборгованості, укладеним згідно з цим Законом, забезпечується застосуванням одного або декількох гарантійних механізмів, а саме:</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надання учасниками процедури врегулювання заборгованості фінансових та/або інших гарантій на суму реструктуризації (крім суми заборгованості, погашення якої проводиться за рахунок видатків державного бюджету) або будь-якого виду забезпечення, передбаченого законодавством України, за згодою сторін;</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прийняття відповідного рішення органом місцевого самоврядування (військово-цивільною адміністрацією), що представляє відповідну територіальну громаду, до комунальної власності якої належить така теплопостачальна або теплогенеруюча організація, або органом місцевого самоврядування (військово-цивільною адміністрацією), на території якого </w:t>
      </w:r>
      <w:r w:rsidRPr="00AB2172">
        <w:rPr>
          <w:rFonts w:ascii="Times New Roman" w:hAnsi="Times New Roman" w:cs="Times New Roman"/>
          <w:sz w:val="28"/>
        </w:rPr>
        <w:lastRenderedPageBreak/>
        <w:t>провадять ліцензовану господарську діяльність теплопостачальна та/або теплогенеруюча організації некомунальної форми власності на виробничих об</w:t>
      </w:r>
      <w:r w:rsidR="008E46F7">
        <w:rPr>
          <w:rFonts w:ascii="Times New Roman" w:hAnsi="Times New Roman" w:cs="Times New Roman"/>
          <w:sz w:val="28"/>
        </w:rPr>
        <w:t>’</w:t>
      </w:r>
      <w:r w:rsidRPr="00AB2172">
        <w:rPr>
          <w:rFonts w:ascii="Times New Roman" w:hAnsi="Times New Roman" w:cs="Times New Roman"/>
          <w:sz w:val="28"/>
        </w:rPr>
        <w:t>єктах, що розташовані на території відповідної області або громади, здійснюючи постачання теплової енергії та надання споживачам цієї територіальної громади послуг з централізованого опалення та централізованого постачання гарячої води, послуг з постачання теплової енергії та постачання гарячої води";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другий частини п</w:t>
      </w:r>
      <w:r w:rsidR="008E46F7">
        <w:rPr>
          <w:rFonts w:ascii="Times New Roman" w:hAnsi="Times New Roman" w:cs="Times New Roman"/>
          <w:sz w:val="28"/>
        </w:rPr>
        <w:t>’</w:t>
      </w:r>
      <w:r w:rsidRPr="00AB2172">
        <w:rPr>
          <w:rFonts w:ascii="Times New Roman" w:hAnsi="Times New Roman" w:cs="Times New Roman"/>
          <w:sz w:val="28"/>
        </w:rPr>
        <w:t>ятої після слів "постачальником природного газу" доповнити словами "надавачем послуг з розподілу або транспортування природного газу";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шосту доповнити словами "</w:t>
      </w:r>
      <w:r w:rsidR="001F50B0" w:rsidRPr="00AB2172">
        <w:rPr>
          <w:rFonts w:ascii="Times New Roman" w:hAnsi="Times New Roman" w:cs="Times New Roman"/>
          <w:sz w:val="28"/>
        </w:rPr>
        <w:t>(</w:t>
      </w:r>
      <w:r w:rsidRPr="00AB2172">
        <w:rPr>
          <w:rFonts w:ascii="Times New Roman" w:hAnsi="Times New Roman" w:cs="Times New Roman"/>
          <w:sz w:val="28"/>
        </w:rPr>
        <w:t>військово-цивільною адміністрацією)";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w:t>
      </w:r>
      <w:r w:rsidR="001F50B0" w:rsidRPr="00AB2172">
        <w:rPr>
          <w:rFonts w:ascii="Times New Roman" w:hAnsi="Times New Roman" w:cs="Times New Roman"/>
          <w:sz w:val="28"/>
        </w:rPr>
        <w:t>у</w:t>
      </w:r>
      <w:r w:rsidRPr="00AB2172">
        <w:rPr>
          <w:rFonts w:ascii="Times New Roman" w:hAnsi="Times New Roman" w:cs="Times New Roman"/>
          <w:sz w:val="28"/>
        </w:rPr>
        <w:t xml:space="preserve"> сьом</w:t>
      </w:r>
      <w:r w:rsidR="001F50B0" w:rsidRPr="00AB2172">
        <w:rPr>
          <w:rFonts w:ascii="Times New Roman" w:hAnsi="Times New Roman" w:cs="Times New Roman"/>
          <w:sz w:val="28"/>
        </w:rPr>
        <w:t>у</w:t>
      </w:r>
      <w:r w:rsidRPr="00AB2172">
        <w:rPr>
          <w:rFonts w:ascii="Times New Roman" w:hAnsi="Times New Roman" w:cs="Times New Roman"/>
          <w:sz w:val="28"/>
        </w:rPr>
        <w:t xml:space="preserve"> після слів "за спожитий природний газ" доповнити словами "послуги з його розподілу та транспортування";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дев</w:t>
      </w:r>
      <w:r w:rsidR="008E46F7">
        <w:rPr>
          <w:rFonts w:ascii="Times New Roman" w:hAnsi="Times New Roman" w:cs="Times New Roman"/>
          <w:sz w:val="28"/>
        </w:rPr>
        <w:t>’</w:t>
      </w:r>
      <w:r w:rsidRPr="00AB2172">
        <w:rPr>
          <w:rFonts w:ascii="Times New Roman" w:hAnsi="Times New Roman" w:cs="Times New Roman"/>
          <w:sz w:val="28"/>
        </w:rPr>
        <w:t>яту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"9. За зверненнями споживачів теплопостачальні та теплогенеруючі організації, які уклали договори про реструктуризацію заборгованості за спожитий природний газ, зобов</w:t>
      </w:r>
      <w:r w:rsidR="008E46F7">
        <w:rPr>
          <w:rFonts w:ascii="Times New Roman" w:hAnsi="Times New Roman" w:cs="Times New Roman"/>
          <w:sz w:val="28"/>
        </w:rPr>
        <w:t>’</w:t>
      </w:r>
      <w:r w:rsidRPr="00AB2172">
        <w:rPr>
          <w:rFonts w:ascii="Times New Roman" w:hAnsi="Times New Roman" w:cs="Times New Roman"/>
          <w:sz w:val="28"/>
        </w:rPr>
        <w:t>язані укласти з такими споживачами договори про реструктуризацію заборгованості за спожиту теплову енергію та комунальні послуги станом на 1 червня 2021 року, за умови здійснення ними поточних розрахунків за спожиту теплову енергію та відповідні комунальні послуги. Умови реструктуризації заборгованості споживачів згідно з такими договорами в частині строків реструктуризації не можуть бути гіршими, ніж умови реструктуризації заборгованості теплопостачальних та теплогенеруючих організацій, передбачені укладеними ними договорами";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частиною десятою такого змісту: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"10. Заборгованість теплопостачальних та теплогенеруючих організацій за спожитий природний газ, реструктуризована станом на 1 червня 2021 року в порядку та на умовах, визначених цим Законом, повторній реструктуризації не підлягає";</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е) у статті 6:</w:t>
      </w:r>
    </w:p>
    <w:p w:rsidR="003E376E"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 частині першій слова і цифри "станом на 1 липня 2016 року" замінити словами і цифрами "станом на 1 червня 2021 року", слова "послуг з централізованого водопостачання, водовідведення, послуг з централізованого постачання холодної води та послуг з водовідведення (з використанням внутрішньобудинкових систем)" </w:t>
      </w:r>
      <w:r w:rsidR="007308C3" w:rsidRPr="00AB2172">
        <w:rPr>
          <w:rFonts w:ascii="Times New Roman" w:hAnsi="Times New Roman" w:cs="Times New Roman"/>
          <w:sz w:val="28"/>
        </w:rPr>
        <w:t>замінити</w:t>
      </w:r>
      <w:r w:rsidRPr="00AB2172">
        <w:rPr>
          <w:rFonts w:ascii="Times New Roman" w:hAnsi="Times New Roman" w:cs="Times New Roman"/>
          <w:sz w:val="28"/>
        </w:rPr>
        <w:t xml:space="preserve"> словами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 а слова і цифри "станом на 31 грудня </w:t>
      </w:r>
      <w:r w:rsidR="0020652B">
        <w:rPr>
          <w:rFonts w:ascii="Times New Roman" w:hAnsi="Times New Roman" w:cs="Times New Roman"/>
          <w:sz w:val="28"/>
        </w:rPr>
        <w:br/>
      </w:r>
      <w:r w:rsidRPr="00AB2172">
        <w:rPr>
          <w:rFonts w:ascii="Times New Roman" w:hAnsi="Times New Roman" w:cs="Times New Roman"/>
          <w:sz w:val="28"/>
        </w:rPr>
        <w:t xml:space="preserve">2016 року" </w:t>
      </w:r>
      <w:r w:rsidR="0020652B" w:rsidRPr="0020652B">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словами "станом на розрахункову дату";</w:t>
      </w:r>
    </w:p>
    <w:p w:rsidR="0020652B" w:rsidRPr="00AB2172" w:rsidRDefault="0020652B" w:rsidP="00AB2172">
      <w:pPr>
        <w:spacing w:after="12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у частині четвертій:</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перший після слів "органом місцевого самоврядування" доповнити словами "(військово-цивільною адміністрацією)";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другий виключити;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шосту доповнити словами "(військово-цивільною адміністрацією)";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частині сьомій слова "та порядок списання неустойки (штрафу, пені), інфляційних нарахувань, процентів річних, нарахованих на заборгованість" виключити;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частинами одинадцятою і дванадцятою такого змісту: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"11. Заборгованість підприємств централізованого водопостачання, водовідведення за спожиту електричну енергію, реструктуризована станом на 1 червня 2021 року в порядку та на умовах, визначених цим Законом, повторній реструктуризації не підлягає.</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12. За зверненнями споживачів підприємства централізованого водопостачання, водовідведення, які уклали договори про реструктуризацію заборгованості за спожиту електричну енергію, зобов</w:t>
      </w:r>
      <w:r w:rsidR="008E46F7">
        <w:rPr>
          <w:rFonts w:ascii="Times New Roman" w:hAnsi="Times New Roman" w:cs="Times New Roman"/>
          <w:sz w:val="28"/>
        </w:rPr>
        <w:t>’</w:t>
      </w:r>
      <w:r w:rsidRPr="00AB2172">
        <w:rPr>
          <w:rFonts w:ascii="Times New Roman" w:hAnsi="Times New Roman" w:cs="Times New Roman"/>
          <w:sz w:val="28"/>
        </w:rPr>
        <w:t>язані укласти з такими споживачами договори про реструктуризацію заборгованості за спожиті послуги з централізованого водопостачання та централізованого водовідведення станом на 1 червня 2021 року, за умови здійснення ними поточних розрахунків за спожиті комунальні послуги. Умови реструктуризації заборгованості споживачів згідно з такими договорами в частині строків реструктуризації не можуть бути гіршими, ніж умови підприємств централізованого водопостачання, водовідведення, передбачені укладеними ними договорами";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є) у статті 7:</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частини першу і другу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 На реструктуризовану заборгованість за спожитий природний газ, а також послуги з його розподілу та транспортування, а також за теплову енергію станом на 1 червня 2021 року неустойка (штраф, пеня), інфляційні нарахування, проценти річних не нараховуються.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Нараховані на заборгованість за спожитий природний газ, послуги з його розподілу та транспортування, а також за теплову енергію, отриману для її подальшого постачання споживачам та/або надання відповідних комунальних послуг, утворену станом на 1 червня 2021 року, неустойка (штраф, пеня), інфляційні нарахування, проценти річних не можуть бути предметом подальшого продажу та врегульовуються у такий спосіб:</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підлягають списанню з дня набрання чинності цим Законом, якщо погашення основної частини боргу здійснено до 1 червня 2021 року або до моменту укладення договорів про реструктуризацію відповідно до статті 5 </w:t>
      </w:r>
      <w:r w:rsidRPr="00AB2172">
        <w:rPr>
          <w:rFonts w:ascii="Times New Roman" w:hAnsi="Times New Roman" w:cs="Times New Roman"/>
          <w:sz w:val="28"/>
        </w:rPr>
        <w:lastRenderedPageBreak/>
        <w:t>цього Закону, у тому числі шляхом проведення взаєморозрахунків відповідно до статті 4 цього Закону;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підлягають списанню, за умови повного виконання теплогенеруючими та теплопостачальними організаціями умов укладеного договору про реструктуризацію заборгованості</w:t>
      </w:r>
      <w:r w:rsidR="0020652B">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2. На заборгованість підприємств централізованого водопостачання та водовідведення за спожиті для виробництва послуг з централізованого постачання холодної води та водовідведення (з використанням </w:t>
      </w:r>
      <w:proofErr w:type="spellStart"/>
      <w:r w:rsidRPr="00AB2172">
        <w:rPr>
          <w:rFonts w:ascii="Times New Roman" w:hAnsi="Times New Roman" w:cs="Times New Roman"/>
          <w:sz w:val="28"/>
        </w:rPr>
        <w:t>внутрішньобудинкових</w:t>
      </w:r>
      <w:proofErr w:type="spellEnd"/>
      <w:r w:rsidRPr="00AB2172">
        <w:rPr>
          <w:rFonts w:ascii="Times New Roman" w:hAnsi="Times New Roman" w:cs="Times New Roman"/>
          <w:sz w:val="28"/>
        </w:rPr>
        <w:t xml:space="preserve"> систем), послуг з централізованого водопостачання та централізованого водовідведення електричну енергію, послуги з централізованого водопостачання та водовідведення станом на 1 червня </w:t>
      </w:r>
      <w:r w:rsidR="00BE15F0">
        <w:rPr>
          <w:rFonts w:ascii="Times New Roman" w:hAnsi="Times New Roman" w:cs="Times New Roman"/>
          <w:sz w:val="28"/>
        </w:rPr>
        <w:br/>
      </w:r>
      <w:r w:rsidRPr="00AB2172">
        <w:rPr>
          <w:rFonts w:ascii="Times New Roman" w:hAnsi="Times New Roman" w:cs="Times New Roman"/>
          <w:sz w:val="28"/>
        </w:rPr>
        <w:t>2021 року неустойка (штраф, пеня), інфляційні нарахування, проценти річних не нараховуються, а нараховані підлягають врегулюванню, за умови здійснення розрахунків за поточне споживання електричної енергії протягом останніх трьох місяців поспіль в обсязі не менше 95 відсотків, у такий спосіб:</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неустойка (штраф, пеня), інфляційні нарахування, проценти річних, нараховані на зазначену в абзаці першому цієї частини заборгованість, погашення якої здійснено до 1 червня 2021 року або до моменту укладення договорів про реструктуризацію відповідно до статті 6 цього Закону, у тому числі шляхом проведення взаєморозрахунків відповідно до статті 4 цього Закону, підлягають списанню;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неустойка (штраф, пеня), інфляційні нарахування, проценти річних, нараховані на зазначену в абзаці першому цієї частини заборгованість, підлягають списанню, за умови повного виконання підприємствами централізованого водопостачання та водовідведення укладеного договору про реструктуризацію заборгованості";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частину третю виключити;</w:t>
      </w:r>
    </w:p>
    <w:p w:rsidR="003E376E" w:rsidRDefault="003C7445" w:rsidP="005F6D95">
      <w:pPr>
        <w:spacing w:after="0" w:line="240" w:lineRule="auto"/>
        <w:ind w:firstLine="709"/>
        <w:jc w:val="both"/>
        <w:rPr>
          <w:rFonts w:ascii="Times New Roman" w:hAnsi="Times New Roman" w:cs="Times New Roman"/>
          <w:sz w:val="28"/>
        </w:rPr>
      </w:pPr>
      <w:r w:rsidRPr="00AB2172">
        <w:rPr>
          <w:rFonts w:ascii="Times New Roman" w:hAnsi="Times New Roman" w:cs="Times New Roman"/>
          <w:sz w:val="28"/>
        </w:rPr>
        <w:t>ж) доповнити статтею 8 такого змісту:</w:t>
      </w:r>
    </w:p>
    <w:p w:rsidR="005F6D95" w:rsidRPr="00AB2172" w:rsidRDefault="005F6D95" w:rsidP="005F6D95">
      <w:pPr>
        <w:spacing w:after="0" w:line="240" w:lineRule="auto"/>
        <w:ind w:firstLine="709"/>
        <w:jc w:val="both"/>
        <w:rPr>
          <w:rFonts w:ascii="Times New Roman" w:hAnsi="Times New Roman" w:cs="Times New Roman"/>
          <w:sz w:val="28"/>
        </w:rPr>
      </w:pPr>
    </w:p>
    <w:p w:rsidR="003E376E" w:rsidRDefault="003C7445" w:rsidP="005F6D95">
      <w:pPr>
        <w:spacing w:after="0" w:line="240" w:lineRule="auto"/>
        <w:ind w:firstLine="709"/>
        <w:jc w:val="both"/>
        <w:rPr>
          <w:rFonts w:ascii="Times New Roman" w:hAnsi="Times New Roman" w:cs="Times New Roman"/>
          <w:sz w:val="28"/>
        </w:rPr>
      </w:pPr>
      <w:r w:rsidRPr="00AB2172">
        <w:rPr>
          <w:rFonts w:ascii="Times New Roman" w:hAnsi="Times New Roman" w:cs="Times New Roman"/>
          <w:sz w:val="28"/>
        </w:rPr>
        <w:t>"Стаття 8. Гарантії забезпечення прав та інтересів кредиторів</w:t>
      </w:r>
    </w:p>
    <w:p w:rsidR="005F6D95" w:rsidRPr="00AB2172" w:rsidRDefault="005F6D95" w:rsidP="005F6D95">
      <w:pPr>
        <w:spacing w:after="0" w:line="240" w:lineRule="auto"/>
        <w:ind w:firstLine="709"/>
        <w:jc w:val="both"/>
        <w:rPr>
          <w:rFonts w:ascii="Times New Roman" w:hAnsi="Times New Roman" w:cs="Times New Roman"/>
          <w:sz w:val="28"/>
        </w:rPr>
      </w:pP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 Постачальники природного газу та електричної енергії, а також інші учасники процедури врегулювання заборгованості згідно з цим Законом, заборгованість перед якими підлягає врегулюванню із застосуванням визначених цим Законом механізмів, мають право на відшкодування з державного бюджету додаткових витрат на сплату процентів та інших витрат у зв</w:t>
      </w:r>
      <w:r w:rsidR="008E46F7">
        <w:rPr>
          <w:rFonts w:ascii="Times New Roman" w:hAnsi="Times New Roman" w:cs="Times New Roman"/>
          <w:sz w:val="28"/>
        </w:rPr>
        <w:t>’</w:t>
      </w:r>
      <w:r w:rsidRPr="00AB2172">
        <w:rPr>
          <w:rFonts w:ascii="Times New Roman" w:hAnsi="Times New Roman" w:cs="Times New Roman"/>
          <w:sz w:val="28"/>
        </w:rPr>
        <w:t>язку із запозиченням коштів для покриття касових розривів, що утворилися внаслідок врегулювання заборгованості відповідно до статей 5</w:t>
      </w:r>
      <w:r w:rsidR="00BE15F0" w:rsidRPr="00BE15F0">
        <w:rPr>
          <w:rFonts w:ascii="Times New Roman" w:hAnsi="Times New Roman" w:cs="Times New Roman"/>
          <w:spacing w:val="-2"/>
          <w:sz w:val="28"/>
          <w:szCs w:val="28"/>
        </w:rPr>
        <w:sym w:font="Symbol" w:char="F02D"/>
      </w:r>
      <w:r w:rsidRPr="00AB2172">
        <w:rPr>
          <w:rFonts w:ascii="Times New Roman" w:hAnsi="Times New Roman" w:cs="Times New Roman"/>
          <w:sz w:val="28"/>
        </w:rPr>
        <w:t>7 цього Закону, у порядку, затвердженому Кабінетом Міністрів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2. Підприємства, що виробляють, транспортують та постачають теплову енергію, надають послуги з централізованого опалення та централізованого постачання гарячої води, які протягом періоду з 1 грудня 2015 року по </w:t>
      </w:r>
      <w:r w:rsidR="00BE15F0">
        <w:rPr>
          <w:rFonts w:ascii="Times New Roman" w:hAnsi="Times New Roman" w:cs="Times New Roman"/>
          <w:sz w:val="28"/>
        </w:rPr>
        <w:br/>
      </w:r>
      <w:r w:rsidRPr="00AB2172">
        <w:rPr>
          <w:rFonts w:ascii="Times New Roman" w:hAnsi="Times New Roman" w:cs="Times New Roman"/>
          <w:sz w:val="28"/>
        </w:rPr>
        <w:lastRenderedPageBreak/>
        <w:t>31 грудня 2019 року здійснювали відбір природного газу з газотранспортної системи без поданих номінацій, зобов</w:t>
      </w:r>
      <w:r w:rsidR="008E46F7">
        <w:rPr>
          <w:rFonts w:ascii="Times New Roman" w:hAnsi="Times New Roman" w:cs="Times New Roman"/>
          <w:sz w:val="28"/>
        </w:rPr>
        <w:t>’</w:t>
      </w:r>
      <w:r w:rsidRPr="00AB2172">
        <w:rPr>
          <w:rFonts w:ascii="Times New Roman" w:hAnsi="Times New Roman" w:cs="Times New Roman"/>
          <w:sz w:val="28"/>
        </w:rPr>
        <w:t xml:space="preserve">язані протягом 72 місяців, починаючи з 1 жовтня 2021 року, щомісяця рівними частинами компенсувати особі, що здійснювала функції оператора газотранспортної системи до 31 грудня </w:t>
      </w:r>
      <w:r w:rsidR="005F6D95">
        <w:rPr>
          <w:rFonts w:ascii="Times New Roman" w:hAnsi="Times New Roman" w:cs="Times New Roman"/>
          <w:sz w:val="28"/>
        </w:rPr>
        <w:br/>
      </w:r>
      <w:r w:rsidRPr="00AB2172">
        <w:rPr>
          <w:rFonts w:ascii="Times New Roman" w:hAnsi="Times New Roman" w:cs="Times New Roman"/>
          <w:sz w:val="28"/>
        </w:rPr>
        <w:t>2019 року включно, вартість відібраних без номінацій обсягів природного газу за цінами реалізації природного газу категоріям споживачів, визначеними положенням про поклад</w:t>
      </w:r>
      <w:r w:rsidR="005F6D95">
        <w:rPr>
          <w:rFonts w:ascii="Times New Roman" w:hAnsi="Times New Roman" w:cs="Times New Roman"/>
          <w:sz w:val="28"/>
        </w:rPr>
        <w:t>е</w:t>
      </w:r>
      <w:r w:rsidRPr="00AB2172">
        <w:rPr>
          <w:rFonts w:ascii="Times New Roman" w:hAnsi="Times New Roman" w:cs="Times New Roman"/>
          <w:sz w:val="28"/>
        </w:rPr>
        <w:t>ння спеціальних обов</w:t>
      </w:r>
      <w:r w:rsidR="008E46F7">
        <w:rPr>
          <w:rFonts w:ascii="Times New Roman" w:hAnsi="Times New Roman" w:cs="Times New Roman"/>
          <w:sz w:val="28"/>
        </w:rPr>
        <w:t>’</w:t>
      </w:r>
      <w:r w:rsidRPr="00AB2172">
        <w:rPr>
          <w:rFonts w:ascii="Times New Roman" w:hAnsi="Times New Roman" w:cs="Times New Roman"/>
          <w:sz w:val="28"/>
        </w:rPr>
        <w:t>язків на суб</w:t>
      </w:r>
      <w:r w:rsidR="008E46F7">
        <w:rPr>
          <w:rFonts w:ascii="Times New Roman" w:hAnsi="Times New Roman" w:cs="Times New Roman"/>
          <w:sz w:val="28"/>
        </w:rPr>
        <w:t>’</w:t>
      </w:r>
      <w:r w:rsidRPr="00AB2172">
        <w:rPr>
          <w:rFonts w:ascii="Times New Roman" w:hAnsi="Times New Roman" w:cs="Times New Roman"/>
          <w:sz w:val="28"/>
        </w:rPr>
        <w:t xml:space="preserve">єктів ринку природного газу для забезпечення загальносуспільних інтересів у процесі функціонування ринку природного газу, затверджених постановами Кабінету Міністрів України на виконання статті 11 Закону України </w:t>
      </w:r>
      <w:r w:rsidR="005F6D95">
        <w:rPr>
          <w:rFonts w:ascii="Times New Roman" w:hAnsi="Times New Roman" w:cs="Times New Roman"/>
          <w:sz w:val="28"/>
        </w:rPr>
        <w:t>"</w:t>
      </w:r>
      <w:r w:rsidRPr="00AB2172">
        <w:rPr>
          <w:rFonts w:ascii="Times New Roman" w:hAnsi="Times New Roman" w:cs="Times New Roman"/>
          <w:sz w:val="28"/>
        </w:rPr>
        <w:t>Про ринок природного газу</w:t>
      </w:r>
      <w:r w:rsidR="005F6D95">
        <w:rPr>
          <w:rFonts w:ascii="Times New Roman" w:hAnsi="Times New Roman" w:cs="Times New Roman"/>
          <w:sz w:val="28"/>
        </w:rPr>
        <w:t>"</w:t>
      </w:r>
      <w:r w:rsidRPr="00AB2172">
        <w:rPr>
          <w:rFonts w:ascii="Times New Roman" w:hAnsi="Times New Roman" w:cs="Times New Roman"/>
          <w:sz w:val="28"/>
        </w:rPr>
        <w:t>, чинних протягом періоду таких відборів для відповідних категорій споживачів";</w:t>
      </w:r>
    </w:p>
    <w:p w:rsidR="003E376E" w:rsidRPr="00AB2172" w:rsidRDefault="00481E76"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7</w:t>
      </w:r>
      <w:r w:rsidR="003C7445" w:rsidRPr="00AB2172">
        <w:rPr>
          <w:rFonts w:ascii="Times New Roman" w:hAnsi="Times New Roman" w:cs="Times New Roman"/>
          <w:sz w:val="28"/>
        </w:rPr>
        <w:t xml:space="preserve">) </w:t>
      </w:r>
      <w:r w:rsidRPr="00AB2172">
        <w:rPr>
          <w:rFonts w:ascii="Times New Roman" w:hAnsi="Times New Roman" w:cs="Times New Roman"/>
          <w:sz w:val="28"/>
          <w:lang w:val="ru-RU"/>
        </w:rPr>
        <w:t>у</w:t>
      </w:r>
      <w:r w:rsidR="003C7445" w:rsidRPr="00AB2172">
        <w:rPr>
          <w:rFonts w:ascii="Times New Roman" w:hAnsi="Times New Roman" w:cs="Times New Roman"/>
          <w:sz w:val="28"/>
        </w:rPr>
        <w:t xml:space="preserve"> Законі України "Про ринок електричної енергії" (Відомості Верховної Ради України, 2017 р., № 27</w:t>
      </w:r>
      <w:r w:rsidR="005F6D95" w:rsidRPr="005F6D95">
        <w:rPr>
          <w:rFonts w:ascii="Times New Roman" w:hAnsi="Times New Roman" w:cs="Times New Roman"/>
          <w:spacing w:val="-2"/>
          <w:sz w:val="28"/>
          <w:szCs w:val="28"/>
        </w:rPr>
        <w:sym w:font="Symbol" w:char="F02D"/>
      </w:r>
      <w:r w:rsidR="003C7445" w:rsidRPr="00AB2172">
        <w:rPr>
          <w:rFonts w:ascii="Times New Roman" w:hAnsi="Times New Roman" w:cs="Times New Roman"/>
          <w:sz w:val="28"/>
        </w:rPr>
        <w:t xml:space="preserve">28, ст. 312 із наступними змінами):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 у частині першій статті 1:</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пунктом 29</w:t>
      </w:r>
      <w:r w:rsidRPr="00AB2172">
        <w:rPr>
          <w:rFonts w:ascii="Times New Roman" w:hAnsi="Times New Roman" w:cs="Times New Roman"/>
          <w:sz w:val="28"/>
          <w:vertAlign w:val="superscript"/>
        </w:rPr>
        <w:t>1</w:t>
      </w:r>
      <w:r w:rsidRPr="00AB2172">
        <w:rPr>
          <w:rFonts w:ascii="Times New Roman" w:hAnsi="Times New Roman" w:cs="Times New Roman"/>
          <w:sz w:val="28"/>
        </w:rPr>
        <w:t xml:space="preserve"> такого змісту: </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29</w:t>
      </w:r>
      <w:r w:rsidR="003C7445" w:rsidRPr="00AB2172">
        <w:rPr>
          <w:rFonts w:ascii="Times New Roman" w:hAnsi="Times New Roman" w:cs="Times New Roman"/>
          <w:sz w:val="28"/>
          <w:vertAlign w:val="superscript"/>
        </w:rPr>
        <w:t>1</w:t>
      </w:r>
      <w:r w:rsidR="003C7445" w:rsidRPr="00AB2172">
        <w:rPr>
          <w:rFonts w:ascii="Times New Roman" w:hAnsi="Times New Roman" w:cs="Times New Roman"/>
          <w:sz w:val="28"/>
        </w:rPr>
        <w:t xml:space="preserve">) електронний аукціон з купівлі-продажу електричної енергії </w:t>
      </w:r>
      <w:r w:rsidR="00621009" w:rsidRPr="00621009">
        <w:rPr>
          <w:rFonts w:ascii="Times New Roman" w:hAnsi="Times New Roman" w:cs="Times New Roman"/>
          <w:spacing w:val="-2"/>
          <w:sz w:val="28"/>
          <w:szCs w:val="28"/>
        </w:rPr>
        <w:sym w:font="Symbol" w:char="F02D"/>
      </w:r>
      <w:r w:rsidR="003C7445" w:rsidRPr="00AB2172">
        <w:rPr>
          <w:rFonts w:ascii="Times New Roman" w:hAnsi="Times New Roman" w:cs="Times New Roman"/>
          <w:sz w:val="28"/>
        </w:rPr>
        <w:t xml:space="preserve"> аукціон, що проводиться за допомогою програмного забезпечення організатора такого аукціону";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пункт 54 викласти в такій редакції: </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 xml:space="preserve">54) оператор ринку </w:t>
      </w:r>
      <w:r w:rsidR="005F6D95" w:rsidRPr="005F6D95">
        <w:rPr>
          <w:rFonts w:ascii="Times New Roman" w:hAnsi="Times New Roman" w:cs="Times New Roman"/>
          <w:spacing w:val="-2"/>
          <w:sz w:val="28"/>
          <w:szCs w:val="28"/>
        </w:rPr>
        <w:sym w:font="Symbol" w:char="F02D"/>
      </w:r>
      <w:r w:rsidR="003C7445" w:rsidRPr="00AB2172">
        <w:rPr>
          <w:rFonts w:ascii="Times New Roman" w:hAnsi="Times New Roman" w:cs="Times New Roman"/>
          <w:sz w:val="28"/>
        </w:rPr>
        <w:t xml:space="preserve"> юридична особа, що забезпечує функціонування ринку </w:t>
      </w:r>
      <w:r>
        <w:rPr>
          <w:rFonts w:ascii="Times New Roman" w:hAnsi="Times New Roman" w:cs="Times New Roman"/>
          <w:sz w:val="28"/>
        </w:rPr>
        <w:t>"</w:t>
      </w:r>
      <w:r w:rsidR="003C7445" w:rsidRPr="00AB2172">
        <w:rPr>
          <w:rFonts w:ascii="Times New Roman" w:hAnsi="Times New Roman" w:cs="Times New Roman"/>
          <w:sz w:val="28"/>
        </w:rPr>
        <w:t>на добу наперед</w:t>
      </w:r>
      <w:r>
        <w:rPr>
          <w:rFonts w:ascii="Times New Roman" w:hAnsi="Times New Roman" w:cs="Times New Roman"/>
          <w:sz w:val="28"/>
        </w:rPr>
        <w:t>"</w:t>
      </w:r>
      <w:r w:rsidR="003C7445" w:rsidRPr="00AB2172">
        <w:rPr>
          <w:rFonts w:ascii="Times New Roman" w:hAnsi="Times New Roman" w:cs="Times New Roman"/>
          <w:sz w:val="28"/>
        </w:rPr>
        <w:t xml:space="preserve"> та внутрішньодобового ринку та організацію купівлі-продажу електричної енергії на цих ринках, а також має право організовувати та проводити електронні аукціони з купівлі-продажу електричної енергії за двосторонніми договорами на підставі відповідних ліцензій, що видаються Національною комісією з цінних паперів та фондового ринку";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доповнити пунктом 57</w:t>
      </w:r>
      <w:r w:rsidRPr="00AB2172">
        <w:rPr>
          <w:rFonts w:ascii="Times New Roman" w:hAnsi="Times New Roman" w:cs="Times New Roman"/>
          <w:sz w:val="28"/>
          <w:vertAlign w:val="superscript"/>
        </w:rPr>
        <w:t>1</w:t>
      </w:r>
      <w:r w:rsidRPr="00AB2172">
        <w:rPr>
          <w:rFonts w:ascii="Times New Roman" w:hAnsi="Times New Roman" w:cs="Times New Roman"/>
          <w:sz w:val="28"/>
        </w:rPr>
        <w:t xml:space="preserve"> такого змісту: </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57</w:t>
      </w:r>
      <w:r w:rsidR="003C7445" w:rsidRPr="00AB2172">
        <w:rPr>
          <w:rFonts w:ascii="Times New Roman" w:hAnsi="Times New Roman" w:cs="Times New Roman"/>
          <w:sz w:val="28"/>
          <w:vertAlign w:val="superscript"/>
        </w:rPr>
        <w:t>1</w:t>
      </w:r>
      <w:r w:rsidR="003C7445" w:rsidRPr="00AB2172">
        <w:rPr>
          <w:rFonts w:ascii="Times New Roman" w:hAnsi="Times New Roman" w:cs="Times New Roman"/>
          <w:sz w:val="28"/>
        </w:rPr>
        <w:t xml:space="preserve">) організатор електронного аукціону </w:t>
      </w:r>
      <w:r w:rsidR="005F6D95" w:rsidRPr="005F6D95">
        <w:rPr>
          <w:rFonts w:ascii="Times New Roman" w:hAnsi="Times New Roman" w:cs="Times New Roman"/>
          <w:spacing w:val="-2"/>
          <w:sz w:val="28"/>
          <w:szCs w:val="28"/>
        </w:rPr>
        <w:sym w:font="Symbol" w:char="F02D"/>
      </w:r>
      <w:r w:rsidR="003C7445" w:rsidRPr="00AB2172">
        <w:rPr>
          <w:rFonts w:ascii="Times New Roman" w:hAnsi="Times New Roman" w:cs="Times New Roman"/>
          <w:sz w:val="28"/>
        </w:rPr>
        <w:t xml:space="preserve"> суб</w:t>
      </w:r>
      <w:r w:rsidR="008E46F7">
        <w:rPr>
          <w:rFonts w:ascii="Times New Roman" w:hAnsi="Times New Roman" w:cs="Times New Roman"/>
          <w:sz w:val="28"/>
        </w:rPr>
        <w:t>’</w:t>
      </w:r>
      <w:r w:rsidR="003C7445" w:rsidRPr="00AB2172">
        <w:rPr>
          <w:rFonts w:ascii="Times New Roman" w:hAnsi="Times New Roman" w:cs="Times New Roman"/>
          <w:sz w:val="28"/>
        </w:rPr>
        <w:t>єкт господарювання, що забезпечує організацію та проведення аукціонів з продажу електричної енергії";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б) у частині п</w:t>
      </w:r>
      <w:r w:rsidR="008E46F7">
        <w:rPr>
          <w:rFonts w:ascii="Times New Roman" w:hAnsi="Times New Roman" w:cs="Times New Roman"/>
          <w:sz w:val="28"/>
        </w:rPr>
        <w:t>’</w:t>
      </w:r>
      <w:r w:rsidRPr="00AB2172">
        <w:rPr>
          <w:rFonts w:ascii="Times New Roman" w:hAnsi="Times New Roman" w:cs="Times New Roman"/>
          <w:sz w:val="28"/>
        </w:rPr>
        <w:t>ятій статті 33:</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п</w:t>
      </w:r>
      <w:r w:rsidR="008E46F7">
        <w:rPr>
          <w:rFonts w:ascii="Times New Roman" w:hAnsi="Times New Roman" w:cs="Times New Roman"/>
          <w:sz w:val="28"/>
        </w:rPr>
        <w:t>’</w:t>
      </w:r>
      <w:r w:rsidRPr="00AB2172">
        <w:rPr>
          <w:rFonts w:ascii="Times New Roman" w:hAnsi="Times New Roman" w:cs="Times New Roman"/>
          <w:sz w:val="28"/>
        </w:rPr>
        <w:t>ятий викласти в такій редакції:</w:t>
      </w:r>
    </w:p>
    <w:p w:rsidR="003E376E" w:rsidRPr="00AB2172" w:rsidRDefault="005F6D95"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 xml:space="preserve">Підставою встановлення Регулятором тарифу на передачу підприємству </w:t>
      </w:r>
      <w:r>
        <w:rPr>
          <w:rFonts w:ascii="Times New Roman" w:hAnsi="Times New Roman" w:cs="Times New Roman"/>
          <w:sz w:val="28"/>
        </w:rPr>
        <w:t>"</w:t>
      </w:r>
      <w:r w:rsidR="003C7445" w:rsidRPr="00AB2172">
        <w:rPr>
          <w:rFonts w:ascii="Times New Roman" w:hAnsi="Times New Roman" w:cs="Times New Roman"/>
          <w:sz w:val="28"/>
        </w:rPr>
        <w:t>зеленої</w:t>
      </w:r>
      <w:r>
        <w:rPr>
          <w:rFonts w:ascii="Times New Roman" w:hAnsi="Times New Roman" w:cs="Times New Roman"/>
          <w:sz w:val="28"/>
        </w:rPr>
        <w:t>"</w:t>
      </w:r>
      <w:r w:rsidR="003C7445" w:rsidRPr="00AB2172">
        <w:rPr>
          <w:rFonts w:ascii="Times New Roman" w:hAnsi="Times New Roman" w:cs="Times New Roman"/>
          <w:sz w:val="28"/>
        </w:rPr>
        <w:t xml:space="preserve"> електрометалургії в порядку, передбаченому абзацами п</w:t>
      </w:r>
      <w:r w:rsidR="008E46F7">
        <w:rPr>
          <w:rFonts w:ascii="Times New Roman" w:hAnsi="Times New Roman" w:cs="Times New Roman"/>
          <w:sz w:val="28"/>
        </w:rPr>
        <w:t>’</w:t>
      </w:r>
      <w:r w:rsidR="003C7445" w:rsidRPr="00AB2172">
        <w:rPr>
          <w:rFonts w:ascii="Times New Roman" w:hAnsi="Times New Roman" w:cs="Times New Roman"/>
          <w:sz w:val="28"/>
        </w:rPr>
        <w:t>ятим – тридцять першим цієї частини, є</w:t>
      </w:r>
      <w:r>
        <w:rPr>
          <w:rFonts w:ascii="Times New Roman" w:hAnsi="Times New Roman" w:cs="Times New Roman"/>
          <w:sz w:val="28"/>
        </w:rPr>
        <w:t>"</w:t>
      </w:r>
      <w:r w:rsidR="003C7445"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абзаци сьомий і восьмий замінити двадцяти п</w:t>
      </w:r>
      <w:r w:rsidR="008E46F7">
        <w:rPr>
          <w:rFonts w:ascii="Times New Roman" w:hAnsi="Times New Roman" w:cs="Times New Roman"/>
          <w:sz w:val="28"/>
          <w:lang w:val="ru-RU"/>
        </w:rPr>
        <w:t>’</w:t>
      </w:r>
      <w:proofErr w:type="spellStart"/>
      <w:r w:rsidRPr="00AB2172">
        <w:rPr>
          <w:rFonts w:ascii="Times New Roman" w:hAnsi="Times New Roman" w:cs="Times New Roman"/>
          <w:sz w:val="28"/>
        </w:rPr>
        <w:t>ятьма</w:t>
      </w:r>
      <w:proofErr w:type="spellEnd"/>
      <w:r w:rsidRPr="00AB2172">
        <w:rPr>
          <w:rFonts w:ascii="Times New Roman" w:hAnsi="Times New Roman" w:cs="Times New Roman"/>
          <w:sz w:val="28"/>
        </w:rPr>
        <w:t xml:space="preserve"> новими абзацами такого змісту:</w:t>
      </w:r>
    </w:p>
    <w:p w:rsidR="003E376E" w:rsidRPr="00AB2172" w:rsidRDefault="005F6D95"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 xml:space="preserve">Центральний орган виконавчої влади, що забезпечує формування державної промислової політики, надає юридичній особі довідку про підтвердження статусу підприємства </w:t>
      </w:r>
      <w:r>
        <w:rPr>
          <w:rFonts w:ascii="Times New Roman" w:hAnsi="Times New Roman" w:cs="Times New Roman"/>
          <w:sz w:val="28"/>
        </w:rPr>
        <w:t>"</w:t>
      </w:r>
      <w:r w:rsidR="003C7445" w:rsidRPr="00AB2172">
        <w:rPr>
          <w:rFonts w:ascii="Times New Roman" w:hAnsi="Times New Roman" w:cs="Times New Roman"/>
          <w:sz w:val="28"/>
        </w:rPr>
        <w:t>зеленої</w:t>
      </w:r>
      <w:r>
        <w:rPr>
          <w:rFonts w:ascii="Times New Roman" w:hAnsi="Times New Roman" w:cs="Times New Roman"/>
          <w:sz w:val="28"/>
        </w:rPr>
        <w:t>"</w:t>
      </w:r>
      <w:r w:rsidR="003C7445" w:rsidRPr="00AB2172">
        <w:rPr>
          <w:rFonts w:ascii="Times New Roman" w:hAnsi="Times New Roman" w:cs="Times New Roman"/>
          <w:sz w:val="28"/>
        </w:rPr>
        <w:t xml:space="preserve"> електрометалургії або надсилає </w:t>
      </w:r>
      <w:r w:rsidR="003C7445" w:rsidRPr="00AB2172">
        <w:rPr>
          <w:rFonts w:ascii="Times New Roman" w:hAnsi="Times New Roman" w:cs="Times New Roman"/>
          <w:sz w:val="28"/>
        </w:rPr>
        <w:lastRenderedPageBreak/>
        <w:t>лист про відмову у видачі довідки протягом 10 календарних днів з дня отримання звернення.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Для одержання такої довідки юридична особа подає до центрального органу виконавчої влади, що забезпечує формування державної промислової політики (надсилає засобами поштового зв</w:t>
      </w:r>
      <w:r w:rsidR="008E46F7">
        <w:rPr>
          <w:rFonts w:ascii="Times New Roman" w:hAnsi="Times New Roman" w:cs="Times New Roman"/>
          <w:sz w:val="28"/>
        </w:rPr>
        <w:t>’</w:t>
      </w:r>
      <w:r w:rsidRPr="00AB2172">
        <w:rPr>
          <w:rFonts w:ascii="Times New Roman" w:hAnsi="Times New Roman" w:cs="Times New Roman"/>
          <w:sz w:val="28"/>
        </w:rPr>
        <w:t xml:space="preserve">язку в паперовій формі або через Єдиний державний портал адміністративних послуг </w:t>
      </w:r>
      <w:r w:rsidR="005F6D95">
        <w:rPr>
          <w:rFonts w:ascii="Times New Roman" w:hAnsi="Times New Roman" w:cs="Times New Roman"/>
          <w:sz w:val="28"/>
        </w:rPr>
        <w:t>"</w:t>
      </w:r>
      <w:r w:rsidRPr="00AB2172">
        <w:rPr>
          <w:rFonts w:ascii="Times New Roman" w:hAnsi="Times New Roman" w:cs="Times New Roman"/>
          <w:sz w:val="28"/>
        </w:rPr>
        <w:t>Портал Дія</w:t>
      </w:r>
      <w:r w:rsidR="005F6D95">
        <w:rPr>
          <w:rFonts w:ascii="Times New Roman" w:hAnsi="Times New Roman" w:cs="Times New Roman"/>
          <w:sz w:val="28"/>
        </w:rPr>
        <w:t>"</w:t>
      </w:r>
      <w:r w:rsidRPr="00AB2172">
        <w:rPr>
          <w:rFonts w:ascii="Times New Roman" w:hAnsi="Times New Roman" w:cs="Times New Roman"/>
          <w:sz w:val="28"/>
        </w:rPr>
        <w:t xml:space="preserve"> в електронній формі)</w:t>
      </w:r>
      <w:r w:rsidR="00481E76" w:rsidRPr="00AB2172">
        <w:rPr>
          <w:rFonts w:ascii="Times New Roman" w:hAnsi="Times New Roman" w:cs="Times New Roman"/>
          <w:sz w:val="28"/>
        </w:rPr>
        <w:t>,</w:t>
      </w:r>
      <w:r w:rsidRPr="00AB2172">
        <w:rPr>
          <w:rFonts w:ascii="Times New Roman" w:hAnsi="Times New Roman" w:cs="Times New Roman"/>
          <w:sz w:val="28"/>
        </w:rPr>
        <w:t xml:space="preserve"> такі документи: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1) заяву в довільній формі;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2) технічну документацію, що підтверджує використання у господарській діяльності обладнання для виробництва сталі електродуговим методом: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а) виписку з переліку основних фондів підприємства, підписану головним бухгалтером підприємства, підтверджену незалежним аудитором, що підтверджує наявність на балансі юридичної особи електродугової сталеплавильної печі і відсутність на балансі агрегатів, спроможних виробляти сталь альтернативними способами, а саме мартенівських та/або конверторних печей, та/або комплексів "доменна піч </w:t>
      </w:r>
      <w:r w:rsidR="005F6D95" w:rsidRPr="005F6D95">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мартенівська/конверторна піч</w:t>
      </w:r>
      <w:r w:rsidR="005F6D95">
        <w:rPr>
          <w:rFonts w:ascii="Times New Roman" w:hAnsi="Times New Roman" w:cs="Times New Roman"/>
          <w:sz w:val="28"/>
        </w:rPr>
        <w:t>"</w:t>
      </w:r>
      <w:r w:rsidRPr="00AB2172">
        <w:rPr>
          <w:rFonts w:ascii="Times New Roman" w:hAnsi="Times New Roman" w:cs="Times New Roman"/>
          <w:sz w:val="28"/>
        </w:rPr>
        <w:t xml:space="preserve">;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б) один із таки</w:t>
      </w:r>
      <w:r w:rsidR="00481E76" w:rsidRPr="00AB2172">
        <w:rPr>
          <w:rFonts w:ascii="Times New Roman" w:hAnsi="Times New Roman" w:cs="Times New Roman"/>
          <w:sz w:val="28"/>
        </w:rPr>
        <w:t>х</w:t>
      </w:r>
      <w:r w:rsidRPr="00AB2172">
        <w:rPr>
          <w:rFonts w:ascii="Times New Roman" w:hAnsi="Times New Roman" w:cs="Times New Roman"/>
          <w:sz w:val="28"/>
        </w:rPr>
        <w:t xml:space="preserve"> документів:</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документ про готовність до експлуатації електросталеплавильного комплексу/цеху/заводу з проектним обсягом виплавки сталі не менше 50 тисяч </w:t>
      </w:r>
      <w:proofErr w:type="spellStart"/>
      <w:r w:rsidRPr="00AB2172">
        <w:rPr>
          <w:rFonts w:ascii="Times New Roman" w:hAnsi="Times New Roman" w:cs="Times New Roman"/>
          <w:sz w:val="28"/>
        </w:rPr>
        <w:t>тон</w:t>
      </w:r>
      <w:r w:rsidR="00481E76" w:rsidRPr="00AB2172">
        <w:rPr>
          <w:rFonts w:ascii="Times New Roman" w:hAnsi="Times New Roman" w:cs="Times New Roman"/>
          <w:sz w:val="28"/>
        </w:rPr>
        <w:t>н</w:t>
      </w:r>
      <w:proofErr w:type="spellEnd"/>
      <w:r w:rsidRPr="00AB2172">
        <w:rPr>
          <w:rFonts w:ascii="Times New Roman" w:hAnsi="Times New Roman" w:cs="Times New Roman"/>
          <w:sz w:val="28"/>
        </w:rPr>
        <w:t xml:space="preserve"> сталі на рік;</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затверджену у встановленому порядку проектну документацію на будівництво сталеплавильного цеху (комплексу, заводу), що включатиме електродугову сталеплавильну піч;</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затверджену на підприємстві технологічну інструкцію на виробництво сталі в електродуговій печі;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3) довідку незалежного аудитора, що підтверджує виробництво підприємством </w:t>
      </w:r>
      <w:r w:rsidR="005F6D95">
        <w:rPr>
          <w:rFonts w:ascii="Times New Roman" w:hAnsi="Times New Roman" w:cs="Times New Roman"/>
          <w:sz w:val="28"/>
        </w:rPr>
        <w:t>"</w:t>
      </w:r>
      <w:r w:rsidRPr="00AB2172">
        <w:rPr>
          <w:rFonts w:ascii="Times New Roman" w:hAnsi="Times New Roman" w:cs="Times New Roman"/>
          <w:sz w:val="28"/>
        </w:rPr>
        <w:t>зеленої</w:t>
      </w:r>
      <w:r w:rsidR="005F6D95">
        <w:rPr>
          <w:rFonts w:ascii="Times New Roman" w:hAnsi="Times New Roman" w:cs="Times New Roman"/>
          <w:sz w:val="28"/>
        </w:rPr>
        <w:t>"</w:t>
      </w:r>
      <w:r w:rsidRPr="00AB2172">
        <w:rPr>
          <w:rFonts w:ascii="Times New Roman" w:hAnsi="Times New Roman" w:cs="Times New Roman"/>
          <w:sz w:val="28"/>
        </w:rPr>
        <w:t xml:space="preserve"> електрометалургії за минулий календарний рік сталевої продукції електродуговим методом в обсязі не менше 50 тисяч </w:t>
      </w:r>
      <w:proofErr w:type="spellStart"/>
      <w:r w:rsidRPr="00AB2172">
        <w:rPr>
          <w:rFonts w:ascii="Times New Roman" w:hAnsi="Times New Roman" w:cs="Times New Roman"/>
          <w:sz w:val="28"/>
        </w:rPr>
        <w:t>тон</w:t>
      </w:r>
      <w:r w:rsidR="00481E76" w:rsidRPr="00AB2172">
        <w:rPr>
          <w:rFonts w:ascii="Times New Roman" w:hAnsi="Times New Roman" w:cs="Times New Roman"/>
          <w:sz w:val="28"/>
        </w:rPr>
        <w:t>н</w:t>
      </w:r>
      <w:proofErr w:type="spellEnd"/>
      <w:r w:rsidR="00481E76" w:rsidRPr="00AB2172">
        <w:rPr>
          <w:rFonts w:ascii="Times New Roman" w:hAnsi="Times New Roman" w:cs="Times New Roman"/>
          <w:sz w:val="28"/>
        </w:rPr>
        <w:t>,</w:t>
      </w:r>
      <w:r w:rsidRPr="00AB2172">
        <w:rPr>
          <w:rFonts w:ascii="Times New Roman" w:hAnsi="Times New Roman" w:cs="Times New Roman"/>
          <w:sz w:val="28"/>
        </w:rPr>
        <w:t xml:space="preserve"> із зазначенням фактичного обсягу виробництва сталі електродуговим методом;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4) розрахунок прямих викидів діоксиду вуглецю під час виробництва сталі електродуговим способом, за минулий календарний рік, здійснений відповідно до методики рівня 1 оцінки прямих викидів СО</w:t>
      </w:r>
      <w:r w:rsidRPr="00AB2172">
        <w:rPr>
          <w:rFonts w:ascii="Times New Roman" w:hAnsi="Times New Roman" w:cs="Times New Roman"/>
          <w:sz w:val="28"/>
          <w:vertAlign w:val="subscript"/>
        </w:rPr>
        <w:t>2</w:t>
      </w:r>
      <w:r w:rsidRPr="00AB2172">
        <w:rPr>
          <w:rFonts w:ascii="Times New Roman" w:hAnsi="Times New Roman" w:cs="Times New Roman"/>
          <w:sz w:val="28"/>
        </w:rPr>
        <w:t xml:space="preserve"> при електродуговому способі виплавки металу (том 3 </w:t>
      </w:r>
      <w:r w:rsidR="0078148B">
        <w:rPr>
          <w:rFonts w:ascii="Times New Roman" w:hAnsi="Times New Roman" w:cs="Times New Roman"/>
          <w:sz w:val="28"/>
        </w:rPr>
        <w:t>"</w:t>
      </w:r>
      <w:r w:rsidRPr="00AB2172">
        <w:rPr>
          <w:rFonts w:ascii="Times New Roman" w:hAnsi="Times New Roman" w:cs="Times New Roman"/>
          <w:sz w:val="28"/>
        </w:rPr>
        <w:t>Промислові процеси і використання продуктів</w:t>
      </w:r>
      <w:r w:rsidR="0078148B">
        <w:rPr>
          <w:rFonts w:ascii="Times New Roman" w:hAnsi="Times New Roman" w:cs="Times New Roman"/>
          <w:sz w:val="28"/>
        </w:rPr>
        <w:t>"</w:t>
      </w:r>
      <w:r w:rsidRPr="00AB2172">
        <w:rPr>
          <w:rFonts w:ascii="Times New Roman" w:hAnsi="Times New Roman" w:cs="Times New Roman"/>
          <w:sz w:val="28"/>
        </w:rPr>
        <w:t xml:space="preserve"> Керівних принципів національних інвентаризацій парникових газів, Міжурядова група експертів з питань зміни клімату, 2006, (IPCC Guidelines for National Greenhouse Gas Inventories 2006, Chapter 4: Metal Industry Emissions) (далі – розрахунок прямих викидів діоксиду вуглецю відповідно до методики рівня 1 оцінки прямих викидів СО</w:t>
      </w:r>
      <w:r w:rsidRPr="00AB2172">
        <w:rPr>
          <w:rFonts w:ascii="Times New Roman" w:hAnsi="Times New Roman" w:cs="Times New Roman"/>
          <w:sz w:val="28"/>
          <w:vertAlign w:val="subscript"/>
        </w:rPr>
        <w:t>2</w:t>
      </w:r>
      <w:r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За підтвердженням розрахунку прямих викидів діоксиду вуглецю відповідно до методики рівня 1 оцінки прямих викидів СО</w:t>
      </w:r>
      <w:r w:rsidRPr="00AB2172">
        <w:rPr>
          <w:rFonts w:ascii="Times New Roman" w:hAnsi="Times New Roman" w:cs="Times New Roman"/>
          <w:sz w:val="28"/>
          <w:vertAlign w:val="subscript"/>
        </w:rPr>
        <w:t>2</w:t>
      </w:r>
      <w:r w:rsidRPr="00AB2172">
        <w:rPr>
          <w:rFonts w:ascii="Times New Roman" w:hAnsi="Times New Roman" w:cs="Times New Roman"/>
          <w:sz w:val="28"/>
        </w:rPr>
        <w:t xml:space="preserve"> центральний орган виконавчої влади, що забезпечує формування державної промислової політики, може звернутися до центрального органу виконавчої влади, що реалізує державну політику у сфері охорони навколишнього природного середовища, в порядку міжвідомчого обміну інформацією. Якщо центральний орган виконавчої влади, що реалізує державну політику у сфері охорони навколишнього природного середовища, не висловив своєї позиції щодо розрахунку прямих викидів діоксиду вуглецю відповідно до методики рівня 1 оцінки прямих викидів СО</w:t>
      </w:r>
      <w:r w:rsidRPr="00AB2172">
        <w:rPr>
          <w:rFonts w:ascii="Times New Roman" w:hAnsi="Times New Roman" w:cs="Times New Roman"/>
          <w:sz w:val="28"/>
          <w:vertAlign w:val="subscript"/>
        </w:rPr>
        <w:t>2</w:t>
      </w:r>
      <w:r w:rsidRPr="00AB2172">
        <w:rPr>
          <w:rFonts w:ascii="Times New Roman" w:hAnsi="Times New Roman" w:cs="Times New Roman"/>
          <w:sz w:val="28"/>
        </w:rPr>
        <w:t xml:space="preserve"> протягом семи календарних днів з дати подання юридичною особою заяви для одержання довідки про підтвердження статусу підприємства </w:t>
      </w:r>
      <w:r w:rsidR="005F6D95">
        <w:rPr>
          <w:rFonts w:ascii="Times New Roman" w:hAnsi="Times New Roman" w:cs="Times New Roman"/>
          <w:sz w:val="28"/>
        </w:rPr>
        <w:t>"</w:t>
      </w:r>
      <w:r w:rsidRPr="00AB2172">
        <w:rPr>
          <w:rFonts w:ascii="Times New Roman" w:hAnsi="Times New Roman" w:cs="Times New Roman"/>
          <w:sz w:val="28"/>
        </w:rPr>
        <w:t>зеленої</w:t>
      </w:r>
      <w:r w:rsidR="005F6D95">
        <w:rPr>
          <w:rFonts w:ascii="Times New Roman" w:hAnsi="Times New Roman" w:cs="Times New Roman"/>
          <w:sz w:val="28"/>
        </w:rPr>
        <w:t>"</w:t>
      </w:r>
      <w:r w:rsidRPr="00AB2172">
        <w:rPr>
          <w:rFonts w:ascii="Times New Roman" w:hAnsi="Times New Roman" w:cs="Times New Roman"/>
          <w:sz w:val="28"/>
        </w:rPr>
        <w:t xml:space="preserve"> електрометалургії, такий розрахунок вважається підтвердженим;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5) звіт про викиди парникових газів, підготовлений відповідно до Закону України </w:t>
      </w:r>
      <w:r w:rsidR="0078148B">
        <w:rPr>
          <w:rFonts w:ascii="Times New Roman" w:hAnsi="Times New Roman" w:cs="Times New Roman"/>
          <w:sz w:val="28"/>
        </w:rPr>
        <w:t>"</w:t>
      </w:r>
      <w:r w:rsidRPr="00AB2172">
        <w:rPr>
          <w:rFonts w:ascii="Times New Roman" w:hAnsi="Times New Roman" w:cs="Times New Roman"/>
          <w:sz w:val="28"/>
        </w:rPr>
        <w:t>Про засади моніторингу, звітності та верифікації викидів парникових газів</w:t>
      </w:r>
      <w:r w:rsidR="0078148B">
        <w:rPr>
          <w:rFonts w:ascii="Times New Roman" w:hAnsi="Times New Roman" w:cs="Times New Roman"/>
          <w:sz w:val="28"/>
        </w:rPr>
        <w:t>"</w:t>
      </w:r>
      <w:r w:rsidRPr="00AB2172">
        <w:rPr>
          <w:rFonts w:ascii="Times New Roman" w:hAnsi="Times New Roman" w:cs="Times New Roman"/>
          <w:sz w:val="28"/>
        </w:rPr>
        <w:t>, з підтвердженням центрального органу виконавчої влади, що реалізує державну політику у сфері охорони навколишнього природного середовища, у сфері моніторингу, звітності та верифікації викидів парникових газів, про його прийняття;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6) розрахунок прямих викидів діоксиду вуглецю на 1 тон</w:t>
      </w:r>
      <w:r w:rsidR="00481E76" w:rsidRPr="00AB2172">
        <w:rPr>
          <w:rFonts w:ascii="Times New Roman" w:hAnsi="Times New Roman" w:cs="Times New Roman"/>
          <w:sz w:val="28"/>
        </w:rPr>
        <w:t>н</w:t>
      </w:r>
      <w:r w:rsidRPr="00AB2172">
        <w:rPr>
          <w:rFonts w:ascii="Times New Roman" w:hAnsi="Times New Roman" w:cs="Times New Roman"/>
          <w:sz w:val="28"/>
        </w:rPr>
        <w:t>у сталевої продукції під час виробництва електродуговим методом за минулий календарний рік, який підтверджує, що прямі викиди діоксиду вуглецю під час виробництва сталі не перевищують 250 кілограмів на 1 тон</w:t>
      </w:r>
      <w:r w:rsidR="00481E76" w:rsidRPr="00AB2172">
        <w:rPr>
          <w:rFonts w:ascii="Times New Roman" w:hAnsi="Times New Roman" w:cs="Times New Roman"/>
          <w:sz w:val="28"/>
        </w:rPr>
        <w:t>н</w:t>
      </w:r>
      <w:r w:rsidRPr="00AB2172">
        <w:rPr>
          <w:rFonts w:ascii="Times New Roman" w:hAnsi="Times New Roman" w:cs="Times New Roman"/>
          <w:sz w:val="28"/>
        </w:rPr>
        <w:t>у сталевої продукції. Розрахунок здійснюється шляхом ділення обсяг</w:t>
      </w:r>
      <w:r w:rsidR="00481E76" w:rsidRPr="00AB2172">
        <w:rPr>
          <w:rFonts w:ascii="Times New Roman" w:hAnsi="Times New Roman" w:cs="Times New Roman"/>
          <w:sz w:val="28"/>
        </w:rPr>
        <w:t>у</w:t>
      </w:r>
      <w:r w:rsidRPr="00AB2172">
        <w:rPr>
          <w:rFonts w:ascii="Times New Roman" w:hAnsi="Times New Roman" w:cs="Times New Roman"/>
          <w:sz w:val="28"/>
        </w:rPr>
        <w:t xml:space="preserve"> прямих викидів діоксиду вуглецю під час виробництва сталі електродуговим методом за минулий календарний рік, визначеного відповідно до положень цієї статті, на фактичний обсяг виробництва сталі електродуговим методом за минулий календарний рік.</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Відповідальність за достовірність інформації, наданої в заяві та доданих до неї документах, несе юридична особа, яка звернулася за одержанням довідки про підтвердження статусу підприємства "зеленої" електрометалургії.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Видача довідки здійснюється безоплатно.</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Центральний орган виконавчої влади, що забезпечує формування державної промислової політики, відмовляє у видачі довідки про підтвердження статусу підприємства "зеленої" електрометалургії, якщо:</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поданих юридичною особою документах виявлено недостовірну інформацію;</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документи подано з порушенням вимог, зазначених в цьому Законі, зокрема щодо комплектності та оформлення документів;</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заява, додані до неї документи (документ)</w:t>
      </w:r>
      <w:r w:rsidR="00304E89">
        <w:rPr>
          <w:rFonts w:ascii="Times New Roman" w:hAnsi="Times New Roman" w:cs="Times New Roman"/>
          <w:sz w:val="28"/>
        </w:rPr>
        <w:t>,</w:t>
      </w:r>
      <w:r w:rsidRPr="00AB2172">
        <w:rPr>
          <w:rFonts w:ascii="Times New Roman" w:hAnsi="Times New Roman" w:cs="Times New Roman"/>
          <w:sz w:val="28"/>
        </w:rPr>
        <w:t xml:space="preserve"> підписані (засвідчені) особою, яка не має на це повноважень;</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підприємство не відповідає вимогам, встановленим цим Законом</w:t>
      </w:r>
      <w:r w:rsidR="00481E76"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 Єдиному державному реєстрі юридичних осіб, фізичних осіб </w:t>
      </w:r>
      <w:r w:rsidR="0027779D" w:rsidRPr="0027779D">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підприємців та громадських формувань відсутні відомості про юридичну особу або наявні відомості про її припинення.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Довідка про підтвердження статусу підприємства "зеленої" електрометалургії видається юридичній особі в паперовому вигляді. У разі оформлення довідки в електронній формі її видача здійснюється шляхом надсилання через Єдиний державний портал адміністративних послуг </w:t>
      </w:r>
      <w:r w:rsidR="005F6D95">
        <w:rPr>
          <w:rFonts w:ascii="Times New Roman" w:hAnsi="Times New Roman" w:cs="Times New Roman"/>
          <w:sz w:val="28"/>
        </w:rPr>
        <w:t>"</w:t>
      </w:r>
      <w:r w:rsidRPr="00AB2172">
        <w:rPr>
          <w:rFonts w:ascii="Times New Roman" w:hAnsi="Times New Roman" w:cs="Times New Roman"/>
          <w:sz w:val="28"/>
        </w:rPr>
        <w:t>Портал Дія</w:t>
      </w:r>
      <w:r w:rsidR="005F6D95">
        <w:rPr>
          <w:rFonts w:ascii="Times New Roman" w:hAnsi="Times New Roman" w:cs="Times New Roman"/>
          <w:sz w:val="28"/>
        </w:rPr>
        <w:t>"</w:t>
      </w:r>
      <w:r w:rsidRPr="00AB2172">
        <w:rPr>
          <w:rFonts w:ascii="Times New Roman" w:hAnsi="Times New Roman" w:cs="Times New Roman"/>
          <w:sz w:val="28"/>
        </w:rPr>
        <w:t xml:space="preserve"> до електронного кабінету юридичної особи (за наявності), зазначеного у заяві на одержання довідки, протягом одного робочого дня з дня видачі довідки.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Строк дії довідки про підтвердження статусу підприємства "зеленої" електрометалургії становить один рік, який обчислюється з дня її видачі.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Форма довідки про підтвердження статусу підприємства </w:t>
      </w:r>
      <w:r w:rsidR="005F6D95">
        <w:rPr>
          <w:rFonts w:ascii="Times New Roman" w:hAnsi="Times New Roman" w:cs="Times New Roman"/>
          <w:sz w:val="28"/>
        </w:rPr>
        <w:t>"</w:t>
      </w:r>
      <w:r w:rsidRPr="00AB2172">
        <w:rPr>
          <w:rFonts w:ascii="Times New Roman" w:hAnsi="Times New Roman" w:cs="Times New Roman"/>
          <w:sz w:val="28"/>
        </w:rPr>
        <w:t>зеленої</w:t>
      </w:r>
      <w:r w:rsidR="005F6D95">
        <w:rPr>
          <w:rFonts w:ascii="Times New Roman" w:hAnsi="Times New Roman" w:cs="Times New Roman"/>
          <w:sz w:val="28"/>
        </w:rPr>
        <w:t>"</w:t>
      </w:r>
      <w:r w:rsidRPr="00AB2172">
        <w:rPr>
          <w:rFonts w:ascii="Times New Roman" w:hAnsi="Times New Roman" w:cs="Times New Roman"/>
          <w:sz w:val="28"/>
        </w:rPr>
        <w:t xml:space="preserve"> електрометалургії затверджується центральним органом виконавчої влади, що забезпечує формування державної промислової політики";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 у статті 51:</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частині третій:</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доповнити пунктами 4</w:t>
      </w:r>
      <w:r w:rsidRPr="00AB2172">
        <w:rPr>
          <w:rFonts w:ascii="Times New Roman" w:hAnsi="Times New Roman" w:cs="Times New Roman"/>
          <w:sz w:val="28"/>
          <w:vertAlign w:val="superscript"/>
        </w:rPr>
        <w:t>1</w:t>
      </w:r>
      <w:r w:rsidRPr="00AB2172">
        <w:rPr>
          <w:rFonts w:ascii="Times New Roman" w:hAnsi="Times New Roman" w:cs="Times New Roman"/>
          <w:sz w:val="28"/>
        </w:rPr>
        <w:t xml:space="preserve"> і 8</w:t>
      </w:r>
      <w:r w:rsidRPr="00AB2172">
        <w:rPr>
          <w:rFonts w:ascii="Times New Roman" w:hAnsi="Times New Roman" w:cs="Times New Roman"/>
          <w:sz w:val="28"/>
          <w:vertAlign w:val="superscript"/>
        </w:rPr>
        <w:t xml:space="preserve">1 </w:t>
      </w:r>
      <w:r w:rsidRPr="00AB2172">
        <w:rPr>
          <w:rFonts w:ascii="Times New Roman" w:hAnsi="Times New Roman" w:cs="Times New Roman"/>
          <w:sz w:val="28"/>
        </w:rPr>
        <w:t>такого змісту:</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4</w:t>
      </w:r>
      <w:r w:rsidR="003C7445" w:rsidRPr="00AB2172">
        <w:rPr>
          <w:rFonts w:ascii="Times New Roman" w:hAnsi="Times New Roman" w:cs="Times New Roman"/>
          <w:sz w:val="28"/>
          <w:vertAlign w:val="superscript"/>
        </w:rPr>
        <w:t>1</w:t>
      </w:r>
      <w:r w:rsidR="003C7445" w:rsidRPr="00AB2172">
        <w:rPr>
          <w:rFonts w:ascii="Times New Roman" w:hAnsi="Times New Roman" w:cs="Times New Roman"/>
          <w:sz w:val="28"/>
        </w:rPr>
        <w:t>) має право організовувати та проводити електронні аукціони з купівлі-продажу електричної енергії за двосторонніми договорами на підставі відповідних ліцензій, що видаються Національною комісією з цінних паперів та фондового ринку";</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8</w:t>
      </w:r>
      <w:r w:rsidR="003C7445" w:rsidRPr="00AB2172">
        <w:rPr>
          <w:rFonts w:ascii="Times New Roman" w:hAnsi="Times New Roman" w:cs="Times New Roman"/>
          <w:sz w:val="28"/>
          <w:vertAlign w:val="superscript"/>
        </w:rPr>
        <w:t>1</w:t>
      </w:r>
      <w:r w:rsidR="003C7445" w:rsidRPr="00AB2172">
        <w:rPr>
          <w:rFonts w:ascii="Times New Roman" w:hAnsi="Times New Roman" w:cs="Times New Roman"/>
          <w:sz w:val="28"/>
        </w:rPr>
        <w:t>) надає учасникам ринку інформаційно-консультативні та організаційні послуги, пов</w:t>
      </w:r>
      <w:r w:rsidR="008E46F7">
        <w:rPr>
          <w:rFonts w:ascii="Times New Roman" w:hAnsi="Times New Roman" w:cs="Times New Roman"/>
          <w:sz w:val="28"/>
        </w:rPr>
        <w:t>’</w:t>
      </w:r>
      <w:r w:rsidR="003C7445" w:rsidRPr="00AB2172">
        <w:rPr>
          <w:rFonts w:ascii="Times New Roman" w:hAnsi="Times New Roman" w:cs="Times New Roman"/>
          <w:sz w:val="28"/>
        </w:rPr>
        <w:t>язані з функціонуванням ринку електричної енергії";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пункт 11 викласти в такій редакції: </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11) здійснює інші функції, передбачені цим Законом та іншими нормативно-правовими актами";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 частині четвертій слова </w:t>
      </w:r>
      <w:r w:rsidR="0078148B">
        <w:rPr>
          <w:rFonts w:ascii="Times New Roman" w:hAnsi="Times New Roman" w:cs="Times New Roman"/>
          <w:sz w:val="28"/>
        </w:rPr>
        <w:t>"</w:t>
      </w:r>
      <w:r w:rsidRPr="00AB2172">
        <w:rPr>
          <w:rFonts w:ascii="Times New Roman" w:hAnsi="Times New Roman" w:cs="Times New Roman"/>
          <w:sz w:val="28"/>
        </w:rPr>
        <w:t>відповідної ліцензії</w:t>
      </w:r>
      <w:r w:rsidR="0078148B">
        <w:rPr>
          <w:rFonts w:ascii="Times New Roman" w:hAnsi="Times New Roman" w:cs="Times New Roman"/>
          <w:sz w:val="28"/>
        </w:rPr>
        <w:t>"</w:t>
      </w:r>
      <w:r w:rsidRPr="00AB2172">
        <w:rPr>
          <w:rFonts w:ascii="Times New Roman" w:hAnsi="Times New Roman" w:cs="Times New Roman"/>
          <w:sz w:val="28"/>
        </w:rPr>
        <w:t xml:space="preserve"> замінити словами </w:t>
      </w:r>
      <w:r w:rsidR="0078148B">
        <w:rPr>
          <w:rFonts w:ascii="Times New Roman" w:hAnsi="Times New Roman" w:cs="Times New Roman"/>
          <w:sz w:val="28"/>
        </w:rPr>
        <w:t>"</w:t>
      </w:r>
      <w:r w:rsidRPr="00AB2172">
        <w:rPr>
          <w:rFonts w:ascii="Times New Roman" w:hAnsi="Times New Roman" w:cs="Times New Roman"/>
          <w:sz w:val="28"/>
        </w:rPr>
        <w:t>відповідних ліцензій</w:t>
      </w:r>
      <w:r w:rsidR="0078148B">
        <w:rPr>
          <w:rFonts w:ascii="Times New Roman" w:hAnsi="Times New Roman" w:cs="Times New Roman"/>
          <w:sz w:val="28"/>
        </w:rPr>
        <w:t>"</w:t>
      </w:r>
      <w:r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частини шосту і сьому викласти в такій редакції: </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 xml:space="preserve">6. Фінансування діяльності оператора ринку здійснюється за рахунок учасників ринку </w:t>
      </w:r>
      <w:r>
        <w:rPr>
          <w:rFonts w:ascii="Times New Roman" w:hAnsi="Times New Roman" w:cs="Times New Roman"/>
          <w:sz w:val="28"/>
        </w:rPr>
        <w:t>"</w:t>
      </w:r>
      <w:r w:rsidR="003C7445" w:rsidRPr="00AB2172">
        <w:rPr>
          <w:rFonts w:ascii="Times New Roman" w:hAnsi="Times New Roman" w:cs="Times New Roman"/>
          <w:sz w:val="28"/>
        </w:rPr>
        <w:t>на добу наперед</w:t>
      </w:r>
      <w:r>
        <w:rPr>
          <w:rFonts w:ascii="Times New Roman" w:hAnsi="Times New Roman" w:cs="Times New Roman"/>
          <w:sz w:val="28"/>
        </w:rPr>
        <w:t>"</w:t>
      </w:r>
      <w:r w:rsidR="003C7445" w:rsidRPr="00AB2172">
        <w:rPr>
          <w:rFonts w:ascii="Times New Roman" w:hAnsi="Times New Roman" w:cs="Times New Roman"/>
          <w:sz w:val="28"/>
        </w:rPr>
        <w:t xml:space="preserve"> та внутрішньодобового ринку відповідно до правил ринку </w:t>
      </w:r>
      <w:r>
        <w:rPr>
          <w:rFonts w:ascii="Times New Roman" w:hAnsi="Times New Roman" w:cs="Times New Roman"/>
          <w:sz w:val="28"/>
        </w:rPr>
        <w:t>"</w:t>
      </w:r>
      <w:r w:rsidR="003C7445" w:rsidRPr="00AB2172">
        <w:rPr>
          <w:rFonts w:ascii="Times New Roman" w:hAnsi="Times New Roman" w:cs="Times New Roman"/>
          <w:sz w:val="28"/>
        </w:rPr>
        <w:t>на добу наперед</w:t>
      </w:r>
      <w:r>
        <w:rPr>
          <w:rFonts w:ascii="Times New Roman" w:hAnsi="Times New Roman" w:cs="Times New Roman"/>
          <w:sz w:val="28"/>
        </w:rPr>
        <w:t>"</w:t>
      </w:r>
      <w:r w:rsidR="003C7445" w:rsidRPr="00AB2172">
        <w:rPr>
          <w:rFonts w:ascii="Times New Roman" w:hAnsi="Times New Roman" w:cs="Times New Roman"/>
          <w:sz w:val="28"/>
        </w:rPr>
        <w:t xml:space="preserve"> та внутрішньодобового ринку, а також за рахунок надання інформаційно-консультативних та організаційних послуг на ринку електричної енергії.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7. Оператор ринку має інші повноваження, права та обов</w:t>
      </w:r>
      <w:r w:rsidR="008E46F7">
        <w:rPr>
          <w:rFonts w:ascii="Times New Roman" w:hAnsi="Times New Roman" w:cs="Times New Roman"/>
          <w:sz w:val="28"/>
        </w:rPr>
        <w:t>’</w:t>
      </w:r>
      <w:r w:rsidRPr="00AB2172">
        <w:rPr>
          <w:rFonts w:ascii="Times New Roman" w:hAnsi="Times New Roman" w:cs="Times New Roman"/>
          <w:sz w:val="28"/>
        </w:rPr>
        <w:t>язки, передбачені цим Законом та іншими нормативно-правовими актами";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г) абзац перший частини п</w:t>
      </w:r>
      <w:r w:rsidR="008E46F7">
        <w:rPr>
          <w:rFonts w:ascii="Times New Roman" w:hAnsi="Times New Roman" w:cs="Times New Roman"/>
          <w:sz w:val="28"/>
        </w:rPr>
        <w:t>’</w:t>
      </w:r>
      <w:r w:rsidRPr="00AB2172">
        <w:rPr>
          <w:rFonts w:ascii="Times New Roman" w:hAnsi="Times New Roman" w:cs="Times New Roman"/>
          <w:sz w:val="28"/>
        </w:rPr>
        <w:t xml:space="preserve">ятої статті 64 викласти в такій редакції: </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 xml:space="preserve">5. Постачальник </w:t>
      </w:r>
      <w:r>
        <w:rPr>
          <w:rFonts w:ascii="Times New Roman" w:hAnsi="Times New Roman" w:cs="Times New Roman"/>
          <w:sz w:val="28"/>
        </w:rPr>
        <w:t>"</w:t>
      </w:r>
      <w:r w:rsidR="003C7445" w:rsidRPr="00AB2172">
        <w:rPr>
          <w:rFonts w:ascii="Times New Roman" w:hAnsi="Times New Roman" w:cs="Times New Roman"/>
          <w:sz w:val="28"/>
        </w:rPr>
        <w:t>останньої надії</w:t>
      </w:r>
      <w:r>
        <w:rPr>
          <w:rFonts w:ascii="Times New Roman" w:hAnsi="Times New Roman" w:cs="Times New Roman"/>
          <w:sz w:val="28"/>
        </w:rPr>
        <w:t>"</w:t>
      </w:r>
      <w:r w:rsidR="003C7445" w:rsidRPr="00AB2172">
        <w:rPr>
          <w:rFonts w:ascii="Times New Roman" w:hAnsi="Times New Roman" w:cs="Times New Roman"/>
          <w:sz w:val="28"/>
        </w:rPr>
        <w:t xml:space="preserve"> зобов</w:t>
      </w:r>
      <w:r w:rsidR="008E46F7">
        <w:rPr>
          <w:rFonts w:ascii="Times New Roman" w:hAnsi="Times New Roman" w:cs="Times New Roman"/>
          <w:sz w:val="28"/>
        </w:rPr>
        <w:t>’</w:t>
      </w:r>
      <w:r w:rsidR="003C7445" w:rsidRPr="00AB2172">
        <w:rPr>
          <w:rFonts w:ascii="Times New Roman" w:hAnsi="Times New Roman" w:cs="Times New Roman"/>
          <w:sz w:val="28"/>
        </w:rPr>
        <w:t>язаний постачати електричну енергію споживачам за ціною, що формується ним відповідно до методики (порядку), затвердженої Регулятором, та включає, зокрема, ціну купівлі електричної енергії на ринку електричної енергії</w:t>
      </w:r>
      <w:r w:rsidR="006D08F3" w:rsidRPr="00AB2172">
        <w:rPr>
          <w:rFonts w:ascii="Times New Roman" w:hAnsi="Times New Roman" w:cs="Times New Roman"/>
          <w:sz w:val="28"/>
        </w:rPr>
        <w:t>,</w:t>
      </w:r>
      <w:r w:rsidR="003C7445" w:rsidRPr="00AB2172">
        <w:rPr>
          <w:rFonts w:ascii="Times New Roman" w:hAnsi="Times New Roman" w:cs="Times New Roman"/>
          <w:sz w:val="28"/>
        </w:rPr>
        <w:t xml:space="preserve"> ціну (тариф) на послуги постачальника </w:t>
      </w:r>
      <w:r>
        <w:rPr>
          <w:rFonts w:ascii="Times New Roman" w:hAnsi="Times New Roman" w:cs="Times New Roman"/>
          <w:sz w:val="28"/>
        </w:rPr>
        <w:t>"</w:t>
      </w:r>
      <w:r w:rsidR="003C7445" w:rsidRPr="00AB2172">
        <w:rPr>
          <w:rFonts w:ascii="Times New Roman" w:hAnsi="Times New Roman" w:cs="Times New Roman"/>
          <w:sz w:val="28"/>
        </w:rPr>
        <w:t>останньої надії</w:t>
      </w:r>
      <w:r>
        <w:rPr>
          <w:rFonts w:ascii="Times New Roman" w:hAnsi="Times New Roman" w:cs="Times New Roman"/>
          <w:sz w:val="28"/>
        </w:rPr>
        <w:t>"</w:t>
      </w:r>
      <w:r w:rsidR="003C7445" w:rsidRPr="00AB2172">
        <w:rPr>
          <w:rFonts w:ascii="Times New Roman" w:hAnsi="Times New Roman" w:cs="Times New Roman"/>
          <w:sz w:val="28"/>
        </w:rPr>
        <w:t xml:space="preserve"> та ціну (тариф) на послуги оператора системи передачі. Постачальник </w:t>
      </w:r>
      <w:r>
        <w:rPr>
          <w:rFonts w:ascii="Times New Roman" w:hAnsi="Times New Roman" w:cs="Times New Roman"/>
          <w:sz w:val="28"/>
        </w:rPr>
        <w:t>"</w:t>
      </w:r>
      <w:r w:rsidR="003C7445" w:rsidRPr="00AB2172">
        <w:rPr>
          <w:rFonts w:ascii="Times New Roman" w:hAnsi="Times New Roman" w:cs="Times New Roman"/>
          <w:sz w:val="28"/>
        </w:rPr>
        <w:t>останньої надії</w:t>
      </w:r>
      <w:r>
        <w:rPr>
          <w:rFonts w:ascii="Times New Roman" w:hAnsi="Times New Roman" w:cs="Times New Roman"/>
          <w:sz w:val="28"/>
        </w:rPr>
        <w:t>"</w:t>
      </w:r>
      <w:r w:rsidR="003C7445" w:rsidRPr="00AB2172">
        <w:rPr>
          <w:rFonts w:ascii="Times New Roman" w:hAnsi="Times New Roman" w:cs="Times New Roman"/>
          <w:sz w:val="28"/>
        </w:rPr>
        <w:t xml:space="preserve"> зобов</w:t>
      </w:r>
      <w:r w:rsidR="008E46F7">
        <w:rPr>
          <w:rFonts w:ascii="Times New Roman" w:hAnsi="Times New Roman" w:cs="Times New Roman"/>
          <w:sz w:val="28"/>
        </w:rPr>
        <w:t>’</w:t>
      </w:r>
      <w:r w:rsidR="003C7445" w:rsidRPr="00AB2172">
        <w:rPr>
          <w:rFonts w:ascii="Times New Roman" w:hAnsi="Times New Roman" w:cs="Times New Roman"/>
          <w:sz w:val="28"/>
        </w:rPr>
        <w:t>язаний повідомляти споживача на своєму веб-сайті або через засоби масової інформації про зміни тарифів (цін) у строки, визначені порядком формування ціни, за якою здійснює постачання електричної енергії споживачам постачальник "останньої надії". Споживачі постачальника "останньої надії" оплачують послуги з передачі та розподілу електричної енергії оператору системи передачі та оператору системи розподілу згідно з умовами укладених договорів про надання відповідних послуг";</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ґ) у статті 66:</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пункт 7 частини другої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"7) розрахунки за двосторонніми договорами здійснюються виключно у грошовій формі, у тому числі шляхом клірингу (неттінгу)";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пункт 2 частини третьої викласти в такій редакції: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"2) ціну електричної енергії</w:t>
      </w:r>
      <w:r w:rsidR="006D08F3" w:rsidRPr="00AB2172">
        <w:rPr>
          <w:rFonts w:ascii="Times New Roman" w:hAnsi="Times New Roman" w:cs="Times New Roman"/>
          <w:sz w:val="28"/>
        </w:rPr>
        <w:t>,</w:t>
      </w:r>
      <w:r w:rsidRPr="00AB2172">
        <w:rPr>
          <w:rFonts w:ascii="Times New Roman" w:hAnsi="Times New Roman" w:cs="Times New Roman"/>
          <w:sz w:val="28"/>
        </w:rPr>
        <w:t xml:space="preserve"> визначену у грошових одиницях";</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 частину шосту статті 67 викласти в такій редакції: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"6. За результатами торгів відповідно до правил ринку "на добу наперед" та внутрішньодобового ринку оприлюднюються ціна та обсяги купівлі-продажу електричної енергії для кожного розрахункового періоду та інші показники";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е) у статті 75: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частину першу після слів </w:t>
      </w:r>
      <w:r w:rsidR="0078148B">
        <w:rPr>
          <w:rFonts w:ascii="Times New Roman" w:hAnsi="Times New Roman" w:cs="Times New Roman"/>
          <w:sz w:val="28"/>
        </w:rPr>
        <w:t>"</w:t>
      </w:r>
      <w:r w:rsidRPr="00AB2172">
        <w:rPr>
          <w:rFonts w:ascii="Times New Roman" w:hAnsi="Times New Roman" w:cs="Times New Roman"/>
          <w:sz w:val="28"/>
        </w:rPr>
        <w:t>в грошовій формі</w:t>
      </w:r>
      <w:r w:rsidR="0078148B">
        <w:rPr>
          <w:rFonts w:ascii="Times New Roman" w:hAnsi="Times New Roman" w:cs="Times New Roman"/>
          <w:sz w:val="28"/>
        </w:rPr>
        <w:t>"</w:t>
      </w:r>
      <w:r w:rsidRPr="00AB2172">
        <w:rPr>
          <w:rFonts w:ascii="Times New Roman" w:hAnsi="Times New Roman" w:cs="Times New Roman"/>
          <w:sz w:val="28"/>
        </w:rPr>
        <w:t xml:space="preserve"> доповнити словами "у тому числі шляхом клірингу (</w:t>
      </w:r>
      <w:proofErr w:type="spellStart"/>
      <w:r w:rsidRPr="00AB2172">
        <w:rPr>
          <w:rFonts w:ascii="Times New Roman" w:hAnsi="Times New Roman" w:cs="Times New Roman"/>
          <w:sz w:val="28"/>
        </w:rPr>
        <w:t>неттінгу</w:t>
      </w:r>
      <w:proofErr w:type="spellEnd"/>
      <w:r w:rsidRPr="00AB2172">
        <w:rPr>
          <w:rFonts w:ascii="Times New Roman" w:hAnsi="Times New Roman" w:cs="Times New Roman"/>
          <w:sz w:val="28"/>
        </w:rPr>
        <w:t xml:space="preserve">)";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другий частини третьої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w:t>
      </w:r>
      <w:r w:rsidR="0078148B">
        <w:rPr>
          <w:rFonts w:ascii="Times New Roman" w:hAnsi="Times New Roman" w:cs="Times New Roman"/>
          <w:sz w:val="28"/>
        </w:rPr>
        <w:t>"</w:t>
      </w:r>
      <w:r w:rsidRPr="00AB2172">
        <w:rPr>
          <w:rFonts w:ascii="Times New Roman" w:hAnsi="Times New Roman" w:cs="Times New Roman"/>
          <w:sz w:val="28"/>
        </w:rPr>
        <w:t>Кошти оператора ринку з поточного рахунку із спеціальним режимом використання перераховуються в повному обсязі, у тому числі з урахуванням операцій клірингу (неттінгу), відповідно до правил ринку "на добу наперед" та внутрішньодобового ринку на</w:t>
      </w:r>
      <w:r w:rsidR="0078148B">
        <w:rPr>
          <w:rFonts w:ascii="Times New Roman" w:hAnsi="Times New Roman" w:cs="Times New Roman"/>
          <w:sz w:val="28"/>
        </w:rPr>
        <w:t>"</w:t>
      </w:r>
      <w:r w:rsidR="006D08F3"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є) у розділі XVII </w:t>
      </w:r>
      <w:r w:rsidR="0078148B">
        <w:rPr>
          <w:rFonts w:ascii="Times New Roman" w:hAnsi="Times New Roman" w:cs="Times New Roman"/>
          <w:sz w:val="28"/>
        </w:rPr>
        <w:t>"</w:t>
      </w:r>
      <w:r w:rsidRPr="00AB2172">
        <w:rPr>
          <w:rFonts w:ascii="Times New Roman" w:hAnsi="Times New Roman" w:cs="Times New Roman"/>
          <w:sz w:val="28"/>
        </w:rPr>
        <w:t>Прикінцеві та перехідні положення</w:t>
      </w:r>
      <w:r w:rsidR="0078148B">
        <w:rPr>
          <w:rFonts w:ascii="Times New Roman" w:hAnsi="Times New Roman" w:cs="Times New Roman"/>
          <w:sz w:val="28"/>
        </w:rPr>
        <w:t>"</w:t>
      </w:r>
      <w:r w:rsidRPr="00AB2172">
        <w:rPr>
          <w:rFonts w:ascii="Times New Roman" w:hAnsi="Times New Roman" w:cs="Times New Roman"/>
          <w:sz w:val="28"/>
        </w:rPr>
        <w:t xml:space="preserve">: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пункт 1 після абзацу восьмого доповнити трьома новими абзацами такого змісту:</w:t>
      </w:r>
    </w:p>
    <w:p w:rsidR="003E376E" w:rsidRPr="00AB2172" w:rsidRDefault="0078148B" w:rsidP="00AB2172">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3C7445" w:rsidRPr="00AB2172">
        <w:rPr>
          <w:rFonts w:ascii="Times New Roman" w:hAnsi="Times New Roman" w:cs="Times New Roman"/>
          <w:sz w:val="28"/>
        </w:rPr>
        <w:t>Установити, що:</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положення абзаців сімнадцятого і вісімнадцятого частини п</w:t>
      </w:r>
      <w:r w:rsidR="008E46F7">
        <w:rPr>
          <w:rFonts w:ascii="Times New Roman" w:hAnsi="Times New Roman" w:cs="Times New Roman"/>
          <w:sz w:val="28"/>
        </w:rPr>
        <w:t>’</w:t>
      </w:r>
      <w:r w:rsidRPr="00AB2172">
        <w:rPr>
          <w:rFonts w:ascii="Times New Roman" w:hAnsi="Times New Roman" w:cs="Times New Roman"/>
          <w:sz w:val="28"/>
        </w:rPr>
        <w:t xml:space="preserve">ятої </w:t>
      </w:r>
      <w:r w:rsidR="00E773CA">
        <w:rPr>
          <w:rFonts w:ascii="Times New Roman" w:hAnsi="Times New Roman" w:cs="Times New Roman"/>
          <w:sz w:val="28"/>
        </w:rPr>
        <w:br/>
      </w:r>
      <w:r w:rsidRPr="00AB2172">
        <w:rPr>
          <w:rFonts w:ascii="Times New Roman" w:hAnsi="Times New Roman" w:cs="Times New Roman"/>
          <w:sz w:val="28"/>
        </w:rPr>
        <w:t>статті 33 цього Закону не застосовуються з 1 квітня 2022 року;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lastRenderedPageBreak/>
        <w:t>положення абзацу дев</w:t>
      </w:r>
      <w:r w:rsidR="008E46F7">
        <w:rPr>
          <w:rFonts w:ascii="Times New Roman" w:hAnsi="Times New Roman" w:cs="Times New Roman"/>
          <w:sz w:val="28"/>
        </w:rPr>
        <w:t>’</w:t>
      </w:r>
      <w:r w:rsidRPr="00AB2172">
        <w:rPr>
          <w:rFonts w:ascii="Times New Roman" w:hAnsi="Times New Roman" w:cs="Times New Roman"/>
          <w:sz w:val="28"/>
        </w:rPr>
        <w:t>ятнадцятого частини п</w:t>
      </w:r>
      <w:r w:rsidR="008E46F7">
        <w:rPr>
          <w:rFonts w:ascii="Times New Roman" w:hAnsi="Times New Roman" w:cs="Times New Roman"/>
          <w:sz w:val="28"/>
        </w:rPr>
        <w:t>’</w:t>
      </w:r>
      <w:r w:rsidRPr="00AB2172">
        <w:rPr>
          <w:rFonts w:ascii="Times New Roman" w:hAnsi="Times New Roman" w:cs="Times New Roman"/>
          <w:sz w:val="28"/>
        </w:rPr>
        <w:t>ятої статті 33 цього Закону не застосовуються до 1 квітня 2022 року".</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зв</w:t>
      </w:r>
      <w:r w:rsidR="008E46F7">
        <w:rPr>
          <w:rFonts w:ascii="Times New Roman" w:hAnsi="Times New Roman" w:cs="Times New Roman"/>
          <w:sz w:val="28"/>
        </w:rPr>
        <w:t>’</w:t>
      </w:r>
      <w:r w:rsidRPr="00AB2172">
        <w:rPr>
          <w:rFonts w:ascii="Times New Roman" w:hAnsi="Times New Roman" w:cs="Times New Roman"/>
          <w:sz w:val="28"/>
        </w:rPr>
        <w:t>язку з цим абзаци дев</w:t>
      </w:r>
      <w:r w:rsidR="008E46F7">
        <w:rPr>
          <w:rFonts w:ascii="Times New Roman" w:hAnsi="Times New Roman" w:cs="Times New Roman"/>
          <w:sz w:val="28"/>
        </w:rPr>
        <w:t>’</w:t>
      </w:r>
      <w:r w:rsidRPr="00AB2172">
        <w:rPr>
          <w:rFonts w:ascii="Times New Roman" w:hAnsi="Times New Roman" w:cs="Times New Roman"/>
          <w:sz w:val="28"/>
        </w:rPr>
        <w:t xml:space="preserve">ятий </w:t>
      </w:r>
      <w:r w:rsidR="0027779D" w:rsidRPr="0027779D">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п</w:t>
      </w:r>
      <w:r w:rsidR="008E46F7">
        <w:rPr>
          <w:rFonts w:ascii="Times New Roman" w:hAnsi="Times New Roman" w:cs="Times New Roman"/>
          <w:sz w:val="28"/>
        </w:rPr>
        <w:t>’</w:t>
      </w:r>
      <w:r w:rsidRPr="00AB2172">
        <w:rPr>
          <w:rFonts w:ascii="Times New Roman" w:hAnsi="Times New Roman" w:cs="Times New Roman"/>
          <w:sz w:val="28"/>
        </w:rPr>
        <w:t xml:space="preserve">ятдесят </w:t>
      </w:r>
      <w:r w:rsidR="00952806" w:rsidRPr="00AB2172">
        <w:rPr>
          <w:rFonts w:ascii="Times New Roman" w:hAnsi="Times New Roman" w:cs="Times New Roman"/>
          <w:sz w:val="28"/>
        </w:rPr>
        <w:t>третій</w:t>
      </w:r>
      <w:r w:rsidRPr="00AB2172">
        <w:rPr>
          <w:rFonts w:ascii="Times New Roman" w:hAnsi="Times New Roman" w:cs="Times New Roman"/>
          <w:sz w:val="28"/>
        </w:rPr>
        <w:t xml:space="preserve"> вважати відповідно абзацами дванадцятим </w:t>
      </w:r>
      <w:r w:rsidR="0027779D" w:rsidRPr="0027779D">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п</w:t>
      </w:r>
      <w:r w:rsidR="008E46F7">
        <w:rPr>
          <w:rFonts w:ascii="Times New Roman" w:hAnsi="Times New Roman" w:cs="Times New Roman"/>
          <w:sz w:val="28"/>
        </w:rPr>
        <w:t>’</w:t>
      </w:r>
      <w:r w:rsidRPr="00AB2172">
        <w:rPr>
          <w:rFonts w:ascii="Times New Roman" w:hAnsi="Times New Roman" w:cs="Times New Roman"/>
          <w:sz w:val="28"/>
        </w:rPr>
        <w:t xml:space="preserve">ятдесят </w:t>
      </w:r>
      <w:r w:rsidR="00952806" w:rsidRPr="00AB2172">
        <w:rPr>
          <w:rFonts w:ascii="Times New Roman" w:hAnsi="Times New Roman" w:cs="Times New Roman"/>
          <w:sz w:val="28"/>
        </w:rPr>
        <w:t>шостим</w:t>
      </w:r>
      <w:r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пункті 9:</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після абзацу другого доповнити </w:t>
      </w:r>
      <w:r w:rsidR="006D08F3" w:rsidRPr="00AB2172">
        <w:rPr>
          <w:rFonts w:ascii="Times New Roman" w:hAnsi="Times New Roman" w:cs="Times New Roman"/>
          <w:sz w:val="28"/>
        </w:rPr>
        <w:t xml:space="preserve">двома новими </w:t>
      </w:r>
      <w:r w:rsidRPr="00AB2172">
        <w:rPr>
          <w:rFonts w:ascii="Times New Roman" w:hAnsi="Times New Roman" w:cs="Times New Roman"/>
          <w:sz w:val="28"/>
        </w:rPr>
        <w:t xml:space="preserve">абзацами такого змісту: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w:t>
      </w:r>
      <w:r w:rsidR="0078148B">
        <w:rPr>
          <w:rFonts w:ascii="Times New Roman" w:hAnsi="Times New Roman" w:cs="Times New Roman"/>
          <w:sz w:val="28"/>
        </w:rPr>
        <w:t>"</w:t>
      </w:r>
      <w:r w:rsidRPr="00AB2172">
        <w:rPr>
          <w:rFonts w:ascii="Times New Roman" w:hAnsi="Times New Roman" w:cs="Times New Roman"/>
          <w:sz w:val="28"/>
        </w:rPr>
        <w:t>Тимчасово</w:t>
      </w:r>
      <w:r w:rsidR="006D08F3" w:rsidRPr="00AB2172">
        <w:rPr>
          <w:rFonts w:ascii="Times New Roman" w:hAnsi="Times New Roman" w:cs="Times New Roman"/>
          <w:sz w:val="28"/>
        </w:rPr>
        <w:t>,</w:t>
      </w:r>
      <w:r w:rsidRPr="00AB2172">
        <w:rPr>
          <w:rFonts w:ascii="Times New Roman" w:hAnsi="Times New Roman" w:cs="Times New Roman"/>
          <w:sz w:val="28"/>
        </w:rPr>
        <w:t xml:space="preserve"> до 1 листопада 2021 року загальний (максимальний) обсяг продажу електричної енергії електропостачальниками та/або трейдерами на ринку "на добу наперед" у розрахунковому періоді (місяці) не може перевищувати 10 відсотків від зареєстрованого обсягу купівлі електричної енергії за двосторонніми договорами у виробників електричної енергії та/або гарантованого покупця такими електропостачальниками та/або трейдерами на такий розрахунковий період (місяць). У разі здійснення імпорту електричної енергії постачальником та/або трейдером обсяг електричної енергії, що може бути проданий таким електропостачальником та/або трейдером на ринку "на добу наперед", збільшується на обсяг такої імпортованої електричної енергії.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З метою забезпечення прозорості та рівних умов для виробників електричної енергії державної, комунальної та приватної форм власності на ринку електричної енергії, тимчасово, до 1 квітня 2022 року</w:t>
      </w:r>
      <w:r w:rsidR="006D08F3" w:rsidRPr="00AB2172">
        <w:rPr>
          <w:rFonts w:ascii="Times New Roman" w:hAnsi="Times New Roman" w:cs="Times New Roman"/>
          <w:sz w:val="28"/>
        </w:rPr>
        <w:t>,</w:t>
      </w:r>
      <w:r w:rsidRPr="00AB2172">
        <w:rPr>
          <w:rFonts w:ascii="Times New Roman" w:hAnsi="Times New Roman" w:cs="Times New Roman"/>
          <w:sz w:val="28"/>
        </w:rPr>
        <w:t xml:space="preserve"> виробники електричної енергії (крім тих виробників, яким встановлено </w:t>
      </w:r>
      <w:r w:rsidR="0078148B">
        <w:rPr>
          <w:rFonts w:ascii="Times New Roman" w:hAnsi="Times New Roman" w:cs="Times New Roman"/>
          <w:sz w:val="28"/>
        </w:rPr>
        <w:t>"</w:t>
      </w:r>
      <w:r w:rsidRPr="00AB2172">
        <w:rPr>
          <w:rFonts w:ascii="Times New Roman" w:hAnsi="Times New Roman" w:cs="Times New Roman"/>
          <w:sz w:val="28"/>
        </w:rPr>
        <w:t>зелений</w:t>
      </w:r>
      <w:r w:rsidR="0078148B">
        <w:rPr>
          <w:rFonts w:ascii="Times New Roman" w:hAnsi="Times New Roman" w:cs="Times New Roman"/>
          <w:sz w:val="28"/>
        </w:rPr>
        <w:t>"</w:t>
      </w:r>
      <w:r w:rsidRPr="00AB2172">
        <w:rPr>
          <w:rFonts w:ascii="Times New Roman" w:hAnsi="Times New Roman" w:cs="Times New Roman"/>
          <w:sz w:val="28"/>
        </w:rPr>
        <w:t xml:space="preserve"> тариф</w:t>
      </w:r>
      <w:r w:rsidR="006D08F3" w:rsidRPr="00AB2172">
        <w:rPr>
          <w:rFonts w:ascii="Times New Roman" w:hAnsi="Times New Roman" w:cs="Times New Roman"/>
          <w:sz w:val="28"/>
        </w:rPr>
        <w:t>,</w:t>
      </w:r>
      <w:r w:rsidRPr="00AB2172">
        <w:rPr>
          <w:rFonts w:ascii="Times New Roman" w:hAnsi="Times New Roman" w:cs="Times New Roman"/>
          <w:sz w:val="28"/>
        </w:rPr>
        <w:t xml:space="preserve"> та виробників електричної енергії, які за результатами аукціону набули право на підтримку) здійснюють продаж електричної енергії за двосторонніми договорами виключно на електронних аукціонах, порядок проведення яких затверджується Кабінетом Міністрів України. У період з 1 вересня 2021 року </w:t>
      </w:r>
      <w:r w:rsidR="006D08F3" w:rsidRPr="00AB2172">
        <w:rPr>
          <w:rFonts w:ascii="Times New Roman" w:hAnsi="Times New Roman" w:cs="Times New Roman"/>
          <w:sz w:val="28"/>
        </w:rPr>
        <w:t>д</w:t>
      </w:r>
      <w:r w:rsidRPr="00AB2172">
        <w:rPr>
          <w:rFonts w:ascii="Times New Roman" w:hAnsi="Times New Roman" w:cs="Times New Roman"/>
          <w:sz w:val="28"/>
        </w:rPr>
        <w:t>о 1 квітня 2022 року відпуск електричної енергії відповідно до укладених виробниками електричної енергії</w:t>
      </w:r>
      <w:r w:rsidR="006D08F3" w:rsidRPr="00AB2172">
        <w:rPr>
          <w:rFonts w:ascii="Times New Roman" w:hAnsi="Times New Roman" w:cs="Times New Roman"/>
          <w:sz w:val="28"/>
        </w:rPr>
        <w:t xml:space="preserve"> двосторонніх договорів </w:t>
      </w:r>
      <w:r w:rsidRPr="00AB2172">
        <w:rPr>
          <w:rFonts w:ascii="Times New Roman" w:hAnsi="Times New Roman" w:cs="Times New Roman"/>
          <w:sz w:val="28"/>
        </w:rPr>
        <w:t xml:space="preserve">(крім тих виробників, яким встановлено </w:t>
      </w:r>
      <w:r w:rsidR="0078148B">
        <w:rPr>
          <w:rFonts w:ascii="Times New Roman" w:hAnsi="Times New Roman" w:cs="Times New Roman"/>
          <w:sz w:val="28"/>
        </w:rPr>
        <w:t>"</w:t>
      </w:r>
      <w:r w:rsidRPr="00AB2172">
        <w:rPr>
          <w:rFonts w:ascii="Times New Roman" w:hAnsi="Times New Roman" w:cs="Times New Roman"/>
          <w:sz w:val="28"/>
        </w:rPr>
        <w:t>зелений</w:t>
      </w:r>
      <w:r w:rsidR="0078148B">
        <w:rPr>
          <w:rFonts w:ascii="Times New Roman" w:hAnsi="Times New Roman" w:cs="Times New Roman"/>
          <w:sz w:val="28"/>
        </w:rPr>
        <w:t>"</w:t>
      </w:r>
      <w:r w:rsidRPr="00AB2172">
        <w:rPr>
          <w:rFonts w:ascii="Times New Roman" w:hAnsi="Times New Roman" w:cs="Times New Roman"/>
          <w:sz w:val="28"/>
        </w:rPr>
        <w:t xml:space="preserve"> тариф та виробників електричної енергії, які за результатами аукціону набули право на підтримку) може здійснюватис</w:t>
      </w:r>
      <w:r w:rsidR="00012896" w:rsidRPr="00AB2172">
        <w:rPr>
          <w:rFonts w:ascii="Times New Roman" w:hAnsi="Times New Roman" w:cs="Times New Roman"/>
          <w:sz w:val="28"/>
        </w:rPr>
        <w:t>я</w:t>
      </w:r>
      <w:r w:rsidRPr="00AB2172">
        <w:rPr>
          <w:rFonts w:ascii="Times New Roman" w:hAnsi="Times New Roman" w:cs="Times New Roman"/>
          <w:sz w:val="28"/>
        </w:rPr>
        <w:t xml:space="preserve"> виключно у разі</w:t>
      </w:r>
      <w:r w:rsidR="00012896" w:rsidRPr="00AB2172">
        <w:rPr>
          <w:rFonts w:ascii="Times New Roman" w:hAnsi="Times New Roman" w:cs="Times New Roman"/>
          <w:sz w:val="28"/>
        </w:rPr>
        <w:t>,</w:t>
      </w:r>
      <w:r w:rsidRPr="00AB2172">
        <w:rPr>
          <w:rFonts w:ascii="Times New Roman" w:hAnsi="Times New Roman" w:cs="Times New Roman"/>
          <w:sz w:val="28"/>
        </w:rPr>
        <w:t xml:space="preserve"> якщо такі двосторонні договори були укладені за результатом проведення електронних аукціонів, порядок проведення яких затверджується Кабінетом Міністрів України</w:t>
      </w:r>
      <w:r w:rsidR="0078148B">
        <w:rPr>
          <w:rFonts w:ascii="Times New Roman" w:hAnsi="Times New Roman" w:cs="Times New Roman"/>
          <w:sz w:val="28"/>
        </w:rPr>
        <w:t>"</w:t>
      </w:r>
      <w:r w:rsidR="00012896" w:rsidRPr="00AB2172">
        <w:rPr>
          <w:rFonts w:ascii="Times New Roman" w:hAnsi="Times New Roman" w:cs="Times New Roman"/>
          <w:sz w:val="28"/>
        </w:rPr>
        <w:t>.</w:t>
      </w:r>
    </w:p>
    <w:p w:rsidR="003E376E" w:rsidRPr="00AB2172" w:rsidRDefault="00012896"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w:t>
      </w:r>
      <w:r w:rsidR="003C7445" w:rsidRPr="00AB2172">
        <w:rPr>
          <w:rFonts w:ascii="Times New Roman" w:hAnsi="Times New Roman" w:cs="Times New Roman"/>
          <w:sz w:val="28"/>
        </w:rPr>
        <w:t xml:space="preserve"> зв</w:t>
      </w:r>
      <w:r w:rsidR="008E46F7">
        <w:rPr>
          <w:rFonts w:ascii="Times New Roman" w:hAnsi="Times New Roman" w:cs="Times New Roman"/>
          <w:sz w:val="28"/>
        </w:rPr>
        <w:t>’</w:t>
      </w:r>
      <w:r w:rsidR="003C7445" w:rsidRPr="00AB2172">
        <w:rPr>
          <w:rFonts w:ascii="Times New Roman" w:hAnsi="Times New Roman" w:cs="Times New Roman"/>
          <w:sz w:val="28"/>
        </w:rPr>
        <w:t xml:space="preserve">язку з цим абзаци третій </w:t>
      </w:r>
      <w:r w:rsidR="0027779D" w:rsidRPr="0027779D">
        <w:rPr>
          <w:rFonts w:ascii="Times New Roman" w:hAnsi="Times New Roman" w:cs="Times New Roman"/>
          <w:spacing w:val="-2"/>
          <w:sz w:val="28"/>
          <w:szCs w:val="28"/>
        </w:rPr>
        <w:sym w:font="Symbol" w:char="F02D"/>
      </w:r>
      <w:r w:rsidR="003C7445" w:rsidRPr="00AB2172">
        <w:rPr>
          <w:rFonts w:ascii="Times New Roman" w:hAnsi="Times New Roman" w:cs="Times New Roman"/>
          <w:sz w:val="28"/>
        </w:rPr>
        <w:t xml:space="preserve"> п</w:t>
      </w:r>
      <w:r w:rsidR="008E46F7">
        <w:rPr>
          <w:rFonts w:ascii="Times New Roman" w:hAnsi="Times New Roman" w:cs="Times New Roman"/>
          <w:sz w:val="28"/>
        </w:rPr>
        <w:t>’</w:t>
      </w:r>
      <w:r w:rsidR="003C7445" w:rsidRPr="00AB2172">
        <w:rPr>
          <w:rFonts w:ascii="Times New Roman" w:hAnsi="Times New Roman" w:cs="Times New Roman"/>
          <w:sz w:val="28"/>
        </w:rPr>
        <w:t xml:space="preserve">ятий вважати </w:t>
      </w:r>
      <w:r w:rsidRPr="00AB2172">
        <w:rPr>
          <w:rFonts w:ascii="Times New Roman" w:hAnsi="Times New Roman" w:cs="Times New Roman"/>
          <w:sz w:val="28"/>
        </w:rPr>
        <w:t xml:space="preserve">відповідно </w:t>
      </w:r>
      <w:r w:rsidR="003C7445" w:rsidRPr="00AB2172">
        <w:rPr>
          <w:rFonts w:ascii="Times New Roman" w:hAnsi="Times New Roman" w:cs="Times New Roman"/>
          <w:sz w:val="28"/>
        </w:rPr>
        <w:t>абзацами п</w:t>
      </w:r>
      <w:r w:rsidR="008E46F7">
        <w:rPr>
          <w:rFonts w:ascii="Times New Roman" w:hAnsi="Times New Roman" w:cs="Times New Roman"/>
          <w:sz w:val="28"/>
        </w:rPr>
        <w:t>’</w:t>
      </w:r>
      <w:r w:rsidR="003C7445" w:rsidRPr="00AB2172">
        <w:rPr>
          <w:rFonts w:ascii="Times New Roman" w:hAnsi="Times New Roman" w:cs="Times New Roman"/>
          <w:sz w:val="28"/>
        </w:rPr>
        <w:t xml:space="preserve">ятим </w:t>
      </w:r>
      <w:r w:rsidR="0027779D" w:rsidRPr="0027779D">
        <w:rPr>
          <w:rFonts w:ascii="Times New Roman" w:hAnsi="Times New Roman" w:cs="Times New Roman"/>
          <w:spacing w:val="-2"/>
          <w:sz w:val="28"/>
          <w:szCs w:val="28"/>
        </w:rPr>
        <w:sym w:font="Symbol" w:char="F02D"/>
      </w:r>
      <w:r w:rsidR="003C7445" w:rsidRPr="00AB2172">
        <w:rPr>
          <w:rFonts w:ascii="Times New Roman" w:hAnsi="Times New Roman" w:cs="Times New Roman"/>
          <w:sz w:val="28"/>
        </w:rPr>
        <w:t xml:space="preserve"> сьомим;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шостий викласти в такій редакції: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"У разі істотного коливання цін на ринку "на добу наперед", внутрішньодобовому ринку та балансуючому ринку відповідно до методики, визначеної Регулятором, Регулятор має право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з відповідним обґрунтуванням. Рівень граничних цін має впливати на формування вільної (ринкової) ціни у мінімальний спосіб. Доцільність встановлення і рівень граничних цін у разі їх встановлення мають </w:t>
      </w:r>
      <w:r w:rsidRPr="00AB2172">
        <w:rPr>
          <w:rFonts w:ascii="Times New Roman" w:hAnsi="Times New Roman" w:cs="Times New Roman"/>
          <w:sz w:val="28"/>
        </w:rPr>
        <w:lastRenderedPageBreak/>
        <w:t>переглядатися Регулятором не менше одного разу на шість місяців. Граничні ціни встановлюються Регулятором після консультацій з Антимонопольним комітетом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абзац сьомий виключити</w:t>
      </w:r>
      <w:r w:rsidR="0027779D">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3. Установити, що заборгованість замовників добудови підвідних газопроводів перед НАК </w:t>
      </w:r>
      <w:r w:rsidR="0078148B">
        <w:rPr>
          <w:rFonts w:ascii="Times New Roman" w:hAnsi="Times New Roman" w:cs="Times New Roman"/>
          <w:sz w:val="28"/>
        </w:rPr>
        <w:t>"</w:t>
      </w:r>
      <w:r w:rsidRPr="00AB2172">
        <w:rPr>
          <w:rFonts w:ascii="Times New Roman" w:hAnsi="Times New Roman" w:cs="Times New Roman"/>
          <w:sz w:val="28"/>
        </w:rPr>
        <w:t>Нафтогаз України</w:t>
      </w:r>
      <w:r w:rsidR="0078148B">
        <w:rPr>
          <w:rFonts w:ascii="Times New Roman" w:hAnsi="Times New Roman" w:cs="Times New Roman"/>
          <w:sz w:val="28"/>
        </w:rPr>
        <w:t>"</w:t>
      </w:r>
      <w:r w:rsidRPr="00AB2172">
        <w:rPr>
          <w:rFonts w:ascii="Times New Roman" w:hAnsi="Times New Roman" w:cs="Times New Roman"/>
          <w:sz w:val="28"/>
        </w:rPr>
        <w:t xml:space="preserve"> за договорами, укладеними на виконання розпорядження Кабінету Міністрів України від 26 серпня 2009 року №</w:t>
      </w:r>
      <w:r w:rsidR="00043A21" w:rsidRPr="00AB2172">
        <w:rPr>
          <w:rFonts w:ascii="Times New Roman" w:hAnsi="Times New Roman" w:cs="Times New Roman"/>
          <w:sz w:val="28"/>
        </w:rPr>
        <w:t xml:space="preserve"> </w:t>
      </w:r>
      <w:r w:rsidRPr="00AB2172">
        <w:rPr>
          <w:rFonts w:ascii="Times New Roman" w:hAnsi="Times New Roman" w:cs="Times New Roman"/>
          <w:sz w:val="28"/>
        </w:rPr>
        <w:t xml:space="preserve">1001-р (далі </w:t>
      </w:r>
      <w:r w:rsidR="0027779D" w:rsidRPr="0027779D">
        <w:rPr>
          <w:rFonts w:ascii="Times New Roman" w:hAnsi="Times New Roman" w:cs="Times New Roman"/>
          <w:spacing w:val="-2"/>
          <w:sz w:val="28"/>
          <w:szCs w:val="28"/>
        </w:rPr>
        <w:sym w:font="Symbol" w:char="F02D"/>
      </w:r>
      <w:r w:rsidRPr="00AB2172">
        <w:rPr>
          <w:rFonts w:ascii="Times New Roman" w:hAnsi="Times New Roman" w:cs="Times New Roman"/>
          <w:sz w:val="28"/>
        </w:rPr>
        <w:t xml:space="preserve"> заборгованість замовників добудови підвідних газопроводів), не погашена станом на день набрання чинності цим Законом, підлягає реструктуризації шляхом розстрочення на 84 календарні місяці рівними частинами з першого числа місяця укладення договору, без відстрочення погашення заборгованості та з можливістю дострокового погашення.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Виконання зобов</w:t>
      </w:r>
      <w:r w:rsidR="008E46F7">
        <w:rPr>
          <w:rFonts w:ascii="Times New Roman" w:hAnsi="Times New Roman" w:cs="Times New Roman"/>
          <w:sz w:val="28"/>
        </w:rPr>
        <w:t>’</w:t>
      </w:r>
      <w:r w:rsidRPr="00AB2172">
        <w:rPr>
          <w:rFonts w:ascii="Times New Roman" w:hAnsi="Times New Roman" w:cs="Times New Roman"/>
          <w:sz w:val="28"/>
        </w:rPr>
        <w:t xml:space="preserve">язань за договором про реструктуризацію заборгованості замовників добудови підвідних газопроводів забезпечується шляхом надання замовниками фінансових та/або інших гарантій на суму реструктуризації або будь-якого виду забезпечення, передбаченого законодавством України, за згодою сторін.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На реструктуризовану згідно з цим пунктом заборгованість замовників добудови підвідних газопроводів неустойка (штраф, пеня), інфляційні нарахування, проценти річних не нараховуються.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Неустойка (штраф, пеня), інфляційні нарахування, проценти річних, нараховані на заборгованість замовників добудови підвідних газопроводів, у тому числі підтверджені судовими рішеннями, які набрали законної сили, не сплачені станом на день набрання чинності цим Законом, підлягають списанню</w:t>
      </w:r>
      <w:r w:rsidR="00411554" w:rsidRPr="00AB2172">
        <w:rPr>
          <w:rFonts w:ascii="Times New Roman" w:hAnsi="Times New Roman" w:cs="Times New Roman"/>
          <w:sz w:val="28"/>
        </w:rPr>
        <w:t>,</w:t>
      </w:r>
      <w:r w:rsidRPr="00AB2172">
        <w:rPr>
          <w:rFonts w:ascii="Times New Roman" w:hAnsi="Times New Roman" w:cs="Times New Roman"/>
          <w:sz w:val="28"/>
        </w:rPr>
        <w:t xml:space="preserve"> за умови повного виконання замовником укладеного договору про реструктуризацію заборгованості або погашення наявної заборгованості в інший спосіб.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Повне або часткове нездійснення платежів за договором про реструктуризацію заборгованості, укладеним відповідно до цього пункту, у розмірі, що дорівнює сумі тримісячного платежу за цим договором, є підставою для: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розірвання договору про реструктуризацію заборгованості кредитором в односторонньому порядку;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дострокового стягнення всієї реструктуризованої та непогашеної заборгованості згідно з договором про реструктуризацію заборгованості; </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нарахування на непогашену суму реструктуризованої заборгованості неустойки (штрафів, пені), процентів річних, інфляційних нарахувань.</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4. Установити, що:</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на заборгованість дочірньої компанії </w:t>
      </w:r>
      <w:r w:rsidR="0078148B">
        <w:rPr>
          <w:rFonts w:ascii="Times New Roman" w:hAnsi="Times New Roman" w:cs="Times New Roman"/>
          <w:sz w:val="28"/>
        </w:rPr>
        <w:t>"</w:t>
      </w:r>
      <w:r w:rsidRPr="00AB2172">
        <w:rPr>
          <w:rFonts w:ascii="Times New Roman" w:hAnsi="Times New Roman" w:cs="Times New Roman"/>
          <w:sz w:val="28"/>
        </w:rPr>
        <w:t>Газ України</w:t>
      </w:r>
      <w:r w:rsidR="0078148B">
        <w:rPr>
          <w:rFonts w:ascii="Times New Roman" w:hAnsi="Times New Roman" w:cs="Times New Roman"/>
          <w:sz w:val="28"/>
        </w:rPr>
        <w:t>"</w:t>
      </w:r>
      <w:r w:rsidRPr="00AB2172">
        <w:rPr>
          <w:rFonts w:ascii="Times New Roman" w:hAnsi="Times New Roman" w:cs="Times New Roman"/>
          <w:sz w:val="28"/>
        </w:rPr>
        <w:t xml:space="preserve"> перед НАК </w:t>
      </w:r>
      <w:r w:rsidR="0078148B">
        <w:rPr>
          <w:rFonts w:ascii="Times New Roman" w:hAnsi="Times New Roman" w:cs="Times New Roman"/>
          <w:sz w:val="28"/>
        </w:rPr>
        <w:t>"</w:t>
      </w:r>
      <w:r w:rsidRPr="00AB2172">
        <w:rPr>
          <w:rFonts w:ascii="Times New Roman" w:hAnsi="Times New Roman" w:cs="Times New Roman"/>
          <w:sz w:val="28"/>
        </w:rPr>
        <w:t>Нафтогаз України</w:t>
      </w:r>
      <w:r w:rsidR="0078148B">
        <w:rPr>
          <w:rFonts w:ascii="Times New Roman" w:hAnsi="Times New Roman" w:cs="Times New Roman"/>
          <w:sz w:val="28"/>
        </w:rPr>
        <w:t>"</w:t>
      </w:r>
      <w:r w:rsidRPr="00AB2172">
        <w:rPr>
          <w:rFonts w:ascii="Times New Roman" w:hAnsi="Times New Roman" w:cs="Times New Roman"/>
          <w:sz w:val="28"/>
        </w:rPr>
        <w:t xml:space="preserve"> за поставлений природний газ неустойка (штраф, пеня), </w:t>
      </w:r>
      <w:r w:rsidRPr="00AB2172">
        <w:rPr>
          <w:rFonts w:ascii="Times New Roman" w:hAnsi="Times New Roman" w:cs="Times New Roman"/>
          <w:sz w:val="28"/>
        </w:rPr>
        <w:lastRenderedPageBreak/>
        <w:t>інфляційні нарахування, проценти річних не нараховуються, а нараховані підлягають списанню з дня набрання чинності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заборгованість теплопостачальних та </w:t>
      </w:r>
      <w:proofErr w:type="spellStart"/>
      <w:r w:rsidRPr="00AB2172">
        <w:rPr>
          <w:rFonts w:ascii="Times New Roman" w:hAnsi="Times New Roman" w:cs="Times New Roman"/>
          <w:sz w:val="28"/>
        </w:rPr>
        <w:t>теплогенеруючих</w:t>
      </w:r>
      <w:proofErr w:type="spellEnd"/>
      <w:r w:rsidRPr="00AB2172">
        <w:rPr>
          <w:rFonts w:ascii="Times New Roman" w:hAnsi="Times New Roman" w:cs="Times New Roman"/>
          <w:sz w:val="28"/>
        </w:rPr>
        <w:t xml:space="preserve"> організацій за природний газ та підприємств централізованого водопостачання і водовідведення за електричну енергію, які здійснюють діяльність на території Донецької та Луганської областей, підлягає реструктуризації відповідно до Закону України "Про заходи, спрямовані на врегулювання заборгованості теплопостачальних та </w:t>
      </w:r>
      <w:proofErr w:type="spellStart"/>
      <w:r w:rsidRPr="00AB2172">
        <w:rPr>
          <w:rFonts w:ascii="Times New Roman" w:hAnsi="Times New Roman" w:cs="Times New Roman"/>
          <w:sz w:val="28"/>
        </w:rPr>
        <w:t>теплогенеруючих</w:t>
      </w:r>
      <w:proofErr w:type="spellEnd"/>
      <w:r w:rsidRPr="00AB2172">
        <w:rPr>
          <w:rFonts w:ascii="Times New Roman" w:hAnsi="Times New Roman" w:cs="Times New Roman"/>
          <w:sz w:val="28"/>
        </w:rPr>
        <w:t xml:space="preserve"> організацій та підприємств централізованого водопостачання і водовідведення" без урахування обсягів заборгованості за спожитий природний газ (використаний для виробництва теплової та електричної енергії, надання послуг з централізованого опалення та постачання гарячої води) або електричну енергію (використану для виробництва та надання послуг з централізованого водопостачання та водовідведення, з постачання холодної води та водовідведення </w:t>
      </w:r>
      <w:r w:rsidR="0027779D">
        <w:rPr>
          <w:rFonts w:ascii="Times New Roman" w:hAnsi="Times New Roman" w:cs="Times New Roman"/>
          <w:sz w:val="28"/>
        </w:rPr>
        <w:br/>
      </w:r>
      <w:r w:rsidRPr="00AB2172">
        <w:rPr>
          <w:rFonts w:ascii="Times New Roman" w:hAnsi="Times New Roman" w:cs="Times New Roman"/>
          <w:sz w:val="28"/>
        </w:rPr>
        <w:t xml:space="preserve">(з використанням </w:t>
      </w:r>
      <w:proofErr w:type="spellStart"/>
      <w:r w:rsidRPr="00AB2172">
        <w:rPr>
          <w:rFonts w:ascii="Times New Roman" w:hAnsi="Times New Roman" w:cs="Times New Roman"/>
          <w:sz w:val="28"/>
        </w:rPr>
        <w:t>внутрішньобудинкових</w:t>
      </w:r>
      <w:proofErr w:type="spellEnd"/>
      <w:r w:rsidRPr="00AB2172">
        <w:rPr>
          <w:rFonts w:ascii="Times New Roman" w:hAnsi="Times New Roman" w:cs="Times New Roman"/>
          <w:sz w:val="28"/>
        </w:rPr>
        <w:t xml:space="preserve"> систем) підрозділів, розташованих на території окремих районів Донецької та Луганської областей, </w:t>
      </w:r>
      <w:r w:rsidR="00411554" w:rsidRPr="00AB2172">
        <w:rPr>
          <w:rFonts w:ascii="Times New Roman" w:hAnsi="Times New Roman" w:cs="Times New Roman"/>
          <w:sz w:val="28"/>
        </w:rPr>
        <w:t>на якій</w:t>
      </w:r>
      <w:r w:rsidRPr="00AB2172">
        <w:rPr>
          <w:rFonts w:ascii="Times New Roman" w:hAnsi="Times New Roman" w:cs="Times New Roman"/>
          <w:sz w:val="28"/>
        </w:rPr>
        <w:t xml:space="preserve"> органи державної влади тимчасово не здійснюють свої повноваження.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5. У разі передачі АТ "Дніпровська </w:t>
      </w:r>
      <w:proofErr w:type="spellStart"/>
      <w:r w:rsidRPr="00AB2172">
        <w:rPr>
          <w:rFonts w:ascii="Times New Roman" w:hAnsi="Times New Roman" w:cs="Times New Roman"/>
          <w:sz w:val="28"/>
        </w:rPr>
        <w:t>ТЕЦ</w:t>
      </w:r>
      <w:proofErr w:type="spellEnd"/>
      <w:r w:rsidRPr="00AB2172">
        <w:rPr>
          <w:rFonts w:ascii="Times New Roman" w:hAnsi="Times New Roman" w:cs="Times New Roman"/>
          <w:sz w:val="28"/>
        </w:rPr>
        <w:t xml:space="preserve">", АТ </w:t>
      </w:r>
      <w:r w:rsidR="005F6D95">
        <w:rPr>
          <w:rFonts w:ascii="Times New Roman" w:hAnsi="Times New Roman" w:cs="Times New Roman"/>
          <w:sz w:val="28"/>
        </w:rPr>
        <w:t>"</w:t>
      </w:r>
      <w:r w:rsidRPr="00AB2172">
        <w:rPr>
          <w:rFonts w:ascii="Times New Roman" w:hAnsi="Times New Roman" w:cs="Times New Roman"/>
          <w:sz w:val="28"/>
        </w:rPr>
        <w:t xml:space="preserve">Херсонська </w:t>
      </w:r>
      <w:proofErr w:type="spellStart"/>
      <w:r w:rsidRPr="00AB2172">
        <w:rPr>
          <w:rFonts w:ascii="Times New Roman" w:hAnsi="Times New Roman" w:cs="Times New Roman"/>
          <w:sz w:val="28"/>
        </w:rPr>
        <w:t>ТЕЦ</w:t>
      </w:r>
      <w:proofErr w:type="spellEnd"/>
      <w:r w:rsidRPr="00AB2172">
        <w:rPr>
          <w:rFonts w:ascii="Times New Roman" w:hAnsi="Times New Roman" w:cs="Times New Roman"/>
          <w:sz w:val="28"/>
        </w:rPr>
        <w:t xml:space="preserve">", </w:t>
      </w:r>
      <w:r w:rsidR="00CF3CB0">
        <w:rPr>
          <w:rFonts w:ascii="Times New Roman" w:hAnsi="Times New Roman" w:cs="Times New Roman"/>
          <w:sz w:val="28"/>
        </w:rPr>
        <w:br/>
      </w:r>
      <w:r w:rsidRPr="00AB2172">
        <w:rPr>
          <w:rFonts w:ascii="Times New Roman" w:hAnsi="Times New Roman" w:cs="Times New Roman"/>
          <w:sz w:val="28"/>
        </w:rPr>
        <w:t>АТ "Криворізька теплоцентраль", ПАТ "Одеська ТЕЦ", ПрАТ "Миколаївська ТЕЦ", ДП "Сєвєродонецька ТЕЦ", корпоративні права яких належать державі, у власність НАК "Нафтогаз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на виконавчі провадження, у яких зазначені </w:t>
      </w:r>
      <w:r w:rsidR="00947256">
        <w:rPr>
          <w:rFonts w:ascii="Times New Roman" w:hAnsi="Times New Roman" w:cs="Times New Roman"/>
          <w:sz w:val="28"/>
        </w:rPr>
        <w:t>у</w:t>
      </w:r>
      <w:r w:rsidRPr="00AB2172">
        <w:rPr>
          <w:rFonts w:ascii="Times New Roman" w:hAnsi="Times New Roman" w:cs="Times New Roman"/>
          <w:sz w:val="28"/>
        </w:rPr>
        <w:t xml:space="preserve"> цьому пункті теплоелектроцентралі є боржником, протягом п</w:t>
      </w:r>
      <w:r w:rsidR="008E46F7">
        <w:rPr>
          <w:rFonts w:ascii="Times New Roman" w:hAnsi="Times New Roman" w:cs="Times New Roman"/>
          <w:sz w:val="28"/>
        </w:rPr>
        <w:t>’</w:t>
      </w:r>
      <w:r w:rsidRPr="00AB2172">
        <w:rPr>
          <w:rFonts w:ascii="Times New Roman" w:hAnsi="Times New Roman" w:cs="Times New Roman"/>
          <w:sz w:val="28"/>
        </w:rPr>
        <w:t>яти років з д</w:t>
      </w:r>
      <w:r w:rsidR="0088064A">
        <w:rPr>
          <w:rFonts w:ascii="Times New Roman" w:hAnsi="Times New Roman" w:cs="Times New Roman"/>
          <w:sz w:val="28"/>
        </w:rPr>
        <w:t>ня</w:t>
      </w:r>
      <w:r w:rsidRPr="00AB2172">
        <w:rPr>
          <w:rFonts w:ascii="Times New Roman" w:hAnsi="Times New Roman" w:cs="Times New Roman"/>
          <w:sz w:val="28"/>
        </w:rPr>
        <w:t xml:space="preserve"> такої передачі поширюється дія пункту 12 частини першої статті 34 Закону України "Про виконавче провадження". Виконавчі провадження, зупинені згідно з </w:t>
      </w:r>
      <w:r w:rsidR="00947256">
        <w:rPr>
          <w:rFonts w:ascii="Times New Roman" w:hAnsi="Times New Roman" w:cs="Times New Roman"/>
          <w:sz w:val="28"/>
        </w:rPr>
        <w:br/>
      </w:r>
      <w:r w:rsidRPr="00AB2172">
        <w:rPr>
          <w:rFonts w:ascii="Times New Roman" w:hAnsi="Times New Roman" w:cs="Times New Roman"/>
          <w:sz w:val="28"/>
        </w:rPr>
        <w:t xml:space="preserve">пунктом 12 частини першої статті 34 Закону України "Про виконавче провадження", у яких зазначені </w:t>
      </w:r>
      <w:r w:rsidR="00947256">
        <w:rPr>
          <w:rFonts w:ascii="Times New Roman" w:hAnsi="Times New Roman" w:cs="Times New Roman"/>
          <w:sz w:val="28"/>
        </w:rPr>
        <w:t>у</w:t>
      </w:r>
      <w:r w:rsidRPr="00AB2172">
        <w:rPr>
          <w:rFonts w:ascii="Times New Roman" w:hAnsi="Times New Roman" w:cs="Times New Roman"/>
          <w:sz w:val="28"/>
        </w:rPr>
        <w:t xml:space="preserve"> цьому пункті теплоелектроцентралі є боржником, можуть бути поновлені не раніше ніж через п</w:t>
      </w:r>
      <w:r w:rsidR="008E46F7">
        <w:rPr>
          <w:rFonts w:ascii="Times New Roman" w:hAnsi="Times New Roman" w:cs="Times New Roman"/>
          <w:sz w:val="28"/>
        </w:rPr>
        <w:t>’</w:t>
      </w:r>
      <w:r w:rsidRPr="00AB2172">
        <w:rPr>
          <w:rFonts w:ascii="Times New Roman" w:hAnsi="Times New Roman" w:cs="Times New Roman"/>
          <w:sz w:val="28"/>
        </w:rPr>
        <w:t>ять років з д</w:t>
      </w:r>
      <w:r w:rsidR="0088064A">
        <w:rPr>
          <w:rFonts w:ascii="Times New Roman" w:hAnsi="Times New Roman" w:cs="Times New Roman"/>
          <w:sz w:val="28"/>
        </w:rPr>
        <w:t>ня</w:t>
      </w:r>
      <w:r w:rsidRPr="00AB2172">
        <w:rPr>
          <w:rFonts w:ascii="Times New Roman" w:hAnsi="Times New Roman" w:cs="Times New Roman"/>
          <w:sz w:val="28"/>
        </w:rPr>
        <w:t xml:space="preserve"> такої передачі. Щодо зазначених у цьому пункті товариств справи про банкрутство не порушуються протягом п</w:t>
      </w:r>
      <w:r w:rsidR="008E46F7">
        <w:rPr>
          <w:rFonts w:ascii="Times New Roman" w:hAnsi="Times New Roman" w:cs="Times New Roman"/>
          <w:sz w:val="28"/>
        </w:rPr>
        <w:t>’</w:t>
      </w:r>
      <w:r w:rsidRPr="00AB2172">
        <w:rPr>
          <w:rFonts w:ascii="Times New Roman" w:hAnsi="Times New Roman" w:cs="Times New Roman"/>
          <w:sz w:val="28"/>
        </w:rPr>
        <w:t>яти років з д</w:t>
      </w:r>
      <w:r w:rsidR="0088064A">
        <w:rPr>
          <w:rFonts w:ascii="Times New Roman" w:hAnsi="Times New Roman" w:cs="Times New Roman"/>
          <w:sz w:val="28"/>
        </w:rPr>
        <w:t>ня</w:t>
      </w:r>
      <w:r w:rsidRPr="00AB2172">
        <w:rPr>
          <w:rFonts w:ascii="Times New Roman" w:hAnsi="Times New Roman" w:cs="Times New Roman"/>
          <w:sz w:val="28"/>
        </w:rPr>
        <w:t xml:space="preserve"> такої передачі. Провадження у справах про банкрутство теплоелектроцентралей, </w:t>
      </w:r>
      <w:r w:rsidR="00341C9A" w:rsidRPr="00AB2172">
        <w:rPr>
          <w:rFonts w:ascii="Times New Roman" w:hAnsi="Times New Roman" w:cs="Times New Roman"/>
          <w:sz w:val="28"/>
        </w:rPr>
        <w:t>зазначе</w:t>
      </w:r>
      <w:r w:rsidRPr="00AB2172">
        <w:rPr>
          <w:rFonts w:ascii="Times New Roman" w:hAnsi="Times New Roman" w:cs="Times New Roman"/>
          <w:sz w:val="28"/>
        </w:rPr>
        <w:t>них у цьому пункті, підлягає припиненню, крім тих, що ліквідуються за рішенням власника;</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вимоги частин другої і четвертої статті 5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щодо забезпечення зобов</w:t>
      </w:r>
      <w:r w:rsidR="008E46F7">
        <w:rPr>
          <w:rFonts w:ascii="Times New Roman" w:hAnsi="Times New Roman" w:cs="Times New Roman"/>
          <w:sz w:val="28"/>
        </w:rPr>
        <w:t>’</w:t>
      </w:r>
      <w:r w:rsidRPr="00AB2172">
        <w:rPr>
          <w:rFonts w:ascii="Times New Roman" w:hAnsi="Times New Roman" w:cs="Times New Roman"/>
          <w:sz w:val="28"/>
        </w:rPr>
        <w:t>язань за договорами реструктуризації заборгованості до теплоелектроцентралей, зазначених у цьому пункті, протягом періоду їх перебування у власності НАК "Нафтогаз України" не застосовуються.</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6. Кабінету Міністрів України:</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 з метою уникнення накопичення заборгованості теплопостачальних та </w:t>
      </w:r>
      <w:proofErr w:type="spellStart"/>
      <w:r w:rsidRPr="00AB2172">
        <w:rPr>
          <w:rFonts w:ascii="Times New Roman" w:hAnsi="Times New Roman" w:cs="Times New Roman"/>
          <w:sz w:val="28"/>
        </w:rPr>
        <w:t>тепло</w:t>
      </w:r>
      <w:r w:rsidR="00947256">
        <w:rPr>
          <w:rFonts w:ascii="Times New Roman" w:hAnsi="Times New Roman" w:cs="Times New Roman"/>
          <w:sz w:val="28"/>
        </w:rPr>
        <w:t>г</w:t>
      </w:r>
      <w:r w:rsidRPr="00AB2172">
        <w:rPr>
          <w:rFonts w:ascii="Times New Roman" w:hAnsi="Times New Roman" w:cs="Times New Roman"/>
          <w:sz w:val="28"/>
        </w:rPr>
        <w:t>енеруючих</w:t>
      </w:r>
      <w:proofErr w:type="spellEnd"/>
      <w:r w:rsidRPr="00AB2172">
        <w:rPr>
          <w:rFonts w:ascii="Times New Roman" w:hAnsi="Times New Roman" w:cs="Times New Roman"/>
          <w:sz w:val="28"/>
        </w:rPr>
        <w:t xml:space="preserve"> організацій та підприємств централізованого водопостачання і водовідведення за спожиті енергоносії розробити та </w:t>
      </w:r>
      <w:r w:rsidRPr="00AB2172">
        <w:rPr>
          <w:rFonts w:ascii="Times New Roman" w:hAnsi="Times New Roman" w:cs="Times New Roman"/>
          <w:sz w:val="28"/>
        </w:rPr>
        <w:lastRenderedPageBreak/>
        <w:t>затвердити механізм перерахун</w:t>
      </w:r>
      <w:r w:rsidR="00341C9A" w:rsidRPr="00AB2172">
        <w:rPr>
          <w:rFonts w:ascii="Times New Roman" w:hAnsi="Times New Roman" w:cs="Times New Roman"/>
          <w:sz w:val="28"/>
        </w:rPr>
        <w:t>ку</w:t>
      </w:r>
      <w:r w:rsidRPr="00AB2172">
        <w:rPr>
          <w:rFonts w:ascii="Times New Roman" w:hAnsi="Times New Roman" w:cs="Times New Roman"/>
          <w:sz w:val="28"/>
        </w:rPr>
        <w:t xml:space="preserve"> вартості теплової енергії та комунальних послуг залежно від зміни ціни природного газу та електричної енергії;</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поінформувати Верховну Раду України про стан виконання цього Закону</w:t>
      </w:r>
      <w:r w:rsidR="00341C9A" w:rsidRPr="00AB2172">
        <w:rPr>
          <w:rFonts w:ascii="Times New Roman" w:hAnsi="Times New Roman" w:cs="Times New Roman"/>
          <w:sz w:val="28"/>
        </w:rPr>
        <w:t xml:space="preserve"> у 2022 році</w:t>
      </w:r>
      <w:r w:rsidRPr="00AB2172">
        <w:rPr>
          <w:rFonts w:ascii="Times New Roman" w:hAnsi="Times New Roman" w:cs="Times New Roman"/>
          <w:sz w:val="28"/>
        </w:rPr>
        <w:t>;</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у тримісячний строк з дня набрання чинності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привести свої нормативно-правові акти у відповідність із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забезпечити розрахунки пільг та житлових субсидій населенню на оплату житлово-комунальних послуг, їх виплату у грошовій формі;</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забезпечити приведення міністерствами</w:t>
      </w:r>
      <w:r w:rsidR="00341C9A" w:rsidRPr="00AB2172">
        <w:rPr>
          <w:rFonts w:ascii="Times New Roman" w:hAnsi="Times New Roman" w:cs="Times New Roman"/>
          <w:sz w:val="28"/>
        </w:rPr>
        <w:t xml:space="preserve"> та</w:t>
      </w:r>
      <w:r w:rsidRPr="00AB2172">
        <w:rPr>
          <w:rFonts w:ascii="Times New Roman" w:hAnsi="Times New Roman" w:cs="Times New Roman"/>
          <w:sz w:val="28"/>
        </w:rPr>
        <w:t xml:space="preserve"> іншими центральними органами виконавчої влади їх нормативно-правових актів у відповідність із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7. Національній комісії, що здійснює державне регулювання у сферах енергетики та комунальних послуг, у тримісячний строк з дня набрання чинності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забезпечити прийнят</w:t>
      </w:r>
      <w:r w:rsidR="00341C9A" w:rsidRPr="00AB2172">
        <w:rPr>
          <w:rFonts w:ascii="Times New Roman" w:hAnsi="Times New Roman" w:cs="Times New Roman"/>
          <w:sz w:val="28"/>
        </w:rPr>
        <w:t>тя</w:t>
      </w:r>
      <w:r w:rsidRPr="00AB2172">
        <w:rPr>
          <w:rFonts w:ascii="Times New Roman" w:hAnsi="Times New Roman" w:cs="Times New Roman"/>
          <w:sz w:val="28"/>
        </w:rPr>
        <w:t xml:space="preserve"> нормативно-правових актів, передбачених цим Законом;</w:t>
      </w:r>
    </w:p>
    <w:p w:rsidR="003E376E" w:rsidRPr="00AB2172" w:rsidRDefault="003C7445" w:rsidP="00AB2172">
      <w:pPr>
        <w:spacing w:after="120" w:line="240" w:lineRule="auto"/>
        <w:ind w:firstLine="709"/>
        <w:jc w:val="both"/>
        <w:rPr>
          <w:rFonts w:ascii="Times New Roman" w:hAnsi="Times New Roman" w:cs="Times New Roman"/>
          <w:sz w:val="28"/>
        </w:rPr>
      </w:pPr>
      <w:r w:rsidRPr="00AB2172">
        <w:rPr>
          <w:rFonts w:ascii="Times New Roman" w:hAnsi="Times New Roman" w:cs="Times New Roman"/>
          <w:sz w:val="28"/>
        </w:rPr>
        <w:t>привести свої нормативно-правові акти у відповідність із цим Законом.</w:t>
      </w:r>
    </w:p>
    <w:p w:rsidR="003E376E" w:rsidRDefault="003C7445" w:rsidP="00CF3CB0">
      <w:pPr>
        <w:spacing w:after="0" w:line="240" w:lineRule="auto"/>
        <w:ind w:firstLine="709"/>
        <w:jc w:val="both"/>
        <w:rPr>
          <w:rFonts w:ascii="Times New Roman" w:hAnsi="Times New Roman" w:cs="Times New Roman"/>
          <w:sz w:val="28"/>
        </w:rPr>
      </w:pPr>
      <w:r w:rsidRPr="00AB2172">
        <w:rPr>
          <w:rFonts w:ascii="Times New Roman" w:hAnsi="Times New Roman" w:cs="Times New Roman"/>
          <w:sz w:val="28"/>
        </w:rPr>
        <w:t xml:space="preserve">8. Центральному органу виконавчої влади, що забезпечує формування державної промислової політики, у двомісячний строк з дня набрання чинності цим Законом розробити та затвердити форму довідки про підтвердження статусу підприємства </w:t>
      </w:r>
      <w:r w:rsidR="005F6D95">
        <w:rPr>
          <w:rFonts w:ascii="Times New Roman" w:hAnsi="Times New Roman" w:cs="Times New Roman"/>
          <w:sz w:val="28"/>
        </w:rPr>
        <w:t>"</w:t>
      </w:r>
      <w:r w:rsidRPr="00AB2172">
        <w:rPr>
          <w:rFonts w:ascii="Times New Roman" w:hAnsi="Times New Roman" w:cs="Times New Roman"/>
          <w:sz w:val="28"/>
        </w:rPr>
        <w:t>зеленої</w:t>
      </w:r>
      <w:r w:rsidR="005F6D95">
        <w:rPr>
          <w:rFonts w:ascii="Times New Roman" w:hAnsi="Times New Roman" w:cs="Times New Roman"/>
          <w:sz w:val="28"/>
        </w:rPr>
        <w:t>"</w:t>
      </w:r>
      <w:r w:rsidRPr="00AB2172">
        <w:rPr>
          <w:rFonts w:ascii="Times New Roman" w:hAnsi="Times New Roman" w:cs="Times New Roman"/>
          <w:sz w:val="28"/>
        </w:rPr>
        <w:t xml:space="preserve"> електрометалургії.</w:t>
      </w:r>
    </w:p>
    <w:p w:rsidR="00CF3CB0" w:rsidRDefault="00CF3CB0" w:rsidP="00CF3CB0">
      <w:pPr>
        <w:spacing w:after="0" w:line="240" w:lineRule="auto"/>
        <w:jc w:val="both"/>
        <w:rPr>
          <w:rFonts w:ascii="Times New Roman" w:hAnsi="Times New Roman" w:cs="Times New Roman"/>
          <w:sz w:val="28"/>
        </w:rPr>
      </w:pPr>
    </w:p>
    <w:p w:rsidR="00CF3CB0" w:rsidRDefault="00CF3CB0" w:rsidP="00CF3CB0">
      <w:pPr>
        <w:spacing w:after="0" w:line="240" w:lineRule="auto"/>
        <w:jc w:val="both"/>
        <w:rPr>
          <w:rFonts w:ascii="Times New Roman" w:hAnsi="Times New Roman" w:cs="Times New Roman"/>
          <w:sz w:val="28"/>
        </w:rPr>
      </w:pPr>
    </w:p>
    <w:p w:rsidR="00CF3CB0" w:rsidRDefault="00CF3CB0" w:rsidP="00CF3CB0">
      <w:pPr>
        <w:spacing w:after="0" w:line="240" w:lineRule="auto"/>
        <w:jc w:val="both"/>
        <w:rPr>
          <w:rFonts w:ascii="Times New Roman" w:hAnsi="Times New Roman" w:cs="Times New Roman"/>
          <w:sz w:val="28"/>
        </w:rPr>
      </w:pPr>
    </w:p>
    <w:p w:rsidR="00CF3CB0" w:rsidRPr="00CF3CB0" w:rsidRDefault="00CF3CB0" w:rsidP="00397302">
      <w:pPr>
        <w:pStyle w:val="3"/>
        <w:keepNext w:val="0"/>
        <w:jc w:val="left"/>
        <w:rPr>
          <w:b w:val="0"/>
        </w:rPr>
      </w:pPr>
      <w:r w:rsidRPr="00CF3CB0">
        <w:rPr>
          <w:b w:val="0"/>
        </w:rPr>
        <w:t xml:space="preserve">Голова Верховної Ради </w:t>
      </w:r>
    </w:p>
    <w:p w:rsidR="00CF3CB0" w:rsidRPr="00CF3CB0" w:rsidRDefault="00CF3CB0" w:rsidP="00397302">
      <w:pPr>
        <w:spacing w:after="0" w:line="240" w:lineRule="auto"/>
        <w:rPr>
          <w:rFonts w:ascii="Times New Roman" w:hAnsi="Times New Roman" w:cs="Times New Roman"/>
          <w:sz w:val="28"/>
          <w:szCs w:val="28"/>
        </w:rPr>
      </w:pPr>
      <w:r w:rsidRPr="00CF3CB0">
        <w:rPr>
          <w:rFonts w:ascii="Times New Roman" w:hAnsi="Times New Roman" w:cs="Times New Roman"/>
          <w:sz w:val="28"/>
          <w:szCs w:val="28"/>
        </w:rPr>
        <w:t xml:space="preserve">             України       </w:t>
      </w:r>
      <w:r w:rsidRPr="00CF3CB0">
        <w:rPr>
          <w:rFonts w:ascii="Times New Roman" w:hAnsi="Times New Roman" w:cs="Times New Roman"/>
          <w:sz w:val="28"/>
          <w:szCs w:val="28"/>
        </w:rPr>
        <w:tab/>
        <w:t xml:space="preserve">                            </w:t>
      </w:r>
      <w:r w:rsidRPr="00CF3CB0">
        <w:rPr>
          <w:rFonts w:ascii="Times New Roman" w:hAnsi="Times New Roman" w:cs="Times New Roman"/>
          <w:sz w:val="28"/>
          <w:szCs w:val="28"/>
        </w:rPr>
        <w:tab/>
        <w:t xml:space="preserve">                                 </w:t>
      </w:r>
      <w:r w:rsidRPr="00CF3CB0">
        <w:rPr>
          <w:rFonts w:ascii="Times New Roman" w:hAnsi="Times New Roman" w:cs="Times New Roman"/>
          <w:sz w:val="28"/>
          <w:szCs w:val="28"/>
          <w:lang w:val="ru-RU"/>
        </w:rPr>
        <w:t>Д</w:t>
      </w:r>
      <w:r w:rsidRPr="00CF3CB0">
        <w:rPr>
          <w:rFonts w:ascii="Times New Roman" w:hAnsi="Times New Roman" w:cs="Times New Roman"/>
          <w:sz w:val="28"/>
          <w:szCs w:val="28"/>
        </w:rPr>
        <w:t>. РАЗУМКОВ</w:t>
      </w:r>
    </w:p>
    <w:p w:rsidR="00CF3CB0" w:rsidRPr="00CF3CB0" w:rsidRDefault="00CF3CB0" w:rsidP="00397302">
      <w:pPr>
        <w:spacing w:after="0" w:line="240" w:lineRule="auto"/>
        <w:rPr>
          <w:rFonts w:ascii="Times New Roman" w:hAnsi="Times New Roman" w:cs="Times New Roman"/>
          <w:sz w:val="28"/>
          <w:szCs w:val="28"/>
        </w:rPr>
      </w:pPr>
    </w:p>
    <w:p w:rsidR="00CF3CB0" w:rsidRPr="00CF3CB0" w:rsidRDefault="00CF3CB0" w:rsidP="00397302">
      <w:pPr>
        <w:spacing w:after="0" w:line="240" w:lineRule="auto"/>
        <w:ind w:firstLine="720"/>
        <w:rPr>
          <w:rFonts w:ascii="Times New Roman" w:hAnsi="Times New Roman" w:cs="Times New Roman"/>
          <w:sz w:val="28"/>
          <w:szCs w:val="28"/>
        </w:rPr>
      </w:pPr>
      <w:r w:rsidRPr="00CF3CB0">
        <w:rPr>
          <w:rFonts w:ascii="Times New Roman" w:hAnsi="Times New Roman" w:cs="Times New Roman"/>
          <w:sz w:val="28"/>
          <w:szCs w:val="28"/>
        </w:rPr>
        <w:t xml:space="preserve">  м. К и ї в</w:t>
      </w:r>
    </w:p>
    <w:p w:rsidR="00CF3CB0" w:rsidRPr="00CF3CB0" w:rsidRDefault="00CF3CB0" w:rsidP="00397302">
      <w:pPr>
        <w:spacing w:after="0" w:line="240" w:lineRule="auto"/>
        <w:rPr>
          <w:rFonts w:ascii="Times New Roman" w:hAnsi="Times New Roman" w:cs="Times New Roman"/>
          <w:sz w:val="28"/>
          <w:szCs w:val="28"/>
        </w:rPr>
      </w:pPr>
      <w:r w:rsidRPr="00CF3CB0">
        <w:rPr>
          <w:rFonts w:ascii="Times New Roman" w:hAnsi="Times New Roman" w:cs="Times New Roman"/>
          <w:sz w:val="28"/>
          <w:szCs w:val="28"/>
        </w:rPr>
        <w:t xml:space="preserve">  </w:t>
      </w:r>
      <w:r>
        <w:rPr>
          <w:rFonts w:ascii="Times New Roman" w:hAnsi="Times New Roman" w:cs="Times New Roman"/>
          <w:sz w:val="28"/>
          <w:szCs w:val="28"/>
        </w:rPr>
        <w:t xml:space="preserve"> 14 липня </w:t>
      </w:r>
      <w:r w:rsidRPr="00CF3CB0">
        <w:rPr>
          <w:rFonts w:ascii="Times New Roman" w:hAnsi="Times New Roman" w:cs="Times New Roman"/>
          <w:sz w:val="28"/>
          <w:szCs w:val="28"/>
        </w:rPr>
        <w:t>2021 року</w:t>
      </w:r>
    </w:p>
    <w:p w:rsidR="00CF3CB0" w:rsidRPr="00CF3CB0" w:rsidRDefault="00CF3CB0" w:rsidP="00397302">
      <w:pPr>
        <w:spacing w:after="0" w:line="240" w:lineRule="auto"/>
        <w:rPr>
          <w:rFonts w:ascii="Times New Roman" w:hAnsi="Times New Roman" w:cs="Times New Roman"/>
          <w:sz w:val="28"/>
          <w:szCs w:val="28"/>
        </w:rPr>
      </w:pPr>
      <w:r w:rsidRPr="00CF3CB0">
        <w:rPr>
          <w:rFonts w:ascii="Times New Roman" w:hAnsi="Times New Roman" w:cs="Times New Roman"/>
          <w:sz w:val="28"/>
          <w:szCs w:val="28"/>
        </w:rPr>
        <w:t xml:space="preserve">          № </w:t>
      </w:r>
      <w:r>
        <w:rPr>
          <w:rFonts w:ascii="Times New Roman" w:hAnsi="Times New Roman" w:cs="Times New Roman"/>
          <w:sz w:val="28"/>
          <w:szCs w:val="28"/>
        </w:rPr>
        <w:t>1639</w:t>
      </w:r>
      <w:r w:rsidRPr="00CF3CB0">
        <w:rPr>
          <w:rFonts w:ascii="Times New Roman" w:hAnsi="Times New Roman" w:cs="Times New Roman"/>
          <w:sz w:val="28"/>
          <w:szCs w:val="28"/>
        </w:rPr>
        <w:sym w:font="Symbol" w:char="F02D"/>
      </w:r>
      <w:r w:rsidRPr="00CF3CB0">
        <w:rPr>
          <w:rFonts w:ascii="Times New Roman" w:hAnsi="Times New Roman" w:cs="Times New Roman"/>
          <w:sz w:val="28"/>
          <w:szCs w:val="28"/>
        </w:rPr>
        <w:t xml:space="preserve">IX </w:t>
      </w:r>
    </w:p>
    <w:p w:rsidR="00CF3CB0" w:rsidRPr="00CF3CB0" w:rsidRDefault="00CF3CB0" w:rsidP="00CF3CB0">
      <w:pPr>
        <w:spacing w:after="0" w:line="240" w:lineRule="auto"/>
        <w:jc w:val="both"/>
        <w:rPr>
          <w:rFonts w:ascii="Times New Roman" w:hAnsi="Times New Roman" w:cs="Times New Roman"/>
          <w:sz w:val="28"/>
          <w:szCs w:val="28"/>
        </w:rPr>
      </w:pPr>
    </w:p>
    <w:sectPr w:rsidR="00CF3CB0" w:rsidRPr="00CF3CB0" w:rsidSect="00AB2172">
      <w:headerReference w:type="default" r:id="rId7"/>
      <w:footerReference w:type="default" r:id="rId8"/>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86B" w:rsidRDefault="00CB086B" w:rsidP="00CC4ECC">
      <w:pPr>
        <w:spacing w:after="0" w:line="240" w:lineRule="auto"/>
      </w:pPr>
      <w:r>
        <w:separator/>
      </w:r>
    </w:p>
  </w:endnote>
  <w:endnote w:type="continuationSeparator" w:id="0">
    <w:p w:rsidR="00CB086B" w:rsidRDefault="00CB086B" w:rsidP="00CC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ECC" w:rsidRDefault="00CC4ECC">
    <w:pPr>
      <w:pStyle w:val="a6"/>
      <w:jc w:val="center"/>
    </w:pPr>
  </w:p>
  <w:p w:rsidR="00CC4ECC" w:rsidRDefault="00CC4EC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86B" w:rsidRDefault="00CB086B" w:rsidP="00CC4ECC">
      <w:pPr>
        <w:spacing w:after="0" w:line="240" w:lineRule="auto"/>
      </w:pPr>
      <w:r>
        <w:separator/>
      </w:r>
    </w:p>
  </w:footnote>
  <w:footnote w:type="continuationSeparator" w:id="0">
    <w:p w:rsidR="00CB086B" w:rsidRDefault="00CB086B" w:rsidP="00CC4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734142"/>
      <w:docPartObj>
        <w:docPartGallery w:val="Page Numbers (Top of Page)"/>
        <w:docPartUnique/>
      </w:docPartObj>
    </w:sdtPr>
    <w:sdtEndPr>
      <w:rPr>
        <w:rFonts w:ascii="Times New Roman" w:hAnsi="Times New Roman" w:cs="Times New Roman"/>
        <w:sz w:val="28"/>
        <w:szCs w:val="28"/>
      </w:rPr>
    </w:sdtEndPr>
    <w:sdtContent>
      <w:p w:rsidR="00AB2172" w:rsidRPr="00AB2172" w:rsidRDefault="00AB2172" w:rsidP="00AB2172">
        <w:pPr>
          <w:pStyle w:val="a4"/>
          <w:jc w:val="center"/>
          <w:rPr>
            <w:rFonts w:ascii="Times New Roman" w:hAnsi="Times New Roman" w:cs="Times New Roman"/>
            <w:sz w:val="28"/>
            <w:szCs w:val="28"/>
          </w:rPr>
        </w:pPr>
        <w:r w:rsidRPr="00AB2172">
          <w:rPr>
            <w:rFonts w:ascii="Times New Roman" w:hAnsi="Times New Roman" w:cs="Times New Roman"/>
            <w:sz w:val="28"/>
            <w:szCs w:val="28"/>
          </w:rPr>
          <w:fldChar w:fldCharType="begin"/>
        </w:r>
        <w:r w:rsidRPr="00AB2172">
          <w:rPr>
            <w:rFonts w:ascii="Times New Roman" w:hAnsi="Times New Roman" w:cs="Times New Roman"/>
            <w:sz w:val="28"/>
            <w:szCs w:val="28"/>
          </w:rPr>
          <w:instrText>PAGE   \* MERGEFORMAT</w:instrText>
        </w:r>
        <w:r w:rsidRPr="00AB2172">
          <w:rPr>
            <w:rFonts w:ascii="Times New Roman" w:hAnsi="Times New Roman" w:cs="Times New Roman"/>
            <w:sz w:val="28"/>
            <w:szCs w:val="28"/>
          </w:rPr>
          <w:fldChar w:fldCharType="separate"/>
        </w:r>
        <w:r w:rsidR="00330ECD">
          <w:rPr>
            <w:rFonts w:ascii="Times New Roman" w:hAnsi="Times New Roman" w:cs="Times New Roman"/>
            <w:noProof/>
            <w:sz w:val="28"/>
            <w:szCs w:val="28"/>
          </w:rPr>
          <w:t>20</w:t>
        </w:r>
        <w:r w:rsidRPr="00AB2172">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12896"/>
    <w:rsid w:val="00032082"/>
    <w:rsid w:val="00036D1D"/>
    <w:rsid w:val="00043A21"/>
    <w:rsid w:val="000A033F"/>
    <w:rsid w:val="000C0581"/>
    <w:rsid w:val="000F4E47"/>
    <w:rsid w:val="00126CD8"/>
    <w:rsid w:val="00196C1E"/>
    <w:rsid w:val="001F50B0"/>
    <w:rsid w:val="0020652B"/>
    <w:rsid w:val="00234415"/>
    <w:rsid w:val="0027779D"/>
    <w:rsid w:val="002C398C"/>
    <w:rsid w:val="002F49ED"/>
    <w:rsid w:val="00303253"/>
    <w:rsid w:val="00304E89"/>
    <w:rsid w:val="00316CB1"/>
    <w:rsid w:val="00330ECD"/>
    <w:rsid w:val="00341C9A"/>
    <w:rsid w:val="00350F21"/>
    <w:rsid w:val="00377148"/>
    <w:rsid w:val="003B1659"/>
    <w:rsid w:val="003C7445"/>
    <w:rsid w:val="003E27FE"/>
    <w:rsid w:val="003E376E"/>
    <w:rsid w:val="00411554"/>
    <w:rsid w:val="00454B14"/>
    <w:rsid w:val="00481E76"/>
    <w:rsid w:val="004A6A0C"/>
    <w:rsid w:val="004D69B8"/>
    <w:rsid w:val="005A6C16"/>
    <w:rsid w:val="005F6D95"/>
    <w:rsid w:val="00603CC4"/>
    <w:rsid w:val="00621009"/>
    <w:rsid w:val="00637BD1"/>
    <w:rsid w:val="006B6706"/>
    <w:rsid w:val="006D08F3"/>
    <w:rsid w:val="006D1A7D"/>
    <w:rsid w:val="007308C3"/>
    <w:rsid w:val="0078148B"/>
    <w:rsid w:val="0088064A"/>
    <w:rsid w:val="008E46F7"/>
    <w:rsid w:val="00932F11"/>
    <w:rsid w:val="00947256"/>
    <w:rsid w:val="00952806"/>
    <w:rsid w:val="00977B13"/>
    <w:rsid w:val="009F7261"/>
    <w:rsid w:val="00A44933"/>
    <w:rsid w:val="00A72D90"/>
    <w:rsid w:val="00A81AC7"/>
    <w:rsid w:val="00AA2863"/>
    <w:rsid w:val="00AA7C6B"/>
    <w:rsid w:val="00AB2172"/>
    <w:rsid w:val="00AF1D06"/>
    <w:rsid w:val="00AF462C"/>
    <w:rsid w:val="00B01277"/>
    <w:rsid w:val="00B05466"/>
    <w:rsid w:val="00B159C4"/>
    <w:rsid w:val="00B20355"/>
    <w:rsid w:val="00B35B08"/>
    <w:rsid w:val="00B47FC5"/>
    <w:rsid w:val="00B61902"/>
    <w:rsid w:val="00B70311"/>
    <w:rsid w:val="00BA459A"/>
    <w:rsid w:val="00BE15F0"/>
    <w:rsid w:val="00BE2FEB"/>
    <w:rsid w:val="00BF65C4"/>
    <w:rsid w:val="00C10F16"/>
    <w:rsid w:val="00C6568F"/>
    <w:rsid w:val="00CA45A8"/>
    <w:rsid w:val="00CB086B"/>
    <w:rsid w:val="00CC4ECC"/>
    <w:rsid w:val="00CF3CB0"/>
    <w:rsid w:val="00D049B2"/>
    <w:rsid w:val="00D13E44"/>
    <w:rsid w:val="00D41864"/>
    <w:rsid w:val="00D505DE"/>
    <w:rsid w:val="00D81B2E"/>
    <w:rsid w:val="00D8480B"/>
    <w:rsid w:val="00E10245"/>
    <w:rsid w:val="00E773CA"/>
    <w:rsid w:val="00F700B9"/>
    <w:rsid w:val="00F84F7F"/>
    <w:rsid w:val="00F9262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1B4C9"/>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CF3CB0"/>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C4ECC"/>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C4ECC"/>
  </w:style>
  <w:style w:type="paragraph" w:styleId="a6">
    <w:name w:val="footer"/>
    <w:basedOn w:val="a"/>
    <w:link w:val="a7"/>
    <w:uiPriority w:val="99"/>
    <w:unhideWhenUsed/>
    <w:rsid w:val="00CC4ECC"/>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C4ECC"/>
  </w:style>
  <w:style w:type="character" w:customStyle="1" w:styleId="30">
    <w:name w:val="Заголовок 3 Знак"/>
    <w:basedOn w:val="a0"/>
    <w:link w:val="3"/>
    <w:uiPriority w:val="99"/>
    <w:rsid w:val="00CF3CB0"/>
    <w:rPr>
      <w:rFonts w:ascii="Times New Roman" w:eastAsia="Times New Roman" w:hAnsi="Times New Roman" w:cs="Times New Roman"/>
      <w:b/>
      <w:bCs/>
      <w:sz w:val="28"/>
      <w:szCs w:val="28"/>
      <w:lang w:eastAsia="ru-RU"/>
    </w:rPr>
  </w:style>
  <w:style w:type="paragraph" w:styleId="a8">
    <w:name w:val="Balloon Text"/>
    <w:basedOn w:val="a"/>
    <w:link w:val="a9"/>
    <w:uiPriority w:val="99"/>
    <w:semiHidden/>
    <w:unhideWhenUsed/>
    <w:rsid w:val="002F49E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2F49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53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45DF4-605C-4407-BE00-360356A60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59825</Words>
  <Characters>34101</Characters>
  <Application>Microsoft Office Word</Application>
  <DocSecurity>0</DocSecurity>
  <Lines>284</Lines>
  <Paragraphs>187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93739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Бєльдєй Марина Віталіївна</dc:creator>
  <cp:keywords/>
  <dc:description/>
  <cp:lastModifiedBy>Юхименко Тетяна Петрівна</cp:lastModifiedBy>
  <cp:revision>3</cp:revision>
  <cp:lastPrinted>2021-07-19T13:27:00Z</cp:lastPrinted>
  <dcterms:created xsi:type="dcterms:W3CDTF">2021-07-29T07:13:00Z</dcterms:created>
  <dcterms:modified xsi:type="dcterms:W3CDTF">2021-07-29T07:14:00Z</dcterms:modified>
</cp:coreProperties>
</file>