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6EEC4B" w14:textId="726C0F89" w:rsidR="00C339F8" w:rsidRPr="003851DE" w:rsidRDefault="002042C0" w:rsidP="00912EB3">
      <w:pPr>
        <w:jc w:val="center"/>
        <w:rPr>
          <w:b/>
          <w:szCs w:val="28"/>
        </w:rPr>
      </w:pPr>
      <w:bookmarkStart w:id="0" w:name="_GoBack"/>
      <w:bookmarkEnd w:id="0"/>
      <w:r>
        <w:rPr>
          <w:b/>
          <w:szCs w:val="28"/>
        </w:rPr>
        <w:t xml:space="preserve"> </w:t>
      </w:r>
      <w:r w:rsidR="00C339F8" w:rsidRPr="00C339F8">
        <w:rPr>
          <w:b/>
          <w:szCs w:val="28"/>
        </w:rPr>
        <w:t>ПОЯСНЮВАЛЬНА ЗАПИСКА</w:t>
      </w:r>
    </w:p>
    <w:p w14:paraId="3F6BD376" w14:textId="77777777" w:rsidR="00C339F8" w:rsidRPr="00232CF0" w:rsidRDefault="00D8065E" w:rsidP="00912EB3">
      <w:pPr>
        <w:jc w:val="center"/>
        <w:rPr>
          <w:b/>
          <w:szCs w:val="28"/>
        </w:rPr>
      </w:pPr>
      <w:r>
        <w:rPr>
          <w:b/>
          <w:szCs w:val="28"/>
        </w:rPr>
        <w:t xml:space="preserve">до </w:t>
      </w:r>
      <w:r w:rsidR="00912EB3">
        <w:rPr>
          <w:b/>
          <w:bCs/>
          <w:szCs w:val="28"/>
        </w:rPr>
        <w:t>про</w:t>
      </w:r>
      <w:r w:rsidR="00290736">
        <w:rPr>
          <w:b/>
          <w:bCs/>
          <w:szCs w:val="28"/>
        </w:rPr>
        <w:t>є</w:t>
      </w:r>
      <w:r w:rsidR="00270827" w:rsidRPr="00270827">
        <w:rPr>
          <w:b/>
          <w:bCs/>
          <w:szCs w:val="28"/>
        </w:rPr>
        <w:t xml:space="preserve">кту </w:t>
      </w:r>
      <w:r w:rsidR="00912EB3">
        <w:rPr>
          <w:b/>
          <w:bCs/>
          <w:szCs w:val="28"/>
        </w:rPr>
        <w:t xml:space="preserve">Закону </w:t>
      </w:r>
      <w:r w:rsidR="00270827" w:rsidRPr="00270827">
        <w:rPr>
          <w:b/>
          <w:bCs/>
          <w:szCs w:val="28"/>
        </w:rPr>
        <w:t xml:space="preserve">України </w:t>
      </w:r>
      <w:r w:rsidR="000D0C92">
        <w:rPr>
          <w:b/>
          <w:bCs/>
          <w:szCs w:val="28"/>
        </w:rPr>
        <w:t>«</w:t>
      </w:r>
      <w:r w:rsidR="001C2963" w:rsidRPr="00290736">
        <w:rPr>
          <w:b/>
          <w:bCs/>
          <w:szCs w:val="28"/>
        </w:rPr>
        <w:t xml:space="preserve">Про внесення змін до Закону України </w:t>
      </w:r>
      <w:r w:rsidR="00AD5C85" w:rsidRPr="00290736">
        <w:rPr>
          <w:b/>
          <w:bCs/>
          <w:szCs w:val="28"/>
        </w:rPr>
        <w:t xml:space="preserve">                  </w:t>
      </w:r>
      <w:r w:rsidR="001C2963" w:rsidRPr="00290736">
        <w:rPr>
          <w:b/>
          <w:bCs/>
          <w:szCs w:val="28"/>
        </w:rPr>
        <w:t>«Про громадянство України» (щодо спрощеного  набуття громадянства України іноземцями та особами без громадянства, які брали участь  у захисті територіальної цілісності та недоторканності України)»</w:t>
      </w:r>
    </w:p>
    <w:p w14:paraId="269C2405" w14:textId="77777777" w:rsidR="00CB5F7D" w:rsidRDefault="00CB5F7D" w:rsidP="00FC225F">
      <w:pPr>
        <w:jc w:val="both"/>
        <w:rPr>
          <w:b/>
          <w:szCs w:val="28"/>
        </w:rPr>
      </w:pPr>
    </w:p>
    <w:p w14:paraId="4F1E989A" w14:textId="77777777" w:rsidR="000C637B" w:rsidRDefault="000C637B" w:rsidP="00FF5ED9">
      <w:pPr>
        <w:ind w:firstLine="708"/>
        <w:jc w:val="both"/>
        <w:rPr>
          <w:b/>
          <w:szCs w:val="28"/>
        </w:rPr>
      </w:pPr>
      <w:r w:rsidRPr="000C637B">
        <w:rPr>
          <w:b/>
          <w:szCs w:val="28"/>
        </w:rPr>
        <w:t xml:space="preserve">1. </w:t>
      </w:r>
      <w:r w:rsidR="003C65ED">
        <w:rPr>
          <w:b/>
          <w:szCs w:val="28"/>
        </w:rPr>
        <w:t>Мета</w:t>
      </w:r>
    </w:p>
    <w:p w14:paraId="63D11C0B" w14:textId="4D726D81" w:rsidR="001C2963" w:rsidRPr="001C2963" w:rsidRDefault="00D762A7" w:rsidP="00D762A7">
      <w:pPr>
        <w:shd w:val="clear" w:color="auto" w:fill="FFFFFF"/>
        <w:jc w:val="both"/>
        <w:rPr>
          <w:bCs/>
          <w:szCs w:val="28"/>
          <w:shd w:val="clear" w:color="auto" w:fill="FFFFFF"/>
        </w:rPr>
      </w:pPr>
      <w:r>
        <w:rPr>
          <w:szCs w:val="28"/>
        </w:rPr>
        <w:t xml:space="preserve">          </w:t>
      </w:r>
      <w:r w:rsidR="000C637B" w:rsidRPr="000C637B">
        <w:rPr>
          <w:szCs w:val="28"/>
        </w:rPr>
        <w:t xml:space="preserve">Метою прийняття </w:t>
      </w:r>
      <w:r w:rsidR="000C637B">
        <w:rPr>
          <w:szCs w:val="28"/>
        </w:rPr>
        <w:t>п</w:t>
      </w:r>
      <w:r w:rsidR="0031449A">
        <w:rPr>
          <w:szCs w:val="28"/>
        </w:rPr>
        <w:t>ро</w:t>
      </w:r>
      <w:r w:rsidR="00BB3323">
        <w:rPr>
          <w:szCs w:val="28"/>
        </w:rPr>
        <w:t>є</w:t>
      </w:r>
      <w:r w:rsidR="000C637B" w:rsidRPr="006C52FE">
        <w:rPr>
          <w:szCs w:val="28"/>
        </w:rPr>
        <w:t>кт</w:t>
      </w:r>
      <w:r w:rsidR="000C637B">
        <w:rPr>
          <w:szCs w:val="28"/>
        </w:rPr>
        <w:t>у</w:t>
      </w:r>
      <w:r w:rsidR="000C637B" w:rsidRPr="006C52FE">
        <w:rPr>
          <w:szCs w:val="28"/>
        </w:rPr>
        <w:t xml:space="preserve"> </w:t>
      </w:r>
      <w:r w:rsidR="0031449A">
        <w:rPr>
          <w:bCs/>
          <w:szCs w:val="28"/>
        </w:rPr>
        <w:t xml:space="preserve">Закону </w:t>
      </w:r>
      <w:r w:rsidR="000D0C92">
        <w:rPr>
          <w:bCs/>
          <w:szCs w:val="28"/>
        </w:rPr>
        <w:t xml:space="preserve">України </w:t>
      </w:r>
      <w:r w:rsidR="001C2963" w:rsidRPr="001C2963">
        <w:rPr>
          <w:bCs/>
          <w:szCs w:val="28"/>
        </w:rPr>
        <w:t>«Про внесення змін до Закону України «Про громадянство України» (щодо спрощеного  набуття громадянства України іноземцями та особами без громадянства, які брали участь  у захисті територіальної цілісності та недоторканності України)»</w:t>
      </w:r>
      <w:r w:rsidR="00DF47CD" w:rsidRPr="001C2963">
        <w:rPr>
          <w:bCs/>
          <w:szCs w:val="28"/>
        </w:rPr>
        <w:t xml:space="preserve"> </w:t>
      </w:r>
      <w:r w:rsidR="00A741AB">
        <w:rPr>
          <w:bCs/>
          <w:szCs w:val="28"/>
        </w:rPr>
        <w:t xml:space="preserve">             </w:t>
      </w:r>
      <w:r w:rsidR="00DF47CD" w:rsidRPr="001C2963">
        <w:rPr>
          <w:bCs/>
          <w:szCs w:val="28"/>
        </w:rPr>
        <w:t xml:space="preserve">(далі – </w:t>
      </w:r>
      <w:proofErr w:type="spellStart"/>
      <w:r w:rsidR="0031449A" w:rsidRPr="001C2963">
        <w:rPr>
          <w:bCs/>
          <w:szCs w:val="28"/>
        </w:rPr>
        <w:t>законопро</w:t>
      </w:r>
      <w:r w:rsidR="00BB3323">
        <w:rPr>
          <w:bCs/>
          <w:szCs w:val="28"/>
        </w:rPr>
        <w:t>є</w:t>
      </w:r>
      <w:r w:rsidR="00DF47CD" w:rsidRPr="001C2963">
        <w:rPr>
          <w:bCs/>
          <w:szCs w:val="28"/>
        </w:rPr>
        <w:t>кт</w:t>
      </w:r>
      <w:proofErr w:type="spellEnd"/>
      <w:r w:rsidR="00DF47CD" w:rsidRPr="001C2963">
        <w:rPr>
          <w:bCs/>
          <w:szCs w:val="28"/>
        </w:rPr>
        <w:t>)</w:t>
      </w:r>
      <w:r w:rsidR="006D3910" w:rsidRPr="001C2963">
        <w:rPr>
          <w:bCs/>
          <w:szCs w:val="28"/>
        </w:rPr>
        <w:t xml:space="preserve"> є</w:t>
      </w:r>
      <w:r w:rsidR="00D63EB0" w:rsidRPr="001C2963">
        <w:rPr>
          <w:bCs/>
          <w:szCs w:val="28"/>
        </w:rPr>
        <w:t xml:space="preserve"> </w:t>
      </w:r>
      <w:r w:rsidR="001C2963" w:rsidRPr="001C2963">
        <w:rPr>
          <w:bCs/>
          <w:szCs w:val="28"/>
        </w:rPr>
        <w:t xml:space="preserve">реалізація </w:t>
      </w:r>
      <w:r w:rsidR="001C2963" w:rsidRPr="001C2963">
        <w:rPr>
          <w:szCs w:val="28"/>
        </w:rPr>
        <w:t xml:space="preserve">Указу Президента України </w:t>
      </w:r>
      <w:r w:rsidR="00A741AB">
        <w:rPr>
          <w:szCs w:val="28"/>
        </w:rPr>
        <w:t xml:space="preserve">                                     </w:t>
      </w:r>
      <w:r w:rsidR="001C2963" w:rsidRPr="001C2963">
        <w:rPr>
          <w:szCs w:val="28"/>
        </w:rPr>
        <w:t>від 13 серпня 2019 року № 594</w:t>
      </w:r>
      <w:r w:rsidR="00165AFE">
        <w:rPr>
          <w:szCs w:val="28"/>
        </w:rPr>
        <w:t>/2019</w:t>
      </w:r>
      <w:r w:rsidR="001C2963" w:rsidRPr="001C2963">
        <w:rPr>
          <w:szCs w:val="28"/>
        </w:rPr>
        <w:t xml:space="preserve"> «</w:t>
      </w:r>
      <w:r w:rsidR="001C2963" w:rsidRPr="001C2963">
        <w:rPr>
          <w:bCs/>
          <w:szCs w:val="28"/>
          <w:shd w:val="clear" w:color="auto" w:fill="FFFFFF"/>
        </w:rPr>
        <w:t>Питання спрощення набуття громадянства України іноземцями та особами без громадянства, які брали (беруть) участь у здійсненні заходів із забезпечення національної безпеки і оборони України, та громадянами Російської Федерації, які зазнали переслідувань через політичні переконання».</w:t>
      </w:r>
    </w:p>
    <w:p w14:paraId="682DB280" w14:textId="77777777" w:rsidR="006C52FE" w:rsidRPr="00C339F8" w:rsidRDefault="006C52FE" w:rsidP="000C637B">
      <w:pPr>
        <w:tabs>
          <w:tab w:val="left" w:pos="851"/>
        </w:tabs>
        <w:jc w:val="both"/>
        <w:rPr>
          <w:szCs w:val="28"/>
        </w:rPr>
      </w:pPr>
    </w:p>
    <w:p w14:paraId="3C25D6E8" w14:textId="77777777" w:rsidR="000C637B" w:rsidRDefault="000C637B" w:rsidP="00FF5ED9">
      <w:pPr>
        <w:ind w:firstLine="708"/>
        <w:jc w:val="both"/>
        <w:rPr>
          <w:b/>
          <w:szCs w:val="28"/>
        </w:rPr>
      </w:pPr>
      <w:r w:rsidRPr="000C637B">
        <w:rPr>
          <w:b/>
          <w:szCs w:val="28"/>
        </w:rPr>
        <w:t xml:space="preserve">2. </w:t>
      </w:r>
      <w:r w:rsidR="009D7648" w:rsidRPr="009D7648">
        <w:rPr>
          <w:b/>
          <w:szCs w:val="28"/>
        </w:rPr>
        <w:t>Обґрунтування необхідності прийняття акта</w:t>
      </w:r>
    </w:p>
    <w:p w14:paraId="12B2462B" w14:textId="551F2B09" w:rsidR="001C2963" w:rsidRPr="001C2963" w:rsidRDefault="001C2963" w:rsidP="00FF5ED9">
      <w:pPr>
        <w:ind w:firstLine="708"/>
        <w:jc w:val="both"/>
        <w:rPr>
          <w:szCs w:val="28"/>
        </w:rPr>
      </w:pPr>
      <w:r>
        <w:rPr>
          <w:szCs w:val="28"/>
        </w:rPr>
        <w:t xml:space="preserve">Прийняття вказаного </w:t>
      </w:r>
      <w:r w:rsidRPr="001C2963">
        <w:rPr>
          <w:szCs w:val="28"/>
        </w:rPr>
        <w:t>законопро</w:t>
      </w:r>
      <w:r w:rsidR="00BB3323">
        <w:rPr>
          <w:szCs w:val="28"/>
        </w:rPr>
        <w:t>є</w:t>
      </w:r>
      <w:r w:rsidRPr="001C2963">
        <w:rPr>
          <w:szCs w:val="28"/>
        </w:rPr>
        <w:t xml:space="preserve">кту дозволить спростити  </w:t>
      </w:r>
      <w:r w:rsidRPr="001C2963">
        <w:rPr>
          <w:shd w:val="clear" w:color="auto" w:fill="FFFFFF"/>
        </w:rPr>
        <w:t xml:space="preserve">порядок набуття громадянства України громадянами Російської Федерації, які зазнали переслідувань через політичні переконання, та іноземцями і особами без громадянства, які в установленому законодавством України порядку проходили (проходять) військову службу за контрактом у Збройних Силах України та/або брали безпосередню участь в антитерористичній операції, забезпеченні її проведення, перебуваючи безпосередньо в районах антитерористичної операції у період її проведення, та/або брали участь у виконанні бойових або службових завдань антитерористичної операції, та/або брали (беруть) участь 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областях. </w:t>
      </w:r>
    </w:p>
    <w:p w14:paraId="5C3AA8D3" w14:textId="7A326665" w:rsidR="001C2963" w:rsidRPr="001C2963" w:rsidRDefault="001C2963" w:rsidP="001C2963">
      <w:pPr>
        <w:shd w:val="clear" w:color="auto" w:fill="FFFFFF"/>
        <w:spacing w:line="235" w:lineRule="auto"/>
        <w:ind w:right="43" w:firstLine="708"/>
        <w:jc w:val="both"/>
      </w:pPr>
      <w:r>
        <w:rPr>
          <w:szCs w:val="28"/>
        </w:rPr>
        <w:t>Крім того, а</w:t>
      </w:r>
      <w:r w:rsidRPr="001C2963">
        <w:rPr>
          <w:szCs w:val="28"/>
        </w:rPr>
        <w:t>наліз</w:t>
      </w:r>
      <w:r>
        <w:rPr>
          <w:szCs w:val="28"/>
        </w:rPr>
        <w:t>ом</w:t>
      </w:r>
      <w:r w:rsidRPr="001C2963">
        <w:rPr>
          <w:szCs w:val="28"/>
        </w:rPr>
        <w:t xml:space="preserve"> законодавства у сфері громадянства України та практики його реалізації </w:t>
      </w:r>
      <w:r>
        <w:rPr>
          <w:szCs w:val="28"/>
        </w:rPr>
        <w:t>засвідчено</w:t>
      </w:r>
      <w:r w:rsidRPr="001C2963">
        <w:rPr>
          <w:szCs w:val="28"/>
        </w:rPr>
        <w:t>, що нормативне регулювання питань громадянства України потребує удосконалення, зокрема, з метою актуалізації окремих його положень, приведення у відповідність із положеннями законодавства, що регулює питання, пов'язані з громадянством.</w:t>
      </w:r>
    </w:p>
    <w:p w14:paraId="516B9240" w14:textId="77777777" w:rsidR="00BA76D0" w:rsidRPr="00C339F8" w:rsidRDefault="00BA76D0" w:rsidP="00C576DC">
      <w:pPr>
        <w:tabs>
          <w:tab w:val="left" w:pos="709"/>
        </w:tabs>
        <w:jc w:val="both"/>
        <w:rPr>
          <w:szCs w:val="28"/>
        </w:rPr>
      </w:pPr>
    </w:p>
    <w:p w14:paraId="26D674CC" w14:textId="78D80445" w:rsidR="00E2515E" w:rsidRDefault="00C339F8" w:rsidP="00FF5ED9">
      <w:pPr>
        <w:ind w:firstLine="708"/>
        <w:jc w:val="both"/>
        <w:rPr>
          <w:b/>
          <w:szCs w:val="28"/>
        </w:rPr>
      </w:pPr>
      <w:r w:rsidRPr="00C339F8">
        <w:rPr>
          <w:b/>
          <w:szCs w:val="28"/>
        </w:rPr>
        <w:t xml:space="preserve">3. </w:t>
      </w:r>
      <w:r w:rsidR="009D7648" w:rsidRPr="009D7648">
        <w:rPr>
          <w:b/>
          <w:szCs w:val="28"/>
        </w:rPr>
        <w:t>Основні положення</w:t>
      </w:r>
      <w:r w:rsidR="009D7648">
        <w:rPr>
          <w:b/>
          <w:szCs w:val="28"/>
        </w:rPr>
        <w:t xml:space="preserve"> </w:t>
      </w:r>
      <w:r w:rsidRPr="00C339F8">
        <w:rPr>
          <w:b/>
          <w:szCs w:val="28"/>
        </w:rPr>
        <w:t>про</w:t>
      </w:r>
      <w:r w:rsidR="00BB3323">
        <w:rPr>
          <w:b/>
          <w:szCs w:val="28"/>
        </w:rPr>
        <w:t>є</w:t>
      </w:r>
      <w:r w:rsidRPr="00C339F8">
        <w:rPr>
          <w:b/>
          <w:szCs w:val="28"/>
        </w:rPr>
        <w:t>кту акта</w:t>
      </w:r>
    </w:p>
    <w:p w14:paraId="0C4B7DE5" w14:textId="4244653A" w:rsidR="001C2963" w:rsidRPr="001C2963" w:rsidRDefault="00F80244" w:rsidP="001C2963">
      <w:pPr>
        <w:ind w:firstLine="708"/>
        <w:jc w:val="both"/>
        <w:rPr>
          <w:szCs w:val="28"/>
        </w:rPr>
      </w:pPr>
      <w:r>
        <w:rPr>
          <w:szCs w:val="28"/>
        </w:rPr>
        <w:t>Законопро</w:t>
      </w:r>
      <w:r w:rsidR="00BB3323">
        <w:rPr>
          <w:szCs w:val="28"/>
        </w:rPr>
        <w:t>є</w:t>
      </w:r>
      <w:r w:rsidR="00E2515E" w:rsidRPr="00E2515E">
        <w:rPr>
          <w:szCs w:val="28"/>
        </w:rPr>
        <w:t>ктом</w:t>
      </w:r>
      <w:r w:rsidR="000A1D27">
        <w:rPr>
          <w:szCs w:val="28"/>
        </w:rPr>
        <w:t>, зокрема,</w:t>
      </w:r>
      <w:r w:rsidR="00E2515E" w:rsidRPr="00E2515E">
        <w:rPr>
          <w:szCs w:val="28"/>
        </w:rPr>
        <w:t xml:space="preserve"> пропонується</w:t>
      </w:r>
      <w:r w:rsidR="001C2963">
        <w:rPr>
          <w:szCs w:val="28"/>
        </w:rPr>
        <w:t xml:space="preserve"> </w:t>
      </w:r>
      <w:r w:rsidR="001C2963" w:rsidRPr="001C2963">
        <w:rPr>
          <w:szCs w:val="28"/>
        </w:rPr>
        <w:t>врегулюв</w:t>
      </w:r>
      <w:r w:rsidR="001C2963">
        <w:rPr>
          <w:szCs w:val="28"/>
        </w:rPr>
        <w:t>ання</w:t>
      </w:r>
      <w:r w:rsidR="001C2963" w:rsidRPr="001C2963">
        <w:rPr>
          <w:szCs w:val="28"/>
        </w:rPr>
        <w:t xml:space="preserve"> питання можливості подання декларацій про відмову від іноземного громадянства разом із заявою про прийняття до громадянства України тими категоріями осіб, які зазначені в Указі Президента України </w:t>
      </w:r>
      <w:r w:rsidR="001C2963">
        <w:rPr>
          <w:szCs w:val="28"/>
        </w:rPr>
        <w:t xml:space="preserve"> </w:t>
      </w:r>
      <w:r w:rsidR="001C2963" w:rsidRPr="001C2963">
        <w:rPr>
          <w:szCs w:val="28"/>
        </w:rPr>
        <w:t>від 13.08.2019 № 594</w:t>
      </w:r>
      <w:r w:rsidR="001C2963">
        <w:rPr>
          <w:szCs w:val="28"/>
        </w:rPr>
        <w:t>, а саме</w:t>
      </w:r>
      <w:r w:rsidR="001C2963" w:rsidRPr="001C2963">
        <w:rPr>
          <w:szCs w:val="28"/>
        </w:rPr>
        <w:t>:</w:t>
      </w:r>
    </w:p>
    <w:p w14:paraId="47296E1E" w14:textId="77777777" w:rsidR="001C2963" w:rsidRPr="001C2963" w:rsidRDefault="001C2963" w:rsidP="001C29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Cs w:val="28"/>
          <w:lang w:eastAsia="ru-RU"/>
        </w:rPr>
      </w:pPr>
      <w:r w:rsidRPr="001C2963">
        <w:rPr>
          <w:szCs w:val="28"/>
        </w:rPr>
        <w:lastRenderedPageBreak/>
        <w:t>1) які є громадянами держави, визнаної Верховною Радою України державою-агресором або державою-окупантом і зазнали переслідувань через політичні переконання у країні своєї громадянської належності</w:t>
      </w:r>
      <w:r w:rsidRPr="001C2963">
        <w:rPr>
          <w:szCs w:val="28"/>
          <w:lang w:eastAsia="ru-RU"/>
        </w:rPr>
        <w:t>;</w:t>
      </w:r>
    </w:p>
    <w:p w14:paraId="1B724A05" w14:textId="77777777" w:rsidR="001C2963" w:rsidRPr="001C2963" w:rsidRDefault="001C2963" w:rsidP="001C29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noProof/>
          <w:szCs w:val="28"/>
          <w:lang w:val="ru-RU"/>
        </w:rPr>
      </w:pPr>
      <w:r w:rsidRPr="001C2963">
        <w:rPr>
          <w:szCs w:val="28"/>
          <w:lang w:eastAsia="ru-RU"/>
        </w:rPr>
        <w:t>2) які в установленому законодавством України порядку проходять</w:t>
      </w:r>
      <w:r w:rsidRPr="001C2963">
        <w:rPr>
          <w:szCs w:val="28"/>
          <w:lang w:val="ru-RU" w:eastAsia="ru-RU"/>
        </w:rPr>
        <w:t>/</w:t>
      </w:r>
      <w:r w:rsidRPr="001C2963">
        <w:rPr>
          <w:szCs w:val="28"/>
          <w:lang w:eastAsia="ru-RU"/>
        </w:rPr>
        <w:t>проходили військову службу за контрактом у Збройних Силах України</w:t>
      </w:r>
      <w:r w:rsidRPr="001C2963">
        <w:rPr>
          <w:szCs w:val="28"/>
          <w:lang w:val="ru-RU"/>
        </w:rPr>
        <w:t>;</w:t>
      </w:r>
    </w:p>
    <w:p w14:paraId="0A8E627C" w14:textId="77777777" w:rsidR="001C2963" w:rsidRPr="001C2963" w:rsidRDefault="001C2963" w:rsidP="001C29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Cs w:val="28"/>
          <w:lang w:eastAsia="ru-RU"/>
        </w:rPr>
      </w:pPr>
      <w:r w:rsidRPr="001C2963">
        <w:rPr>
          <w:szCs w:val="28"/>
          <w:lang w:val="ru-RU" w:eastAsia="ru-RU"/>
        </w:rPr>
        <w:t xml:space="preserve">3) </w:t>
      </w:r>
      <w:r w:rsidRPr="001C2963">
        <w:rPr>
          <w:szCs w:val="28"/>
          <w:lang w:eastAsia="ru-RU"/>
        </w:rPr>
        <w:t>які в установленому законодавством України порядку проходять військову службу у Збройних Силах України та нагороджені державною нагородою України;</w:t>
      </w:r>
    </w:p>
    <w:p w14:paraId="1364D929" w14:textId="77777777" w:rsidR="001C2963" w:rsidRDefault="001C2963" w:rsidP="001C29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Cs w:val="28"/>
        </w:rPr>
      </w:pPr>
      <w:r w:rsidRPr="001C2963">
        <w:rPr>
          <w:szCs w:val="28"/>
          <w:lang w:eastAsia="ru-RU"/>
        </w:rPr>
        <w:t xml:space="preserve">4) </w:t>
      </w:r>
      <w:r w:rsidRPr="00B76B29">
        <w:rPr>
          <w:szCs w:val="28"/>
          <w:lang w:eastAsia="ru-RU"/>
        </w:rPr>
        <w:t xml:space="preserve">які мають визначні заслуги перед Україною, </w:t>
      </w:r>
      <w:r w:rsidR="003C7720">
        <w:rPr>
          <w:szCs w:val="28"/>
          <w:lang w:eastAsia="ru-RU"/>
        </w:rPr>
        <w:t xml:space="preserve">у тому числі, </w:t>
      </w:r>
      <w:r w:rsidRPr="00B76B29">
        <w:rPr>
          <w:szCs w:val="28"/>
        </w:rPr>
        <w:t xml:space="preserve">у разі якщо у поданні центрального органу виконавчої влади України </w:t>
      </w:r>
      <w:r w:rsidR="00603A06" w:rsidRPr="00B76B29">
        <w:rPr>
          <w:szCs w:val="28"/>
        </w:rPr>
        <w:t xml:space="preserve">на ім'я Президента України </w:t>
      </w:r>
      <w:r w:rsidRPr="00B76B29">
        <w:rPr>
          <w:szCs w:val="28"/>
        </w:rPr>
        <w:t>містяться відомості, що такі особи брали безпосередню участь в антитерористичній операції, забезпеченні її проведення, перебуваючи безпосередньо в районах антитерористичної операції у період її проведення, та/або брали участь у виконанні бойових або службових завдань антитерористичної операції, та/або брали (беруть) участь у здійсненні заходів  із забезпечення національної безпеки і оборони, відсічі і стримування збройної агресії Російської Федерації у Донецькій та Луганській областях;</w:t>
      </w:r>
    </w:p>
    <w:p w14:paraId="1EEBB085" w14:textId="77777777" w:rsidR="001C2963" w:rsidRPr="00B76B29" w:rsidRDefault="001C2963" w:rsidP="001C29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Cs w:val="28"/>
          <w:lang w:eastAsia="ru-RU"/>
        </w:rPr>
      </w:pPr>
      <w:r>
        <w:rPr>
          <w:szCs w:val="28"/>
        </w:rPr>
        <w:t xml:space="preserve">5) </w:t>
      </w:r>
      <w:r w:rsidRPr="00B76B29">
        <w:rPr>
          <w:szCs w:val="28"/>
          <w:lang w:eastAsia="ru-RU"/>
        </w:rPr>
        <w:t xml:space="preserve">прийняття яких до громадянства України становить державний інтерес для України, </w:t>
      </w:r>
      <w:r w:rsidR="003C7720">
        <w:rPr>
          <w:szCs w:val="28"/>
          <w:lang w:eastAsia="ru-RU"/>
        </w:rPr>
        <w:t xml:space="preserve">у тому числі, </w:t>
      </w:r>
      <w:r w:rsidRPr="00B76B29">
        <w:rPr>
          <w:szCs w:val="28"/>
        </w:rPr>
        <w:t xml:space="preserve">у разі якщо у поданні центрального органу виконавчої влади України </w:t>
      </w:r>
      <w:r w:rsidR="00603A06" w:rsidRPr="00B76B29">
        <w:rPr>
          <w:szCs w:val="28"/>
        </w:rPr>
        <w:t xml:space="preserve">на ім'я Президента України </w:t>
      </w:r>
      <w:r w:rsidRPr="00B76B29">
        <w:rPr>
          <w:szCs w:val="28"/>
        </w:rPr>
        <w:t>містяться відомості, що такі особи брали безпосередню участь в антитерористичній операції, забезпеченні її проведення, перебуваючи безпосередньо в районах антитерористичної операції у період її проведення, та/або брали участь у виконанні бойових або службових завдань антитерористичної операції, та/або брали (беруть) участь у здійсненні заходів  із забезпечення національної безпеки і оборони, відсічі і стримування збройної агресії Російської Федерації у Донецькій та Луганській областях, або відомості про надання такими особами практичної допомоги в боротьбі з тероризмом;</w:t>
      </w:r>
      <w:r w:rsidRPr="00B76B29">
        <w:rPr>
          <w:szCs w:val="28"/>
          <w:lang w:eastAsia="ru-RU"/>
        </w:rPr>
        <w:t xml:space="preserve"> </w:t>
      </w:r>
    </w:p>
    <w:p w14:paraId="52DFA1C0" w14:textId="77777777" w:rsidR="001C2963" w:rsidRDefault="001C2963" w:rsidP="001C2963">
      <w:pPr>
        <w:ind w:firstLine="709"/>
        <w:jc w:val="both"/>
        <w:rPr>
          <w:color w:val="000000"/>
          <w:szCs w:val="28"/>
          <w:shd w:val="clear" w:color="auto" w:fill="FFFFFF"/>
        </w:rPr>
      </w:pPr>
      <w:r>
        <w:rPr>
          <w:szCs w:val="28"/>
          <w:lang w:eastAsia="ru-RU"/>
        </w:rPr>
        <w:t xml:space="preserve">6) </w:t>
      </w:r>
      <w:r w:rsidRPr="00B76B29">
        <w:rPr>
          <w:szCs w:val="28"/>
        </w:rPr>
        <w:t>і</w:t>
      </w:r>
      <w:r w:rsidRPr="00B76B29">
        <w:rPr>
          <w:color w:val="000000"/>
          <w:szCs w:val="28"/>
          <w:shd w:val="clear" w:color="auto" w:fill="FFFFFF"/>
        </w:rPr>
        <w:t>ноземці із числа осіб, зазначених у </w:t>
      </w:r>
      <w:hyperlink r:id="rId9" w:anchor="n400" w:tgtFrame="_blank" w:history="1">
        <w:r w:rsidRPr="00B76B29">
          <w:rPr>
            <w:color w:val="000000"/>
            <w:szCs w:val="28"/>
            <w:shd w:val="clear" w:color="auto" w:fill="FFFFFF"/>
          </w:rPr>
          <w:t>частині двадцятій</w:t>
        </w:r>
      </w:hyperlink>
      <w:r w:rsidRPr="00B76B29">
        <w:rPr>
          <w:color w:val="000000"/>
          <w:szCs w:val="28"/>
          <w:shd w:val="clear" w:color="auto" w:fill="FFFFFF"/>
        </w:rPr>
        <w:t> статті 4 Закону України "Про правовий статус іноз</w:t>
      </w:r>
      <w:r>
        <w:rPr>
          <w:color w:val="000000"/>
          <w:szCs w:val="28"/>
          <w:shd w:val="clear" w:color="auto" w:fill="FFFFFF"/>
        </w:rPr>
        <w:t>емців та осіб без громадянства".</w:t>
      </w:r>
    </w:p>
    <w:p w14:paraId="684D2EDF" w14:textId="77777777" w:rsidR="001C2963" w:rsidRPr="001C2963" w:rsidRDefault="001C2963" w:rsidP="001C2963">
      <w:pPr>
        <w:ind w:firstLine="709"/>
        <w:jc w:val="both"/>
        <w:rPr>
          <w:szCs w:val="28"/>
          <w:lang w:eastAsia="ru-RU"/>
        </w:rPr>
      </w:pPr>
    </w:p>
    <w:p w14:paraId="740BFEF8" w14:textId="77777777" w:rsidR="009D7648" w:rsidRDefault="000C637B" w:rsidP="00FF5ED9">
      <w:pPr>
        <w:ind w:firstLine="708"/>
        <w:jc w:val="both"/>
        <w:rPr>
          <w:b/>
          <w:szCs w:val="28"/>
        </w:rPr>
      </w:pPr>
      <w:r w:rsidRPr="000C637B">
        <w:rPr>
          <w:b/>
          <w:szCs w:val="28"/>
        </w:rPr>
        <w:t xml:space="preserve">4. </w:t>
      </w:r>
      <w:r w:rsidR="009D7648" w:rsidRPr="009D7648">
        <w:rPr>
          <w:b/>
          <w:szCs w:val="28"/>
        </w:rPr>
        <w:t>Правові аспекти</w:t>
      </w:r>
    </w:p>
    <w:p w14:paraId="176C96F5" w14:textId="072FBA29" w:rsidR="00165AFE" w:rsidRPr="001C2963" w:rsidRDefault="009D7648" w:rsidP="00165AFE">
      <w:pPr>
        <w:shd w:val="clear" w:color="auto" w:fill="FFFFFF"/>
        <w:jc w:val="both"/>
        <w:rPr>
          <w:bCs/>
          <w:szCs w:val="28"/>
          <w:shd w:val="clear" w:color="auto" w:fill="FFFFFF"/>
        </w:rPr>
      </w:pPr>
      <w:r w:rsidRPr="009D7648">
        <w:rPr>
          <w:szCs w:val="28"/>
        </w:rPr>
        <w:t>Нормативно-правовим</w:t>
      </w:r>
      <w:r w:rsidR="00BB3323">
        <w:rPr>
          <w:szCs w:val="28"/>
        </w:rPr>
        <w:t>и</w:t>
      </w:r>
      <w:r w:rsidR="001C2963">
        <w:rPr>
          <w:szCs w:val="28"/>
        </w:rPr>
        <w:t xml:space="preserve"> акт</w:t>
      </w:r>
      <w:r w:rsidR="00BB3323">
        <w:rPr>
          <w:szCs w:val="28"/>
        </w:rPr>
        <w:t>а</w:t>
      </w:r>
      <w:r w:rsidR="001C2963">
        <w:rPr>
          <w:szCs w:val="28"/>
        </w:rPr>
        <w:t>м</w:t>
      </w:r>
      <w:r w:rsidR="00BB3323">
        <w:rPr>
          <w:szCs w:val="28"/>
        </w:rPr>
        <w:t>и</w:t>
      </w:r>
      <w:r w:rsidR="001C2963">
        <w:rPr>
          <w:szCs w:val="28"/>
        </w:rPr>
        <w:t>, як</w:t>
      </w:r>
      <w:r w:rsidR="00BB3323">
        <w:rPr>
          <w:szCs w:val="28"/>
        </w:rPr>
        <w:t>і</w:t>
      </w:r>
      <w:r w:rsidR="001C2963">
        <w:rPr>
          <w:szCs w:val="28"/>
        </w:rPr>
        <w:t xml:space="preserve"> ді</w:t>
      </w:r>
      <w:r w:rsidR="00E04E62">
        <w:rPr>
          <w:szCs w:val="28"/>
        </w:rPr>
        <w:t>ють</w:t>
      </w:r>
      <w:r w:rsidRPr="009D7648">
        <w:rPr>
          <w:szCs w:val="28"/>
        </w:rPr>
        <w:t xml:space="preserve"> у дан</w:t>
      </w:r>
      <w:r w:rsidR="001C2963">
        <w:rPr>
          <w:szCs w:val="28"/>
        </w:rPr>
        <w:t>ій сфері суспільних відносин, є Закон</w:t>
      </w:r>
      <w:r w:rsidR="0031449A">
        <w:rPr>
          <w:szCs w:val="28"/>
        </w:rPr>
        <w:t xml:space="preserve"> </w:t>
      </w:r>
      <w:r>
        <w:rPr>
          <w:szCs w:val="28"/>
        </w:rPr>
        <w:t>України</w:t>
      </w:r>
      <w:r w:rsidR="00697884">
        <w:rPr>
          <w:szCs w:val="28"/>
        </w:rPr>
        <w:t xml:space="preserve"> </w:t>
      </w:r>
      <w:r w:rsidR="00697884" w:rsidRPr="00697884">
        <w:rPr>
          <w:szCs w:val="28"/>
        </w:rPr>
        <w:t>«Про громадянство України»</w:t>
      </w:r>
      <w:r w:rsidR="00E04E62">
        <w:rPr>
          <w:szCs w:val="28"/>
        </w:rPr>
        <w:t>, Указ Президента України від 27 березня 2001 року № 215</w:t>
      </w:r>
      <w:r w:rsidR="00165AFE">
        <w:rPr>
          <w:szCs w:val="28"/>
        </w:rPr>
        <w:t>/2001</w:t>
      </w:r>
      <w:r w:rsidR="00E04E62">
        <w:rPr>
          <w:szCs w:val="28"/>
        </w:rPr>
        <w:t xml:space="preserve"> «</w:t>
      </w:r>
      <w:r w:rsidR="00E04E62" w:rsidRPr="00E04E62">
        <w:rPr>
          <w:szCs w:val="28"/>
        </w:rPr>
        <w:t>Питання організації виконання Закону України "Про громадянство України</w:t>
      </w:r>
      <w:r w:rsidR="00E04E62">
        <w:rPr>
          <w:szCs w:val="28"/>
        </w:rPr>
        <w:t>»</w:t>
      </w:r>
      <w:r w:rsidR="00165AFE">
        <w:rPr>
          <w:szCs w:val="28"/>
        </w:rPr>
        <w:t xml:space="preserve">, </w:t>
      </w:r>
      <w:r w:rsidR="00165AFE" w:rsidRPr="001C2963">
        <w:rPr>
          <w:szCs w:val="28"/>
        </w:rPr>
        <w:t xml:space="preserve">Указу Президента України </w:t>
      </w:r>
      <w:r w:rsidR="00165AFE">
        <w:rPr>
          <w:szCs w:val="28"/>
        </w:rPr>
        <w:t xml:space="preserve">                                     </w:t>
      </w:r>
      <w:r w:rsidR="00165AFE" w:rsidRPr="001C2963">
        <w:rPr>
          <w:szCs w:val="28"/>
        </w:rPr>
        <w:t>від 13 серпня 2019 року № 594</w:t>
      </w:r>
      <w:r w:rsidR="00165AFE">
        <w:rPr>
          <w:szCs w:val="28"/>
        </w:rPr>
        <w:t>/2019</w:t>
      </w:r>
      <w:r w:rsidR="00165AFE" w:rsidRPr="001C2963">
        <w:rPr>
          <w:szCs w:val="28"/>
        </w:rPr>
        <w:t xml:space="preserve"> «</w:t>
      </w:r>
      <w:r w:rsidR="00165AFE" w:rsidRPr="001C2963">
        <w:rPr>
          <w:bCs/>
          <w:szCs w:val="28"/>
          <w:shd w:val="clear" w:color="auto" w:fill="FFFFFF"/>
        </w:rPr>
        <w:t>Питання спрощення набуття громадянства України іноземцями та особами без громадянства, які брали (беруть) участь у здійсненні заходів із забезпечення національної безпеки і оборони України, та громадянами Російської Федерації, які зазнали переслідувань через політичні переконання».</w:t>
      </w:r>
    </w:p>
    <w:p w14:paraId="0B4167C2" w14:textId="3BE7E841" w:rsidR="00697884" w:rsidRPr="00697884" w:rsidRDefault="00697884" w:rsidP="00697884">
      <w:pPr>
        <w:ind w:firstLine="708"/>
        <w:jc w:val="both"/>
        <w:rPr>
          <w:szCs w:val="28"/>
        </w:rPr>
      </w:pPr>
    </w:p>
    <w:p w14:paraId="67363419" w14:textId="77777777" w:rsidR="00B6433B" w:rsidRDefault="00B6433B" w:rsidP="0008162F">
      <w:pPr>
        <w:ind w:firstLine="709"/>
        <w:jc w:val="both"/>
        <w:rPr>
          <w:b/>
          <w:szCs w:val="28"/>
        </w:rPr>
      </w:pPr>
    </w:p>
    <w:p w14:paraId="25798CE2" w14:textId="77777777" w:rsidR="0008162F" w:rsidRPr="0008162F" w:rsidRDefault="0008162F" w:rsidP="0008162F">
      <w:pPr>
        <w:ind w:firstLine="709"/>
        <w:jc w:val="both"/>
        <w:rPr>
          <w:b/>
          <w:szCs w:val="28"/>
        </w:rPr>
      </w:pPr>
      <w:r w:rsidRPr="0008162F">
        <w:rPr>
          <w:b/>
          <w:bCs/>
          <w:szCs w:val="28"/>
        </w:rPr>
        <w:t>5. Фінансово-економічне обґрунтування</w:t>
      </w:r>
    </w:p>
    <w:p w14:paraId="431E7FDC" w14:textId="77777777" w:rsidR="0008162F" w:rsidRPr="0008162F" w:rsidRDefault="0008162F" w:rsidP="0008162F">
      <w:pPr>
        <w:ind w:firstLine="709"/>
        <w:jc w:val="both"/>
        <w:rPr>
          <w:b/>
          <w:szCs w:val="28"/>
          <w:lang w:val="ru-RU"/>
        </w:rPr>
      </w:pPr>
      <w:bookmarkStart w:id="1" w:name="n3495"/>
      <w:bookmarkEnd w:id="1"/>
      <w:proofErr w:type="spellStart"/>
      <w:r>
        <w:rPr>
          <w:szCs w:val="28"/>
          <w:lang w:val="ru-RU"/>
        </w:rPr>
        <w:t>Р</w:t>
      </w:r>
      <w:r w:rsidRPr="0008162F">
        <w:rPr>
          <w:szCs w:val="28"/>
          <w:lang w:val="ru-RU"/>
        </w:rPr>
        <w:t>еалізація</w:t>
      </w:r>
      <w:proofErr w:type="spellEnd"/>
      <w:r w:rsidRPr="0008162F">
        <w:rPr>
          <w:szCs w:val="28"/>
          <w:lang w:val="ru-RU"/>
        </w:rPr>
        <w:t xml:space="preserve"> акта не </w:t>
      </w:r>
      <w:proofErr w:type="spellStart"/>
      <w:r w:rsidRPr="0008162F">
        <w:rPr>
          <w:szCs w:val="28"/>
          <w:lang w:val="ru-RU"/>
        </w:rPr>
        <w:t>потребує</w:t>
      </w:r>
      <w:proofErr w:type="spellEnd"/>
      <w:r w:rsidRPr="0008162F">
        <w:rPr>
          <w:szCs w:val="28"/>
          <w:lang w:val="ru-RU"/>
        </w:rPr>
        <w:t xml:space="preserve"> </w:t>
      </w:r>
      <w:proofErr w:type="spellStart"/>
      <w:r w:rsidRPr="0008162F">
        <w:rPr>
          <w:szCs w:val="28"/>
          <w:lang w:val="ru-RU"/>
        </w:rPr>
        <w:t>фінансування</w:t>
      </w:r>
      <w:proofErr w:type="spellEnd"/>
      <w:r w:rsidRPr="0008162F">
        <w:rPr>
          <w:szCs w:val="28"/>
          <w:lang w:val="ru-RU"/>
        </w:rPr>
        <w:t xml:space="preserve"> з </w:t>
      </w:r>
      <w:r>
        <w:rPr>
          <w:szCs w:val="28"/>
          <w:lang w:val="ru-RU"/>
        </w:rPr>
        <w:t xml:space="preserve">державного </w:t>
      </w:r>
      <w:proofErr w:type="spellStart"/>
      <w:r>
        <w:rPr>
          <w:szCs w:val="28"/>
          <w:lang w:val="ru-RU"/>
        </w:rPr>
        <w:t>чи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місцевих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бюджетів</w:t>
      </w:r>
      <w:proofErr w:type="spellEnd"/>
      <w:r w:rsidRPr="0008162F">
        <w:rPr>
          <w:b/>
          <w:szCs w:val="28"/>
          <w:lang w:val="ru-RU"/>
        </w:rPr>
        <w:t>.</w:t>
      </w:r>
    </w:p>
    <w:p w14:paraId="041BF8E3" w14:textId="77777777" w:rsidR="0008162F" w:rsidRPr="0008162F" w:rsidRDefault="0008162F" w:rsidP="006A6CA0">
      <w:pPr>
        <w:jc w:val="both"/>
        <w:rPr>
          <w:b/>
          <w:szCs w:val="28"/>
          <w:lang w:val="ru-RU"/>
        </w:rPr>
      </w:pPr>
    </w:p>
    <w:p w14:paraId="597A0EBB" w14:textId="77777777" w:rsidR="00A741AB" w:rsidRDefault="0008162F" w:rsidP="007A7A1F">
      <w:pPr>
        <w:ind w:firstLine="708"/>
        <w:jc w:val="both"/>
        <w:rPr>
          <w:b/>
          <w:szCs w:val="28"/>
        </w:rPr>
      </w:pPr>
      <w:r>
        <w:rPr>
          <w:b/>
          <w:szCs w:val="28"/>
        </w:rPr>
        <w:t>6</w:t>
      </w:r>
      <w:r w:rsidR="00F83CC6" w:rsidRPr="00F83CC6">
        <w:rPr>
          <w:b/>
          <w:szCs w:val="28"/>
        </w:rPr>
        <w:t>. Позиція заінтересованих сторін</w:t>
      </w:r>
    </w:p>
    <w:p w14:paraId="511970F7" w14:textId="3A9400F0" w:rsidR="0003473B" w:rsidRDefault="00F80244" w:rsidP="007A7A1F">
      <w:pPr>
        <w:ind w:firstLine="708"/>
        <w:jc w:val="both"/>
        <w:rPr>
          <w:szCs w:val="28"/>
        </w:rPr>
      </w:pPr>
      <w:r>
        <w:rPr>
          <w:szCs w:val="28"/>
        </w:rPr>
        <w:t>Законопро</w:t>
      </w:r>
      <w:r w:rsidR="00BB3323">
        <w:rPr>
          <w:szCs w:val="28"/>
        </w:rPr>
        <w:t>є</w:t>
      </w:r>
      <w:r w:rsidR="00B87EB2" w:rsidRPr="00B87EB2">
        <w:rPr>
          <w:szCs w:val="28"/>
        </w:rPr>
        <w:t xml:space="preserve">кт </w:t>
      </w:r>
      <w:r w:rsidR="00B87EB2">
        <w:rPr>
          <w:szCs w:val="28"/>
        </w:rPr>
        <w:t xml:space="preserve">не </w:t>
      </w:r>
      <w:r w:rsidR="00B87EB2" w:rsidRPr="00B87EB2">
        <w:rPr>
          <w:szCs w:val="28"/>
        </w:rPr>
        <w:t>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</w:t>
      </w:r>
      <w:r w:rsidR="007A7A1F">
        <w:rPr>
          <w:szCs w:val="28"/>
        </w:rPr>
        <w:t>ної,</w:t>
      </w:r>
      <w:r w:rsidR="00B87EB2" w:rsidRPr="00B87EB2">
        <w:rPr>
          <w:szCs w:val="28"/>
        </w:rPr>
        <w:t xml:space="preserve"> сфери наукової т</w:t>
      </w:r>
      <w:r w:rsidR="007A7A1F">
        <w:rPr>
          <w:szCs w:val="28"/>
        </w:rPr>
        <w:t>а науково-технічної діяльності</w:t>
      </w:r>
      <w:r w:rsidR="00BC7483">
        <w:rPr>
          <w:szCs w:val="28"/>
        </w:rPr>
        <w:t>.</w:t>
      </w:r>
    </w:p>
    <w:p w14:paraId="7A8F1D26" w14:textId="77777777" w:rsidR="00A741AB" w:rsidRPr="00BB3323" w:rsidRDefault="00A741AB" w:rsidP="0008162F">
      <w:pPr>
        <w:ind w:firstLine="709"/>
        <w:jc w:val="both"/>
        <w:rPr>
          <w:b/>
          <w:bCs/>
          <w:szCs w:val="28"/>
        </w:rPr>
      </w:pPr>
    </w:p>
    <w:p w14:paraId="4830A7C9" w14:textId="3E2761D3" w:rsidR="0008162F" w:rsidRPr="002042C0" w:rsidRDefault="0008162F" w:rsidP="0008162F">
      <w:pPr>
        <w:ind w:firstLine="709"/>
        <w:jc w:val="both"/>
        <w:rPr>
          <w:b/>
          <w:szCs w:val="28"/>
        </w:rPr>
      </w:pPr>
      <w:r w:rsidRPr="002042C0">
        <w:rPr>
          <w:b/>
          <w:bCs/>
          <w:szCs w:val="28"/>
        </w:rPr>
        <w:t>7. Оцінка відповідності</w:t>
      </w:r>
    </w:p>
    <w:p w14:paraId="74C784EA" w14:textId="5F5E24FA" w:rsidR="00BB3323" w:rsidRPr="00BB3323" w:rsidRDefault="00BB3323" w:rsidP="00BB3323">
      <w:pPr>
        <w:ind w:firstLine="708"/>
        <w:jc w:val="both"/>
        <w:rPr>
          <w:szCs w:val="28"/>
        </w:rPr>
      </w:pPr>
      <w:bookmarkStart w:id="2" w:name="n3501"/>
      <w:bookmarkStart w:id="3" w:name="n3522"/>
      <w:bookmarkEnd w:id="2"/>
      <w:bookmarkEnd w:id="3"/>
      <w:r w:rsidRPr="00BB3323">
        <w:rPr>
          <w:szCs w:val="28"/>
        </w:rPr>
        <w:t>У</w:t>
      </w:r>
      <w:r>
        <w:rPr>
          <w:szCs w:val="28"/>
        </w:rPr>
        <w:t xml:space="preserve"> </w:t>
      </w:r>
      <w:r w:rsidR="00E04E62">
        <w:rPr>
          <w:szCs w:val="28"/>
        </w:rPr>
        <w:t>законопроєкті</w:t>
      </w:r>
      <w:r>
        <w:rPr>
          <w:szCs w:val="28"/>
        </w:rPr>
        <w:t xml:space="preserve"> відсутні положення</w:t>
      </w:r>
      <w:r w:rsidRPr="00BB3323">
        <w:rPr>
          <w:szCs w:val="28"/>
        </w:rPr>
        <w:t>, що</w:t>
      </w:r>
      <w:r w:rsidR="00E04E62">
        <w:rPr>
          <w:szCs w:val="28"/>
        </w:rPr>
        <w:t xml:space="preserve"> </w:t>
      </w:r>
      <w:bookmarkStart w:id="4" w:name="n3502"/>
      <w:bookmarkEnd w:id="4"/>
      <w:r w:rsidRPr="00BB3323">
        <w:rPr>
          <w:szCs w:val="28"/>
        </w:rPr>
        <w:t>стосуються зобов’язань України у сфері європейської інтеграції</w:t>
      </w:r>
      <w:r w:rsidR="00664A1F">
        <w:rPr>
          <w:szCs w:val="28"/>
        </w:rPr>
        <w:t xml:space="preserve"> (лист Урядового офісу координації європейської та євроатлантичної інтеграції Секретаріату Кабінету Міністрів України №</w:t>
      </w:r>
      <w:r w:rsidR="00B459C1">
        <w:rPr>
          <w:szCs w:val="28"/>
        </w:rPr>
        <w:t xml:space="preserve"> 16597/0/2-21 від 24</w:t>
      </w:r>
      <w:r w:rsidR="00664A1F">
        <w:rPr>
          <w:szCs w:val="28"/>
        </w:rPr>
        <w:t>.05.2021)</w:t>
      </w:r>
      <w:r w:rsidRPr="00BB3323">
        <w:rPr>
          <w:szCs w:val="28"/>
        </w:rPr>
        <w:t>;</w:t>
      </w:r>
      <w:bookmarkStart w:id="5" w:name="n3503"/>
      <w:bookmarkEnd w:id="5"/>
      <w:r w:rsidR="00E04E62">
        <w:rPr>
          <w:szCs w:val="28"/>
        </w:rPr>
        <w:t xml:space="preserve"> </w:t>
      </w:r>
      <w:r w:rsidRPr="00BB3323">
        <w:rPr>
          <w:szCs w:val="28"/>
        </w:rPr>
        <w:t>прав та свобод, гарантованих Конвенцією про захист прав людини і основоположних свобод;</w:t>
      </w:r>
      <w:bookmarkStart w:id="6" w:name="n3504"/>
      <w:bookmarkEnd w:id="6"/>
      <w:r w:rsidR="00E04E62">
        <w:rPr>
          <w:szCs w:val="28"/>
        </w:rPr>
        <w:t xml:space="preserve"> </w:t>
      </w:r>
      <w:r w:rsidRPr="00BB3323">
        <w:rPr>
          <w:szCs w:val="28"/>
        </w:rPr>
        <w:t>впливають на забезпечення рівних прав та можливостей жінок і чоловіків;</w:t>
      </w:r>
      <w:bookmarkStart w:id="7" w:name="n3505"/>
      <w:bookmarkEnd w:id="7"/>
      <w:r w:rsidR="00E04E62">
        <w:rPr>
          <w:szCs w:val="28"/>
        </w:rPr>
        <w:t xml:space="preserve"> </w:t>
      </w:r>
      <w:r w:rsidRPr="00BB3323">
        <w:rPr>
          <w:szCs w:val="28"/>
        </w:rPr>
        <w:t>містять ризики вчинення корупційних правопорушень та правопорушень, пов’язаних з корупцією;</w:t>
      </w:r>
      <w:bookmarkStart w:id="8" w:name="n3506"/>
      <w:bookmarkEnd w:id="8"/>
      <w:r w:rsidR="00E04E62">
        <w:rPr>
          <w:szCs w:val="28"/>
        </w:rPr>
        <w:t xml:space="preserve"> </w:t>
      </w:r>
      <w:r w:rsidRPr="00BB3323">
        <w:rPr>
          <w:szCs w:val="28"/>
        </w:rPr>
        <w:t>створюють підстави для дискримінації.</w:t>
      </w:r>
    </w:p>
    <w:p w14:paraId="64C10D4F" w14:textId="34049F76" w:rsidR="002042C0" w:rsidRDefault="002042C0" w:rsidP="002042C0">
      <w:pPr>
        <w:ind w:firstLine="709"/>
        <w:jc w:val="both"/>
        <w:rPr>
          <w:szCs w:val="28"/>
          <w:lang w:val="ru-RU"/>
        </w:rPr>
      </w:pPr>
      <w:proofErr w:type="spellStart"/>
      <w:r>
        <w:rPr>
          <w:szCs w:val="28"/>
          <w:lang w:val="ru-RU"/>
        </w:rPr>
        <w:t>Законопроєкт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надіслано</w:t>
      </w:r>
      <w:proofErr w:type="spellEnd"/>
      <w:r>
        <w:rPr>
          <w:szCs w:val="28"/>
          <w:lang w:val="ru-RU"/>
        </w:rPr>
        <w:t xml:space="preserve"> до </w:t>
      </w:r>
      <w:proofErr w:type="spellStart"/>
      <w:r>
        <w:rPr>
          <w:szCs w:val="28"/>
          <w:lang w:val="ru-RU"/>
        </w:rPr>
        <w:t>Національного</w:t>
      </w:r>
      <w:proofErr w:type="spellEnd"/>
      <w:r>
        <w:rPr>
          <w:szCs w:val="28"/>
          <w:lang w:val="ru-RU"/>
        </w:rPr>
        <w:t xml:space="preserve"> агентства з </w:t>
      </w:r>
      <w:proofErr w:type="spellStart"/>
      <w:r>
        <w:rPr>
          <w:szCs w:val="28"/>
          <w:lang w:val="ru-RU"/>
        </w:rPr>
        <w:t>питань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запобігання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корупції</w:t>
      </w:r>
      <w:proofErr w:type="spellEnd"/>
      <w:r>
        <w:rPr>
          <w:szCs w:val="28"/>
          <w:lang w:val="ru-RU"/>
        </w:rPr>
        <w:t xml:space="preserve"> (</w:t>
      </w:r>
      <w:proofErr w:type="spellStart"/>
      <w:r>
        <w:rPr>
          <w:szCs w:val="28"/>
          <w:lang w:val="ru-RU"/>
        </w:rPr>
        <w:t>вх</w:t>
      </w:r>
      <w:proofErr w:type="spellEnd"/>
      <w:r>
        <w:rPr>
          <w:szCs w:val="28"/>
          <w:lang w:val="ru-RU"/>
        </w:rPr>
        <w:t xml:space="preserve">. НАЗК </w:t>
      </w:r>
      <w:r w:rsidR="00A741AB">
        <w:rPr>
          <w:szCs w:val="28"/>
          <w:lang w:val="ru-RU"/>
        </w:rPr>
        <w:t xml:space="preserve">№ </w:t>
      </w:r>
      <w:r>
        <w:rPr>
          <w:szCs w:val="28"/>
          <w:lang w:val="ru-RU"/>
        </w:rPr>
        <w:t xml:space="preserve">03/40712/21 </w:t>
      </w:r>
      <w:proofErr w:type="spellStart"/>
      <w:r>
        <w:rPr>
          <w:szCs w:val="28"/>
          <w:lang w:val="ru-RU"/>
        </w:rPr>
        <w:t>від</w:t>
      </w:r>
      <w:proofErr w:type="spellEnd"/>
      <w:r>
        <w:rPr>
          <w:szCs w:val="28"/>
          <w:lang w:val="ru-RU"/>
        </w:rPr>
        <w:t xml:space="preserve"> 24.05.2021).</w:t>
      </w:r>
    </w:p>
    <w:p w14:paraId="5D286B7C" w14:textId="77777777" w:rsidR="002042C0" w:rsidRDefault="002042C0" w:rsidP="002042C0">
      <w:pPr>
        <w:ind w:firstLine="709"/>
        <w:jc w:val="both"/>
        <w:rPr>
          <w:b/>
          <w:szCs w:val="28"/>
          <w:lang w:val="ru-RU"/>
        </w:rPr>
      </w:pPr>
    </w:p>
    <w:p w14:paraId="7EF28E09" w14:textId="1CE9E121" w:rsidR="00B851D1" w:rsidRDefault="0008162F" w:rsidP="007A7A1F">
      <w:pPr>
        <w:ind w:firstLine="708"/>
        <w:jc w:val="both"/>
        <w:rPr>
          <w:b/>
          <w:szCs w:val="28"/>
        </w:rPr>
      </w:pPr>
      <w:bookmarkStart w:id="9" w:name="n3507"/>
      <w:bookmarkEnd w:id="9"/>
      <w:r>
        <w:rPr>
          <w:b/>
          <w:szCs w:val="28"/>
        </w:rPr>
        <w:t>8</w:t>
      </w:r>
      <w:r w:rsidR="00C339F8" w:rsidRPr="00C339F8">
        <w:rPr>
          <w:b/>
          <w:szCs w:val="28"/>
        </w:rPr>
        <w:t xml:space="preserve">. Прогноз </w:t>
      </w:r>
      <w:r w:rsidR="007A7A1F">
        <w:rPr>
          <w:b/>
          <w:szCs w:val="28"/>
        </w:rPr>
        <w:t xml:space="preserve">результатів </w:t>
      </w:r>
    </w:p>
    <w:p w14:paraId="3A3FE728" w14:textId="6DFAA462" w:rsidR="007A7A1F" w:rsidRDefault="004503E3" w:rsidP="007A7A1F">
      <w:pPr>
        <w:ind w:firstLine="708"/>
        <w:jc w:val="both"/>
        <w:rPr>
          <w:szCs w:val="28"/>
        </w:rPr>
      </w:pPr>
      <w:r>
        <w:rPr>
          <w:szCs w:val="28"/>
        </w:rPr>
        <w:t>Законопро</w:t>
      </w:r>
      <w:r w:rsidR="00E04E62">
        <w:rPr>
          <w:szCs w:val="28"/>
        </w:rPr>
        <w:t>є</w:t>
      </w:r>
      <w:r w:rsidR="007A7A1F" w:rsidRPr="007A7A1F">
        <w:rPr>
          <w:szCs w:val="28"/>
        </w:rPr>
        <w:t>кт не матиме впливу на ринкове середовище, забезпечення захисту прав та інт</w:t>
      </w:r>
      <w:r w:rsidR="007A7A1F">
        <w:rPr>
          <w:szCs w:val="28"/>
        </w:rPr>
        <w:t>ересів суб'єктів господарювання</w:t>
      </w:r>
      <w:r w:rsidR="007A7A1F" w:rsidRPr="007A7A1F">
        <w:rPr>
          <w:szCs w:val="28"/>
        </w:rPr>
        <w:t>; розвиток регіонів, підвищення чи зниження спроможності територіальних громад; ринок праці, рівень зайнятості населення; громадське здоров'я, покращення чи погіршення стану здоров'я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</w:t>
      </w:r>
      <w:r w:rsidR="00AD10D7">
        <w:rPr>
          <w:szCs w:val="28"/>
        </w:rPr>
        <w:t>льні відносини.</w:t>
      </w:r>
    </w:p>
    <w:p w14:paraId="4093B4FC" w14:textId="77777777" w:rsidR="00E15D19" w:rsidRDefault="00E15D19" w:rsidP="007A7A1F">
      <w:pPr>
        <w:ind w:firstLine="708"/>
        <w:jc w:val="both"/>
        <w:rPr>
          <w:szCs w:val="28"/>
        </w:rPr>
      </w:pPr>
    </w:p>
    <w:p w14:paraId="7D92FE03" w14:textId="77777777" w:rsidR="00100897" w:rsidRDefault="00100897" w:rsidP="009D7648">
      <w:pPr>
        <w:jc w:val="both"/>
        <w:rPr>
          <w:b/>
          <w:szCs w:val="28"/>
        </w:rPr>
      </w:pPr>
    </w:p>
    <w:p w14:paraId="401BDAD6" w14:textId="77777777" w:rsidR="008479F3" w:rsidRDefault="008479F3" w:rsidP="009D7648">
      <w:pPr>
        <w:jc w:val="both"/>
        <w:rPr>
          <w:b/>
          <w:szCs w:val="28"/>
        </w:rPr>
      </w:pPr>
      <w:r>
        <w:rPr>
          <w:b/>
          <w:szCs w:val="28"/>
        </w:rPr>
        <w:t xml:space="preserve">Міністр внутрішніх </w:t>
      </w:r>
    </w:p>
    <w:p w14:paraId="0B27AA76" w14:textId="22575680" w:rsidR="004503E3" w:rsidRDefault="008479F3" w:rsidP="009D7648">
      <w:pPr>
        <w:jc w:val="both"/>
        <w:rPr>
          <w:b/>
          <w:szCs w:val="28"/>
        </w:rPr>
      </w:pPr>
      <w:r>
        <w:rPr>
          <w:b/>
          <w:szCs w:val="28"/>
        </w:rPr>
        <w:t>справ України                                                                              Арсен АВАКОВ</w:t>
      </w:r>
      <w:r w:rsidR="008F2BEE">
        <w:rPr>
          <w:b/>
          <w:szCs w:val="28"/>
        </w:rPr>
        <w:tab/>
      </w:r>
      <w:r w:rsidR="008F2BEE">
        <w:rPr>
          <w:b/>
          <w:szCs w:val="28"/>
        </w:rPr>
        <w:tab/>
      </w:r>
      <w:r w:rsidR="008F2BEE">
        <w:rPr>
          <w:b/>
          <w:szCs w:val="28"/>
        </w:rPr>
        <w:tab/>
      </w:r>
      <w:r w:rsidR="008F2BEE">
        <w:rPr>
          <w:b/>
          <w:szCs w:val="28"/>
        </w:rPr>
        <w:tab/>
      </w:r>
      <w:r w:rsidR="008F2BEE">
        <w:rPr>
          <w:b/>
          <w:szCs w:val="28"/>
        </w:rPr>
        <w:tab/>
      </w:r>
      <w:r w:rsidR="008F2BEE">
        <w:rPr>
          <w:b/>
          <w:szCs w:val="28"/>
        </w:rPr>
        <w:tab/>
      </w:r>
      <w:r w:rsidR="008F2BEE">
        <w:rPr>
          <w:b/>
          <w:szCs w:val="28"/>
        </w:rPr>
        <w:tab/>
        <w:t xml:space="preserve">            </w:t>
      </w:r>
    </w:p>
    <w:p w14:paraId="0BC31D9A" w14:textId="77777777" w:rsidR="004503E3" w:rsidRPr="00D10C4E" w:rsidRDefault="004503E3" w:rsidP="00616DFF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</w:t>
      </w:r>
      <w:r w:rsidR="001C2963">
        <w:rPr>
          <w:b/>
          <w:szCs w:val="28"/>
        </w:rPr>
        <w:t xml:space="preserve">                             </w:t>
      </w:r>
    </w:p>
    <w:p w14:paraId="57536147" w14:textId="77777777" w:rsidR="00D10C4E" w:rsidRDefault="00D10C4E" w:rsidP="00616DFF">
      <w:pPr>
        <w:jc w:val="both"/>
        <w:rPr>
          <w:rFonts w:eastAsia="Times New Roman"/>
          <w:bCs/>
          <w:szCs w:val="28"/>
        </w:rPr>
      </w:pPr>
    </w:p>
    <w:p w14:paraId="34C7D3CF" w14:textId="77777777" w:rsidR="006A6CA0" w:rsidRPr="00E15D19" w:rsidRDefault="004503E3" w:rsidP="00616DFF">
      <w:pPr>
        <w:jc w:val="both"/>
        <w:rPr>
          <w:rFonts w:eastAsia="Times New Roman"/>
          <w:szCs w:val="28"/>
          <w:lang w:val="ru-RU"/>
        </w:rPr>
      </w:pPr>
      <w:r w:rsidRPr="00E15D19">
        <w:rPr>
          <w:rFonts w:eastAsia="Times New Roman"/>
          <w:bCs/>
          <w:szCs w:val="28"/>
        </w:rPr>
        <w:t>__  ___________ 2021</w:t>
      </w:r>
      <w:r w:rsidR="00616DFF" w:rsidRPr="00E15D19">
        <w:rPr>
          <w:rFonts w:eastAsia="Times New Roman"/>
          <w:bCs/>
          <w:szCs w:val="28"/>
        </w:rPr>
        <w:t xml:space="preserve"> року</w:t>
      </w:r>
    </w:p>
    <w:p w14:paraId="71157F11" w14:textId="77777777" w:rsidR="00B6433B" w:rsidRDefault="00B6433B" w:rsidP="006A6CA0">
      <w:pPr>
        <w:jc w:val="both"/>
        <w:rPr>
          <w:szCs w:val="28"/>
        </w:rPr>
      </w:pPr>
    </w:p>
    <w:sectPr w:rsidR="00B6433B" w:rsidSect="00A741AB">
      <w:headerReference w:type="default" r:id="rId10"/>
      <w:headerReference w:type="first" r:id="rId11"/>
      <w:pgSz w:w="11906" w:h="16838" w:code="9"/>
      <w:pgMar w:top="851" w:right="707" w:bottom="1843" w:left="1701" w:header="142" w:footer="283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8256B9" w14:textId="77777777" w:rsidR="004134C6" w:rsidRDefault="004134C6" w:rsidP="00BA3310">
      <w:r>
        <w:separator/>
      </w:r>
    </w:p>
  </w:endnote>
  <w:endnote w:type="continuationSeparator" w:id="0">
    <w:p w14:paraId="55A90220" w14:textId="77777777" w:rsidR="004134C6" w:rsidRDefault="004134C6" w:rsidP="00BA3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715F6E" w14:textId="77777777" w:rsidR="004134C6" w:rsidRDefault="004134C6" w:rsidP="00BA3310">
      <w:r>
        <w:separator/>
      </w:r>
    </w:p>
  </w:footnote>
  <w:footnote w:type="continuationSeparator" w:id="0">
    <w:p w14:paraId="31DFB367" w14:textId="77777777" w:rsidR="004134C6" w:rsidRDefault="004134C6" w:rsidP="00BA33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B1C44" w14:textId="77777777" w:rsidR="00BA3310" w:rsidRDefault="00BA3310" w:rsidP="0021208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74C47" w:rsidRPr="00874C47">
      <w:rPr>
        <w:noProof/>
        <w:lang w:val="ru-RU"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7B52D7" w14:textId="77777777" w:rsidR="00BA3310" w:rsidRDefault="00BA3310" w:rsidP="00212083">
    <w:pPr>
      <w:pStyle w:val="a3"/>
    </w:pPr>
  </w:p>
  <w:p w14:paraId="4C25E11D" w14:textId="77777777" w:rsidR="00BA3310" w:rsidRDefault="00BA33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23AEB"/>
    <w:multiLevelType w:val="hybridMultilevel"/>
    <w:tmpl w:val="EDE89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9F8"/>
    <w:rsid w:val="00000E9D"/>
    <w:rsid w:val="00012DD9"/>
    <w:rsid w:val="000146E9"/>
    <w:rsid w:val="00030C2B"/>
    <w:rsid w:val="0003473B"/>
    <w:rsid w:val="000447D2"/>
    <w:rsid w:val="000452E9"/>
    <w:rsid w:val="00055D07"/>
    <w:rsid w:val="00062AE5"/>
    <w:rsid w:val="0008162F"/>
    <w:rsid w:val="00092611"/>
    <w:rsid w:val="000A1D27"/>
    <w:rsid w:val="000B0446"/>
    <w:rsid w:val="000B2120"/>
    <w:rsid w:val="000C637B"/>
    <w:rsid w:val="000D0C92"/>
    <w:rsid w:val="000F3F63"/>
    <w:rsid w:val="00100897"/>
    <w:rsid w:val="00111C79"/>
    <w:rsid w:val="00112A7C"/>
    <w:rsid w:val="00121F37"/>
    <w:rsid w:val="00143DF2"/>
    <w:rsid w:val="00165AFE"/>
    <w:rsid w:val="001A0794"/>
    <w:rsid w:val="001A1407"/>
    <w:rsid w:val="001C0E23"/>
    <w:rsid w:val="001C2963"/>
    <w:rsid w:val="001C3AC3"/>
    <w:rsid w:val="001C4D2C"/>
    <w:rsid w:val="001D53E0"/>
    <w:rsid w:val="001D5F69"/>
    <w:rsid w:val="001E17A6"/>
    <w:rsid w:val="001E2977"/>
    <w:rsid w:val="001E70EF"/>
    <w:rsid w:val="001F2C2C"/>
    <w:rsid w:val="00201BB7"/>
    <w:rsid w:val="002042C0"/>
    <w:rsid w:val="00206C3E"/>
    <w:rsid w:val="00212083"/>
    <w:rsid w:val="00232CF0"/>
    <w:rsid w:val="0024043C"/>
    <w:rsid w:val="00240D42"/>
    <w:rsid w:val="00241138"/>
    <w:rsid w:val="002434BA"/>
    <w:rsid w:val="00270827"/>
    <w:rsid w:val="0027147D"/>
    <w:rsid w:val="00271C27"/>
    <w:rsid w:val="002905FF"/>
    <w:rsid w:val="00290736"/>
    <w:rsid w:val="00290F5C"/>
    <w:rsid w:val="002942C5"/>
    <w:rsid w:val="00296285"/>
    <w:rsid w:val="002A1462"/>
    <w:rsid w:val="002A1C8F"/>
    <w:rsid w:val="002A788A"/>
    <w:rsid w:val="002B17BF"/>
    <w:rsid w:val="002C450E"/>
    <w:rsid w:val="002D22A2"/>
    <w:rsid w:val="002D72B8"/>
    <w:rsid w:val="002E1D57"/>
    <w:rsid w:val="002F154A"/>
    <w:rsid w:val="002F55B0"/>
    <w:rsid w:val="0031191A"/>
    <w:rsid w:val="0031449A"/>
    <w:rsid w:val="003155A8"/>
    <w:rsid w:val="003212D6"/>
    <w:rsid w:val="003376BD"/>
    <w:rsid w:val="00356BAA"/>
    <w:rsid w:val="0036597F"/>
    <w:rsid w:val="00366C55"/>
    <w:rsid w:val="003851DE"/>
    <w:rsid w:val="003907D0"/>
    <w:rsid w:val="0039381F"/>
    <w:rsid w:val="003A48A7"/>
    <w:rsid w:val="003A6FBD"/>
    <w:rsid w:val="003C65ED"/>
    <w:rsid w:val="003C7720"/>
    <w:rsid w:val="003E4E03"/>
    <w:rsid w:val="00402BE1"/>
    <w:rsid w:val="004034FA"/>
    <w:rsid w:val="00412A7C"/>
    <w:rsid w:val="004134C6"/>
    <w:rsid w:val="004275E6"/>
    <w:rsid w:val="004357E6"/>
    <w:rsid w:val="00444DDB"/>
    <w:rsid w:val="00445193"/>
    <w:rsid w:val="004503E3"/>
    <w:rsid w:val="00456D30"/>
    <w:rsid w:val="00460347"/>
    <w:rsid w:val="00467F67"/>
    <w:rsid w:val="00483236"/>
    <w:rsid w:val="004B0CE9"/>
    <w:rsid w:val="004C5319"/>
    <w:rsid w:val="004D7D3B"/>
    <w:rsid w:val="004E19A6"/>
    <w:rsid w:val="004E5755"/>
    <w:rsid w:val="004E6974"/>
    <w:rsid w:val="00502307"/>
    <w:rsid w:val="00517079"/>
    <w:rsid w:val="00535E98"/>
    <w:rsid w:val="005437AC"/>
    <w:rsid w:val="00556F74"/>
    <w:rsid w:val="00557AA4"/>
    <w:rsid w:val="00571DE5"/>
    <w:rsid w:val="0057776D"/>
    <w:rsid w:val="00597396"/>
    <w:rsid w:val="005A2E4C"/>
    <w:rsid w:val="005A5CBF"/>
    <w:rsid w:val="005B3756"/>
    <w:rsid w:val="005B4BD2"/>
    <w:rsid w:val="005B729C"/>
    <w:rsid w:val="005D6EB0"/>
    <w:rsid w:val="005E0AB0"/>
    <w:rsid w:val="005E26E4"/>
    <w:rsid w:val="005F4E31"/>
    <w:rsid w:val="00603A06"/>
    <w:rsid w:val="00603AE9"/>
    <w:rsid w:val="00616DFF"/>
    <w:rsid w:val="00621820"/>
    <w:rsid w:val="00627DF8"/>
    <w:rsid w:val="00633647"/>
    <w:rsid w:val="00652BDA"/>
    <w:rsid w:val="00657881"/>
    <w:rsid w:val="006601B9"/>
    <w:rsid w:val="00664A1F"/>
    <w:rsid w:val="006676FC"/>
    <w:rsid w:val="0067150B"/>
    <w:rsid w:val="00687020"/>
    <w:rsid w:val="00697884"/>
    <w:rsid w:val="006A15BC"/>
    <w:rsid w:val="006A6CA0"/>
    <w:rsid w:val="006B660A"/>
    <w:rsid w:val="006B6B93"/>
    <w:rsid w:val="006C4C5B"/>
    <w:rsid w:val="006C52FE"/>
    <w:rsid w:val="006C6672"/>
    <w:rsid w:val="006C6EE9"/>
    <w:rsid w:val="006D3910"/>
    <w:rsid w:val="006E10FB"/>
    <w:rsid w:val="006E489E"/>
    <w:rsid w:val="0072507E"/>
    <w:rsid w:val="00726CFC"/>
    <w:rsid w:val="007335E0"/>
    <w:rsid w:val="0073701B"/>
    <w:rsid w:val="0078246C"/>
    <w:rsid w:val="00782CC9"/>
    <w:rsid w:val="007A7A1F"/>
    <w:rsid w:val="007B5279"/>
    <w:rsid w:val="007C4F1B"/>
    <w:rsid w:val="007C5143"/>
    <w:rsid w:val="0080018A"/>
    <w:rsid w:val="00805E70"/>
    <w:rsid w:val="00824C5F"/>
    <w:rsid w:val="00844904"/>
    <w:rsid w:val="008479F3"/>
    <w:rsid w:val="00863C8B"/>
    <w:rsid w:val="00864DA6"/>
    <w:rsid w:val="00874C47"/>
    <w:rsid w:val="008D650B"/>
    <w:rsid w:val="008E299F"/>
    <w:rsid w:val="008F2BEE"/>
    <w:rsid w:val="008F5E8B"/>
    <w:rsid w:val="00900C79"/>
    <w:rsid w:val="009012A7"/>
    <w:rsid w:val="00902C49"/>
    <w:rsid w:val="00910FF1"/>
    <w:rsid w:val="00911686"/>
    <w:rsid w:val="00912174"/>
    <w:rsid w:val="00912EB3"/>
    <w:rsid w:val="00921037"/>
    <w:rsid w:val="009235DA"/>
    <w:rsid w:val="00923756"/>
    <w:rsid w:val="009241D5"/>
    <w:rsid w:val="00926DD4"/>
    <w:rsid w:val="0093214D"/>
    <w:rsid w:val="00934F43"/>
    <w:rsid w:val="00935958"/>
    <w:rsid w:val="00942B11"/>
    <w:rsid w:val="00950A1F"/>
    <w:rsid w:val="00956D24"/>
    <w:rsid w:val="00957E39"/>
    <w:rsid w:val="00966B5F"/>
    <w:rsid w:val="00972B5D"/>
    <w:rsid w:val="009858DD"/>
    <w:rsid w:val="00992B63"/>
    <w:rsid w:val="009D3939"/>
    <w:rsid w:val="009D7648"/>
    <w:rsid w:val="009F0FC4"/>
    <w:rsid w:val="009F503E"/>
    <w:rsid w:val="009F7B3E"/>
    <w:rsid w:val="00A14914"/>
    <w:rsid w:val="00A171A1"/>
    <w:rsid w:val="00A741AB"/>
    <w:rsid w:val="00A93294"/>
    <w:rsid w:val="00A95B96"/>
    <w:rsid w:val="00AA4839"/>
    <w:rsid w:val="00AA77F2"/>
    <w:rsid w:val="00AC1317"/>
    <w:rsid w:val="00AC72CF"/>
    <w:rsid w:val="00AD10D7"/>
    <w:rsid w:val="00AD3B45"/>
    <w:rsid w:val="00AD5C85"/>
    <w:rsid w:val="00AD7B22"/>
    <w:rsid w:val="00AD7B7F"/>
    <w:rsid w:val="00B0751D"/>
    <w:rsid w:val="00B10D2D"/>
    <w:rsid w:val="00B16227"/>
    <w:rsid w:val="00B212E5"/>
    <w:rsid w:val="00B21F39"/>
    <w:rsid w:val="00B26A61"/>
    <w:rsid w:val="00B36C6C"/>
    <w:rsid w:val="00B459C1"/>
    <w:rsid w:val="00B50CAA"/>
    <w:rsid w:val="00B60194"/>
    <w:rsid w:val="00B6433B"/>
    <w:rsid w:val="00B65A7D"/>
    <w:rsid w:val="00B83E48"/>
    <w:rsid w:val="00B83E71"/>
    <w:rsid w:val="00B84A35"/>
    <w:rsid w:val="00B851D1"/>
    <w:rsid w:val="00B87EB2"/>
    <w:rsid w:val="00B92205"/>
    <w:rsid w:val="00B93CD3"/>
    <w:rsid w:val="00B95948"/>
    <w:rsid w:val="00BA3310"/>
    <w:rsid w:val="00BA76D0"/>
    <w:rsid w:val="00BB3323"/>
    <w:rsid w:val="00BB5A40"/>
    <w:rsid w:val="00BC6BDE"/>
    <w:rsid w:val="00BC7483"/>
    <w:rsid w:val="00BD1EE0"/>
    <w:rsid w:val="00BF3C2E"/>
    <w:rsid w:val="00BF3F4E"/>
    <w:rsid w:val="00C02791"/>
    <w:rsid w:val="00C10637"/>
    <w:rsid w:val="00C15ACC"/>
    <w:rsid w:val="00C165ED"/>
    <w:rsid w:val="00C2563F"/>
    <w:rsid w:val="00C339F8"/>
    <w:rsid w:val="00C3683C"/>
    <w:rsid w:val="00C4044F"/>
    <w:rsid w:val="00C41A6B"/>
    <w:rsid w:val="00C576DC"/>
    <w:rsid w:val="00C70298"/>
    <w:rsid w:val="00C74617"/>
    <w:rsid w:val="00C810CB"/>
    <w:rsid w:val="00C944E6"/>
    <w:rsid w:val="00C9674B"/>
    <w:rsid w:val="00CA1906"/>
    <w:rsid w:val="00CB5F7D"/>
    <w:rsid w:val="00CC6FDD"/>
    <w:rsid w:val="00CD4B0F"/>
    <w:rsid w:val="00CE2750"/>
    <w:rsid w:val="00CE5B98"/>
    <w:rsid w:val="00CF08D3"/>
    <w:rsid w:val="00CF1CAE"/>
    <w:rsid w:val="00D02646"/>
    <w:rsid w:val="00D10C4E"/>
    <w:rsid w:val="00D40F68"/>
    <w:rsid w:val="00D421E6"/>
    <w:rsid w:val="00D477F3"/>
    <w:rsid w:val="00D53B4D"/>
    <w:rsid w:val="00D63617"/>
    <w:rsid w:val="00D63EB0"/>
    <w:rsid w:val="00D6621E"/>
    <w:rsid w:val="00D73FF3"/>
    <w:rsid w:val="00D762A7"/>
    <w:rsid w:val="00D76D70"/>
    <w:rsid w:val="00D77226"/>
    <w:rsid w:val="00D8065E"/>
    <w:rsid w:val="00D83531"/>
    <w:rsid w:val="00DA01EA"/>
    <w:rsid w:val="00DB742C"/>
    <w:rsid w:val="00DC1E81"/>
    <w:rsid w:val="00DC22FD"/>
    <w:rsid w:val="00DC70A5"/>
    <w:rsid w:val="00DD3F28"/>
    <w:rsid w:val="00DD4960"/>
    <w:rsid w:val="00DF47CD"/>
    <w:rsid w:val="00DF570C"/>
    <w:rsid w:val="00E04E62"/>
    <w:rsid w:val="00E065F0"/>
    <w:rsid w:val="00E15D19"/>
    <w:rsid w:val="00E2515E"/>
    <w:rsid w:val="00E334DD"/>
    <w:rsid w:val="00E74DA2"/>
    <w:rsid w:val="00E908E3"/>
    <w:rsid w:val="00E97457"/>
    <w:rsid w:val="00EB458F"/>
    <w:rsid w:val="00EE578F"/>
    <w:rsid w:val="00EF2A62"/>
    <w:rsid w:val="00EF3EFF"/>
    <w:rsid w:val="00F0657C"/>
    <w:rsid w:val="00F15623"/>
    <w:rsid w:val="00F17BBE"/>
    <w:rsid w:val="00F2489A"/>
    <w:rsid w:val="00F46D03"/>
    <w:rsid w:val="00F56956"/>
    <w:rsid w:val="00F7527A"/>
    <w:rsid w:val="00F80244"/>
    <w:rsid w:val="00F80C1A"/>
    <w:rsid w:val="00F82F91"/>
    <w:rsid w:val="00F83CC6"/>
    <w:rsid w:val="00F85676"/>
    <w:rsid w:val="00FA0CFF"/>
    <w:rsid w:val="00FA1DCA"/>
    <w:rsid w:val="00FB0694"/>
    <w:rsid w:val="00FC225F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549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2"/>
      <w:lang w:val="uk-UA" w:eastAsia="en-US"/>
    </w:rPr>
  </w:style>
  <w:style w:type="paragraph" w:styleId="1">
    <w:name w:val="heading 1"/>
    <w:basedOn w:val="a"/>
    <w:next w:val="a"/>
    <w:link w:val="10"/>
    <w:uiPriority w:val="9"/>
    <w:qFormat/>
    <w:rsid w:val="006D3910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331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3310"/>
  </w:style>
  <w:style w:type="paragraph" w:styleId="a5">
    <w:name w:val="footer"/>
    <w:basedOn w:val="a"/>
    <w:link w:val="a6"/>
    <w:uiPriority w:val="99"/>
    <w:unhideWhenUsed/>
    <w:rsid w:val="00BA331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A3310"/>
  </w:style>
  <w:style w:type="paragraph" w:styleId="a7">
    <w:name w:val="Balloon Text"/>
    <w:basedOn w:val="a"/>
    <w:link w:val="a8"/>
    <w:uiPriority w:val="99"/>
    <w:semiHidden/>
    <w:unhideWhenUsed/>
    <w:rsid w:val="009F7B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9F7B3E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36597F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rsid w:val="0036597F"/>
  </w:style>
  <w:style w:type="character" w:customStyle="1" w:styleId="rvts37">
    <w:name w:val="rvts37"/>
    <w:rsid w:val="0036597F"/>
  </w:style>
  <w:style w:type="paragraph" w:customStyle="1" w:styleId="Style3">
    <w:name w:val="Style3"/>
    <w:basedOn w:val="a"/>
    <w:uiPriority w:val="99"/>
    <w:rsid w:val="0036597F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  <w:lang w:eastAsia="uk-UA"/>
    </w:rPr>
  </w:style>
  <w:style w:type="paragraph" w:customStyle="1" w:styleId="a9">
    <w:name w:val="Нормальний текст"/>
    <w:basedOn w:val="a"/>
    <w:link w:val="aa"/>
    <w:uiPriority w:val="99"/>
    <w:rsid w:val="00AA4839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val="x-none" w:eastAsia="ru-RU"/>
    </w:rPr>
  </w:style>
  <w:style w:type="character" w:customStyle="1" w:styleId="aa">
    <w:name w:val="Нормальний текст Знак"/>
    <w:link w:val="a9"/>
    <w:uiPriority w:val="99"/>
    <w:locked/>
    <w:rsid w:val="00AA4839"/>
    <w:rPr>
      <w:rFonts w:ascii="Antiqua" w:eastAsia="Times New Roman" w:hAnsi="Antiqua" w:cs="Times New Roman"/>
      <w:sz w:val="26"/>
      <w:szCs w:val="20"/>
      <w:lang w:val="x-none" w:eastAsia="ru-RU"/>
    </w:rPr>
  </w:style>
  <w:style w:type="character" w:styleId="ab">
    <w:name w:val="Hyperlink"/>
    <w:uiPriority w:val="99"/>
    <w:unhideWhenUsed/>
    <w:rsid w:val="00A171A1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0C637B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6D3910"/>
    <w:rPr>
      <w:rFonts w:ascii="Cambria" w:eastAsia="Times New Roman" w:hAnsi="Cambria" w:cs="Times New Roman"/>
      <w:b/>
      <w:bCs/>
      <w:color w:val="365F91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2"/>
      <w:lang w:val="uk-UA" w:eastAsia="en-US"/>
    </w:rPr>
  </w:style>
  <w:style w:type="paragraph" w:styleId="1">
    <w:name w:val="heading 1"/>
    <w:basedOn w:val="a"/>
    <w:next w:val="a"/>
    <w:link w:val="10"/>
    <w:uiPriority w:val="9"/>
    <w:qFormat/>
    <w:rsid w:val="006D3910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331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3310"/>
  </w:style>
  <w:style w:type="paragraph" w:styleId="a5">
    <w:name w:val="footer"/>
    <w:basedOn w:val="a"/>
    <w:link w:val="a6"/>
    <w:uiPriority w:val="99"/>
    <w:unhideWhenUsed/>
    <w:rsid w:val="00BA331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A3310"/>
  </w:style>
  <w:style w:type="paragraph" w:styleId="a7">
    <w:name w:val="Balloon Text"/>
    <w:basedOn w:val="a"/>
    <w:link w:val="a8"/>
    <w:uiPriority w:val="99"/>
    <w:semiHidden/>
    <w:unhideWhenUsed/>
    <w:rsid w:val="009F7B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9F7B3E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36597F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rsid w:val="0036597F"/>
  </w:style>
  <w:style w:type="character" w:customStyle="1" w:styleId="rvts37">
    <w:name w:val="rvts37"/>
    <w:rsid w:val="0036597F"/>
  </w:style>
  <w:style w:type="paragraph" w:customStyle="1" w:styleId="Style3">
    <w:name w:val="Style3"/>
    <w:basedOn w:val="a"/>
    <w:uiPriority w:val="99"/>
    <w:rsid w:val="0036597F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  <w:lang w:eastAsia="uk-UA"/>
    </w:rPr>
  </w:style>
  <w:style w:type="paragraph" w:customStyle="1" w:styleId="a9">
    <w:name w:val="Нормальний текст"/>
    <w:basedOn w:val="a"/>
    <w:link w:val="aa"/>
    <w:uiPriority w:val="99"/>
    <w:rsid w:val="00AA4839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val="x-none" w:eastAsia="ru-RU"/>
    </w:rPr>
  </w:style>
  <w:style w:type="character" w:customStyle="1" w:styleId="aa">
    <w:name w:val="Нормальний текст Знак"/>
    <w:link w:val="a9"/>
    <w:uiPriority w:val="99"/>
    <w:locked/>
    <w:rsid w:val="00AA4839"/>
    <w:rPr>
      <w:rFonts w:ascii="Antiqua" w:eastAsia="Times New Roman" w:hAnsi="Antiqua" w:cs="Times New Roman"/>
      <w:sz w:val="26"/>
      <w:szCs w:val="20"/>
      <w:lang w:val="x-none" w:eastAsia="ru-RU"/>
    </w:rPr>
  </w:style>
  <w:style w:type="character" w:styleId="ab">
    <w:name w:val="Hyperlink"/>
    <w:uiPriority w:val="99"/>
    <w:unhideWhenUsed/>
    <w:rsid w:val="00A171A1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0C637B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6D3910"/>
    <w:rPr>
      <w:rFonts w:ascii="Cambria" w:eastAsia="Times New Roman" w:hAnsi="Cambria" w:cs="Times New Roman"/>
      <w:b/>
      <w:bCs/>
      <w:color w:val="365F91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5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8893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1685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94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78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507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2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zakon.rada.gov.ua/laws/show/3773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B08B2-374E-4333-A862-34B9B33BA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4614</Words>
  <Characters>2631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7231</CharactersWithSpaces>
  <SharedDoc>false</SharedDoc>
  <HLinks>
    <vt:vector size="6" baseType="variant">
      <vt:variant>
        <vt:i4>6946939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https://zakon.rada.gov.ua/laws/show/3773-17</vt:lpwstr>
      </vt:variant>
      <vt:variant>
        <vt:lpwstr>n400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User</cp:lastModifiedBy>
  <cp:revision>2</cp:revision>
  <cp:lastPrinted>2021-04-23T08:03:00Z</cp:lastPrinted>
  <dcterms:created xsi:type="dcterms:W3CDTF">2021-06-04T12:03:00Z</dcterms:created>
  <dcterms:modified xsi:type="dcterms:W3CDTF">2021-06-04T12:03:00Z</dcterms:modified>
</cp:coreProperties>
</file>