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7C18E" w14:textId="77777777" w:rsidR="008F5033" w:rsidRPr="002F1487" w:rsidRDefault="008F5033" w:rsidP="008F5033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Пр</w:t>
      </w:r>
      <w:r w:rsidRPr="002F14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оєкт </w:t>
      </w: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вноситься</w:t>
      </w:r>
    </w:p>
    <w:p w14:paraId="31895BA7" w14:textId="77777777" w:rsidR="008F5033" w:rsidRPr="002F1487" w:rsidRDefault="008F5033" w:rsidP="008F5033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народними депутатами України:</w:t>
      </w:r>
    </w:p>
    <w:tbl>
      <w:tblPr>
        <w:tblStyle w:val="a3"/>
        <w:tblpPr w:leftFromText="180" w:rightFromText="180" w:vertAnchor="text" w:horzAnchor="margin" w:tblpXSpec="right" w:tblpY="237"/>
        <w:tblW w:w="496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127"/>
      </w:tblGrid>
      <w:tr w:rsidR="00900330" w14:paraId="2BA955B1" w14:textId="77777777" w:rsidTr="00900330">
        <w:trPr>
          <w:trHeight w:val="2079"/>
        </w:trPr>
        <w:tc>
          <w:tcPr>
            <w:tcW w:w="2835" w:type="dxa"/>
          </w:tcPr>
          <w:p w14:paraId="4D1741DE" w14:textId="77777777" w:rsidR="00900330" w:rsidRPr="00DC1BD4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Бойко Ю.А.</w:t>
            </w:r>
          </w:p>
          <w:p w14:paraId="1046B965" w14:textId="77777777" w:rsidR="00900330" w:rsidRPr="00DC1BD4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Рабінович</w:t>
            </w:r>
            <w:proofErr w:type="spellEnd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В.В.</w:t>
            </w:r>
          </w:p>
          <w:p w14:paraId="0442FFB5" w14:textId="77777777" w:rsidR="00900330" w:rsidRPr="00DC1BD4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Медведчук В.В.</w:t>
            </w:r>
          </w:p>
          <w:p w14:paraId="19587615" w14:textId="77777777" w:rsidR="00900330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Льовочкін</w:t>
            </w:r>
            <w:proofErr w:type="spellEnd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С.В.</w:t>
            </w:r>
          </w:p>
          <w:p w14:paraId="71B6C75D" w14:textId="77777777" w:rsidR="00900330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Колтунович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О.С.</w:t>
            </w:r>
          </w:p>
          <w:p w14:paraId="0C0B1C6C" w14:textId="77777777" w:rsidR="00900330" w:rsidRPr="00660200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Королевська</w:t>
            </w:r>
            <w:proofErr w:type="spellEnd"/>
            <w:r w:rsidRPr="00DC1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Н.Ю.</w:t>
            </w:r>
          </w:p>
        </w:tc>
        <w:tc>
          <w:tcPr>
            <w:tcW w:w="2127" w:type="dxa"/>
          </w:tcPr>
          <w:p w14:paraId="214E026D" w14:textId="77777777" w:rsidR="00900330" w:rsidRPr="00660200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Іоффе Ю.Я.</w:t>
            </w:r>
          </w:p>
          <w:p w14:paraId="48BFC300" w14:textId="77777777" w:rsidR="00900330" w:rsidRPr="00660200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Дунаєв</w:t>
            </w:r>
            <w:proofErr w:type="spellEnd"/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С.В.</w:t>
            </w:r>
          </w:p>
          <w:p w14:paraId="7FA8A1B3" w14:textId="77777777" w:rsidR="00900330" w:rsidRPr="00660200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Мороз В.В.</w:t>
            </w:r>
          </w:p>
          <w:p w14:paraId="035053E8" w14:textId="77777777" w:rsidR="00900330" w:rsidRPr="00660200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Гнатенко В.С.</w:t>
            </w:r>
          </w:p>
          <w:p w14:paraId="3BAF92C5" w14:textId="77777777" w:rsidR="00900330" w:rsidRPr="00660200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Скорик М.Л.</w:t>
            </w:r>
          </w:p>
          <w:p w14:paraId="599E5ED7" w14:textId="77777777" w:rsidR="00900330" w:rsidRPr="00660200" w:rsidRDefault="00900330" w:rsidP="00900330">
            <w:pPr>
              <w:ind w:left="36" w:right="-70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Лукашев</w:t>
            </w:r>
            <w:proofErr w:type="spellEnd"/>
            <w:r w:rsidRPr="006602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О.А.</w:t>
            </w:r>
          </w:p>
        </w:tc>
      </w:tr>
    </w:tbl>
    <w:p w14:paraId="691F2F8D" w14:textId="0FD73A83" w:rsidR="00900330" w:rsidRPr="002F1487" w:rsidRDefault="00900330" w:rsidP="00900330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5B2AC764" w14:textId="77777777" w:rsidR="008F5033" w:rsidRPr="002F1487" w:rsidRDefault="008F5033" w:rsidP="008F5033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13302897" w14:textId="77777777" w:rsidR="008F5033" w:rsidRPr="002F1487" w:rsidRDefault="008F5033" w:rsidP="008F5033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6BF5A7B" w14:textId="77777777" w:rsidR="00900330" w:rsidRDefault="00900330" w:rsidP="008F5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49AB56C2" w14:textId="77777777" w:rsidR="00900330" w:rsidRDefault="00900330" w:rsidP="008F5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34B61C33" w14:textId="77777777" w:rsidR="00900330" w:rsidRDefault="00900330" w:rsidP="008F5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6DDB250E" w14:textId="0B296F51" w:rsidR="00900330" w:rsidRDefault="00900330" w:rsidP="008F5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44A31344" w14:textId="77777777" w:rsidR="00900330" w:rsidRDefault="00900330" w:rsidP="008F5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3991D37E" w14:textId="2A6D780B" w:rsidR="008F5033" w:rsidRPr="002F1487" w:rsidRDefault="008F5033" w:rsidP="008F5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ПОСТАНОВА</w:t>
      </w:r>
    </w:p>
    <w:p w14:paraId="2A6B49D0" w14:textId="77777777" w:rsidR="008F5033" w:rsidRPr="002F1487" w:rsidRDefault="008F5033" w:rsidP="008F5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p w14:paraId="70FB7D83" w14:textId="77777777" w:rsidR="008F5033" w:rsidRPr="002F1487" w:rsidRDefault="008F5033" w:rsidP="008F5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6F0C1DB3" w14:textId="77777777" w:rsidR="008F5033" w:rsidRPr="002F1487" w:rsidRDefault="008F5033" w:rsidP="008F503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  <w:r w:rsidRPr="002F1487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>Про Звернення Верховної Ради України до лідерів, парламентів та урядів країн «Нормандської четвірки» щодо невідкладного проведення розширеної зустрічі для припинення військової ескалації та мирного врегулювання конфлікту на сході України</w:t>
      </w:r>
    </w:p>
    <w:p w14:paraId="3EDC448D" w14:textId="77777777" w:rsidR="008F5033" w:rsidRPr="002F1487" w:rsidRDefault="008F5033" w:rsidP="008F5033">
      <w:pPr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  <w:r w:rsidRPr="002F1487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 </w:t>
      </w:r>
    </w:p>
    <w:p w14:paraId="233EBE0D" w14:textId="77777777" w:rsidR="008F5033" w:rsidRPr="002F1487" w:rsidRDefault="008F5033" w:rsidP="008F5033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 метою виконання Резолюції Ради Безпеки ООН №S/RES/2202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F14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(2015) про схвалення «Комплексу заходів з виконання Мінських угод", відновлення територіальної цілісності країни</w:t>
      </w: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, припинення військової ескалації та мирного врегулювання конфлікту на сході України,</w:t>
      </w:r>
    </w:p>
    <w:p w14:paraId="390DB09F" w14:textId="77777777" w:rsidR="008F5033" w:rsidRPr="002F1487" w:rsidRDefault="008F5033" w:rsidP="008F5033">
      <w:pPr>
        <w:ind w:firstLine="8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D3D8A91" w14:textId="77777777" w:rsidR="008F5033" w:rsidRPr="002F1487" w:rsidRDefault="008F5033" w:rsidP="008F5033">
      <w:pPr>
        <w:ind w:firstLine="8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Верховна Рада України  </w:t>
      </w:r>
      <w:r w:rsidRPr="002F14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 о с т а н о в л я є:</w:t>
      </w:r>
    </w:p>
    <w:p w14:paraId="1CF9CF78" w14:textId="77777777" w:rsidR="008F5033" w:rsidRPr="002F1487" w:rsidRDefault="008F5033" w:rsidP="008F5033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3698EC8F" w14:textId="77777777" w:rsidR="008F5033" w:rsidRPr="002F1487" w:rsidRDefault="008F5033" w:rsidP="008F503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1.</w:t>
      </w:r>
      <w:r w:rsidRPr="002F1487">
        <w:rPr>
          <w:rFonts w:ascii="Times New Roman" w:eastAsia="Times New Roman" w:hAnsi="Times New Roman" w:cs="Times New Roman"/>
          <w:sz w:val="14"/>
          <w:szCs w:val="14"/>
          <w:lang w:val="uk-UA"/>
        </w:rPr>
        <w:t xml:space="preserve">  </w:t>
      </w: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Схвалити Звернення Верховної Ради України до лідерів, парламентів та урядів країн «Нормандської четвірки» щодо невідкладного проведення розширеної зустрічі для припинення військової ескалації та мирного врегулювання конфлікту на сході України (додається). </w:t>
      </w:r>
    </w:p>
    <w:p w14:paraId="23B80C1B" w14:textId="77777777" w:rsidR="008F5033" w:rsidRPr="002F1487" w:rsidRDefault="008F5033" w:rsidP="008F503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6B53FB3" w14:textId="77777777" w:rsidR="008F5033" w:rsidRPr="002F1487" w:rsidRDefault="008F5033" w:rsidP="008F503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2. Голові Верховної Ради України терміново направити Звернення до лідерів, парламентів та урядів країн «Нормандської четвірки».</w:t>
      </w:r>
    </w:p>
    <w:p w14:paraId="52599257" w14:textId="77777777" w:rsidR="008F5033" w:rsidRPr="002F1487" w:rsidRDefault="008F5033" w:rsidP="008F503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14FE50D" w14:textId="77777777" w:rsidR="008F5033" w:rsidRPr="002F1487" w:rsidRDefault="008F5033" w:rsidP="008F503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3.</w:t>
      </w:r>
      <w:r w:rsidRPr="002F1487">
        <w:rPr>
          <w:rFonts w:ascii="Times New Roman" w:eastAsia="Times New Roman" w:hAnsi="Times New Roman" w:cs="Times New Roman"/>
          <w:sz w:val="14"/>
          <w:szCs w:val="14"/>
          <w:lang w:val="uk-UA"/>
        </w:rPr>
        <w:t xml:space="preserve">   </w:t>
      </w: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Кабінету Міністрів України забезпечити організацію та проведення такої зустрічі.</w:t>
      </w:r>
    </w:p>
    <w:p w14:paraId="01130E93" w14:textId="77777777" w:rsidR="008F5033" w:rsidRPr="002F1487" w:rsidRDefault="008F5033" w:rsidP="008F503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BFFD8E7" w14:textId="020F0652" w:rsidR="008F5033" w:rsidRPr="002F1487" w:rsidRDefault="008F5033" w:rsidP="00900330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4.</w:t>
      </w:r>
      <w:r w:rsidRPr="002F1487">
        <w:rPr>
          <w:rFonts w:ascii="Times New Roman" w:eastAsia="Times New Roman" w:hAnsi="Times New Roman" w:cs="Times New Roman"/>
          <w:sz w:val="14"/>
          <w:szCs w:val="14"/>
          <w:lang w:val="uk-UA"/>
        </w:rPr>
        <w:t xml:space="preserve">  </w:t>
      </w: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Ця Постанова набирає чинності з дня її прийняття.</w:t>
      </w:r>
    </w:p>
    <w:p w14:paraId="138A3ACE" w14:textId="38FEBCBD" w:rsidR="00900330" w:rsidRDefault="00900330" w:rsidP="008F5033">
      <w:pPr>
        <w:ind w:right="738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131063D" w14:textId="472C8F82" w:rsidR="008F5033" w:rsidRPr="002F1487" w:rsidRDefault="008F5033" w:rsidP="008F5033">
      <w:pPr>
        <w:ind w:right="738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Верховної Ради України</w:t>
      </w:r>
    </w:p>
    <w:sectPr w:rsidR="008F5033" w:rsidRPr="002F1487" w:rsidSect="00900330">
      <w:pgSz w:w="11909" w:h="16834"/>
      <w:pgMar w:top="566" w:right="548" w:bottom="671" w:left="99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E3F"/>
    <w:rsid w:val="00327E3F"/>
    <w:rsid w:val="00535FA9"/>
    <w:rsid w:val="008F5033"/>
    <w:rsid w:val="00900330"/>
    <w:rsid w:val="009A1686"/>
    <w:rsid w:val="00D77E6D"/>
    <w:rsid w:val="00EA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51D65"/>
  <w15:chartTrackingRefBased/>
  <w15:docId w15:val="{AE830D70-99E1-4F6C-977F-81BD0FE2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7E3F"/>
    <w:pPr>
      <w:spacing w:after="0" w:line="276" w:lineRule="auto"/>
    </w:pPr>
    <w:rPr>
      <w:rFonts w:ascii="Arial" w:eastAsia="Arial" w:hAnsi="Arial" w:cs="Arial"/>
      <w:lang w:val="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7E3F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27E3F"/>
    <w:rPr>
      <w:rFonts w:ascii="Arial" w:eastAsia="Arial" w:hAnsi="Arial" w:cs="Arial"/>
      <w:sz w:val="32"/>
      <w:szCs w:val="32"/>
      <w:lang w:val="ru" w:eastAsia="ru-RU"/>
    </w:rPr>
  </w:style>
  <w:style w:type="table" w:styleId="a3">
    <w:name w:val="Table Grid"/>
    <w:basedOn w:val="a1"/>
    <w:uiPriority w:val="99"/>
    <w:rsid w:val="00327E3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Малюга Андрій Валерійович</dc:creator>
  <cp:keywords/>
  <dc:description/>
  <cp:lastModifiedBy>1</cp:lastModifiedBy>
  <cp:revision>4</cp:revision>
  <dcterms:created xsi:type="dcterms:W3CDTF">2021-06-10T07:58:00Z</dcterms:created>
  <dcterms:modified xsi:type="dcterms:W3CDTF">2021-06-10T11:17:00Z</dcterms:modified>
</cp:coreProperties>
</file>