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4FA" w:rsidRPr="00843EBC" w:rsidRDefault="002904FA" w:rsidP="002904FA">
      <w:pPr>
        <w:jc w:val="center"/>
        <w:rPr>
          <w:rFonts w:ascii="Baltica" w:hAnsi="Baltica"/>
          <w:lang w:val="uk-UA"/>
        </w:rPr>
      </w:pPr>
      <w:bookmarkStart w:id="0" w:name="_GoBack"/>
      <w:bookmarkEnd w:id="0"/>
      <w:r w:rsidRPr="00843EBC">
        <w:rPr>
          <w:rFonts w:ascii="Baltica" w:hAnsi="Baltica"/>
          <w:noProof/>
          <w:lang w:val="uk-UA" w:eastAsia="uk-UA"/>
        </w:rPr>
        <w:drawing>
          <wp:inline distT="0" distB="0" distL="0" distR="0">
            <wp:extent cx="5562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4FA" w:rsidRPr="00843EBC" w:rsidRDefault="002904FA" w:rsidP="002904FA">
      <w:pPr>
        <w:jc w:val="center"/>
        <w:rPr>
          <w:b/>
          <w:sz w:val="12"/>
          <w:szCs w:val="12"/>
          <w:lang w:val="uk-UA"/>
        </w:rPr>
      </w:pPr>
    </w:p>
    <w:p w:rsidR="002904FA" w:rsidRPr="00843EBC" w:rsidRDefault="002904FA" w:rsidP="002904FA">
      <w:pPr>
        <w:pStyle w:val="4"/>
        <w:rPr>
          <w:rFonts w:ascii="Times New Roman" w:hAnsi="Times New Roman"/>
          <w:b w:val="0"/>
          <w:sz w:val="40"/>
          <w:lang w:val="uk-UA"/>
        </w:rPr>
      </w:pPr>
      <w:r w:rsidRPr="00843EBC">
        <w:rPr>
          <w:rFonts w:ascii="Times New Roman" w:hAnsi="Times New Roman"/>
          <w:b w:val="0"/>
          <w:sz w:val="40"/>
          <w:lang w:val="uk-UA"/>
        </w:rPr>
        <w:t>НАРОДНИЙ ДЕПУТАТ УКРАЇНИ</w:t>
      </w:r>
    </w:p>
    <w:p w:rsidR="002904FA" w:rsidRPr="00843EBC" w:rsidRDefault="002904FA" w:rsidP="002904FA">
      <w:pPr>
        <w:pStyle w:val="2"/>
        <w:jc w:val="center"/>
        <w:rPr>
          <w:b w:val="0"/>
          <w:spacing w:val="80"/>
          <w:sz w:val="12"/>
          <w:szCs w:val="12"/>
          <w:lang w:val="uk-UA"/>
        </w:rPr>
      </w:pPr>
    </w:p>
    <w:p w:rsidR="002904FA" w:rsidRPr="001F2B56" w:rsidRDefault="002904FA" w:rsidP="002904FA">
      <w:pPr>
        <w:ind w:left="-142"/>
        <w:jc w:val="center"/>
        <w:rPr>
          <w:b/>
          <w:lang w:val="uk-UA"/>
        </w:rPr>
      </w:pPr>
      <w:r w:rsidRPr="00843E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8255" t="10795" r="12700" b="825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B42C93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" o:allowincell="f" strokeweight=".25pt"/>
            </w:pict>
          </mc:Fallback>
        </mc:AlternateContent>
      </w:r>
      <w:r w:rsidRPr="00843E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8255" t="5715" r="13335" b="1333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FD9933" id="Пряма сполучна ліні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2904FA" w:rsidRPr="001F2B56" w:rsidTr="00F633CE">
        <w:tc>
          <w:tcPr>
            <w:tcW w:w="5103" w:type="dxa"/>
          </w:tcPr>
          <w:p w:rsidR="002904FA" w:rsidRPr="001F2B56" w:rsidRDefault="002904FA" w:rsidP="00F633CE">
            <w:pPr>
              <w:pStyle w:val="a3"/>
              <w:tabs>
                <w:tab w:val="left" w:pos="708"/>
              </w:tabs>
              <w:jc w:val="both"/>
              <w:rPr>
                <w:b/>
                <w:sz w:val="24"/>
                <w:lang w:val="uk-UA"/>
              </w:rPr>
            </w:pPr>
            <w:r w:rsidRPr="001F2B56">
              <w:rPr>
                <w:b/>
                <w:sz w:val="24"/>
                <w:lang w:val="uk-UA"/>
              </w:rPr>
              <w:t>“ 08 ”  червня 2021р.</w:t>
            </w:r>
          </w:p>
        </w:tc>
        <w:tc>
          <w:tcPr>
            <w:tcW w:w="5104" w:type="dxa"/>
          </w:tcPr>
          <w:p w:rsidR="002904FA" w:rsidRPr="001F2B56" w:rsidRDefault="002904FA" w:rsidP="00F633CE">
            <w:pPr>
              <w:pStyle w:val="a3"/>
              <w:tabs>
                <w:tab w:val="left" w:pos="708"/>
              </w:tabs>
              <w:jc w:val="right"/>
              <w:rPr>
                <w:b/>
                <w:sz w:val="24"/>
                <w:lang w:val="uk-UA"/>
              </w:rPr>
            </w:pPr>
          </w:p>
        </w:tc>
      </w:tr>
    </w:tbl>
    <w:p w:rsidR="002904FA" w:rsidRPr="00843EBC" w:rsidRDefault="002904FA" w:rsidP="002904FA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2904FA" w:rsidRPr="00843EBC" w:rsidRDefault="002904FA" w:rsidP="002904FA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ВЕРХОВНА РАДА УКРАЇНИ</w:t>
      </w:r>
    </w:p>
    <w:p w:rsidR="002904FA" w:rsidRPr="00843EBC" w:rsidRDefault="002904FA" w:rsidP="00290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2904FA" w:rsidRPr="00843EBC" w:rsidRDefault="002904FA" w:rsidP="002904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2904FA" w:rsidRPr="001F2B56" w:rsidRDefault="002904FA" w:rsidP="002904FA">
      <w:pPr>
        <w:tabs>
          <w:tab w:val="left" w:pos="993"/>
        </w:tabs>
        <w:ind w:firstLine="567"/>
        <w:jc w:val="both"/>
        <w:rPr>
          <w:sz w:val="28"/>
          <w:szCs w:val="28"/>
        </w:rPr>
      </w:pPr>
      <w:proofErr w:type="spellStart"/>
      <w:r w:rsidRPr="001F2B56">
        <w:rPr>
          <w:sz w:val="28"/>
          <w:szCs w:val="28"/>
        </w:rPr>
        <w:t>Відповідно</w:t>
      </w:r>
      <w:proofErr w:type="spellEnd"/>
      <w:r w:rsidRPr="001F2B56">
        <w:rPr>
          <w:sz w:val="28"/>
          <w:szCs w:val="28"/>
        </w:rPr>
        <w:t xml:space="preserve"> до ст. 93 </w:t>
      </w:r>
      <w:proofErr w:type="spellStart"/>
      <w:r w:rsidRPr="001F2B56">
        <w:rPr>
          <w:sz w:val="28"/>
          <w:szCs w:val="28"/>
        </w:rPr>
        <w:t>Конституції</w:t>
      </w:r>
      <w:proofErr w:type="spellEnd"/>
      <w:r w:rsidRPr="001F2B56">
        <w:rPr>
          <w:sz w:val="28"/>
          <w:szCs w:val="28"/>
        </w:rPr>
        <w:t xml:space="preserve"> </w:t>
      </w:r>
      <w:proofErr w:type="spellStart"/>
      <w:r w:rsidRPr="001F2B56">
        <w:rPr>
          <w:sz w:val="28"/>
          <w:szCs w:val="28"/>
        </w:rPr>
        <w:t>України</w:t>
      </w:r>
      <w:proofErr w:type="spellEnd"/>
      <w:r w:rsidRPr="001F2B56">
        <w:rPr>
          <w:sz w:val="28"/>
          <w:szCs w:val="28"/>
        </w:rPr>
        <w:t xml:space="preserve">, ст. 12 Закону </w:t>
      </w:r>
      <w:proofErr w:type="spellStart"/>
      <w:r w:rsidRPr="001F2B56">
        <w:rPr>
          <w:sz w:val="28"/>
          <w:szCs w:val="28"/>
        </w:rPr>
        <w:t>України</w:t>
      </w:r>
      <w:proofErr w:type="spellEnd"/>
      <w:r w:rsidRPr="001F2B56">
        <w:rPr>
          <w:sz w:val="28"/>
          <w:szCs w:val="28"/>
        </w:rPr>
        <w:t xml:space="preserve"> «Про статус народного депутата </w:t>
      </w:r>
      <w:proofErr w:type="spellStart"/>
      <w:r w:rsidRPr="001F2B56">
        <w:rPr>
          <w:sz w:val="28"/>
          <w:szCs w:val="28"/>
        </w:rPr>
        <w:t>України</w:t>
      </w:r>
      <w:proofErr w:type="spellEnd"/>
      <w:r w:rsidRPr="001F2B56">
        <w:rPr>
          <w:sz w:val="28"/>
          <w:szCs w:val="28"/>
        </w:rPr>
        <w:t xml:space="preserve">» та ст. 89 Регламенту </w:t>
      </w:r>
      <w:proofErr w:type="spellStart"/>
      <w:r w:rsidRPr="001F2B56">
        <w:rPr>
          <w:sz w:val="28"/>
          <w:szCs w:val="28"/>
        </w:rPr>
        <w:t>Верховної</w:t>
      </w:r>
      <w:proofErr w:type="spellEnd"/>
      <w:r w:rsidRPr="001F2B56">
        <w:rPr>
          <w:sz w:val="28"/>
          <w:szCs w:val="28"/>
        </w:rPr>
        <w:t xml:space="preserve"> Ради </w:t>
      </w:r>
      <w:proofErr w:type="spellStart"/>
      <w:r w:rsidRPr="001F2B56">
        <w:rPr>
          <w:sz w:val="28"/>
          <w:szCs w:val="28"/>
        </w:rPr>
        <w:t>України</w:t>
      </w:r>
      <w:proofErr w:type="spellEnd"/>
      <w:r w:rsidRPr="001F2B56">
        <w:rPr>
          <w:sz w:val="28"/>
          <w:szCs w:val="28"/>
        </w:rPr>
        <w:t xml:space="preserve"> </w:t>
      </w:r>
      <w:proofErr w:type="gramStart"/>
      <w:r w:rsidRPr="001F2B56">
        <w:rPr>
          <w:sz w:val="28"/>
          <w:szCs w:val="28"/>
        </w:rPr>
        <w:t>в порядку</w:t>
      </w:r>
      <w:proofErr w:type="gramEnd"/>
      <w:r w:rsidRPr="001F2B56">
        <w:rPr>
          <w:sz w:val="28"/>
          <w:szCs w:val="28"/>
        </w:rPr>
        <w:t xml:space="preserve"> </w:t>
      </w:r>
      <w:proofErr w:type="spellStart"/>
      <w:r w:rsidRPr="001F2B56">
        <w:rPr>
          <w:sz w:val="28"/>
          <w:szCs w:val="28"/>
        </w:rPr>
        <w:t>законодавчої</w:t>
      </w:r>
      <w:proofErr w:type="spellEnd"/>
      <w:r w:rsidRPr="001F2B56">
        <w:rPr>
          <w:sz w:val="28"/>
          <w:szCs w:val="28"/>
        </w:rPr>
        <w:t xml:space="preserve"> </w:t>
      </w:r>
      <w:proofErr w:type="spellStart"/>
      <w:r w:rsidRPr="001F2B56">
        <w:rPr>
          <w:sz w:val="28"/>
          <w:szCs w:val="28"/>
        </w:rPr>
        <w:t>ініціативи</w:t>
      </w:r>
      <w:proofErr w:type="spellEnd"/>
      <w:r w:rsidRPr="001F2B56">
        <w:rPr>
          <w:sz w:val="28"/>
          <w:szCs w:val="28"/>
        </w:rPr>
        <w:t xml:space="preserve"> вноситься на </w:t>
      </w:r>
      <w:proofErr w:type="spellStart"/>
      <w:r w:rsidRPr="001F2B56">
        <w:rPr>
          <w:sz w:val="28"/>
          <w:szCs w:val="28"/>
        </w:rPr>
        <w:t>розгляд</w:t>
      </w:r>
      <w:proofErr w:type="spellEnd"/>
      <w:r w:rsidRPr="001F2B56">
        <w:rPr>
          <w:sz w:val="28"/>
          <w:szCs w:val="28"/>
        </w:rPr>
        <w:t xml:space="preserve"> </w:t>
      </w:r>
      <w:proofErr w:type="spellStart"/>
      <w:r w:rsidRPr="001F2B56">
        <w:rPr>
          <w:sz w:val="28"/>
          <w:szCs w:val="28"/>
        </w:rPr>
        <w:t>Верховної</w:t>
      </w:r>
      <w:proofErr w:type="spellEnd"/>
      <w:r w:rsidRPr="001F2B56">
        <w:rPr>
          <w:sz w:val="28"/>
          <w:szCs w:val="28"/>
        </w:rPr>
        <w:t xml:space="preserve"> Ради </w:t>
      </w:r>
      <w:proofErr w:type="spellStart"/>
      <w:r w:rsidRPr="001F2B56">
        <w:rPr>
          <w:sz w:val="28"/>
          <w:szCs w:val="28"/>
        </w:rPr>
        <w:t>України</w:t>
      </w:r>
      <w:proofErr w:type="spellEnd"/>
      <w:r w:rsidRPr="001F2B56">
        <w:rPr>
          <w:sz w:val="28"/>
          <w:szCs w:val="28"/>
        </w:rPr>
        <w:t xml:space="preserve"> </w:t>
      </w:r>
      <w:proofErr w:type="spellStart"/>
      <w:r w:rsidRPr="001F2B56">
        <w:rPr>
          <w:sz w:val="28"/>
          <w:szCs w:val="28"/>
        </w:rPr>
        <w:t>проєкт</w:t>
      </w:r>
      <w:proofErr w:type="spellEnd"/>
      <w:r w:rsidRPr="001F2B56">
        <w:rPr>
          <w:sz w:val="28"/>
          <w:szCs w:val="28"/>
        </w:rPr>
        <w:t xml:space="preserve"> Закону </w:t>
      </w:r>
      <w:proofErr w:type="spellStart"/>
      <w:r w:rsidRPr="001F2B56">
        <w:rPr>
          <w:sz w:val="28"/>
          <w:szCs w:val="28"/>
        </w:rPr>
        <w:t>України</w:t>
      </w:r>
      <w:proofErr w:type="spellEnd"/>
      <w:r w:rsidRPr="001F2B56">
        <w:rPr>
          <w:sz w:val="28"/>
          <w:szCs w:val="28"/>
        </w:rPr>
        <w:t xml:space="preserve"> «Про </w:t>
      </w:r>
      <w:proofErr w:type="spellStart"/>
      <w:r w:rsidRPr="001F2B56">
        <w:rPr>
          <w:sz w:val="28"/>
          <w:szCs w:val="28"/>
        </w:rPr>
        <w:t>фортифікацію</w:t>
      </w:r>
      <w:proofErr w:type="spellEnd"/>
      <w:r w:rsidRPr="001F2B56">
        <w:rPr>
          <w:sz w:val="28"/>
          <w:szCs w:val="28"/>
        </w:rPr>
        <w:t xml:space="preserve"> </w:t>
      </w:r>
      <w:proofErr w:type="spellStart"/>
      <w:r w:rsidRPr="001F2B56">
        <w:rPr>
          <w:sz w:val="28"/>
          <w:szCs w:val="28"/>
        </w:rPr>
        <w:t>борошна</w:t>
      </w:r>
      <w:proofErr w:type="spellEnd"/>
      <w:r w:rsidRPr="001F2B56">
        <w:rPr>
          <w:sz w:val="28"/>
          <w:szCs w:val="28"/>
        </w:rPr>
        <w:t>».</w:t>
      </w:r>
    </w:p>
    <w:p w:rsidR="002904FA" w:rsidRPr="00843EBC" w:rsidRDefault="002904FA" w:rsidP="002904FA">
      <w:pPr>
        <w:ind w:firstLine="709"/>
        <w:jc w:val="both"/>
        <w:rPr>
          <w:sz w:val="28"/>
          <w:szCs w:val="28"/>
          <w:lang w:val="uk-UA"/>
        </w:rPr>
      </w:pPr>
      <w:proofErr w:type="spellStart"/>
      <w:r w:rsidRPr="00843EBC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роє</w:t>
      </w:r>
      <w:r w:rsidRPr="00843EBC">
        <w:rPr>
          <w:sz w:val="28"/>
          <w:szCs w:val="28"/>
          <w:lang w:val="uk-UA"/>
        </w:rPr>
        <w:t>кт</w:t>
      </w:r>
      <w:proofErr w:type="spellEnd"/>
      <w:r w:rsidRPr="00843EBC">
        <w:rPr>
          <w:sz w:val="28"/>
          <w:szCs w:val="28"/>
          <w:lang w:val="uk-UA"/>
        </w:rPr>
        <w:t xml:space="preserve"> Закону під час його розгляду на пленарному засіданні Верховної Ради України доповідатиме народний депутат України</w:t>
      </w:r>
      <w:r>
        <w:rPr>
          <w:sz w:val="28"/>
          <w:szCs w:val="28"/>
          <w:lang w:val="uk-UA"/>
        </w:rPr>
        <w:t xml:space="preserve"> </w:t>
      </w:r>
      <w:r w:rsidRPr="00744EBC">
        <w:rPr>
          <w:b/>
          <w:sz w:val="28"/>
          <w:szCs w:val="28"/>
          <w:lang w:val="uk-UA"/>
        </w:rPr>
        <w:t>КОНСТАНКЕВИЧ Ірина Мирославівна</w:t>
      </w:r>
      <w:r w:rsidRPr="00843EBC">
        <w:rPr>
          <w:sz w:val="28"/>
          <w:szCs w:val="28"/>
          <w:lang w:val="uk-UA"/>
        </w:rPr>
        <w:t>.</w:t>
      </w:r>
    </w:p>
    <w:p w:rsidR="002904FA" w:rsidRPr="00843EBC" w:rsidRDefault="002904FA" w:rsidP="002904FA">
      <w:pPr>
        <w:ind w:firstLine="720"/>
        <w:jc w:val="both"/>
        <w:rPr>
          <w:sz w:val="28"/>
          <w:szCs w:val="28"/>
          <w:lang w:val="uk-UA"/>
        </w:rPr>
      </w:pPr>
    </w:p>
    <w:p w:rsidR="002904FA" w:rsidRPr="004D5D40" w:rsidRDefault="002904FA" w:rsidP="002904FA">
      <w:pPr>
        <w:ind w:firstLine="720"/>
        <w:jc w:val="both"/>
        <w:rPr>
          <w:bCs/>
          <w:sz w:val="28"/>
          <w:szCs w:val="28"/>
          <w:lang w:val="uk-UA"/>
        </w:rPr>
      </w:pPr>
      <w:r w:rsidRPr="004D5D40">
        <w:rPr>
          <w:bCs/>
          <w:sz w:val="28"/>
          <w:szCs w:val="28"/>
          <w:lang w:val="uk-UA"/>
        </w:rPr>
        <w:t>Додатки:</w:t>
      </w:r>
    </w:p>
    <w:p w:rsidR="002904FA" w:rsidRPr="00843EBC" w:rsidRDefault="002904FA" w:rsidP="002904FA">
      <w:pPr>
        <w:ind w:firstLine="708"/>
        <w:jc w:val="center"/>
        <w:rPr>
          <w:sz w:val="28"/>
          <w:szCs w:val="28"/>
          <w:lang w:val="uk-UA"/>
        </w:rPr>
      </w:pPr>
    </w:p>
    <w:p w:rsidR="002904FA" w:rsidRPr="00843EBC" w:rsidRDefault="002904FA" w:rsidP="002904F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proofErr w:type="spellStart"/>
      <w:r>
        <w:rPr>
          <w:sz w:val="28"/>
          <w:szCs w:val="28"/>
          <w:lang w:val="uk-UA"/>
        </w:rPr>
        <w:t>Проє</w:t>
      </w:r>
      <w:r w:rsidRPr="00843EBC">
        <w:rPr>
          <w:sz w:val="28"/>
          <w:szCs w:val="28"/>
          <w:lang w:val="uk-UA"/>
        </w:rPr>
        <w:t>кт</w:t>
      </w:r>
      <w:proofErr w:type="spellEnd"/>
      <w:r w:rsidRPr="00843EBC">
        <w:rPr>
          <w:sz w:val="28"/>
          <w:szCs w:val="28"/>
          <w:lang w:val="uk-UA"/>
        </w:rPr>
        <w:t xml:space="preserve"> </w:t>
      </w:r>
      <w:r w:rsidRPr="00843EBC">
        <w:rPr>
          <w:color w:val="000000"/>
          <w:sz w:val="28"/>
          <w:szCs w:val="28"/>
          <w:lang w:val="uk-UA"/>
        </w:rPr>
        <w:t xml:space="preserve">Закону </w:t>
      </w:r>
      <w:r w:rsidRPr="00843EBC">
        <w:rPr>
          <w:sz w:val="28"/>
          <w:szCs w:val="28"/>
          <w:lang w:val="uk-UA"/>
        </w:rPr>
        <w:t xml:space="preserve">– на </w:t>
      </w:r>
      <w:r>
        <w:rPr>
          <w:sz w:val="28"/>
          <w:szCs w:val="28"/>
          <w:lang w:val="uk-UA"/>
        </w:rPr>
        <w:t>6</w:t>
      </w:r>
      <w:r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2904FA" w:rsidRPr="00843EBC" w:rsidRDefault="002904FA" w:rsidP="002904FA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2. Пояснювальна записка – на </w:t>
      </w:r>
      <w:r>
        <w:rPr>
          <w:sz w:val="28"/>
          <w:szCs w:val="28"/>
          <w:lang w:val="uk-UA"/>
        </w:rPr>
        <w:t>5</w:t>
      </w:r>
      <w:r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2904FA" w:rsidRDefault="002904FA" w:rsidP="002904FA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3. </w:t>
      </w:r>
      <w:proofErr w:type="spellStart"/>
      <w:r>
        <w:rPr>
          <w:sz w:val="28"/>
          <w:szCs w:val="28"/>
          <w:lang w:val="uk-UA"/>
        </w:rPr>
        <w:t>Проє</w:t>
      </w:r>
      <w:r w:rsidRPr="00843EBC">
        <w:rPr>
          <w:sz w:val="28"/>
          <w:szCs w:val="28"/>
          <w:lang w:val="uk-UA"/>
        </w:rPr>
        <w:t>кт</w:t>
      </w:r>
      <w:proofErr w:type="spellEnd"/>
      <w:r w:rsidRPr="00843EBC">
        <w:rPr>
          <w:sz w:val="28"/>
          <w:szCs w:val="28"/>
          <w:lang w:val="uk-UA"/>
        </w:rPr>
        <w:t xml:space="preserve"> постанови Верховної Ради – на </w:t>
      </w:r>
      <w:r>
        <w:rPr>
          <w:sz w:val="28"/>
          <w:szCs w:val="28"/>
          <w:lang w:val="uk-UA"/>
        </w:rPr>
        <w:t>1</w:t>
      </w:r>
      <w:r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2904FA" w:rsidRPr="00843EBC" w:rsidRDefault="002904FA" w:rsidP="002904F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843EBC">
        <w:rPr>
          <w:sz w:val="28"/>
          <w:szCs w:val="28"/>
          <w:lang w:val="uk-UA"/>
        </w:rPr>
        <w:t xml:space="preserve"> Електронні копії зазначених документів.</w:t>
      </w:r>
    </w:p>
    <w:p w:rsidR="002904FA" w:rsidRPr="00843EBC" w:rsidRDefault="002904FA" w:rsidP="002904FA">
      <w:pPr>
        <w:ind w:firstLine="709"/>
        <w:jc w:val="both"/>
        <w:rPr>
          <w:sz w:val="28"/>
          <w:szCs w:val="28"/>
          <w:lang w:val="uk-UA"/>
        </w:rPr>
      </w:pPr>
    </w:p>
    <w:p w:rsidR="002904FA" w:rsidRDefault="002904FA" w:rsidP="002904FA">
      <w:pPr>
        <w:jc w:val="both"/>
        <w:rPr>
          <w:b/>
          <w:sz w:val="28"/>
          <w:szCs w:val="28"/>
          <w:lang w:val="uk-UA"/>
        </w:rPr>
      </w:pPr>
      <w:r w:rsidRPr="00843EBC">
        <w:rPr>
          <w:b/>
          <w:sz w:val="28"/>
          <w:szCs w:val="28"/>
          <w:lang w:val="uk-UA"/>
        </w:rPr>
        <w:t xml:space="preserve">Народні </w:t>
      </w:r>
    </w:p>
    <w:p w:rsidR="002904FA" w:rsidRPr="002904FA" w:rsidRDefault="002904FA" w:rsidP="002904FA">
      <w:pPr>
        <w:jc w:val="both"/>
        <w:rPr>
          <w:b/>
          <w:sz w:val="28"/>
          <w:szCs w:val="28"/>
          <w:lang w:val="uk-UA"/>
        </w:rPr>
      </w:pPr>
      <w:r w:rsidRPr="00843EBC">
        <w:rPr>
          <w:b/>
          <w:sz w:val="28"/>
          <w:szCs w:val="28"/>
          <w:lang w:val="uk-UA"/>
        </w:rPr>
        <w:t>депутати України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    </w:t>
      </w:r>
      <w:r w:rsidRPr="0063548E">
        <w:rPr>
          <w:b/>
          <w:color w:val="000000"/>
          <w:spacing w:val="-1"/>
          <w:sz w:val="28"/>
          <w:szCs w:val="28"/>
          <w:lang w:val="uk-UA"/>
        </w:rPr>
        <w:t>І.</w:t>
      </w:r>
      <w:r>
        <w:rPr>
          <w:b/>
          <w:color w:val="000000"/>
          <w:spacing w:val="-1"/>
          <w:sz w:val="28"/>
          <w:szCs w:val="28"/>
          <w:lang w:val="uk-UA"/>
        </w:rPr>
        <w:t xml:space="preserve">М. </w:t>
      </w:r>
      <w:proofErr w:type="spellStart"/>
      <w:r w:rsidRPr="0063548E">
        <w:rPr>
          <w:b/>
          <w:color w:val="000000"/>
          <w:spacing w:val="-1"/>
          <w:sz w:val="28"/>
          <w:szCs w:val="28"/>
          <w:lang w:val="uk-UA"/>
        </w:rPr>
        <w:t>Констанкевич</w:t>
      </w:r>
      <w:proofErr w:type="spellEnd"/>
    </w:p>
    <w:p w:rsidR="002904FA" w:rsidRDefault="002904FA" w:rsidP="002904FA">
      <w:pPr>
        <w:shd w:val="clear" w:color="auto" w:fill="FFFFFF"/>
        <w:ind w:firstLine="340"/>
        <w:jc w:val="right"/>
        <w:rPr>
          <w:b/>
          <w:color w:val="000000"/>
          <w:spacing w:val="-1"/>
          <w:sz w:val="28"/>
          <w:szCs w:val="28"/>
          <w:lang w:val="uk-UA"/>
        </w:rPr>
      </w:pPr>
      <w:r w:rsidRPr="0063548E">
        <w:rPr>
          <w:b/>
          <w:color w:val="000000"/>
          <w:spacing w:val="-1"/>
          <w:sz w:val="28"/>
          <w:szCs w:val="28"/>
          <w:lang w:val="uk-UA"/>
        </w:rPr>
        <w:t>Т.</w:t>
      </w:r>
      <w:r>
        <w:rPr>
          <w:b/>
          <w:color w:val="000000"/>
          <w:spacing w:val="-1"/>
          <w:sz w:val="28"/>
          <w:szCs w:val="28"/>
          <w:lang w:val="uk-UA"/>
        </w:rPr>
        <w:t xml:space="preserve">І. </w:t>
      </w:r>
      <w:proofErr w:type="spellStart"/>
      <w:r w:rsidRPr="0063548E">
        <w:rPr>
          <w:b/>
          <w:color w:val="000000"/>
          <w:spacing w:val="-1"/>
          <w:sz w:val="28"/>
          <w:szCs w:val="28"/>
          <w:lang w:val="uk-UA"/>
        </w:rPr>
        <w:t>Батенко</w:t>
      </w:r>
      <w:proofErr w:type="spellEnd"/>
    </w:p>
    <w:p w:rsidR="002904FA" w:rsidRPr="0063548E" w:rsidRDefault="002904FA" w:rsidP="002904FA">
      <w:pPr>
        <w:shd w:val="clear" w:color="auto" w:fill="FFFFFF"/>
        <w:ind w:firstLine="340"/>
        <w:jc w:val="right"/>
        <w:rPr>
          <w:b/>
          <w:color w:val="000000"/>
          <w:spacing w:val="-1"/>
          <w:sz w:val="28"/>
          <w:szCs w:val="28"/>
          <w:lang w:val="uk-UA"/>
        </w:rPr>
      </w:pPr>
      <w:r>
        <w:rPr>
          <w:b/>
          <w:color w:val="000000"/>
          <w:spacing w:val="-1"/>
          <w:sz w:val="28"/>
          <w:szCs w:val="28"/>
          <w:lang w:val="uk-UA"/>
        </w:rPr>
        <w:t>та інші</w:t>
      </w:r>
    </w:p>
    <w:p w:rsidR="00AF6AAE" w:rsidRDefault="00AF6AAE"/>
    <w:sectPr w:rsidR="00AF6AAE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663"/>
    <w:rsid w:val="002904FA"/>
    <w:rsid w:val="007636D4"/>
    <w:rsid w:val="00AF6AAE"/>
    <w:rsid w:val="00FC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F594A-27D9-4BAA-8375-E93064F85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rsid w:val="002904FA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2904FA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04FA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2904FA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2904FA"/>
    <w:pPr>
      <w:tabs>
        <w:tab w:val="center" w:pos="4320"/>
        <w:tab w:val="right" w:pos="8640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904F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1282AB-D59D-4FC3-8C1A-EDEC9B50D6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C816AC-8C58-4215-B9AB-0406ADD73F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37C35-940A-40C9-AC52-CCB9DD8E8E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2021-06-15T07:20:00Z</dcterms:created>
  <dcterms:modified xsi:type="dcterms:W3CDTF">2021-06-15T07:20:00Z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