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528"/>
      </w:tblGrid>
      <w:tr w:rsidR="00D875C3" w:rsidRPr="003528E0" w:rsidTr="00DB06D3">
        <w:tc>
          <w:tcPr>
            <w:tcW w:w="4111" w:type="dxa"/>
          </w:tcPr>
          <w:p w:rsidR="00D875C3" w:rsidRPr="003528E0" w:rsidRDefault="00D875C3" w:rsidP="00DB06D3">
            <w:pPr>
              <w:widowControl w:val="0"/>
              <w:autoSpaceDE w:val="0"/>
              <w:autoSpaceDN w:val="0"/>
              <w:adjustRightInd w:val="0"/>
              <w:rPr>
                <w:lang w:val="uk-UA"/>
              </w:rPr>
            </w:pPr>
          </w:p>
        </w:tc>
        <w:tc>
          <w:tcPr>
            <w:tcW w:w="5528" w:type="dxa"/>
          </w:tcPr>
          <w:p w:rsidR="00D875C3" w:rsidRPr="003528E0" w:rsidRDefault="00D875C3" w:rsidP="00DB06D3">
            <w:pPr>
              <w:jc w:val="right"/>
              <w:rPr>
                <w:lang w:val="uk-UA"/>
              </w:rPr>
            </w:pPr>
            <w:r w:rsidRPr="003528E0">
              <w:rPr>
                <w:lang w:val="uk-UA"/>
              </w:rPr>
              <w:t>П</w:t>
            </w:r>
            <w:r w:rsidRPr="00D04FF3">
              <w:rPr>
                <w:lang w:val="uk-UA"/>
              </w:rPr>
              <w:t>РОЕКТ</w:t>
            </w:r>
          </w:p>
          <w:p w:rsidR="00D875C3" w:rsidRPr="003528E0" w:rsidRDefault="00D875C3" w:rsidP="00DB06D3">
            <w:pPr>
              <w:jc w:val="right"/>
              <w:rPr>
                <w:lang w:val="uk-UA"/>
              </w:rPr>
            </w:pPr>
            <w:r w:rsidRPr="003528E0">
              <w:rPr>
                <w:lang w:val="uk-UA"/>
              </w:rPr>
              <w:t>Вноситься</w:t>
            </w:r>
            <w:r w:rsidRPr="003528E0">
              <w:rPr>
                <w:lang w:val="ru-RU"/>
              </w:rPr>
              <w:t xml:space="preserve"> </w:t>
            </w:r>
            <w:r w:rsidRPr="003528E0">
              <w:rPr>
                <w:lang w:val="uk-UA"/>
              </w:rPr>
              <w:t xml:space="preserve">народними депутатами України </w:t>
            </w:r>
          </w:p>
          <w:p w:rsidR="00D875C3" w:rsidRPr="003528E0" w:rsidRDefault="00D875C3" w:rsidP="00DB06D3">
            <w:pPr>
              <w:jc w:val="right"/>
              <w:rPr>
                <w:lang w:val="uk-UA"/>
              </w:rPr>
            </w:pPr>
            <w:r w:rsidRPr="003528E0">
              <w:rPr>
                <w:lang w:val="uk-UA"/>
              </w:rPr>
              <w:t>– членами Комітету з питань енергетики та житлово-комунальних послуг</w:t>
            </w:r>
          </w:p>
          <w:p w:rsidR="00D875C3" w:rsidRPr="003528E0" w:rsidRDefault="00D875C3" w:rsidP="00DB06D3">
            <w:pPr>
              <w:widowControl w:val="0"/>
              <w:autoSpaceDE w:val="0"/>
              <w:autoSpaceDN w:val="0"/>
              <w:adjustRightInd w:val="0"/>
              <w:jc w:val="right"/>
              <w:rPr>
                <w:lang w:val="uk-UA"/>
              </w:rPr>
            </w:pPr>
            <w:r w:rsidRPr="003528E0">
              <w:rPr>
                <w:lang w:val="uk-UA"/>
              </w:rPr>
              <w:t>А.</w:t>
            </w:r>
            <w:r w:rsidRPr="003528E0">
              <w:rPr>
                <w:lang w:val="ru-RU"/>
              </w:rPr>
              <w:t xml:space="preserve"> </w:t>
            </w:r>
            <w:proofErr w:type="spellStart"/>
            <w:r w:rsidRPr="003528E0">
              <w:rPr>
                <w:lang w:val="ru-RU"/>
              </w:rPr>
              <w:t>Герусом</w:t>
            </w:r>
            <w:proofErr w:type="spellEnd"/>
            <w:r w:rsidRPr="003528E0">
              <w:rPr>
                <w:lang w:val="uk-UA"/>
              </w:rPr>
              <w:t xml:space="preserve"> та іншими</w:t>
            </w:r>
          </w:p>
        </w:tc>
      </w:tr>
    </w:tbl>
    <w:p w:rsidR="00D875C3" w:rsidRPr="00D04FF3" w:rsidRDefault="00D875C3" w:rsidP="00D875C3">
      <w:pPr>
        <w:ind w:left="4248"/>
        <w:rPr>
          <w:lang w:val="uk-UA"/>
        </w:rPr>
      </w:pPr>
    </w:p>
    <w:p w:rsidR="00D875C3" w:rsidRPr="00D04FF3" w:rsidRDefault="00D875C3" w:rsidP="00D875C3">
      <w:pPr>
        <w:ind w:left="4248"/>
        <w:rPr>
          <w:lang w:val="uk-UA"/>
        </w:rPr>
      </w:pPr>
    </w:p>
    <w:p w:rsidR="00D875C3" w:rsidRPr="00D04FF3" w:rsidRDefault="00D875C3" w:rsidP="00D875C3">
      <w:pPr>
        <w:ind w:left="4248"/>
        <w:rPr>
          <w:lang w:val="uk-UA"/>
        </w:rPr>
      </w:pPr>
    </w:p>
    <w:p w:rsidR="00D875C3" w:rsidRPr="00D04FF3" w:rsidRDefault="00D875C3" w:rsidP="00D875C3">
      <w:pPr>
        <w:ind w:left="4248"/>
        <w:rPr>
          <w:lang w:val="uk-UA"/>
        </w:rPr>
      </w:pPr>
    </w:p>
    <w:p w:rsidR="00D875C3" w:rsidRPr="00D04FF3" w:rsidRDefault="00D875C3" w:rsidP="00D875C3">
      <w:pPr>
        <w:ind w:left="4248"/>
        <w:rPr>
          <w:lang w:val="ru-RU"/>
        </w:rPr>
      </w:pPr>
    </w:p>
    <w:p w:rsidR="00D875C3" w:rsidRPr="00D04FF3" w:rsidRDefault="00D875C3" w:rsidP="00D875C3">
      <w:pPr>
        <w:ind w:left="4248"/>
        <w:rPr>
          <w:lang w:val="ru-RU"/>
        </w:rPr>
      </w:pPr>
    </w:p>
    <w:p w:rsidR="00D875C3" w:rsidRPr="00D04FF3" w:rsidRDefault="00D875C3" w:rsidP="00D875C3">
      <w:pPr>
        <w:ind w:left="4248"/>
        <w:rPr>
          <w:lang w:val="ru-RU"/>
        </w:rPr>
      </w:pPr>
    </w:p>
    <w:p w:rsidR="00D875C3" w:rsidRPr="00D04FF3" w:rsidRDefault="00D875C3" w:rsidP="00D875C3">
      <w:pPr>
        <w:ind w:left="4248"/>
        <w:rPr>
          <w:lang w:val="ru-RU"/>
        </w:rPr>
      </w:pPr>
    </w:p>
    <w:p w:rsidR="00D875C3" w:rsidRPr="006A4CA9" w:rsidRDefault="00D875C3" w:rsidP="00D875C3">
      <w:pPr>
        <w:jc w:val="center"/>
        <w:rPr>
          <w:b/>
          <w:sz w:val="32"/>
          <w:lang w:val="uk-UA"/>
        </w:rPr>
      </w:pPr>
      <w:r w:rsidRPr="006A4CA9">
        <w:rPr>
          <w:b/>
          <w:sz w:val="32"/>
          <w:lang w:val="uk-UA"/>
        </w:rPr>
        <w:t>ПОСТАНОВА</w:t>
      </w:r>
    </w:p>
    <w:p w:rsidR="00D875C3" w:rsidRPr="006A4CA9" w:rsidRDefault="00D875C3" w:rsidP="00D875C3">
      <w:pPr>
        <w:jc w:val="center"/>
        <w:rPr>
          <w:b/>
          <w:sz w:val="32"/>
          <w:lang w:val="uk-UA"/>
        </w:rPr>
      </w:pPr>
    </w:p>
    <w:p w:rsidR="00D875C3" w:rsidRPr="006A4CA9" w:rsidRDefault="00D875C3" w:rsidP="00D875C3">
      <w:pPr>
        <w:jc w:val="center"/>
        <w:rPr>
          <w:b/>
          <w:sz w:val="32"/>
          <w:lang w:val="uk-UA"/>
        </w:rPr>
      </w:pPr>
      <w:r w:rsidRPr="006A4CA9">
        <w:rPr>
          <w:b/>
          <w:sz w:val="32"/>
          <w:lang w:val="uk-UA"/>
        </w:rPr>
        <w:t>ВЕРХОВНОЇ РАДИ УКРАЇНИ</w:t>
      </w:r>
    </w:p>
    <w:p w:rsidR="00D875C3" w:rsidRPr="00D04FF3" w:rsidRDefault="00D875C3" w:rsidP="00D875C3">
      <w:pPr>
        <w:jc w:val="center"/>
        <w:rPr>
          <w:b/>
          <w:lang w:val="uk-UA"/>
        </w:rPr>
      </w:pPr>
    </w:p>
    <w:p w:rsidR="00D875C3" w:rsidRPr="00D875C3" w:rsidRDefault="003118BF" w:rsidP="003118BF">
      <w:pPr>
        <w:pStyle w:val="rvps2"/>
        <w:spacing w:before="0" w:beforeAutospacing="0" w:after="0" w:afterAutospacing="0"/>
        <w:jc w:val="center"/>
        <w:rPr>
          <w:sz w:val="28"/>
          <w:szCs w:val="28"/>
        </w:rPr>
      </w:pPr>
      <w:r w:rsidRPr="003118BF">
        <w:rPr>
          <w:sz w:val="28"/>
          <w:szCs w:val="28"/>
        </w:rPr>
        <w:t xml:space="preserve">Про прийняття за основу проекту Закону України про </w:t>
      </w:r>
      <w:r w:rsidR="00D875C3" w:rsidRPr="00D875C3">
        <w:rPr>
          <w:sz w:val="28"/>
          <w:szCs w:val="28"/>
        </w:rPr>
        <w:t>внесення змін до Закону України “Про комбіноване виробництво теплової та електричної енергії (</w:t>
      </w:r>
      <w:proofErr w:type="spellStart"/>
      <w:r w:rsidR="00D875C3" w:rsidRPr="00D875C3">
        <w:rPr>
          <w:sz w:val="28"/>
          <w:szCs w:val="28"/>
        </w:rPr>
        <w:t>когенерацію</w:t>
      </w:r>
      <w:proofErr w:type="spellEnd"/>
      <w:r w:rsidR="00D875C3" w:rsidRPr="00D875C3">
        <w:rPr>
          <w:sz w:val="28"/>
          <w:szCs w:val="28"/>
        </w:rPr>
        <w:t xml:space="preserve">) та використання скидного </w:t>
      </w:r>
      <w:proofErr w:type="spellStart"/>
      <w:r w:rsidR="00D875C3" w:rsidRPr="00D875C3">
        <w:rPr>
          <w:sz w:val="28"/>
          <w:szCs w:val="28"/>
        </w:rPr>
        <w:t>енергопотенціалу</w:t>
      </w:r>
      <w:proofErr w:type="spellEnd"/>
      <w:r w:rsidR="00D875C3" w:rsidRPr="00D875C3">
        <w:rPr>
          <w:sz w:val="28"/>
          <w:szCs w:val="28"/>
        </w:rPr>
        <w:t xml:space="preserve">” щодо розвитку високоефективної </w:t>
      </w:r>
      <w:proofErr w:type="spellStart"/>
      <w:r w:rsidR="00D875C3" w:rsidRPr="00D875C3">
        <w:rPr>
          <w:sz w:val="28"/>
          <w:szCs w:val="28"/>
        </w:rPr>
        <w:t>когенерації</w:t>
      </w:r>
      <w:proofErr w:type="spellEnd"/>
    </w:p>
    <w:p w:rsidR="00D875C3" w:rsidRPr="00D04FF3" w:rsidRDefault="00D875C3" w:rsidP="00D875C3">
      <w:pPr>
        <w:jc w:val="center"/>
        <w:rPr>
          <w:b/>
          <w:lang w:val="uk-UA"/>
        </w:rPr>
      </w:pPr>
    </w:p>
    <w:p w:rsidR="00D875C3" w:rsidRPr="00D04FF3" w:rsidRDefault="00D875C3" w:rsidP="00D875C3">
      <w:pPr>
        <w:pStyle w:val="rvps2"/>
        <w:ind w:firstLine="709"/>
        <w:rPr>
          <w:sz w:val="28"/>
          <w:szCs w:val="28"/>
        </w:rPr>
      </w:pPr>
      <w:bookmarkStart w:id="0" w:name="n4"/>
      <w:bookmarkEnd w:id="0"/>
      <w:r w:rsidRPr="00D04FF3">
        <w:rPr>
          <w:sz w:val="28"/>
          <w:szCs w:val="28"/>
        </w:rPr>
        <w:t xml:space="preserve">Верховна Рада України </w:t>
      </w:r>
      <w:r w:rsidRPr="004C383D">
        <w:rPr>
          <w:rStyle w:val="rvts52"/>
          <w:b/>
          <w:sz w:val="28"/>
          <w:szCs w:val="28"/>
        </w:rPr>
        <w:t>п о с т а н о в л я є</w:t>
      </w:r>
      <w:r w:rsidRPr="004C383D">
        <w:rPr>
          <w:b/>
          <w:sz w:val="28"/>
          <w:szCs w:val="28"/>
        </w:rPr>
        <w:t>:</w:t>
      </w:r>
    </w:p>
    <w:p w:rsidR="00D875C3" w:rsidRPr="00A91FA0" w:rsidRDefault="00D875C3" w:rsidP="00D875C3">
      <w:pPr>
        <w:pStyle w:val="rvps2"/>
        <w:jc w:val="both"/>
        <w:rPr>
          <w:sz w:val="28"/>
          <w:szCs w:val="28"/>
        </w:rPr>
      </w:pPr>
      <w:r w:rsidRPr="00A91FA0">
        <w:rPr>
          <w:sz w:val="28"/>
          <w:szCs w:val="28"/>
        </w:rPr>
        <w:t>1. Прийняти за основу проект Закону України про внесення змін до Закону України “Про комбіноване виробництво теплової та електричної енергії (</w:t>
      </w:r>
      <w:proofErr w:type="spellStart"/>
      <w:r w:rsidRPr="00A91FA0">
        <w:rPr>
          <w:sz w:val="28"/>
          <w:szCs w:val="28"/>
        </w:rPr>
        <w:t>когенерацію</w:t>
      </w:r>
      <w:proofErr w:type="spellEnd"/>
      <w:r w:rsidRPr="00A91FA0">
        <w:rPr>
          <w:sz w:val="28"/>
          <w:szCs w:val="28"/>
        </w:rPr>
        <w:t xml:space="preserve">) та використання скидного </w:t>
      </w:r>
      <w:proofErr w:type="spellStart"/>
      <w:r w:rsidRPr="00A91FA0">
        <w:rPr>
          <w:sz w:val="28"/>
          <w:szCs w:val="28"/>
        </w:rPr>
        <w:t>енергопотенціалу</w:t>
      </w:r>
      <w:proofErr w:type="spellEnd"/>
      <w:r w:rsidRPr="00A91FA0">
        <w:rPr>
          <w:sz w:val="28"/>
          <w:szCs w:val="28"/>
        </w:rPr>
        <w:t xml:space="preserve">” щодо розвитку високоефективної </w:t>
      </w:r>
      <w:proofErr w:type="spellStart"/>
      <w:r w:rsidRPr="00A91FA0">
        <w:rPr>
          <w:sz w:val="28"/>
          <w:szCs w:val="28"/>
        </w:rPr>
        <w:t>когенерації</w:t>
      </w:r>
      <w:proofErr w:type="spellEnd"/>
      <w:r w:rsidRPr="00A91FA0">
        <w:rPr>
          <w:sz w:val="28"/>
          <w:szCs w:val="28"/>
        </w:rPr>
        <w:t xml:space="preserve"> (реєстр. </w:t>
      </w:r>
      <w:hyperlink r:id="rId5" w:tgtFrame="_blank" w:history="1">
        <w:r w:rsidRPr="00A91FA0">
          <w:rPr>
            <w:rStyle w:val="a4"/>
            <w:color w:val="auto"/>
            <w:sz w:val="28"/>
            <w:szCs w:val="28"/>
          </w:rPr>
          <w:t>№ 4527</w:t>
        </w:r>
      </w:hyperlink>
      <w:r w:rsidRPr="00A91FA0">
        <w:rPr>
          <w:sz w:val="28"/>
          <w:szCs w:val="28"/>
        </w:rPr>
        <w:t>), поданий Кабінетом Міністрів України.</w:t>
      </w:r>
    </w:p>
    <w:p w:rsidR="00D875C3" w:rsidRPr="00A91FA0" w:rsidRDefault="00D875C3" w:rsidP="00A91FA0">
      <w:pPr>
        <w:pStyle w:val="rvps2"/>
        <w:jc w:val="both"/>
        <w:rPr>
          <w:sz w:val="28"/>
          <w:szCs w:val="28"/>
        </w:rPr>
      </w:pPr>
      <w:r w:rsidRPr="00A91FA0">
        <w:rPr>
          <w:sz w:val="28"/>
          <w:szCs w:val="28"/>
        </w:rPr>
        <w:t xml:space="preserve">2. Комітету Верховної Ради України з питань енергетики та житлово-комунальних послуг доопрацювати зазначений законопроект з урахуванням поправок і пропозицій суб’єктів права законодавчої ініціативи та </w:t>
      </w:r>
      <w:proofErr w:type="spellStart"/>
      <w:r w:rsidRPr="00A91FA0">
        <w:rPr>
          <w:sz w:val="28"/>
          <w:szCs w:val="28"/>
        </w:rPr>
        <w:t>внести</w:t>
      </w:r>
      <w:proofErr w:type="spellEnd"/>
      <w:r w:rsidRPr="00A91FA0">
        <w:rPr>
          <w:sz w:val="28"/>
          <w:szCs w:val="28"/>
        </w:rPr>
        <w:t xml:space="preserve"> його на розгляд Верховної Ради України у другому читанні.</w:t>
      </w:r>
    </w:p>
    <w:p w:rsidR="00D875C3" w:rsidRDefault="00D875C3" w:rsidP="00D875C3">
      <w:pPr>
        <w:ind w:firstLine="720"/>
        <w:rPr>
          <w:b/>
          <w:lang w:val="uk-UA"/>
        </w:rPr>
      </w:pPr>
    </w:p>
    <w:p w:rsidR="00D875C3" w:rsidRDefault="00D875C3" w:rsidP="00D875C3">
      <w:pPr>
        <w:ind w:firstLine="720"/>
        <w:rPr>
          <w:b/>
          <w:lang w:val="uk-UA"/>
        </w:rPr>
      </w:pPr>
    </w:p>
    <w:p w:rsidR="00D875C3" w:rsidRPr="00D04FF3" w:rsidRDefault="00D875C3" w:rsidP="00A91FA0">
      <w:pPr>
        <w:rPr>
          <w:b/>
          <w:lang w:val="uk-UA"/>
        </w:rPr>
      </w:pPr>
      <w:r w:rsidRPr="00D04FF3">
        <w:rPr>
          <w:b/>
          <w:lang w:val="uk-UA"/>
        </w:rPr>
        <w:t xml:space="preserve">Голова Верховної Ради </w:t>
      </w:r>
    </w:p>
    <w:p w:rsidR="00D875C3" w:rsidRPr="00D04FF3" w:rsidRDefault="00D875C3" w:rsidP="00D875C3">
      <w:pPr>
        <w:rPr>
          <w:lang w:val="uk-UA"/>
        </w:rPr>
      </w:pPr>
      <w:r w:rsidRPr="00D04FF3">
        <w:rPr>
          <w:b/>
          <w:lang w:val="uk-UA"/>
        </w:rPr>
        <w:t xml:space="preserve">          </w:t>
      </w:r>
      <w:r>
        <w:rPr>
          <w:b/>
          <w:lang w:val="uk-UA"/>
        </w:rPr>
        <w:t xml:space="preserve">     </w:t>
      </w:r>
      <w:r w:rsidRPr="00D04FF3">
        <w:rPr>
          <w:b/>
          <w:lang w:val="uk-UA"/>
        </w:rPr>
        <w:t>України                                                                       Д. РАЗУМКОВ</w:t>
      </w:r>
    </w:p>
    <w:p w:rsidR="00D875C3" w:rsidRDefault="00D875C3" w:rsidP="00D875C3">
      <w:pPr>
        <w:rPr>
          <w:lang w:val="uk-UA"/>
        </w:rPr>
      </w:pPr>
    </w:p>
    <w:p w:rsidR="00291EDD" w:rsidRPr="00D875C3" w:rsidRDefault="00291EDD">
      <w:pPr>
        <w:rPr>
          <w:lang w:val="uk-UA"/>
        </w:rPr>
      </w:pPr>
      <w:bookmarkStart w:id="1" w:name="_GoBack"/>
      <w:bookmarkEnd w:id="1"/>
    </w:p>
    <w:sectPr w:rsidR="00291EDD" w:rsidRPr="00D875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0F24"/>
    <w:multiLevelType w:val="hybridMultilevel"/>
    <w:tmpl w:val="CCB6E3AC"/>
    <w:lvl w:ilvl="0" w:tplc="53240E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5C3"/>
    <w:rsid w:val="00291EDD"/>
    <w:rsid w:val="003118BF"/>
    <w:rsid w:val="0062113C"/>
    <w:rsid w:val="00A91FA0"/>
    <w:rsid w:val="00C85383"/>
    <w:rsid w:val="00D8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84DB4"/>
  <w15:chartTrackingRefBased/>
  <w15:docId w15:val="{644383A5-19CC-410B-9DB9-730441B93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5C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7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D875C3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52">
    <w:name w:val="rvts52"/>
    <w:basedOn w:val="a0"/>
    <w:rsid w:val="00D875C3"/>
  </w:style>
  <w:style w:type="character" w:styleId="a4">
    <w:name w:val="Hyperlink"/>
    <w:basedOn w:val="a0"/>
    <w:uiPriority w:val="99"/>
    <w:semiHidden/>
    <w:unhideWhenUsed/>
    <w:rsid w:val="00D875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9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1.c1.rada.gov.ua/pls/zweb2/webproc4_2?pf3516=4507&amp;skl=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801</Words>
  <Characters>458</Characters>
  <Application>Microsoft Office Word</Application>
  <DocSecurity>0</DocSecurity>
  <Lines>3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Шмерего Максим Олександрович</dc:creator>
  <cp:keywords/>
  <dc:description/>
  <cp:lastModifiedBy>Шмерего Максим Олександрович</cp:lastModifiedBy>
  <cp:revision>5</cp:revision>
  <dcterms:created xsi:type="dcterms:W3CDTF">2021-06-02T15:03:00Z</dcterms:created>
  <dcterms:modified xsi:type="dcterms:W3CDTF">2021-06-03T06:11:00Z</dcterms:modified>
</cp:coreProperties>
</file>