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imes New Roman" w:eastAsia="Times New Roman" w:hAnsi="Times New Roman" w:cs="Times New Roman"/>
          <w:sz w:val="28"/>
          <w:szCs w:val="28"/>
        </w:rPr>
        <w:tag w:val="goog_rdk_0"/>
        <w:id w:val="1035618954"/>
      </w:sdtPr>
      <w:sdtEndPr/>
      <w:sdtContent>
        <w:p w14:paraId="56108089" w14:textId="77777777" w:rsidR="00347217" w:rsidRPr="00566824" w:rsidRDefault="00347217" w:rsidP="00347217">
          <w:pPr>
            <w:spacing w:line="240" w:lineRule="auto"/>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ПОРІВНЯЛЬНА ТАБЛИЦЯ</w:t>
          </w:r>
        </w:p>
      </w:sdtContent>
    </w:sdt>
    <w:p w14:paraId="521FF2EB" w14:textId="77777777" w:rsidR="00347217" w:rsidRPr="00566824" w:rsidRDefault="00347217" w:rsidP="00347217">
      <w:pPr>
        <w:spacing w:after="0" w:line="240" w:lineRule="auto"/>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до проекту Закону про внесення змін до деяких законодавчих актів України щодо врегулювання деяких питань альтернативи позбавленню волі, розвитку системи пробації, порядку застосування примусових заходів медичного характеру до осіб, які під час скоєння адміністративного чи кримінального правопорушення перебували в стані гострої інтоксикації алкоголем, наркотичними засобами або психотропними речовинами чи їх аналогами та послуг у сфері психічного здоров’я</w:t>
      </w:r>
    </w:p>
    <w:p w14:paraId="2EB6F179" w14:textId="77777777" w:rsidR="00347217" w:rsidRPr="00566824" w:rsidRDefault="00347217" w:rsidP="00347217">
      <w:pPr>
        <w:spacing w:after="0" w:line="240" w:lineRule="auto"/>
        <w:jc w:val="center"/>
        <w:rPr>
          <w:rFonts w:ascii="Times New Roman" w:eastAsia="Times New Roman" w:hAnsi="Times New Roman" w:cs="Times New Roman"/>
          <w:b/>
          <w:sz w:val="28"/>
          <w:szCs w:val="28"/>
        </w:rPr>
      </w:pPr>
    </w:p>
    <w:tbl>
      <w:tblPr>
        <w:tblW w:w="145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80"/>
        <w:gridCol w:w="7281"/>
      </w:tblGrid>
      <w:tr w:rsidR="00347217" w:rsidRPr="00566824" w14:paraId="1CC3994C" w14:textId="77777777" w:rsidTr="00D02A56">
        <w:tc>
          <w:tcPr>
            <w:tcW w:w="7280" w:type="dxa"/>
          </w:tcPr>
          <w:p w14:paraId="3B5A691A" w14:textId="77777777" w:rsidR="00347217" w:rsidRPr="00566824" w:rsidRDefault="00347217" w:rsidP="00D02A56">
            <w:pPr>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Зміст положення (норми) чинного акта законодавства</w:t>
            </w:r>
          </w:p>
        </w:tc>
        <w:tc>
          <w:tcPr>
            <w:tcW w:w="7281" w:type="dxa"/>
          </w:tcPr>
          <w:p w14:paraId="167EE27D" w14:textId="77777777" w:rsidR="00347217" w:rsidRPr="00566824" w:rsidRDefault="00347217" w:rsidP="00D02A56">
            <w:pPr>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Зміст відповідного положення проекту закону</w:t>
            </w:r>
          </w:p>
        </w:tc>
      </w:tr>
      <w:tr w:rsidR="00347217" w:rsidRPr="00566824" w14:paraId="7251DC70" w14:textId="77777777" w:rsidTr="00D02A56">
        <w:tc>
          <w:tcPr>
            <w:tcW w:w="14561" w:type="dxa"/>
            <w:gridSpan w:val="2"/>
          </w:tcPr>
          <w:p w14:paraId="16DCC1D1" w14:textId="77777777" w:rsidR="00347217" w:rsidRPr="00566824" w:rsidRDefault="00347217" w:rsidP="00D02A56">
            <w:pPr>
              <w:pBdr>
                <w:top w:val="nil"/>
                <w:left w:val="nil"/>
                <w:bottom w:val="nil"/>
                <w:right w:val="nil"/>
                <w:between w:val="nil"/>
              </w:pBdr>
              <w:shd w:val="clear" w:color="auto" w:fill="FFFFFF"/>
              <w:spacing w:after="0" w:line="240" w:lineRule="auto"/>
              <w:ind w:firstLine="448"/>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Кодекс України про адміністративні правопорушення</w:t>
            </w:r>
          </w:p>
          <w:p w14:paraId="2E043429" w14:textId="77777777" w:rsidR="00347217" w:rsidRPr="00566824" w:rsidRDefault="00347217" w:rsidP="00D02A56">
            <w:pPr>
              <w:pBdr>
                <w:top w:val="nil"/>
                <w:left w:val="nil"/>
                <w:bottom w:val="nil"/>
                <w:right w:val="nil"/>
                <w:between w:val="nil"/>
              </w:pBdr>
              <w:shd w:val="clear" w:color="auto" w:fill="FFFFFF"/>
              <w:spacing w:after="0" w:line="240" w:lineRule="auto"/>
              <w:ind w:firstLine="448"/>
              <w:jc w:val="center"/>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(Відомості Верховної Ради Української РСР (ВВР) 1984, додаток до № 51, ст.1122)</w:t>
            </w:r>
          </w:p>
        </w:tc>
      </w:tr>
      <w:tr w:rsidR="00347217" w:rsidRPr="00566824" w14:paraId="7677AF37" w14:textId="77777777" w:rsidTr="00D02A56">
        <w:trPr>
          <w:trHeight w:val="70"/>
        </w:trPr>
        <w:tc>
          <w:tcPr>
            <w:tcW w:w="7280" w:type="dxa"/>
          </w:tcPr>
          <w:p w14:paraId="4982A2D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i/>
                <w:sz w:val="28"/>
                <w:szCs w:val="28"/>
              </w:rPr>
            </w:pPr>
          </w:p>
          <w:p w14:paraId="33AD9FD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відсутня</w:t>
            </w:r>
          </w:p>
          <w:p w14:paraId="26D8F7F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i/>
                <w:sz w:val="28"/>
                <w:szCs w:val="28"/>
              </w:rPr>
            </w:pPr>
          </w:p>
          <w:p w14:paraId="6CAE36F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p>
        </w:tc>
        <w:tc>
          <w:tcPr>
            <w:tcW w:w="7281" w:type="dxa"/>
          </w:tcPr>
          <w:p w14:paraId="727F995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24-2. Примусові заходи психотерапевтичного впливу (спеціальна психотерапія), що застосовуються до осіб, які під час вчинення адміністративного правопорушення перебували в стані гострої інтоксикації алкоголем, наркотичними засобами або психотропними речовинами чи їх аналогами</w:t>
            </w:r>
          </w:p>
          <w:p w14:paraId="24298E5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у передбачених цим Кодексом випадках суд при накладенні стягнення, зокрема будь-якого одного з декількох альтернативних за таке адміністративне правопорушення, додатково до стягнення направляє особу на спеціальну психотерапію в примусовому порядку.</w:t>
            </w:r>
          </w:p>
          <w:p w14:paraId="6947932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Спеціальна психотерапія в примусовому порядку призначається судом за клопотанням особи, яка склала протокол про адміністративне правопорушення, з метою запобігання вчиненню нового правопорушення правопорушником. При цьому суд враховує обумовленість вчиненого особою адміністративного правопорушення станом гострої інтоксикації алкоголем, наркотичними засобами або психотропними речовинами чи їх аналогами, у якому ця особа перебувала під час його вчинення.</w:t>
            </w:r>
          </w:p>
          <w:p w14:paraId="79E5F5D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Спеціальна психотерапія в примусовому порядку призначається судом на строк один рік та може бути продовжена на строк від трьох місяців до одного року (при цьому безперервний курс спеціальної психотерапії не може перевищувати трьох років підряд з моменту її призначення, якщо інше не передбачено цим Кодексом) за заявою фахівцями у сфері психічного здоров’я, який застосовує до особи таку психотерапію, до якої додається обґрунтований висновок цього фахівця про необхідність продовження спеціальної психотерапії. </w:t>
            </w:r>
          </w:p>
          <w:p w14:paraId="0614564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під час проведення їй спеціальної психотерапії, безперервний курс спеціальної психотерапії може бути продовжено на строк, що не перевищує трьох років підряд з моменту визнання особи винною у вчинені </w:t>
            </w:r>
            <w:r w:rsidRPr="00566824">
              <w:rPr>
                <w:rFonts w:ascii="Times New Roman" w:eastAsia="Times New Roman" w:hAnsi="Times New Roman" w:cs="Times New Roman"/>
                <w:sz w:val="28"/>
                <w:szCs w:val="28"/>
              </w:rPr>
              <w:lastRenderedPageBreak/>
              <w:t>останнього адміністративного правопорушення в такому стані.</w:t>
            </w:r>
          </w:p>
          <w:p w14:paraId="553EA54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У разі вчинення особою адміністративного правопорушення в стані гострої інтоксикації алкоголем, наркотичними засобами або психотропними речовинами чи їх аналогами після проведення безперервного курсу спеціальної психотерапії, новий безперервний курс спеціальної психотерапії призначається судом у порядку та на строк, визначені частиною третьою цієї статті.</w:t>
            </w:r>
          </w:p>
          <w:p w14:paraId="5F586E1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Спеціальна психотерапія в примусовому порядку надається особі безоплатно фахівцями у сфері психічного здоров’я, які працюють у закладах охорони здоров’я усіх форм власності або фізичною особою - підприємцем, яка зареєстрована та одержала в установленому законом порядку ліцензію на провадження господарської діяльності з медичної практики. Порядок організації та надання спеціальної психотерапії в примусовому порядку фахівцями у сфері психічного здоров’я, які працюють у закладах охорони здоров’я усіх форм власності встановлюється Кабінетом Міністрів України.</w:t>
            </w:r>
          </w:p>
          <w:p w14:paraId="5E8335A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У разі неявки особи для проходження спеціальної психотерапії в примусовому порядку або ухилення від її проходження без поважних причин, заклади охорони здоров’я, у яких надається така психотерапія надають протягом трьох робочих днів письмове повідомлення про </w:t>
            </w:r>
            <w:r w:rsidRPr="00566824">
              <w:rPr>
                <w:rFonts w:ascii="Times New Roman" w:eastAsia="Times New Roman" w:hAnsi="Times New Roman" w:cs="Times New Roman"/>
                <w:sz w:val="28"/>
                <w:szCs w:val="28"/>
              </w:rPr>
              <w:lastRenderedPageBreak/>
              <w:t>це уповноваженому підрозділу органів Національної поліції України для вжиття заходів.</w:t>
            </w:r>
          </w:p>
          <w:p w14:paraId="6AAE195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Припинення спеціальної психотерапії в примусовому порядку здійснюється судом:</w:t>
            </w:r>
          </w:p>
          <w:p w14:paraId="340EF7F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за заявою фахівця, який застосовує до особи спеціальну психотерапію, до якої додається обґрунтований висновок цього фахівця про необхідність припинення спеціальної психотерапії;</w:t>
            </w:r>
          </w:p>
          <w:p w14:paraId="3D4CBFD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за заявою особи, до якої застосовується спеціальна психотерапію, що може бути подана нею не раніше, ніж через половину строку, на який було призначено  чи продовжено таку психотерапію.</w:t>
            </w:r>
          </w:p>
          <w:p w14:paraId="44694D0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Спеціальна психотерапія в примусовому порядку припиняється:</w:t>
            </w:r>
          </w:p>
          <w:p w14:paraId="16BD449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у разі її непродовження судом;</w:t>
            </w:r>
          </w:p>
          <w:p w14:paraId="75FDF58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у разі неможливості продовження безперервного курсу спеціальної психотерапії через вичерпання граничних строків її проведення, передбачених частиною третьою та четвертою цієї статті.</w:t>
            </w:r>
          </w:p>
          <w:p w14:paraId="2AC21D1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Особа може пройти спеціальну психотерапію на добровільній основі власним коштом.</w:t>
            </w:r>
          </w:p>
          <w:p w14:paraId="73E36A7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Примітка. Направлення особи для огляду на стан гострої інтоксикації алкоголем, наркотичними засобами або психотропними речовинами чи їх аналогами і </w:t>
            </w:r>
            <w:r w:rsidRPr="00566824">
              <w:rPr>
                <w:rFonts w:ascii="Times New Roman" w:eastAsia="Times New Roman" w:hAnsi="Times New Roman" w:cs="Times New Roman"/>
                <w:sz w:val="28"/>
                <w:szCs w:val="28"/>
              </w:rPr>
              <w:lastRenderedPageBreak/>
              <w:t>проведення такого огляду здійснюються в порядку, визначеному Кабінетом Міністрів України.</w:t>
            </w:r>
          </w:p>
        </w:tc>
      </w:tr>
      <w:tr w:rsidR="00347217" w:rsidRPr="00566824" w14:paraId="00313A6C" w14:textId="77777777" w:rsidTr="00D02A56">
        <w:trPr>
          <w:trHeight w:val="70"/>
        </w:trPr>
        <w:tc>
          <w:tcPr>
            <w:tcW w:w="7280" w:type="dxa"/>
            <w:tcBorders>
              <w:top w:val="single" w:sz="6" w:space="0" w:color="000000"/>
              <w:left w:val="single" w:sz="6" w:space="0" w:color="000000"/>
              <w:bottom w:val="single" w:sz="6" w:space="0" w:color="000000"/>
              <w:right w:val="single" w:sz="6" w:space="0" w:color="000000"/>
            </w:tcBorders>
            <w:shd w:val="clear" w:color="auto" w:fill="auto"/>
          </w:tcPr>
          <w:p w14:paraId="6889D17B" w14:textId="77777777" w:rsidR="00347217" w:rsidRPr="00566824" w:rsidRDefault="00347217" w:rsidP="00D02A56">
            <w:pPr>
              <w:tabs>
                <w:tab w:val="left" w:pos="867"/>
              </w:tabs>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highlight w:val="white"/>
              </w:rPr>
              <w:lastRenderedPageBreak/>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A36494F" w14:textId="77777777" w:rsidR="00347217" w:rsidRPr="00566824" w:rsidRDefault="00347217" w:rsidP="00D02A56">
            <w:pPr>
              <w:pBdr>
                <w:top w:val="nil"/>
                <w:left w:val="nil"/>
                <w:bottom w:val="nil"/>
                <w:right w:val="nil"/>
                <w:between w:val="nil"/>
              </w:pBdr>
              <w:tabs>
                <w:tab w:val="left" w:pos="867"/>
              </w:tabs>
              <w:spacing w:after="0" w:line="240" w:lineRule="auto"/>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FA70535" w14:textId="77777777" w:rsidR="00347217" w:rsidRPr="00566824" w:rsidRDefault="00347217" w:rsidP="00D02A56">
            <w:pPr>
              <w:tabs>
                <w:tab w:val="left" w:pos="867"/>
              </w:tabs>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алкогольного, наркотичного чи іншого сп’яніння або під впливом лікарських препаратів,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257FB439" w14:textId="77777777" w:rsidR="00347217" w:rsidRPr="00566824" w:rsidRDefault="00347217" w:rsidP="00D02A56">
            <w:pPr>
              <w:pBdr>
                <w:top w:val="nil"/>
                <w:left w:val="nil"/>
                <w:bottom w:val="nil"/>
                <w:right w:val="nil"/>
                <w:between w:val="nil"/>
              </w:pBdr>
              <w:tabs>
                <w:tab w:val="left" w:pos="867"/>
              </w:tabs>
              <w:spacing w:after="0" w:line="240" w:lineRule="auto"/>
              <w:ind w:right="126" w:firstLine="867"/>
              <w:jc w:val="both"/>
              <w:rPr>
                <w:rFonts w:ascii="Times New Roman" w:eastAsia="Times New Roman" w:hAnsi="Times New Roman" w:cs="Times New Roman"/>
                <w:b/>
                <w:sz w:val="28"/>
                <w:szCs w:val="28"/>
              </w:rPr>
            </w:pPr>
          </w:p>
          <w:p w14:paraId="2F31ACC0" w14:textId="77777777" w:rsidR="00347217" w:rsidRPr="00566824" w:rsidRDefault="00347217" w:rsidP="00D02A56">
            <w:pPr>
              <w:pBdr>
                <w:top w:val="nil"/>
                <w:left w:val="nil"/>
                <w:bottom w:val="nil"/>
                <w:right w:val="nil"/>
                <w:between w:val="nil"/>
              </w:pBdr>
              <w:tabs>
                <w:tab w:val="left" w:pos="867"/>
              </w:tabs>
              <w:spacing w:after="0" w:line="240" w:lineRule="auto"/>
              <w:ind w:right="126" w:firstLine="867"/>
              <w:jc w:val="both"/>
              <w:rPr>
                <w:rFonts w:ascii="Times New Roman" w:eastAsia="Times New Roman" w:hAnsi="Times New Roman" w:cs="Times New Roman"/>
                <w:b/>
                <w:sz w:val="28"/>
                <w:szCs w:val="28"/>
              </w:rPr>
            </w:pPr>
          </w:p>
          <w:p w14:paraId="1FBD0483" w14:textId="77777777" w:rsidR="00347217" w:rsidRPr="00566824" w:rsidRDefault="00347217" w:rsidP="00D02A56">
            <w:pPr>
              <w:pBdr>
                <w:top w:val="nil"/>
                <w:left w:val="nil"/>
                <w:bottom w:val="nil"/>
                <w:right w:val="nil"/>
                <w:between w:val="nil"/>
              </w:pBdr>
              <w:tabs>
                <w:tab w:val="left" w:pos="867"/>
              </w:tabs>
              <w:spacing w:after="0" w:line="240" w:lineRule="auto"/>
              <w:ind w:right="126" w:firstLine="867"/>
              <w:jc w:val="both"/>
              <w:rPr>
                <w:rFonts w:ascii="Times New Roman" w:eastAsia="Times New Roman" w:hAnsi="Times New Roman" w:cs="Times New Roman"/>
                <w:b/>
                <w:sz w:val="28"/>
                <w:szCs w:val="28"/>
              </w:rPr>
            </w:pPr>
          </w:p>
          <w:p w14:paraId="3162E95C" w14:textId="77777777" w:rsidR="00347217" w:rsidRPr="00566824" w:rsidRDefault="00347217" w:rsidP="00D02A56">
            <w:pPr>
              <w:pBdr>
                <w:top w:val="nil"/>
                <w:left w:val="nil"/>
                <w:bottom w:val="nil"/>
                <w:right w:val="nil"/>
                <w:between w:val="nil"/>
              </w:pBdr>
              <w:tabs>
                <w:tab w:val="left" w:pos="867"/>
              </w:tabs>
              <w:spacing w:after="0" w:line="240" w:lineRule="auto"/>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6" w:space="0" w:color="000000"/>
              <w:left w:val="single" w:sz="6" w:space="0" w:color="000000"/>
              <w:bottom w:val="single" w:sz="6" w:space="0" w:color="000000"/>
              <w:right w:val="single" w:sz="6" w:space="0" w:color="000000"/>
            </w:tcBorders>
            <w:shd w:val="clear" w:color="auto" w:fill="auto"/>
          </w:tcPr>
          <w:p w14:paraId="3A9F4B1C" w14:textId="77777777" w:rsidR="00347217" w:rsidRPr="00566824" w:rsidRDefault="00347217" w:rsidP="00D02A56">
            <w:pPr>
              <w:tabs>
                <w:tab w:val="left" w:pos="867"/>
              </w:tabs>
              <w:ind w:firstLine="84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highlight w:val="white"/>
              </w:rPr>
              <w:t>Стаття 30. Позбавлення спеціального права, наданого даному громадянинові, позбавлення права обіймати певні посади або займатися певною діяльністю</w:t>
            </w:r>
          </w:p>
          <w:p w14:paraId="0C113F1A" w14:textId="77777777" w:rsidR="00347217" w:rsidRPr="00566824" w:rsidRDefault="00347217" w:rsidP="00D02A56">
            <w:pPr>
              <w:pBdr>
                <w:top w:val="nil"/>
                <w:left w:val="nil"/>
                <w:bottom w:val="nil"/>
                <w:right w:val="nil"/>
                <w:between w:val="nil"/>
              </w:pBdr>
              <w:tabs>
                <w:tab w:val="left" w:pos="867"/>
              </w:tabs>
              <w:spacing w:after="0" w:line="240" w:lineRule="auto"/>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CAE7854" w14:textId="77777777" w:rsidR="00347217" w:rsidRPr="00566824" w:rsidRDefault="00347217" w:rsidP="00D02A56">
            <w:pPr>
              <w:tabs>
                <w:tab w:val="left" w:pos="867"/>
              </w:tabs>
              <w:ind w:firstLine="84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Позбавлення права керування засобами транспорту не може застосовуватись до осіб, які користуються цими засобами в зв’язку з інвалідністю, за винятком випадків керування в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highlight w:val="white"/>
              </w:rPr>
              <w:t xml:space="preserve"> або під впливом лікарських </w:t>
            </w:r>
            <w:r w:rsidRPr="00566824">
              <w:rPr>
                <w:rFonts w:ascii="Times New Roman" w:eastAsia="Times New Roman" w:hAnsi="Times New Roman" w:cs="Times New Roman"/>
                <w:b/>
                <w:sz w:val="28"/>
                <w:szCs w:val="28"/>
                <w:highlight w:val="white"/>
              </w:rPr>
              <w:t>засобів</w:t>
            </w:r>
            <w:r w:rsidRPr="00566824">
              <w:rPr>
                <w:rFonts w:ascii="Times New Roman" w:eastAsia="Times New Roman" w:hAnsi="Times New Roman" w:cs="Times New Roman"/>
                <w:sz w:val="28"/>
                <w:szCs w:val="28"/>
                <w:highlight w:val="white"/>
              </w:rPr>
              <w:t xml:space="preserve">, що знижують їх увагу та швидкість реакції, а також у разі невиконання вимоги поліцейського про зупинку транспортного засобу, залишення на порушення вимог встановлених правил місця дорожньо-транспортної пригоди, учасниками якої вони є, ухилення від огляду на наявність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highlight w:val="white"/>
              </w:rPr>
              <w:t xml:space="preserve"> або щодо перебування під впливом лікарських </w:t>
            </w:r>
            <w:r w:rsidRPr="00566824">
              <w:rPr>
                <w:rFonts w:ascii="Times New Roman" w:eastAsia="Times New Roman" w:hAnsi="Times New Roman" w:cs="Times New Roman"/>
                <w:b/>
                <w:sz w:val="28"/>
                <w:szCs w:val="28"/>
                <w:highlight w:val="white"/>
              </w:rPr>
              <w:t>засобів</w:t>
            </w:r>
            <w:r w:rsidRPr="00566824">
              <w:rPr>
                <w:rFonts w:ascii="Times New Roman" w:eastAsia="Times New Roman" w:hAnsi="Times New Roman" w:cs="Times New Roman"/>
                <w:sz w:val="28"/>
                <w:szCs w:val="28"/>
                <w:highlight w:val="white"/>
              </w:rPr>
              <w:t>, що знижують їх увагу та швидкість реакції.</w:t>
            </w:r>
          </w:p>
          <w:p w14:paraId="1C4AE49E" w14:textId="77777777" w:rsidR="00347217" w:rsidRPr="00566824" w:rsidRDefault="00347217" w:rsidP="00D02A56">
            <w:pPr>
              <w:pBdr>
                <w:top w:val="nil"/>
                <w:left w:val="nil"/>
                <w:bottom w:val="nil"/>
                <w:right w:val="nil"/>
                <w:between w:val="nil"/>
              </w:pBdr>
              <w:tabs>
                <w:tab w:val="left" w:pos="867"/>
              </w:tabs>
              <w:spacing w:after="0" w:line="240" w:lineRule="auto"/>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29925E57" w14:textId="77777777" w:rsidTr="00D02A56">
        <w:trPr>
          <w:trHeight w:val="70"/>
        </w:trPr>
        <w:tc>
          <w:tcPr>
            <w:tcW w:w="7280" w:type="dxa"/>
          </w:tcPr>
          <w:p w14:paraId="7B9AFD7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Стаття 34. Обставини, що пом’якшують відповідальність за адміністративне правопорушення</w:t>
            </w:r>
          </w:p>
          <w:p w14:paraId="03FB0CA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1" w:name="bookmark=id.gjdgxs" w:colFirst="0" w:colLast="0"/>
            <w:bookmarkEnd w:id="1"/>
            <w:r w:rsidRPr="00566824">
              <w:rPr>
                <w:rFonts w:ascii="Times New Roman" w:eastAsia="Times New Roman" w:hAnsi="Times New Roman" w:cs="Times New Roman"/>
                <w:sz w:val="28"/>
                <w:szCs w:val="28"/>
              </w:rPr>
              <w:t>Обставинами, що пом’якшують відповідальність за адміністративне правопорушення, визнаються:</w:t>
            </w:r>
          </w:p>
          <w:p w14:paraId="5121817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2" w:name="bookmark=id.30j0zll" w:colFirst="0" w:colLast="0"/>
            <w:bookmarkEnd w:id="2"/>
            <w:r w:rsidRPr="00566824">
              <w:rPr>
                <w:rFonts w:ascii="Times New Roman" w:eastAsia="Times New Roman" w:hAnsi="Times New Roman" w:cs="Times New Roman"/>
                <w:sz w:val="28"/>
                <w:szCs w:val="28"/>
              </w:rPr>
              <w:t>1) щире розкаяння винного;</w:t>
            </w:r>
          </w:p>
          <w:p w14:paraId="0D6FA1E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bookmarkStart w:id="3" w:name="bookmark=id.1fob9te" w:colFirst="0" w:colLast="0"/>
            <w:bookmarkEnd w:id="3"/>
            <w:r w:rsidRPr="00566824">
              <w:rPr>
                <w:rFonts w:ascii="Times New Roman" w:eastAsia="Times New Roman" w:hAnsi="Times New Roman" w:cs="Times New Roman"/>
                <w:b/>
                <w:sz w:val="28"/>
                <w:szCs w:val="28"/>
              </w:rPr>
              <w:t>пункт відсутній</w:t>
            </w:r>
          </w:p>
          <w:p w14:paraId="0EA3945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p>
          <w:p w14:paraId="347F34A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відвернення винним шкідливих наслідків правопорушення, добровільне відшкодування збитків або усунення заподіяної шкоди;</w:t>
            </w:r>
          </w:p>
          <w:p w14:paraId="0F14FE4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4" w:name="bookmark=id.3znysh7" w:colFirst="0" w:colLast="0"/>
            <w:bookmarkEnd w:id="4"/>
            <w:r w:rsidRPr="00566824">
              <w:rPr>
                <w:rFonts w:ascii="Times New Roman" w:eastAsia="Times New Roman" w:hAnsi="Times New Roman" w:cs="Times New Roman"/>
                <w:sz w:val="28"/>
                <w:szCs w:val="28"/>
              </w:rPr>
              <w:t>3) вчинення правопорушення під впливом сильного душевного хвилювання або при збігу тяжких особистих чи сімейних обставин;</w:t>
            </w:r>
          </w:p>
          <w:p w14:paraId="336CE34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5" w:name="bookmark=id.2et92p0" w:colFirst="0" w:colLast="0"/>
            <w:bookmarkEnd w:id="5"/>
            <w:r w:rsidRPr="00566824">
              <w:rPr>
                <w:rFonts w:ascii="Times New Roman" w:eastAsia="Times New Roman" w:hAnsi="Times New Roman" w:cs="Times New Roman"/>
                <w:sz w:val="28"/>
                <w:szCs w:val="28"/>
              </w:rPr>
              <w:t>4) вчинення правопорушення неповнолітнім;</w:t>
            </w:r>
          </w:p>
          <w:p w14:paraId="73581F0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6" w:name="bookmark=id.tyjcwt" w:colFirst="0" w:colLast="0"/>
            <w:bookmarkEnd w:id="6"/>
            <w:r w:rsidRPr="00566824">
              <w:rPr>
                <w:rFonts w:ascii="Times New Roman" w:eastAsia="Times New Roman" w:hAnsi="Times New Roman" w:cs="Times New Roman"/>
                <w:sz w:val="28"/>
                <w:szCs w:val="28"/>
              </w:rPr>
              <w:t>5) вчинення правопорушення вагітною жінкою або жінкою, яка має дитину віком до одного року.</w:t>
            </w:r>
          </w:p>
          <w:p w14:paraId="16ABB35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7" w:name="bookmark=id.3dy6vkm" w:colFirst="0" w:colLast="0"/>
            <w:bookmarkEnd w:id="7"/>
            <w:r w:rsidRPr="00566824">
              <w:rPr>
                <w:rFonts w:ascii="Times New Roman" w:eastAsia="Times New Roman" w:hAnsi="Times New Roman" w:cs="Times New Roman"/>
                <w:sz w:val="28"/>
                <w:szCs w:val="28"/>
              </w:rPr>
              <w:t>Законами України може бути передбачено й інші обставини, що пом’якшують відповідальність за адміністративне правопорушення. Орган (посадова особа), який вирішує справу про адміністративне правопорушення, може визнати пом’якшуючими і обставини, не зазначені в законі.</w:t>
            </w:r>
          </w:p>
        </w:tc>
        <w:tc>
          <w:tcPr>
            <w:tcW w:w="7281" w:type="dxa"/>
          </w:tcPr>
          <w:p w14:paraId="540B582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34. Обставини, що пом’якшують відповідальність за адміністративне правопорушення</w:t>
            </w:r>
          </w:p>
          <w:p w14:paraId="5242E58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Обставинами, що пом’якшують відповідальність за адміністративне правопорушення, визнаються:</w:t>
            </w:r>
          </w:p>
          <w:p w14:paraId="6B6C5FC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щире розкаяння винного;</w:t>
            </w:r>
          </w:p>
          <w:p w14:paraId="37A4540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1</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взяття особою зобов’язання пройти спеціальну психотерапію на добровільній основі власним коштом;</w:t>
            </w:r>
          </w:p>
          <w:p w14:paraId="3638637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відвернення винним шкідливих наслідків правопорушення, добровільне відшкодування збитків або усунення заподіяної шкоди;</w:t>
            </w:r>
          </w:p>
          <w:p w14:paraId="2C4D8F2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3) вчинення правопорушення під впливом сильного душевного хвилювання або при збігу тяжких особистих чи сімейних обставин;</w:t>
            </w:r>
          </w:p>
          <w:p w14:paraId="367A5FE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4) вчинення правопорушення неповнолітнім;</w:t>
            </w:r>
          </w:p>
          <w:p w14:paraId="0FBD0CD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5) вчинення правопорушення вагітною жінкою або жінкою, яка має дитину віком до одного року.</w:t>
            </w:r>
          </w:p>
          <w:p w14:paraId="62A330C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Законами України може бути передбачено й інші обставини, що пом’якшують відповідальність за адміністративне правопорушення. Орган (посадова особа), який вирішує справу про адміністративне правопорушення, може визнати пом’якшуючими і обставини, не зазначені в законі.</w:t>
            </w:r>
          </w:p>
        </w:tc>
      </w:tr>
      <w:tr w:rsidR="00347217" w:rsidRPr="00566824" w14:paraId="05B05C29" w14:textId="77777777" w:rsidTr="00D02A56">
        <w:trPr>
          <w:trHeight w:val="70"/>
        </w:trPr>
        <w:tc>
          <w:tcPr>
            <w:tcW w:w="7280" w:type="dxa"/>
          </w:tcPr>
          <w:p w14:paraId="6F39FD9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35. Обставини, що обтяжують відповідальність за адміністративне правопорушення</w:t>
            </w:r>
          </w:p>
          <w:p w14:paraId="1EC3008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8" w:name="bookmark=id.1t3h5sf" w:colFirst="0" w:colLast="0"/>
            <w:bookmarkEnd w:id="8"/>
            <w:r w:rsidRPr="00566824">
              <w:rPr>
                <w:rFonts w:ascii="Times New Roman" w:eastAsia="Times New Roman" w:hAnsi="Times New Roman" w:cs="Times New Roman"/>
                <w:sz w:val="28"/>
                <w:szCs w:val="28"/>
              </w:rPr>
              <w:t>Обставинами, що обтяжують відповідальність за адміністративне правопорушення, визнаються:</w:t>
            </w:r>
          </w:p>
          <w:p w14:paraId="39F7C6A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9" w:name="bookmark=id.4d34og8" w:colFirst="0" w:colLast="0"/>
            <w:bookmarkEnd w:id="9"/>
            <w:r w:rsidRPr="00566824">
              <w:rPr>
                <w:rFonts w:ascii="Times New Roman" w:eastAsia="Times New Roman" w:hAnsi="Times New Roman" w:cs="Times New Roman"/>
                <w:sz w:val="28"/>
                <w:szCs w:val="28"/>
              </w:rPr>
              <w:t>1) продовження протиправної поведінки, незважаючи на вимогу уповноважених на те осіб припинити її;</w:t>
            </w:r>
          </w:p>
          <w:p w14:paraId="718CFAC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10" w:name="bookmark=id.2s8eyo1" w:colFirst="0" w:colLast="0"/>
            <w:bookmarkEnd w:id="10"/>
            <w:r w:rsidRPr="00566824">
              <w:rPr>
                <w:rFonts w:ascii="Times New Roman" w:eastAsia="Times New Roman" w:hAnsi="Times New Roman" w:cs="Times New Roman"/>
                <w:sz w:val="28"/>
                <w:szCs w:val="28"/>
              </w:rPr>
              <w:t>2) повторне протягом року вчинення однорідного правопорушення, за яке особу вже було піддано адміністративному стягненню; вчинення правопорушення особою, яка раніше вчинила кримінальне правопорушення;</w:t>
            </w:r>
          </w:p>
          <w:p w14:paraId="487DF67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11" w:name="bookmark=id.17dp8vu" w:colFirst="0" w:colLast="0"/>
            <w:bookmarkEnd w:id="11"/>
            <w:r w:rsidRPr="00566824">
              <w:rPr>
                <w:rFonts w:ascii="Times New Roman" w:eastAsia="Times New Roman" w:hAnsi="Times New Roman" w:cs="Times New Roman"/>
                <w:b/>
                <w:sz w:val="28"/>
                <w:szCs w:val="28"/>
              </w:rPr>
              <w:t>пункт відсутній</w:t>
            </w:r>
          </w:p>
          <w:p w14:paraId="2365206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p>
          <w:p w14:paraId="7998DBD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p>
          <w:p w14:paraId="7836D1C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p>
          <w:p w14:paraId="6A1B615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p>
          <w:p w14:paraId="3772258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p>
          <w:p w14:paraId="3116FE4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p>
          <w:p w14:paraId="5A2650F2" w14:textId="77777777" w:rsidR="00347217" w:rsidRPr="00566824" w:rsidRDefault="00347217" w:rsidP="00D02A56">
            <w:pPr>
              <w:shd w:val="clear" w:color="auto" w:fill="FFFFFF"/>
              <w:spacing w:after="150" w:line="240" w:lineRule="auto"/>
              <w:jc w:val="both"/>
              <w:rPr>
                <w:rFonts w:ascii="Times New Roman" w:eastAsia="Times New Roman" w:hAnsi="Times New Roman" w:cs="Times New Roman"/>
                <w:sz w:val="28"/>
                <w:szCs w:val="28"/>
              </w:rPr>
            </w:pPr>
          </w:p>
          <w:p w14:paraId="0AFC3B9E" w14:textId="77777777" w:rsidR="00347217" w:rsidRPr="00566824" w:rsidRDefault="00347217" w:rsidP="00D02A56">
            <w:pPr>
              <w:shd w:val="clear" w:color="auto" w:fill="FFFFFF"/>
              <w:spacing w:after="0" w:line="240" w:lineRule="auto"/>
              <w:jc w:val="both"/>
              <w:rPr>
                <w:rFonts w:ascii="Times New Roman" w:eastAsia="Times New Roman" w:hAnsi="Times New Roman" w:cs="Times New Roman"/>
                <w:sz w:val="28"/>
                <w:szCs w:val="28"/>
              </w:rPr>
            </w:pPr>
          </w:p>
          <w:p w14:paraId="0987DED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3) втягнення неповнолітнього в правопорушення;</w:t>
            </w:r>
          </w:p>
          <w:p w14:paraId="3C7D7C2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12" w:name="bookmark=id.3rdcrjn" w:colFirst="0" w:colLast="0"/>
            <w:bookmarkEnd w:id="12"/>
            <w:r w:rsidRPr="00566824">
              <w:rPr>
                <w:rFonts w:ascii="Times New Roman" w:eastAsia="Times New Roman" w:hAnsi="Times New Roman" w:cs="Times New Roman"/>
                <w:sz w:val="28"/>
                <w:szCs w:val="28"/>
              </w:rPr>
              <w:t>4) вчинення правопорушення групою осіб;</w:t>
            </w:r>
          </w:p>
          <w:p w14:paraId="3511DDE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13" w:name="bookmark=id.26in1rg" w:colFirst="0" w:colLast="0"/>
            <w:bookmarkEnd w:id="13"/>
            <w:r w:rsidRPr="00566824">
              <w:rPr>
                <w:rFonts w:ascii="Times New Roman" w:eastAsia="Times New Roman" w:hAnsi="Times New Roman" w:cs="Times New Roman"/>
                <w:sz w:val="28"/>
                <w:szCs w:val="28"/>
              </w:rPr>
              <w:lastRenderedPageBreak/>
              <w:t>5) вчинення правопорушення в умовах стихійного лиха або за інших надзвичайних обставин;</w:t>
            </w:r>
          </w:p>
          <w:p w14:paraId="0979F38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bookmarkStart w:id="14" w:name="bookmark=id.lnxbz9" w:colFirst="0" w:colLast="0"/>
            <w:bookmarkEnd w:id="14"/>
            <w:r w:rsidRPr="00566824">
              <w:rPr>
                <w:rFonts w:ascii="Times New Roman" w:eastAsia="Times New Roman" w:hAnsi="Times New Roman" w:cs="Times New Roman"/>
                <w:sz w:val="28"/>
                <w:szCs w:val="28"/>
              </w:rPr>
              <w:t>6) вчинення правопорушення в стані сп’яніння. Орган (посадова особа), який накладає адміністративне стягнення, залежно від характеру адміністративного правопорушення може не визнати дану обставину обтяжуючою.</w:t>
            </w:r>
          </w:p>
        </w:tc>
        <w:tc>
          <w:tcPr>
            <w:tcW w:w="7281" w:type="dxa"/>
          </w:tcPr>
          <w:p w14:paraId="2680666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35. Обставини, що обтяжують відповідальність за адміністративне правопорушення</w:t>
            </w:r>
          </w:p>
          <w:p w14:paraId="26E42CA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Обставинами, що обтяжують відповідальність за адміністративне правопорушення, визнаються:</w:t>
            </w:r>
          </w:p>
          <w:p w14:paraId="1A92740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продовження протиправної поведінки, незважаючи на вимогу уповноважених на те осіб припинити її;</w:t>
            </w:r>
          </w:p>
          <w:p w14:paraId="7F79736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повторне протягом року вчинення однорідного правопорушення, за яке особу вже було піддано адміністративному стягненню; вчинення правопорушення особою, яка раніше вчинила кримінальне правопорушення;</w:t>
            </w:r>
          </w:p>
          <w:p w14:paraId="714D07D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2</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повторне протягом року вчинення особою, яка не являлася або ухилялася без поважних причин від проходження спеціальної психотерапії в примусовому порядку або яка не виконала взяте на себе зобов’язання пройти спеціальну психотерапію на добровільній основі власним коштом, однорідного правопорушення, в стані гострої інтоксикації алкоголем, наркотичними засобами або психотропними речовинами чи їх аналогами правопорушення, за вчинення якого у передбачених цим Кодексом випадках суд має право застосувати направлення особи на спеціальну психотерапію в примусовому порядку;</w:t>
            </w:r>
          </w:p>
          <w:p w14:paraId="3333943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3) втягнення неповнолітнього в правопорушення;</w:t>
            </w:r>
          </w:p>
          <w:p w14:paraId="5CC996E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4) вчинення правопорушення групою осіб;</w:t>
            </w:r>
          </w:p>
          <w:p w14:paraId="3CAE4FF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5) вчинення правопорушення в умовах стихійного лиха або за інших надзвичайних обставин;</w:t>
            </w:r>
          </w:p>
          <w:p w14:paraId="063DA35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6) вчинення правопорушення в стані сп’яніння. Орган (посадова особа), який накладає адміністративне стягнення, залежно від характеру адміністративного правопорушення може не визнати дану обставину обтяжуючою.</w:t>
            </w:r>
          </w:p>
        </w:tc>
      </w:tr>
      <w:tr w:rsidR="00347217" w:rsidRPr="00566824" w14:paraId="493EEC52" w14:textId="77777777" w:rsidTr="00D02A56">
        <w:trPr>
          <w:trHeight w:val="70"/>
        </w:trPr>
        <w:tc>
          <w:tcPr>
            <w:tcW w:w="7280" w:type="dxa"/>
            <w:tcBorders>
              <w:top w:val="single" w:sz="6" w:space="0" w:color="000000"/>
              <w:left w:val="single" w:sz="6" w:space="0" w:color="000000"/>
              <w:bottom w:val="single" w:sz="6" w:space="0" w:color="000000"/>
              <w:right w:val="single" w:sz="6" w:space="0" w:color="000000"/>
            </w:tcBorders>
            <w:shd w:val="clear" w:color="auto" w:fill="auto"/>
          </w:tcPr>
          <w:p w14:paraId="59CC47AA" w14:textId="77777777" w:rsidR="00347217" w:rsidRPr="00566824" w:rsidRDefault="00347217" w:rsidP="00D02A56">
            <w:pPr>
              <w:ind w:left="450" w:right="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44</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Ухилення від медичного огляду чи медичного обстеження</w:t>
            </w:r>
          </w:p>
          <w:p w14:paraId="0CE63C7F" w14:textId="77777777" w:rsidR="00347217" w:rsidRPr="00566824" w:rsidRDefault="00347217" w:rsidP="00D02A56">
            <w:pPr>
              <w:ind w:firstLine="450"/>
              <w:jc w:val="both"/>
              <w:rPr>
                <w:rFonts w:ascii="Times New Roman" w:eastAsia="Times New Roman" w:hAnsi="Times New Roman" w:cs="Times New Roman"/>
                <w:sz w:val="28"/>
                <w:szCs w:val="28"/>
              </w:rPr>
            </w:pPr>
            <w:bookmarkStart w:id="15" w:name="bookmark=id.35nkun2" w:colFirst="0" w:colLast="0"/>
            <w:bookmarkEnd w:id="15"/>
            <w:r w:rsidRPr="00566824">
              <w:rPr>
                <w:rFonts w:ascii="Times New Roman" w:eastAsia="Times New Roman" w:hAnsi="Times New Roman" w:cs="Times New Roman"/>
                <w:sz w:val="28"/>
                <w:szCs w:val="28"/>
              </w:rPr>
              <w:t>Ухилення особи, хворої на наркоманію, від медичного огляду на наявність наркотичного сп’яніння -</w:t>
            </w:r>
          </w:p>
          <w:p w14:paraId="77AB91A6" w14:textId="77777777" w:rsidR="00347217" w:rsidRPr="00566824" w:rsidRDefault="00347217" w:rsidP="00D02A56">
            <w:pPr>
              <w:ind w:firstLine="450"/>
              <w:jc w:val="both"/>
              <w:rPr>
                <w:rFonts w:ascii="Times New Roman" w:eastAsia="Times New Roman" w:hAnsi="Times New Roman" w:cs="Times New Roman"/>
                <w:sz w:val="28"/>
                <w:szCs w:val="28"/>
              </w:rPr>
            </w:pPr>
            <w:bookmarkStart w:id="16" w:name="bookmark=id.1ksv4uv" w:colFirst="0" w:colLast="0"/>
            <w:bookmarkEnd w:id="16"/>
            <w:r w:rsidRPr="00566824">
              <w:rPr>
                <w:rFonts w:ascii="Times New Roman" w:eastAsia="Times New Roman" w:hAnsi="Times New Roman" w:cs="Times New Roman"/>
                <w:sz w:val="28"/>
                <w:szCs w:val="28"/>
              </w:rPr>
              <w:t>тягне за собою накладення штрафу від десяти до двадцяти п’яти неоподатковуваних мінімумів доходів громадян.</w:t>
            </w:r>
          </w:p>
          <w:p w14:paraId="0BFF9261" w14:textId="77777777" w:rsidR="00347217" w:rsidRPr="00566824" w:rsidRDefault="00347217" w:rsidP="00D02A56">
            <w:pPr>
              <w:ind w:firstLine="450"/>
              <w:jc w:val="both"/>
              <w:rPr>
                <w:rFonts w:ascii="Times New Roman" w:eastAsia="Times New Roman" w:hAnsi="Times New Roman" w:cs="Times New Roman"/>
                <w:sz w:val="28"/>
                <w:szCs w:val="28"/>
              </w:rPr>
            </w:pPr>
            <w:bookmarkStart w:id="17" w:name="bookmark=id.44sinio" w:colFirst="0" w:colLast="0"/>
            <w:bookmarkEnd w:id="17"/>
            <w:r w:rsidRPr="00566824">
              <w:rPr>
                <w:rFonts w:ascii="Times New Roman" w:eastAsia="Times New Roman" w:hAnsi="Times New Roman" w:cs="Times New Roman"/>
                <w:sz w:val="28"/>
                <w:szCs w:val="28"/>
              </w:rPr>
              <w:t>Ухилення особи, яка зловживає наркотичними засобами або психотропними речовинами, від медичного обстеження -</w:t>
            </w:r>
          </w:p>
          <w:p w14:paraId="669F5D7D" w14:textId="77777777" w:rsidR="00347217" w:rsidRPr="00566824" w:rsidRDefault="00347217" w:rsidP="00D02A56">
            <w:pPr>
              <w:ind w:firstLine="450"/>
              <w:jc w:val="both"/>
              <w:rPr>
                <w:rFonts w:ascii="Times New Roman" w:eastAsia="Times New Roman" w:hAnsi="Times New Roman" w:cs="Times New Roman"/>
                <w:sz w:val="28"/>
                <w:szCs w:val="28"/>
              </w:rPr>
            </w:pPr>
            <w:bookmarkStart w:id="18" w:name="bookmark=id.2jxsxqh" w:colFirst="0" w:colLast="0"/>
            <w:bookmarkEnd w:id="18"/>
            <w:r w:rsidRPr="00566824">
              <w:rPr>
                <w:rFonts w:ascii="Times New Roman" w:eastAsia="Times New Roman" w:hAnsi="Times New Roman" w:cs="Times New Roman"/>
                <w:sz w:val="28"/>
                <w:szCs w:val="28"/>
              </w:rPr>
              <w:t>тягне за собою накладення штрафу від двадцяти п’яти до п’ятдесяти неоподатковуваних мінімумів доходів громадян.</w:t>
            </w:r>
          </w:p>
        </w:tc>
        <w:tc>
          <w:tcPr>
            <w:tcW w:w="7281" w:type="dxa"/>
            <w:tcBorders>
              <w:top w:val="single" w:sz="6" w:space="0" w:color="000000"/>
              <w:left w:val="single" w:sz="6" w:space="0" w:color="000000"/>
              <w:bottom w:val="single" w:sz="6" w:space="0" w:color="000000"/>
              <w:right w:val="single" w:sz="6" w:space="0" w:color="000000"/>
            </w:tcBorders>
            <w:shd w:val="clear" w:color="auto" w:fill="auto"/>
          </w:tcPr>
          <w:p w14:paraId="0AD284D7"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виключена</w:t>
            </w:r>
          </w:p>
        </w:tc>
      </w:tr>
      <w:tr w:rsidR="00347217" w:rsidRPr="00566824" w14:paraId="5D5E526B" w14:textId="77777777" w:rsidTr="00D02A56">
        <w:trPr>
          <w:trHeight w:val="70"/>
        </w:trPr>
        <w:tc>
          <w:tcPr>
            <w:tcW w:w="7280" w:type="dxa"/>
            <w:tcBorders>
              <w:top w:val="single" w:sz="6" w:space="0" w:color="000000"/>
              <w:left w:val="single" w:sz="6" w:space="0" w:color="000000"/>
              <w:bottom w:val="single" w:sz="6" w:space="0" w:color="000000"/>
              <w:right w:val="single" w:sz="6" w:space="0" w:color="000000"/>
            </w:tcBorders>
            <w:shd w:val="clear" w:color="auto" w:fill="auto"/>
          </w:tcPr>
          <w:p w14:paraId="0DFCD2D2" w14:textId="77777777" w:rsidR="00347217" w:rsidRPr="00566824" w:rsidRDefault="00347217" w:rsidP="00D02A56">
            <w:pPr>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127. Порушення правил дорожнього руху пішоходами, велосипедистами та особами, які керують гужовим транспортом, і погоничами тварин</w:t>
            </w:r>
          </w:p>
          <w:p w14:paraId="37306B47" w14:textId="77777777" w:rsidR="00347217" w:rsidRPr="00566824" w:rsidRDefault="00347217" w:rsidP="00D02A56">
            <w:pPr>
              <w:ind w:right="126"/>
              <w:jc w:val="both"/>
              <w:rPr>
                <w:rFonts w:ascii="Times New Roman" w:eastAsia="Times New Roman" w:hAnsi="Times New Roman" w:cs="Times New Roman"/>
                <w:b/>
                <w:sz w:val="28"/>
                <w:szCs w:val="28"/>
              </w:rPr>
            </w:pPr>
            <w:bookmarkStart w:id="19" w:name="bookmark=id.z337ya" w:colFirst="0" w:colLast="0"/>
            <w:bookmarkStart w:id="20" w:name="bookmark=id.3j2qqm3" w:colFirst="0" w:colLast="0"/>
            <w:bookmarkEnd w:id="19"/>
            <w:bookmarkEnd w:id="20"/>
            <w:r w:rsidRPr="00566824">
              <w:rPr>
                <w:rFonts w:ascii="Times New Roman" w:eastAsia="Times New Roman" w:hAnsi="Times New Roman" w:cs="Times New Roman"/>
                <w:b/>
                <w:sz w:val="28"/>
                <w:szCs w:val="28"/>
              </w:rPr>
              <w:t>…</w:t>
            </w:r>
          </w:p>
          <w:p w14:paraId="579043FB" w14:textId="77777777" w:rsidR="00347217" w:rsidRPr="00566824" w:rsidRDefault="00347217" w:rsidP="00D02A56">
            <w:pPr>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Ті самі порушення, вчинені особами, зазначеними в частинах першій або другій цієї статті, які перебувають </w:t>
            </w:r>
            <w:r w:rsidRPr="00566824">
              <w:rPr>
                <w:rFonts w:ascii="Times New Roman" w:eastAsia="Times New Roman" w:hAnsi="Times New Roman" w:cs="Times New Roman"/>
                <w:b/>
                <w:sz w:val="28"/>
                <w:szCs w:val="28"/>
              </w:rPr>
              <w:t>у стані сп’яніння</w:t>
            </w:r>
            <w:r w:rsidRPr="00566824">
              <w:rPr>
                <w:rFonts w:ascii="Times New Roman" w:eastAsia="Times New Roman" w:hAnsi="Times New Roman" w:cs="Times New Roman"/>
                <w:sz w:val="28"/>
                <w:szCs w:val="28"/>
              </w:rPr>
              <w:t>,-</w:t>
            </w:r>
            <w:bookmarkStart w:id="21" w:name="bookmark=id.1y810tw" w:colFirst="0" w:colLast="0"/>
            <w:bookmarkEnd w:id="21"/>
          </w:p>
          <w:p w14:paraId="548CCF12" w14:textId="77777777" w:rsidR="00347217" w:rsidRPr="00566824" w:rsidRDefault="00347217" w:rsidP="00D02A56">
            <w:pPr>
              <w:spacing w:after="0"/>
              <w:ind w:right="125" w:firstLine="868"/>
              <w:jc w:val="both"/>
              <w:rPr>
                <w:rFonts w:ascii="Times New Roman" w:eastAsia="Times New Roman" w:hAnsi="Times New Roman" w:cs="Times New Roman"/>
                <w:b/>
                <w:sz w:val="28"/>
                <w:szCs w:val="28"/>
              </w:rPr>
            </w:pPr>
          </w:p>
          <w:p w14:paraId="38F0CC0B" w14:textId="77777777" w:rsidR="00347217" w:rsidRPr="00566824" w:rsidRDefault="00347217" w:rsidP="00D02A56">
            <w:pPr>
              <w:shd w:val="clear" w:color="auto" w:fill="FFFFFF"/>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тягнуть за собою накладення штрафу в розмірі сорока неоподатковуваних мінімумів доходів громадян.</w:t>
            </w:r>
          </w:p>
          <w:p w14:paraId="08D0880F" w14:textId="77777777" w:rsidR="00347217" w:rsidRPr="00566824" w:rsidRDefault="00347217" w:rsidP="00D02A56">
            <w:pPr>
              <w:ind w:right="126"/>
              <w:jc w:val="both"/>
              <w:rPr>
                <w:rFonts w:ascii="Times New Roman" w:eastAsia="Times New Roman" w:hAnsi="Times New Roman" w:cs="Times New Roman"/>
                <w:sz w:val="28"/>
                <w:szCs w:val="28"/>
              </w:rPr>
            </w:pPr>
          </w:p>
          <w:p w14:paraId="4300548E" w14:textId="77777777" w:rsidR="00347217" w:rsidRPr="00566824" w:rsidRDefault="00347217" w:rsidP="00D02A56">
            <w:pPr>
              <w:ind w:right="126"/>
              <w:jc w:val="both"/>
              <w:rPr>
                <w:rFonts w:ascii="Times New Roman" w:eastAsia="Times New Roman" w:hAnsi="Times New Roman" w:cs="Times New Roman"/>
                <w:sz w:val="28"/>
                <w:szCs w:val="28"/>
              </w:rPr>
            </w:pPr>
            <w:bookmarkStart w:id="22" w:name="bookmark=id.4i7ojhp" w:colFirst="0" w:colLast="0"/>
            <w:bookmarkEnd w:id="22"/>
          </w:p>
          <w:p w14:paraId="7EB8B2C2" w14:textId="77777777" w:rsidR="00347217" w:rsidRPr="00566824" w:rsidRDefault="00347217" w:rsidP="00D02A56">
            <w:pPr>
              <w:spacing w:after="0"/>
              <w:ind w:right="125" w:firstLine="868"/>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Порушення, передбачені частиною першою або другою цієї статті, що спричинили створення аварійної обстановки, -</w:t>
            </w:r>
            <w:bookmarkStart w:id="23" w:name="bookmark=id.2xcytpi" w:colFirst="0" w:colLast="0"/>
            <w:bookmarkEnd w:id="23"/>
          </w:p>
          <w:p w14:paraId="0EAEC141" w14:textId="77777777" w:rsidR="00347217" w:rsidRPr="00566824" w:rsidRDefault="00347217" w:rsidP="00D02A56">
            <w:pPr>
              <w:shd w:val="clear" w:color="auto" w:fill="FFFFFF"/>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тягнуть за собою накладення штрафу в розмірі п’ятдесяти неоподатковуваних мінімумів доходів громадян або громадські роботи на строк від двадцяти до сорока годин.</w:t>
            </w:r>
          </w:p>
        </w:tc>
        <w:tc>
          <w:tcPr>
            <w:tcW w:w="7281" w:type="dxa"/>
            <w:tcBorders>
              <w:top w:val="single" w:sz="6" w:space="0" w:color="000000"/>
              <w:left w:val="single" w:sz="6" w:space="0" w:color="000000"/>
              <w:bottom w:val="single" w:sz="6" w:space="0" w:color="000000"/>
              <w:right w:val="single" w:sz="6" w:space="0" w:color="000000"/>
            </w:tcBorders>
            <w:shd w:val="clear" w:color="auto" w:fill="auto"/>
          </w:tcPr>
          <w:p w14:paraId="613888FE"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127. Порушення правил дорожнього руху пішоходами, велосипедистами та особами, які керують гужовим транспортом, і погоничами тварин</w:t>
            </w:r>
          </w:p>
          <w:p w14:paraId="50EC62D2"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sz w:val="28"/>
                <w:szCs w:val="28"/>
              </w:rPr>
            </w:pPr>
          </w:p>
          <w:p w14:paraId="1797F75F" w14:textId="77777777" w:rsidR="00347217" w:rsidRPr="00566824" w:rsidRDefault="00347217" w:rsidP="00D02A56">
            <w:pPr>
              <w:pBdr>
                <w:top w:val="nil"/>
                <w:left w:val="nil"/>
                <w:bottom w:val="nil"/>
                <w:right w:val="nil"/>
                <w:between w:val="nil"/>
              </w:pBdr>
              <w:spacing w:after="0" w:line="240" w:lineRule="auto"/>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BF9AC43"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Ті самі порушення, вчинені особами, зазначеними в частинах першій або другій цієї статті, які перебувають</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b/>
                <w:sz w:val="28"/>
                <w:szCs w:val="28"/>
                <w:highlight w:val="white"/>
              </w:rPr>
              <w:t>в стані 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b/>
                <w:sz w:val="28"/>
                <w:szCs w:val="28"/>
              </w:rPr>
              <w:t>,-</w:t>
            </w:r>
          </w:p>
          <w:p w14:paraId="74525B61"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тягнуть за собою накладення штрафу в розмірі сорока неоподатковуваних мінімумів доходів громадян </w:t>
            </w:r>
            <w:r w:rsidRPr="00566824">
              <w:rPr>
                <w:rFonts w:ascii="Times New Roman" w:eastAsia="Times New Roman" w:hAnsi="Times New Roman" w:cs="Times New Roman"/>
                <w:b/>
                <w:sz w:val="28"/>
                <w:szCs w:val="28"/>
              </w:rPr>
              <w:t>та направлення особи на спеціальну психотерапію в примусовому порядку.</w:t>
            </w:r>
          </w:p>
          <w:p w14:paraId="16889EAA"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b/>
                <w:sz w:val="28"/>
                <w:szCs w:val="28"/>
              </w:rPr>
            </w:pPr>
          </w:p>
          <w:p w14:paraId="123B8E24"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Порушення, передбачені частиною першою або другою цієї статті, що спричинили створення аварійної обстановки, -</w:t>
            </w:r>
          </w:p>
          <w:p w14:paraId="11C8BF44"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тягнуть за собою накладення штрафу в розмірі п’ятдесяти неоподатковуваних мінімумів доходів громадян або громадські роботи на строк від двадцяти до сорока годин,</w:t>
            </w:r>
            <w:r w:rsidRPr="00566824">
              <w:rPr>
                <w:rFonts w:ascii="Times New Roman" w:eastAsia="Times New Roman" w:hAnsi="Times New Roman" w:cs="Times New Roman"/>
                <w:b/>
                <w:sz w:val="28"/>
                <w:szCs w:val="28"/>
              </w:rPr>
              <w:t xml:space="preserve"> а також направлення особи на спеціальну психотерапію в примусовому порядку.</w:t>
            </w:r>
          </w:p>
        </w:tc>
      </w:tr>
      <w:tr w:rsidR="00347217" w:rsidRPr="00566824" w14:paraId="4442CC3F" w14:textId="77777777" w:rsidTr="00D02A56">
        <w:trPr>
          <w:trHeight w:val="70"/>
        </w:trPr>
        <w:tc>
          <w:tcPr>
            <w:tcW w:w="7280" w:type="dxa"/>
            <w:tcBorders>
              <w:top w:val="single" w:sz="6" w:space="0" w:color="000000"/>
              <w:left w:val="single" w:sz="6" w:space="0" w:color="000000"/>
              <w:bottom w:val="single" w:sz="6" w:space="0" w:color="000000"/>
              <w:right w:val="single" w:sz="6" w:space="0" w:color="000000"/>
            </w:tcBorders>
            <w:shd w:val="clear" w:color="auto" w:fill="auto"/>
          </w:tcPr>
          <w:p w14:paraId="068CADFD" w14:textId="77777777" w:rsidR="00347217" w:rsidRPr="00566824" w:rsidRDefault="00347217" w:rsidP="00D02A56">
            <w:pPr>
              <w:spacing w:after="0"/>
              <w:ind w:left="16" w:right="11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129.</w:t>
            </w:r>
            <w:r w:rsidRPr="00566824">
              <w:rPr>
                <w:rFonts w:ascii="Times New Roman" w:eastAsia="Times New Roman" w:hAnsi="Times New Roman" w:cs="Times New Roman"/>
                <w:sz w:val="28"/>
                <w:szCs w:val="28"/>
              </w:rPr>
              <w:t xml:space="preserve"> Допуск до керування транспортними засобами або суднами водіїв чи судноводіїв, які перебувають у стані </w:t>
            </w:r>
            <w:r w:rsidRPr="00566824">
              <w:rPr>
                <w:rFonts w:ascii="Times New Roman" w:eastAsia="Times New Roman" w:hAnsi="Times New Roman" w:cs="Times New Roman"/>
                <w:b/>
                <w:sz w:val="28"/>
                <w:szCs w:val="28"/>
              </w:rPr>
              <w:t xml:space="preserve">алкогольного, наркотичного чи </w:t>
            </w:r>
            <w:r w:rsidRPr="00566824">
              <w:rPr>
                <w:rFonts w:ascii="Times New Roman" w:eastAsia="Times New Roman" w:hAnsi="Times New Roman" w:cs="Times New Roman"/>
                <w:b/>
                <w:sz w:val="28"/>
                <w:szCs w:val="28"/>
              </w:rPr>
              <w:lastRenderedPageBreak/>
              <w:t xml:space="preserve">іншого сп’яніння </w:t>
            </w:r>
            <w:r w:rsidRPr="00566824">
              <w:rPr>
                <w:rFonts w:ascii="Times New Roman" w:eastAsia="Times New Roman" w:hAnsi="Times New Roman" w:cs="Times New Roman"/>
                <w:sz w:val="28"/>
                <w:szCs w:val="28"/>
              </w:rPr>
              <w:t xml:space="preserve">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їх увагу та швидкість реакції, або осіб, які не мають права керування транспортним засобом</w:t>
            </w:r>
          </w:p>
          <w:p w14:paraId="5DFB7197" w14:textId="77777777" w:rsidR="00347217" w:rsidRPr="00566824" w:rsidRDefault="00347217" w:rsidP="00D02A56">
            <w:pPr>
              <w:spacing w:after="0"/>
              <w:ind w:left="159" w:right="113"/>
              <w:jc w:val="both"/>
              <w:rPr>
                <w:rFonts w:ascii="Times New Roman" w:eastAsia="Times New Roman" w:hAnsi="Times New Roman" w:cs="Times New Roman"/>
                <w:b/>
                <w:sz w:val="28"/>
                <w:szCs w:val="28"/>
              </w:rPr>
            </w:pPr>
          </w:p>
          <w:p w14:paraId="12418DEB" w14:textId="77777777" w:rsidR="00347217" w:rsidRPr="00566824" w:rsidRDefault="00347217" w:rsidP="00D02A56">
            <w:pPr>
              <w:spacing w:after="0"/>
              <w:ind w:left="159" w:right="113"/>
              <w:jc w:val="both"/>
              <w:rPr>
                <w:rFonts w:ascii="Times New Roman" w:eastAsia="Times New Roman" w:hAnsi="Times New Roman" w:cs="Times New Roman"/>
                <w:b/>
                <w:sz w:val="28"/>
                <w:szCs w:val="28"/>
              </w:rPr>
            </w:pPr>
          </w:p>
          <w:p w14:paraId="77EE1E99" w14:textId="77777777" w:rsidR="00347217" w:rsidRPr="00566824" w:rsidRDefault="00347217" w:rsidP="00D02A56">
            <w:pPr>
              <w:ind w:firstLine="450"/>
              <w:jc w:val="both"/>
              <w:rPr>
                <w:rFonts w:ascii="Times New Roman" w:eastAsia="Times New Roman" w:hAnsi="Times New Roman" w:cs="Times New Roman"/>
                <w:sz w:val="28"/>
                <w:szCs w:val="28"/>
              </w:rPr>
            </w:pPr>
            <w:bookmarkStart w:id="24" w:name="bookmark=id.1ci93xb" w:colFirst="0" w:colLast="0"/>
            <w:bookmarkEnd w:id="24"/>
            <w:r w:rsidRPr="00566824">
              <w:rPr>
                <w:rFonts w:ascii="Times New Roman" w:eastAsia="Times New Roman" w:hAnsi="Times New Roman" w:cs="Times New Roman"/>
                <w:sz w:val="28"/>
                <w:szCs w:val="28"/>
              </w:rPr>
              <w:t xml:space="preserve">Допуск до керування транспортними засобами водіїв, які перебувають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у хворобливому стані,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їх увагу та швидкість реакції, або таких, що не пройшли у встановлений строк медичного огляду, -</w:t>
            </w:r>
          </w:p>
          <w:p w14:paraId="0518D690" w14:textId="77777777" w:rsidR="00347217" w:rsidRPr="00566824" w:rsidRDefault="00347217" w:rsidP="00D02A56">
            <w:pPr>
              <w:spacing w:after="0"/>
              <w:ind w:firstLine="448"/>
              <w:jc w:val="both"/>
              <w:rPr>
                <w:rFonts w:ascii="Times New Roman" w:eastAsia="Times New Roman" w:hAnsi="Times New Roman" w:cs="Times New Roman"/>
                <w:sz w:val="28"/>
                <w:szCs w:val="28"/>
              </w:rPr>
            </w:pPr>
            <w:bookmarkStart w:id="25" w:name="bookmark=id.3whwml4" w:colFirst="0" w:colLast="0"/>
            <w:bookmarkEnd w:id="25"/>
          </w:p>
          <w:p w14:paraId="24EBF2E9"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тягне за собою накладення штрафу на посадових осіб, відповідальних за технічний стан, обладнання, експлуатацію транспортних засобів, громадян - суб’єктів господарської діяльності в розмірі двадцяти п’яти неоподатковуваних мінімумів доходів громадян.</w:t>
            </w:r>
          </w:p>
          <w:p w14:paraId="0AD288A6" w14:textId="77777777" w:rsidR="00347217" w:rsidRPr="00566824" w:rsidRDefault="00347217" w:rsidP="00D02A56">
            <w:pPr>
              <w:spacing w:after="0"/>
              <w:jc w:val="both"/>
              <w:rPr>
                <w:rFonts w:ascii="Times New Roman" w:eastAsia="Times New Roman" w:hAnsi="Times New Roman" w:cs="Times New Roman"/>
                <w:sz w:val="28"/>
                <w:szCs w:val="28"/>
              </w:rPr>
            </w:pPr>
            <w:bookmarkStart w:id="26" w:name="bookmark=id.2bn6wsx" w:colFirst="0" w:colLast="0"/>
            <w:bookmarkEnd w:id="26"/>
            <w:r w:rsidRPr="00566824">
              <w:rPr>
                <w:rFonts w:ascii="Times New Roman" w:eastAsia="Times New Roman" w:hAnsi="Times New Roman" w:cs="Times New Roman"/>
                <w:sz w:val="28"/>
                <w:szCs w:val="28"/>
              </w:rPr>
              <w:t>…</w:t>
            </w:r>
          </w:p>
          <w:p w14:paraId="49D0FE07" w14:textId="77777777" w:rsidR="00347217" w:rsidRPr="00566824" w:rsidRDefault="00347217" w:rsidP="00D02A56">
            <w:pPr>
              <w:ind w:firstLine="450"/>
              <w:jc w:val="both"/>
              <w:rPr>
                <w:rFonts w:ascii="Times New Roman" w:eastAsia="Times New Roman" w:hAnsi="Times New Roman" w:cs="Times New Roman"/>
                <w:sz w:val="28"/>
                <w:szCs w:val="28"/>
              </w:rPr>
            </w:pPr>
            <w:bookmarkStart w:id="27" w:name="bookmark=id.qsh70q" w:colFirst="0" w:colLast="0"/>
            <w:bookmarkEnd w:id="27"/>
            <w:r w:rsidRPr="00566824">
              <w:rPr>
                <w:rFonts w:ascii="Times New Roman" w:eastAsia="Times New Roman" w:hAnsi="Times New Roman" w:cs="Times New Roman"/>
                <w:sz w:val="28"/>
                <w:szCs w:val="28"/>
              </w:rPr>
              <w:t xml:space="preserve">Допуск до керування річковим або маломірним судном осіб, які перебувають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їх увагу та швидкість реакції, -</w:t>
            </w:r>
          </w:p>
          <w:p w14:paraId="71AE3572" w14:textId="77777777" w:rsidR="00347217" w:rsidRPr="00566824" w:rsidRDefault="00347217" w:rsidP="00D02A56">
            <w:pPr>
              <w:spacing w:after="0"/>
              <w:ind w:firstLine="448"/>
              <w:jc w:val="both"/>
              <w:rPr>
                <w:rFonts w:ascii="Times New Roman" w:eastAsia="Times New Roman" w:hAnsi="Times New Roman" w:cs="Times New Roman"/>
                <w:sz w:val="28"/>
                <w:szCs w:val="28"/>
              </w:rPr>
            </w:pPr>
          </w:p>
          <w:p w14:paraId="43454DA0" w14:textId="77777777" w:rsidR="00347217" w:rsidRPr="00566824" w:rsidRDefault="00347217" w:rsidP="00D02A56">
            <w:pPr>
              <w:ind w:firstLine="450"/>
              <w:jc w:val="both"/>
              <w:rPr>
                <w:rFonts w:ascii="Times New Roman" w:eastAsia="Times New Roman" w:hAnsi="Times New Roman" w:cs="Times New Roman"/>
                <w:sz w:val="28"/>
                <w:szCs w:val="28"/>
              </w:rPr>
            </w:pPr>
            <w:bookmarkStart w:id="28" w:name="bookmark=id.3as4poj" w:colFirst="0" w:colLast="0"/>
            <w:bookmarkEnd w:id="28"/>
            <w:r w:rsidRPr="00566824">
              <w:rPr>
                <w:rFonts w:ascii="Times New Roman" w:eastAsia="Times New Roman" w:hAnsi="Times New Roman" w:cs="Times New Roman"/>
                <w:sz w:val="28"/>
                <w:szCs w:val="28"/>
              </w:rPr>
              <w:t>тягне за собою накладення штрафу на посадових осіб, відповідальних за експлуатацію суден, в розмірі шістдесяти неоподатковуваних мінімумів доходів громадян.</w:t>
            </w:r>
          </w:p>
        </w:tc>
        <w:tc>
          <w:tcPr>
            <w:tcW w:w="7281" w:type="dxa"/>
            <w:tcBorders>
              <w:top w:val="single" w:sz="6" w:space="0" w:color="000000"/>
              <w:left w:val="single" w:sz="6" w:space="0" w:color="000000"/>
              <w:bottom w:val="single" w:sz="6" w:space="0" w:color="000000"/>
              <w:right w:val="single" w:sz="6" w:space="0" w:color="000000"/>
            </w:tcBorders>
            <w:shd w:val="clear" w:color="auto" w:fill="auto"/>
          </w:tcPr>
          <w:p w14:paraId="54BFCCAA" w14:textId="77777777" w:rsidR="00347217" w:rsidRPr="00566824" w:rsidRDefault="00347217" w:rsidP="00D02A56">
            <w:pPr>
              <w:ind w:right="112" w:firstLine="98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129.</w:t>
            </w:r>
            <w:r w:rsidRPr="00566824">
              <w:rPr>
                <w:rFonts w:ascii="Times New Roman" w:eastAsia="Times New Roman" w:hAnsi="Times New Roman" w:cs="Times New Roman"/>
                <w:sz w:val="28"/>
                <w:szCs w:val="28"/>
              </w:rPr>
              <w:t xml:space="preserve"> Допуск до керування транспортними засобами або суднами водіїв чи судноводіїв, які перебувають у стані </w:t>
            </w:r>
            <w:r w:rsidRPr="00566824">
              <w:rPr>
                <w:rFonts w:ascii="Times New Roman" w:eastAsia="Times New Roman" w:hAnsi="Times New Roman" w:cs="Times New Roman"/>
                <w:b/>
                <w:sz w:val="28"/>
                <w:szCs w:val="28"/>
                <w:highlight w:val="white"/>
              </w:rPr>
              <w:t xml:space="preserve">гострої інтоксикації алкоголем, </w:t>
            </w:r>
            <w:r w:rsidRPr="00566824">
              <w:rPr>
                <w:rFonts w:ascii="Times New Roman" w:eastAsia="Times New Roman" w:hAnsi="Times New Roman" w:cs="Times New Roman"/>
                <w:b/>
                <w:sz w:val="28"/>
                <w:szCs w:val="28"/>
                <w:highlight w:val="white"/>
              </w:rPr>
              <w:lastRenderedPageBreak/>
              <w:t>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 або осіб, які не мають права керування транспортним засобом</w:t>
            </w:r>
          </w:p>
          <w:p w14:paraId="5D1B71EB" w14:textId="77777777" w:rsidR="00347217" w:rsidRPr="00566824" w:rsidRDefault="00347217" w:rsidP="00D02A56">
            <w:pPr>
              <w:ind w:firstLine="450"/>
              <w:jc w:val="both"/>
              <w:rPr>
                <w:rFonts w:ascii="Times New Roman" w:eastAsia="Times New Roman" w:hAnsi="Times New Roman" w:cs="Times New Roman"/>
                <w:sz w:val="28"/>
                <w:szCs w:val="28"/>
              </w:rPr>
            </w:pPr>
          </w:p>
          <w:p w14:paraId="00EE2E40"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Допуск до керування транспортними засобами водіїв, які перебувають у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у хворобливому стані,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 або таких, що не пройшли у встановлений строк медичного огляду, -</w:t>
            </w:r>
          </w:p>
          <w:p w14:paraId="4C70F39D"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тягне за собою накладення штрафу на посадових осіб, відповідальних за технічний стан, обладнання, експлуатацію транспортних засобів, громадян - суб’єктів господарської діяльності в розмірі двадцяти п’яти неоподатковуваних мінімумів доходів громадян.</w:t>
            </w:r>
          </w:p>
          <w:p w14:paraId="243EA7E1"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12BB1984"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Допуск до керування річковим або маломірним судном осіб, які перебувають у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під </w:t>
            </w:r>
            <w:r w:rsidRPr="00566824">
              <w:rPr>
                <w:rFonts w:ascii="Times New Roman" w:eastAsia="Times New Roman" w:hAnsi="Times New Roman" w:cs="Times New Roman"/>
                <w:sz w:val="28"/>
                <w:szCs w:val="28"/>
              </w:rPr>
              <w:lastRenderedPageBreak/>
              <w:t xml:space="preserve">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 -</w:t>
            </w:r>
          </w:p>
          <w:p w14:paraId="2ECE87F7"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тягне за собою накладення штрафу на посадових осіб, відповідальних за експлуатацію суден, в розмірі шістдесяти неоподатковуваних мінімумів доходів громадян.</w:t>
            </w:r>
          </w:p>
        </w:tc>
      </w:tr>
      <w:tr w:rsidR="00347217" w:rsidRPr="00566824" w14:paraId="2129B60F" w14:textId="77777777" w:rsidTr="00D02A56">
        <w:trPr>
          <w:trHeight w:val="70"/>
        </w:trPr>
        <w:tc>
          <w:tcPr>
            <w:tcW w:w="7280" w:type="dxa"/>
            <w:tcBorders>
              <w:top w:val="single" w:sz="6" w:space="0" w:color="000000"/>
              <w:left w:val="single" w:sz="6" w:space="0" w:color="000000"/>
              <w:bottom w:val="single" w:sz="6" w:space="0" w:color="000000"/>
              <w:right w:val="single" w:sz="6" w:space="0" w:color="000000"/>
            </w:tcBorders>
            <w:shd w:val="clear" w:color="auto" w:fill="auto"/>
          </w:tcPr>
          <w:p w14:paraId="51A26B98" w14:textId="77777777" w:rsidR="00347217" w:rsidRPr="00566824" w:rsidRDefault="00347217" w:rsidP="00D02A56">
            <w:pPr>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130. </w:t>
            </w:r>
            <w:r w:rsidRPr="00566824">
              <w:rPr>
                <w:rFonts w:ascii="Times New Roman" w:eastAsia="Times New Roman" w:hAnsi="Times New Roman" w:cs="Times New Roman"/>
                <w:sz w:val="28"/>
                <w:szCs w:val="28"/>
              </w:rPr>
              <w:t xml:space="preserve">Керування транспортними засобами або суднами особами, які перебувають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їх увагу та швидкість реакції</w:t>
            </w:r>
          </w:p>
          <w:p w14:paraId="5F0696D6" w14:textId="77777777" w:rsidR="00347217" w:rsidRPr="00566824" w:rsidRDefault="00347217" w:rsidP="00D02A56">
            <w:pPr>
              <w:spacing w:after="0"/>
              <w:ind w:firstLine="448"/>
              <w:jc w:val="both"/>
              <w:rPr>
                <w:rFonts w:ascii="Times New Roman" w:eastAsia="Times New Roman" w:hAnsi="Times New Roman" w:cs="Times New Roman"/>
                <w:sz w:val="28"/>
                <w:szCs w:val="28"/>
              </w:rPr>
            </w:pPr>
          </w:p>
          <w:p w14:paraId="1AD569CF"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Керування транспортними засобами особами в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xml:space="preserve">, що знижують їх увагу та швидкість реакції, а також передача керування транспортним засобом особі, яка перебуває в стані </w:t>
            </w:r>
            <w:r w:rsidRPr="00566824">
              <w:rPr>
                <w:rFonts w:ascii="Times New Roman" w:eastAsia="Times New Roman" w:hAnsi="Times New Roman" w:cs="Times New Roman"/>
                <w:b/>
                <w:sz w:val="28"/>
                <w:szCs w:val="28"/>
              </w:rPr>
              <w:t>такого сп’яніння</w:t>
            </w:r>
            <w:r w:rsidRPr="00566824">
              <w:rPr>
                <w:rFonts w:ascii="Times New Roman" w:eastAsia="Times New Roman" w:hAnsi="Times New Roman" w:cs="Times New Roman"/>
                <w:sz w:val="28"/>
                <w:szCs w:val="28"/>
              </w:rPr>
              <w:t xml:space="preserve"> чи під впливом таких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xml:space="preserve">, а так само відмова особи, яка керує транспортним засобом, від проходження відповідно до встановленого порядку огляду на стан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щодо вживання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w:t>
            </w:r>
          </w:p>
          <w:p w14:paraId="0848EA6B"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7055B188"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2288A41F" w14:textId="77777777" w:rsidR="00347217" w:rsidRPr="00566824" w:rsidRDefault="00347217" w:rsidP="00D02A56">
            <w:pPr>
              <w:spacing w:after="0"/>
              <w:ind w:firstLine="448"/>
              <w:jc w:val="both"/>
              <w:rPr>
                <w:rFonts w:ascii="Times New Roman" w:eastAsia="Times New Roman" w:hAnsi="Times New Roman" w:cs="Times New Roman"/>
                <w:sz w:val="28"/>
                <w:szCs w:val="28"/>
              </w:rPr>
            </w:pPr>
          </w:p>
          <w:p w14:paraId="6F0CFA86" w14:textId="77777777" w:rsidR="00347217" w:rsidRPr="00566824" w:rsidRDefault="00347217" w:rsidP="00D02A56">
            <w:pPr>
              <w:ind w:firstLine="450"/>
              <w:jc w:val="both"/>
              <w:rPr>
                <w:rFonts w:ascii="Times New Roman" w:eastAsia="Times New Roman" w:hAnsi="Times New Roman" w:cs="Times New Roman"/>
                <w:sz w:val="28"/>
                <w:szCs w:val="28"/>
              </w:rPr>
            </w:pPr>
            <w:bookmarkStart w:id="29" w:name="bookmark=id.1pxezwc" w:colFirst="0" w:colLast="0"/>
            <w:bookmarkEnd w:id="29"/>
            <w:r w:rsidRPr="00566824">
              <w:rPr>
                <w:rFonts w:ascii="Times New Roman" w:eastAsia="Times New Roman" w:hAnsi="Times New Roman" w:cs="Times New Roman"/>
                <w:sz w:val="28"/>
                <w:szCs w:val="28"/>
              </w:rPr>
              <w:t>тягнуть за собою накладення штрафу на водіїв у розмірі однієї тисячі неоподатковуваних мінімумів доходів громадян з позбавленням права керування транспортними засобами на строк один рік і на інших осіб - накладення штрафу в розмірі однієї тисячі неоподатковуваних мінімумів доходів громадян.</w:t>
            </w:r>
          </w:p>
          <w:p w14:paraId="5FF3C889" w14:textId="77777777" w:rsidR="00347217" w:rsidRPr="00566824" w:rsidRDefault="00347217" w:rsidP="00D02A56">
            <w:pPr>
              <w:spacing w:after="0"/>
              <w:jc w:val="both"/>
              <w:rPr>
                <w:rFonts w:ascii="Times New Roman" w:eastAsia="Times New Roman" w:hAnsi="Times New Roman" w:cs="Times New Roman"/>
                <w:sz w:val="28"/>
                <w:szCs w:val="28"/>
              </w:rPr>
            </w:pPr>
            <w:bookmarkStart w:id="30" w:name="bookmark=id.49x2ik5" w:colFirst="0" w:colLast="0"/>
            <w:bookmarkEnd w:id="30"/>
          </w:p>
          <w:p w14:paraId="2661124D"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Повторне протягом року вчинення будь-якого з порушень, передбачених частиною першою цієї статті, -</w:t>
            </w:r>
          </w:p>
          <w:p w14:paraId="7507E857" w14:textId="77777777" w:rsidR="00347217" w:rsidRPr="00566824" w:rsidRDefault="00347217" w:rsidP="00D02A56">
            <w:pPr>
              <w:ind w:firstLine="450"/>
              <w:jc w:val="both"/>
              <w:rPr>
                <w:rFonts w:ascii="Times New Roman" w:eastAsia="Times New Roman" w:hAnsi="Times New Roman" w:cs="Times New Roman"/>
                <w:sz w:val="28"/>
                <w:szCs w:val="28"/>
              </w:rPr>
            </w:pPr>
            <w:bookmarkStart w:id="31" w:name="bookmark=id.2p2csry" w:colFirst="0" w:colLast="0"/>
            <w:bookmarkEnd w:id="31"/>
            <w:r w:rsidRPr="00566824">
              <w:rPr>
                <w:rFonts w:ascii="Times New Roman" w:eastAsia="Times New Roman" w:hAnsi="Times New Roman" w:cs="Times New Roman"/>
                <w:sz w:val="28"/>
                <w:szCs w:val="28"/>
              </w:rPr>
              <w:t>тягне за собою накладення штрафу на водіїв у розмірі двох тисяч неоподатковуваних мінімумів доходів громадян з позбавленням права керування транспортними засобами на строк три роки та з оплатним вилученням транспортного засобу чи без такого або адміністративний арешт на строк десять діб з позбавленням права керування транспортними засобами на строк три роки та з оплатним вилученням транспортного засобу чи без такого і на інших осіб - накладення штрафу у розмірі двох тисяч неоподатковуваних мінімумів доходів громадян з оплатним вилученням транспортного засобу чи без такого або адміністративний арешт на строк десять діб з оплатним вилученням транспортного засобу чи без такого.</w:t>
            </w:r>
          </w:p>
          <w:p w14:paraId="4B693FAD" w14:textId="77777777" w:rsidR="00347217" w:rsidRPr="00566824" w:rsidRDefault="00347217" w:rsidP="00D02A56">
            <w:pPr>
              <w:spacing w:after="0"/>
              <w:jc w:val="both"/>
              <w:rPr>
                <w:rFonts w:ascii="Times New Roman" w:eastAsia="Times New Roman" w:hAnsi="Times New Roman" w:cs="Times New Roman"/>
                <w:sz w:val="28"/>
                <w:szCs w:val="28"/>
              </w:rPr>
            </w:pPr>
            <w:bookmarkStart w:id="32" w:name="bookmark=id.147n2zr" w:colFirst="0" w:colLast="0"/>
            <w:bookmarkEnd w:id="32"/>
          </w:p>
          <w:p w14:paraId="1FBCA33F" w14:textId="77777777" w:rsidR="00347217" w:rsidRPr="00566824" w:rsidRDefault="00347217" w:rsidP="00D02A56">
            <w:pPr>
              <w:spacing w:after="0"/>
              <w:jc w:val="both"/>
              <w:rPr>
                <w:rFonts w:ascii="Times New Roman" w:eastAsia="Times New Roman" w:hAnsi="Times New Roman" w:cs="Times New Roman"/>
                <w:sz w:val="28"/>
                <w:szCs w:val="28"/>
              </w:rPr>
            </w:pPr>
          </w:p>
          <w:p w14:paraId="22CF61BC" w14:textId="77777777" w:rsidR="00347217" w:rsidRPr="00566824" w:rsidRDefault="00347217" w:rsidP="00D02A56">
            <w:pPr>
              <w:spacing w:after="36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засобами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її увагу та швидкість реакції, за відмову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14:paraId="08E52578" w14:textId="77777777" w:rsidR="00347217" w:rsidRPr="00566824" w:rsidRDefault="00347217" w:rsidP="00D02A56">
            <w:pPr>
              <w:spacing w:after="0"/>
              <w:jc w:val="both"/>
              <w:rPr>
                <w:rFonts w:ascii="Times New Roman" w:eastAsia="Times New Roman" w:hAnsi="Times New Roman" w:cs="Times New Roman"/>
                <w:sz w:val="28"/>
                <w:szCs w:val="28"/>
              </w:rPr>
            </w:pPr>
          </w:p>
          <w:p w14:paraId="59DB1A99" w14:textId="77777777" w:rsidR="00347217" w:rsidRPr="00566824" w:rsidRDefault="00347217" w:rsidP="00D02A56">
            <w:pPr>
              <w:ind w:firstLine="450"/>
              <w:jc w:val="both"/>
              <w:rPr>
                <w:rFonts w:ascii="Times New Roman" w:eastAsia="Times New Roman" w:hAnsi="Times New Roman" w:cs="Times New Roman"/>
                <w:sz w:val="28"/>
                <w:szCs w:val="28"/>
              </w:rPr>
            </w:pPr>
            <w:bookmarkStart w:id="33" w:name="bookmark=id.3o7alnk" w:colFirst="0" w:colLast="0"/>
            <w:bookmarkEnd w:id="33"/>
            <w:r w:rsidRPr="00566824">
              <w:rPr>
                <w:rFonts w:ascii="Times New Roman" w:eastAsia="Times New Roman" w:hAnsi="Times New Roman" w:cs="Times New Roman"/>
                <w:sz w:val="28"/>
                <w:szCs w:val="28"/>
              </w:rPr>
              <w:t xml:space="preserve">тягнуть за собою накладення штрафу на водіїв у розмірі трьох тисяч неоподатковуваних мінімумів доходів громадян з позбавленням права керування транспортними засобами на строк десять років та з конфіскацією транспортного засобу, який є у приватній власності порушника, або адміністративний арешт на строк п’ятнадцять діб з позбавленням права керування транспортними засобами на строк десять років та з конфіскацією транспортного засобу, який є у приватній власності порушника, і на інших осіб - накладення штрафу у розмірі трьох тисяч неоподатковуваних мінімумів </w:t>
            </w:r>
            <w:r w:rsidRPr="00566824">
              <w:rPr>
                <w:rFonts w:ascii="Times New Roman" w:eastAsia="Times New Roman" w:hAnsi="Times New Roman" w:cs="Times New Roman"/>
                <w:sz w:val="28"/>
                <w:szCs w:val="28"/>
              </w:rPr>
              <w:lastRenderedPageBreak/>
              <w:t>доходів громадян з конфіскацією транспортного засобу, який є у приватній власності порушника, або адміністративний арешт на строк п’ятнадцять діб з конфіскацією транспортного засобу, який є у приватній власності порушника.</w:t>
            </w:r>
          </w:p>
          <w:p w14:paraId="45984DA7"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7EE7D2FC" w14:textId="77777777" w:rsidR="00347217" w:rsidRPr="00566824" w:rsidRDefault="00347217" w:rsidP="00D02A56">
            <w:pPr>
              <w:ind w:firstLine="450"/>
              <w:jc w:val="both"/>
              <w:rPr>
                <w:rFonts w:ascii="Times New Roman" w:eastAsia="Times New Roman" w:hAnsi="Times New Roman" w:cs="Times New Roman"/>
                <w:sz w:val="28"/>
                <w:szCs w:val="28"/>
              </w:rPr>
            </w:pPr>
            <w:bookmarkStart w:id="34" w:name="bookmark=id.23ckvvd" w:colFirst="0" w:colLast="0"/>
            <w:bookmarkEnd w:id="34"/>
            <w:r w:rsidRPr="00566824">
              <w:rPr>
                <w:rFonts w:ascii="Times New Roman" w:eastAsia="Times New Roman" w:hAnsi="Times New Roman" w:cs="Times New Roman"/>
                <w:sz w:val="28"/>
                <w:szCs w:val="28"/>
              </w:rPr>
              <w:t xml:space="preserve">Вживання особою, яка керувала транспортним засобом, після дорожньо-транспортної пригоди за її участю алкоголю, наркотичних засобів, психотропних речовин, їх аналогів, а також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14:paraId="1E960D27" w14:textId="77777777" w:rsidR="00347217" w:rsidRPr="00566824" w:rsidRDefault="00347217" w:rsidP="00D02A56">
            <w:pPr>
              <w:spacing w:after="0"/>
              <w:ind w:firstLine="450"/>
              <w:jc w:val="both"/>
              <w:rPr>
                <w:rFonts w:ascii="Times New Roman" w:eastAsia="Times New Roman" w:hAnsi="Times New Roman" w:cs="Times New Roman"/>
                <w:sz w:val="28"/>
                <w:szCs w:val="28"/>
              </w:rPr>
            </w:pPr>
            <w:bookmarkStart w:id="35" w:name="bookmark=id.ihv636" w:colFirst="0" w:colLast="0"/>
            <w:bookmarkEnd w:id="35"/>
          </w:p>
          <w:p w14:paraId="7D835187"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тягне за собою накладення штрафу на водіїв у розмірі двох тисяч неоподатковуваних мінімумів доходів громадян або адміністративний арешт на строк п’ятнадцять діб, з позбавленням права керування транспортними засобами на </w:t>
            </w:r>
            <w:r w:rsidRPr="00566824">
              <w:rPr>
                <w:rFonts w:ascii="Times New Roman" w:eastAsia="Times New Roman" w:hAnsi="Times New Roman" w:cs="Times New Roman"/>
                <w:sz w:val="28"/>
                <w:szCs w:val="28"/>
              </w:rPr>
              <w:lastRenderedPageBreak/>
              <w:t>строк три роки і на інших осіб - накладення штрафу у розмірі двох тисяч неоподатковуваних мінімумів доходів громадян або адміністративний арешт на строк п’ятнадцять діб.</w:t>
            </w:r>
          </w:p>
          <w:p w14:paraId="31DBA95F" w14:textId="77777777" w:rsidR="00347217" w:rsidRPr="00566824" w:rsidRDefault="00347217" w:rsidP="00D02A56">
            <w:pPr>
              <w:spacing w:after="0"/>
              <w:jc w:val="both"/>
              <w:rPr>
                <w:rFonts w:ascii="Times New Roman" w:eastAsia="Times New Roman" w:hAnsi="Times New Roman" w:cs="Times New Roman"/>
                <w:sz w:val="28"/>
                <w:szCs w:val="28"/>
              </w:rPr>
            </w:pPr>
          </w:p>
          <w:p w14:paraId="52FD68C5" w14:textId="77777777" w:rsidR="00347217" w:rsidRPr="00566824" w:rsidRDefault="00347217" w:rsidP="00D02A56">
            <w:pPr>
              <w:ind w:firstLine="450"/>
              <w:jc w:val="both"/>
              <w:rPr>
                <w:rFonts w:ascii="Times New Roman" w:eastAsia="Times New Roman" w:hAnsi="Times New Roman" w:cs="Times New Roman"/>
                <w:sz w:val="28"/>
                <w:szCs w:val="28"/>
              </w:rPr>
            </w:pPr>
            <w:bookmarkStart w:id="36" w:name="bookmark=id.32hioqz" w:colFirst="0" w:colLast="0"/>
            <w:bookmarkEnd w:id="36"/>
            <w:r w:rsidRPr="00566824">
              <w:rPr>
                <w:rFonts w:ascii="Times New Roman" w:eastAsia="Times New Roman" w:hAnsi="Times New Roman" w:cs="Times New Roman"/>
                <w:sz w:val="28"/>
                <w:szCs w:val="28"/>
              </w:rPr>
              <w:t>Керування річковими, морськими, малими, спортивними суднами або водними мотоциклами особами в стані алкогольного, наркотичного чи іншого сп’яніння або під впливом лікарських препаратів, що знижують їх увагу та швидкість реакції, а так само передача керування судном особі, яка перебуває в стані такого сп’яніння чи під впливом таких лікарських препаратів, а також відмова осіб, які керують річковими, морськими, малими, спортивними суднами або водними мотоциклами, від проходження відповідно до встановленого порядку огляду на стан алкогольного, наркотичного чи іншого сп’яніння або щодо вживання лікарських препаратів, що знижують увагу та швидкість реакції, -</w:t>
            </w:r>
          </w:p>
          <w:p w14:paraId="5EA91D70" w14:textId="77777777" w:rsidR="00347217" w:rsidRPr="00566824" w:rsidRDefault="00347217" w:rsidP="00D02A56">
            <w:pPr>
              <w:jc w:val="both"/>
              <w:rPr>
                <w:rFonts w:ascii="Times New Roman" w:eastAsia="Times New Roman" w:hAnsi="Times New Roman" w:cs="Times New Roman"/>
                <w:sz w:val="28"/>
                <w:szCs w:val="28"/>
              </w:rPr>
            </w:pPr>
            <w:bookmarkStart w:id="37" w:name="bookmark=id.1hmsyys" w:colFirst="0" w:colLast="0"/>
            <w:bookmarkEnd w:id="37"/>
          </w:p>
          <w:p w14:paraId="18DB43A8" w14:textId="77777777" w:rsidR="00347217" w:rsidRPr="00566824" w:rsidRDefault="00347217" w:rsidP="00D02A56">
            <w:pPr>
              <w:spacing w:after="0"/>
              <w:jc w:val="both"/>
              <w:rPr>
                <w:rFonts w:ascii="Times New Roman" w:eastAsia="Times New Roman" w:hAnsi="Times New Roman" w:cs="Times New Roman"/>
                <w:sz w:val="28"/>
                <w:szCs w:val="28"/>
              </w:rPr>
            </w:pPr>
          </w:p>
          <w:p w14:paraId="2EBF4213"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тягнуть за собою накладення штрафу в розмірі однієї тисячі неоподатковуваних мінімумів доходів громадян або громадські роботи на строк від сорока до шістдесяти годин, або адміністративний арешт на строк десять діб, з </w:t>
            </w:r>
            <w:r w:rsidRPr="00566824">
              <w:rPr>
                <w:rFonts w:ascii="Times New Roman" w:eastAsia="Times New Roman" w:hAnsi="Times New Roman" w:cs="Times New Roman"/>
                <w:sz w:val="28"/>
                <w:szCs w:val="28"/>
              </w:rPr>
              <w:lastRenderedPageBreak/>
              <w:t>позбавленням права керування всіма видами плавучих засобів на строк від одного до трьох років.</w:t>
            </w:r>
          </w:p>
          <w:p w14:paraId="7A5695A9" w14:textId="77777777" w:rsidR="00347217" w:rsidRPr="00566824" w:rsidRDefault="00347217" w:rsidP="00D02A56">
            <w:pPr>
              <w:ind w:firstLine="450"/>
              <w:jc w:val="both"/>
              <w:rPr>
                <w:rFonts w:ascii="Times New Roman" w:eastAsia="Times New Roman" w:hAnsi="Times New Roman" w:cs="Times New Roman"/>
                <w:sz w:val="28"/>
                <w:szCs w:val="28"/>
              </w:rPr>
            </w:pPr>
          </w:p>
          <w:p w14:paraId="66B86E87" w14:textId="77777777" w:rsidR="00347217" w:rsidRPr="00566824" w:rsidRDefault="00347217" w:rsidP="00D02A56">
            <w:pPr>
              <w:jc w:val="both"/>
              <w:rPr>
                <w:rFonts w:ascii="Times New Roman" w:eastAsia="Times New Roman" w:hAnsi="Times New Roman" w:cs="Times New Roman"/>
                <w:sz w:val="28"/>
                <w:szCs w:val="28"/>
              </w:rPr>
            </w:pPr>
          </w:p>
          <w:p w14:paraId="4C750DE1" w14:textId="77777777" w:rsidR="00347217" w:rsidRPr="00566824" w:rsidRDefault="00347217" w:rsidP="00D02A56">
            <w:pPr>
              <w:ind w:firstLine="450"/>
              <w:jc w:val="both"/>
              <w:rPr>
                <w:rFonts w:ascii="Times New Roman" w:eastAsia="Times New Roman" w:hAnsi="Times New Roman" w:cs="Times New Roman"/>
                <w:sz w:val="28"/>
                <w:szCs w:val="28"/>
              </w:rPr>
            </w:pPr>
            <w:bookmarkStart w:id="38" w:name="bookmark=id.41mghml" w:colFirst="0" w:colLast="0"/>
            <w:bookmarkEnd w:id="38"/>
            <w:r w:rsidRPr="00566824">
              <w:rPr>
                <w:rFonts w:ascii="Times New Roman" w:eastAsia="Times New Roman" w:hAnsi="Times New Roman" w:cs="Times New Roman"/>
                <w:sz w:val="28"/>
                <w:szCs w:val="28"/>
              </w:rPr>
              <w:t>Дії, передбачені частиною п’ятою цієї статті, вчинені особами, які не мають права керування річковими, морськими, малими, спортивними суднами або водними мотоциклами, -</w:t>
            </w:r>
          </w:p>
          <w:p w14:paraId="41A24C9A" w14:textId="77777777" w:rsidR="00347217" w:rsidRPr="00566824" w:rsidRDefault="00347217" w:rsidP="00D02A56">
            <w:pPr>
              <w:ind w:firstLine="450"/>
              <w:jc w:val="both"/>
              <w:rPr>
                <w:rFonts w:ascii="Times New Roman" w:eastAsia="Times New Roman" w:hAnsi="Times New Roman" w:cs="Times New Roman"/>
                <w:sz w:val="28"/>
                <w:szCs w:val="28"/>
              </w:rPr>
            </w:pPr>
            <w:bookmarkStart w:id="39" w:name="bookmark=id.2grqrue" w:colFirst="0" w:colLast="0"/>
            <w:bookmarkEnd w:id="39"/>
            <w:r w:rsidRPr="00566824">
              <w:rPr>
                <w:rFonts w:ascii="Times New Roman" w:eastAsia="Times New Roman" w:hAnsi="Times New Roman" w:cs="Times New Roman"/>
                <w:sz w:val="28"/>
                <w:szCs w:val="28"/>
              </w:rPr>
              <w:t>тягнуть за собою накладення штрафу в розмірі однієї тисячі п’ятисот неоподатковуваних мінімумів доходів громадян або адміністративний арешт на строк від десяти до п’ятнадцяти діб.</w:t>
            </w:r>
          </w:p>
          <w:p w14:paraId="0A617DF3" w14:textId="77777777" w:rsidR="00347217" w:rsidRPr="00566824" w:rsidRDefault="00347217" w:rsidP="00D02A56">
            <w:pPr>
              <w:ind w:firstLine="450"/>
              <w:jc w:val="both"/>
              <w:rPr>
                <w:rFonts w:ascii="Times New Roman" w:eastAsia="Times New Roman" w:hAnsi="Times New Roman" w:cs="Times New Roman"/>
                <w:sz w:val="28"/>
                <w:szCs w:val="28"/>
              </w:rPr>
            </w:pPr>
          </w:p>
          <w:p w14:paraId="59298A20" w14:textId="77777777" w:rsidR="00347217" w:rsidRPr="00566824" w:rsidRDefault="00347217" w:rsidP="00D02A56">
            <w:pPr>
              <w:spacing w:after="0"/>
              <w:ind w:firstLine="448"/>
              <w:jc w:val="both"/>
              <w:rPr>
                <w:rFonts w:ascii="Times New Roman" w:eastAsia="Times New Roman" w:hAnsi="Times New Roman" w:cs="Times New Roman"/>
                <w:sz w:val="28"/>
                <w:szCs w:val="28"/>
              </w:rPr>
            </w:pPr>
          </w:p>
          <w:p w14:paraId="29A4C5F8" w14:textId="77777777" w:rsidR="00347217" w:rsidRPr="00566824" w:rsidRDefault="00347217" w:rsidP="00D02A56">
            <w:pPr>
              <w:ind w:firstLine="450"/>
              <w:jc w:val="both"/>
              <w:rPr>
                <w:rFonts w:ascii="Times New Roman" w:eastAsia="Times New Roman" w:hAnsi="Times New Roman" w:cs="Times New Roman"/>
                <w:sz w:val="28"/>
                <w:szCs w:val="28"/>
              </w:rPr>
            </w:pPr>
            <w:bookmarkStart w:id="40" w:name="bookmark=id.vx1227" w:colFirst="0" w:colLast="0"/>
            <w:bookmarkEnd w:id="40"/>
            <w:r w:rsidRPr="00566824">
              <w:rPr>
                <w:rFonts w:ascii="Times New Roman" w:eastAsia="Times New Roman" w:hAnsi="Times New Roman" w:cs="Times New Roman"/>
                <w:sz w:val="28"/>
                <w:szCs w:val="28"/>
              </w:rPr>
              <w:t xml:space="preserve">Вживання особою, яка керувала річковим, морським, малим, спортивним судном або водним мотоциклом, після аварійної події за її участю алкоголю, наркотичних засобів, психотропних речовин, їх аналогів, а також лікарських препаратів, виготовлених на їх основі (крім тих, що входять до офіційно затвердженого складу аптечки або призначені медичним працівником), або після того, як судно було зупинено на вимогу поліцейського або іншої уповноваженої законом посадової особи до проведення </w:t>
            </w:r>
            <w:r w:rsidRPr="00566824">
              <w:rPr>
                <w:rFonts w:ascii="Times New Roman" w:eastAsia="Times New Roman" w:hAnsi="Times New Roman" w:cs="Times New Roman"/>
                <w:sz w:val="28"/>
                <w:szCs w:val="28"/>
              </w:rPr>
              <w:lastRenderedPageBreak/>
              <w:t>уповноваженою особою медичного огляду з метою встановлення стану алкогольного, наркотичного чи іншого сп’яніння або щодо вживання лікарських препаратів, що знижують його увагу та швидкість реакції, чи до прийняття рішення про звільнення від проведення такого огляду –</w:t>
            </w:r>
          </w:p>
          <w:p w14:paraId="314B747D"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36C0BE7F"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1B58D4DF" w14:textId="77777777" w:rsidR="00347217" w:rsidRPr="00566824" w:rsidRDefault="00347217" w:rsidP="00D02A56">
            <w:pPr>
              <w:ind w:firstLine="450"/>
              <w:jc w:val="both"/>
              <w:rPr>
                <w:rFonts w:ascii="Times New Roman" w:eastAsia="Times New Roman" w:hAnsi="Times New Roman" w:cs="Times New Roman"/>
                <w:sz w:val="28"/>
                <w:szCs w:val="28"/>
              </w:rPr>
            </w:pPr>
            <w:bookmarkStart w:id="41" w:name="bookmark=id.3fwokq0" w:colFirst="0" w:colLast="0"/>
            <w:bookmarkEnd w:id="41"/>
            <w:r w:rsidRPr="00566824">
              <w:rPr>
                <w:rFonts w:ascii="Times New Roman" w:eastAsia="Times New Roman" w:hAnsi="Times New Roman" w:cs="Times New Roman"/>
                <w:sz w:val="28"/>
                <w:szCs w:val="28"/>
              </w:rPr>
              <w:t>тягне за собою накладення штрафу на осіб, які мають право керування річковими, морськими, малими, спортивними суднами або водними мотоциклами, у розмірі однієї тисячі двохсот неоподатковуваних мінімумів доходів громадян з позбавленням права керування всіма видами плавучих засобів на строк три роки і на інших осіб - накладення штрафу у розмірі однієї тисячі двохсот неоподатковуваних мінімумів доходів громадян.</w:t>
            </w:r>
          </w:p>
          <w:p w14:paraId="39EB3479" w14:textId="77777777" w:rsidR="00347217" w:rsidRPr="00566824" w:rsidRDefault="00347217" w:rsidP="00D02A56">
            <w:pPr>
              <w:ind w:right="126" w:firstLine="867"/>
              <w:jc w:val="both"/>
              <w:rPr>
                <w:rFonts w:ascii="Times New Roman" w:eastAsia="Times New Roman" w:hAnsi="Times New Roman" w:cs="Times New Roman"/>
                <w:sz w:val="28"/>
                <w:szCs w:val="28"/>
              </w:rPr>
            </w:pPr>
          </w:p>
        </w:tc>
        <w:tc>
          <w:tcPr>
            <w:tcW w:w="7281" w:type="dxa"/>
            <w:tcBorders>
              <w:top w:val="single" w:sz="6" w:space="0" w:color="000000"/>
              <w:left w:val="single" w:sz="6" w:space="0" w:color="000000"/>
              <w:bottom w:val="single" w:sz="6" w:space="0" w:color="000000"/>
              <w:right w:val="single" w:sz="6" w:space="0" w:color="000000"/>
            </w:tcBorders>
            <w:shd w:val="clear" w:color="auto" w:fill="auto"/>
          </w:tcPr>
          <w:p w14:paraId="0F48C80C" w14:textId="77777777" w:rsidR="00347217" w:rsidRPr="00566824" w:rsidRDefault="00347217" w:rsidP="00D02A56">
            <w:pPr>
              <w:pBdr>
                <w:top w:val="nil"/>
                <w:left w:val="nil"/>
                <w:bottom w:val="nil"/>
                <w:right w:val="nil"/>
                <w:between w:val="nil"/>
              </w:pBdr>
              <w:spacing w:after="0" w:line="240" w:lineRule="auto"/>
              <w:ind w:right="126" w:firstLine="867"/>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lastRenderedPageBreak/>
              <w:t>Стаття 130.</w:t>
            </w:r>
            <w:r w:rsidRPr="00566824">
              <w:rPr>
                <w:rFonts w:ascii="Times New Roman" w:eastAsia="Times New Roman" w:hAnsi="Times New Roman" w:cs="Times New Roman"/>
                <w:sz w:val="28"/>
                <w:szCs w:val="28"/>
              </w:rPr>
              <w:t xml:space="preserve"> Керування транспортними засобами або суднами особами, які перебувають </w:t>
            </w:r>
            <w:r w:rsidRPr="00566824">
              <w:rPr>
                <w:rFonts w:ascii="Times New Roman" w:eastAsia="Times New Roman" w:hAnsi="Times New Roman" w:cs="Times New Roman"/>
                <w:sz w:val="28"/>
                <w:szCs w:val="28"/>
                <w:highlight w:val="white"/>
              </w:rPr>
              <w:t xml:space="preserve">в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sz w:val="28"/>
                <w:szCs w:val="28"/>
                <w:highlight w:val="white"/>
              </w:rPr>
              <w:t xml:space="preserve">або під впливом лікарських </w:t>
            </w:r>
            <w:r w:rsidRPr="00566824">
              <w:rPr>
                <w:rFonts w:ascii="Times New Roman" w:eastAsia="Times New Roman" w:hAnsi="Times New Roman" w:cs="Times New Roman"/>
                <w:b/>
                <w:sz w:val="28"/>
                <w:szCs w:val="28"/>
                <w:highlight w:val="white"/>
              </w:rPr>
              <w:t>засобів</w:t>
            </w:r>
            <w:r w:rsidRPr="00566824">
              <w:rPr>
                <w:rFonts w:ascii="Times New Roman" w:eastAsia="Times New Roman" w:hAnsi="Times New Roman" w:cs="Times New Roman"/>
                <w:sz w:val="28"/>
                <w:szCs w:val="28"/>
                <w:highlight w:val="white"/>
              </w:rPr>
              <w:t>, що знижують їх увагу та швидкість реакції</w:t>
            </w:r>
          </w:p>
          <w:p w14:paraId="762F2FC6" w14:textId="77777777" w:rsidR="00347217" w:rsidRPr="00566824" w:rsidRDefault="00347217" w:rsidP="00D02A56">
            <w:pPr>
              <w:spacing w:after="0"/>
              <w:ind w:firstLine="448"/>
              <w:jc w:val="both"/>
              <w:rPr>
                <w:rFonts w:ascii="Times New Roman" w:eastAsia="Times New Roman" w:hAnsi="Times New Roman" w:cs="Times New Roman"/>
                <w:sz w:val="28"/>
                <w:szCs w:val="28"/>
              </w:rPr>
            </w:pPr>
          </w:p>
          <w:p w14:paraId="0B48C0B6"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Керування транспортними засобами особами в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під впливом </w:t>
            </w:r>
            <w:r w:rsidRPr="00566824">
              <w:rPr>
                <w:rFonts w:ascii="Times New Roman" w:eastAsia="Times New Roman" w:hAnsi="Times New Roman" w:cs="Times New Roman"/>
                <w:b/>
                <w:sz w:val="28"/>
                <w:szCs w:val="28"/>
              </w:rPr>
              <w:t>лікарських засобів</w:t>
            </w:r>
            <w:r w:rsidRPr="00566824">
              <w:rPr>
                <w:rFonts w:ascii="Times New Roman" w:eastAsia="Times New Roman" w:hAnsi="Times New Roman" w:cs="Times New Roman"/>
                <w:sz w:val="28"/>
                <w:szCs w:val="28"/>
              </w:rPr>
              <w:t xml:space="preserve">, що знижують їх увагу та швидкість реакції, а також передача керування транспортним засобом особі, яка перебуває в стані </w:t>
            </w:r>
            <w:r w:rsidRPr="00566824">
              <w:rPr>
                <w:rFonts w:ascii="Times New Roman" w:eastAsia="Times New Roman" w:hAnsi="Times New Roman" w:cs="Times New Roman"/>
                <w:b/>
                <w:sz w:val="28"/>
                <w:szCs w:val="28"/>
              </w:rPr>
              <w:t>такої інтоксикації</w:t>
            </w:r>
            <w:r w:rsidRPr="00566824">
              <w:rPr>
                <w:rFonts w:ascii="Times New Roman" w:eastAsia="Times New Roman" w:hAnsi="Times New Roman" w:cs="Times New Roman"/>
                <w:sz w:val="28"/>
                <w:szCs w:val="28"/>
              </w:rPr>
              <w:t xml:space="preserve"> чи під впливом таких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а так само відмова особи, яка керує транспортним засобом, від проходження відповідно до встановленого порядку огляду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вживання </w:t>
            </w:r>
            <w:r w:rsidRPr="00566824">
              <w:rPr>
                <w:rFonts w:ascii="Times New Roman" w:eastAsia="Times New Roman" w:hAnsi="Times New Roman" w:cs="Times New Roman"/>
                <w:sz w:val="28"/>
                <w:szCs w:val="28"/>
              </w:rPr>
              <w:lastRenderedPageBreak/>
              <w:t xml:space="preserve">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w:t>
            </w:r>
          </w:p>
          <w:p w14:paraId="0115AA50"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тягнуть за собою накладення штрафу на водіїв у розмірі однієї тисячі неоподатковуваних мінімумів доходів громадян з позбавленням права керування транспортними засобами на строк один рік </w:t>
            </w:r>
            <w:r w:rsidRPr="00566824">
              <w:rPr>
                <w:rFonts w:ascii="Times New Roman" w:eastAsia="Times New Roman" w:hAnsi="Times New Roman" w:cs="Times New Roman"/>
                <w:b/>
                <w:sz w:val="28"/>
                <w:szCs w:val="28"/>
              </w:rPr>
              <w:t>та</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водіїв на спеціальну психотерапію в примусовому порядку</w:t>
            </w:r>
            <w:r w:rsidRPr="00566824">
              <w:rPr>
                <w:rFonts w:ascii="Times New Roman" w:eastAsia="Times New Roman" w:hAnsi="Times New Roman" w:cs="Times New Roman"/>
                <w:sz w:val="28"/>
                <w:szCs w:val="28"/>
              </w:rPr>
              <w:t xml:space="preserve"> і на інших осіб - накладення штрафу в розмірі однієї тисячі неоподатковуваних мінімумів доходів громадян.</w:t>
            </w:r>
          </w:p>
          <w:p w14:paraId="37336846"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Повторне протягом року вчинення будь-якого з порушень, передбачених частиною першою цієї статті, -</w:t>
            </w:r>
          </w:p>
          <w:p w14:paraId="4A341B86"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тягне за собою накладення штрафу на водіїв у розмірі двох тисяч неоподатковуваних мінімумів доходів громадян з позбавленням права керування транспортними засобами на строк три роки та з оплатним вилученням транспортного засобу чи без такого або адміністративний арешт на строк десять діб з позбавленням права керування транспортними засобами на строк три роки та з оплатним вилученням транспортного засобу чи без такого,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водіїв на спеціальну психотерапію в примусовому порядку,</w:t>
            </w:r>
            <w:r w:rsidRPr="00566824">
              <w:rPr>
                <w:rFonts w:ascii="Times New Roman" w:eastAsia="Times New Roman" w:hAnsi="Times New Roman" w:cs="Times New Roman"/>
                <w:sz w:val="28"/>
                <w:szCs w:val="28"/>
              </w:rPr>
              <w:t xml:space="preserve"> і на інших осіб - накладення штрафу у розмірі двох тисяч неоподатковуваних мінімумів доходів громадян з оплатним вилученням транспортного засобу чи без такого </w:t>
            </w:r>
            <w:r w:rsidRPr="00566824">
              <w:rPr>
                <w:rFonts w:ascii="Times New Roman" w:eastAsia="Times New Roman" w:hAnsi="Times New Roman" w:cs="Times New Roman"/>
                <w:sz w:val="28"/>
                <w:szCs w:val="28"/>
              </w:rPr>
              <w:lastRenderedPageBreak/>
              <w:t>або адміністративний арешт на строк десять діб з оплатним вилученням транспортного засобу чи без такого.</w:t>
            </w:r>
          </w:p>
          <w:p w14:paraId="4C10BDAB" w14:textId="77777777" w:rsidR="00347217" w:rsidRPr="00566824" w:rsidRDefault="00347217" w:rsidP="00D02A56">
            <w:pPr>
              <w:pBdr>
                <w:top w:val="nil"/>
                <w:left w:val="nil"/>
                <w:bottom w:val="nil"/>
                <w:right w:val="nil"/>
                <w:between w:val="nil"/>
              </w:pBdr>
              <w:spacing w:after="0" w:line="240" w:lineRule="auto"/>
              <w:ind w:right="126"/>
              <w:jc w:val="both"/>
              <w:rPr>
                <w:rFonts w:ascii="Times New Roman" w:eastAsia="Times New Roman" w:hAnsi="Times New Roman" w:cs="Times New Roman"/>
                <w:sz w:val="28"/>
                <w:szCs w:val="28"/>
              </w:rPr>
            </w:pPr>
          </w:p>
          <w:p w14:paraId="394928BB" w14:textId="77777777" w:rsidR="00347217" w:rsidRPr="00566824" w:rsidRDefault="00347217" w:rsidP="00D02A56">
            <w:pPr>
              <w:spacing w:after="0"/>
              <w:ind w:firstLine="448"/>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Дії, передбачені частиною першою цієї статті, вчинені особою, яка двічі протягом року піддавалася адміністративному стягненню за керування транспортними засобами у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її увагу та швидкість реакції, за відмову від проходження відповідно до встановленого порядку огляду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вживання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w:t>
            </w:r>
          </w:p>
          <w:p w14:paraId="46AC5F15"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тягнуть за собою накладення штрафу на водіїв у розмірі трьох тисяч неоподатковуваних мінімумів доходів громадян з позбавленням права керування транспортними засобами на строк десять років та з конфіскацією транспортного засобу, який є у приватній власності порушника, або адміністративний арешт на строк п’ятнадцять діб з позбавленням права керування транспортними засобами на строк десять років та з конфіскацією транспортного засобу, який є у приватній </w:t>
            </w:r>
            <w:r w:rsidRPr="00566824">
              <w:rPr>
                <w:rFonts w:ascii="Times New Roman" w:eastAsia="Times New Roman" w:hAnsi="Times New Roman" w:cs="Times New Roman"/>
                <w:sz w:val="28"/>
                <w:szCs w:val="28"/>
              </w:rPr>
              <w:lastRenderedPageBreak/>
              <w:t xml:space="preserve">власності порушника,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водіїв на спеціальну психотерапію в примусовому порядку,</w:t>
            </w:r>
            <w:r w:rsidRPr="00566824">
              <w:rPr>
                <w:rFonts w:ascii="Times New Roman" w:eastAsia="Times New Roman" w:hAnsi="Times New Roman" w:cs="Times New Roman"/>
                <w:sz w:val="28"/>
                <w:szCs w:val="28"/>
              </w:rPr>
              <w:t xml:space="preserve"> і на інших осіб - накладення штрафу у розмірі трьох тисяч неоподатковуваних мінімумів доходів громадян з конфіскацією транспортного засобу, який є у приватній власності порушника, або адміністративний арешт на строк п’ятнадцять діб з конфіскацією транспортного засобу, який є у приватній власності порушника.</w:t>
            </w:r>
          </w:p>
          <w:p w14:paraId="5DC8779A"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Вживання особою, яка керувала транспортним засобом, після дорожньо-транспортної пригоди за її участю алкоголю, наркотичних засобів, психотропних речовин, їх аналогів, а також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виготовлених на їх основі (крім тих, що входять до офіційно затвердженого складу аптечки або призначені медичним працівником), або після того, як транспортний засіб був зупинений на вимогу поліцейського, до проведення уповноваженою особою медичного огляду з метою встановлення стану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вживання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його увагу та швидкість реакції, чи до прийняття рішення про звільнення від проведення такого огляду, -</w:t>
            </w:r>
          </w:p>
          <w:p w14:paraId="6EA13A04"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тягне за собою накладення штрафу на водіїв у розмірі двох тисяч неоподатковуваних мінімумів доходів громадян </w:t>
            </w:r>
            <w:r w:rsidRPr="00566824">
              <w:rPr>
                <w:rFonts w:ascii="Times New Roman" w:eastAsia="Times New Roman" w:hAnsi="Times New Roman" w:cs="Times New Roman"/>
                <w:sz w:val="28"/>
                <w:szCs w:val="28"/>
              </w:rPr>
              <w:lastRenderedPageBreak/>
              <w:t xml:space="preserve">або адміністративний арешт на строк п’ятнадцять діб, з позбавленням права керування транспортними засобами на строк три роки,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водіїв на спеціальну психотерапію в примусовому порядку,</w:t>
            </w:r>
            <w:r w:rsidRPr="00566824">
              <w:rPr>
                <w:rFonts w:ascii="Times New Roman" w:eastAsia="Times New Roman" w:hAnsi="Times New Roman" w:cs="Times New Roman"/>
                <w:sz w:val="28"/>
                <w:szCs w:val="28"/>
              </w:rPr>
              <w:t xml:space="preserve"> і на інших осіб - накладення штрафу у розмірі двох тисяч неоподатковуваних мінімумів доходів громадян або адміністративний арешт на строк п’ятнадцять діб.</w:t>
            </w:r>
          </w:p>
          <w:p w14:paraId="3A3B9AF2"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Керування річковими, морськими, малими, спортивними суднами або водними мотоциклами особами в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їх увагу та швидкість реакції, а так само передача керування судном особі, яка перебуває в стані </w:t>
            </w:r>
            <w:r w:rsidRPr="00566824">
              <w:rPr>
                <w:rFonts w:ascii="Times New Roman" w:eastAsia="Times New Roman" w:hAnsi="Times New Roman" w:cs="Times New Roman"/>
                <w:b/>
                <w:sz w:val="28"/>
                <w:szCs w:val="28"/>
              </w:rPr>
              <w:t>такої інтоксикації</w:t>
            </w:r>
            <w:r w:rsidRPr="00566824">
              <w:rPr>
                <w:rFonts w:ascii="Times New Roman" w:eastAsia="Times New Roman" w:hAnsi="Times New Roman" w:cs="Times New Roman"/>
                <w:sz w:val="28"/>
                <w:szCs w:val="28"/>
              </w:rPr>
              <w:t xml:space="preserve"> чи під впливом таких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а також відмова осіб, які керують річковими, морськими, малими, спортивними суднами або водними мотоциклами, від проходження відповідно до встановленого порядку огляду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вживання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w:t>
            </w:r>
          </w:p>
          <w:p w14:paraId="1BB41A8C"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 xml:space="preserve">тягнуть за собою накладення штрафу в розмірі однієї тисячі неоподатковуваних мінімумів доходів громадян або громадські роботи на строк від сорока до шістдесяти годин, або адміністративний арешт на строк десять діб, з позбавленням права керування всіма видами плавучих засобів на строк від одного до трьох років,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особи на спеціальну психотерапію в примусовому порядку.</w:t>
            </w:r>
          </w:p>
          <w:p w14:paraId="676B1E29" w14:textId="77777777" w:rsidR="00347217" w:rsidRPr="00566824" w:rsidRDefault="00347217" w:rsidP="00D02A56">
            <w:pPr>
              <w:spacing w:after="0"/>
              <w:ind w:firstLine="448"/>
              <w:jc w:val="both"/>
              <w:rPr>
                <w:rFonts w:ascii="Times New Roman" w:eastAsia="Times New Roman" w:hAnsi="Times New Roman" w:cs="Times New Roman"/>
                <w:sz w:val="28"/>
                <w:szCs w:val="28"/>
              </w:rPr>
            </w:pPr>
          </w:p>
          <w:p w14:paraId="1370F8AB"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Дії, передбачені частиною п’ятою цієї статті, вчинені особами, які не мають права керування річковими, морськими, малими, спортивними суднами або водними мотоциклами, -</w:t>
            </w:r>
          </w:p>
          <w:p w14:paraId="70006F91"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тягнуть за собою накладення штрафу в розмірі однієї тисячі п’ятисот неоподатковуваних мінімумів доходів громадян або адміністративний арешт на строк від десяти до п’ятнадцяти діб,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особи на спеціальну психотерапію в примусовому порядку.</w:t>
            </w:r>
          </w:p>
          <w:p w14:paraId="5BC4F766" w14:textId="77777777" w:rsidR="00347217" w:rsidRPr="00566824" w:rsidRDefault="00347217" w:rsidP="00D02A56">
            <w:pPr>
              <w:jc w:val="both"/>
              <w:rPr>
                <w:rFonts w:ascii="Times New Roman" w:eastAsia="Times New Roman" w:hAnsi="Times New Roman" w:cs="Times New Roman"/>
                <w:sz w:val="28"/>
                <w:szCs w:val="28"/>
              </w:rPr>
            </w:pPr>
          </w:p>
          <w:p w14:paraId="2E53E949"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Вживання особою, яка керувала річковим, морським, малим, спортивним судном або водним мотоциклом, після аварійної події за її участю алкоголю, наркотичних засобів, психотропних речовин, їх аналогів, а також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виготовлених на їх основі (крім тих, що входять до </w:t>
            </w:r>
            <w:r w:rsidRPr="00566824">
              <w:rPr>
                <w:rFonts w:ascii="Times New Roman" w:eastAsia="Times New Roman" w:hAnsi="Times New Roman" w:cs="Times New Roman"/>
                <w:sz w:val="28"/>
                <w:szCs w:val="28"/>
              </w:rPr>
              <w:lastRenderedPageBreak/>
              <w:t xml:space="preserve">офіційно затвердженого складу аптечки або призначені медичним працівником), або після того, як судно було зупинено на вимогу поліцейського або іншої уповноваженої законом посадової особи до проведення уповноваженою особою медичного огляду з метою встановлення стану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вживання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його увагу та швидкість реакції, чи до прийняття рішення про звільнення від проведення такого огляду -</w:t>
            </w:r>
          </w:p>
          <w:p w14:paraId="64295834"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тягне за собою накладення штрафу на осіб, які мають право керування річковими, морськими, малими, спортивними суднами або водними мотоциклами, у розмірі однієї тисячі двохсот неоподатковуваних мінімумів доходів громадян з позбавленням права керування всіма видами плавучих засобів на строк три роки </w:t>
            </w:r>
            <w:r w:rsidRPr="00566824">
              <w:rPr>
                <w:rFonts w:ascii="Times New Roman" w:eastAsia="Times New Roman" w:hAnsi="Times New Roman" w:cs="Times New Roman"/>
                <w:b/>
                <w:sz w:val="28"/>
                <w:szCs w:val="28"/>
              </w:rPr>
              <w:t>та  направлення особи на спеціальну психотерапію в примусовому порядку</w:t>
            </w:r>
            <w:r w:rsidRPr="00566824">
              <w:rPr>
                <w:rFonts w:ascii="Times New Roman" w:eastAsia="Times New Roman" w:hAnsi="Times New Roman" w:cs="Times New Roman"/>
                <w:sz w:val="28"/>
                <w:szCs w:val="28"/>
              </w:rPr>
              <w:t xml:space="preserve">  м і на інших осіб - накладення штрафу у розмірі однієї тисячі двохсот неоподатковуваних мінімумів доходів громадян.</w:t>
            </w:r>
          </w:p>
        </w:tc>
      </w:tr>
      <w:tr w:rsidR="00347217" w:rsidRPr="00566824" w14:paraId="76948C76" w14:textId="77777777" w:rsidTr="00D02A56">
        <w:trPr>
          <w:trHeight w:val="70"/>
        </w:trPr>
        <w:tc>
          <w:tcPr>
            <w:tcW w:w="7280" w:type="dxa"/>
          </w:tcPr>
          <w:p w14:paraId="583A17E4"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Стаття 172</w:t>
            </w:r>
            <w:r w:rsidRPr="00566824">
              <w:rPr>
                <w:rFonts w:ascii="Times New Roman" w:eastAsia="Times New Roman" w:hAnsi="Times New Roman" w:cs="Times New Roman"/>
                <w:b/>
                <w:sz w:val="28"/>
                <w:szCs w:val="28"/>
                <w:vertAlign w:val="superscript"/>
              </w:rPr>
              <w:t>20</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Розпивання алкогольних, слабоалкогольних напоїв або вживання наркотичних засобів, психотропних речовин чи їх аналогів</w:t>
            </w:r>
          </w:p>
          <w:p w14:paraId="47B379BE" w14:textId="77777777" w:rsidR="00347217" w:rsidRPr="00566824" w:rsidRDefault="00347217" w:rsidP="00D02A56">
            <w:pPr>
              <w:ind w:right="126" w:firstLine="867"/>
              <w:jc w:val="both"/>
              <w:rPr>
                <w:rFonts w:ascii="Times New Roman" w:eastAsia="Times New Roman" w:hAnsi="Times New Roman" w:cs="Times New Roman"/>
                <w:sz w:val="28"/>
                <w:szCs w:val="28"/>
              </w:rPr>
            </w:pPr>
          </w:p>
          <w:p w14:paraId="4B5247CA" w14:textId="77777777" w:rsidR="00347217" w:rsidRPr="00566824" w:rsidRDefault="00347217" w:rsidP="00D02A56">
            <w:pPr>
              <w:ind w:right="126" w:firstLine="867"/>
              <w:jc w:val="both"/>
              <w:rPr>
                <w:rFonts w:ascii="Times New Roman" w:eastAsia="Times New Roman" w:hAnsi="Times New Roman" w:cs="Times New Roman"/>
                <w:sz w:val="28"/>
                <w:szCs w:val="28"/>
              </w:rPr>
            </w:pPr>
            <w:bookmarkStart w:id="42" w:name="bookmark=id.1v1yuxt" w:colFirst="0" w:colLast="0"/>
            <w:bookmarkEnd w:id="42"/>
            <w:r w:rsidRPr="00566824">
              <w:rPr>
                <w:rFonts w:ascii="Times New Roman" w:eastAsia="Times New Roman" w:hAnsi="Times New Roman" w:cs="Times New Roman"/>
                <w:sz w:val="28"/>
                <w:szCs w:val="28"/>
              </w:rPr>
              <w:t>Розпивання алкогольних, слабоалкогольних напоїв або вживання наркотичних засобів, психотропних речовин чи їх аналогів військовослужбовцями, військовозобов’язаними та резервістами під час проходження зборів на території військових частин, військових об’єктів, або поява таких осіб на території військової частини в нетверезому стані, у стані наркотичного чи іншого сп’яніння, або виконання ними обов’язків військової служби в нетверезому стані, у стані наркотичного чи іншого сп’яніння, а також відмова таких осіб від проходження огляду на стан алкогольного, наркотичного чи іншого сп’яніння -</w:t>
            </w:r>
          </w:p>
          <w:p w14:paraId="2E98DB16" w14:textId="77777777" w:rsidR="00347217" w:rsidRPr="00566824" w:rsidRDefault="00347217" w:rsidP="00D02A56">
            <w:pPr>
              <w:ind w:right="126" w:firstLine="867"/>
              <w:jc w:val="both"/>
              <w:rPr>
                <w:rFonts w:ascii="Times New Roman" w:eastAsia="Times New Roman" w:hAnsi="Times New Roman" w:cs="Times New Roman"/>
                <w:sz w:val="28"/>
                <w:szCs w:val="28"/>
              </w:rPr>
            </w:pPr>
            <w:bookmarkStart w:id="43" w:name="bookmark=id.4f1mdlm" w:colFirst="0" w:colLast="0"/>
            <w:bookmarkEnd w:id="43"/>
            <w:r w:rsidRPr="00566824">
              <w:rPr>
                <w:rFonts w:ascii="Times New Roman" w:eastAsia="Times New Roman" w:hAnsi="Times New Roman" w:cs="Times New Roman"/>
                <w:sz w:val="28"/>
                <w:szCs w:val="28"/>
              </w:rPr>
              <w:t>тягнуть за собою накладення штрафу від сімдесяти до ста сорока п’яти неоподатковуваних мінімумів доходів громадян або арешт з утриманням на гауптвахті на строк до п’яти діб.</w:t>
            </w:r>
          </w:p>
          <w:p w14:paraId="3919B881" w14:textId="77777777" w:rsidR="00347217" w:rsidRPr="00566824" w:rsidRDefault="00347217" w:rsidP="00D02A56">
            <w:pPr>
              <w:spacing w:after="0"/>
              <w:ind w:right="125"/>
              <w:jc w:val="both"/>
              <w:rPr>
                <w:rFonts w:ascii="Times New Roman" w:eastAsia="Times New Roman" w:hAnsi="Times New Roman" w:cs="Times New Roman"/>
                <w:sz w:val="28"/>
                <w:szCs w:val="28"/>
              </w:rPr>
            </w:pPr>
          </w:p>
          <w:p w14:paraId="2AC7FAB7" w14:textId="77777777" w:rsidR="00347217" w:rsidRPr="00566824" w:rsidRDefault="00347217" w:rsidP="00D02A56">
            <w:pPr>
              <w:spacing w:after="0"/>
              <w:ind w:right="125"/>
              <w:jc w:val="both"/>
              <w:rPr>
                <w:rFonts w:ascii="Times New Roman" w:eastAsia="Times New Roman" w:hAnsi="Times New Roman" w:cs="Times New Roman"/>
                <w:sz w:val="28"/>
                <w:szCs w:val="28"/>
              </w:rPr>
            </w:pPr>
          </w:p>
          <w:p w14:paraId="54EA0DC1" w14:textId="77777777" w:rsidR="00347217" w:rsidRPr="00566824" w:rsidRDefault="00347217" w:rsidP="00D02A56">
            <w:pPr>
              <w:ind w:right="126" w:firstLine="867"/>
              <w:jc w:val="both"/>
              <w:rPr>
                <w:rFonts w:ascii="Times New Roman" w:eastAsia="Times New Roman" w:hAnsi="Times New Roman" w:cs="Times New Roman"/>
                <w:sz w:val="28"/>
                <w:szCs w:val="28"/>
              </w:rPr>
            </w:pPr>
            <w:bookmarkStart w:id="44" w:name="bookmark=id.2u6wntf" w:colFirst="0" w:colLast="0"/>
            <w:bookmarkEnd w:id="44"/>
            <w:r w:rsidRPr="00566824">
              <w:rPr>
                <w:rFonts w:ascii="Times New Roman" w:eastAsia="Times New Roman" w:hAnsi="Times New Roman" w:cs="Times New Roman"/>
                <w:sz w:val="28"/>
                <w:szCs w:val="28"/>
              </w:rPr>
              <w:t xml:space="preserve">Участь начальників (командирів) та інших керівників у розпиванні з підлеглими військовослужбовцями, а також військовозобов’язаними та резервістами під час проходження зборів алкогольних, слабоалкогольних напоїв або вживання наркотичних </w:t>
            </w:r>
            <w:r w:rsidRPr="00566824">
              <w:rPr>
                <w:rFonts w:ascii="Times New Roman" w:eastAsia="Times New Roman" w:hAnsi="Times New Roman" w:cs="Times New Roman"/>
                <w:sz w:val="28"/>
                <w:szCs w:val="28"/>
              </w:rPr>
              <w:lastRenderedPageBreak/>
              <w:t>засобів, психотропних речовин чи їх аналогів під час виконання ними обов’язків військової служби, або невжиття ними заходів для відсторонення від обов’язків військової служби осіб, які перебувають у нетверезому стані, стані наркотичного чи іншого сп’яніння, або приховування випадків розпивання алкогольних, слабоалкогольних напоїв, вживання наркотичних засобів, психотропних речовин чи їх аналогів, появи на території військової частини в нетверезому стані, стані наркотичного чи іншого сп’яніння підлеглих військовослужбовців, а також військовозобов’язаних та резервістів під час проходження зборів –</w:t>
            </w:r>
          </w:p>
          <w:p w14:paraId="321E85B2" w14:textId="77777777" w:rsidR="00347217" w:rsidRPr="00566824" w:rsidRDefault="00347217" w:rsidP="00D02A56">
            <w:pPr>
              <w:spacing w:after="0"/>
              <w:ind w:right="126" w:firstLine="867"/>
              <w:jc w:val="both"/>
              <w:rPr>
                <w:rFonts w:ascii="Times New Roman" w:eastAsia="Times New Roman" w:hAnsi="Times New Roman" w:cs="Times New Roman"/>
                <w:sz w:val="28"/>
                <w:szCs w:val="28"/>
              </w:rPr>
            </w:pPr>
          </w:p>
          <w:p w14:paraId="57FBDCAC" w14:textId="77777777" w:rsidR="00347217" w:rsidRPr="00566824" w:rsidRDefault="00347217" w:rsidP="00D02A56">
            <w:pPr>
              <w:ind w:right="126" w:firstLine="867"/>
              <w:jc w:val="both"/>
              <w:rPr>
                <w:rFonts w:ascii="Times New Roman" w:eastAsia="Times New Roman" w:hAnsi="Times New Roman" w:cs="Times New Roman"/>
                <w:sz w:val="28"/>
                <w:szCs w:val="28"/>
              </w:rPr>
            </w:pPr>
            <w:bookmarkStart w:id="45" w:name="bookmark=id.19c6y18" w:colFirst="0" w:colLast="0"/>
            <w:bookmarkEnd w:id="45"/>
            <w:r w:rsidRPr="00566824">
              <w:rPr>
                <w:rFonts w:ascii="Times New Roman" w:eastAsia="Times New Roman" w:hAnsi="Times New Roman" w:cs="Times New Roman"/>
                <w:sz w:val="28"/>
                <w:szCs w:val="28"/>
              </w:rPr>
              <w:t>тягнуть за собою накладення штрафу від ста сорока п’яти до двохсот п’ятнадцяти неоподатковуваних мінімумів доходів громадян або арешт з утриманням на гауптвахті на строк від п’яти до семи діб.</w:t>
            </w:r>
          </w:p>
          <w:p w14:paraId="744D989C" w14:textId="77777777" w:rsidR="00347217" w:rsidRPr="00566824" w:rsidRDefault="00347217" w:rsidP="00D02A56">
            <w:pPr>
              <w:ind w:right="126"/>
              <w:jc w:val="both"/>
              <w:rPr>
                <w:rFonts w:ascii="Times New Roman" w:eastAsia="Times New Roman" w:hAnsi="Times New Roman" w:cs="Times New Roman"/>
                <w:sz w:val="28"/>
                <w:szCs w:val="28"/>
              </w:rPr>
            </w:pPr>
            <w:bookmarkStart w:id="46" w:name="bookmark=id.3tbugp1" w:colFirst="0" w:colLast="0"/>
            <w:bookmarkEnd w:id="46"/>
          </w:p>
          <w:p w14:paraId="5FE4889D" w14:textId="77777777" w:rsidR="00347217" w:rsidRPr="00566824" w:rsidRDefault="00347217" w:rsidP="00D02A56">
            <w:pPr>
              <w:spacing w:after="0"/>
              <w:ind w:right="125" w:firstLine="868"/>
              <w:jc w:val="both"/>
              <w:rPr>
                <w:rFonts w:ascii="Times New Roman" w:eastAsia="Times New Roman" w:hAnsi="Times New Roman" w:cs="Times New Roman"/>
                <w:sz w:val="28"/>
                <w:szCs w:val="28"/>
              </w:rPr>
            </w:pPr>
          </w:p>
          <w:p w14:paraId="5D59D742" w14:textId="77777777" w:rsidR="00347217" w:rsidRPr="00566824" w:rsidRDefault="00347217" w:rsidP="00D02A56">
            <w:pPr>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Дії, передбачені частинами першою або другою цієї статті, вчинені особою, яку протягом року було піддано адміністративному стягненню за такі самі порушення, або в умовах особливого періоду, -</w:t>
            </w:r>
          </w:p>
          <w:p w14:paraId="5AA3F237" w14:textId="77777777" w:rsidR="00347217" w:rsidRPr="00566824" w:rsidRDefault="00347217" w:rsidP="00D02A56">
            <w:pPr>
              <w:ind w:right="126" w:firstLine="867"/>
              <w:jc w:val="both"/>
              <w:rPr>
                <w:rFonts w:ascii="Times New Roman" w:eastAsia="Times New Roman" w:hAnsi="Times New Roman" w:cs="Times New Roman"/>
                <w:sz w:val="28"/>
                <w:szCs w:val="28"/>
              </w:rPr>
            </w:pPr>
            <w:bookmarkStart w:id="47" w:name="bookmark=id.28h4qwu" w:colFirst="0" w:colLast="0"/>
            <w:bookmarkEnd w:id="47"/>
            <w:r w:rsidRPr="00566824">
              <w:rPr>
                <w:rFonts w:ascii="Times New Roman" w:eastAsia="Times New Roman" w:hAnsi="Times New Roman" w:cs="Times New Roman"/>
                <w:sz w:val="28"/>
                <w:szCs w:val="28"/>
              </w:rPr>
              <w:lastRenderedPageBreak/>
              <w:t>тягнуть за собою накладення штрафу від двохсот п’ятнадцяти до двохсот вісімдесяти п’яти неоподатковуваних мінімумів доходів громадян або арешт з утриманням на гауптвахті на строк від семи до десяти діб.</w:t>
            </w:r>
          </w:p>
        </w:tc>
        <w:tc>
          <w:tcPr>
            <w:tcW w:w="7281" w:type="dxa"/>
          </w:tcPr>
          <w:p w14:paraId="5E900FC1"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Стаття 172</w:t>
            </w:r>
            <w:r w:rsidRPr="00566824">
              <w:rPr>
                <w:rFonts w:ascii="Times New Roman" w:eastAsia="Times New Roman" w:hAnsi="Times New Roman" w:cs="Times New Roman"/>
                <w:b/>
                <w:sz w:val="28"/>
                <w:szCs w:val="28"/>
                <w:vertAlign w:val="superscript"/>
              </w:rPr>
              <w:t>20</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Розпивання алкогольних, слабоалкогольних напоїв або вживання наркотичних засобів, психотропних речовин чи їх аналогів</w:t>
            </w:r>
          </w:p>
          <w:p w14:paraId="57B94EE8" w14:textId="77777777" w:rsidR="00347217" w:rsidRPr="00566824" w:rsidRDefault="00347217" w:rsidP="00D02A56">
            <w:pPr>
              <w:ind w:right="126" w:firstLine="867"/>
              <w:jc w:val="both"/>
              <w:rPr>
                <w:rFonts w:ascii="Times New Roman" w:eastAsia="Times New Roman" w:hAnsi="Times New Roman" w:cs="Times New Roman"/>
                <w:b/>
                <w:sz w:val="28"/>
                <w:szCs w:val="28"/>
              </w:rPr>
            </w:pPr>
          </w:p>
          <w:p w14:paraId="7B14F46B"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Вживання алкоголю, наркотичних засобів, психотропних речовин </w:t>
            </w:r>
            <w:r w:rsidRPr="00566824">
              <w:rPr>
                <w:rFonts w:ascii="Times New Roman" w:eastAsia="Times New Roman" w:hAnsi="Times New Roman" w:cs="Times New Roman"/>
                <w:sz w:val="28"/>
                <w:szCs w:val="28"/>
              </w:rPr>
              <w:t xml:space="preserve">чи їх аналогів військовослужбовцями, військовозобов’язаними та резервістами під час проходження зборів на території військових частин, військових об’єктів, </w:t>
            </w:r>
            <w:r w:rsidRPr="00566824">
              <w:rPr>
                <w:rFonts w:ascii="Times New Roman" w:eastAsia="Times New Roman" w:hAnsi="Times New Roman" w:cs="Times New Roman"/>
                <w:b/>
                <w:sz w:val="28"/>
                <w:szCs w:val="28"/>
              </w:rPr>
              <w:t>виконання ними обов’язків військової служби або</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b/>
                <w:sz w:val="28"/>
                <w:szCs w:val="28"/>
              </w:rPr>
              <w:t>поява таких осіб на території військової частини</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 xml:space="preserve">в стані гострої інтоксикації </w:t>
            </w:r>
            <w:r w:rsidRPr="00566824">
              <w:rPr>
                <w:rFonts w:ascii="Times New Roman" w:eastAsia="Times New Roman" w:hAnsi="Times New Roman" w:cs="Times New Roman"/>
                <w:b/>
                <w:sz w:val="28"/>
                <w:szCs w:val="28"/>
                <w:highlight w:val="white"/>
              </w:rPr>
              <w:t xml:space="preserve">алкоголем, наркотичними засобами чи психотропними речовинами </w:t>
            </w:r>
            <w:r w:rsidRPr="00566824">
              <w:rPr>
                <w:rFonts w:ascii="Times New Roman" w:eastAsia="Times New Roman" w:hAnsi="Times New Roman" w:cs="Times New Roman"/>
                <w:b/>
                <w:sz w:val="28"/>
                <w:szCs w:val="28"/>
              </w:rPr>
              <w:t>чи їх аналогів, -</w:t>
            </w:r>
          </w:p>
          <w:p w14:paraId="6DF19A6A" w14:textId="77777777" w:rsidR="00347217" w:rsidRPr="00566824" w:rsidRDefault="00347217" w:rsidP="00D02A56">
            <w:pPr>
              <w:ind w:right="126" w:firstLine="867"/>
              <w:jc w:val="both"/>
              <w:rPr>
                <w:rFonts w:ascii="Times New Roman" w:eastAsia="Times New Roman" w:hAnsi="Times New Roman" w:cs="Times New Roman"/>
                <w:b/>
                <w:sz w:val="28"/>
                <w:szCs w:val="28"/>
              </w:rPr>
            </w:pPr>
          </w:p>
          <w:p w14:paraId="68BDC3ED" w14:textId="77777777" w:rsidR="00347217" w:rsidRPr="00566824" w:rsidRDefault="00347217" w:rsidP="00D02A56">
            <w:pPr>
              <w:ind w:right="126" w:firstLine="867"/>
              <w:jc w:val="both"/>
              <w:rPr>
                <w:rFonts w:ascii="Times New Roman" w:eastAsia="Times New Roman" w:hAnsi="Times New Roman" w:cs="Times New Roman"/>
                <w:b/>
                <w:sz w:val="28"/>
                <w:szCs w:val="28"/>
              </w:rPr>
            </w:pPr>
          </w:p>
          <w:p w14:paraId="531238D5"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тягнуть за собою накладення штрафу від сімдесяти до ста сорока п’яти неоподатковуваних мінімумів доходів громадян або арешт з утриманням на гауптвахті на строк до п’яти діб,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особи на спеціальну психотерапію в примусовому порядку</w:t>
            </w:r>
            <w:r w:rsidRPr="00566824">
              <w:rPr>
                <w:rFonts w:ascii="Times New Roman" w:eastAsia="Times New Roman" w:hAnsi="Times New Roman" w:cs="Times New Roman"/>
                <w:sz w:val="28"/>
                <w:szCs w:val="28"/>
              </w:rPr>
              <w:t>.</w:t>
            </w:r>
          </w:p>
          <w:p w14:paraId="7D1B2622" w14:textId="77777777" w:rsidR="00347217" w:rsidRPr="00566824" w:rsidRDefault="00347217" w:rsidP="00D02A56">
            <w:pPr>
              <w:spacing w:after="0"/>
              <w:ind w:firstLine="448"/>
              <w:jc w:val="both"/>
              <w:rPr>
                <w:rFonts w:ascii="Times New Roman" w:eastAsia="Times New Roman" w:hAnsi="Times New Roman" w:cs="Times New Roman"/>
                <w:sz w:val="28"/>
                <w:szCs w:val="28"/>
              </w:rPr>
            </w:pPr>
          </w:p>
          <w:p w14:paraId="1592CFA1" w14:textId="77777777" w:rsidR="00347217" w:rsidRPr="00566824" w:rsidRDefault="00347217" w:rsidP="00D02A56">
            <w:pPr>
              <w:spacing w:after="0"/>
              <w:ind w:right="125" w:firstLine="868"/>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Участь начальників (командирів) та інших керівників у</w:t>
            </w:r>
            <w:r w:rsidRPr="00566824">
              <w:rPr>
                <w:rFonts w:ascii="Times New Roman" w:eastAsia="Times New Roman" w:hAnsi="Times New Roman" w:cs="Times New Roman"/>
                <w:b/>
                <w:sz w:val="28"/>
                <w:szCs w:val="28"/>
              </w:rPr>
              <w:t xml:space="preserve"> вживанні </w:t>
            </w:r>
            <w:r w:rsidRPr="00566824">
              <w:rPr>
                <w:rFonts w:ascii="Times New Roman" w:eastAsia="Times New Roman" w:hAnsi="Times New Roman" w:cs="Times New Roman"/>
                <w:sz w:val="28"/>
                <w:szCs w:val="28"/>
              </w:rPr>
              <w:t>з підлеглими військовослужбовцями, а також військовозобов’язаними та резервістами під час проходження зборів</w:t>
            </w:r>
            <w:r w:rsidRPr="00566824">
              <w:rPr>
                <w:rFonts w:ascii="Times New Roman" w:eastAsia="Times New Roman" w:hAnsi="Times New Roman" w:cs="Times New Roman"/>
                <w:b/>
                <w:sz w:val="28"/>
                <w:szCs w:val="28"/>
              </w:rPr>
              <w:t xml:space="preserve"> алкоголю, наркотичних засобів, психотропних речовин чи їх </w:t>
            </w:r>
            <w:r w:rsidRPr="00566824">
              <w:rPr>
                <w:rFonts w:ascii="Times New Roman" w:eastAsia="Times New Roman" w:hAnsi="Times New Roman" w:cs="Times New Roman"/>
                <w:b/>
                <w:sz w:val="28"/>
                <w:szCs w:val="28"/>
              </w:rPr>
              <w:lastRenderedPageBreak/>
              <w:t xml:space="preserve">аналогів </w:t>
            </w:r>
            <w:r w:rsidRPr="00566824">
              <w:rPr>
                <w:rFonts w:ascii="Times New Roman" w:eastAsia="Times New Roman" w:hAnsi="Times New Roman" w:cs="Times New Roman"/>
                <w:sz w:val="28"/>
                <w:szCs w:val="28"/>
              </w:rPr>
              <w:t>під час виконання ними обов’язків військової служби, або невжиття ними заходів для відсторонення від обов’язків військової служби осіб, які перебувають</w:t>
            </w:r>
            <w:r w:rsidRPr="00566824">
              <w:rPr>
                <w:rFonts w:ascii="Times New Roman" w:eastAsia="Times New Roman" w:hAnsi="Times New Roman" w:cs="Times New Roman"/>
                <w:b/>
                <w:sz w:val="28"/>
                <w:szCs w:val="28"/>
              </w:rPr>
              <w:t xml:space="preserve"> у стані гострої інтоксикації </w:t>
            </w:r>
            <w:r w:rsidRPr="00566824">
              <w:rPr>
                <w:rFonts w:ascii="Times New Roman" w:eastAsia="Times New Roman" w:hAnsi="Times New Roman" w:cs="Times New Roman"/>
                <w:b/>
                <w:sz w:val="28"/>
                <w:szCs w:val="28"/>
                <w:highlight w:val="white"/>
              </w:rPr>
              <w:t xml:space="preserve">алкоголем, наркотичними засобами або психотропними речовинами </w:t>
            </w:r>
            <w:r w:rsidRPr="00566824">
              <w:rPr>
                <w:rFonts w:ascii="Times New Roman" w:eastAsia="Times New Roman" w:hAnsi="Times New Roman" w:cs="Times New Roman"/>
                <w:b/>
                <w:sz w:val="28"/>
                <w:szCs w:val="28"/>
              </w:rPr>
              <w:t xml:space="preserve">чи їх аналогів, </w:t>
            </w:r>
            <w:r w:rsidRPr="00566824">
              <w:rPr>
                <w:rFonts w:ascii="Times New Roman" w:eastAsia="Times New Roman" w:hAnsi="Times New Roman" w:cs="Times New Roman"/>
                <w:sz w:val="28"/>
                <w:szCs w:val="28"/>
              </w:rPr>
              <w:t>або приховування випадків</w:t>
            </w:r>
            <w:r w:rsidRPr="00566824">
              <w:rPr>
                <w:rFonts w:ascii="Times New Roman" w:eastAsia="Times New Roman" w:hAnsi="Times New Roman" w:cs="Times New Roman"/>
                <w:b/>
                <w:sz w:val="28"/>
                <w:szCs w:val="28"/>
              </w:rPr>
              <w:t xml:space="preserve"> вживання алкоголю, наркотичних засобів, </w:t>
            </w:r>
            <w:r w:rsidRPr="00566824">
              <w:rPr>
                <w:rFonts w:ascii="Times New Roman" w:eastAsia="Times New Roman" w:hAnsi="Times New Roman" w:cs="Times New Roman"/>
                <w:sz w:val="28"/>
                <w:szCs w:val="28"/>
              </w:rPr>
              <w:t xml:space="preserve">психотропних речовин чи їх аналогів, появи на території військової частини </w:t>
            </w:r>
            <w:r w:rsidRPr="00566824">
              <w:rPr>
                <w:rFonts w:ascii="Times New Roman" w:eastAsia="Times New Roman" w:hAnsi="Times New Roman" w:cs="Times New Roman"/>
                <w:b/>
                <w:sz w:val="28"/>
                <w:szCs w:val="28"/>
                <w:highlight w:val="white"/>
              </w:rPr>
              <w:t>в стані 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підлеглих військовослужбовців, а також військовозобов’язаних та резервістів під час проходження зборів -</w:t>
            </w:r>
          </w:p>
          <w:p w14:paraId="3C340EE8" w14:textId="77777777" w:rsidR="00347217" w:rsidRPr="00566824" w:rsidRDefault="00347217" w:rsidP="00D02A56">
            <w:pPr>
              <w:spacing w:after="0"/>
              <w:ind w:right="125" w:firstLine="868"/>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тягнуть за собою накладення штрафу від ста сорока п’яти до двохсот п’ятнадцяти неоподатковуваних мінімумів доходів громадян або арешт з утриманням на гауптвахті на строк від п’яти до семи діб,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особи на спеціальну психотерапію в примусовому порядку</w:t>
            </w:r>
            <w:r w:rsidRPr="00566824">
              <w:rPr>
                <w:rFonts w:ascii="Times New Roman" w:eastAsia="Times New Roman" w:hAnsi="Times New Roman" w:cs="Times New Roman"/>
                <w:sz w:val="28"/>
                <w:szCs w:val="28"/>
              </w:rPr>
              <w:t>.</w:t>
            </w:r>
          </w:p>
          <w:p w14:paraId="342CB5B2" w14:textId="77777777" w:rsidR="00347217" w:rsidRPr="00566824" w:rsidRDefault="00347217" w:rsidP="00D02A56">
            <w:pPr>
              <w:spacing w:after="0"/>
              <w:ind w:right="126" w:firstLine="867"/>
              <w:jc w:val="both"/>
              <w:rPr>
                <w:rFonts w:ascii="Times New Roman" w:eastAsia="Times New Roman" w:hAnsi="Times New Roman" w:cs="Times New Roman"/>
                <w:b/>
                <w:sz w:val="28"/>
                <w:szCs w:val="28"/>
              </w:rPr>
            </w:pPr>
          </w:p>
          <w:p w14:paraId="32433838" w14:textId="77777777" w:rsidR="00347217" w:rsidRPr="00566824" w:rsidRDefault="00347217" w:rsidP="00D02A56">
            <w:pPr>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Дії, передбачені частинами першою або другою цієї статті, вчинені особою, яку протягом року було піддано адміністративному стягненню за такі самі порушення, або в умовах особливого періоду, -</w:t>
            </w:r>
          </w:p>
          <w:p w14:paraId="57D08BEB" w14:textId="77777777" w:rsidR="00347217" w:rsidRPr="00566824" w:rsidRDefault="00347217" w:rsidP="00D02A56">
            <w:pPr>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 xml:space="preserve">тягнуть за собою накладення штрафу від двохсот п’ятнадцяти до двохсот вісімдесяти п’яти неоподатковуваних мінімумів доходів громадян або арешт з утриманням на гауптвахті на строк від семи до десяти діб, </w:t>
            </w:r>
            <w:r w:rsidRPr="00566824">
              <w:rPr>
                <w:rFonts w:ascii="Times New Roman" w:eastAsia="Times New Roman" w:hAnsi="Times New Roman" w:cs="Times New Roman"/>
                <w:b/>
                <w:sz w:val="28"/>
                <w:szCs w:val="28"/>
              </w:rPr>
              <w:t>а також</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направлення особи на спеціальну психотерапію в примусовому порядку</w:t>
            </w:r>
            <w:r w:rsidRPr="00566824">
              <w:rPr>
                <w:rFonts w:ascii="Times New Roman" w:eastAsia="Times New Roman" w:hAnsi="Times New Roman" w:cs="Times New Roman"/>
                <w:sz w:val="28"/>
                <w:szCs w:val="28"/>
              </w:rPr>
              <w:t>.</w:t>
            </w:r>
          </w:p>
        </w:tc>
      </w:tr>
      <w:tr w:rsidR="00347217" w:rsidRPr="00566824" w14:paraId="5EEA5353" w14:textId="77777777" w:rsidTr="00D02A56">
        <w:trPr>
          <w:trHeight w:val="70"/>
        </w:trPr>
        <w:tc>
          <w:tcPr>
            <w:tcW w:w="7280" w:type="dxa"/>
          </w:tcPr>
          <w:p w14:paraId="3BDD7FC2" w14:textId="77777777" w:rsidR="00347217" w:rsidRPr="00566824" w:rsidRDefault="00347217" w:rsidP="00D02A56">
            <w:pPr>
              <w:ind w:left="158" w:right="450" w:firstLine="70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173. </w:t>
            </w:r>
            <w:r w:rsidRPr="00566824">
              <w:rPr>
                <w:rFonts w:ascii="Times New Roman" w:eastAsia="Times New Roman" w:hAnsi="Times New Roman" w:cs="Times New Roman"/>
                <w:sz w:val="28"/>
                <w:szCs w:val="28"/>
              </w:rPr>
              <w:t>Дрібне хуліганство</w:t>
            </w:r>
          </w:p>
          <w:p w14:paraId="3B7AF6BD" w14:textId="77777777" w:rsidR="00347217" w:rsidRPr="00566824" w:rsidRDefault="00347217" w:rsidP="00D02A56">
            <w:pPr>
              <w:ind w:left="158" w:firstLine="709"/>
              <w:jc w:val="both"/>
              <w:rPr>
                <w:rFonts w:ascii="Times New Roman" w:eastAsia="Times New Roman" w:hAnsi="Times New Roman" w:cs="Times New Roman"/>
                <w:sz w:val="28"/>
                <w:szCs w:val="28"/>
              </w:rPr>
            </w:pPr>
            <w:bookmarkStart w:id="48" w:name="bookmark=id.nmf14n" w:colFirst="0" w:colLast="0"/>
            <w:bookmarkEnd w:id="48"/>
            <w:r w:rsidRPr="00566824">
              <w:rPr>
                <w:rFonts w:ascii="Times New Roman" w:eastAsia="Times New Roman" w:hAnsi="Times New Roman" w:cs="Times New Roman"/>
                <w:sz w:val="28"/>
                <w:szCs w:val="28"/>
              </w:rPr>
              <w:t>Дрібне хуліганство, тобто нецензурна лайка в громадських місцях, образливе чіпляння до громадян та інші подібні дії, що порушують громадський порядок і спокій громадян, -</w:t>
            </w:r>
          </w:p>
          <w:p w14:paraId="77589283" w14:textId="77777777" w:rsidR="00347217" w:rsidRPr="00566824" w:rsidRDefault="00347217" w:rsidP="00D02A56">
            <w:pPr>
              <w:ind w:left="158" w:firstLine="709"/>
              <w:jc w:val="both"/>
              <w:rPr>
                <w:rFonts w:ascii="Times New Roman" w:eastAsia="Times New Roman" w:hAnsi="Times New Roman" w:cs="Times New Roman"/>
                <w:sz w:val="28"/>
                <w:szCs w:val="28"/>
              </w:rPr>
            </w:pPr>
            <w:bookmarkStart w:id="49" w:name="bookmark=id.37m2jsg" w:colFirst="0" w:colLast="0"/>
            <w:bookmarkEnd w:id="49"/>
            <w:r w:rsidRPr="00566824">
              <w:rPr>
                <w:rFonts w:ascii="Times New Roman" w:eastAsia="Times New Roman" w:hAnsi="Times New Roman" w:cs="Times New Roman"/>
                <w:sz w:val="28"/>
                <w:szCs w:val="28"/>
              </w:rPr>
              <w:t>тягне за собою накладення штрафу від трьох до семи неоподатковуваних мінімумів доходів громадян або громадські роботи на строк від сорока до шістдесяти годин, або виправні роботи на строк від одного до двох місяців з відрахуванням двадцяти процентів заробітку, або адміністративний арешт на строк до п’ятнадцяти діб.</w:t>
            </w:r>
          </w:p>
          <w:p w14:paraId="1BF9B456"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Відсутня</w:t>
            </w:r>
          </w:p>
        </w:tc>
        <w:tc>
          <w:tcPr>
            <w:tcW w:w="7281" w:type="dxa"/>
          </w:tcPr>
          <w:p w14:paraId="55880DC0" w14:textId="77777777" w:rsidR="00347217" w:rsidRPr="00566824" w:rsidRDefault="00347217" w:rsidP="00D02A56">
            <w:pPr>
              <w:ind w:left="158" w:right="450" w:firstLine="70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173. </w:t>
            </w:r>
            <w:r w:rsidRPr="00566824">
              <w:rPr>
                <w:rFonts w:ascii="Times New Roman" w:eastAsia="Times New Roman" w:hAnsi="Times New Roman" w:cs="Times New Roman"/>
                <w:sz w:val="28"/>
                <w:szCs w:val="28"/>
              </w:rPr>
              <w:t>Дрібне хуліганство</w:t>
            </w:r>
          </w:p>
          <w:p w14:paraId="5F8455AA" w14:textId="77777777" w:rsidR="00347217" w:rsidRPr="00566824" w:rsidRDefault="00347217" w:rsidP="00D02A56">
            <w:pPr>
              <w:ind w:left="158" w:firstLine="70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Дрібне хуліганство, тобто нецензурна лайка в громадських місцях, образливе чіпляння до громадян та інші подібні дії, що порушують громадський порядок і спокій громадян, -</w:t>
            </w:r>
          </w:p>
          <w:p w14:paraId="72D74F91" w14:textId="77777777" w:rsidR="00347217" w:rsidRPr="00566824" w:rsidRDefault="00347217" w:rsidP="00D02A56">
            <w:pPr>
              <w:ind w:left="158" w:firstLine="70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тягне за собою накладення штрафу від трьох до семи неоподатковуваних мінімумів доходів громадян або громадські роботи на строк від сорока до шістдесяти годин, або виправні роботи на строк від одного до двох місяців з відрахуванням двадцяти процентів заробітку, або адміністративний арешт на строк до п’ятнадцяти діб.</w:t>
            </w:r>
          </w:p>
          <w:p w14:paraId="491474B2" w14:textId="77777777" w:rsidR="00347217" w:rsidRPr="00566824" w:rsidRDefault="00347217" w:rsidP="00D02A56">
            <w:pPr>
              <w:ind w:left="158" w:firstLine="70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Ті самі дії вчинені</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highlight w:val="white"/>
              </w:rPr>
              <w:t>в стані 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b/>
                <w:sz w:val="28"/>
                <w:szCs w:val="28"/>
              </w:rPr>
              <w:t>,-</w:t>
            </w:r>
          </w:p>
          <w:p w14:paraId="30CDB6CB"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тягнуть за собою накладення штрафу від двадцяти до тридцяти неоподатковуваних мінімумів </w:t>
            </w:r>
            <w:r w:rsidRPr="00566824">
              <w:rPr>
                <w:rFonts w:ascii="Times New Roman" w:eastAsia="Times New Roman" w:hAnsi="Times New Roman" w:cs="Times New Roman"/>
                <w:b/>
                <w:sz w:val="28"/>
                <w:szCs w:val="28"/>
              </w:rPr>
              <w:lastRenderedPageBreak/>
              <w:t>доходів громадян та направлення особи на спеціальну психотерапію в примусовому порядку</w:t>
            </w:r>
            <w:r w:rsidRPr="00566824">
              <w:rPr>
                <w:rFonts w:ascii="Times New Roman" w:eastAsia="Times New Roman" w:hAnsi="Times New Roman" w:cs="Times New Roman"/>
                <w:sz w:val="28"/>
                <w:szCs w:val="28"/>
              </w:rPr>
              <w:t>.</w:t>
            </w:r>
          </w:p>
        </w:tc>
      </w:tr>
      <w:tr w:rsidR="00347217" w:rsidRPr="00566824" w14:paraId="79699D3E" w14:textId="77777777" w:rsidTr="00D02A56">
        <w:trPr>
          <w:trHeight w:val="70"/>
        </w:trPr>
        <w:tc>
          <w:tcPr>
            <w:tcW w:w="7280" w:type="dxa"/>
          </w:tcPr>
          <w:p w14:paraId="5E8B7F3A" w14:textId="77777777" w:rsidR="00347217" w:rsidRPr="00566824" w:rsidRDefault="00347217" w:rsidP="00D02A56">
            <w:pPr>
              <w:ind w:left="16" w:right="11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178. </w:t>
            </w:r>
            <w:r w:rsidRPr="00566824">
              <w:rPr>
                <w:rFonts w:ascii="Times New Roman" w:eastAsia="Times New Roman" w:hAnsi="Times New Roman" w:cs="Times New Roman"/>
                <w:sz w:val="28"/>
                <w:szCs w:val="28"/>
              </w:rPr>
              <w:t>Розпивання пива, алкогольних, слабоалкогольних напоїв у заборонених законом</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 xml:space="preserve">місцях </w:t>
            </w:r>
            <w:r w:rsidRPr="00566824">
              <w:rPr>
                <w:rFonts w:ascii="Times New Roman" w:eastAsia="Times New Roman" w:hAnsi="Times New Roman" w:cs="Times New Roman"/>
                <w:b/>
                <w:strike/>
                <w:sz w:val="28"/>
                <w:szCs w:val="28"/>
              </w:rPr>
              <w:t>або поява у громадських місцях у п’яному вигляді</w:t>
            </w:r>
            <w:bookmarkStart w:id="50" w:name="bookmark=id.1mrcu09" w:colFirst="0" w:colLast="0"/>
            <w:bookmarkEnd w:id="50"/>
          </w:p>
          <w:p w14:paraId="289CB960" w14:textId="77777777" w:rsidR="00347217" w:rsidRPr="00566824" w:rsidRDefault="00347217" w:rsidP="00D02A56">
            <w:pPr>
              <w:ind w:firstLine="867"/>
              <w:jc w:val="both"/>
              <w:rPr>
                <w:rFonts w:ascii="Times New Roman" w:eastAsia="Times New Roman" w:hAnsi="Times New Roman" w:cs="Times New Roman"/>
                <w:strike/>
                <w:sz w:val="28"/>
                <w:szCs w:val="28"/>
              </w:rPr>
            </w:pPr>
            <w:r w:rsidRPr="00566824">
              <w:rPr>
                <w:rFonts w:ascii="Times New Roman" w:eastAsia="Times New Roman" w:hAnsi="Times New Roman" w:cs="Times New Roman"/>
                <w:sz w:val="28"/>
                <w:szCs w:val="28"/>
              </w:rPr>
              <w:t xml:space="preserve">Розпивання пива (крім безалкогольного), алкогольних, слабоалкогольних напоїв на вулицях, у закритих спортивних спорудах, у скверах, парках, у всіх видах громадського транспорту (включаючи транспорт міжнародного сполучення) та в інших заборонених законом місцях, крім підприємств торгівлі і громадського харчування, в яких продаж пива, алкогольних, слабоалкогольних напоїв на розлив дозволена відповідним органом місцевого самоврядування, </w:t>
            </w:r>
            <w:r w:rsidRPr="00566824">
              <w:rPr>
                <w:rFonts w:ascii="Times New Roman" w:eastAsia="Times New Roman" w:hAnsi="Times New Roman" w:cs="Times New Roman"/>
                <w:b/>
                <w:strike/>
                <w:sz w:val="28"/>
                <w:szCs w:val="28"/>
              </w:rPr>
              <w:t>або поява в громадських місцях у п’яному вигляді, що ображає людську гідність і громадську мораль,</w:t>
            </w:r>
            <w:r w:rsidRPr="00566824">
              <w:rPr>
                <w:rFonts w:ascii="Times New Roman" w:eastAsia="Times New Roman" w:hAnsi="Times New Roman" w:cs="Times New Roman"/>
                <w:strike/>
                <w:sz w:val="28"/>
                <w:szCs w:val="28"/>
              </w:rPr>
              <w:t xml:space="preserve"> -</w:t>
            </w:r>
          </w:p>
          <w:p w14:paraId="1F806188" w14:textId="77777777" w:rsidR="00347217" w:rsidRPr="00566824" w:rsidRDefault="00347217" w:rsidP="00D02A56">
            <w:pPr>
              <w:spacing w:after="0"/>
              <w:ind w:firstLine="867"/>
              <w:jc w:val="both"/>
              <w:rPr>
                <w:rFonts w:ascii="Times New Roman" w:eastAsia="Times New Roman" w:hAnsi="Times New Roman" w:cs="Times New Roman"/>
                <w:sz w:val="28"/>
                <w:szCs w:val="28"/>
              </w:rPr>
            </w:pPr>
            <w:bookmarkStart w:id="51" w:name="bookmark=id.46r0co2" w:colFirst="0" w:colLast="0"/>
            <w:bookmarkEnd w:id="51"/>
            <w:r w:rsidRPr="00566824">
              <w:rPr>
                <w:rFonts w:ascii="Times New Roman" w:eastAsia="Times New Roman" w:hAnsi="Times New Roman" w:cs="Times New Roman"/>
                <w:sz w:val="28"/>
                <w:szCs w:val="28"/>
              </w:rPr>
              <w:t>тягне за собою попередження або накладення штрафу від одного до п’яти неоподатковуваних мінімумів доходів громадян.</w:t>
            </w:r>
          </w:p>
          <w:p w14:paraId="1B2A6717" w14:textId="77777777" w:rsidR="00347217" w:rsidRPr="00566824" w:rsidRDefault="00347217" w:rsidP="00D02A56">
            <w:pPr>
              <w:ind w:firstLine="867"/>
              <w:jc w:val="both"/>
              <w:rPr>
                <w:rFonts w:ascii="Times New Roman" w:eastAsia="Times New Roman" w:hAnsi="Times New Roman" w:cs="Times New Roman"/>
                <w:sz w:val="28"/>
                <w:szCs w:val="28"/>
              </w:rPr>
            </w:pPr>
            <w:bookmarkStart w:id="52" w:name="bookmark=id.2lwamvv" w:colFirst="0" w:colLast="0"/>
            <w:bookmarkEnd w:id="52"/>
            <w:r w:rsidRPr="00566824">
              <w:rPr>
                <w:rFonts w:ascii="Times New Roman" w:eastAsia="Times New Roman" w:hAnsi="Times New Roman" w:cs="Times New Roman"/>
                <w:sz w:val="28"/>
                <w:szCs w:val="28"/>
              </w:rPr>
              <w:t>Ті самі дії, вчинені повторно протягом року після застосування заходів адміністративного стягнення, -</w:t>
            </w:r>
          </w:p>
          <w:p w14:paraId="44C1982D" w14:textId="77777777" w:rsidR="00347217" w:rsidRPr="00566824" w:rsidRDefault="00347217" w:rsidP="00D02A56">
            <w:pPr>
              <w:ind w:firstLine="867"/>
              <w:jc w:val="both"/>
              <w:rPr>
                <w:rFonts w:ascii="Times New Roman" w:eastAsia="Times New Roman" w:hAnsi="Times New Roman" w:cs="Times New Roman"/>
                <w:sz w:val="28"/>
                <w:szCs w:val="28"/>
              </w:rPr>
            </w:pPr>
            <w:bookmarkStart w:id="53" w:name="bookmark=id.111kx3o" w:colFirst="0" w:colLast="0"/>
            <w:bookmarkEnd w:id="53"/>
            <w:r w:rsidRPr="00566824">
              <w:rPr>
                <w:rFonts w:ascii="Times New Roman" w:eastAsia="Times New Roman" w:hAnsi="Times New Roman" w:cs="Times New Roman"/>
                <w:sz w:val="28"/>
                <w:szCs w:val="28"/>
              </w:rPr>
              <w:t>тягнуть за собою накладення штрафу від трьох до семи неоподатковуваних мінімумів доходів громадян.</w:t>
            </w:r>
          </w:p>
          <w:p w14:paraId="51F7C060" w14:textId="77777777" w:rsidR="00347217" w:rsidRPr="00566824" w:rsidRDefault="00347217" w:rsidP="00D02A56">
            <w:pPr>
              <w:ind w:firstLine="867"/>
              <w:jc w:val="both"/>
              <w:rPr>
                <w:rFonts w:ascii="Times New Roman" w:eastAsia="Times New Roman" w:hAnsi="Times New Roman" w:cs="Times New Roman"/>
                <w:strike/>
                <w:sz w:val="28"/>
                <w:szCs w:val="28"/>
              </w:rPr>
            </w:pPr>
            <w:bookmarkStart w:id="54" w:name="bookmark=id.3l18frh" w:colFirst="0" w:colLast="0"/>
            <w:bookmarkEnd w:id="54"/>
            <w:r w:rsidRPr="00566824">
              <w:rPr>
                <w:rFonts w:ascii="Times New Roman" w:eastAsia="Times New Roman" w:hAnsi="Times New Roman" w:cs="Times New Roman"/>
                <w:sz w:val="28"/>
                <w:szCs w:val="28"/>
              </w:rPr>
              <w:lastRenderedPageBreak/>
              <w:t>Дії, передбачені частиною першою цієї статті, вчинені особою, яка двічі протягом року піддавалась адміністративному стягненню за розпивання пива (крім безалкогольного), алкогольних, слабоалкогольних напоїв у заборонених законом місцях або</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b/>
                <w:strike/>
                <w:sz w:val="28"/>
                <w:szCs w:val="28"/>
              </w:rPr>
              <w:t>появу в громадських місцях у п’яному вигляді,</w:t>
            </w:r>
            <w:r w:rsidRPr="00566824">
              <w:rPr>
                <w:rFonts w:ascii="Times New Roman" w:eastAsia="Times New Roman" w:hAnsi="Times New Roman" w:cs="Times New Roman"/>
                <w:strike/>
                <w:sz w:val="28"/>
                <w:szCs w:val="28"/>
              </w:rPr>
              <w:t xml:space="preserve"> -</w:t>
            </w:r>
          </w:p>
          <w:p w14:paraId="289C0E66" w14:textId="77777777" w:rsidR="00347217" w:rsidRPr="00566824" w:rsidRDefault="00347217" w:rsidP="00D02A56">
            <w:pPr>
              <w:ind w:firstLine="867"/>
              <w:jc w:val="both"/>
              <w:rPr>
                <w:rFonts w:ascii="Times New Roman" w:eastAsia="Times New Roman" w:hAnsi="Times New Roman" w:cs="Times New Roman"/>
                <w:sz w:val="28"/>
                <w:szCs w:val="28"/>
              </w:rPr>
            </w:pPr>
            <w:bookmarkStart w:id="55" w:name="bookmark=id.206ipza" w:colFirst="0" w:colLast="0"/>
            <w:bookmarkEnd w:id="55"/>
            <w:r w:rsidRPr="00566824">
              <w:rPr>
                <w:rFonts w:ascii="Times New Roman" w:eastAsia="Times New Roman" w:hAnsi="Times New Roman" w:cs="Times New Roman"/>
                <w:sz w:val="28"/>
                <w:szCs w:val="28"/>
              </w:rPr>
              <w:t>тягнуть за собою накладення штрафу від шести до восьми неоподатковуваних мінімумів доходів громадян або громадські роботи на строк від двадцяти до тридцяти годин, або виправні роботи на строк від одного до двох місяців з відрахуванням двадцяти процентів заробітку, або адміністративний арешт на строк до п’ятнадцяти діб.</w:t>
            </w:r>
          </w:p>
        </w:tc>
        <w:tc>
          <w:tcPr>
            <w:tcW w:w="7281" w:type="dxa"/>
          </w:tcPr>
          <w:p w14:paraId="05E12BA3" w14:textId="77777777" w:rsidR="00347217" w:rsidRPr="00566824" w:rsidRDefault="00347217" w:rsidP="00D02A56">
            <w:pPr>
              <w:ind w:firstLine="98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178. </w:t>
            </w:r>
            <w:r w:rsidRPr="00566824">
              <w:rPr>
                <w:rFonts w:ascii="Times New Roman" w:eastAsia="Times New Roman" w:hAnsi="Times New Roman" w:cs="Times New Roman"/>
                <w:sz w:val="28"/>
                <w:szCs w:val="28"/>
              </w:rPr>
              <w:t>Розпивання пива, алкогольних, слабоалкогольних напоїв у заборонених законом місцях</w:t>
            </w:r>
            <w:r w:rsidRPr="00566824">
              <w:rPr>
                <w:rFonts w:ascii="Times New Roman" w:eastAsia="Times New Roman" w:hAnsi="Times New Roman" w:cs="Times New Roman"/>
                <w:b/>
                <w:sz w:val="28"/>
                <w:szCs w:val="28"/>
              </w:rPr>
              <w:t xml:space="preserve"> </w:t>
            </w:r>
          </w:p>
          <w:p w14:paraId="2A53B1C1" w14:textId="77777777" w:rsidR="00347217" w:rsidRPr="00566824" w:rsidRDefault="00347217" w:rsidP="00D02A56">
            <w:pPr>
              <w:spacing w:after="0"/>
              <w:ind w:firstLine="989"/>
              <w:jc w:val="both"/>
              <w:rPr>
                <w:rFonts w:ascii="Times New Roman" w:eastAsia="Times New Roman" w:hAnsi="Times New Roman" w:cs="Times New Roman"/>
                <w:sz w:val="28"/>
                <w:szCs w:val="28"/>
              </w:rPr>
            </w:pPr>
          </w:p>
          <w:p w14:paraId="67D71306" w14:textId="77777777" w:rsidR="00347217" w:rsidRPr="00566824" w:rsidRDefault="00347217" w:rsidP="00D02A56">
            <w:pPr>
              <w:ind w:firstLine="98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Розпивання пива (крім безалкогольного), алкогольних, слабоалкогольних напоїв на вулицях, у закритих спортивних спорудах, у скверах, парках, у всіх видах громадського транспорту (включаючи транспорт міжнародного сполучення) та в інших заборонених законом місцях, крім підприємств торгівлі і громадського харчування, в яких продаж пива, алкогольних, слабоалкогольних напоїв на розлив дозволена відповідним органом місцевого самоврядування, -</w:t>
            </w:r>
          </w:p>
          <w:p w14:paraId="4101CC2F" w14:textId="77777777" w:rsidR="00347217" w:rsidRPr="00566824" w:rsidRDefault="00347217" w:rsidP="00D02A56">
            <w:pPr>
              <w:jc w:val="both"/>
              <w:rPr>
                <w:rFonts w:ascii="Times New Roman" w:eastAsia="Times New Roman" w:hAnsi="Times New Roman" w:cs="Times New Roman"/>
                <w:sz w:val="28"/>
                <w:szCs w:val="28"/>
              </w:rPr>
            </w:pPr>
          </w:p>
          <w:p w14:paraId="7D02FC57" w14:textId="77777777" w:rsidR="00347217" w:rsidRPr="00566824" w:rsidRDefault="00347217" w:rsidP="00D02A56">
            <w:pPr>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тягне за собою попередження або накладення штрафу від одного до п’яти неоподатковуваних мінімумів доходів громадян.</w:t>
            </w:r>
          </w:p>
          <w:p w14:paraId="76978A91" w14:textId="77777777" w:rsidR="00347217" w:rsidRPr="00566824" w:rsidRDefault="00347217" w:rsidP="00D02A56">
            <w:pPr>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Ті самі дії, вчинені повторно протягом року після застосування заходів адміністративного стягнення, -</w:t>
            </w:r>
          </w:p>
          <w:p w14:paraId="2EABCB59" w14:textId="77777777" w:rsidR="00347217" w:rsidRPr="00566824" w:rsidRDefault="00347217" w:rsidP="00D02A56">
            <w:pPr>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тягнуть за собою накладення штрафу від трьох до семи неоподатковуваних мінімумів доходів громадян.</w:t>
            </w:r>
          </w:p>
          <w:p w14:paraId="0FA4D3C0" w14:textId="77777777" w:rsidR="00347217" w:rsidRPr="00566824" w:rsidRDefault="00347217" w:rsidP="00D02A56">
            <w:pPr>
              <w:ind w:firstLine="98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Дії, передбачені частиною першою цієї статті, вчинені особою, яка двічі протягом року піддавалась адміністративному стягненню за розпивання пива (крім безалкогольного), алкогольних, слабоалкогольних напоїв у заборонених законом місцях, -</w:t>
            </w:r>
          </w:p>
          <w:p w14:paraId="415C2BFD" w14:textId="77777777" w:rsidR="00347217" w:rsidRPr="00566824" w:rsidRDefault="00347217" w:rsidP="00D02A56">
            <w:pPr>
              <w:ind w:firstLine="867"/>
              <w:jc w:val="both"/>
              <w:rPr>
                <w:rFonts w:ascii="Times New Roman" w:eastAsia="Times New Roman" w:hAnsi="Times New Roman" w:cs="Times New Roman"/>
                <w:sz w:val="28"/>
                <w:szCs w:val="28"/>
              </w:rPr>
            </w:pPr>
          </w:p>
          <w:p w14:paraId="08106E71" w14:textId="77777777" w:rsidR="00347217" w:rsidRPr="00566824" w:rsidRDefault="00347217" w:rsidP="00D02A56">
            <w:pPr>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тягнуть за собою накладення штрафу від шести до восьми неоподатковуваних мінімумів доходів громадян або громадські роботи на строк від двадцяти до тридцяти годин, або виправні роботи на строк від одного до двох місяців з відрахуванням двадцяти процентів заробітку, або адміністративний арешт на строк до п’ятнадцяти діб.</w:t>
            </w:r>
          </w:p>
        </w:tc>
      </w:tr>
      <w:tr w:rsidR="00347217" w:rsidRPr="00566824" w14:paraId="1EC80354" w14:textId="77777777" w:rsidTr="00D02A56">
        <w:trPr>
          <w:trHeight w:val="70"/>
        </w:trPr>
        <w:tc>
          <w:tcPr>
            <w:tcW w:w="7280" w:type="dxa"/>
          </w:tcPr>
          <w:p w14:paraId="63C25C91" w14:textId="77777777" w:rsidR="00347217" w:rsidRPr="00566824" w:rsidRDefault="00347217" w:rsidP="00D02A56">
            <w:pPr>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183</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Ухилення особи від відбування адміністративного стягнення у виді суспільно корисних робіт</w:t>
            </w:r>
          </w:p>
          <w:p w14:paraId="3266090F" w14:textId="77777777" w:rsidR="00347217" w:rsidRPr="00566824" w:rsidRDefault="00347217" w:rsidP="00D02A56">
            <w:pPr>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0F764AE3" w14:textId="77777777" w:rsidR="00347217" w:rsidRPr="00566824" w:rsidRDefault="00347217" w:rsidP="00D02A56">
            <w:pPr>
              <w:ind w:firstLine="867"/>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Примітка. Під ухиленням особи від відбування адміністративного стягнення у виді суспільно корисних робіт у цій статті слід розуміти неприбуття порушника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органу центрального органу виконавчої влади, що </w:t>
            </w:r>
            <w:r w:rsidRPr="00566824">
              <w:rPr>
                <w:rFonts w:ascii="Times New Roman" w:eastAsia="Times New Roman" w:hAnsi="Times New Roman" w:cs="Times New Roman"/>
                <w:sz w:val="28"/>
                <w:szCs w:val="28"/>
                <w:highlight w:val="white"/>
              </w:rPr>
              <w:lastRenderedPageBreak/>
              <w:t xml:space="preserve">реалізує державну політику у сфері виконання кримінальних покарань,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також поява на робочому місці у стані </w:t>
            </w:r>
            <w:r w:rsidRPr="00566824">
              <w:rPr>
                <w:rFonts w:ascii="Times New Roman" w:eastAsia="Times New Roman" w:hAnsi="Times New Roman" w:cs="Times New Roman"/>
                <w:b/>
                <w:sz w:val="28"/>
                <w:szCs w:val="28"/>
                <w:highlight w:val="white"/>
              </w:rPr>
              <w:t>алкогольного, наркотичного або токсичного сп’яніння</w:t>
            </w:r>
            <w:r w:rsidRPr="00566824">
              <w:rPr>
                <w:rFonts w:ascii="Times New Roman" w:eastAsia="Times New Roman" w:hAnsi="Times New Roman" w:cs="Times New Roman"/>
                <w:sz w:val="28"/>
                <w:szCs w:val="28"/>
                <w:highlight w:val="white"/>
              </w:rPr>
              <w:t>.</w:t>
            </w:r>
          </w:p>
          <w:p w14:paraId="4823900D" w14:textId="77777777" w:rsidR="00347217" w:rsidRPr="00566824" w:rsidRDefault="00347217" w:rsidP="00D02A56">
            <w:pPr>
              <w:jc w:val="both"/>
              <w:rPr>
                <w:rFonts w:ascii="Times New Roman" w:eastAsia="Times New Roman" w:hAnsi="Times New Roman" w:cs="Times New Roman"/>
                <w:sz w:val="28"/>
                <w:szCs w:val="28"/>
                <w:highlight w:val="white"/>
              </w:rPr>
            </w:pPr>
          </w:p>
          <w:p w14:paraId="175A154C" w14:textId="77777777" w:rsidR="00347217" w:rsidRPr="00566824" w:rsidRDefault="00347217" w:rsidP="00D02A56">
            <w:pPr>
              <w:spacing w:after="0"/>
              <w:jc w:val="both"/>
              <w:rPr>
                <w:rFonts w:ascii="Times New Roman" w:eastAsia="Times New Roman" w:hAnsi="Times New Roman" w:cs="Times New Roman"/>
                <w:sz w:val="28"/>
                <w:szCs w:val="28"/>
                <w:highlight w:val="white"/>
              </w:rPr>
            </w:pPr>
          </w:p>
          <w:p w14:paraId="75EFBE87"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w:t>
            </w:r>
          </w:p>
        </w:tc>
        <w:tc>
          <w:tcPr>
            <w:tcW w:w="7281" w:type="dxa"/>
          </w:tcPr>
          <w:p w14:paraId="096D2A8C" w14:textId="77777777" w:rsidR="00347217" w:rsidRPr="00566824" w:rsidRDefault="00347217" w:rsidP="00D02A56">
            <w:pPr>
              <w:ind w:firstLine="84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183</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Ухилення особи від відбування адміністративного стягнення у виді суспільно корисних робіт</w:t>
            </w:r>
          </w:p>
          <w:p w14:paraId="3C05E6BF"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4971F578" w14:textId="77777777" w:rsidR="00347217" w:rsidRPr="00566824" w:rsidRDefault="00347217" w:rsidP="00D02A56">
            <w:pPr>
              <w:ind w:firstLine="847"/>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Примітка. Під ухиленням особи від відбування адміністративного стягнення у виді суспільно корисних робіт у цій статті слід розуміти неприбуття порушника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органу центрального органу виконавчої влади, що </w:t>
            </w:r>
            <w:r w:rsidRPr="00566824">
              <w:rPr>
                <w:rFonts w:ascii="Times New Roman" w:eastAsia="Times New Roman" w:hAnsi="Times New Roman" w:cs="Times New Roman"/>
                <w:sz w:val="28"/>
                <w:szCs w:val="28"/>
                <w:highlight w:val="white"/>
              </w:rPr>
              <w:lastRenderedPageBreak/>
              <w:t xml:space="preserve">реалізує державну політику у сфері виконання кримінальних покарань,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також поява на робочому місці у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highlight w:val="white"/>
              </w:rPr>
              <w:t>.</w:t>
            </w:r>
          </w:p>
          <w:p w14:paraId="33E2CC65"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w:t>
            </w:r>
          </w:p>
        </w:tc>
      </w:tr>
      <w:tr w:rsidR="00347217" w:rsidRPr="00566824" w14:paraId="3ED9AE10" w14:textId="77777777" w:rsidTr="00D02A56">
        <w:trPr>
          <w:trHeight w:val="70"/>
        </w:trPr>
        <w:tc>
          <w:tcPr>
            <w:tcW w:w="7280" w:type="dxa"/>
          </w:tcPr>
          <w:p w14:paraId="7A346FAD" w14:textId="77777777" w:rsidR="00347217" w:rsidRPr="00566824" w:rsidRDefault="00347217" w:rsidP="00D02A56">
            <w:pPr>
              <w:ind w:left="14" w:right="450" w:firstLine="851"/>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 xml:space="preserve">Стаття 221. </w:t>
            </w:r>
            <w:r w:rsidRPr="00566824">
              <w:rPr>
                <w:rFonts w:ascii="Times New Roman" w:eastAsia="Times New Roman" w:hAnsi="Times New Roman" w:cs="Times New Roman"/>
                <w:sz w:val="28"/>
                <w:szCs w:val="28"/>
              </w:rPr>
              <w:t>Районні, районні у місті, міські чи міськрайонні суди (судді)</w:t>
            </w:r>
          </w:p>
          <w:p w14:paraId="48AD2899" w14:textId="77777777" w:rsidR="00347217" w:rsidRPr="00566824" w:rsidRDefault="00347217" w:rsidP="00D02A56">
            <w:pPr>
              <w:ind w:left="14" w:right="450" w:firstLine="851"/>
              <w:jc w:val="both"/>
              <w:rPr>
                <w:rFonts w:ascii="Times New Roman" w:eastAsia="Times New Roman" w:hAnsi="Times New Roman" w:cs="Times New Roman"/>
                <w:sz w:val="28"/>
                <w:szCs w:val="28"/>
              </w:rPr>
            </w:pPr>
          </w:p>
          <w:p w14:paraId="35FB4D06" w14:textId="77777777" w:rsidR="00347217" w:rsidRPr="00566824" w:rsidRDefault="00347217" w:rsidP="00D02A56">
            <w:pPr>
              <w:ind w:firstLine="865"/>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частиною першою статті 44, </w:t>
            </w:r>
            <w:r w:rsidRPr="00566824">
              <w:rPr>
                <w:rFonts w:ascii="Times New Roman" w:eastAsia="Times New Roman" w:hAnsi="Times New Roman" w:cs="Times New Roman"/>
                <w:b/>
                <w:strike/>
                <w:sz w:val="28"/>
                <w:szCs w:val="28"/>
              </w:rPr>
              <w:t>статтею</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trike/>
                <w:sz w:val="28"/>
                <w:szCs w:val="28"/>
              </w:rPr>
              <w:t>44-1</w:t>
            </w:r>
            <w:r w:rsidRPr="00566824">
              <w:rPr>
                <w:rFonts w:ascii="Times New Roman" w:eastAsia="Times New Roman" w:hAnsi="Times New Roman" w:cs="Times New Roman"/>
                <w:sz w:val="28"/>
                <w:szCs w:val="28"/>
              </w:rPr>
              <w:t xml:space="preserve">, частиною першою статті 44-3, статтями 46-1, 46-2, 51, 51-2, 51-4, частинами другою, четвертою та п’ятою статті 85, статтями 85-1, 88 - 88-2, 89, 90, 91, 91-5, 91-6, 92-1, 96-2, 98, 101-103, 103-3, частиною першою статті 106-1, статтями 106-2, 107-1, частиною другою статті 112, частинами </w:t>
            </w:r>
            <w:r w:rsidRPr="00566824">
              <w:rPr>
                <w:rFonts w:ascii="Times New Roman" w:eastAsia="Times New Roman" w:hAnsi="Times New Roman" w:cs="Times New Roman"/>
                <w:sz w:val="28"/>
                <w:szCs w:val="28"/>
              </w:rPr>
              <w:lastRenderedPageBreak/>
              <w:t xml:space="preserve">четвертою, сьомою і дев’ятою статті 121, частиною п’ятою статті 122, статтями 122-2, 122-4, 122-5, частинами другою і третьою статті 123, статтею 124, частиною третьою статті 126, </w:t>
            </w:r>
            <w:r w:rsidRPr="00566824">
              <w:rPr>
                <w:rFonts w:ascii="Times New Roman" w:eastAsia="Times New Roman" w:hAnsi="Times New Roman" w:cs="Times New Roman"/>
                <w:b/>
                <w:sz w:val="28"/>
                <w:szCs w:val="28"/>
              </w:rPr>
              <w:t>частиною четвертою статті 127</w:t>
            </w:r>
            <w:r w:rsidRPr="00566824">
              <w:rPr>
                <w:rFonts w:ascii="Times New Roman" w:eastAsia="Times New Roman" w:hAnsi="Times New Roman" w:cs="Times New Roman"/>
                <w:sz w:val="28"/>
                <w:szCs w:val="28"/>
              </w:rPr>
              <w:t xml:space="preserve">, статтею 127-1, статтею 130, частиною третьою статті 133, статтями 135-1, 139, частиною четвертою статті 140, статтями 146, 149-1, частиною другою статті 154, статтею 155-1, частинами першою, третьою і четвертою статті 156, статтями 156-4, 160, 162, 162-1, 162-3, 163-1 - 163-4, частиною другою статті 163-7, статтями 163-12, частинами другою і третьою статті 163-17, статтями 164, 164-3, 164-5-164-13, частини третя - шоста статті 164-14, статті 164-15-164-19, 166-1 - 166-4, частинами першою, другою, дев’ятою та десятою статті 166-6, 166-8 - 166-12, 166-14 - 166-18, 166-21, 166-22, 166-23, 166-24, 166-25, 166-27, 171-2, 172-4 - 172-20, 173 - 173-2, 173-4, 174, 177-2, частиною третьою статті 178, статтею 180-1, частинами першою, другою і третьою статті 181, частиною другою статті 182, статтями 183-1 - 185-11, 185-13, 185-14, 186-1, 186-5 - 186-8, 187, 188, 188-1, 188-13 (крім справ про адміністративні правопорушення, пов’язані з невиконанням законних вимог державного виконавця), 188-14, 188-16, 188-17, 188-19, 188-22, 188-25, 188-27, 188-28, 188-31, 188-32, 188-33, 188-34, 188-35, 188-38, 188-39, 188-40, 188-41, 188-45, 188-46, 188-47, 188-48, 188-49, 188-50, 188-54, 188-55, частиною першою статті </w:t>
            </w:r>
            <w:r w:rsidRPr="00566824">
              <w:rPr>
                <w:rFonts w:ascii="Times New Roman" w:eastAsia="Times New Roman" w:hAnsi="Times New Roman" w:cs="Times New Roman"/>
                <w:sz w:val="28"/>
                <w:szCs w:val="28"/>
              </w:rPr>
              <w:lastRenderedPageBreak/>
              <w:t>189-1, статтями 189-3, 190, 191, 193, 195-1 - 195-6, статтями 204-1, 204-3, 206-1, 212-2 - 212-24 цього Кодексу, а також справи про адміністративні правопорушення, вчинені особами віком від шістнадцяти до вісімнадцяти років.</w:t>
            </w:r>
          </w:p>
        </w:tc>
        <w:tc>
          <w:tcPr>
            <w:tcW w:w="7281" w:type="dxa"/>
          </w:tcPr>
          <w:p w14:paraId="04C6B80C" w14:textId="77777777" w:rsidR="00347217" w:rsidRPr="00566824" w:rsidRDefault="00347217" w:rsidP="00D02A56">
            <w:pPr>
              <w:ind w:left="14" w:right="450" w:firstLine="851"/>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 xml:space="preserve">Стаття 221. </w:t>
            </w:r>
            <w:r w:rsidRPr="00566824">
              <w:rPr>
                <w:rFonts w:ascii="Times New Roman" w:eastAsia="Times New Roman" w:hAnsi="Times New Roman" w:cs="Times New Roman"/>
                <w:sz w:val="28"/>
                <w:szCs w:val="28"/>
              </w:rPr>
              <w:t>Районні, районні у місті, міські чи міськрайонні суди (судді)</w:t>
            </w:r>
          </w:p>
          <w:p w14:paraId="568F682B" w14:textId="77777777" w:rsidR="00347217" w:rsidRPr="00566824" w:rsidRDefault="00347217" w:rsidP="00D02A56">
            <w:pPr>
              <w:ind w:right="126" w:firstLine="867"/>
              <w:jc w:val="both"/>
              <w:rPr>
                <w:rFonts w:ascii="Times New Roman" w:eastAsia="Times New Roman" w:hAnsi="Times New Roman" w:cs="Times New Roman"/>
                <w:b/>
                <w:sz w:val="28"/>
                <w:szCs w:val="28"/>
              </w:rPr>
            </w:pPr>
          </w:p>
          <w:p w14:paraId="569C2238" w14:textId="77777777" w:rsidR="00347217" w:rsidRPr="00566824" w:rsidRDefault="00347217" w:rsidP="00D02A56">
            <w:pPr>
              <w:ind w:firstLine="865"/>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Судді районних, районних у місті, міських чи міськрайонних судів розглядають справи про адміністративні правопорушення, передбачені частинами першою - четвертою та сьомою статті 41, статтями 41-1 - 41-3, 42-1, 42-2, частиною першою статті 44, частиною першою статті 44-3, статтями 46-1, 46-2, 51, 51-2, 51-4, частинами другою, четвертою та п’ятою статті 85, статтями 85-1, 88 - 88-2, 89, 90, 91, 91-5, 91-6, 92-1, 96-2, 98, 101-103, 103-3, частиною першою статті 106-1, статтями 106-2, 107-1, частиною другою статті 112, частинами четвертою, </w:t>
            </w:r>
            <w:r w:rsidRPr="00566824">
              <w:rPr>
                <w:rFonts w:ascii="Times New Roman" w:eastAsia="Times New Roman" w:hAnsi="Times New Roman" w:cs="Times New Roman"/>
                <w:sz w:val="28"/>
                <w:szCs w:val="28"/>
              </w:rPr>
              <w:lastRenderedPageBreak/>
              <w:t>сьомою і дев’ятою статті 121, частиною п’ятою статті 122, статтями 122-2, 122-4, 122-5, частинами другою і третьою статті 123, статтею 124, частиною третьою статті 126,  </w:t>
            </w:r>
            <w:hyperlink r:id="rId10" w:anchor="n1051">
              <w:r w:rsidRPr="00566824">
                <w:rPr>
                  <w:rFonts w:ascii="Times New Roman" w:eastAsia="Times New Roman" w:hAnsi="Times New Roman" w:cs="Times New Roman"/>
                  <w:b/>
                  <w:sz w:val="28"/>
                  <w:szCs w:val="28"/>
                </w:rPr>
                <w:t>частинами третьою</w:t>
              </w:r>
            </w:hyperlink>
            <w:r w:rsidRPr="00566824">
              <w:rPr>
                <w:rFonts w:ascii="Times New Roman" w:eastAsia="Times New Roman" w:hAnsi="Times New Roman" w:cs="Times New Roman"/>
                <w:b/>
                <w:sz w:val="28"/>
                <w:szCs w:val="28"/>
              </w:rPr>
              <w:t xml:space="preserve"> та четвертою статті 127</w:t>
            </w:r>
            <w:r w:rsidRPr="00566824">
              <w:rPr>
                <w:rFonts w:ascii="Times New Roman" w:eastAsia="Times New Roman" w:hAnsi="Times New Roman" w:cs="Times New Roman"/>
                <w:sz w:val="28"/>
                <w:szCs w:val="28"/>
              </w:rPr>
              <w:t xml:space="preserve">, статтею 127-1, статтею 130, частиною третьою статті 133, статтями 135-1, 139, частиною четвертою статті 140, статтями 146, 149-1, частиною другою статті 154, статтею 155-1, частинами першою, третьою і четвертою статті 156, статтями 156-4, 160, 162, 162-1, 162-3, 163-1 - 163-4, частиною другою статті 163-7, статтями 163-12, частинами другою і третьою статті 163-17, статтями 164, 164-3, 164-5-164-13, частини третя - шоста статті 164-14, статті 164-15-164-19, 166-1 - 166-4, частинами першою, другою, дев’ятою та десятою статті 166-6, 166-8 - 166-12, 166-14 - 166-18, 166-21, 166-22, 166-23, 166-24, 166-25, 166-27, 171-2, 172-4 - 172-20, 173 - 173-2, 173-4, 174, 177-2, частиною третьою статті 178, статтею 180-1, частинами першою, другою і третьою статті 181, частиною другою статті 182, статтями 183-1 - 185-11, 185-13, 185-14, 186-1, 186-5 - 186-8, 187, 188, 188-1, 188-13 (крім справ про адміністративні правопорушення, пов’язані з невиконанням законних вимог державного виконавця), 188-14, 188-16, 188-17, 188-19, 188-22, 188-25, 188-27, 188-28, 188-31, 188-32, 188-33, 188-34, 188-35, 188-38, 188-39, 188-40, 188-41, 188-45, 188-46, 188-47, 188-48, 188-49, 188-50, 188-54, 188-55, частиною </w:t>
            </w:r>
            <w:r w:rsidRPr="00566824">
              <w:rPr>
                <w:rFonts w:ascii="Times New Roman" w:eastAsia="Times New Roman" w:hAnsi="Times New Roman" w:cs="Times New Roman"/>
                <w:sz w:val="28"/>
                <w:szCs w:val="28"/>
              </w:rPr>
              <w:lastRenderedPageBreak/>
              <w:t>першою статті 189-1, статтями 189-3, 190, 191, 193, 195-1 - 195-6, статтями 204-1, 204-3, 206-1, 212-2 - 212-24 цього Кодексу, а також справи про адміністративні правопорушення, вчинені особами віком від шістнадцяти до вісімнадцяти років.</w:t>
            </w:r>
          </w:p>
        </w:tc>
      </w:tr>
      <w:tr w:rsidR="00347217" w:rsidRPr="00566824" w14:paraId="26A99443" w14:textId="77777777" w:rsidTr="00D02A56">
        <w:trPr>
          <w:trHeight w:val="70"/>
        </w:trPr>
        <w:tc>
          <w:tcPr>
            <w:tcW w:w="7280" w:type="dxa"/>
          </w:tcPr>
          <w:p w14:paraId="3FF76EFC" w14:textId="77777777" w:rsidR="00347217" w:rsidRPr="00566824" w:rsidRDefault="00347217" w:rsidP="00D02A56">
            <w:pPr>
              <w:ind w:left="16" w:right="450"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260. </w:t>
            </w:r>
            <w:r w:rsidRPr="00566824">
              <w:rPr>
                <w:rFonts w:ascii="Times New Roman" w:eastAsia="Times New Roman" w:hAnsi="Times New Roman" w:cs="Times New Roman"/>
                <w:sz w:val="28"/>
                <w:szCs w:val="28"/>
              </w:rPr>
              <w:t>Заходи забезпечення провадження в справах про адміністративні правопорушення</w:t>
            </w:r>
          </w:p>
          <w:p w14:paraId="126984DA" w14:textId="77777777" w:rsidR="00347217" w:rsidRPr="00566824" w:rsidRDefault="00347217" w:rsidP="00D02A56">
            <w:pPr>
              <w:ind w:left="16" w:firstLine="851"/>
              <w:jc w:val="both"/>
              <w:rPr>
                <w:rFonts w:ascii="Times New Roman" w:eastAsia="Times New Roman" w:hAnsi="Times New Roman" w:cs="Times New Roman"/>
                <w:sz w:val="28"/>
                <w:szCs w:val="28"/>
              </w:rPr>
            </w:pPr>
            <w:bookmarkStart w:id="56" w:name="bookmark=id.2zbgiuw" w:colFirst="0" w:colLast="0"/>
            <w:bookmarkEnd w:id="56"/>
            <w:r w:rsidRPr="00566824">
              <w:rPr>
                <w:rFonts w:ascii="Times New Roman" w:eastAsia="Times New Roman" w:hAnsi="Times New Roman" w:cs="Times New Roman"/>
                <w:sz w:val="28"/>
                <w:szCs w:val="28"/>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w:t>
            </w:r>
            <w:r w:rsidRPr="00566824">
              <w:rPr>
                <w:rFonts w:ascii="Times New Roman" w:eastAsia="Times New Roman" w:hAnsi="Times New Roman" w:cs="Times New Roman"/>
                <w:sz w:val="28"/>
                <w:szCs w:val="28"/>
              </w:rPr>
              <w:lastRenderedPageBreak/>
              <w:t>перебування під впливом лікарських препаратів, що знижують їх увагу та швидкість реакції.</w:t>
            </w:r>
          </w:p>
          <w:p w14:paraId="751A67B9" w14:textId="77777777" w:rsidR="00347217" w:rsidRPr="00566824" w:rsidRDefault="00347217" w:rsidP="00D02A56">
            <w:pPr>
              <w:jc w:val="both"/>
              <w:rPr>
                <w:rFonts w:ascii="Times New Roman" w:eastAsia="Times New Roman" w:hAnsi="Times New Roman" w:cs="Times New Roman"/>
                <w:sz w:val="28"/>
                <w:szCs w:val="28"/>
              </w:rPr>
            </w:pPr>
            <w:bookmarkStart w:id="57" w:name="bookmark=id.1egqt2p" w:colFirst="0" w:colLast="0"/>
            <w:bookmarkEnd w:id="57"/>
          </w:p>
          <w:p w14:paraId="110A1DD2" w14:textId="77777777" w:rsidR="00347217" w:rsidRPr="00566824" w:rsidRDefault="00347217" w:rsidP="00D02A56">
            <w:pPr>
              <w:ind w:left="16"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14:paraId="4C26AD46"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tc>
        <w:tc>
          <w:tcPr>
            <w:tcW w:w="7281" w:type="dxa"/>
          </w:tcPr>
          <w:p w14:paraId="02D221D0" w14:textId="77777777" w:rsidR="00347217" w:rsidRPr="00566824" w:rsidRDefault="00347217" w:rsidP="00D02A56">
            <w:pPr>
              <w:ind w:left="16" w:right="450"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260. </w:t>
            </w:r>
            <w:r w:rsidRPr="00566824">
              <w:rPr>
                <w:rFonts w:ascii="Times New Roman" w:eastAsia="Times New Roman" w:hAnsi="Times New Roman" w:cs="Times New Roman"/>
                <w:sz w:val="28"/>
                <w:szCs w:val="28"/>
              </w:rPr>
              <w:t>Заходи забезпечення провадження в справах про адміністративні правопорушення</w:t>
            </w:r>
          </w:p>
          <w:p w14:paraId="5267D1B3" w14:textId="77777777" w:rsidR="00347217" w:rsidRPr="00566824" w:rsidRDefault="00347217" w:rsidP="00D02A56">
            <w:pPr>
              <w:ind w:firstLine="847"/>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rPr>
              <w:t xml:space="preserve">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 також </w:t>
            </w:r>
            <w:r w:rsidRPr="00566824">
              <w:rPr>
                <w:rFonts w:ascii="Times New Roman" w:eastAsia="Times New Roman" w:hAnsi="Times New Roman" w:cs="Times New Roman"/>
                <w:sz w:val="28"/>
                <w:szCs w:val="28"/>
              </w:rPr>
              <w:lastRenderedPageBreak/>
              <w:t xml:space="preserve">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w:t>
            </w:r>
          </w:p>
          <w:p w14:paraId="73E48F27" w14:textId="77777777" w:rsidR="00347217" w:rsidRPr="00566824" w:rsidRDefault="00347217" w:rsidP="00D02A56">
            <w:pPr>
              <w:ind w:firstLine="847"/>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rPr>
              <w:t xml:space="preserve">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 також щодо вживання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 з метою, передбаченою цією статтею, визначається цим Кодексом та іншими законами України.</w:t>
            </w:r>
          </w:p>
          <w:p w14:paraId="2254B4D2" w14:textId="77777777" w:rsidR="00347217" w:rsidRPr="00566824" w:rsidRDefault="00347217" w:rsidP="00D02A56">
            <w:pPr>
              <w:ind w:right="450"/>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w:t>
            </w:r>
          </w:p>
        </w:tc>
      </w:tr>
      <w:tr w:rsidR="00347217" w:rsidRPr="00566824" w14:paraId="540F2A98" w14:textId="77777777" w:rsidTr="00D02A56">
        <w:trPr>
          <w:trHeight w:val="70"/>
        </w:trPr>
        <w:tc>
          <w:tcPr>
            <w:tcW w:w="7280" w:type="dxa"/>
          </w:tcPr>
          <w:p w14:paraId="52A99C1D" w14:textId="77777777" w:rsidR="00347217" w:rsidRPr="00566824" w:rsidRDefault="00347217" w:rsidP="00D02A56">
            <w:pPr>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highlight w:val="white"/>
              </w:rPr>
              <w:lastRenderedPageBreak/>
              <w:t xml:space="preserve">Стаття 262. </w:t>
            </w:r>
            <w:r w:rsidRPr="00566824">
              <w:rPr>
                <w:rFonts w:ascii="Times New Roman" w:eastAsia="Times New Roman" w:hAnsi="Times New Roman" w:cs="Times New Roman"/>
                <w:sz w:val="28"/>
                <w:szCs w:val="28"/>
                <w:highlight w:val="white"/>
              </w:rPr>
              <w:t>Органи (посадові особи), правомочні здійснювати адміністративне затримання</w:t>
            </w:r>
          </w:p>
          <w:p w14:paraId="4FD6F334" w14:textId="77777777" w:rsidR="00347217" w:rsidRPr="00566824" w:rsidRDefault="00347217" w:rsidP="00D02A56">
            <w:pPr>
              <w:ind w:right="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43CF699" w14:textId="77777777" w:rsidR="00347217" w:rsidRPr="00566824" w:rsidRDefault="00347217" w:rsidP="00D02A56">
            <w:pPr>
              <w:ind w:firstLine="867"/>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посадовими особами Військової служби правопорядку у Збройних Силах України - у разі вчинення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військових адміністративних </w:t>
            </w:r>
            <w:r w:rsidRPr="00566824">
              <w:rPr>
                <w:rFonts w:ascii="Times New Roman" w:eastAsia="Times New Roman" w:hAnsi="Times New Roman" w:cs="Times New Roman"/>
                <w:sz w:val="28"/>
                <w:szCs w:val="28"/>
                <w:highlight w:val="white"/>
              </w:rPr>
              <w:lastRenderedPageBreak/>
              <w:t>правопорушень, дрібного хуліганства, злісної непокори законному розпорядженню чи вимозі посадової особи Військової служби правопорядку у Збройних Силах України, публічних закликів до невиконання вимог цієї особи, порушення правил зберігання, носіння або перевезення вогнепальної, холодної чи пневматичної зброї і бойових припасів, дрібного викрадення чужого майна, у разі розпивання пива (крім безалкогольного), алкогольних, слабоалкогольних напоїв у заборонених законом місцях, появи у громадських місцях у п’яному вигляді, порушення правил обігу наркотичних засобів або психотропних речовин, а також у разі порушення правил дорожнього руху водіями чи іншими особами, які керують військовими транспортними засобами;</w:t>
            </w:r>
          </w:p>
          <w:p w14:paraId="31CD03DB" w14:textId="77777777" w:rsidR="00347217" w:rsidRPr="00566824" w:rsidRDefault="00347217" w:rsidP="00D02A56">
            <w:pPr>
              <w:ind w:firstLine="867"/>
              <w:jc w:val="both"/>
              <w:rPr>
                <w:rFonts w:ascii="Times New Roman" w:eastAsia="Times New Roman" w:hAnsi="Times New Roman" w:cs="Times New Roman"/>
                <w:sz w:val="28"/>
                <w:szCs w:val="28"/>
                <w:highlight w:val="white"/>
              </w:rPr>
            </w:pPr>
          </w:p>
          <w:p w14:paraId="2119ABD9"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w:t>
            </w:r>
          </w:p>
        </w:tc>
        <w:tc>
          <w:tcPr>
            <w:tcW w:w="7281" w:type="dxa"/>
          </w:tcPr>
          <w:p w14:paraId="70E25BA7" w14:textId="77777777" w:rsidR="00347217" w:rsidRPr="00566824" w:rsidRDefault="00347217" w:rsidP="00D02A56">
            <w:pPr>
              <w:ind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highlight w:val="white"/>
              </w:rPr>
              <w:lastRenderedPageBreak/>
              <w:t xml:space="preserve">Стаття 262. </w:t>
            </w:r>
            <w:r w:rsidRPr="00566824">
              <w:rPr>
                <w:rFonts w:ascii="Times New Roman" w:eastAsia="Times New Roman" w:hAnsi="Times New Roman" w:cs="Times New Roman"/>
                <w:sz w:val="28"/>
                <w:szCs w:val="28"/>
                <w:highlight w:val="white"/>
              </w:rPr>
              <w:t>Органи (посадові особи), правомочні здійснювати адміністративне затримання</w:t>
            </w:r>
          </w:p>
          <w:p w14:paraId="36E2FBDF" w14:textId="77777777" w:rsidR="00347217" w:rsidRPr="00566824" w:rsidRDefault="00347217" w:rsidP="00D02A56">
            <w:pPr>
              <w:ind w:right="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CE56A8F" w14:textId="77777777" w:rsidR="00347217" w:rsidRPr="00566824" w:rsidRDefault="00347217" w:rsidP="00D02A56">
            <w:pPr>
              <w:ind w:firstLine="847"/>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посадовими особами Військової служби правопорядку у Збройних Силах України - у разі вчинення військовослужбовцями, військовозобов’язаними та резервістами під час проходження зборів, а також працівниками Збройних Сил України під час виконання ними службових обов’язків військових адміністративних </w:t>
            </w:r>
            <w:r w:rsidRPr="00566824">
              <w:rPr>
                <w:rFonts w:ascii="Times New Roman" w:eastAsia="Times New Roman" w:hAnsi="Times New Roman" w:cs="Times New Roman"/>
                <w:sz w:val="28"/>
                <w:szCs w:val="28"/>
                <w:highlight w:val="white"/>
              </w:rPr>
              <w:lastRenderedPageBreak/>
              <w:t xml:space="preserve">правопорушень, дрібного хуліганства, злісної непокори законному розпорядженню чи вимозі посадової особи Військової служби правопорядку у Збройних Силах України, публічних закликів до невиконання вимог цієї особи, порушення правил зберігання, носіння або перевезення вогнепальної, холодної чи пневматичної зброї і бойових припасів, дрібного викрадення чужого майна, у разі розпивання пива (крім безалкогольного), алкогольних, слабоалкогольних напоїв у заборонених законом місцях, появи у громадських місцях </w:t>
            </w:r>
            <w:r w:rsidRPr="00566824">
              <w:rPr>
                <w:rFonts w:ascii="Times New Roman" w:eastAsia="Times New Roman" w:hAnsi="Times New Roman" w:cs="Times New Roman"/>
                <w:b/>
                <w:sz w:val="28"/>
                <w:szCs w:val="28"/>
                <w:highlight w:val="white"/>
              </w:rPr>
              <w:t>в стані 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highlight w:val="white"/>
              </w:rPr>
              <w:t>, порушення правил обігу наркотичних засобів або психотропних речовин, а також у разі порушення правил дорожнього руху водіями чи іншими особами, які керують військовими транспортними засобами;</w:t>
            </w:r>
          </w:p>
          <w:p w14:paraId="4835D3E7"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w:t>
            </w:r>
          </w:p>
        </w:tc>
      </w:tr>
      <w:tr w:rsidR="00347217" w:rsidRPr="00566824" w14:paraId="7BA00E8C" w14:textId="77777777" w:rsidTr="00D02A56">
        <w:trPr>
          <w:trHeight w:val="70"/>
        </w:trPr>
        <w:tc>
          <w:tcPr>
            <w:tcW w:w="7280" w:type="dxa"/>
          </w:tcPr>
          <w:p w14:paraId="64E1F5B7" w14:textId="77777777" w:rsidR="00347217" w:rsidRPr="00566824" w:rsidRDefault="00347217" w:rsidP="00D02A56">
            <w:pPr>
              <w:ind w:left="16" w:right="11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266. </w:t>
            </w:r>
            <w:r w:rsidRPr="00566824">
              <w:rPr>
                <w:rFonts w:ascii="Times New Roman" w:eastAsia="Times New Roman" w:hAnsi="Times New Roman" w:cs="Times New Roman"/>
                <w:sz w:val="28"/>
                <w:szCs w:val="28"/>
              </w:rPr>
              <w:t xml:space="preserve">Відсторонення осіб від керування транспортними засобами, річковими, морськими і маломірними суднами та огляд на стан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їх увагу та швидкість реакції</w:t>
            </w:r>
          </w:p>
          <w:p w14:paraId="4B9C47EB" w14:textId="77777777" w:rsidR="00347217" w:rsidRPr="00566824" w:rsidRDefault="00347217" w:rsidP="00D02A56">
            <w:pPr>
              <w:ind w:left="16" w:right="112" w:firstLine="851"/>
              <w:jc w:val="both"/>
              <w:rPr>
                <w:rFonts w:ascii="Times New Roman" w:eastAsia="Times New Roman" w:hAnsi="Times New Roman" w:cs="Times New Roman"/>
                <w:sz w:val="28"/>
                <w:szCs w:val="28"/>
              </w:rPr>
            </w:pPr>
          </w:p>
          <w:p w14:paraId="457FE56D" w14:textId="77777777" w:rsidR="00347217" w:rsidRPr="00566824" w:rsidRDefault="00347217" w:rsidP="00D02A56">
            <w:pPr>
              <w:spacing w:after="0"/>
              <w:ind w:firstLine="851"/>
              <w:jc w:val="both"/>
              <w:rPr>
                <w:rFonts w:ascii="Times New Roman" w:eastAsia="Times New Roman" w:hAnsi="Times New Roman" w:cs="Times New Roman"/>
                <w:sz w:val="28"/>
                <w:szCs w:val="28"/>
              </w:rPr>
            </w:pPr>
            <w:bookmarkStart w:id="58" w:name="bookmark=id.3ygebqi" w:colFirst="0" w:colLast="0"/>
            <w:bookmarkEnd w:id="58"/>
            <w:r w:rsidRPr="00566824">
              <w:rPr>
                <w:rFonts w:ascii="Times New Roman" w:eastAsia="Times New Roman" w:hAnsi="Times New Roman" w:cs="Times New Roman"/>
                <w:sz w:val="28"/>
                <w:szCs w:val="28"/>
              </w:rPr>
              <w:lastRenderedPageBreak/>
              <w:t>Особи, які керують транспортними засобами, річковими, морськими або маломірними суднами і щодо яких є підстави вважати, що вони перебувають у стані алкогольного, наркотичного чи іншого сп’яніння або під впливом лікарських препаратів, що знижують їх увагу та швидкість реакції, підлягають відстороненню від керування цими транспортними засобами, річковими, морськими або маломірними суднами та оглядові на стан алкогольного, наркотичного чи іншого сп’яніння або щодо перебування під впливом лікарських препаратів, що знижують їх увагу та швидкість реакції.</w:t>
            </w:r>
          </w:p>
          <w:p w14:paraId="56916562" w14:textId="77777777" w:rsidR="00347217" w:rsidRPr="00566824" w:rsidRDefault="00347217" w:rsidP="00D02A56">
            <w:pPr>
              <w:spacing w:after="0"/>
              <w:jc w:val="both"/>
              <w:rPr>
                <w:rFonts w:ascii="Times New Roman" w:eastAsia="Times New Roman" w:hAnsi="Times New Roman" w:cs="Times New Roman"/>
                <w:sz w:val="28"/>
                <w:szCs w:val="28"/>
              </w:rPr>
            </w:pPr>
          </w:p>
          <w:p w14:paraId="22EB31D3" w14:textId="77777777" w:rsidR="00347217" w:rsidRPr="00566824" w:rsidRDefault="00347217" w:rsidP="00D02A56">
            <w:pPr>
              <w:spacing w:after="0"/>
              <w:jc w:val="both"/>
              <w:rPr>
                <w:rFonts w:ascii="Times New Roman" w:eastAsia="Times New Roman" w:hAnsi="Times New Roman" w:cs="Times New Roman"/>
                <w:sz w:val="28"/>
                <w:szCs w:val="28"/>
              </w:rPr>
            </w:pPr>
          </w:p>
          <w:p w14:paraId="33E34199" w14:textId="77777777" w:rsidR="00347217" w:rsidRPr="00566824" w:rsidRDefault="00347217" w:rsidP="00D02A56">
            <w:pPr>
              <w:ind w:firstLine="851"/>
              <w:jc w:val="both"/>
              <w:rPr>
                <w:rFonts w:ascii="Times New Roman" w:eastAsia="Times New Roman" w:hAnsi="Times New Roman" w:cs="Times New Roman"/>
                <w:sz w:val="28"/>
                <w:szCs w:val="28"/>
              </w:rPr>
            </w:pPr>
            <w:bookmarkStart w:id="59" w:name="bookmark=id.2dlolyb" w:colFirst="0" w:colLast="0"/>
            <w:bookmarkEnd w:id="59"/>
            <w:r w:rsidRPr="00566824">
              <w:rPr>
                <w:rFonts w:ascii="Times New Roman" w:eastAsia="Times New Roman" w:hAnsi="Times New Roman" w:cs="Times New Roman"/>
                <w:sz w:val="28"/>
                <w:szCs w:val="28"/>
              </w:rPr>
              <w:t>Огляд водія (судноводія) на стан алкогольного, наркотичного чи іншого сп’яніння або перебування під впливом лікарських препаратів, що знижують увагу та швидкість реакції, проводиться поліцейським з використанням спеціальних технічних засобів. Під час проведення огляду осіб поліцейський застосовує технічні засоби відеозапису, а в разі неможливості застосування таких засобів огляд проводиться у присутності двох свідків. Матеріали відеозапису обов’язково долучаються до протоколу про адміністративне правопорушення.</w:t>
            </w:r>
          </w:p>
          <w:p w14:paraId="30584B2C" w14:textId="77777777" w:rsidR="00347217" w:rsidRPr="00566824" w:rsidRDefault="00347217" w:rsidP="00D02A56">
            <w:pPr>
              <w:spacing w:after="0"/>
              <w:ind w:firstLine="851"/>
              <w:jc w:val="both"/>
              <w:rPr>
                <w:rFonts w:ascii="Times New Roman" w:eastAsia="Times New Roman" w:hAnsi="Times New Roman" w:cs="Times New Roman"/>
                <w:sz w:val="28"/>
                <w:szCs w:val="28"/>
              </w:rPr>
            </w:pPr>
            <w:bookmarkStart w:id="60" w:name="bookmark=id.sqyw64" w:colFirst="0" w:colLast="0"/>
            <w:bookmarkEnd w:id="60"/>
          </w:p>
          <w:p w14:paraId="4648A07D" w14:textId="77777777" w:rsidR="00347217" w:rsidRPr="00566824" w:rsidRDefault="00347217" w:rsidP="00D02A56">
            <w:pPr>
              <w:ind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У разі незгоди водія (судноводія) на проведення огляду на стан алкогольного, наркотичного чи іншого сп’яніння або щодо перебування під впливом лікарських препаратів, що знижують його увагу та швидкість реакції, поліцейським з використанням спеціальних технічних засобів або в разі незгоди з його результатами огляд проводиться в закладах охорони здоров’я. Перелік закладів охорони здоров’я, яким надається право проведення огляду особи на стан алкогольного, наркотичного чи іншого сп’яніння або щодо перебування під впливом лікарських препаратів, що знижують її увагу та швидкість реакції, затверджується управліннями охорони здоров’я місцевих державних адміністрацій. Проведення огляду осіб на стан алкогольного, наркотичного чи іншого сп’яніння або щодо перебування під впливом лікарських препаратів, що знижують їх увагу та швидкість реакції, в інших закладах забороняється.</w:t>
            </w:r>
          </w:p>
          <w:p w14:paraId="6B41BC84" w14:textId="77777777" w:rsidR="00347217" w:rsidRPr="00566824" w:rsidRDefault="00347217" w:rsidP="00D02A56">
            <w:pPr>
              <w:ind w:firstLine="851"/>
              <w:jc w:val="both"/>
              <w:rPr>
                <w:rFonts w:ascii="Times New Roman" w:eastAsia="Times New Roman" w:hAnsi="Times New Roman" w:cs="Times New Roman"/>
                <w:sz w:val="28"/>
                <w:szCs w:val="28"/>
              </w:rPr>
            </w:pPr>
          </w:p>
          <w:p w14:paraId="53E9FD60" w14:textId="77777777" w:rsidR="00347217" w:rsidRPr="00566824" w:rsidRDefault="00347217" w:rsidP="00D02A56">
            <w:pPr>
              <w:ind w:firstLine="851"/>
              <w:jc w:val="both"/>
              <w:rPr>
                <w:rFonts w:ascii="Times New Roman" w:eastAsia="Times New Roman" w:hAnsi="Times New Roman" w:cs="Times New Roman"/>
                <w:sz w:val="28"/>
                <w:szCs w:val="28"/>
              </w:rPr>
            </w:pPr>
          </w:p>
          <w:p w14:paraId="52AA3B98" w14:textId="77777777" w:rsidR="00347217" w:rsidRPr="00566824" w:rsidRDefault="00347217" w:rsidP="00D02A56">
            <w:pPr>
              <w:jc w:val="both"/>
              <w:rPr>
                <w:rFonts w:ascii="Times New Roman" w:eastAsia="Times New Roman" w:hAnsi="Times New Roman" w:cs="Times New Roman"/>
                <w:sz w:val="28"/>
                <w:szCs w:val="28"/>
              </w:rPr>
            </w:pPr>
          </w:p>
          <w:p w14:paraId="67BD0963" w14:textId="77777777" w:rsidR="00347217" w:rsidRPr="00566824" w:rsidRDefault="00347217" w:rsidP="00D02A56">
            <w:pPr>
              <w:ind w:firstLine="851"/>
              <w:jc w:val="both"/>
              <w:rPr>
                <w:rFonts w:ascii="Times New Roman" w:eastAsia="Times New Roman" w:hAnsi="Times New Roman" w:cs="Times New Roman"/>
                <w:sz w:val="28"/>
                <w:szCs w:val="28"/>
              </w:rPr>
            </w:pPr>
            <w:bookmarkStart w:id="61" w:name="bookmark=id.3cqmetx" w:colFirst="0" w:colLast="0"/>
            <w:bookmarkEnd w:id="61"/>
            <w:r w:rsidRPr="00566824">
              <w:rPr>
                <w:rFonts w:ascii="Times New Roman" w:eastAsia="Times New Roman" w:hAnsi="Times New Roman" w:cs="Times New Roman"/>
                <w:sz w:val="28"/>
                <w:szCs w:val="28"/>
              </w:rPr>
              <w:t xml:space="preserve">Огляд осіб на стан алкогольного, наркотичного чи іншого сп’яніння або щодо перебування під впливом лікарських препаратів, що знижують їх увагу та швидкість реакції, здійснюється в закладах охорони здоров’я не </w:t>
            </w:r>
            <w:r w:rsidRPr="00566824">
              <w:rPr>
                <w:rFonts w:ascii="Times New Roman" w:eastAsia="Times New Roman" w:hAnsi="Times New Roman" w:cs="Times New Roman"/>
                <w:sz w:val="28"/>
                <w:szCs w:val="28"/>
              </w:rPr>
              <w:lastRenderedPageBreak/>
              <w:t>пізніше двох годин з моменту встановлення підстав для його здійснення. Огляд у закладі охорони здоров’я та складення висновку за результатами огляду проводиться в присутності поліцейського. Кожний випадок огляду осіб на стан алкогольного, наркотичного чи іншого сп’яніння або щодо перебування під впливом лікарських препаратів, що знижують їх увагу та швидкість реакції, у закладі охорони здоров’я реєструється в порядку, визначеному спеціально уповноваженим центральним органом виконавчої влади в галузі охорони здоров’я.</w:t>
            </w:r>
          </w:p>
          <w:p w14:paraId="5A1E0CA1" w14:textId="77777777" w:rsidR="00347217" w:rsidRPr="00566824" w:rsidRDefault="00347217" w:rsidP="00D02A56">
            <w:pPr>
              <w:spacing w:after="0"/>
              <w:ind w:firstLine="851"/>
              <w:jc w:val="both"/>
              <w:rPr>
                <w:rFonts w:ascii="Times New Roman" w:eastAsia="Times New Roman" w:hAnsi="Times New Roman" w:cs="Times New Roman"/>
                <w:sz w:val="28"/>
                <w:szCs w:val="28"/>
              </w:rPr>
            </w:pPr>
          </w:p>
          <w:p w14:paraId="4DD76B62" w14:textId="77777777" w:rsidR="00347217" w:rsidRPr="00566824" w:rsidRDefault="00347217" w:rsidP="00D02A56">
            <w:pPr>
              <w:ind w:firstLine="851"/>
              <w:jc w:val="both"/>
              <w:rPr>
                <w:rFonts w:ascii="Times New Roman" w:eastAsia="Times New Roman" w:hAnsi="Times New Roman" w:cs="Times New Roman"/>
                <w:sz w:val="28"/>
                <w:szCs w:val="28"/>
              </w:rPr>
            </w:pPr>
            <w:bookmarkStart w:id="62" w:name="bookmark=id.1rvwp1q" w:colFirst="0" w:colLast="0"/>
            <w:bookmarkEnd w:id="62"/>
            <w:r w:rsidRPr="00566824">
              <w:rPr>
                <w:rFonts w:ascii="Times New Roman" w:eastAsia="Times New Roman" w:hAnsi="Times New Roman" w:cs="Times New Roman"/>
                <w:sz w:val="28"/>
                <w:szCs w:val="28"/>
              </w:rPr>
              <w:t>Огляд особи на стан алкогольного, наркотичного чи іншого сп’яніння або щодо перебування під впливом лікарських препаратів, що знижують її увагу та швидкість реакції, проведений з порушенням вимог цієї статті, вважається недійсним.</w:t>
            </w:r>
          </w:p>
          <w:p w14:paraId="5C3F61D8" w14:textId="77777777" w:rsidR="00347217" w:rsidRPr="00566824" w:rsidRDefault="00347217" w:rsidP="00D02A56">
            <w:pPr>
              <w:ind w:firstLine="851"/>
              <w:jc w:val="both"/>
              <w:rPr>
                <w:rFonts w:ascii="Times New Roman" w:eastAsia="Times New Roman" w:hAnsi="Times New Roman" w:cs="Times New Roman"/>
                <w:sz w:val="28"/>
                <w:szCs w:val="28"/>
              </w:rPr>
            </w:pPr>
            <w:bookmarkStart w:id="63" w:name="bookmark=id.4bvk7pj" w:colFirst="0" w:colLast="0"/>
            <w:bookmarkEnd w:id="63"/>
            <w:r w:rsidRPr="00566824">
              <w:rPr>
                <w:rFonts w:ascii="Times New Roman" w:eastAsia="Times New Roman" w:hAnsi="Times New Roman" w:cs="Times New Roman"/>
                <w:sz w:val="28"/>
                <w:szCs w:val="28"/>
              </w:rPr>
              <w:t>Направлення особи для огляду на стан алкогольного, наркотичного чи іншого сп’яніння або щодо перебування під впливом лікарських препаратів, що знижують її увагу та швидкість реакції, і проведення такого огляду здійснюються в порядку, визначеному Кабінетом Міністрів України.</w:t>
            </w:r>
          </w:p>
          <w:p w14:paraId="0699941B" w14:textId="77777777" w:rsidR="00347217" w:rsidRPr="00566824" w:rsidRDefault="00347217" w:rsidP="00D02A56">
            <w:pPr>
              <w:ind w:firstLine="851"/>
              <w:jc w:val="both"/>
              <w:rPr>
                <w:rFonts w:ascii="Times New Roman" w:eastAsia="Times New Roman" w:hAnsi="Times New Roman" w:cs="Times New Roman"/>
                <w:sz w:val="28"/>
                <w:szCs w:val="28"/>
              </w:rPr>
            </w:pPr>
            <w:bookmarkStart w:id="64" w:name="bookmark=id.2r0uhxc" w:colFirst="0" w:colLast="0"/>
            <w:bookmarkEnd w:id="64"/>
            <w:r w:rsidRPr="00566824">
              <w:rPr>
                <w:rFonts w:ascii="Times New Roman" w:eastAsia="Times New Roman" w:hAnsi="Times New Roman" w:cs="Times New Roman"/>
                <w:sz w:val="28"/>
                <w:szCs w:val="28"/>
              </w:rPr>
              <w:t xml:space="preserve">У разі відсторонення особи від керування транспортним засобом, річковим або маломірним судном </w:t>
            </w:r>
            <w:r w:rsidRPr="00566824">
              <w:rPr>
                <w:rFonts w:ascii="Times New Roman" w:eastAsia="Times New Roman" w:hAnsi="Times New Roman" w:cs="Times New Roman"/>
                <w:sz w:val="28"/>
                <w:szCs w:val="28"/>
              </w:rPr>
              <w:lastRenderedPageBreak/>
              <w:t>можливість керування цим транспортним засобом, річковим або маломірним судном надається уповноваженій нею особі, яка має посвідчення водія (судноводія) відповідної категорії та може бути допущена до керування транспортним засобом, річковим або маломірним судном.</w:t>
            </w:r>
          </w:p>
        </w:tc>
        <w:tc>
          <w:tcPr>
            <w:tcW w:w="7281" w:type="dxa"/>
          </w:tcPr>
          <w:p w14:paraId="4CD39438" w14:textId="77777777" w:rsidR="00347217" w:rsidRPr="00566824" w:rsidRDefault="00347217" w:rsidP="00D02A56">
            <w:pPr>
              <w:ind w:left="16" w:right="11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266. </w:t>
            </w:r>
            <w:r w:rsidRPr="00566824">
              <w:rPr>
                <w:rFonts w:ascii="Times New Roman" w:eastAsia="Times New Roman" w:hAnsi="Times New Roman" w:cs="Times New Roman"/>
                <w:sz w:val="28"/>
                <w:szCs w:val="28"/>
              </w:rPr>
              <w:t>Відсторонення осіб від керування транспортними засобами, річковими, морськими і маломірними суднами та огляд на стан</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b/>
                <w:sz w:val="28"/>
                <w:szCs w:val="28"/>
                <w:highlight w:val="white"/>
              </w:rPr>
              <w:t xml:space="preserve">гострої інтоксикації алкоголем, наркотичними засобами або психотропними речовинами чи їх </w:t>
            </w:r>
            <w:r w:rsidRPr="00566824">
              <w:rPr>
                <w:rFonts w:ascii="Times New Roman" w:eastAsia="Times New Roman" w:hAnsi="Times New Roman" w:cs="Times New Roman"/>
                <w:sz w:val="28"/>
                <w:szCs w:val="28"/>
                <w:highlight w:val="white"/>
              </w:rPr>
              <w:t>аналогами</w:t>
            </w:r>
            <w:r w:rsidRPr="00566824">
              <w:rPr>
                <w:rFonts w:ascii="Times New Roman" w:eastAsia="Times New Roman" w:hAnsi="Times New Roman" w:cs="Times New Roman"/>
                <w:sz w:val="28"/>
                <w:szCs w:val="28"/>
              </w:rPr>
              <w:t xml:space="preserve"> або щодо перебування під впливом лікарських</w:t>
            </w:r>
            <w:r w:rsidRPr="00566824">
              <w:rPr>
                <w:rFonts w:ascii="Times New Roman" w:eastAsia="Times New Roman" w:hAnsi="Times New Roman" w:cs="Times New Roman"/>
                <w:b/>
                <w:sz w:val="28"/>
                <w:szCs w:val="28"/>
              </w:rPr>
              <w:t xml:space="preserve"> засобів</w:t>
            </w:r>
            <w:r w:rsidRPr="00566824">
              <w:rPr>
                <w:rFonts w:ascii="Times New Roman" w:eastAsia="Times New Roman" w:hAnsi="Times New Roman" w:cs="Times New Roman"/>
                <w:sz w:val="28"/>
                <w:szCs w:val="28"/>
              </w:rPr>
              <w:t>, що знижують їх увагу та швидкість реакції</w:t>
            </w:r>
          </w:p>
          <w:p w14:paraId="6BE9FBF6" w14:textId="77777777" w:rsidR="00347217" w:rsidRPr="00566824" w:rsidRDefault="00347217" w:rsidP="00D02A56">
            <w:pPr>
              <w:spacing w:after="0"/>
              <w:ind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 xml:space="preserve">Особи, які керують транспортними засобами, річковими, морськими або маломірними суднами і щодо яких є підстави вважати, що вони перебувають у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їх увагу та швидкість реакції, підлягають відстороненню від керування цими транспортними засобами, річковими, морськими або маломірними суднами та оглядові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w:t>
            </w:r>
          </w:p>
          <w:p w14:paraId="0A74017C" w14:textId="77777777" w:rsidR="00347217" w:rsidRPr="00566824" w:rsidRDefault="00347217" w:rsidP="00D02A56">
            <w:pPr>
              <w:ind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Огляд водія (судноводія)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проводиться поліцейським з використанням спеціальних технічних засобів. Під час проведення огляду осіб поліцейський застосовує технічні засоби відеозапису, а в разі неможливості застосування таких засобів огляд проводиться у присутності двох свідків. Матеріали відеозапису обов’язково долучаються до протоколу про адміністративне правопорушення.</w:t>
            </w:r>
          </w:p>
          <w:p w14:paraId="1F69A1EE" w14:textId="77777777" w:rsidR="00347217" w:rsidRPr="00566824" w:rsidRDefault="00347217" w:rsidP="00D02A56">
            <w:pPr>
              <w:ind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 xml:space="preserve">У разі незгоди водія (судноводія) на проведення огляду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його увагу та швидкість реакції, поліцейським з використанням спеціальних технічних засобів або в разі незгоди з його результатами огляд проводиться в закладах охорони здоров’я. Перелік закладів охорони здоров’я, яким надається право проведення огляду особи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її увагу та швидкість реакції, затверджується </w:t>
            </w:r>
            <w:r w:rsidRPr="00566824">
              <w:rPr>
                <w:rFonts w:ascii="Times New Roman" w:eastAsia="Times New Roman" w:hAnsi="Times New Roman" w:cs="Times New Roman"/>
                <w:b/>
                <w:sz w:val="28"/>
                <w:szCs w:val="28"/>
                <w:highlight w:val="white"/>
              </w:rPr>
              <w:t>структурними підрозділами з питань охорони здоров’я</w:t>
            </w:r>
            <w:r w:rsidRPr="00566824">
              <w:rPr>
                <w:rFonts w:ascii="Times New Roman" w:eastAsia="Times New Roman" w:hAnsi="Times New Roman" w:cs="Times New Roman"/>
                <w:sz w:val="28"/>
                <w:szCs w:val="28"/>
              </w:rPr>
              <w:t xml:space="preserve"> місцевих державних адміністрацій. Проведення огляду осіб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 в інших закладах забороняється.</w:t>
            </w:r>
          </w:p>
          <w:p w14:paraId="3275DD8F" w14:textId="77777777" w:rsidR="00347217" w:rsidRPr="00566824" w:rsidRDefault="00347217" w:rsidP="00D02A56">
            <w:pPr>
              <w:ind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Огляд осіб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w:t>
            </w:r>
            <w:r w:rsidRPr="00566824">
              <w:rPr>
                <w:rFonts w:ascii="Times New Roman" w:eastAsia="Times New Roman" w:hAnsi="Times New Roman" w:cs="Times New Roman"/>
                <w:sz w:val="28"/>
                <w:szCs w:val="28"/>
              </w:rPr>
              <w:lastRenderedPageBreak/>
              <w:t>їх увагу та швидкість реакції, здійснюється в закладах охорони здоров’я не пізніше двох годин з моменту встановлення підстав для його здійснення. Огляд у закладі охорони здоров’я та складення висновку за результатами огляду проводиться в присутності поліцейського. Кожний випадок огляду осіб на стан алкогольного, наркотичного чи іншого сп’яніння або щодо перебування під впливом лікарських препаратів, що знижують їх увагу та швидкість реакції, у закладі охорони здоров’я реєструється в порядку, визначеному спеціально уповноваженим центральним органом виконавчої влади в галузі охорони здоров’я.</w:t>
            </w:r>
          </w:p>
          <w:p w14:paraId="6EC19655" w14:textId="77777777" w:rsidR="00347217" w:rsidRPr="00566824" w:rsidRDefault="00347217" w:rsidP="00D02A56">
            <w:pPr>
              <w:spacing w:after="0"/>
              <w:ind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Огляд особи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її увагу та швидкість реакції, проведений з порушенням вимог цієї статті, вважається недійсним.</w:t>
            </w:r>
          </w:p>
          <w:p w14:paraId="13B11D7D" w14:textId="77777777" w:rsidR="00347217" w:rsidRPr="00566824" w:rsidRDefault="00347217" w:rsidP="00D02A56">
            <w:pPr>
              <w:spacing w:after="0"/>
              <w:ind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Направлення особи для огляду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або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її увагу та швидкість реакції, і проведення такого огляду здійснюються в порядку, визначеному Кабінетом Міністрів України.</w:t>
            </w:r>
          </w:p>
          <w:p w14:paraId="0CC4F963" w14:textId="77777777" w:rsidR="00347217" w:rsidRPr="00566824" w:rsidRDefault="00347217" w:rsidP="00D02A56">
            <w:pPr>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У разі відсторонення особи від керування транспортним засобом, річковим або маломірним судном можливість керування цим транспортним засобом, річковим або маломірним судном надається уповноваженій нею особі, яка має посвідчення водія (судноводія) відповідної категорії та може бути допущена до керування транспортним засобом, річковим або маломірним судном.</w:t>
            </w:r>
          </w:p>
        </w:tc>
      </w:tr>
      <w:tr w:rsidR="00347217" w:rsidRPr="00566824" w14:paraId="41BBE02E" w14:textId="77777777" w:rsidTr="00D02A56">
        <w:trPr>
          <w:trHeight w:val="70"/>
        </w:trPr>
        <w:tc>
          <w:tcPr>
            <w:tcW w:w="7280" w:type="dxa"/>
          </w:tcPr>
          <w:p w14:paraId="465B0AEB" w14:textId="77777777" w:rsidR="00347217" w:rsidRPr="00566824" w:rsidRDefault="00347217" w:rsidP="00D02A56">
            <w:pPr>
              <w:ind w:left="16" w:right="450"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267. </w:t>
            </w:r>
            <w:r w:rsidRPr="00566824">
              <w:rPr>
                <w:rFonts w:ascii="Times New Roman" w:eastAsia="Times New Roman" w:hAnsi="Times New Roman" w:cs="Times New Roman"/>
                <w:sz w:val="28"/>
                <w:szCs w:val="28"/>
              </w:rPr>
              <w:t>Оскарження заходів забезпечення провадження у справах про адміністративні правопорушення</w:t>
            </w:r>
          </w:p>
          <w:p w14:paraId="2DBEAF2A" w14:textId="77777777" w:rsidR="00347217" w:rsidRPr="00566824" w:rsidRDefault="00347217" w:rsidP="00D02A56">
            <w:pPr>
              <w:ind w:left="16" w:firstLine="851"/>
              <w:jc w:val="both"/>
              <w:rPr>
                <w:rFonts w:ascii="Times New Roman" w:eastAsia="Times New Roman" w:hAnsi="Times New Roman" w:cs="Times New Roman"/>
                <w:sz w:val="28"/>
                <w:szCs w:val="28"/>
              </w:rPr>
            </w:pPr>
            <w:bookmarkStart w:id="65" w:name="bookmark=id.1664s55" w:colFirst="0" w:colLast="0"/>
            <w:bookmarkEnd w:id="65"/>
            <w:r w:rsidRPr="00566824">
              <w:rPr>
                <w:rFonts w:ascii="Times New Roman" w:eastAsia="Times New Roman" w:hAnsi="Times New Roman" w:cs="Times New Roman"/>
                <w:sz w:val="28"/>
                <w:szCs w:val="28"/>
              </w:rPr>
              <w:t>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вищестоящий орган (вищестоящій посадовій особі) відносно органу (посадової особи), який застосував ці заходи, або до суду.</w:t>
            </w:r>
          </w:p>
          <w:p w14:paraId="0752B747" w14:textId="77777777" w:rsidR="00347217" w:rsidRPr="00566824" w:rsidRDefault="00347217" w:rsidP="00D02A56">
            <w:pPr>
              <w:spacing w:after="0"/>
              <w:jc w:val="both"/>
              <w:rPr>
                <w:rFonts w:ascii="Times New Roman" w:eastAsia="Times New Roman" w:hAnsi="Times New Roman" w:cs="Times New Roman"/>
                <w:sz w:val="28"/>
                <w:szCs w:val="28"/>
              </w:rPr>
            </w:pPr>
          </w:p>
          <w:p w14:paraId="0B4DCA2E"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w:t>
            </w:r>
          </w:p>
        </w:tc>
        <w:tc>
          <w:tcPr>
            <w:tcW w:w="7281" w:type="dxa"/>
          </w:tcPr>
          <w:p w14:paraId="425200B5" w14:textId="77777777" w:rsidR="00347217" w:rsidRPr="00566824" w:rsidRDefault="00347217" w:rsidP="00D02A56">
            <w:pPr>
              <w:ind w:left="16" w:right="450"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267. </w:t>
            </w:r>
            <w:r w:rsidRPr="00566824">
              <w:rPr>
                <w:rFonts w:ascii="Times New Roman" w:eastAsia="Times New Roman" w:hAnsi="Times New Roman" w:cs="Times New Roman"/>
                <w:sz w:val="28"/>
                <w:szCs w:val="28"/>
              </w:rPr>
              <w:t>Оскарження заходів забезпечення провадження у справах про адміністративні правопорушення</w:t>
            </w:r>
          </w:p>
          <w:p w14:paraId="5EF1E9DB" w14:textId="77777777" w:rsidR="00347217" w:rsidRPr="00566824" w:rsidRDefault="00347217" w:rsidP="00D02A56">
            <w:pPr>
              <w:ind w:left="16" w:right="11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sz w:val="28"/>
                <w:szCs w:val="28"/>
              </w:rPr>
              <w:t xml:space="preserve">, а також щодо перебування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їх увагу та швидкість реакції, може бути оскаржено заінтересованою особою у вищестоящий орган (вищестоящій посадовій особі) відносно органу (посадової особи), який застосував ці заходи, або до суду.</w:t>
            </w:r>
          </w:p>
          <w:p w14:paraId="01A5690E" w14:textId="77777777" w:rsidR="00347217" w:rsidRPr="00566824" w:rsidRDefault="00347217" w:rsidP="00D02A56">
            <w:pPr>
              <w:ind w:right="11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w:t>
            </w:r>
          </w:p>
        </w:tc>
      </w:tr>
      <w:tr w:rsidR="00347217" w:rsidRPr="00566824" w14:paraId="51D09095" w14:textId="77777777" w:rsidTr="00D02A56">
        <w:trPr>
          <w:trHeight w:val="70"/>
        </w:trPr>
        <w:tc>
          <w:tcPr>
            <w:tcW w:w="14561" w:type="dxa"/>
            <w:gridSpan w:val="2"/>
          </w:tcPr>
          <w:p w14:paraId="5F9410FD" w14:textId="77777777" w:rsidR="00347217" w:rsidRPr="00566824" w:rsidRDefault="00347217" w:rsidP="00D02A56">
            <w:pPr>
              <w:shd w:val="clear" w:color="auto" w:fill="FFFFFF"/>
              <w:spacing w:after="0" w:line="240" w:lineRule="auto"/>
              <w:ind w:firstLine="450"/>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Кримінальний кодекс України</w:t>
            </w:r>
          </w:p>
          <w:p w14:paraId="4E5C9BC4" w14:textId="77777777" w:rsidR="00347217" w:rsidRPr="00566824" w:rsidRDefault="00347217" w:rsidP="00D02A56">
            <w:pPr>
              <w:shd w:val="clear" w:color="auto" w:fill="FFFFFF"/>
              <w:spacing w:after="0" w:line="240" w:lineRule="auto"/>
              <w:ind w:firstLine="450"/>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(Відомості Верховної Ради України (ВВР), 2001, № 25-26, ст.131)</w:t>
            </w:r>
          </w:p>
        </w:tc>
      </w:tr>
      <w:tr w:rsidR="00347217" w:rsidRPr="00566824" w14:paraId="3D196DF5" w14:textId="77777777" w:rsidTr="00D02A56">
        <w:trPr>
          <w:trHeight w:val="70"/>
        </w:trPr>
        <w:tc>
          <w:tcPr>
            <w:tcW w:w="7280" w:type="dxa"/>
          </w:tcPr>
          <w:p w14:paraId="494790ED" w14:textId="77777777" w:rsidR="00347217" w:rsidRPr="00566824" w:rsidRDefault="00347217" w:rsidP="00D02A56">
            <w:pPr>
              <w:ind w:firstLine="865"/>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19.</w:t>
            </w:r>
            <w:r w:rsidRPr="00566824">
              <w:rPr>
                <w:rFonts w:ascii="Times New Roman" w:eastAsia="Times New Roman" w:hAnsi="Times New Roman" w:cs="Times New Roman"/>
                <w:sz w:val="28"/>
                <w:szCs w:val="28"/>
              </w:rPr>
              <w:t xml:space="preserve"> Осудність</w:t>
            </w:r>
          </w:p>
          <w:p w14:paraId="598FA40B" w14:textId="77777777" w:rsidR="00347217" w:rsidRPr="00566824" w:rsidRDefault="00347217" w:rsidP="00D02A56">
            <w:pPr>
              <w:jc w:val="both"/>
              <w:rPr>
                <w:rFonts w:ascii="Times New Roman" w:eastAsia="Times New Roman" w:hAnsi="Times New Roman" w:cs="Times New Roman"/>
                <w:b/>
                <w:sz w:val="28"/>
                <w:szCs w:val="28"/>
              </w:rPr>
            </w:pPr>
            <w:bookmarkStart w:id="66" w:name="bookmark=id.3q5sasy" w:colFirst="0" w:colLast="0"/>
            <w:bookmarkStart w:id="67" w:name="bookmark=id.25b2l0r" w:colFirst="0" w:colLast="0"/>
            <w:bookmarkEnd w:id="66"/>
            <w:bookmarkEnd w:id="67"/>
            <w:r w:rsidRPr="00566824">
              <w:rPr>
                <w:rFonts w:ascii="Times New Roman" w:eastAsia="Times New Roman" w:hAnsi="Times New Roman" w:cs="Times New Roman"/>
                <w:b/>
                <w:sz w:val="28"/>
                <w:szCs w:val="28"/>
              </w:rPr>
              <w:t>…</w:t>
            </w:r>
          </w:p>
          <w:p w14:paraId="769532ED" w14:textId="77777777" w:rsidR="00347217" w:rsidRPr="00566824" w:rsidRDefault="00347217" w:rsidP="00D02A56">
            <w:pPr>
              <w:spacing w:after="0"/>
              <w:ind w:firstLine="865"/>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Не підлягає кримінальній відповідальності особа, яка під час вчинення суспільно небезпечного діяння, передбаченого цим Кодексом, перебувала в стані неосудності, тобто не могла усвідомлювати свої дії (бездіяльність) або керувати ними внаслідок </w:t>
            </w:r>
            <w:r w:rsidRPr="00566824">
              <w:rPr>
                <w:rFonts w:ascii="Times New Roman" w:eastAsia="Times New Roman" w:hAnsi="Times New Roman" w:cs="Times New Roman"/>
                <w:b/>
                <w:sz w:val="28"/>
                <w:szCs w:val="28"/>
              </w:rPr>
              <w:t>хронічного психічного захворювання, тимчасового розладу психічної діяльності, недоумства або іншого хворобливого стану психіки</w:t>
            </w:r>
            <w:r w:rsidRPr="00566824">
              <w:rPr>
                <w:rFonts w:ascii="Times New Roman" w:eastAsia="Times New Roman" w:hAnsi="Times New Roman" w:cs="Times New Roman"/>
                <w:sz w:val="28"/>
                <w:szCs w:val="28"/>
              </w:rPr>
              <w:t>. До такої особи за рішенням суду можуть бути застосовані примусові заходи медичного характеру.</w:t>
            </w:r>
          </w:p>
          <w:p w14:paraId="54CFB4BE" w14:textId="77777777" w:rsidR="00347217" w:rsidRPr="00566824" w:rsidRDefault="00347217" w:rsidP="00D02A56">
            <w:pPr>
              <w:shd w:val="clear" w:color="auto" w:fill="FFFFFF"/>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3. Не підлягає покаранню особа, яка вчинила кримінальне правопорушення у стані осудності, але до постановлення вироку захворіла на </w:t>
            </w:r>
            <w:r w:rsidRPr="00566824">
              <w:rPr>
                <w:rFonts w:ascii="Times New Roman" w:eastAsia="Times New Roman" w:hAnsi="Times New Roman" w:cs="Times New Roman"/>
                <w:b/>
                <w:sz w:val="28"/>
                <w:szCs w:val="28"/>
              </w:rPr>
              <w:t>психічну хворобу</w:t>
            </w:r>
            <w:r w:rsidRPr="00566824">
              <w:rPr>
                <w:rFonts w:ascii="Times New Roman" w:eastAsia="Times New Roman" w:hAnsi="Times New Roman" w:cs="Times New Roman"/>
                <w:sz w:val="28"/>
                <w:szCs w:val="28"/>
              </w:rPr>
              <w:t>, що позбавляє її можливості усвідомлювати свої дії (бездіяльність) або керувати ними. До такої особи за рішенням суду можуть застосовуватися примусові заходи медичного характеру, а після одужання така особа може підлягати покаранню.</w:t>
            </w:r>
          </w:p>
        </w:tc>
        <w:tc>
          <w:tcPr>
            <w:tcW w:w="7281" w:type="dxa"/>
          </w:tcPr>
          <w:p w14:paraId="3F55C699" w14:textId="77777777" w:rsidR="00347217" w:rsidRPr="00566824" w:rsidRDefault="00347217" w:rsidP="00D02A56">
            <w:pPr>
              <w:ind w:firstLine="98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19. </w:t>
            </w:r>
            <w:r w:rsidRPr="00566824">
              <w:rPr>
                <w:rFonts w:ascii="Times New Roman" w:eastAsia="Times New Roman" w:hAnsi="Times New Roman" w:cs="Times New Roman"/>
                <w:sz w:val="28"/>
                <w:szCs w:val="28"/>
              </w:rPr>
              <w:t>Осудність</w:t>
            </w:r>
          </w:p>
          <w:p w14:paraId="58B0B2CC" w14:textId="77777777" w:rsidR="00347217" w:rsidRPr="00566824" w:rsidRDefault="00347217" w:rsidP="00D02A56">
            <w:pPr>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DC82670" w14:textId="77777777" w:rsidR="00347217" w:rsidRPr="00566824" w:rsidRDefault="00347217" w:rsidP="00D02A56">
            <w:pPr>
              <w:ind w:firstLine="98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Не підлягає кримінальній відповідальності особа, яка під час вчинення суспільно небезпечного діяння, передбаченого цим Кодексом, перебувала в стані неосудності, тобто не могла усвідомлювати свої дії (бездіяльність) або керувати ними внаслідок </w:t>
            </w:r>
            <w:r w:rsidRPr="00566824">
              <w:rPr>
                <w:rFonts w:ascii="Times New Roman" w:eastAsia="Times New Roman" w:hAnsi="Times New Roman" w:cs="Times New Roman"/>
                <w:b/>
                <w:sz w:val="28"/>
                <w:szCs w:val="28"/>
              </w:rPr>
              <w:t>тяжкого психічного розладу</w:t>
            </w:r>
            <w:r w:rsidRPr="00566824">
              <w:rPr>
                <w:rFonts w:ascii="Times New Roman" w:eastAsia="Times New Roman" w:hAnsi="Times New Roman" w:cs="Times New Roman"/>
                <w:sz w:val="28"/>
                <w:szCs w:val="28"/>
              </w:rPr>
              <w:t>. До такої особи за рішенням суду можуть бути застосовані примусові заходи медичного характеру.</w:t>
            </w:r>
          </w:p>
          <w:p w14:paraId="5277407F" w14:textId="77777777" w:rsidR="00347217" w:rsidRPr="00566824" w:rsidRDefault="00347217" w:rsidP="00D02A56">
            <w:pPr>
              <w:jc w:val="both"/>
              <w:rPr>
                <w:rFonts w:ascii="Times New Roman" w:eastAsia="Times New Roman" w:hAnsi="Times New Roman" w:cs="Times New Roman"/>
                <w:sz w:val="28"/>
                <w:szCs w:val="28"/>
              </w:rPr>
            </w:pPr>
          </w:p>
          <w:p w14:paraId="43F22F9D" w14:textId="77777777" w:rsidR="00347217" w:rsidRPr="00566824" w:rsidRDefault="00347217" w:rsidP="00D02A56">
            <w:pPr>
              <w:pBdr>
                <w:top w:val="nil"/>
                <w:left w:val="nil"/>
                <w:bottom w:val="nil"/>
                <w:right w:val="nil"/>
                <w:between w:val="nil"/>
              </w:pBdr>
              <w:spacing w:after="0" w:line="240" w:lineRule="auto"/>
              <w:ind w:right="126" w:firstLine="980"/>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3. Не підлягає покаранню особа, яка вчинила кримінальне правопорушення у стані осудності, але до постановлення вироку захворіла на </w:t>
            </w:r>
            <w:r w:rsidRPr="00566824">
              <w:rPr>
                <w:rFonts w:ascii="Times New Roman" w:eastAsia="Times New Roman" w:hAnsi="Times New Roman" w:cs="Times New Roman"/>
                <w:b/>
                <w:sz w:val="28"/>
                <w:szCs w:val="28"/>
              </w:rPr>
              <w:t>тяжкий</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психічний розлад</w:t>
            </w:r>
            <w:r w:rsidRPr="00566824">
              <w:rPr>
                <w:rFonts w:ascii="Times New Roman" w:eastAsia="Times New Roman" w:hAnsi="Times New Roman" w:cs="Times New Roman"/>
                <w:sz w:val="28"/>
                <w:szCs w:val="28"/>
              </w:rPr>
              <w:t>, що позбавляє її можливості усвідомлювати свої дії (бездіяльність) або керувати ними. До такої особи за рішенням суду можуть застосовуватися примусові заходи медичного характеру, а після одужання така особа може підлягати покаранню.</w:t>
            </w:r>
          </w:p>
        </w:tc>
      </w:tr>
      <w:tr w:rsidR="00347217" w:rsidRPr="00566824" w14:paraId="5224CF7E" w14:textId="77777777" w:rsidTr="00D02A56">
        <w:trPr>
          <w:trHeight w:val="70"/>
        </w:trPr>
        <w:tc>
          <w:tcPr>
            <w:tcW w:w="7280" w:type="dxa"/>
          </w:tcPr>
          <w:p w14:paraId="139C1444" w14:textId="77777777" w:rsidR="00347217" w:rsidRPr="00566824" w:rsidRDefault="00347217" w:rsidP="00D02A56">
            <w:pPr>
              <w:spacing w:after="15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20.</w:t>
            </w:r>
            <w:r w:rsidRPr="00566824">
              <w:rPr>
                <w:rFonts w:ascii="Times New Roman" w:eastAsia="Times New Roman" w:hAnsi="Times New Roman" w:cs="Times New Roman"/>
                <w:sz w:val="28"/>
                <w:szCs w:val="28"/>
              </w:rPr>
              <w:t> Обмежена осудність</w:t>
            </w:r>
          </w:p>
          <w:p w14:paraId="65C23A62" w14:textId="77777777" w:rsidR="00347217" w:rsidRPr="00566824" w:rsidRDefault="00347217" w:rsidP="00D02A56">
            <w:pPr>
              <w:spacing w:after="150"/>
              <w:ind w:firstLine="450"/>
              <w:jc w:val="both"/>
              <w:rPr>
                <w:rFonts w:ascii="Times New Roman" w:eastAsia="Times New Roman" w:hAnsi="Times New Roman" w:cs="Times New Roman"/>
                <w:sz w:val="28"/>
                <w:szCs w:val="28"/>
              </w:rPr>
            </w:pPr>
            <w:bookmarkStart w:id="68" w:name="bookmark=id.kgcv8k" w:colFirst="0" w:colLast="0"/>
            <w:bookmarkEnd w:id="68"/>
            <w:r w:rsidRPr="00566824">
              <w:rPr>
                <w:rFonts w:ascii="Times New Roman" w:eastAsia="Times New Roman" w:hAnsi="Times New Roman" w:cs="Times New Roman"/>
                <w:sz w:val="28"/>
                <w:szCs w:val="28"/>
              </w:rPr>
              <w:t>1. Підлягає кримінальній відповідальності особа, визнана судом обмежено осудною, тобто така, яка під час вчинення кримінального правопорушення, через наявний у неї психічний розлад, не була здатна повною мірою усвідомлювати свої дії (бездіяльність) та (або) керувати ними.</w:t>
            </w:r>
          </w:p>
          <w:p w14:paraId="6746BEF4" w14:textId="77777777" w:rsidR="00347217" w:rsidRPr="00566824" w:rsidRDefault="00347217" w:rsidP="00D02A56">
            <w:pPr>
              <w:spacing w:after="150"/>
              <w:ind w:firstLine="450"/>
              <w:jc w:val="both"/>
              <w:rPr>
                <w:rFonts w:ascii="Times New Roman" w:eastAsia="Times New Roman" w:hAnsi="Times New Roman" w:cs="Times New Roman"/>
                <w:sz w:val="28"/>
                <w:szCs w:val="28"/>
              </w:rPr>
            </w:pPr>
            <w:bookmarkStart w:id="69" w:name="bookmark=id.34g0dwd" w:colFirst="0" w:colLast="0"/>
            <w:bookmarkEnd w:id="69"/>
            <w:r w:rsidRPr="00566824">
              <w:rPr>
                <w:rFonts w:ascii="Times New Roman" w:eastAsia="Times New Roman" w:hAnsi="Times New Roman" w:cs="Times New Roman"/>
                <w:sz w:val="28"/>
                <w:szCs w:val="28"/>
              </w:rPr>
              <w:t>2. Визнання особи обмежено осудною враховується судом при призначенні покарання і може бути підставою для застосування примусових заходів медичного характеру.</w:t>
            </w:r>
          </w:p>
          <w:p w14:paraId="2018926D" w14:textId="77777777" w:rsidR="00347217" w:rsidRPr="00566824" w:rsidRDefault="00347217" w:rsidP="00D02A56">
            <w:pPr>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Відсутня </w:t>
            </w:r>
          </w:p>
        </w:tc>
        <w:tc>
          <w:tcPr>
            <w:tcW w:w="7281" w:type="dxa"/>
          </w:tcPr>
          <w:p w14:paraId="69B615C5" w14:textId="77777777" w:rsidR="00347217" w:rsidRPr="00566824" w:rsidRDefault="00347217" w:rsidP="00D02A56">
            <w:pPr>
              <w:spacing w:after="15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20.</w:t>
            </w:r>
            <w:r w:rsidRPr="00566824">
              <w:rPr>
                <w:rFonts w:ascii="Times New Roman" w:eastAsia="Times New Roman" w:hAnsi="Times New Roman" w:cs="Times New Roman"/>
                <w:sz w:val="28"/>
                <w:szCs w:val="28"/>
              </w:rPr>
              <w:t> Обмежена осудність</w:t>
            </w:r>
          </w:p>
          <w:p w14:paraId="096E0CEC" w14:textId="77777777" w:rsidR="00347217" w:rsidRPr="00566824" w:rsidRDefault="00347217" w:rsidP="00D02A56">
            <w:pPr>
              <w:spacing w:after="15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Підлягає кримінальній відповідальності особа, визнана судом обмежено осудною, тобто така, яка під час вчинення кримінального правопорушення, через наявний у неї психічний розлад, не була здатна повною мірою усвідомлювати свої дії (бездіяльність) та (або) керувати ними.</w:t>
            </w:r>
          </w:p>
          <w:p w14:paraId="5DF271DB" w14:textId="77777777" w:rsidR="00347217" w:rsidRPr="00566824" w:rsidRDefault="00347217" w:rsidP="00D02A56">
            <w:pPr>
              <w:spacing w:after="15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Визнання особи обмежено осудною враховується судом при призначенні покарання і може бути підставою для застосування примусових заходів медичного характеру.</w:t>
            </w:r>
          </w:p>
          <w:p w14:paraId="3906BA46" w14:textId="77777777" w:rsidR="00347217" w:rsidRPr="00566824" w:rsidRDefault="00347217" w:rsidP="00D02A56">
            <w:pPr>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Якщо обмежено осудна особа не була здатна повною мірою усвідомлювати свої дії (бездіяльність) та (або) керувати ними через наявний в неї психічний та поведінковий розлад внаслідок вживання психоактивних речовин, примусові заходи медичного характеру до неї застосовуються обов’язково.</w:t>
            </w:r>
            <w:r w:rsidRPr="00566824">
              <w:rPr>
                <w:rFonts w:ascii="Times New Roman" w:eastAsia="Times New Roman" w:hAnsi="Times New Roman" w:cs="Times New Roman"/>
                <w:sz w:val="28"/>
                <w:szCs w:val="28"/>
              </w:rPr>
              <w:t xml:space="preserve"> </w:t>
            </w:r>
          </w:p>
        </w:tc>
      </w:tr>
      <w:tr w:rsidR="00347217" w:rsidRPr="00566824" w14:paraId="4D52AE11" w14:textId="77777777" w:rsidTr="00D02A56">
        <w:trPr>
          <w:trHeight w:val="70"/>
        </w:trPr>
        <w:tc>
          <w:tcPr>
            <w:tcW w:w="7280" w:type="dxa"/>
          </w:tcPr>
          <w:p w14:paraId="6938FA39"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21.</w:t>
            </w:r>
            <w:r w:rsidRPr="00566824">
              <w:rPr>
                <w:rFonts w:ascii="Times New Roman" w:eastAsia="Times New Roman" w:hAnsi="Times New Roman" w:cs="Times New Roman"/>
                <w:sz w:val="28"/>
                <w:szCs w:val="28"/>
              </w:rPr>
              <w:t xml:space="preserve"> Кримінальна відповідальність за кримінальні правопорушення, вчинені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w:t>
            </w:r>
          </w:p>
          <w:p w14:paraId="49E45AA9"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 xml:space="preserve">Особа, яка вчинила кримінальне правопорушення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підлягає кримінальній відповідальності.</w:t>
            </w:r>
          </w:p>
        </w:tc>
        <w:tc>
          <w:tcPr>
            <w:tcW w:w="7281" w:type="dxa"/>
          </w:tcPr>
          <w:p w14:paraId="5876EC32"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21.</w:t>
            </w:r>
            <w:r w:rsidRPr="00566824">
              <w:rPr>
                <w:rFonts w:ascii="Times New Roman" w:eastAsia="Times New Roman" w:hAnsi="Times New Roman" w:cs="Times New Roman"/>
                <w:sz w:val="28"/>
                <w:szCs w:val="28"/>
              </w:rPr>
              <w:t xml:space="preserve"> Кримінальна відповідальність за кримінальні правопорушення, вчинені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w:t>
            </w:r>
          </w:p>
          <w:p w14:paraId="65501C18"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lastRenderedPageBreak/>
              <w:t xml:space="preserve">Особа, яка вчинила кримінальне правопорушення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підлягає кримінальній відповідальності.</w:t>
            </w:r>
          </w:p>
        </w:tc>
      </w:tr>
      <w:tr w:rsidR="00347217" w:rsidRPr="00566824" w14:paraId="3E2BDD2D" w14:textId="77777777" w:rsidTr="00D02A56">
        <w:trPr>
          <w:trHeight w:val="70"/>
        </w:trPr>
        <w:tc>
          <w:tcPr>
            <w:tcW w:w="7280" w:type="dxa"/>
          </w:tcPr>
          <w:p w14:paraId="77ECAAD9" w14:textId="77777777" w:rsidR="00347217" w:rsidRPr="00566824" w:rsidRDefault="00347217" w:rsidP="00D02A56">
            <w:pPr>
              <w:spacing w:after="0"/>
              <w:ind w:firstLine="448"/>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45.</w:t>
            </w:r>
            <w:r w:rsidRPr="00566824">
              <w:rPr>
                <w:rFonts w:ascii="Times New Roman" w:eastAsia="Times New Roman" w:hAnsi="Times New Roman" w:cs="Times New Roman"/>
                <w:sz w:val="28"/>
                <w:szCs w:val="28"/>
              </w:rPr>
              <w:t xml:space="preserve"> Звільнення від кримінальної відповідальності у зв’язку з дійовим каяттям</w:t>
            </w:r>
          </w:p>
          <w:p w14:paraId="4D633D85" w14:textId="77777777" w:rsidR="00347217" w:rsidRPr="00566824" w:rsidRDefault="00347217" w:rsidP="00D02A56">
            <w:pPr>
              <w:ind w:firstLine="450"/>
              <w:jc w:val="both"/>
              <w:rPr>
                <w:rFonts w:ascii="Times New Roman" w:eastAsia="Times New Roman" w:hAnsi="Times New Roman" w:cs="Times New Roman"/>
                <w:sz w:val="28"/>
                <w:szCs w:val="28"/>
              </w:rPr>
            </w:pPr>
            <w:bookmarkStart w:id="70" w:name="bookmark=id.1jlao46" w:colFirst="0" w:colLast="0"/>
            <w:bookmarkEnd w:id="70"/>
            <w:r w:rsidRPr="00566824">
              <w:rPr>
                <w:rFonts w:ascii="Times New Roman" w:eastAsia="Times New Roman" w:hAnsi="Times New Roman" w:cs="Times New Roman"/>
                <w:sz w:val="28"/>
                <w:szCs w:val="28"/>
              </w:rPr>
              <w:t xml:space="preserve">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звільняється від кримінальної відповідальності, якщо вона після вчинення кримінального правопорушення щиро покаялася, активно сприяла розкриттю кримінального правопорушення і повністю відшкодувала завдані нею збитки або усунула заподіяну шкоду.</w:t>
            </w:r>
          </w:p>
        </w:tc>
        <w:tc>
          <w:tcPr>
            <w:tcW w:w="7281" w:type="dxa"/>
          </w:tcPr>
          <w:p w14:paraId="733BE65D" w14:textId="77777777" w:rsidR="00347217" w:rsidRPr="00566824" w:rsidRDefault="00347217" w:rsidP="00D02A56">
            <w:pPr>
              <w:spacing w:after="0"/>
              <w:ind w:firstLine="448"/>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45.</w:t>
            </w:r>
            <w:r w:rsidRPr="00566824">
              <w:rPr>
                <w:rFonts w:ascii="Times New Roman" w:eastAsia="Times New Roman" w:hAnsi="Times New Roman" w:cs="Times New Roman"/>
                <w:sz w:val="28"/>
                <w:szCs w:val="28"/>
              </w:rPr>
              <w:t xml:space="preserve"> Звільнення від кримінальної відповідальності у зв’язку з дійовим каяттям</w:t>
            </w:r>
          </w:p>
          <w:p w14:paraId="5C016FD3"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звільняється від кримінальної відповідальності, якщо вона після вчинення кримінального правопорушення щиро покаялася, активно сприяла розкриттю кримінального правопорушення і повністю відшкодувала завдані нею збитки або усунула заподіяну шкоду.</w:t>
            </w:r>
          </w:p>
        </w:tc>
      </w:tr>
      <w:tr w:rsidR="00347217" w:rsidRPr="00566824" w14:paraId="21418EA6" w14:textId="77777777" w:rsidTr="00D02A56">
        <w:trPr>
          <w:trHeight w:val="70"/>
        </w:trPr>
        <w:tc>
          <w:tcPr>
            <w:tcW w:w="7280" w:type="dxa"/>
          </w:tcPr>
          <w:p w14:paraId="33D0D3ED"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46.</w:t>
            </w:r>
            <w:r w:rsidRPr="00566824">
              <w:rPr>
                <w:rFonts w:ascii="Times New Roman" w:eastAsia="Times New Roman" w:hAnsi="Times New Roman" w:cs="Times New Roman"/>
                <w:sz w:val="28"/>
                <w:szCs w:val="28"/>
              </w:rPr>
              <w:t xml:space="preserve"> Звільнення від кримінальної відповідальності у зв’язку з примиренням винного з потерпілим</w:t>
            </w:r>
          </w:p>
          <w:p w14:paraId="6D5EF6FF" w14:textId="77777777" w:rsidR="00347217" w:rsidRPr="00566824" w:rsidRDefault="00347217" w:rsidP="00D02A56">
            <w:pPr>
              <w:ind w:firstLine="450"/>
              <w:jc w:val="both"/>
              <w:rPr>
                <w:rFonts w:ascii="Times New Roman" w:eastAsia="Times New Roman" w:hAnsi="Times New Roman" w:cs="Times New Roman"/>
                <w:sz w:val="28"/>
                <w:szCs w:val="28"/>
              </w:rPr>
            </w:pPr>
            <w:bookmarkStart w:id="71" w:name="bookmark=id.43ky6rz" w:colFirst="0" w:colLast="0"/>
            <w:bookmarkEnd w:id="71"/>
            <w:r w:rsidRPr="00566824">
              <w:rPr>
                <w:rFonts w:ascii="Times New Roman" w:eastAsia="Times New Roman" w:hAnsi="Times New Roman" w:cs="Times New Roman"/>
                <w:sz w:val="28"/>
                <w:szCs w:val="28"/>
              </w:rPr>
              <w:t xml:space="preserve">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звільняється від кримінальної відповідальності, якщо вона примирилася з потерпілим та відшкодувала завдані нею збитки або усунула заподіяну шкоду.</w:t>
            </w:r>
          </w:p>
        </w:tc>
        <w:tc>
          <w:tcPr>
            <w:tcW w:w="7281" w:type="dxa"/>
          </w:tcPr>
          <w:p w14:paraId="6F3694E9"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46.</w:t>
            </w:r>
            <w:r w:rsidRPr="00566824">
              <w:rPr>
                <w:rFonts w:ascii="Times New Roman" w:eastAsia="Times New Roman" w:hAnsi="Times New Roman" w:cs="Times New Roman"/>
                <w:sz w:val="28"/>
                <w:szCs w:val="28"/>
              </w:rPr>
              <w:t xml:space="preserve"> Звільнення від кримінальної відповідальності у зв’язку з примиренням винного з потерпілим</w:t>
            </w:r>
          </w:p>
          <w:p w14:paraId="1BFBADA7"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Особа, яка вперше вчинила кримінальний проступок або необережний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звільняється від кримінальної відповідальності, якщо вона примирилася з потерпілим та відшкодувала завдані нею збитки або усунула заподіяну шкоду.</w:t>
            </w:r>
          </w:p>
        </w:tc>
      </w:tr>
      <w:tr w:rsidR="00347217" w:rsidRPr="00566824" w14:paraId="61ECEDBB" w14:textId="77777777" w:rsidTr="00D02A56">
        <w:trPr>
          <w:trHeight w:val="70"/>
        </w:trPr>
        <w:tc>
          <w:tcPr>
            <w:tcW w:w="7280" w:type="dxa"/>
          </w:tcPr>
          <w:p w14:paraId="6B0A4BDF"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47.</w:t>
            </w:r>
            <w:r w:rsidRPr="00566824">
              <w:rPr>
                <w:rFonts w:ascii="Times New Roman" w:eastAsia="Times New Roman" w:hAnsi="Times New Roman" w:cs="Times New Roman"/>
                <w:sz w:val="28"/>
                <w:szCs w:val="28"/>
              </w:rPr>
              <w:t xml:space="preserve"> Звільнення від кримінальної відповідальності у зв’язку з передачею особи на поруки</w:t>
            </w:r>
          </w:p>
          <w:p w14:paraId="050D947D" w14:textId="77777777" w:rsidR="00347217" w:rsidRPr="00566824" w:rsidRDefault="00347217" w:rsidP="00D02A56">
            <w:pPr>
              <w:ind w:firstLine="450"/>
              <w:jc w:val="both"/>
              <w:rPr>
                <w:rFonts w:ascii="Times New Roman" w:eastAsia="Times New Roman" w:hAnsi="Times New Roman" w:cs="Times New Roman"/>
                <w:sz w:val="28"/>
                <w:szCs w:val="28"/>
              </w:rPr>
            </w:pPr>
            <w:bookmarkStart w:id="72" w:name="bookmark=id.2iq8gzs" w:colFirst="0" w:colLast="0"/>
            <w:bookmarkEnd w:id="72"/>
            <w:r w:rsidRPr="00566824">
              <w:rPr>
                <w:rFonts w:ascii="Times New Roman" w:eastAsia="Times New Roman" w:hAnsi="Times New Roman" w:cs="Times New Roman"/>
                <w:sz w:val="28"/>
                <w:szCs w:val="28"/>
              </w:rPr>
              <w:t xml:space="preserve">1. Особу, яка вперше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xml:space="preserve">, що знижують увагу та </w:t>
            </w:r>
            <w:r w:rsidRPr="00566824">
              <w:rPr>
                <w:rFonts w:ascii="Times New Roman" w:eastAsia="Times New Roman" w:hAnsi="Times New Roman" w:cs="Times New Roman"/>
                <w:sz w:val="28"/>
                <w:szCs w:val="28"/>
              </w:rPr>
              <w:lastRenderedPageBreak/>
              <w:t>швидкість реакції, та щиро покаялася, може бути звільнено від кримінальної відповідальності з передачею її на поруки колективу підприємства, установи чи організації за їхнім клопотанням за умови, що вона протягом року з дня передачі її на поруки виправдає довіру колективу, не ухилятиметься від заходів виховного характеру та не порушуватиме громадського порядку.</w:t>
            </w:r>
          </w:p>
          <w:p w14:paraId="7506373B" w14:textId="77777777" w:rsidR="00347217" w:rsidRPr="00566824" w:rsidRDefault="00347217" w:rsidP="00D02A56">
            <w:pPr>
              <w:spacing w:after="0"/>
              <w:jc w:val="both"/>
              <w:rPr>
                <w:rFonts w:ascii="Times New Roman" w:eastAsia="Times New Roman" w:hAnsi="Times New Roman" w:cs="Times New Roman"/>
                <w:b/>
                <w:sz w:val="28"/>
                <w:szCs w:val="28"/>
              </w:rPr>
            </w:pPr>
          </w:p>
          <w:p w14:paraId="0A81B8A4" w14:textId="77777777" w:rsidR="00347217" w:rsidRPr="00566824" w:rsidRDefault="00347217" w:rsidP="00D02A56">
            <w:pPr>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Pr>
          <w:p w14:paraId="2D9515C4"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47.</w:t>
            </w:r>
            <w:r w:rsidRPr="00566824">
              <w:rPr>
                <w:rFonts w:ascii="Times New Roman" w:eastAsia="Times New Roman" w:hAnsi="Times New Roman" w:cs="Times New Roman"/>
                <w:sz w:val="28"/>
                <w:szCs w:val="28"/>
              </w:rPr>
              <w:t xml:space="preserve"> Звільнення від кримінальної відповідальності у зв’язку з передачею особи на поруки</w:t>
            </w:r>
          </w:p>
          <w:p w14:paraId="4B70BDCB"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Особу, яка вперше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lastRenderedPageBreak/>
              <w:t>засобів</w:t>
            </w:r>
            <w:r w:rsidRPr="00566824">
              <w:rPr>
                <w:rFonts w:ascii="Times New Roman" w:eastAsia="Times New Roman" w:hAnsi="Times New Roman" w:cs="Times New Roman"/>
                <w:sz w:val="28"/>
                <w:szCs w:val="28"/>
              </w:rPr>
              <w:t>, що знижують увагу та швидкість реакції, та щиро покаялася, може бути звільнено від кримінальної відповідальності з передачею її на поруки колективу підприємства, установи чи організації за їхнім клопотанням за умови, що вона протягом року з дня передачі її на поруки виправдає довіру колективу, не ухилятиметься від заходів виховного характеру та не порушуватиме громадського порядку.</w:t>
            </w:r>
          </w:p>
          <w:p w14:paraId="3F2DFA6D" w14:textId="77777777" w:rsidR="00347217" w:rsidRPr="00566824" w:rsidRDefault="00347217" w:rsidP="00D02A56">
            <w:pPr>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1BE5CD4D" w14:textId="77777777" w:rsidTr="00D02A56">
        <w:trPr>
          <w:trHeight w:val="70"/>
        </w:trPr>
        <w:tc>
          <w:tcPr>
            <w:tcW w:w="7280" w:type="dxa"/>
          </w:tcPr>
          <w:p w14:paraId="5968F95F"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48.</w:t>
            </w:r>
            <w:r w:rsidRPr="00566824">
              <w:rPr>
                <w:rFonts w:ascii="Times New Roman" w:eastAsia="Times New Roman" w:hAnsi="Times New Roman" w:cs="Times New Roman"/>
                <w:sz w:val="28"/>
                <w:szCs w:val="28"/>
              </w:rPr>
              <w:t xml:space="preserve"> Звільнення від кримінальної відповідальності у зв’язку із зміною обстановки</w:t>
            </w:r>
          </w:p>
          <w:p w14:paraId="2B339492" w14:textId="77777777" w:rsidR="00347217" w:rsidRPr="00566824" w:rsidRDefault="00347217" w:rsidP="00D02A56">
            <w:pPr>
              <w:ind w:firstLine="450"/>
              <w:jc w:val="both"/>
              <w:rPr>
                <w:rFonts w:ascii="Times New Roman" w:eastAsia="Times New Roman" w:hAnsi="Times New Roman" w:cs="Times New Roman"/>
                <w:sz w:val="28"/>
                <w:szCs w:val="28"/>
              </w:rPr>
            </w:pPr>
            <w:bookmarkStart w:id="73" w:name="bookmark=id.xvir7l" w:colFirst="0" w:colLast="0"/>
            <w:bookmarkEnd w:id="73"/>
            <w:r w:rsidRPr="00566824">
              <w:rPr>
                <w:rFonts w:ascii="Times New Roman" w:eastAsia="Times New Roman" w:hAnsi="Times New Roman" w:cs="Times New Roman"/>
                <w:sz w:val="28"/>
                <w:szCs w:val="28"/>
              </w:rPr>
              <w:t xml:space="preserve">Особу, яка вперше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 xml:space="preserve">алкогольного, наркотичного чи іншого сп’яніння </w:t>
            </w:r>
            <w:r w:rsidRPr="00566824">
              <w:rPr>
                <w:rFonts w:ascii="Times New Roman" w:eastAsia="Times New Roman" w:hAnsi="Times New Roman" w:cs="Times New Roman"/>
                <w:sz w:val="28"/>
                <w:szCs w:val="28"/>
              </w:rPr>
              <w:t xml:space="preserve">або перебували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може бути звільнено від кримінальної відповідальності, якщо буде визнано, що на час кримінального провадження внаслідок зміни обстановки вчинене нею діяння втратило суспільну небезпечність або ця особа перестала бути суспільно небезпечною.</w:t>
            </w:r>
          </w:p>
        </w:tc>
        <w:tc>
          <w:tcPr>
            <w:tcW w:w="7281" w:type="dxa"/>
          </w:tcPr>
          <w:p w14:paraId="74D75D75" w14:textId="77777777" w:rsidR="00347217" w:rsidRPr="00566824" w:rsidRDefault="00347217" w:rsidP="00D02A56">
            <w:pPr>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48.</w:t>
            </w:r>
            <w:r w:rsidRPr="00566824">
              <w:rPr>
                <w:rFonts w:ascii="Times New Roman" w:eastAsia="Times New Roman" w:hAnsi="Times New Roman" w:cs="Times New Roman"/>
                <w:sz w:val="28"/>
                <w:szCs w:val="28"/>
              </w:rPr>
              <w:t xml:space="preserve"> Звільнення від кримінальної відповідальності у зв’язку із зміною обстановки</w:t>
            </w:r>
          </w:p>
          <w:p w14:paraId="05294918" w14:textId="77777777" w:rsidR="00347217" w:rsidRPr="00566824" w:rsidRDefault="00347217" w:rsidP="00D02A56">
            <w:pPr>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Особу, яка вперше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може бути звільнено від кримінальної відповідальності, якщо буде визнано, що на час кримінального провадження внаслідок зміни обстановки вчинене нею діяння втратило суспільну небезпечність або ця особа перестала бути суспільно небезпечною.</w:t>
            </w:r>
          </w:p>
        </w:tc>
      </w:tr>
      <w:tr w:rsidR="00347217" w:rsidRPr="00566824" w14:paraId="6E8CCA41" w14:textId="77777777" w:rsidTr="00D02A56">
        <w:trPr>
          <w:trHeight w:val="70"/>
        </w:trPr>
        <w:tc>
          <w:tcPr>
            <w:tcW w:w="7280" w:type="dxa"/>
            <w:shd w:val="clear" w:color="auto" w:fill="auto"/>
            <w:vAlign w:val="center"/>
          </w:tcPr>
          <w:p w14:paraId="5A01C38F"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49.</w:t>
            </w:r>
            <w:r w:rsidRPr="00566824">
              <w:rPr>
                <w:rFonts w:ascii="Times New Roman" w:eastAsia="Calibri" w:hAnsi="Times New Roman" w:cs="Times New Roman"/>
                <w:sz w:val="28"/>
                <w:szCs w:val="24"/>
                <w:lang w:eastAsia="ru-RU"/>
              </w:rPr>
              <w:t> Звільнення від кримінальної відповідальності у зв’язку із закінченням строків давності</w:t>
            </w:r>
          </w:p>
          <w:p w14:paraId="10B834D2"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74" w:name="n211"/>
            <w:bookmarkEnd w:id="74"/>
            <w:r w:rsidRPr="00566824">
              <w:rPr>
                <w:rFonts w:ascii="Times New Roman" w:eastAsia="Calibri" w:hAnsi="Times New Roman" w:cs="Times New Roman"/>
                <w:sz w:val="28"/>
                <w:szCs w:val="24"/>
                <w:lang w:eastAsia="ru-RU"/>
              </w:rPr>
              <w:t>1. Особа звільняється від кримінальної відповідальності, якщо з дня вчинення нею кримінального правопорушення і до дня набрання вироком законної сили минули такі строки:</w:t>
            </w:r>
          </w:p>
          <w:p w14:paraId="05CF170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75" w:name="n212"/>
            <w:bookmarkEnd w:id="75"/>
            <w:r w:rsidRPr="00566824">
              <w:rPr>
                <w:rFonts w:ascii="Times New Roman" w:eastAsia="Calibri" w:hAnsi="Times New Roman" w:cs="Times New Roman"/>
                <w:sz w:val="28"/>
                <w:szCs w:val="24"/>
                <w:lang w:eastAsia="ru-RU"/>
              </w:rPr>
              <w:t xml:space="preserve">1) два роки - у разі вчинення кримінального проступку, за який передбачене покарання менш суворе, ніж </w:t>
            </w:r>
            <w:r w:rsidRPr="00566824">
              <w:rPr>
                <w:rFonts w:ascii="Times New Roman" w:eastAsia="Calibri" w:hAnsi="Times New Roman" w:cs="Times New Roman"/>
                <w:b/>
                <w:bCs/>
                <w:sz w:val="28"/>
                <w:szCs w:val="24"/>
                <w:lang w:eastAsia="ru-RU"/>
              </w:rPr>
              <w:t>обмеження волі</w:t>
            </w:r>
            <w:r w:rsidRPr="00566824">
              <w:rPr>
                <w:rFonts w:ascii="Times New Roman" w:eastAsia="Calibri" w:hAnsi="Times New Roman" w:cs="Times New Roman"/>
                <w:sz w:val="28"/>
                <w:szCs w:val="24"/>
                <w:lang w:eastAsia="ru-RU"/>
              </w:rPr>
              <w:t>;</w:t>
            </w:r>
          </w:p>
          <w:p w14:paraId="74B37754"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76" w:name="n213"/>
            <w:bookmarkEnd w:id="76"/>
            <w:r w:rsidRPr="00566824">
              <w:rPr>
                <w:rFonts w:ascii="Times New Roman" w:eastAsia="Calibri" w:hAnsi="Times New Roman" w:cs="Times New Roman"/>
                <w:sz w:val="28"/>
                <w:szCs w:val="24"/>
                <w:lang w:eastAsia="ru-RU"/>
              </w:rPr>
              <w:t xml:space="preserve">2) три роки - у разі вчинення кримінального проступку, за який передбачено покарання </w:t>
            </w:r>
            <w:r w:rsidRPr="00566824">
              <w:rPr>
                <w:rFonts w:ascii="Times New Roman" w:eastAsia="Calibri" w:hAnsi="Times New Roman" w:cs="Times New Roman"/>
                <w:b/>
                <w:bCs/>
                <w:sz w:val="28"/>
                <w:szCs w:val="24"/>
                <w:lang w:eastAsia="ru-RU"/>
              </w:rPr>
              <w:t>у виді</w:t>
            </w:r>
            <w:r w:rsidRPr="00566824">
              <w:rPr>
                <w:rFonts w:ascii="Times New Roman" w:eastAsia="Calibri" w:hAnsi="Times New Roman" w:cs="Times New Roman"/>
                <w:sz w:val="28"/>
                <w:szCs w:val="24"/>
                <w:lang w:eastAsia="ru-RU"/>
              </w:rPr>
              <w:t xml:space="preserve"> </w:t>
            </w:r>
            <w:r w:rsidRPr="00566824">
              <w:rPr>
                <w:rFonts w:ascii="Times New Roman" w:eastAsia="Calibri" w:hAnsi="Times New Roman" w:cs="Times New Roman"/>
                <w:b/>
                <w:bCs/>
                <w:sz w:val="28"/>
                <w:szCs w:val="24"/>
                <w:lang w:eastAsia="ru-RU"/>
              </w:rPr>
              <w:t>обмеження волі</w:t>
            </w:r>
            <w:r w:rsidRPr="00566824">
              <w:rPr>
                <w:rFonts w:ascii="Times New Roman" w:eastAsia="Calibri" w:hAnsi="Times New Roman" w:cs="Times New Roman"/>
                <w:sz w:val="28"/>
                <w:szCs w:val="24"/>
                <w:lang w:eastAsia="ru-RU"/>
              </w:rPr>
              <w:t>, чи у разі вчинення нетяжкого злочину, за який передбачено покарання у виді позбавлення волі на строк не більше двох років;</w:t>
            </w:r>
          </w:p>
          <w:p w14:paraId="23F5C12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77" w:name="n214"/>
            <w:bookmarkEnd w:id="77"/>
            <w:r w:rsidRPr="00566824">
              <w:rPr>
                <w:rFonts w:ascii="Times New Roman" w:eastAsia="Calibri" w:hAnsi="Times New Roman" w:cs="Times New Roman"/>
                <w:sz w:val="28"/>
                <w:szCs w:val="24"/>
                <w:lang w:eastAsia="ru-RU"/>
              </w:rPr>
              <w:t>3) п’ять років - у разі вчинення нетяжкого злочину, крім випадку, передбаченого у пункті 2 цієї частини;</w:t>
            </w:r>
          </w:p>
          <w:p w14:paraId="26000E4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78" w:name="n215"/>
            <w:bookmarkEnd w:id="78"/>
            <w:r w:rsidRPr="00566824">
              <w:rPr>
                <w:rFonts w:ascii="Times New Roman" w:eastAsia="Calibri" w:hAnsi="Times New Roman" w:cs="Times New Roman"/>
                <w:sz w:val="28"/>
                <w:szCs w:val="24"/>
                <w:lang w:eastAsia="ru-RU"/>
              </w:rPr>
              <w:t>4) десять років - у разі вчинення тяжкого злочину;</w:t>
            </w:r>
          </w:p>
          <w:p w14:paraId="6B2F643F"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79" w:name="n216"/>
            <w:bookmarkEnd w:id="79"/>
            <w:r w:rsidRPr="00566824">
              <w:rPr>
                <w:rFonts w:ascii="Times New Roman" w:eastAsia="Calibri" w:hAnsi="Times New Roman" w:cs="Times New Roman"/>
                <w:sz w:val="28"/>
                <w:szCs w:val="24"/>
                <w:lang w:eastAsia="ru-RU"/>
              </w:rPr>
              <w:t>5) п’ятнадцять років - у разі вчинення особливо тяжкого злочину.</w:t>
            </w:r>
          </w:p>
        </w:tc>
        <w:tc>
          <w:tcPr>
            <w:tcW w:w="7281" w:type="dxa"/>
            <w:shd w:val="clear" w:color="auto" w:fill="auto"/>
          </w:tcPr>
          <w:p w14:paraId="1425AB2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Стаття 49.</w:t>
            </w:r>
            <w:r w:rsidRPr="00566824">
              <w:rPr>
                <w:rFonts w:ascii="Times New Roman" w:eastAsia="Calibri" w:hAnsi="Times New Roman" w:cs="Times New Roman"/>
                <w:sz w:val="28"/>
                <w:szCs w:val="24"/>
                <w:lang w:eastAsia="ru-RU"/>
              </w:rPr>
              <w:t> Звільнення від кримінальної відповідальності у зв’язку із закінченням строків давності</w:t>
            </w:r>
          </w:p>
          <w:p w14:paraId="042441D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Особа звільняється від кримінальної відповідальності, якщо з дня вчинення нею кримінального правопорушення і до дня набрання вироком законної сили минули такі строки:</w:t>
            </w:r>
          </w:p>
          <w:p w14:paraId="7DFF08A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1) два роки - у разі вчинення кримінального проступку, за який передбачене покарання менш суворе, ніж </w:t>
            </w:r>
            <w:r w:rsidRPr="00566824">
              <w:rPr>
                <w:rFonts w:ascii="Times New Roman" w:eastAsia="Calibri" w:hAnsi="Times New Roman" w:cs="Times New Roman"/>
                <w:b/>
                <w:bCs/>
                <w:sz w:val="28"/>
                <w:szCs w:val="24"/>
                <w:lang w:eastAsia="ru-RU"/>
              </w:rPr>
              <w:t>пробаційний нагляд</w:t>
            </w:r>
            <w:r w:rsidRPr="00566824">
              <w:rPr>
                <w:rFonts w:ascii="Times New Roman" w:eastAsia="Calibri" w:hAnsi="Times New Roman" w:cs="Times New Roman"/>
                <w:sz w:val="28"/>
                <w:szCs w:val="24"/>
                <w:lang w:eastAsia="ru-RU"/>
              </w:rPr>
              <w:t>;</w:t>
            </w:r>
          </w:p>
          <w:p w14:paraId="3BFB10C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2) три роки - у разі вчинення кримінального проступку, за який передбачено покарання </w:t>
            </w:r>
            <w:r w:rsidRPr="00566824">
              <w:rPr>
                <w:rFonts w:ascii="Times New Roman" w:eastAsia="Calibri" w:hAnsi="Times New Roman" w:cs="Times New Roman"/>
                <w:b/>
                <w:bCs/>
                <w:sz w:val="28"/>
                <w:szCs w:val="24"/>
                <w:lang w:eastAsia="ru-RU"/>
              </w:rPr>
              <w:t>у виді</w:t>
            </w:r>
            <w:r w:rsidRPr="00566824">
              <w:rPr>
                <w:rFonts w:ascii="Times New Roman" w:eastAsia="Calibri" w:hAnsi="Times New Roman" w:cs="Times New Roman"/>
                <w:sz w:val="28"/>
                <w:szCs w:val="24"/>
                <w:lang w:eastAsia="ru-RU"/>
              </w:rPr>
              <w:t xml:space="preserve"> </w:t>
            </w:r>
            <w:r w:rsidRPr="00566824">
              <w:rPr>
                <w:rFonts w:ascii="Times New Roman" w:eastAsia="Calibri" w:hAnsi="Times New Roman" w:cs="Times New Roman"/>
                <w:b/>
                <w:bCs/>
                <w:sz w:val="28"/>
                <w:szCs w:val="24"/>
                <w:lang w:eastAsia="ru-RU"/>
              </w:rPr>
              <w:t>пробаційного нагляду</w:t>
            </w:r>
            <w:r w:rsidRPr="00566824">
              <w:rPr>
                <w:rFonts w:ascii="Times New Roman" w:eastAsia="Calibri" w:hAnsi="Times New Roman" w:cs="Times New Roman"/>
                <w:sz w:val="28"/>
                <w:szCs w:val="24"/>
                <w:lang w:eastAsia="ru-RU"/>
              </w:rPr>
              <w:t>, чи у разі вчинення нетяжкого злочину, за який передбачено покарання у виді позбавлення волі на строк не більше двох років;</w:t>
            </w:r>
          </w:p>
          <w:p w14:paraId="29BFB215"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3) п’ять років - у разі вчинення нетяжкого злочину, крім випадку, передбаченого у пункті 2 цієї частини;</w:t>
            </w:r>
          </w:p>
          <w:p w14:paraId="3A1F98E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4) десять років - у разі вчинення тяжкого злочину;</w:t>
            </w:r>
          </w:p>
          <w:p w14:paraId="6939EED8"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5) п’ятнадцять років - у разі вчинення особливо тяжкого злочину.</w:t>
            </w:r>
          </w:p>
        </w:tc>
      </w:tr>
      <w:tr w:rsidR="00347217" w:rsidRPr="00566824" w14:paraId="1C0D34EC" w14:textId="77777777" w:rsidTr="00D02A56">
        <w:trPr>
          <w:trHeight w:val="70"/>
        </w:trPr>
        <w:tc>
          <w:tcPr>
            <w:tcW w:w="7280" w:type="dxa"/>
            <w:shd w:val="clear" w:color="auto" w:fill="auto"/>
          </w:tcPr>
          <w:p w14:paraId="2A380E22"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51.</w:t>
            </w:r>
            <w:r w:rsidRPr="00566824">
              <w:rPr>
                <w:rFonts w:ascii="Times New Roman" w:eastAsia="Calibri" w:hAnsi="Times New Roman" w:cs="Times New Roman"/>
                <w:sz w:val="28"/>
                <w:szCs w:val="24"/>
              </w:rPr>
              <w:t> Види покарань</w:t>
            </w:r>
          </w:p>
          <w:p w14:paraId="43830532"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До осіб, визнаних винними у вчиненні кримінального правопорушення, судом можуть бути застосовані такі види покарань:</w:t>
            </w:r>
          </w:p>
          <w:p w14:paraId="146B16A6"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штраф;</w:t>
            </w:r>
          </w:p>
          <w:p w14:paraId="6B509CB8"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2) позбавлення військового, спеціального звання, рангу, чину або кваліфікаційного класу;</w:t>
            </w:r>
          </w:p>
          <w:p w14:paraId="0E992473"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позбавлення права обіймати певні посади або займатися певною діяльністю;</w:t>
            </w:r>
          </w:p>
          <w:p w14:paraId="24180EF2"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4) громадські роботи;</w:t>
            </w:r>
          </w:p>
          <w:p w14:paraId="4A02121C"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5) виправні роботи</w:t>
            </w:r>
            <w:r w:rsidRPr="00566824">
              <w:rPr>
                <w:rFonts w:ascii="Times New Roman" w:eastAsia="Calibri" w:hAnsi="Times New Roman" w:cs="Times New Roman"/>
                <w:b/>
                <w:bCs/>
                <w:sz w:val="28"/>
                <w:szCs w:val="24"/>
              </w:rPr>
              <w:t>;</w:t>
            </w:r>
          </w:p>
          <w:p w14:paraId="4C7D9EDA"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6) службові обмеження для військовослужбовців;</w:t>
            </w:r>
          </w:p>
          <w:p w14:paraId="0A43F381"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7) конфіскація майна;</w:t>
            </w:r>
          </w:p>
          <w:p w14:paraId="6BE15B53"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8) арешт;</w:t>
            </w:r>
          </w:p>
          <w:p w14:paraId="3F797996"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strike/>
                <w:sz w:val="28"/>
                <w:szCs w:val="24"/>
              </w:rPr>
            </w:pPr>
            <w:r w:rsidRPr="00566824">
              <w:rPr>
                <w:rFonts w:ascii="Times New Roman" w:eastAsia="Calibri" w:hAnsi="Times New Roman" w:cs="Times New Roman"/>
                <w:b/>
                <w:strike/>
                <w:sz w:val="28"/>
                <w:szCs w:val="24"/>
              </w:rPr>
              <w:t>9) обмеження волі;</w:t>
            </w:r>
          </w:p>
          <w:p w14:paraId="323A41D7"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10) тримання в дисциплінарному батальйоні військовослужбовців;</w:t>
            </w:r>
          </w:p>
          <w:p w14:paraId="7FFCA07B"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11) позбавлення волі на певний строк;</w:t>
            </w:r>
          </w:p>
          <w:p w14:paraId="19A5848C"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12) довічне позбавлення волі.</w:t>
            </w:r>
          </w:p>
        </w:tc>
        <w:tc>
          <w:tcPr>
            <w:tcW w:w="7281" w:type="dxa"/>
            <w:shd w:val="clear" w:color="auto" w:fill="auto"/>
          </w:tcPr>
          <w:p w14:paraId="7DDABE0E"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51</w:t>
            </w:r>
            <w:r w:rsidRPr="00566824">
              <w:rPr>
                <w:rFonts w:ascii="Times New Roman" w:eastAsia="Calibri" w:hAnsi="Times New Roman" w:cs="Times New Roman"/>
                <w:bCs/>
                <w:sz w:val="28"/>
                <w:szCs w:val="24"/>
              </w:rPr>
              <w:t>. Види покарань</w:t>
            </w:r>
          </w:p>
          <w:p w14:paraId="4BBA1F10"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До осіб, визнаних винними у вчиненні</w:t>
            </w:r>
            <w:r w:rsidRPr="00566824">
              <w:rPr>
                <w:rFonts w:ascii="Times New Roman" w:eastAsia="Calibri" w:hAnsi="Times New Roman" w:cs="Times New Roman"/>
                <w:sz w:val="28"/>
                <w:szCs w:val="24"/>
                <w:shd w:val="clear" w:color="auto" w:fill="FFFFFF"/>
              </w:rPr>
              <w:t xml:space="preserve"> кримінального правопорушення</w:t>
            </w:r>
            <w:r w:rsidRPr="00566824">
              <w:rPr>
                <w:rFonts w:ascii="Times New Roman" w:eastAsia="Calibri" w:hAnsi="Times New Roman" w:cs="Times New Roman"/>
                <w:sz w:val="28"/>
                <w:szCs w:val="24"/>
              </w:rPr>
              <w:t>, судом можуть бути застосовані такі види покарань:</w:t>
            </w:r>
          </w:p>
          <w:p w14:paraId="3E468BF1"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штраф;</w:t>
            </w:r>
          </w:p>
          <w:p w14:paraId="3373824E"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2) позбавлення військового, спеціального звання, рангу, чину або кваліфікаційного класу;</w:t>
            </w:r>
          </w:p>
          <w:p w14:paraId="715AB76F"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позбавлення права обіймати певні посади або займатися певною діяльністю;</w:t>
            </w:r>
          </w:p>
          <w:p w14:paraId="403C1A01"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4) громадські роботи;</w:t>
            </w:r>
          </w:p>
          <w:p w14:paraId="5CBE7BCB"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5) виправні роботи</w:t>
            </w:r>
            <w:r w:rsidRPr="00566824">
              <w:rPr>
                <w:rFonts w:ascii="Times New Roman" w:eastAsia="Calibri" w:hAnsi="Times New Roman" w:cs="Times New Roman"/>
                <w:b/>
                <w:bCs/>
                <w:sz w:val="28"/>
                <w:szCs w:val="24"/>
              </w:rPr>
              <w:t>;</w:t>
            </w:r>
          </w:p>
          <w:p w14:paraId="129FF603"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Cs/>
                <w:sz w:val="28"/>
                <w:szCs w:val="24"/>
              </w:rPr>
              <w:t>6</w:t>
            </w:r>
            <w:r w:rsidRPr="00566824">
              <w:rPr>
                <w:rFonts w:ascii="Times New Roman" w:eastAsia="Calibri" w:hAnsi="Times New Roman" w:cs="Times New Roman"/>
                <w:sz w:val="28"/>
                <w:szCs w:val="24"/>
              </w:rPr>
              <w:t>) службові обмеження для військовослужбовців;</w:t>
            </w:r>
          </w:p>
          <w:p w14:paraId="1DAD8DB6"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7</w:t>
            </w:r>
            <w:r w:rsidRPr="00566824">
              <w:rPr>
                <w:rFonts w:ascii="Times New Roman" w:eastAsia="Calibri" w:hAnsi="Times New Roman" w:cs="Times New Roman"/>
                <w:sz w:val="28"/>
                <w:szCs w:val="24"/>
              </w:rPr>
              <w:t>) конфіскація майна;</w:t>
            </w:r>
          </w:p>
          <w:p w14:paraId="26223092"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7</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пробаційний нагляд;</w:t>
            </w:r>
          </w:p>
          <w:p w14:paraId="08AE2663"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8) арешт;</w:t>
            </w:r>
          </w:p>
          <w:p w14:paraId="1C03532C"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9) пункт виключено</w:t>
            </w:r>
          </w:p>
          <w:p w14:paraId="469A8318"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10) тримання в дисциплінарному батальйоні військовослужбовців;</w:t>
            </w:r>
          </w:p>
          <w:p w14:paraId="30A40DD4"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11) позбавлення волі на певний строк;</w:t>
            </w:r>
          </w:p>
          <w:p w14:paraId="20B35D4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12) довічне позбавлення волі.</w:t>
            </w:r>
          </w:p>
        </w:tc>
      </w:tr>
      <w:tr w:rsidR="00347217" w:rsidRPr="00566824" w14:paraId="4D0D88C5" w14:textId="77777777" w:rsidTr="00D02A56">
        <w:trPr>
          <w:trHeight w:val="70"/>
        </w:trPr>
        <w:tc>
          <w:tcPr>
            <w:tcW w:w="7280" w:type="dxa"/>
            <w:shd w:val="clear" w:color="auto" w:fill="auto"/>
          </w:tcPr>
          <w:p w14:paraId="41B3FEF3"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52. </w:t>
            </w:r>
            <w:r w:rsidRPr="00566824">
              <w:rPr>
                <w:rFonts w:ascii="Times New Roman" w:eastAsia="Calibri" w:hAnsi="Times New Roman" w:cs="Times New Roman"/>
                <w:sz w:val="28"/>
                <w:szCs w:val="24"/>
              </w:rPr>
              <w:t>Основні та додаткові покарання</w:t>
            </w:r>
          </w:p>
          <w:p w14:paraId="3148997A"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Cs/>
                <w:sz w:val="28"/>
                <w:szCs w:val="24"/>
              </w:rPr>
              <w:t>1.</w:t>
            </w:r>
            <w:r w:rsidRPr="00566824">
              <w:rPr>
                <w:rFonts w:ascii="Times New Roman" w:eastAsia="Calibri" w:hAnsi="Times New Roman" w:cs="Times New Roman"/>
                <w:sz w:val="28"/>
                <w:szCs w:val="24"/>
                <w:shd w:val="clear" w:color="auto" w:fill="FFFFFF"/>
              </w:rPr>
              <w:t xml:space="preserve">Основними покараннями є </w:t>
            </w:r>
            <w:r w:rsidRPr="00566824">
              <w:rPr>
                <w:rFonts w:ascii="Times New Roman" w:eastAsia="Calibri" w:hAnsi="Times New Roman" w:cs="Times New Roman"/>
                <w:b/>
                <w:strike/>
                <w:sz w:val="28"/>
                <w:szCs w:val="24"/>
                <w:shd w:val="clear" w:color="auto" w:fill="FFFFFF"/>
              </w:rPr>
              <w:t>громадські роботи,</w:t>
            </w:r>
            <w:r w:rsidRPr="00566824">
              <w:rPr>
                <w:rFonts w:ascii="Times New Roman" w:eastAsia="Calibri" w:hAnsi="Times New Roman" w:cs="Times New Roman"/>
                <w:sz w:val="28"/>
                <w:szCs w:val="24"/>
                <w:shd w:val="clear" w:color="auto" w:fill="FFFFFF"/>
              </w:rPr>
              <w:t xml:space="preserve"> виправні роботи, службові обмеження для військовослужбовців, арешт, </w:t>
            </w:r>
            <w:r w:rsidRPr="00566824">
              <w:rPr>
                <w:rFonts w:ascii="Times New Roman" w:eastAsia="Calibri" w:hAnsi="Times New Roman" w:cs="Times New Roman"/>
                <w:b/>
                <w:strike/>
                <w:sz w:val="28"/>
                <w:szCs w:val="24"/>
                <w:shd w:val="clear" w:color="auto" w:fill="FFFFFF"/>
              </w:rPr>
              <w:t>обмеження волі,</w:t>
            </w:r>
            <w:r w:rsidRPr="00566824">
              <w:rPr>
                <w:rFonts w:ascii="Times New Roman" w:eastAsia="Calibri" w:hAnsi="Times New Roman" w:cs="Times New Roman"/>
                <w:sz w:val="28"/>
                <w:szCs w:val="24"/>
                <w:shd w:val="clear" w:color="auto" w:fill="FFFFFF"/>
              </w:rPr>
              <w:t xml:space="preserve"> тримання в дисциплінарному батальйоні військовослужбовців, позбавлення волі на певний строк, довічне позбавлення волі.</w:t>
            </w:r>
          </w:p>
          <w:p w14:paraId="4934B80F"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0685F005" w14:textId="77777777" w:rsidR="00347217" w:rsidRPr="00566824" w:rsidRDefault="00347217" w:rsidP="00D02A56">
            <w:pPr>
              <w:spacing w:after="0" w:line="240" w:lineRule="auto"/>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Штраф та позбавлення права обіймати певні посади або займатися певною діяльністю можуть застосовуватися як основні, так і як додаткові покарання.</w:t>
            </w:r>
          </w:p>
          <w:p w14:paraId="5B5597C0" w14:textId="77777777" w:rsidR="00347217" w:rsidRPr="00566824" w:rsidRDefault="00347217" w:rsidP="00D02A56">
            <w:pPr>
              <w:spacing w:after="0" w:line="240" w:lineRule="auto"/>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7DAB99D5"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shd w:val="clear" w:color="auto" w:fill="FFFFFF"/>
              </w:rPr>
              <w:lastRenderedPageBreak/>
              <w:t>5. Ухилення від покарання, призначеного вироком суду, має наслідком відповідальність, передбачену </w:t>
            </w:r>
            <w:hyperlink r:id="rId11" w:anchor="n2772" w:history="1">
              <w:r w:rsidRPr="00566824">
                <w:rPr>
                  <w:rFonts w:ascii="Times New Roman" w:eastAsia="Calibri" w:hAnsi="Times New Roman" w:cs="Times New Roman"/>
                  <w:sz w:val="28"/>
                  <w:szCs w:val="24"/>
                  <w:u w:val="single"/>
                  <w:shd w:val="clear" w:color="auto" w:fill="FFFFFF"/>
                </w:rPr>
                <w:t>статтями 389</w:t>
              </w:r>
            </w:hyperlink>
            <w:r w:rsidRPr="00566824">
              <w:rPr>
                <w:rFonts w:ascii="Times New Roman" w:eastAsia="Calibri" w:hAnsi="Times New Roman" w:cs="Times New Roman"/>
                <w:sz w:val="28"/>
                <w:szCs w:val="24"/>
                <w:shd w:val="clear" w:color="auto" w:fill="FFFFFF"/>
              </w:rPr>
              <w:t> та </w:t>
            </w:r>
            <w:hyperlink r:id="rId12" w:anchor="n2781" w:history="1">
              <w:r w:rsidRPr="00566824">
                <w:rPr>
                  <w:rFonts w:ascii="Times New Roman" w:eastAsia="Calibri" w:hAnsi="Times New Roman" w:cs="Times New Roman"/>
                  <w:sz w:val="28"/>
                  <w:szCs w:val="24"/>
                  <w:u w:val="single"/>
                  <w:shd w:val="clear" w:color="auto" w:fill="FFFFFF"/>
                </w:rPr>
                <w:t>390</w:t>
              </w:r>
            </w:hyperlink>
            <w:r w:rsidRPr="00566824">
              <w:rPr>
                <w:rFonts w:ascii="Times New Roman" w:eastAsia="Calibri" w:hAnsi="Times New Roman" w:cs="Times New Roman"/>
                <w:sz w:val="28"/>
                <w:szCs w:val="24"/>
                <w:shd w:val="clear" w:color="auto" w:fill="FFFFFF"/>
              </w:rPr>
              <w:t> цього Кодексу.</w:t>
            </w:r>
          </w:p>
        </w:tc>
        <w:tc>
          <w:tcPr>
            <w:tcW w:w="7281" w:type="dxa"/>
            <w:shd w:val="clear" w:color="auto" w:fill="auto"/>
          </w:tcPr>
          <w:p w14:paraId="3B396E99"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52. </w:t>
            </w:r>
            <w:r w:rsidRPr="00566824">
              <w:rPr>
                <w:rFonts w:ascii="Times New Roman" w:eastAsia="Calibri" w:hAnsi="Times New Roman" w:cs="Times New Roman"/>
                <w:sz w:val="28"/>
                <w:szCs w:val="24"/>
              </w:rPr>
              <w:t>Основні та додаткові покарання</w:t>
            </w:r>
          </w:p>
          <w:p w14:paraId="2554C4EA" w14:textId="77777777" w:rsidR="00347217" w:rsidRPr="00566824" w:rsidRDefault="00347217" w:rsidP="00D02A56">
            <w:pPr>
              <w:numPr>
                <w:ilvl w:val="0"/>
                <w:numId w:val="1"/>
              </w:numPr>
              <w:autoSpaceDE w:val="0"/>
              <w:autoSpaceDN w:val="0"/>
              <w:adjustRightInd w:val="0"/>
              <w:spacing w:after="0" w:line="240" w:lineRule="auto"/>
              <w:ind w:firstLine="176"/>
              <w:contextualSpacing/>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Основними покараннями є виправні роботи, службові обмеження для військовослужбовців, арешт, тримання в дисциплінарному батальйоні військовослужбовців, позбавлення волі на певний строк, довічне позбавлення волі.</w:t>
            </w:r>
          </w:p>
          <w:p w14:paraId="40131CF9"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384B5FBD" w14:textId="77777777" w:rsidR="00347217" w:rsidRPr="00566824" w:rsidRDefault="00347217" w:rsidP="00D02A56">
            <w:pPr>
              <w:spacing w:after="0" w:line="240" w:lineRule="auto"/>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3. </w:t>
            </w:r>
            <w:r w:rsidRPr="00566824">
              <w:rPr>
                <w:rFonts w:ascii="Times New Roman" w:eastAsia="Calibri" w:hAnsi="Times New Roman" w:cs="Times New Roman"/>
                <w:b/>
                <w:bCs/>
                <w:sz w:val="28"/>
                <w:szCs w:val="24"/>
              </w:rPr>
              <w:t>Штраф, позбавлення права обіймати певні посади або займатися певною діяльністю, громадські роботи, пробаційний нагляд  можуть застосовуватися як основні, так і як додаткові покарання.</w:t>
            </w:r>
            <w:r w:rsidRPr="00566824">
              <w:rPr>
                <w:rFonts w:ascii="Times New Roman" w:eastAsia="Calibri" w:hAnsi="Times New Roman" w:cs="Times New Roman"/>
                <w:sz w:val="28"/>
                <w:szCs w:val="24"/>
              </w:rPr>
              <w:br/>
              <w:t>…</w:t>
            </w:r>
          </w:p>
          <w:p w14:paraId="3EA4A2FD"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shd w:val="clear" w:color="auto" w:fill="FFFFFF"/>
              </w:rPr>
              <w:lastRenderedPageBreak/>
              <w:t xml:space="preserve">5. Ухилення від покарання, призначеного вироком </w:t>
            </w:r>
            <w:r w:rsidRPr="00566824">
              <w:rPr>
                <w:rFonts w:ascii="Times New Roman" w:eastAsia="Calibri" w:hAnsi="Times New Roman" w:cs="Times New Roman"/>
                <w:b/>
                <w:bCs/>
                <w:sz w:val="28"/>
                <w:szCs w:val="24"/>
                <w:shd w:val="clear" w:color="auto" w:fill="FFFFFF"/>
              </w:rPr>
              <w:t>(ухвалою)</w:t>
            </w:r>
            <w:r w:rsidRPr="00566824">
              <w:rPr>
                <w:rFonts w:ascii="Times New Roman" w:eastAsia="Calibri" w:hAnsi="Times New Roman" w:cs="Times New Roman"/>
                <w:sz w:val="28"/>
                <w:szCs w:val="24"/>
                <w:shd w:val="clear" w:color="auto" w:fill="FFFFFF"/>
              </w:rPr>
              <w:t xml:space="preserve"> суду, має наслідком відповідальність, передбачену статтями 389 та </w:t>
            </w:r>
            <w:hyperlink r:id="rId13" w:anchor="n2781" w:history="1">
              <w:r w:rsidRPr="00566824">
                <w:rPr>
                  <w:rFonts w:ascii="Times New Roman" w:eastAsia="Calibri" w:hAnsi="Times New Roman" w:cs="Times New Roman"/>
                  <w:sz w:val="28"/>
                  <w:szCs w:val="24"/>
                  <w:u w:val="single"/>
                  <w:shd w:val="clear" w:color="auto" w:fill="FFFFFF"/>
                </w:rPr>
                <w:t>390</w:t>
              </w:r>
            </w:hyperlink>
            <w:r w:rsidRPr="00566824">
              <w:rPr>
                <w:rFonts w:ascii="Times New Roman" w:eastAsia="Calibri" w:hAnsi="Times New Roman" w:cs="Times New Roman"/>
                <w:sz w:val="28"/>
                <w:szCs w:val="24"/>
                <w:shd w:val="clear" w:color="auto" w:fill="FFFFFF"/>
              </w:rPr>
              <w:t> цього Кодексу.</w:t>
            </w:r>
          </w:p>
        </w:tc>
      </w:tr>
      <w:tr w:rsidR="00347217" w:rsidRPr="00566824" w14:paraId="708D2033" w14:textId="77777777" w:rsidTr="00D02A56">
        <w:trPr>
          <w:trHeight w:val="70"/>
        </w:trPr>
        <w:tc>
          <w:tcPr>
            <w:tcW w:w="7280" w:type="dxa"/>
            <w:shd w:val="clear" w:color="auto" w:fill="auto"/>
          </w:tcPr>
          <w:p w14:paraId="1B44C4A3"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53.</w:t>
            </w:r>
            <w:r w:rsidRPr="00566824">
              <w:rPr>
                <w:rFonts w:ascii="Times New Roman" w:eastAsia="Calibri" w:hAnsi="Times New Roman" w:cs="Times New Roman"/>
                <w:sz w:val="28"/>
                <w:szCs w:val="24"/>
              </w:rPr>
              <w:t> Штраф</w:t>
            </w:r>
          </w:p>
          <w:p w14:paraId="3838573D"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w:t>
            </w:r>
          </w:p>
          <w:p w14:paraId="64779793"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4. З урахуванням майнового стану особи суд може призначити штраф із розстрочкою виплати певними частинами строком до одного року.</w:t>
            </w:r>
          </w:p>
          <w:p w14:paraId="5AFEC921"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7B76D1F3"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53.</w:t>
            </w:r>
            <w:r w:rsidRPr="00566824">
              <w:rPr>
                <w:rFonts w:ascii="Times New Roman" w:eastAsia="Calibri" w:hAnsi="Times New Roman" w:cs="Times New Roman"/>
                <w:sz w:val="28"/>
                <w:szCs w:val="24"/>
              </w:rPr>
              <w:t> Штраф</w:t>
            </w:r>
          </w:p>
          <w:p w14:paraId="186144C0"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w:t>
            </w:r>
          </w:p>
          <w:p w14:paraId="66973BC3"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4. З урахуванням майнового стану особи суд може призначити штраф із розстрочкою виплати певними частинами строком до трьох років з визначенням періодичності і розмірів відповідних платежів.</w:t>
            </w:r>
          </w:p>
          <w:p w14:paraId="52DC82A7"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w:t>
            </w:r>
          </w:p>
        </w:tc>
      </w:tr>
      <w:tr w:rsidR="00347217" w:rsidRPr="00566824" w14:paraId="17127B9D" w14:textId="77777777" w:rsidTr="00D02A56">
        <w:trPr>
          <w:trHeight w:val="70"/>
        </w:trPr>
        <w:tc>
          <w:tcPr>
            <w:tcW w:w="7280" w:type="dxa"/>
            <w:shd w:val="clear" w:color="auto" w:fill="auto"/>
          </w:tcPr>
          <w:p w14:paraId="71193511"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55.</w:t>
            </w:r>
            <w:r w:rsidRPr="00566824">
              <w:rPr>
                <w:rFonts w:ascii="Times New Roman" w:eastAsia="Calibri" w:hAnsi="Times New Roman" w:cs="Times New Roman"/>
                <w:sz w:val="28"/>
                <w:szCs w:val="24"/>
              </w:rPr>
              <w:t> Позбавлення права обіймати певні посади або займатися певною діяльністю</w:t>
            </w:r>
          </w:p>
          <w:p w14:paraId="6F15C6C8"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3177DF5E"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3. При призначенні позбавлення права обіймати певні посади або займатися певною діяльністю як додаткового покарання до арешту, </w:t>
            </w:r>
            <w:r w:rsidRPr="00566824">
              <w:rPr>
                <w:rFonts w:ascii="Times New Roman" w:eastAsia="Calibri" w:hAnsi="Times New Roman" w:cs="Times New Roman"/>
                <w:b/>
                <w:bCs/>
                <w:sz w:val="28"/>
                <w:szCs w:val="24"/>
              </w:rPr>
              <w:t>обмеження волі,</w:t>
            </w:r>
            <w:r w:rsidRPr="00566824">
              <w:rPr>
                <w:rFonts w:ascii="Times New Roman" w:eastAsia="Calibri" w:hAnsi="Times New Roman" w:cs="Times New Roman"/>
                <w:sz w:val="28"/>
                <w:szCs w:val="24"/>
              </w:rPr>
              <w:t xml:space="preserve"> тримання в дисциплінарному батальйоні військовослужбовців або позбавлення волі на певний строк - воно поширюється на увесь час відбування основного покарання і, крім цього, на строк, встановлений вироком суду, що набрав законної сили. При цьому строк додаткового покарання обчислюється з моменту відбуття основного покарання, а при призначенні покарання у виді позбавлення права обіймати певні посади або займатися певною діяльністю як додаткове до інших основних покарань, а також у разі застосування </w:t>
            </w:r>
            <w:hyperlink w:anchor="n415" w:history="1">
              <w:r w:rsidRPr="00566824">
                <w:rPr>
                  <w:rFonts w:ascii="Times New Roman" w:eastAsia="Calibri" w:hAnsi="Times New Roman" w:cs="Times New Roman"/>
                  <w:sz w:val="28"/>
                  <w:szCs w:val="24"/>
                </w:rPr>
                <w:t>статті 77</w:t>
              </w:r>
            </w:hyperlink>
            <w:r w:rsidRPr="00566824">
              <w:rPr>
                <w:rFonts w:ascii="Times New Roman" w:eastAsia="Calibri" w:hAnsi="Times New Roman" w:cs="Times New Roman"/>
                <w:sz w:val="28"/>
                <w:szCs w:val="24"/>
              </w:rPr>
              <w:t> цього Кодексу - з моменту набрання законної сили вироком.</w:t>
            </w:r>
          </w:p>
        </w:tc>
        <w:tc>
          <w:tcPr>
            <w:tcW w:w="7281" w:type="dxa"/>
            <w:shd w:val="clear" w:color="auto" w:fill="auto"/>
          </w:tcPr>
          <w:p w14:paraId="5EC0E49A"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55.</w:t>
            </w:r>
            <w:r w:rsidRPr="00566824">
              <w:rPr>
                <w:rFonts w:ascii="Times New Roman" w:eastAsia="Calibri" w:hAnsi="Times New Roman" w:cs="Times New Roman"/>
                <w:sz w:val="28"/>
                <w:szCs w:val="24"/>
              </w:rPr>
              <w:t> Позбавлення права обіймати певні посади або займатися певною діяльністю</w:t>
            </w:r>
          </w:p>
          <w:p w14:paraId="290EBE6A"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35ABB383"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3. При призначенні позбавлення права обіймати певні посади або займатися певною діяльністю як додаткового покарання </w:t>
            </w:r>
            <w:r w:rsidRPr="00566824">
              <w:rPr>
                <w:rFonts w:ascii="Times New Roman" w:eastAsia="Calibri" w:hAnsi="Times New Roman" w:cs="Times New Roman"/>
                <w:bCs/>
                <w:sz w:val="28"/>
                <w:szCs w:val="24"/>
              </w:rPr>
              <w:t xml:space="preserve">до </w:t>
            </w:r>
            <w:r w:rsidRPr="00566824">
              <w:rPr>
                <w:rFonts w:ascii="Times New Roman" w:eastAsia="Calibri" w:hAnsi="Times New Roman" w:cs="Times New Roman"/>
                <w:b/>
                <w:sz w:val="28"/>
                <w:szCs w:val="24"/>
              </w:rPr>
              <w:t>пробаційного нагляду</w:t>
            </w:r>
            <w:r w:rsidRPr="00566824">
              <w:rPr>
                <w:rFonts w:ascii="Times New Roman" w:eastAsia="Calibri" w:hAnsi="Times New Roman" w:cs="Times New Roman"/>
                <w:bCs/>
                <w:sz w:val="28"/>
                <w:szCs w:val="24"/>
              </w:rPr>
              <w:t xml:space="preserve">, арешту, </w:t>
            </w:r>
            <w:r w:rsidRPr="00566824">
              <w:rPr>
                <w:rFonts w:ascii="Times New Roman" w:eastAsia="Calibri" w:hAnsi="Times New Roman" w:cs="Times New Roman"/>
                <w:sz w:val="28"/>
                <w:szCs w:val="24"/>
              </w:rPr>
              <w:t xml:space="preserve">тримання в дисциплінарному батальйоні військовослужбовців або позбавлення волі на певний строк - воно поширюється на увесь час відбування основного покарання і, крім цього, на строк, встановлений вироком суду, що набрав законної сили. При цьому строк додаткового покарання обчислюється з моменту відбуття основного покарання, а при призначенні покарання у виді позбавлення права обіймати певні посади або займатися певною діяльністю як додаткове до інших основних покарань, а також у разі застосування </w:t>
            </w:r>
            <w:hyperlink w:anchor="n415" w:history="1">
              <w:r w:rsidRPr="00566824">
                <w:rPr>
                  <w:rFonts w:ascii="Times New Roman" w:eastAsia="Calibri" w:hAnsi="Times New Roman" w:cs="Times New Roman"/>
                  <w:sz w:val="28"/>
                  <w:szCs w:val="24"/>
                </w:rPr>
                <w:t>статті 77</w:t>
              </w:r>
            </w:hyperlink>
            <w:r w:rsidRPr="00566824">
              <w:rPr>
                <w:rFonts w:ascii="Times New Roman" w:eastAsia="Calibri" w:hAnsi="Times New Roman" w:cs="Times New Roman"/>
                <w:sz w:val="28"/>
                <w:szCs w:val="24"/>
              </w:rPr>
              <w:t xml:space="preserve"> цього Кодексу - з моменту набрання законної сили вироком.</w:t>
            </w:r>
          </w:p>
        </w:tc>
      </w:tr>
      <w:tr w:rsidR="00347217" w:rsidRPr="00566824" w14:paraId="4624C380" w14:textId="77777777" w:rsidTr="00D02A56">
        <w:trPr>
          <w:trHeight w:val="70"/>
        </w:trPr>
        <w:tc>
          <w:tcPr>
            <w:tcW w:w="7280" w:type="dxa"/>
            <w:shd w:val="clear" w:color="auto" w:fill="auto"/>
          </w:tcPr>
          <w:p w14:paraId="3B1CF36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sz w:val="28"/>
                <w:szCs w:val="24"/>
              </w:rPr>
              <w:lastRenderedPageBreak/>
              <w:t>Стаття 56</w:t>
            </w:r>
            <w:r w:rsidRPr="00566824">
              <w:rPr>
                <w:rFonts w:ascii="Times New Roman" w:eastAsia="Calibri" w:hAnsi="Times New Roman" w:cs="Times New Roman"/>
                <w:sz w:val="28"/>
                <w:szCs w:val="24"/>
              </w:rPr>
              <w:t>. Громадські роботи</w:t>
            </w:r>
          </w:p>
          <w:p w14:paraId="60B2873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0" w:name="n269"/>
            <w:bookmarkEnd w:id="80"/>
            <w:r w:rsidRPr="00566824">
              <w:rPr>
                <w:rFonts w:ascii="Times New Roman" w:eastAsia="Calibri" w:hAnsi="Times New Roman" w:cs="Times New Roman"/>
                <w:sz w:val="28"/>
                <w:szCs w:val="24"/>
              </w:rPr>
              <w:t>1. Громадські роботи полягають у виконанні засудженим у вільний від роботи чи навчання час безоплатних суспільно корисних робіт, вид яких визначають органи місцевого самоврядування.</w:t>
            </w:r>
          </w:p>
          <w:p w14:paraId="3BF9354C" w14:textId="77777777" w:rsidR="00347217" w:rsidRPr="00566824" w:rsidRDefault="00347217" w:rsidP="00D02A56">
            <w:pPr>
              <w:keepNext/>
              <w:keepLines/>
              <w:spacing w:after="0" w:line="240" w:lineRule="auto"/>
              <w:ind w:firstLine="284"/>
              <w:jc w:val="both"/>
              <w:outlineLvl w:val="2"/>
              <w:rPr>
                <w:rFonts w:ascii="Times New Roman" w:eastAsia="Calibri" w:hAnsi="Times New Roman" w:cs="Times New Roman"/>
                <w:sz w:val="28"/>
                <w:szCs w:val="24"/>
              </w:rPr>
            </w:pPr>
          </w:p>
          <w:p w14:paraId="627E7DEC" w14:textId="77777777" w:rsidR="00347217" w:rsidRPr="00566824" w:rsidRDefault="00347217" w:rsidP="00D02A56">
            <w:pPr>
              <w:keepNext/>
              <w:keepLines/>
              <w:spacing w:after="0" w:line="240" w:lineRule="auto"/>
              <w:ind w:firstLine="284"/>
              <w:jc w:val="both"/>
              <w:outlineLvl w:val="2"/>
              <w:rPr>
                <w:rFonts w:ascii="Times New Roman" w:eastAsia="Calibri" w:hAnsi="Times New Roman" w:cs="Times New Roman"/>
                <w:sz w:val="28"/>
                <w:szCs w:val="24"/>
              </w:rPr>
            </w:pPr>
          </w:p>
          <w:p w14:paraId="29B1B45B" w14:textId="77777777" w:rsidR="00347217" w:rsidRPr="00566824" w:rsidRDefault="00347217" w:rsidP="00D02A56">
            <w:pPr>
              <w:keepNext/>
              <w:keepLines/>
              <w:spacing w:after="0" w:line="240" w:lineRule="auto"/>
              <w:ind w:firstLine="284"/>
              <w:jc w:val="both"/>
              <w:outlineLvl w:val="2"/>
              <w:rPr>
                <w:rFonts w:ascii="Times New Roman" w:eastAsia="Calibri" w:hAnsi="Times New Roman" w:cs="Times New Roman"/>
                <w:sz w:val="28"/>
                <w:szCs w:val="24"/>
              </w:rPr>
            </w:pPr>
          </w:p>
          <w:p w14:paraId="2160D6EF" w14:textId="77777777" w:rsidR="00347217" w:rsidRPr="00566824" w:rsidRDefault="00347217" w:rsidP="00D02A56">
            <w:pPr>
              <w:keepNext/>
              <w:keepLines/>
              <w:spacing w:after="0" w:line="240" w:lineRule="auto"/>
              <w:ind w:firstLine="284"/>
              <w:jc w:val="both"/>
              <w:outlineLvl w:val="2"/>
              <w:rPr>
                <w:rFonts w:ascii="Times New Roman" w:eastAsia="Calibri" w:hAnsi="Times New Roman" w:cs="Times New Roman"/>
                <w:sz w:val="28"/>
                <w:szCs w:val="24"/>
              </w:rPr>
            </w:pPr>
          </w:p>
          <w:p w14:paraId="1B225A6E" w14:textId="77777777" w:rsidR="00347217" w:rsidRPr="00566824" w:rsidRDefault="00347217" w:rsidP="00D02A56">
            <w:pPr>
              <w:spacing w:after="0" w:line="240" w:lineRule="auto"/>
              <w:ind w:firstLine="284"/>
              <w:jc w:val="both"/>
              <w:rPr>
                <w:rFonts w:ascii="Times New Roman" w:eastAsia="Calibri" w:hAnsi="Times New Roman" w:cs="Times New Roman"/>
                <w:i/>
                <w:sz w:val="28"/>
                <w:szCs w:val="24"/>
              </w:rPr>
            </w:pPr>
            <w:bookmarkStart w:id="81" w:name="n270"/>
            <w:bookmarkEnd w:id="81"/>
            <w:r w:rsidRPr="00566824">
              <w:rPr>
                <w:rFonts w:ascii="Times New Roman" w:eastAsia="Calibri" w:hAnsi="Times New Roman" w:cs="Times New Roman"/>
                <w:sz w:val="28"/>
                <w:szCs w:val="24"/>
              </w:rPr>
              <w:t>2. Громадські роботи встановлюються на строк від шістдесяти до двохсот сорока годин і відбуваються не більш як</w:t>
            </w:r>
            <w:r w:rsidRPr="00566824">
              <w:rPr>
                <w:rFonts w:ascii="Times New Roman" w:eastAsia="Calibri" w:hAnsi="Times New Roman" w:cs="Times New Roman"/>
                <w:i/>
                <w:sz w:val="28"/>
                <w:szCs w:val="24"/>
              </w:rPr>
              <w:t xml:space="preserve"> </w:t>
            </w:r>
            <w:r w:rsidRPr="00566824">
              <w:rPr>
                <w:rFonts w:ascii="Times New Roman" w:eastAsia="Calibri" w:hAnsi="Times New Roman" w:cs="Times New Roman"/>
                <w:b/>
                <w:sz w:val="28"/>
                <w:szCs w:val="24"/>
              </w:rPr>
              <w:t xml:space="preserve">чотири години </w:t>
            </w:r>
            <w:r w:rsidRPr="00566824">
              <w:rPr>
                <w:rFonts w:ascii="Times New Roman" w:eastAsia="Calibri" w:hAnsi="Times New Roman" w:cs="Times New Roman"/>
                <w:sz w:val="28"/>
                <w:szCs w:val="24"/>
              </w:rPr>
              <w:t>на день</w:t>
            </w:r>
            <w:r w:rsidRPr="00566824">
              <w:rPr>
                <w:rFonts w:ascii="Times New Roman" w:eastAsia="Calibri" w:hAnsi="Times New Roman" w:cs="Times New Roman"/>
                <w:i/>
                <w:sz w:val="28"/>
                <w:szCs w:val="24"/>
              </w:rPr>
              <w:t>.</w:t>
            </w:r>
          </w:p>
          <w:p w14:paraId="0FF3EC01"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bookmarkStart w:id="82" w:name="n271"/>
            <w:bookmarkEnd w:id="82"/>
            <w:r w:rsidRPr="00566824">
              <w:rPr>
                <w:rFonts w:ascii="Times New Roman" w:eastAsia="Calibri" w:hAnsi="Times New Roman" w:cs="Times New Roman"/>
                <w:sz w:val="28"/>
                <w:szCs w:val="24"/>
              </w:rPr>
              <w:t>3. Громадські роботи не призначаються особам, визнаним інвалідами першої або другої групи, вагітним жінкам, особам, які досягли пенсійного віку, а також військовослужбовцям строкової служби.</w:t>
            </w:r>
          </w:p>
        </w:tc>
        <w:tc>
          <w:tcPr>
            <w:tcW w:w="7281" w:type="dxa"/>
            <w:shd w:val="clear" w:color="auto" w:fill="auto"/>
          </w:tcPr>
          <w:p w14:paraId="1BB1A52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sz w:val="28"/>
                <w:szCs w:val="24"/>
              </w:rPr>
              <w:t>Стаття 56</w:t>
            </w:r>
            <w:r w:rsidRPr="00566824">
              <w:rPr>
                <w:rFonts w:ascii="Times New Roman" w:eastAsia="Calibri" w:hAnsi="Times New Roman" w:cs="Times New Roman"/>
                <w:sz w:val="28"/>
                <w:szCs w:val="24"/>
              </w:rPr>
              <w:t>. Громадські роботи</w:t>
            </w:r>
          </w:p>
          <w:p w14:paraId="09189066"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sz w:val="28"/>
                <w:szCs w:val="24"/>
                <w:lang w:eastAsia="uk-UA"/>
              </w:rPr>
              <w:t xml:space="preserve">1. Громадські роботи полягають у виконанні засудженим у вільний від роботи чи навчання час безоплатних суспільно корисних робіт, вид яких визначають органи місцевого самоврядування. </w:t>
            </w:r>
            <w:r w:rsidRPr="00566824">
              <w:rPr>
                <w:rFonts w:ascii="Times New Roman" w:eastAsia="Times New Roman" w:hAnsi="Times New Roman" w:cs="Times New Roman"/>
                <w:b/>
                <w:sz w:val="28"/>
                <w:szCs w:val="24"/>
                <w:lang w:eastAsia="uk-UA"/>
              </w:rPr>
              <w:t xml:space="preserve">З урахуванням необхідності відповідного виправного впливу суд може визначити у вироку види робіт, на які засуджений має бути направлений першочергово, за умови визначення таких робіт органами місцевого самоврядування. </w:t>
            </w:r>
          </w:p>
          <w:p w14:paraId="0E684F6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2. Громадські роботи встановлюються на строк від шістдесяти до двохсот сорока годин і відбуваються не більш як</w:t>
            </w:r>
            <w:r w:rsidRPr="00566824">
              <w:rPr>
                <w:rFonts w:ascii="Times New Roman" w:eastAsia="Calibri" w:hAnsi="Times New Roman" w:cs="Times New Roman"/>
                <w:b/>
                <w:sz w:val="28"/>
                <w:szCs w:val="24"/>
              </w:rPr>
              <w:t xml:space="preserve"> вісім годин </w:t>
            </w:r>
            <w:r w:rsidRPr="00566824">
              <w:rPr>
                <w:rFonts w:ascii="Times New Roman" w:eastAsia="Calibri" w:hAnsi="Times New Roman" w:cs="Times New Roman"/>
                <w:sz w:val="28"/>
                <w:szCs w:val="24"/>
              </w:rPr>
              <w:t>на день</w:t>
            </w:r>
            <w:r w:rsidRPr="00566824">
              <w:rPr>
                <w:rFonts w:ascii="Times New Roman" w:eastAsia="Calibri" w:hAnsi="Times New Roman" w:cs="Times New Roman"/>
                <w:b/>
                <w:sz w:val="28"/>
                <w:szCs w:val="24"/>
              </w:rPr>
              <w:t>.</w:t>
            </w:r>
          </w:p>
          <w:p w14:paraId="52BA0A2A"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sz w:val="28"/>
                <w:szCs w:val="24"/>
              </w:rPr>
              <w:t>3. Громадські роботи не призначаються особам з інвалідністю першої групи, вагітним жінкам та військовослужбовцям.</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sz w:val="28"/>
                <w:szCs w:val="24"/>
              </w:rPr>
              <w:t>Громадські роботи можуть призначатися особам, які досягли пенсійного віку, а також особам з інвалідністю другої групи, виключно за їхньою згодою.</w:t>
            </w:r>
          </w:p>
        </w:tc>
      </w:tr>
      <w:tr w:rsidR="00347217" w:rsidRPr="00566824" w14:paraId="406EFCDA" w14:textId="77777777" w:rsidTr="00D02A56">
        <w:trPr>
          <w:trHeight w:val="70"/>
        </w:trPr>
        <w:tc>
          <w:tcPr>
            <w:tcW w:w="7280" w:type="dxa"/>
            <w:shd w:val="clear" w:color="auto" w:fill="auto"/>
          </w:tcPr>
          <w:p w14:paraId="0B6CE1F7" w14:textId="77777777" w:rsidR="00347217" w:rsidRPr="00566824" w:rsidRDefault="00347217" w:rsidP="00D02A56">
            <w:pPr>
              <w:shd w:val="clear" w:color="auto" w:fill="FFFFFF"/>
              <w:spacing w:after="0" w:line="240" w:lineRule="auto"/>
              <w:ind w:firstLine="318"/>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58.</w:t>
            </w:r>
            <w:r w:rsidRPr="00566824">
              <w:rPr>
                <w:rFonts w:ascii="Times New Roman" w:eastAsia="Times New Roman" w:hAnsi="Times New Roman" w:cs="Times New Roman"/>
                <w:sz w:val="28"/>
                <w:szCs w:val="24"/>
                <w:lang w:eastAsia="uk-UA"/>
              </w:rPr>
              <w:t> Службові обмеження для військовослужбовців</w:t>
            </w:r>
          </w:p>
          <w:p w14:paraId="6B2579C0" w14:textId="77777777" w:rsidR="00347217" w:rsidRPr="00566824" w:rsidRDefault="00347217" w:rsidP="00D02A56">
            <w:pPr>
              <w:shd w:val="clear" w:color="auto" w:fill="FFFFFF"/>
              <w:spacing w:after="0" w:line="240" w:lineRule="auto"/>
              <w:ind w:firstLine="318"/>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1. Покарання у виді службового обмеження застосовується до засуджених військовослужбовців, крім військовослужбовців строкової служби, на строк від шести місяців до двох років у випадках, передбачених цим Кодексом, а також у випадках, коли суд, враховуючи обставини справи та особу засудженого, вважатиме за можливе замість </w:t>
            </w:r>
            <w:r w:rsidRPr="00566824">
              <w:rPr>
                <w:rFonts w:ascii="Times New Roman" w:eastAsia="Times New Roman" w:hAnsi="Times New Roman" w:cs="Times New Roman"/>
                <w:b/>
                <w:bCs/>
                <w:strike/>
                <w:sz w:val="28"/>
                <w:szCs w:val="24"/>
                <w:lang w:eastAsia="uk-UA"/>
              </w:rPr>
              <w:t>обмеження волі чи</w:t>
            </w:r>
            <w:r w:rsidRPr="00566824">
              <w:rPr>
                <w:rFonts w:ascii="Times New Roman" w:eastAsia="Times New Roman" w:hAnsi="Times New Roman" w:cs="Times New Roman"/>
                <w:sz w:val="28"/>
                <w:szCs w:val="24"/>
                <w:lang w:eastAsia="uk-UA"/>
              </w:rPr>
              <w:t xml:space="preserve"> позбавлення волі на </w:t>
            </w:r>
            <w:r w:rsidRPr="00566824">
              <w:rPr>
                <w:rFonts w:ascii="Times New Roman" w:eastAsia="Times New Roman" w:hAnsi="Times New Roman" w:cs="Times New Roman"/>
                <w:sz w:val="28"/>
                <w:szCs w:val="24"/>
                <w:lang w:eastAsia="uk-UA"/>
              </w:rPr>
              <w:lastRenderedPageBreak/>
              <w:t>строк не більше двох років призначити службове обмеження на той самий строк.</w:t>
            </w:r>
          </w:p>
          <w:p w14:paraId="17BC9D5C"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sz w:val="28"/>
                <w:szCs w:val="24"/>
              </w:rPr>
              <w:t>…</w:t>
            </w:r>
          </w:p>
        </w:tc>
        <w:tc>
          <w:tcPr>
            <w:tcW w:w="7281" w:type="dxa"/>
            <w:shd w:val="clear" w:color="auto" w:fill="auto"/>
          </w:tcPr>
          <w:p w14:paraId="39ED8766"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58.</w:t>
            </w:r>
            <w:r w:rsidRPr="00566824">
              <w:rPr>
                <w:rFonts w:ascii="Times New Roman" w:eastAsia="Times New Roman" w:hAnsi="Times New Roman" w:cs="Times New Roman"/>
                <w:sz w:val="28"/>
                <w:szCs w:val="24"/>
                <w:lang w:eastAsia="uk-UA"/>
              </w:rPr>
              <w:t> Службові обмеження для військовослужбовців</w:t>
            </w:r>
          </w:p>
          <w:p w14:paraId="687017A3"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bookmarkStart w:id="83" w:name="n278"/>
            <w:bookmarkEnd w:id="83"/>
            <w:r w:rsidRPr="00566824">
              <w:rPr>
                <w:rFonts w:ascii="Times New Roman" w:eastAsia="Times New Roman" w:hAnsi="Times New Roman" w:cs="Times New Roman"/>
                <w:sz w:val="28"/>
                <w:szCs w:val="24"/>
                <w:lang w:eastAsia="uk-UA"/>
              </w:rPr>
              <w:t xml:space="preserve">1. Покарання у виді службового обмеження застосовується до засуджених військовослужбовців, крім військовослужбовців строкової служби, на строк від шести місяців до двох років у випадках, передбачених цим Кодексом, а також у випадках, коли суд, враховуючи обставини справи та особу засудженого, вважатиме за </w:t>
            </w:r>
            <w:r w:rsidRPr="00566824">
              <w:rPr>
                <w:rFonts w:ascii="Times New Roman" w:eastAsia="Times New Roman" w:hAnsi="Times New Roman" w:cs="Times New Roman"/>
                <w:sz w:val="28"/>
                <w:szCs w:val="24"/>
                <w:lang w:eastAsia="uk-UA"/>
              </w:rPr>
              <w:lastRenderedPageBreak/>
              <w:t>можливе замість позбавлення волі на строк не більше двох років призначити службове обмеження на той самий строк.</w:t>
            </w:r>
          </w:p>
          <w:p w14:paraId="2F47C246"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p>
          <w:p w14:paraId="6EF4CD25"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sz w:val="28"/>
                <w:szCs w:val="24"/>
              </w:rPr>
              <w:t>…</w:t>
            </w:r>
          </w:p>
        </w:tc>
      </w:tr>
      <w:tr w:rsidR="00347217" w:rsidRPr="00566824" w14:paraId="3CF3BA64" w14:textId="77777777" w:rsidTr="00D02A56">
        <w:trPr>
          <w:trHeight w:val="70"/>
        </w:trPr>
        <w:tc>
          <w:tcPr>
            <w:tcW w:w="7280" w:type="dxa"/>
            <w:shd w:val="clear" w:color="auto" w:fill="auto"/>
          </w:tcPr>
          <w:p w14:paraId="7CE70D22" w14:textId="77777777" w:rsidR="00347217" w:rsidRPr="00566824" w:rsidRDefault="00347217" w:rsidP="00D02A56">
            <w:pPr>
              <w:shd w:val="clear" w:color="auto" w:fill="FFFFFF"/>
              <w:spacing w:after="0" w:line="240" w:lineRule="auto"/>
              <w:ind w:firstLine="318"/>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lastRenderedPageBreak/>
              <w:t>Стаття відсутня</w:t>
            </w:r>
          </w:p>
        </w:tc>
        <w:tc>
          <w:tcPr>
            <w:tcW w:w="7281" w:type="dxa"/>
            <w:shd w:val="clear" w:color="auto" w:fill="auto"/>
          </w:tcPr>
          <w:p w14:paraId="46EFDEAB"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Стаття 59</w:t>
            </w:r>
            <w:r w:rsidRPr="00566824">
              <w:rPr>
                <w:rFonts w:ascii="Times New Roman" w:eastAsia="Times New Roman" w:hAnsi="Times New Roman" w:cs="Times New Roman"/>
                <w:b/>
                <w:bCs/>
                <w:sz w:val="28"/>
                <w:szCs w:val="24"/>
                <w:vertAlign w:val="superscript"/>
                <w:lang w:eastAsia="uk-UA"/>
              </w:rPr>
              <w:t>1</w:t>
            </w:r>
            <w:r w:rsidRPr="00566824">
              <w:rPr>
                <w:rFonts w:ascii="Times New Roman" w:eastAsia="Times New Roman" w:hAnsi="Times New Roman" w:cs="Times New Roman"/>
                <w:b/>
                <w:bCs/>
                <w:sz w:val="28"/>
                <w:szCs w:val="24"/>
                <w:lang w:eastAsia="uk-UA"/>
              </w:rPr>
              <w:t>. Пробаційний нагляд</w:t>
            </w:r>
          </w:p>
          <w:p w14:paraId="7B3E0FC6"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1. Пробаційний нагляд полягає в обмеженні прав і свобод засудженого, що спрямовані на його виправлення та запобігання вчиненню нових правопорушень, без ізоляції засудженого від суспільства.</w:t>
            </w:r>
          </w:p>
          <w:p w14:paraId="16F00DFA"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2. Пробаційний нагляд як додаткове покарання може бути призначений і у випадках, коли він не передбачений в санкції статті (санкції частини статті) Особливої частини цього Кодексу, якщо суд, призначаючи основне покарання у виді громадських робіт, виправних робіт, штрафу або позбавлення права обіймати певні посади, або займатися певною діяльністю, дійде висновку про необхідність додаткового виправного впливу на засудженого.</w:t>
            </w:r>
          </w:p>
          <w:p w14:paraId="1254EACB"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3. Пробаційний нагляд не призначається військовослужбовцям, а також у разі звільнення від відбування покарання з випробуванням.</w:t>
            </w:r>
          </w:p>
          <w:p w14:paraId="5EC01F59"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 xml:space="preserve">4. Пробаційний нагляд як основне покарання може застосовуватися на строк від одного до п’яти років. Пробаційний нагляд як додаткове  покарання може застосовуватися на строк від одного до трьох років. Строк пробаційного нагляду, призначеного як </w:t>
            </w:r>
            <w:r w:rsidRPr="00566824">
              <w:rPr>
                <w:rFonts w:ascii="Times New Roman" w:eastAsia="Times New Roman" w:hAnsi="Times New Roman" w:cs="Times New Roman"/>
                <w:b/>
                <w:bCs/>
                <w:sz w:val="28"/>
                <w:szCs w:val="24"/>
                <w:lang w:eastAsia="uk-UA"/>
              </w:rPr>
              <w:lastRenderedPageBreak/>
              <w:t>додаткове покарання до покарання у виді штрафу, не може перевищувати одного року.</w:t>
            </w:r>
          </w:p>
          <w:p w14:paraId="0B7F7C9E"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5. Суд покладає на засудженого до пробаційного нагляду такі обов’язки:</w:t>
            </w:r>
          </w:p>
          <w:p w14:paraId="34DC605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періодично з’являтися для реєстрації до уповноваженого органу з питань пробації, але не рідше одного разу на три місяці та не частіше чотирьох разів на місяць;</w:t>
            </w:r>
          </w:p>
          <w:p w14:paraId="056994A6"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повідомляти уповноважений орган з питань пробації про зміну свого місця проживання, роботи або навчання.</w:t>
            </w:r>
          </w:p>
          <w:p w14:paraId="3E785502"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Суд може покласти на засудженого до пробаційного нагляду такі обов’язки:</w:t>
            </w:r>
          </w:p>
          <w:p w14:paraId="29620A1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пройти курс лікування, у тому числі, психотерапії від наркотичної, алкогольної залежності, розладів психіки та поведінки внаслідок вживання психоактивних речовин або захворювання, що становить небезпеку для здоров’я інших осіб;</w:t>
            </w:r>
          </w:p>
          <w:p w14:paraId="312AD2F4"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носити електронний засіб контролю та проживати за вказаною у рішенні суду адресою.</w:t>
            </w:r>
          </w:p>
          <w:p w14:paraId="52EB9B01"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Уповноважений орган з питань пробації може додатково покласти на засуджених такі обов’язки:</w:t>
            </w:r>
          </w:p>
          <w:p w14:paraId="33A65054"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не виїжджати за межі України без погодження з уповноваженим органом з питань пробації;</w:t>
            </w:r>
          </w:p>
          <w:p w14:paraId="0E646DA0"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 xml:space="preserve">працевлаштуватися або за направленням уповноваженого органу з питань пробації звернутися до органів державної служби зайнятості для реєстрації як </w:t>
            </w:r>
            <w:r w:rsidRPr="00566824">
              <w:rPr>
                <w:rFonts w:ascii="Times New Roman" w:eastAsia="Times New Roman" w:hAnsi="Times New Roman" w:cs="Times New Roman"/>
                <w:b/>
                <w:bCs/>
                <w:sz w:val="28"/>
                <w:szCs w:val="24"/>
                <w:lang w:eastAsia="uk-UA"/>
              </w:rPr>
              <w:lastRenderedPageBreak/>
              <w:t>безробітного та працевлаштуватися, якщо йому буде запропоновано посаду (роботу);</w:t>
            </w:r>
          </w:p>
          <w:p w14:paraId="3DCE5510"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виконувати заходи, передбачені пробаційною програмою;</w:t>
            </w:r>
          </w:p>
          <w:p w14:paraId="2FA21AA9"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дотримуватися вимог щодо вчинення певних дій, пересування та проведення дозвілля, проживання за вказаною адресою;</w:t>
            </w:r>
          </w:p>
          <w:p w14:paraId="78E582AF"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брати участь у складанні та реалізації заходів, передбачених індивідуальним планом соціально-виховної роботи із засудженим;</w:t>
            </w:r>
          </w:p>
          <w:p w14:paraId="17D363BF"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пройти навчання, підготовку, перепідготовку чи підвищення кваліфікації.</w:t>
            </w:r>
          </w:p>
          <w:p w14:paraId="23A646B8"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6. Обов’язки, які застосовуються до засудженого, мають бути необхідними для досягнення мети покарання.</w:t>
            </w:r>
          </w:p>
        </w:tc>
      </w:tr>
      <w:tr w:rsidR="00347217" w:rsidRPr="00566824" w14:paraId="42774279" w14:textId="77777777" w:rsidTr="00D02A56">
        <w:trPr>
          <w:trHeight w:val="70"/>
        </w:trPr>
        <w:tc>
          <w:tcPr>
            <w:tcW w:w="7280" w:type="dxa"/>
            <w:shd w:val="clear" w:color="auto" w:fill="auto"/>
          </w:tcPr>
          <w:p w14:paraId="6D4254FC"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60.</w:t>
            </w:r>
            <w:r w:rsidRPr="00566824">
              <w:rPr>
                <w:rFonts w:ascii="Times New Roman" w:eastAsia="Calibri" w:hAnsi="Times New Roman" w:cs="Times New Roman"/>
                <w:sz w:val="28"/>
                <w:szCs w:val="24"/>
              </w:rPr>
              <w:t> Арешт</w:t>
            </w:r>
          </w:p>
          <w:p w14:paraId="24C32C67"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Покарання у виді арешту полягає в триманні засудженого в умовах ізоляції і встановлюється на строк від одного до шести місяців.</w:t>
            </w:r>
          </w:p>
          <w:p w14:paraId="6E8B31C6"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Військовослужбовці відбувають арешт на гауптвахті.</w:t>
            </w:r>
          </w:p>
          <w:p w14:paraId="6D016845" w14:textId="77777777" w:rsidR="00347217" w:rsidRPr="00566824" w:rsidRDefault="00347217" w:rsidP="00D02A56">
            <w:pPr>
              <w:shd w:val="clear" w:color="auto" w:fill="FFFFFF"/>
              <w:spacing w:after="0" w:line="240" w:lineRule="auto"/>
              <w:ind w:firstLine="318"/>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3. Арешт не застосовується </w:t>
            </w:r>
            <w:r w:rsidRPr="00566824">
              <w:rPr>
                <w:rFonts w:ascii="Times New Roman" w:eastAsia="Times New Roman" w:hAnsi="Times New Roman" w:cs="Times New Roman"/>
                <w:b/>
                <w:strike/>
                <w:sz w:val="28"/>
                <w:szCs w:val="24"/>
                <w:lang w:eastAsia="uk-UA"/>
              </w:rPr>
              <w:t>до осіб віком до шістнадцяти років,</w:t>
            </w:r>
            <w:r w:rsidRPr="00566824">
              <w:rPr>
                <w:rFonts w:ascii="Times New Roman" w:eastAsia="Times New Roman" w:hAnsi="Times New Roman" w:cs="Times New Roman"/>
                <w:sz w:val="28"/>
                <w:szCs w:val="24"/>
                <w:lang w:eastAsia="uk-UA"/>
              </w:rPr>
              <w:t xml:space="preserve"> вагітних жінок та до жінок, які мають дітей віком до семи років.</w:t>
            </w:r>
          </w:p>
        </w:tc>
        <w:tc>
          <w:tcPr>
            <w:tcW w:w="7281" w:type="dxa"/>
            <w:shd w:val="clear" w:color="auto" w:fill="auto"/>
          </w:tcPr>
          <w:p w14:paraId="6A0A1C45"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60.</w:t>
            </w:r>
            <w:r w:rsidRPr="00566824">
              <w:rPr>
                <w:rFonts w:ascii="Times New Roman" w:eastAsia="Calibri" w:hAnsi="Times New Roman" w:cs="Times New Roman"/>
                <w:sz w:val="28"/>
                <w:szCs w:val="24"/>
              </w:rPr>
              <w:t> Арешт</w:t>
            </w:r>
          </w:p>
          <w:p w14:paraId="20EB70FD"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Покарання у виді арешту </w:t>
            </w:r>
            <w:r w:rsidRPr="00566824">
              <w:rPr>
                <w:rFonts w:ascii="Times New Roman" w:eastAsia="Calibri" w:hAnsi="Times New Roman" w:cs="Times New Roman"/>
                <w:b/>
                <w:bCs/>
                <w:sz w:val="28"/>
                <w:szCs w:val="24"/>
              </w:rPr>
              <w:t xml:space="preserve">застосовується до військовослужбовців </w:t>
            </w:r>
            <w:r w:rsidRPr="00566824">
              <w:rPr>
                <w:rFonts w:ascii="Times New Roman" w:eastAsia="Calibri" w:hAnsi="Times New Roman" w:cs="Times New Roman"/>
                <w:b/>
                <w:sz w:val="28"/>
                <w:szCs w:val="24"/>
              </w:rPr>
              <w:t>та</w:t>
            </w:r>
            <w:r w:rsidRPr="00566824">
              <w:rPr>
                <w:rFonts w:ascii="Times New Roman" w:eastAsia="Calibri" w:hAnsi="Times New Roman" w:cs="Times New Roman"/>
                <w:sz w:val="28"/>
                <w:szCs w:val="24"/>
              </w:rPr>
              <w:t xml:space="preserve"> полягає в триманні засудженого в умовах ізоляції і встановлюється на строк від одного до шести місяців.</w:t>
            </w:r>
          </w:p>
          <w:p w14:paraId="035A5F4C"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Військовослужбовці відбувають арешт на гауптвахті.</w:t>
            </w:r>
          </w:p>
          <w:p w14:paraId="3D06A1BA"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3. Арешт не застосовується до вагітних жінок та до жінок, які мають дітей віком до семи років.</w:t>
            </w:r>
          </w:p>
        </w:tc>
      </w:tr>
      <w:tr w:rsidR="00347217" w:rsidRPr="00566824" w14:paraId="64DF21C5" w14:textId="77777777" w:rsidTr="00D02A56">
        <w:trPr>
          <w:trHeight w:val="70"/>
        </w:trPr>
        <w:tc>
          <w:tcPr>
            <w:tcW w:w="7280" w:type="dxa"/>
            <w:shd w:val="clear" w:color="auto" w:fill="auto"/>
          </w:tcPr>
          <w:p w14:paraId="743DF6FE"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trike/>
                <w:sz w:val="28"/>
                <w:szCs w:val="24"/>
              </w:rPr>
            </w:pPr>
            <w:r w:rsidRPr="00566824">
              <w:rPr>
                <w:rFonts w:ascii="Times New Roman" w:eastAsia="Calibri" w:hAnsi="Times New Roman" w:cs="Times New Roman"/>
                <w:bCs/>
                <w:strike/>
                <w:sz w:val="28"/>
                <w:szCs w:val="24"/>
              </w:rPr>
              <w:t>Стаття 61.</w:t>
            </w:r>
            <w:r w:rsidRPr="00566824">
              <w:rPr>
                <w:rFonts w:ascii="Times New Roman" w:eastAsia="Calibri" w:hAnsi="Times New Roman" w:cs="Times New Roman"/>
                <w:strike/>
                <w:sz w:val="28"/>
                <w:szCs w:val="24"/>
              </w:rPr>
              <w:t> Обмеження волі</w:t>
            </w:r>
          </w:p>
          <w:p w14:paraId="083962B7"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trike/>
                <w:sz w:val="28"/>
                <w:szCs w:val="24"/>
              </w:rPr>
            </w:pPr>
            <w:r w:rsidRPr="00566824">
              <w:rPr>
                <w:rFonts w:ascii="Times New Roman" w:eastAsia="Calibri" w:hAnsi="Times New Roman" w:cs="Times New Roman"/>
                <w:strike/>
                <w:sz w:val="28"/>
                <w:szCs w:val="24"/>
              </w:rPr>
              <w:t xml:space="preserve">1. Покарання у виді обмеження волі полягає у триманні особи в кримінально-виконавчих установах відкритого типу без ізоляції від суспільства в умовах здійснення за </w:t>
            </w:r>
            <w:r w:rsidRPr="00566824">
              <w:rPr>
                <w:rFonts w:ascii="Times New Roman" w:eastAsia="Calibri" w:hAnsi="Times New Roman" w:cs="Times New Roman"/>
                <w:strike/>
                <w:sz w:val="28"/>
                <w:szCs w:val="24"/>
              </w:rPr>
              <w:lastRenderedPageBreak/>
              <w:t>нею нагляду з обов’язковим залученням засудженого до праці.</w:t>
            </w:r>
          </w:p>
          <w:p w14:paraId="1C8CC473"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trike/>
                <w:sz w:val="28"/>
                <w:szCs w:val="24"/>
              </w:rPr>
            </w:pPr>
            <w:r w:rsidRPr="00566824">
              <w:rPr>
                <w:rFonts w:ascii="Times New Roman" w:eastAsia="Calibri" w:hAnsi="Times New Roman" w:cs="Times New Roman"/>
                <w:strike/>
                <w:sz w:val="28"/>
                <w:szCs w:val="24"/>
              </w:rPr>
              <w:t>2. Обмеження волі встановлюється на строк від одного до п’яти років.</w:t>
            </w:r>
          </w:p>
          <w:p w14:paraId="5F592B92"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trike/>
                <w:sz w:val="28"/>
                <w:szCs w:val="24"/>
              </w:rPr>
              <w:t>3. Обмеження волі не застосовується до неповнолітніх, вагітних жінок і жінок, що мають дітей віком до чотирнадцяти років, до осіб, що досягли пенсійного віку, військовослужбовців строкової служби та до осіб з інвалідністю першої і другої групи.</w:t>
            </w:r>
          </w:p>
        </w:tc>
        <w:tc>
          <w:tcPr>
            <w:tcW w:w="7281" w:type="dxa"/>
            <w:shd w:val="clear" w:color="auto" w:fill="auto"/>
          </w:tcPr>
          <w:p w14:paraId="7AE957ED"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Статтю виключити</w:t>
            </w:r>
          </w:p>
        </w:tc>
      </w:tr>
      <w:tr w:rsidR="00347217" w:rsidRPr="00566824" w14:paraId="1B34DBD3" w14:textId="77777777" w:rsidTr="00D02A56">
        <w:trPr>
          <w:trHeight w:val="70"/>
        </w:trPr>
        <w:tc>
          <w:tcPr>
            <w:tcW w:w="7280" w:type="dxa"/>
            <w:shd w:val="clear" w:color="auto" w:fill="auto"/>
          </w:tcPr>
          <w:p w14:paraId="5F1F7A60"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63</w:t>
            </w:r>
            <w:r w:rsidRPr="00566824">
              <w:rPr>
                <w:rFonts w:ascii="Times New Roman" w:eastAsia="Calibri" w:hAnsi="Times New Roman" w:cs="Times New Roman"/>
                <w:bCs/>
                <w:sz w:val="28"/>
                <w:szCs w:val="24"/>
              </w:rPr>
              <w:t>. Позбавлення волі на певний строк</w:t>
            </w:r>
          </w:p>
          <w:p w14:paraId="55A69FB9"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Cs/>
                <w:sz w:val="28"/>
                <w:szCs w:val="24"/>
              </w:rPr>
            </w:pPr>
          </w:p>
          <w:p w14:paraId="744A56CB"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w:t>
            </w:r>
          </w:p>
          <w:p w14:paraId="62F09ABC"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Cs/>
                <w:sz w:val="28"/>
                <w:szCs w:val="24"/>
              </w:rPr>
            </w:pPr>
          </w:p>
          <w:p w14:paraId="436D1B34"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 xml:space="preserve">2. Позбавлення волі встановлюється на строк </w:t>
            </w:r>
            <w:r w:rsidRPr="00566824">
              <w:rPr>
                <w:rFonts w:ascii="Times New Roman" w:eastAsia="Calibri" w:hAnsi="Times New Roman" w:cs="Times New Roman"/>
                <w:b/>
                <w:bCs/>
                <w:sz w:val="28"/>
                <w:szCs w:val="24"/>
              </w:rPr>
              <w:t>від одного</w:t>
            </w:r>
            <w:r w:rsidRPr="00566824">
              <w:rPr>
                <w:rFonts w:ascii="Times New Roman" w:eastAsia="Calibri" w:hAnsi="Times New Roman" w:cs="Times New Roman"/>
                <w:bCs/>
                <w:sz w:val="28"/>
                <w:szCs w:val="24"/>
              </w:rPr>
              <w:t xml:space="preserve"> до п’ятнадцяти років, за винятком випадків, передбачених Загальною частиною цього Кодексу.</w:t>
            </w:r>
          </w:p>
        </w:tc>
        <w:tc>
          <w:tcPr>
            <w:tcW w:w="7281" w:type="dxa"/>
            <w:shd w:val="clear" w:color="auto" w:fill="auto"/>
          </w:tcPr>
          <w:p w14:paraId="4BB96BDD"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63</w:t>
            </w:r>
            <w:r w:rsidRPr="00566824">
              <w:rPr>
                <w:rFonts w:ascii="Times New Roman" w:eastAsia="Calibri" w:hAnsi="Times New Roman" w:cs="Times New Roman"/>
                <w:bCs/>
                <w:sz w:val="28"/>
                <w:szCs w:val="24"/>
              </w:rPr>
              <w:t>. Позбавлення волі на певний строк</w:t>
            </w:r>
          </w:p>
          <w:p w14:paraId="236BCC30"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Cs/>
                <w:sz w:val="28"/>
                <w:szCs w:val="24"/>
              </w:rPr>
            </w:pPr>
          </w:p>
          <w:p w14:paraId="79850B2D"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w:t>
            </w:r>
          </w:p>
          <w:p w14:paraId="000AB0F7"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Cs/>
                <w:sz w:val="28"/>
                <w:szCs w:val="24"/>
              </w:rPr>
            </w:pPr>
          </w:p>
          <w:p w14:paraId="3533B1B2" w14:textId="77777777" w:rsidR="00347217" w:rsidRPr="00566824" w:rsidRDefault="00347217" w:rsidP="00D02A56">
            <w:pPr>
              <w:autoSpaceDE w:val="0"/>
              <w:autoSpaceDN w:val="0"/>
              <w:adjustRightInd w:val="0"/>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Cs/>
                <w:sz w:val="28"/>
                <w:szCs w:val="24"/>
              </w:rPr>
              <w:t xml:space="preserve">2. Позбавлення волі встановлюється на строк </w:t>
            </w:r>
            <w:r w:rsidRPr="00566824">
              <w:rPr>
                <w:rFonts w:ascii="Times New Roman" w:eastAsia="Calibri" w:hAnsi="Times New Roman" w:cs="Times New Roman"/>
                <w:b/>
                <w:bCs/>
                <w:sz w:val="28"/>
                <w:szCs w:val="24"/>
              </w:rPr>
              <w:t>від одного місяця</w:t>
            </w:r>
            <w:r w:rsidRPr="00566824">
              <w:rPr>
                <w:rFonts w:ascii="Times New Roman" w:eastAsia="Calibri" w:hAnsi="Times New Roman" w:cs="Times New Roman"/>
                <w:bCs/>
                <w:sz w:val="28"/>
                <w:szCs w:val="24"/>
              </w:rPr>
              <w:t xml:space="preserve"> до п’ятнадцяти років, за винятком випадків, передбачених Загальною частиною цього Кодексу.</w:t>
            </w:r>
          </w:p>
        </w:tc>
      </w:tr>
      <w:tr w:rsidR="00347217" w:rsidRPr="00566824" w14:paraId="2B5526E4" w14:textId="77777777" w:rsidTr="00D02A56">
        <w:trPr>
          <w:trHeight w:val="70"/>
        </w:trPr>
        <w:tc>
          <w:tcPr>
            <w:tcW w:w="7280" w:type="dxa"/>
          </w:tcPr>
          <w:p w14:paraId="55E1ECD1" w14:textId="77777777" w:rsidR="00347217" w:rsidRPr="00566824" w:rsidRDefault="00347217" w:rsidP="00D02A56">
            <w:pPr>
              <w:spacing w:after="0"/>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67. </w:t>
            </w:r>
            <w:r w:rsidRPr="00566824">
              <w:rPr>
                <w:rFonts w:ascii="Times New Roman" w:eastAsia="Times New Roman" w:hAnsi="Times New Roman" w:cs="Times New Roman"/>
                <w:sz w:val="28"/>
                <w:szCs w:val="28"/>
              </w:rPr>
              <w:t>Обставини, які обтяжують покарання</w:t>
            </w:r>
          </w:p>
          <w:p w14:paraId="5746EC7C" w14:textId="77777777" w:rsidR="00347217" w:rsidRPr="00566824" w:rsidRDefault="00347217" w:rsidP="00D02A56">
            <w:pPr>
              <w:spacing w:after="0"/>
              <w:ind w:right="126" w:firstLine="867"/>
              <w:jc w:val="both"/>
              <w:rPr>
                <w:rFonts w:ascii="Times New Roman" w:eastAsia="Times New Roman" w:hAnsi="Times New Roman" w:cs="Times New Roman"/>
                <w:sz w:val="28"/>
                <w:szCs w:val="28"/>
              </w:rPr>
            </w:pPr>
          </w:p>
          <w:p w14:paraId="56EB33BA" w14:textId="77777777" w:rsidR="00347217" w:rsidRPr="00566824" w:rsidRDefault="00347217" w:rsidP="00D02A56">
            <w:pPr>
              <w:spacing w:after="0"/>
              <w:ind w:right="126" w:firstLine="867"/>
              <w:jc w:val="both"/>
              <w:rPr>
                <w:rFonts w:ascii="Times New Roman" w:eastAsia="Times New Roman" w:hAnsi="Times New Roman" w:cs="Times New Roman"/>
                <w:sz w:val="28"/>
                <w:szCs w:val="28"/>
              </w:rPr>
            </w:pPr>
            <w:bookmarkStart w:id="84" w:name="bookmark=id.3hv69ve" w:colFirst="0" w:colLast="0"/>
            <w:bookmarkEnd w:id="84"/>
            <w:r w:rsidRPr="00566824">
              <w:rPr>
                <w:rFonts w:ascii="Times New Roman" w:eastAsia="Times New Roman" w:hAnsi="Times New Roman" w:cs="Times New Roman"/>
                <w:sz w:val="28"/>
                <w:szCs w:val="28"/>
              </w:rPr>
              <w:t>1. При призначенні покарання обставинами, які його обтяжують, визнаються:</w:t>
            </w:r>
          </w:p>
          <w:p w14:paraId="182C48E1" w14:textId="77777777" w:rsidR="00347217" w:rsidRPr="00566824" w:rsidRDefault="00347217" w:rsidP="00D02A56">
            <w:pPr>
              <w:spacing w:after="0"/>
              <w:ind w:right="126"/>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5F49F33" w14:textId="77777777" w:rsidR="00347217" w:rsidRPr="00566824" w:rsidRDefault="00347217" w:rsidP="00D02A56">
            <w:pPr>
              <w:spacing w:after="0"/>
              <w:ind w:firstLine="865"/>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6) вчинення кримінального правопорушення щодо особи похилого віку, особи з інвалідністю або особи, яка перебуває в безпорадному стані, або особи, яка страждає </w:t>
            </w:r>
            <w:r w:rsidRPr="00566824">
              <w:rPr>
                <w:rFonts w:ascii="Times New Roman" w:eastAsia="Times New Roman" w:hAnsi="Times New Roman" w:cs="Times New Roman"/>
                <w:b/>
                <w:sz w:val="28"/>
                <w:szCs w:val="28"/>
                <w:highlight w:val="white"/>
              </w:rPr>
              <w:t>на психічний розлад, зокрема на недоумство, має вади розумового розвитку,</w:t>
            </w:r>
            <w:r w:rsidRPr="00566824">
              <w:rPr>
                <w:rFonts w:ascii="Times New Roman" w:eastAsia="Times New Roman" w:hAnsi="Times New Roman" w:cs="Times New Roman"/>
                <w:sz w:val="28"/>
                <w:szCs w:val="28"/>
                <w:highlight w:val="white"/>
              </w:rPr>
              <w:t xml:space="preserve"> а також вчинення кримінального </w:t>
            </w:r>
            <w:r w:rsidRPr="00566824">
              <w:rPr>
                <w:rFonts w:ascii="Times New Roman" w:eastAsia="Times New Roman" w:hAnsi="Times New Roman" w:cs="Times New Roman"/>
                <w:sz w:val="28"/>
                <w:szCs w:val="28"/>
                <w:highlight w:val="white"/>
              </w:rPr>
              <w:lastRenderedPageBreak/>
              <w:t>правопорушення щодо малолітньої дитини або у присутності дитини;</w:t>
            </w:r>
          </w:p>
          <w:p w14:paraId="448C61F6" w14:textId="77777777" w:rsidR="00347217" w:rsidRPr="00566824" w:rsidRDefault="00347217" w:rsidP="00D02A56">
            <w:pPr>
              <w:spacing w:after="0"/>
              <w:ind w:right="126"/>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896ECB6" w14:textId="77777777" w:rsidR="00347217" w:rsidRPr="00566824" w:rsidRDefault="00347217" w:rsidP="00D02A56">
            <w:pPr>
              <w:spacing w:after="0"/>
              <w:ind w:firstLine="865"/>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highlight w:val="white"/>
              </w:rPr>
              <w:t xml:space="preserve">9) вчинення кримінального правопорушення з використанням малолітнього або особи, що страждає </w:t>
            </w:r>
            <w:r w:rsidRPr="00566824">
              <w:rPr>
                <w:rFonts w:ascii="Times New Roman" w:eastAsia="Times New Roman" w:hAnsi="Times New Roman" w:cs="Times New Roman"/>
                <w:b/>
                <w:sz w:val="28"/>
                <w:szCs w:val="28"/>
                <w:highlight w:val="white"/>
              </w:rPr>
              <w:t>психічним захворюванням чи недоумством;</w:t>
            </w:r>
          </w:p>
          <w:p w14:paraId="3103F3DC" w14:textId="77777777" w:rsidR="00347217" w:rsidRPr="00566824" w:rsidRDefault="00347217" w:rsidP="00D02A56">
            <w:pPr>
              <w:spacing w:after="0" w:line="240" w:lineRule="auto"/>
              <w:ind w:right="126"/>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bookmarkStart w:id="85" w:name="bookmark=id.1x0gk37" w:colFirst="0" w:colLast="0"/>
            <w:bookmarkStart w:id="86" w:name="bookmark=id.4h042r0" w:colFirst="0" w:colLast="0"/>
            <w:bookmarkEnd w:id="85"/>
            <w:bookmarkEnd w:id="86"/>
          </w:p>
          <w:p w14:paraId="7FAF0E6B" w14:textId="77777777" w:rsidR="00347217" w:rsidRPr="00566824" w:rsidRDefault="00347217" w:rsidP="00D02A56">
            <w:pPr>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13) вчинення кримінального правопорушення особою, що перебуває у</w:t>
            </w:r>
            <w:r w:rsidRPr="00566824">
              <w:rPr>
                <w:rFonts w:ascii="Times New Roman" w:eastAsia="Times New Roman" w:hAnsi="Times New Roman" w:cs="Times New Roman"/>
                <w:sz w:val="28"/>
                <w:szCs w:val="28"/>
                <w:highlight w:val="white"/>
              </w:rPr>
              <w:t xml:space="preserve"> стані </w:t>
            </w:r>
            <w:r w:rsidRPr="00566824">
              <w:rPr>
                <w:rFonts w:ascii="Times New Roman" w:eastAsia="Times New Roman" w:hAnsi="Times New Roman" w:cs="Times New Roman"/>
                <w:b/>
                <w:sz w:val="28"/>
                <w:szCs w:val="28"/>
                <w:highlight w:val="white"/>
              </w:rPr>
              <w:t>алкогольного сп’яніння або у стані, викликаному вживанням наркотичних або інших одурманюючих засобів</w:t>
            </w:r>
            <w:r w:rsidRPr="00566824">
              <w:rPr>
                <w:rFonts w:ascii="Times New Roman" w:eastAsia="Times New Roman" w:hAnsi="Times New Roman" w:cs="Times New Roman"/>
                <w:sz w:val="28"/>
                <w:szCs w:val="28"/>
                <w:highlight w:val="white"/>
              </w:rPr>
              <w:t>.</w:t>
            </w:r>
          </w:p>
        </w:tc>
        <w:tc>
          <w:tcPr>
            <w:tcW w:w="7281" w:type="dxa"/>
          </w:tcPr>
          <w:p w14:paraId="79C9145B" w14:textId="77777777" w:rsidR="00347217" w:rsidRPr="00566824" w:rsidRDefault="00347217" w:rsidP="00D02A56">
            <w:pPr>
              <w:pBdr>
                <w:top w:val="nil"/>
                <w:left w:val="nil"/>
                <w:bottom w:val="nil"/>
                <w:right w:val="nil"/>
                <w:between w:val="nil"/>
              </w:pBdr>
              <w:spacing w:after="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67. </w:t>
            </w:r>
            <w:r w:rsidRPr="00566824">
              <w:rPr>
                <w:rFonts w:ascii="Times New Roman" w:eastAsia="Times New Roman" w:hAnsi="Times New Roman" w:cs="Times New Roman"/>
                <w:sz w:val="28"/>
                <w:szCs w:val="28"/>
              </w:rPr>
              <w:t>Обставини, які обтяжують покарання</w:t>
            </w:r>
          </w:p>
          <w:p w14:paraId="321EE012" w14:textId="77777777" w:rsidR="00347217" w:rsidRPr="00566824" w:rsidRDefault="00347217" w:rsidP="00D02A56">
            <w:pPr>
              <w:pBdr>
                <w:top w:val="nil"/>
                <w:left w:val="nil"/>
                <w:bottom w:val="nil"/>
                <w:right w:val="nil"/>
                <w:between w:val="nil"/>
              </w:pBdr>
              <w:spacing w:after="0" w:line="240" w:lineRule="auto"/>
              <w:ind w:left="129" w:right="52" w:firstLine="851"/>
              <w:jc w:val="both"/>
              <w:rPr>
                <w:rFonts w:ascii="Times New Roman" w:eastAsia="Times New Roman" w:hAnsi="Times New Roman" w:cs="Times New Roman"/>
                <w:sz w:val="28"/>
                <w:szCs w:val="28"/>
              </w:rPr>
            </w:pPr>
          </w:p>
          <w:p w14:paraId="6586D380" w14:textId="77777777" w:rsidR="00347217" w:rsidRPr="00566824" w:rsidRDefault="00347217" w:rsidP="00D02A56">
            <w:pPr>
              <w:pBdr>
                <w:top w:val="nil"/>
                <w:left w:val="nil"/>
                <w:bottom w:val="nil"/>
                <w:right w:val="nil"/>
                <w:between w:val="nil"/>
              </w:pBdr>
              <w:spacing w:after="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При призначенні покарання обставинами, які його обтяжують, визнаються:</w:t>
            </w:r>
          </w:p>
          <w:p w14:paraId="006CC1DA" w14:textId="77777777" w:rsidR="00347217" w:rsidRPr="00566824" w:rsidRDefault="00347217" w:rsidP="00D02A56">
            <w:pPr>
              <w:pBdr>
                <w:top w:val="nil"/>
                <w:left w:val="nil"/>
                <w:bottom w:val="nil"/>
                <w:right w:val="nil"/>
                <w:between w:val="nil"/>
              </w:pBdr>
              <w:spacing w:after="0" w:line="240" w:lineRule="auto"/>
              <w:ind w:right="5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7556E55" w14:textId="77777777" w:rsidR="00347217" w:rsidRPr="00566824" w:rsidRDefault="00347217" w:rsidP="00D02A56">
            <w:pPr>
              <w:spacing w:after="0"/>
              <w:ind w:firstLine="865"/>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6) вчинення кримінального правопорушення щодо особи похилого віку, особи з інвалідністю або особи, яка перебуває в безпорадному стані, або особи, яка страждає </w:t>
            </w:r>
            <w:r w:rsidRPr="00566824">
              <w:rPr>
                <w:rFonts w:ascii="Times New Roman" w:eastAsia="Times New Roman" w:hAnsi="Times New Roman" w:cs="Times New Roman"/>
                <w:b/>
                <w:sz w:val="28"/>
                <w:szCs w:val="28"/>
                <w:highlight w:val="white"/>
              </w:rPr>
              <w:t>на</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психічний розлад</w:t>
            </w:r>
            <w:r w:rsidRPr="00566824">
              <w:rPr>
                <w:rFonts w:ascii="Times New Roman" w:eastAsia="Times New Roman" w:hAnsi="Times New Roman" w:cs="Times New Roman"/>
                <w:sz w:val="28"/>
                <w:szCs w:val="28"/>
                <w:highlight w:val="white"/>
              </w:rPr>
              <w:t>, а також вчинення злочину щодо малолітньої дитини або у присутності дитини;</w:t>
            </w:r>
          </w:p>
          <w:p w14:paraId="53769E2D" w14:textId="77777777" w:rsidR="00347217" w:rsidRPr="00566824" w:rsidRDefault="00347217" w:rsidP="00D02A56">
            <w:pPr>
              <w:pBdr>
                <w:top w:val="nil"/>
                <w:left w:val="nil"/>
                <w:bottom w:val="nil"/>
                <w:right w:val="nil"/>
                <w:between w:val="nil"/>
              </w:pBdr>
              <w:spacing w:after="0" w:line="240" w:lineRule="auto"/>
              <w:ind w:left="129" w:right="52" w:firstLine="851"/>
              <w:jc w:val="both"/>
              <w:rPr>
                <w:rFonts w:ascii="Times New Roman" w:eastAsia="Times New Roman" w:hAnsi="Times New Roman" w:cs="Times New Roman"/>
                <w:b/>
                <w:sz w:val="28"/>
                <w:szCs w:val="28"/>
              </w:rPr>
            </w:pPr>
          </w:p>
          <w:p w14:paraId="089F0DDA" w14:textId="77777777" w:rsidR="00347217" w:rsidRPr="00566824" w:rsidRDefault="00347217" w:rsidP="00D02A56">
            <w:pPr>
              <w:pBdr>
                <w:top w:val="nil"/>
                <w:left w:val="nil"/>
                <w:bottom w:val="nil"/>
                <w:right w:val="nil"/>
                <w:between w:val="nil"/>
              </w:pBdr>
              <w:spacing w:after="0" w:line="240" w:lineRule="auto"/>
              <w:ind w:left="129" w:right="52" w:firstLine="851"/>
              <w:jc w:val="both"/>
              <w:rPr>
                <w:rFonts w:ascii="Times New Roman" w:eastAsia="Times New Roman" w:hAnsi="Times New Roman" w:cs="Times New Roman"/>
                <w:b/>
                <w:sz w:val="28"/>
                <w:szCs w:val="28"/>
              </w:rPr>
            </w:pPr>
          </w:p>
          <w:p w14:paraId="58E30E14" w14:textId="77777777" w:rsidR="00347217" w:rsidRPr="00566824" w:rsidRDefault="00347217" w:rsidP="00D02A56">
            <w:pPr>
              <w:pBdr>
                <w:top w:val="nil"/>
                <w:left w:val="nil"/>
                <w:bottom w:val="nil"/>
                <w:right w:val="nil"/>
                <w:between w:val="nil"/>
              </w:pBdr>
              <w:spacing w:after="0" w:line="240" w:lineRule="auto"/>
              <w:ind w:right="5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9A003B6" w14:textId="77777777" w:rsidR="00347217" w:rsidRPr="00566824" w:rsidRDefault="00347217" w:rsidP="00D02A56">
            <w:pPr>
              <w:spacing w:after="0"/>
              <w:ind w:firstLine="865"/>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highlight w:val="white"/>
              </w:rPr>
              <w:t xml:space="preserve">9) вчинення кримінального правопорушення з використанням малолітнього або особи, що страждає </w:t>
            </w:r>
            <w:r w:rsidRPr="00566824">
              <w:rPr>
                <w:rFonts w:ascii="Times New Roman" w:eastAsia="Times New Roman" w:hAnsi="Times New Roman" w:cs="Times New Roman"/>
                <w:b/>
                <w:sz w:val="28"/>
                <w:szCs w:val="28"/>
                <w:highlight w:val="white"/>
              </w:rPr>
              <w:t>психічним розладом</w:t>
            </w:r>
            <w:r w:rsidRPr="00566824">
              <w:rPr>
                <w:rFonts w:ascii="Times New Roman" w:eastAsia="Times New Roman" w:hAnsi="Times New Roman" w:cs="Times New Roman"/>
                <w:b/>
                <w:sz w:val="28"/>
                <w:szCs w:val="28"/>
              </w:rPr>
              <w:t>;</w:t>
            </w:r>
          </w:p>
          <w:p w14:paraId="2ABB2CEB" w14:textId="77777777" w:rsidR="00347217" w:rsidRPr="00566824" w:rsidRDefault="00347217" w:rsidP="00D02A56">
            <w:pPr>
              <w:pBdr>
                <w:top w:val="nil"/>
                <w:left w:val="nil"/>
                <w:bottom w:val="nil"/>
                <w:right w:val="nil"/>
                <w:between w:val="nil"/>
              </w:pBdr>
              <w:spacing w:after="0" w:line="240" w:lineRule="auto"/>
              <w:ind w:right="5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69B6F801" w14:textId="77777777" w:rsidR="00347217" w:rsidRPr="00566824" w:rsidRDefault="00347217" w:rsidP="00D02A56">
            <w:pPr>
              <w:pBdr>
                <w:top w:val="nil"/>
                <w:left w:val="nil"/>
                <w:bottom w:val="nil"/>
                <w:right w:val="nil"/>
                <w:between w:val="nil"/>
              </w:pBdr>
              <w:spacing w:after="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13) вчинення кримінального правопорушення особою, що перебуває</w:t>
            </w:r>
            <w:r w:rsidRPr="00566824">
              <w:rPr>
                <w:rFonts w:ascii="Times New Roman" w:eastAsia="Times New Roman" w:hAnsi="Times New Roman" w:cs="Times New Roman"/>
                <w:sz w:val="28"/>
                <w:szCs w:val="28"/>
                <w:highlight w:val="white"/>
              </w:rPr>
              <w:t xml:space="preserve">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highlight w:val="white"/>
              </w:rPr>
              <w:t>.</w:t>
            </w:r>
          </w:p>
        </w:tc>
      </w:tr>
      <w:tr w:rsidR="00347217" w:rsidRPr="00566824" w14:paraId="10341D27" w14:textId="77777777" w:rsidTr="00D02A56">
        <w:trPr>
          <w:trHeight w:val="70"/>
        </w:trPr>
        <w:tc>
          <w:tcPr>
            <w:tcW w:w="7280" w:type="dxa"/>
            <w:shd w:val="clear" w:color="auto" w:fill="auto"/>
          </w:tcPr>
          <w:p w14:paraId="7CC1BB36"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72. </w:t>
            </w:r>
            <w:r w:rsidRPr="00566824">
              <w:rPr>
                <w:rFonts w:ascii="Times New Roman" w:eastAsia="Times New Roman" w:hAnsi="Times New Roman" w:cs="Times New Roman"/>
                <w:kern w:val="3"/>
                <w:sz w:val="28"/>
                <w:szCs w:val="24"/>
                <w:u w:color="000000"/>
                <w:shd w:val="clear" w:color="auto" w:fill="FFFFFF"/>
                <w:lang w:eastAsia="uk-UA"/>
              </w:rPr>
              <w:t>Правила складання покарань та зарахування строку попереднього ув’язнення</w:t>
            </w:r>
          </w:p>
          <w:p w14:paraId="2F380446"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При складанні покарань за сукупністю кримінальних правопорушень та сукупністю вироків менш суворий вид покарання переводиться в більш суворий вид виходячи з такого їх співвідношення:</w:t>
            </w:r>
          </w:p>
          <w:p w14:paraId="1308BC70"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одному дню позбавлення волі відповідають:</w:t>
            </w:r>
          </w:p>
          <w:p w14:paraId="5131C158"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а) один день тримання в дисциплінарному батальйоні військовослужбовців або арешту;</w:t>
            </w:r>
          </w:p>
          <w:p w14:paraId="7CD330B2"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б) два дні </w:t>
            </w:r>
            <w:r w:rsidRPr="00566824">
              <w:rPr>
                <w:rFonts w:ascii="Times New Roman" w:eastAsia="Times New Roman" w:hAnsi="Times New Roman" w:cs="Times New Roman"/>
                <w:b/>
                <w:bCs/>
                <w:kern w:val="3"/>
                <w:sz w:val="28"/>
                <w:szCs w:val="24"/>
                <w:u w:color="000000"/>
                <w:shd w:val="clear" w:color="auto" w:fill="FFFFFF"/>
                <w:lang w:eastAsia="uk-UA"/>
              </w:rPr>
              <w:t>обмеження волі;</w:t>
            </w:r>
          </w:p>
          <w:p w14:paraId="4D0013CD"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в) три дні службового обмеження для військовослужбовців або три дні виправних робіт;</w:t>
            </w:r>
          </w:p>
          <w:p w14:paraId="1704721F"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г) вісім годин громадських робіт;</w:t>
            </w:r>
          </w:p>
          <w:p w14:paraId="209AD027"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2) одному дню тримання в дисциплінарному батальйоні військовослужбовців або арешту відповідають:</w:t>
            </w:r>
          </w:p>
          <w:p w14:paraId="6E30272E"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а) два дні </w:t>
            </w:r>
            <w:r w:rsidRPr="00566824">
              <w:rPr>
                <w:rFonts w:ascii="Times New Roman" w:eastAsia="Times New Roman" w:hAnsi="Times New Roman" w:cs="Times New Roman"/>
                <w:b/>
                <w:bCs/>
                <w:kern w:val="3"/>
                <w:sz w:val="28"/>
                <w:szCs w:val="24"/>
                <w:u w:color="000000"/>
                <w:shd w:val="clear" w:color="auto" w:fill="FFFFFF"/>
                <w:lang w:eastAsia="uk-UA"/>
              </w:rPr>
              <w:t>обмеження волі</w:t>
            </w:r>
            <w:r w:rsidRPr="00566824">
              <w:rPr>
                <w:rFonts w:ascii="Times New Roman" w:eastAsia="Times New Roman" w:hAnsi="Times New Roman" w:cs="Times New Roman"/>
                <w:kern w:val="3"/>
                <w:sz w:val="28"/>
                <w:szCs w:val="24"/>
                <w:u w:color="000000"/>
                <w:shd w:val="clear" w:color="auto" w:fill="FFFFFF"/>
                <w:lang w:eastAsia="uk-UA"/>
              </w:rPr>
              <w:t>;</w:t>
            </w:r>
          </w:p>
          <w:p w14:paraId="485C06B2"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lastRenderedPageBreak/>
              <w:t>б) три дні службового обмеження для військовослужбовців або три дні виправних робіт;</w:t>
            </w:r>
          </w:p>
          <w:p w14:paraId="0D79C597"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3) одному дню </w:t>
            </w:r>
            <w:r w:rsidRPr="00566824">
              <w:rPr>
                <w:rFonts w:ascii="Times New Roman" w:eastAsia="Times New Roman" w:hAnsi="Times New Roman" w:cs="Times New Roman"/>
                <w:b/>
                <w:bCs/>
                <w:kern w:val="3"/>
                <w:sz w:val="28"/>
                <w:szCs w:val="24"/>
                <w:u w:color="000000"/>
                <w:shd w:val="clear" w:color="auto" w:fill="FFFFFF"/>
                <w:lang w:eastAsia="uk-UA"/>
              </w:rPr>
              <w:t>обмеження волі</w:t>
            </w:r>
            <w:r w:rsidRPr="00566824">
              <w:rPr>
                <w:rFonts w:ascii="Times New Roman" w:eastAsia="Times New Roman" w:hAnsi="Times New Roman" w:cs="Times New Roman"/>
                <w:kern w:val="3"/>
                <w:sz w:val="28"/>
                <w:szCs w:val="24"/>
                <w:u w:color="000000"/>
                <w:shd w:val="clear" w:color="auto" w:fill="FFFFFF"/>
                <w:lang w:eastAsia="uk-UA"/>
              </w:rPr>
              <w:t xml:space="preserve"> відповідають три дні службового обмеження для військовослужбовців або три дні виправних робіт;</w:t>
            </w:r>
          </w:p>
          <w:p w14:paraId="139DED0D"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4) одному дню </w:t>
            </w:r>
            <w:r w:rsidRPr="00566824">
              <w:rPr>
                <w:rFonts w:ascii="Times New Roman" w:eastAsia="Times New Roman" w:hAnsi="Times New Roman" w:cs="Times New Roman"/>
                <w:b/>
                <w:bCs/>
                <w:kern w:val="3"/>
                <w:sz w:val="28"/>
                <w:szCs w:val="24"/>
                <w:u w:color="000000"/>
                <w:shd w:val="clear" w:color="auto" w:fill="FFFFFF"/>
                <w:lang w:eastAsia="uk-UA"/>
              </w:rPr>
              <w:t>обмеження волі</w:t>
            </w:r>
            <w:r w:rsidRPr="00566824">
              <w:rPr>
                <w:rFonts w:ascii="Times New Roman" w:eastAsia="Times New Roman" w:hAnsi="Times New Roman" w:cs="Times New Roman"/>
                <w:kern w:val="3"/>
                <w:sz w:val="28"/>
                <w:szCs w:val="24"/>
                <w:u w:color="000000"/>
                <w:shd w:val="clear" w:color="auto" w:fill="FFFFFF"/>
                <w:lang w:eastAsia="uk-UA"/>
              </w:rPr>
              <w:t xml:space="preserve"> або арешту відповідають вісім годин громадських робіт.</w:t>
            </w:r>
          </w:p>
          <w:p w14:paraId="2C9BD23B"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p w14:paraId="70DCF859"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5. Попереднє ув’язнення зараховується судом у строк покарання у разі засудження до позбавлення волі день за день або за правилами, передбаченими у частині першій цієї статті. При призначенні покарань, не зазначених у частині першій цієї статті, суд, враховуючи попереднє ув’язнення, може пом’якшити покарання або повністю звільнити засудженого від його відбування.</w:t>
            </w:r>
          </w:p>
          <w:p w14:paraId="68306325"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p>
          <w:p w14:paraId="2358632D"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kern w:val="3"/>
                <w:sz w:val="28"/>
                <w:szCs w:val="24"/>
                <w:u w:color="000000"/>
                <w:shd w:val="clear" w:color="auto" w:fill="FFFFFF"/>
                <w:lang w:eastAsia="uk-UA"/>
              </w:rPr>
            </w:pPr>
            <w:r w:rsidRPr="00566824">
              <w:rPr>
                <w:rFonts w:ascii="Times New Roman" w:eastAsia="Times New Roman" w:hAnsi="Times New Roman" w:cs="Times New Roman"/>
                <w:b/>
                <w:kern w:val="3"/>
                <w:sz w:val="28"/>
                <w:szCs w:val="24"/>
                <w:u w:color="000000"/>
                <w:shd w:val="clear" w:color="auto" w:fill="FFFFFF"/>
                <w:lang w:eastAsia="uk-UA"/>
              </w:rPr>
              <w:t xml:space="preserve">Відсутня </w:t>
            </w:r>
          </w:p>
          <w:p w14:paraId="10E17BEF"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p>
          <w:p w14:paraId="355C3759"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p>
          <w:p w14:paraId="2DC41BAA"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p>
          <w:p w14:paraId="5766036D" w14:textId="77777777" w:rsidR="00347217" w:rsidRPr="00566824" w:rsidRDefault="00347217" w:rsidP="00D02A56">
            <w:pPr>
              <w:spacing w:after="0"/>
              <w:ind w:right="126" w:firstLine="867"/>
              <w:jc w:val="both"/>
              <w:rPr>
                <w:rFonts w:ascii="Times New Roman" w:eastAsia="Times New Roman" w:hAnsi="Times New Roman" w:cs="Times New Roman"/>
                <w:b/>
                <w:sz w:val="28"/>
                <w:szCs w:val="28"/>
              </w:rPr>
            </w:pPr>
            <w:r w:rsidRPr="00566824">
              <w:rPr>
                <w:rFonts w:ascii="Times New Roman" w:eastAsia="Calibri" w:hAnsi="Times New Roman" w:cs="Times New Roman"/>
                <w:b/>
                <w:sz w:val="28"/>
                <w:szCs w:val="24"/>
                <w:shd w:val="clear" w:color="auto" w:fill="FFFFFF"/>
              </w:rPr>
              <w:t>6.</w:t>
            </w:r>
            <w:r w:rsidRPr="00566824">
              <w:rPr>
                <w:rFonts w:ascii="Times New Roman" w:eastAsia="Calibri" w:hAnsi="Times New Roman" w:cs="Times New Roman"/>
                <w:sz w:val="28"/>
                <w:szCs w:val="24"/>
                <w:shd w:val="clear" w:color="auto" w:fill="FFFFFF"/>
              </w:rPr>
              <w:t xml:space="preserve"> Встановлені в частині першій цієї статті правила співвідношення видів покарань можуть застосовуватись і в інших випадках, передбачених Загальною частиною цього Кодексу.</w:t>
            </w:r>
          </w:p>
        </w:tc>
        <w:tc>
          <w:tcPr>
            <w:tcW w:w="7281" w:type="dxa"/>
            <w:shd w:val="clear" w:color="auto" w:fill="auto"/>
          </w:tcPr>
          <w:p w14:paraId="7F9E4F0D"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72. </w:t>
            </w:r>
            <w:r w:rsidRPr="00566824">
              <w:rPr>
                <w:rFonts w:ascii="Times New Roman" w:eastAsia="Times New Roman" w:hAnsi="Times New Roman" w:cs="Times New Roman"/>
                <w:kern w:val="3"/>
                <w:sz w:val="28"/>
                <w:szCs w:val="24"/>
                <w:u w:color="000000"/>
                <w:shd w:val="clear" w:color="auto" w:fill="FFFFFF"/>
                <w:lang w:eastAsia="uk-UA"/>
              </w:rPr>
              <w:t>Правила складання покарань та зарахування строку попереднього ув’язнення</w:t>
            </w:r>
            <w:r w:rsidRPr="00566824">
              <w:rPr>
                <w:rFonts w:ascii="Times New Roman" w:eastAsia="Times New Roman" w:hAnsi="Times New Roman" w:cs="Times New Roman"/>
                <w:b/>
                <w:bCs/>
                <w:kern w:val="3"/>
                <w:sz w:val="28"/>
                <w:szCs w:val="24"/>
                <w:u w:color="000000"/>
                <w:shd w:val="clear" w:color="auto" w:fill="FFFFFF"/>
                <w:lang w:eastAsia="uk-UA"/>
              </w:rPr>
              <w:t>, домашнього арешту.</w:t>
            </w:r>
          </w:p>
          <w:p w14:paraId="774B997C"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При складанні покарань за сукупністю кримінальних правопорушень та сукупністю вироків менш суворий вид покарання переводиться в більш суворий вид виходячи з такого їх співвідношення:</w:t>
            </w:r>
          </w:p>
          <w:p w14:paraId="2A4C1C50"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одному дню позбавлення волі відповідають:</w:t>
            </w:r>
          </w:p>
          <w:p w14:paraId="44E7030D"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а) один день тримання в дисциплінарному батальйоні військовослужбовців або арешту;</w:t>
            </w:r>
          </w:p>
          <w:p w14:paraId="6D6CE954"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б) два дні </w:t>
            </w:r>
            <w:r w:rsidRPr="00566824">
              <w:rPr>
                <w:rFonts w:ascii="Times New Roman" w:eastAsia="Times New Roman" w:hAnsi="Times New Roman" w:cs="Times New Roman"/>
                <w:b/>
                <w:kern w:val="3"/>
                <w:sz w:val="28"/>
                <w:szCs w:val="24"/>
                <w:u w:color="000000"/>
                <w:shd w:val="clear" w:color="auto" w:fill="FFFFFF"/>
                <w:lang w:eastAsia="uk-UA"/>
              </w:rPr>
              <w:t>пробаційного нагляду</w:t>
            </w:r>
            <w:r w:rsidRPr="00566824">
              <w:rPr>
                <w:rFonts w:ascii="Times New Roman" w:eastAsia="Times New Roman" w:hAnsi="Times New Roman" w:cs="Times New Roman"/>
                <w:kern w:val="3"/>
                <w:sz w:val="28"/>
                <w:szCs w:val="24"/>
                <w:u w:color="000000"/>
                <w:shd w:val="clear" w:color="auto" w:fill="FFFFFF"/>
                <w:lang w:eastAsia="uk-UA"/>
              </w:rPr>
              <w:t>;</w:t>
            </w:r>
          </w:p>
          <w:p w14:paraId="06403308"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в) три дні службового обмеження для військовослужбовців або три дні виправних робіт;</w:t>
            </w:r>
          </w:p>
          <w:p w14:paraId="67F26297"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г) вісім годин громадських робіт;</w:t>
            </w:r>
          </w:p>
          <w:p w14:paraId="58BD2CE5"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2) одному дню тримання в дисциплінарному батальйоні військовослужбовців або арешту відповідають:</w:t>
            </w:r>
          </w:p>
          <w:p w14:paraId="6C703890"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а) два дні </w:t>
            </w:r>
            <w:r w:rsidRPr="00566824">
              <w:rPr>
                <w:rFonts w:ascii="Times New Roman" w:eastAsia="Times New Roman" w:hAnsi="Times New Roman" w:cs="Times New Roman"/>
                <w:b/>
                <w:kern w:val="3"/>
                <w:sz w:val="28"/>
                <w:szCs w:val="24"/>
                <w:u w:color="000000"/>
                <w:shd w:val="clear" w:color="auto" w:fill="FFFFFF"/>
                <w:lang w:eastAsia="uk-UA"/>
              </w:rPr>
              <w:t>пробаційного нагляду</w:t>
            </w:r>
            <w:r w:rsidRPr="00566824">
              <w:rPr>
                <w:rFonts w:ascii="Times New Roman" w:eastAsia="Times New Roman" w:hAnsi="Times New Roman" w:cs="Times New Roman"/>
                <w:kern w:val="3"/>
                <w:sz w:val="28"/>
                <w:szCs w:val="24"/>
                <w:u w:color="000000"/>
                <w:shd w:val="clear" w:color="auto" w:fill="FFFFFF"/>
                <w:lang w:eastAsia="uk-UA"/>
              </w:rPr>
              <w:t>;</w:t>
            </w:r>
          </w:p>
          <w:p w14:paraId="2836D15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lastRenderedPageBreak/>
              <w:t>б) три дні службового обмеження для військовослужбовців або три дні виправних робіт;</w:t>
            </w:r>
          </w:p>
          <w:p w14:paraId="5A08E492"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3) одному дню </w:t>
            </w:r>
            <w:r w:rsidRPr="00566824">
              <w:rPr>
                <w:rFonts w:ascii="Times New Roman" w:eastAsia="Times New Roman" w:hAnsi="Times New Roman" w:cs="Times New Roman"/>
                <w:b/>
                <w:kern w:val="3"/>
                <w:sz w:val="28"/>
                <w:szCs w:val="24"/>
                <w:u w:color="000000"/>
                <w:shd w:val="clear" w:color="auto" w:fill="FFFFFF"/>
                <w:lang w:eastAsia="uk-UA"/>
              </w:rPr>
              <w:t>пробаційного нагляду</w:t>
            </w:r>
            <w:r w:rsidRPr="00566824">
              <w:rPr>
                <w:rFonts w:ascii="Times New Roman" w:eastAsia="Times New Roman" w:hAnsi="Times New Roman" w:cs="Times New Roman"/>
                <w:kern w:val="3"/>
                <w:sz w:val="28"/>
                <w:szCs w:val="24"/>
                <w:u w:color="000000"/>
                <w:shd w:val="clear" w:color="auto" w:fill="FFFFFF"/>
                <w:lang w:eastAsia="uk-UA"/>
              </w:rPr>
              <w:t xml:space="preserve"> відповідають три дні службового обмеження для військовослужбовців або три дні виправних робіт;</w:t>
            </w:r>
          </w:p>
          <w:p w14:paraId="22358E35"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4) одному дню </w:t>
            </w:r>
            <w:r w:rsidRPr="00566824">
              <w:rPr>
                <w:rFonts w:ascii="Times New Roman" w:eastAsia="Times New Roman" w:hAnsi="Times New Roman" w:cs="Times New Roman"/>
                <w:b/>
                <w:kern w:val="3"/>
                <w:sz w:val="28"/>
                <w:szCs w:val="24"/>
                <w:u w:color="000000"/>
                <w:shd w:val="clear" w:color="auto" w:fill="FFFFFF"/>
                <w:lang w:eastAsia="uk-UA"/>
              </w:rPr>
              <w:t>пробаційного нагляду</w:t>
            </w:r>
            <w:r w:rsidRPr="00566824">
              <w:rPr>
                <w:rFonts w:ascii="Times New Roman" w:eastAsia="Times New Roman" w:hAnsi="Times New Roman" w:cs="Times New Roman"/>
                <w:kern w:val="3"/>
                <w:sz w:val="28"/>
                <w:szCs w:val="24"/>
                <w:u w:color="000000"/>
                <w:shd w:val="clear" w:color="auto" w:fill="FFFFFF"/>
                <w:lang w:eastAsia="uk-UA"/>
              </w:rPr>
              <w:t xml:space="preserve"> або арешту відповідають вісім годин громадських робіт.</w:t>
            </w:r>
          </w:p>
          <w:p w14:paraId="7B9D4092"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p w14:paraId="5AC31F84"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5. Попереднє ув’язнення зараховується судом у строк покарання у разі засудження до позбавлення волі день за день або за правилами, передбаченими у частині першій цієї статті. При призначенні покарань, не зазначених у частині першій цієї статті, суд, враховуючи попереднє ув’язнення, може пом’якшити покарання або повністю звільнити засудженого від його відбування.</w:t>
            </w:r>
          </w:p>
          <w:p w14:paraId="0A9CFC2C"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6. Домашній арешт зараховується судом у строк покарання за правилами, передбаченими в частині першій цієї статті, виходячи з такого їх співвідношення – три дні цілодобового домашнього арешту відповідають одному дню позбавлення волі.</w:t>
            </w:r>
          </w:p>
          <w:p w14:paraId="4382E912" w14:textId="77777777" w:rsidR="00347217" w:rsidRPr="00566824" w:rsidRDefault="00347217" w:rsidP="00D02A56">
            <w:pPr>
              <w:pBdr>
                <w:top w:val="nil"/>
                <w:left w:val="nil"/>
                <w:bottom w:val="nil"/>
                <w:right w:val="nil"/>
                <w:between w:val="nil"/>
              </w:pBdr>
              <w:spacing w:after="0" w:line="240" w:lineRule="auto"/>
              <w:ind w:left="129" w:right="52" w:firstLine="851"/>
              <w:jc w:val="both"/>
              <w:rPr>
                <w:rFonts w:ascii="Times New Roman" w:eastAsia="Times New Roman" w:hAnsi="Times New Roman" w:cs="Times New Roman"/>
                <w:b/>
                <w:sz w:val="28"/>
                <w:szCs w:val="28"/>
              </w:rPr>
            </w:pPr>
            <w:r w:rsidRPr="00566824">
              <w:rPr>
                <w:rFonts w:ascii="Times New Roman" w:eastAsia="Calibri" w:hAnsi="Times New Roman" w:cs="Times New Roman"/>
                <w:b/>
                <w:bCs/>
                <w:sz w:val="28"/>
                <w:szCs w:val="24"/>
                <w:shd w:val="clear" w:color="auto" w:fill="FFFFFF"/>
              </w:rPr>
              <w:t xml:space="preserve">7. </w:t>
            </w:r>
            <w:r w:rsidRPr="00566824">
              <w:rPr>
                <w:rFonts w:ascii="Times New Roman" w:eastAsia="Calibri" w:hAnsi="Times New Roman" w:cs="Times New Roman"/>
                <w:sz w:val="28"/>
                <w:szCs w:val="24"/>
                <w:shd w:val="clear" w:color="auto" w:fill="FFFFFF"/>
              </w:rPr>
              <w:t>Встановлені в частині першій цієї статті правила співвідношення видів покарань можуть застосовуватись і в інших випадках, передбачених Загальною частиною цього Кодексу.</w:t>
            </w:r>
          </w:p>
        </w:tc>
      </w:tr>
      <w:tr w:rsidR="00347217" w:rsidRPr="00566824" w14:paraId="040560AF" w14:textId="77777777" w:rsidTr="00D02A56">
        <w:trPr>
          <w:trHeight w:val="70"/>
        </w:trPr>
        <w:tc>
          <w:tcPr>
            <w:tcW w:w="7280" w:type="dxa"/>
          </w:tcPr>
          <w:p w14:paraId="3A4F0AD4"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74.</w:t>
            </w:r>
            <w:r w:rsidRPr="00566824">
              <w:rPr>
                <w:rFonts w:ascii="Times New Roman" w:eastAsia="Times New Roman" w:hAnsi="Times New Roman" w:cs="Times New Roman"/>
                <w:sz w:val="28"/>
                <w:szCs w:val="28"/>
                <w:highlight w:val="white"/>
              </w:rPr>
              <w:t xml:space="preserve"> Звільнення від покарання та його відбування</w:t>
            </w:r>
          </w:p>
          <w:p w14:paraId="055F408F"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23C63C0"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lastRenderedPageBreak/>
              <w:t xml:space="preserve">4. Особа, яка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highlight w:val="white"/>
              </w:rPr>
              <w:t>алкогольного, наркотичного чи іншого сп’яніння</w:t>
            </w:r>
            <w:r w:rsidRPr="00566824">
              <w:rPr>
                <w:rFonts w:ascii="Times New Roman" w:eastAsia="Times New Roman" w:hAnsi="Times New Roman" w:cs="Times New Roman"/>
                <w:sz w:val="28"/>
                <w:szCs w:val="28"/>
                <w:highlight w:val="white"/>
              </w:rPr>
              <w:t xml:space="preserve"> або перебували під впливом лікарських </w:t>
            </w:r>
            <w:r w:rsidRPr="00566824">
              <w:rPr>
                <w:rFonts w:ascii="Times New Roman" w:eastAsia="Times New Roman" w:hAnsi="Times New Roman" w:cs="Times New Roman"/>
                <w:b/>
                <w:sz w:val="28"/>
                <w:szCs w:val="28"/>
                <w:highlight w:val="white"/>
              </w:rPr>
              <w:t>препаратів</w:t>
            </w:r>
            <w:r w:rsidRPr="00566824">
              <w:rPr>
                <w:rFonts w:ascii="Times New Roman" w:eastAsia="Times New Roman" w:hAnsi="Times New Roman" w:cs="Times New Roman"/>
                <w:sz w:val="28"/>
                <w:szCs w:val="28"/>
                <w:highlight w:val="white"/>
              </w:rPr>
              <w:t>, що знижують увагу та швидкість реакції, може бути за вироком суду звільнена від покарання, якщо буде визнано, що з урахуванням бездоганної поведінки і сумлінного ставлення до праці цю особу на час розгляду справи в суді не можна вважати суспільно небезпечною.</w:t>
            </w:r>
          </w:p>
          <w:p w14:paraId="51CB8042"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Pr>
          <w:p w14:paraId="07045712"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74.</w:t>
            </w:r>
            <w:r w:rsidRPr="00566824">
              <w:rPr>
                <w:rFonts w:ascii="Times New Roman" w:eastAsia="Times New Roman" w:hAnsi="Times New Roman" w:cs="Times New Roman"/>
                <w:sz w:val="28"/>
                <w:szCs w:val="28"/>
                <w:highlight w:val="white"/>
              </w:rPr>
              <w:t xml:space="preserve"> Звільнення від покарання та його відбування</w:t>
            </w:r>
          </w:p>
          <w:p w14:paraId="4C8D0104"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86CC820"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lastRenderedPageBreak/>
              <w:t xml:space="preserve">4. Особа, яка вчинила кримінальний проступок або нетяжкий злочин, крім корупційних кримінальних правопорушень, порушень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highlight w:val="white"/>
              </w:rPr>
              <w:t xml:space="preserve"> або перебували під впливом лікарських </w:t>
            </w:r>
            <w:r w:rsidRPr="00566824">
              <w:rPr>
                <w:rFonts w:ascii="Times New Roman" w:eastAsia="Times New Roman" w:hAnsi="Times New Roman" w:cs="Times New Roman"/>
                <w:b/>
                <w:sz w:val="28"/>
                <w:szCs w:val="28"/>
                <w:highlight w:val="white"/>
              </w:rPr>
              <w:t>засобів</w:t>
            </w:r>
            <w:r w:rsidRPr="00566824">
              <w:rPr>
                <w:rFonts w:ascii="Times New Roman" w:eastAsia="Times New Roman" w:hAnsi="Times New Roman" w:cs="Times New Roman"/>
                <w:sz w:val="28"/>
                <w:szCs w:val="28"/>
                <w:highlight w:val="white"/>
              </w:rPr>
              <w:t>, що знижують увагу та швидкість реакції, може бути за вироком суду звільнена від покарання, якщо буде визнано, що з урахуванням бездоганної поведінки і сумлінного ставлення до праці цю особу на час розгляду справи в суді не можна вважати суспільно небезпечною.</w:t>
            </w:r>
          </w:p>
          <w:p w14:paraId="60464D03" w14:textId="77777777" w:rsidR="00347217" w:rsidRPr="00566824" w:rsidRDefault="00347217" w:rsidP="00D02A56">
            <w:pPr>
              <w:spacing w:after="0"/>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1D564581" w14:textId="77777777" w:rsidTr="00D02A56">
        <w:trPr>
          <w:trHeight w:val="70"/>
        </w:trPr>
        <w:tc>
          <w:tcPr>
            <w:tcW w:w="7280" w:type="dxa"/>
          </w:tcPr>
          <w:p w14:paraId="5D5ABEF6"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75.</w:t>
            </w:r>
            <w:r w:rsidRPr="00566824">
              <w:rPr>
                <w:rFonts w:ascii="Times New Roman" w:eastAsia="Times New Roman" w:hAnsi="Times New Roman" w:cs="Times New Roman"/>
                <w:sz w:val="28"/>
                <w:szCs w:val="28"/>
              </w:rPr>
              <w:t xml:space="preserve"> Звільнення від відбування покарання з випробуванням</w:t>
            </w:r>
          </w:p>
          <w:p w14:paraId="7D5CD5B4" w14:textId="77777777" w:rsidR="00347217" w:rsidRPr="00566824" w:rsidRDefault="00347217" w:rsidP="00D02A56">
            <w:pPr>
              <w:spacing w:after="0"/>
              <w:ind w:firstLine="450"/>
              <w:jc w:val="both"/>
              <w:rPr>
                <w:rFonts w:ascii="Times New Roman" w:eastAsia="Times New Roman" w:hAnsi="Times New Roman" w:cs="Times New Roman"/>
                <w:sz w:val="28"/>
                <w:szCs w:val="28"/>
              </w:rPr>
            </w:pPr>
            <w:bookmarkStart w:id="87" w:name="bookmark=id.2w5ecyt" w:colFirst="0" w:colLast="0"/>
            <w:bookmarkEnd w:id="87"/>
            <w:r w:rsidRPr="00566824">
              <w:rPr>
                <w:rFonts w:ascii="Times New Roman" w:eastAsia="Times New Roman" w:hAnsi="Times New Roman" w:cs="Times New Roman"/>
                <w:sz w:val="28"/>
                <w:szCs w:val="28"/>
              </w:rPr>
              <w:t xml:space="preserve">1. Якщо суд, крім випадків засудження за корупційне кримінальне правопорушення, порушення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xml:space="preserve">, що знижують увагу та швидкість реакції, при призначенні покарання у виді виправних робіт, службового обмеження для військовослужбовців, </w:t>
            </w:r>
            <w:r w:rsidRPr="00566824">
              <w:rPr>
                <w:rFonts w:ascii="Times New Roman" w:eastAsia="Times New Roman" w:hAnsi="Times New Roman" w:cs="Times New Roman"/>
                <w:b/>
                <w:strike/>
                <w:sz w:val="28"/>
                <w:szCs w:val="28"/>
              </w:rPr>
              <w:t>обмеження волі</w:t>
            </w:r>
            <w:r w:rsidRPr="00566824">
              <w:rPr>
                <w:rFonts w:ascii="Times New Roman" w:eastAsia="Times New Roman" w:hAnsi="Times New Roman" w:cs="Times New Roman"/>
                <w:sz w:val="28"/>
                <w:szCs w:val="28"/>
              </w:rPr>
              <w:t xml:space="preserve">, а також позбавлення волі на строк не більше п’яти років, </w:t>
            </w:r>
            <w:r w:rsidRPr="00566824">
              <w:rPr>
                <w:rFonts w:ascii="Times New Roman" w:eastAsia="Times New Roman" w:hAnsi="Times New Roman" w:cs="Times New Roman"/>
                <w:sz w:val="28"/>
                <w:szCs w:val="28"/>
              </w:rPr>
              <w:lastRenderedPageBreak/>
              <w:t>враховуючи тяжкість кримінального правопорушення, особу винного та інші обставини справи, дійде висновку про можливість виправлення засудженого без відбування покарання, він може прийняти рішення про звільнення від відбування покарання з випробуванням.</w:t>
            </w:r>
          </w:p>
          <w:p w14:paraId="6D7F61A2" w14:textId="77777777" w:rsidR="00347217" w:rsidRPr="00566824" w:rsidRDefault="00347217" w:rsidP="00D02A56">
            <w:pPr>
              <w:spacing w:after="0"/>
              <w:rPr>
                <w:rFonts w:ascii="Times New Roman" w:eastAsia="Times New Roman" w:hAnsi="Times New Roman" w:cs="Times New Roman"/>
                <w:b/>
                <w:sz w:val="28"/>
                <w:szCs w:val="28"/>
              </w:rPr>
            </w:pPr>
          </w:p>
          <w:p w14:paraId="4AD17ECF" w14:textId="77777777" w:rsidR="00347217" w:rsidRPr="00566824" w:rsidRDefault="00347217" w:rsidP="00D02A56">
            <w:pPr>
              <w:spacing w:after="0"/>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Абзаци відсутні</w:t>
            </w:r>
          </w:p>
          <w:p w14:paraId="61FAA7E2" w14:textId="77777777" w:rsidR="00347217" w:rsidRPr="00566824" w:rsidRDefault="00347217" w:rsidP="00D02A56">
            <w:pPr>
              <w:spacing w:after="0"/>
              <w:rPr>
                <w:rFonts w:ascii="Times New Roman" w:eastAsia="Times New Roman" w:hAnsi="Times New Roman" w:cs="Times New Roman"/>
                <w:b/>
                <w:sz w:val="28"/>
                <w:szCs w:val="28"/>
              </w:rPr>
            </w:pPr>
          </w:p>
          <w:p w14:paraId="68077D63" w14:textId="77777777" w:rsidR="00347217" w:rsidRPr="00566824" w:rsidRDefault="00347217" w:rsidP="00D02A56">
            <w:pPr>
              <w:spacing w:after="0"/>
              <w:rPr>
                <w:rFonts w:ascii="Times New Roman" w:eastAsia="Times New Roman" w:hAnsi="Times New Roman" w:cs="Times New Roman"/>
                <w:b/>
                <w:sz w:val="28"/>
                <w:szCs w:val="28"/>
              </w:rPr>
            </w:pPr>
          </w:p>
          <w:p w14:paraId="02623B93" w14:textId="77777777" w:rsidR="00347217" w:rsidRPr="00566824" w:rsidRDefault="00347217" w:rsidP="00D02A56">
            <w:pPr>
              <w:spacing w:after="0"/>
              <w:rPr>
                <w:rFonts w:ascii="Times New Roman" w:eastAsia="Times New Roman" w:hAnsi="Times New Roman" w:cs="Times New Roman"/>
                <w:b/>
                <w:sz w:val="28"/>
                <w:szCs w:val="28"/>
              </w:rPr>
            </w:pPr>
          </w:p>
          <w:p w14:paraId="0D942C81" w14:textId="77777777" w:rsidR="00347217" w:rsidRPr="00566824" w:rsidRDefault="00347217" w:rsidP="00D02A56">
            <w:pPr>
              <w:spacing w:after="0"/>
              <w:rPr>
                <w:rFonts w:ascii="Times New Roman" w:eastAsia="Times New Roman" w:hAnsi="Times New Roman" w:cs="Times New Roman"/>
                <w:b/>
                <w:sz w:val="28"/>
                <w:szCs w:val="28"/>
              </w:rPr>
            </w:pPr>
          </w:p>
          <w:p w14:paraId="087C09E4" w14:textId="77777777" w:rsidR="00347217" w:rsidRPr="00566824" w:rsidRDefault="00347217" w:rsidP="00D02A56">
            <w:pPr>
              <w:spacing w:after="0"/>
              <w:rPr>
                <w:rFonts w:ascii="Times New Roman" w:eastAsia="Times New Roman" w:hAnsi="Times New Roman" w:cs="Times New Roman"/>
                <w:b/>
                <w:sz w:val="28"/>
                <w:szCs w:val="28"/>
              </w:rPr>
            </w:pPr>
          </w:p>
          <w:p w14:paraId="19941CB6" w14:textId="77777777" w:rsidR="00347217" w:rsidRPr="00566824" w:rsidRDefault="00347217" w:rsidP="00D02A56">
            <w:pPr>
              <w:spacing w:after="0"/>
              <w:rPr>
                <w:rFonts w:ascii="Times New Roman" w:eastAsia="Times New Roman" w:hAnsi="Times New Roman" w:cs="Times New Roman"/>
                <w:b/>
                <w:sz w:val="28"/>
                <w:szCs w:val="28"/>
              </w:rPr>
            </w:pPr>
          </w:p>
          <w:p w14:paraId="621E4463" w14:textId="77777777" w:rsidR="00347217" w:rsidRPr="00566824" w:rsidRDefault="00347217" w:rsidP="00D02A56">
            <w:pPr>
              <w:spacing w:after="0"/>
              <w:rPr>
                <w:rFonts w:ascii="Times New Roman" w:eastAsia="Times New Roman" w:hAnsi="Times New Roman" w:cs="Times New Roman"/>
                <w:b/>
                <w:sz w:val="28"/>
                <w:szCs w:val="28"/>
              </w:rPr>
            </w:pPr>
          </w:p>
          <w:p w14:paraId="3E3274BD" w14:textId="77777777" w:rsidR="00347217" w:rsidRPr="00566824" w:rsidRDefault="00347217" w:rsidP="00D02A56">
            <w:pPr>
              <w:spacing w:after="0"/>
              <w:rPr>
                <w:rFonts w:ascii="Times New Roman" w:eastAsia="Times New Roman" w:hAnsi="Times New Roman" w:cs="Times New Roman"/>
                <w:b/>
                <w:sz w:val="28"/>
                <w:szCs w:val="28"/>
              </w:rPr>
            </w:pPr>
          </w:p>
          <w:p w14:paraId="30B54A48" w14:textId="77777777" w:rsidR="00347217" w:rsidRPr="00566824" w:rsidRDefault="00347217" w:rsidP="00D02A56">
            <w:pPr>
              <w:spacing w:after="0"/>
              <w:rPr>
                <w:rFonts w:ascii="Times New Roman" w:eastAsia="Times New Roman" w:hAnsi="Times New Roman" w:cs="Times New Roman"/>
                <w:b/>
                <w:sz w:val="28"/>
                <w:szCs w:val="28"/>
              </w:rPr>
            </w:pPr>
          </w:p>
          <w:p w14:paraId="35EF7AE8" w14:textId="77777777" w:rsidR="00347217" w:rsidRPr="00566824" w:rsidRDefault="00347217" w:rsidP="00D02A56">
            <w:pPr>
              <w:spacing w:after="0"/>
              <w:rPr>
                <w:rFonts w:ascii="Times New Roman" w:eastAsia="Times New Roman" w:hAnsi="Times New Roman" w:cs="Times New Roman"/>
                <w:b/>
                <w:sz w:val="28"/>
                <w:szCs w:val="28"/>
              </w:rPr>
            </w:pPr>
          </w:p>
          <w:p w14:paraId="3F4AEC73" w14:textId="77777777" w:rsidR="00347217" w:rsidRPr="00566824" w:rsidRDefault="00347217" w:rsidP="00D02A56">
            <w:pPr>
              <w:spacing w:after="0"/>
              <w:rPr>
                <w:rFonts w:ascii="Times New Roman" w:eastAsia="Times New Roman" w:hAnsi="Times New Roman" w:cs="Times New Roman"/>
                <w:b/>
                <w:sz w:val="28"/>
                <w:szCs w:val="28"/>
              </w:rPr>
            </w:pPr>
          </w:p>
          <w:p w14:paraId="385DCD45" w14:textId="77777777" w:rsidR="00347217" w:rsidRPr="00566824" w:rsidRDefault="00347217" w:rsidP="00D02A56">
            <w:pPr>
              <w:spacing w:after="0"/>
              <w:rPr>
                <w:rFonts w:ascii="Times New Roman" w:eastAsia="Times New Roman" w:hAnsi="Times New Roman" w:cs="Times New Roman"/>
                <w:b/>
                <w:sz w:val="28"/>
                <w:szCs w:val="28"/>
              </w:rPr>
            </w:pPr>
          </w:p>
          <w:p w14:paraId="0198B393" w14:textId="77777777" w:rsidR="00347217" w:rsidRPr="00566824" w:rsidRDefault="00347217" w:rsidP="00D02A56">
            <w:pPr>
              <w:spacing w:after="0"/>
              <w:rPr>
                <w:rFonts w:ascii="Times New Roman" w:eastAsia="Times New Roman" w:hAnsi="Times New Roman" w:cs="Times New Roman"/>
                <w:b/>
                <w:sz w:val="28"/>
                <w:szCs w:val="28"/>
              </w:rPr>
            </w:pPr>
          </w:p>
          <w:p w14:paraId="5A2DCA45" w14:textId="77777777" w:rsidR="00347217" w:rsidRPr="00566824" w:rsidRDefault="00347217" w:rsidP="00D02A56">
            <w:pPr>
              <w:spacing w:after="0"/>
              <w:rPr>
                <w:rFonts w:ascii="Times New Roman" w:eastAsia="Times New Roman" w:hAnsi="Times New Roman" w:cs="Times New Roman"/>
                <w:b/>
                <w:sz w:val="28"/>
                <w:szCs w:val="28"/>
              </w:rPr>
            </w:pPr>
          </w:p>
          <w:p w14:paraId="29B597EE" w14:textId="77777777" w:rsidR="00347217" w:rsidRPr="00566824" w:rsidRDefault="00347217" w:rsidP="00D02A56">
            <w:pPr>
              <w:spacing w:after="0"/>
              <w:rPr>
                <w:rFonts w:ascii="Times New Roman" w:eastAsia="Times New Roman" w:hAnsi="Times New Roman" w:cs="Times New Roman"/>
                <w:b/>
                <w:sz w:val="28"/>
                <w:szCs w:val="28"/>
              </w:rPr>
            </w:pPr>
          </w:p>
          <w:p w14:paraId="369242C1"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2. Суд приймає рішення про звільнення від відбування покарання з випробуванням у випадку затвердження угоди про примирення або про визнання вини, якщо сторонами угоди узгоджено покарання у виді виправних робіт, </w:t>
            </w:r>
            <w:r w:rsidRPr="00566824">
              <w:rPr>
                <w:rFonts w:ascii="Times New Roman" w:eastAsia="Times New Roman" w:hAnsi="Times New Roman" w:cs="Times New Roman"/>
                <w:kern w:val="3"/>
                <w:sz w:val="28"/>
                <w:szCs w:val="24"/>
                <w:u w:color="000000"/>
                <w:lang w:eastAsia="uk-UA"/>
              </w:rPr>
              <w:lastRenderedPageBreak/>
              <w:t xml:space="preserve">службового обмеження для військовослужбовців, </w:t>
            </w:r>
            <w:r w:rsidRPr="00566824">
              <w:rPr>
                <w:rFonts w:ascii="Times New Roman" w:eastAsia="Times New Roman" w:hAnsi="Times New Roman" w:cs="Times New Roman"/>
                <w:b/>
                <w:strike/>
                <w:kern w:val="3"/>
                <w:sz w:val="28"/>
                <w:szCs w:val="24"/>
                <w:u w:color="000000"/>
                <w:lang w:eastAsia="uk-UA"/>
              </w:rPr>
              <w:t>обмеження волі</w:t>
            </w:r>
            <w:r w:rsidRPr="00566824">
              <w:rPr>
                <w:rFonts w:ascii="Times New Roman" w:eastAsia="Times New Roman" w:hAnsi="Times New Roman" w:cs="Times New Roman"/>
                <w:kern w:val="3"/>
                <w:sz w:val="28"/>
                <w:szCs w:val="24"/>
                <w:u w:color="000000"/>
                <w:lang w:eastAsia="uk-UA"/>
              </w:rPr>
              <w:t>, позбавлення волі на строк не більше п’яти років, а також узгоджено звільнення від відбування покарання з випробуванням.</w:t>
            </w:r>
          </w:p>
          <w:p w14:paraId="2417AFEB"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3. У випадках, передбачених частинами першою, другою цієї статті, суд ухвалює звільнити засудженого від відбування призначеного покарання, якщо він протягом визначеного іспитового строку не вчинить нового </w:t>
            </w:r>
            <w:r w:rsidRPr="00566824">
              <w:rPr>
                <w:rFonts w:ascii="Times New Roman" w:eastAsia="Times New Roman" w:hAnsi="Times New Roman" w:cs="Times New Roman"/>
                <w:kern w:val="3"/>
                <w:sz w:val="28"/>
                <w:szCs w:val="24"/>
                <w:u w:color="000000"/>
                <w:shd w:val="clear" w:color="auto" w:fill="FFFFFF"/>
                <w:lang w:eastAsia="uk-UA"/>
              </w:rPr>
              <w:t>кримінального правопорушення</w:t>
            </w:r>
            <w:r w:rsidRPr="00566824">
              <w:rPr>
                <w:rFonts w:ascii="Times New Roman" w:eastAsia="Times New Roman" w:hAnsi="Times New Roman" w:cs="Times New Roman"/>
                <w:kern w:val="3"/>
                <w:sz w:val="28"/>
                <w:szCs w:val="24"/>
                <w:u w:color="000000"/>
                <w:lang w:eastAsia="uk-UA"/>
              </w:rPr>
              <w:t xml:space="preserve"> і виконає покладені на нього обов’язки. Тривалість іспитового строку та обов’язки, які покладаються на особу, звільнену від відбування покарання з випробуванням, визначаються судом.</w:t>
            </w:r>
          </w:p>
          <w:p w14:paraId="3BC4A0FD"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4. Іспитовий строк встановлюється судом тривалістю від одного року до трьох років.</w:t>
            </w:r>
          </w:p>
          <w:p w14:paraId="0160E2DB"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strike/>
                <w:kern w:val="3"/>
                <w:sz w:val="28"/>
                <w:szCs w:val="24"/>
                <w:u w:color="000000"/>
                <w:lang w:eastAsia="uk-UA"/>
              </w:rPr>
            </w:pPr>
          </w:p>
          <w:p w14:paraId="7CEB8FF8"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73FF27EF" w14:textId="77777777" w:rsidR="00347217" w:rsidRPr="00566824" w:rsidRDefault="00347217" w:rsidP="00D02A56">
            <w:pPr>
              <w:suppressAutoHyphens/>
              <w:spacing w:after="0" w:line="240" w:lineRule="auto"/>
              <w:jc w:val="both"/>
              <w:rPr>
                <w:rFonts w:ascii="Times New Roman" w:eastAsia="Times New Roman" w:hAnsi="Times New Roman" w:cs="Times New Roman"/>
                <w:kern w:val="3"/>
                <w:sz w:val="28"/>
                <w:szCs w:val="24"/>
                <w:u w:color="000000"/>
                <w:lang w:eastAsia="uk-UA"/>
              </w:rPr>
            </w:pPr>
          </w:p>
          <w:p w14:paraId="1EABF788"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kern w:val="3"/>
                <w:sz w:val="28"/>
                <w:szCs w:val="24"/>
                <w:u w:color="000000"/>
                <w:lang w:eastAsia="uk-UA"/>
              </w:rPr>
            </w:pPr>
            <w:r w:rsidRPr="00566824">
              <w:rPr>
                <w:rFonts w:ascii="Times New Roman" w:eastAsia="Times New Roman" w:hAnsi="Times New Roman" w:cs="Times New Roman"/>
                <w:b/>
                <w:kern w:val="3"/>
                <w:sz w:val="28"/>
                <w:szCs w:val="24"/>
                <w:u w:color="000000"/>
                <w:lang w:eastAsia="uk-UA"/>
              </w:rPr>
              <w:t>Частина відсутня</w:t>
            </w:r>
          </w:p>
        </w:tc>
        <w:tc>
          <w:tcPr>
            <w:tcW w:w="7281" w:type="dxa"/>
          </w:tcPr>
          <w:p w14:paraId="4643F20D"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75.</w:t>
            </w:r>
            <w:r w:rsidRPr="00566824">
              <w:rPr>
                <w:rFonts w:ascii="Times New Roman" w:eastAsia="Times New Roman" w:hAnsi="Times New Roman" w:cs="Times New Roman"/>
                <w:sz w:val="28"/>
                <w:szCs w:val="28"/>
              </w:rPr>
              <w:t xml:space="preserve"> Звільнення від відбування покарання з випробуванням</w:t>
            </w:r>
          </w:p>
          <w:p w14:paraId="37A9A7CD"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Якщо суд, крім випадків засудження за корупційне кримінальне правопорушення, порушення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увагу та швидкість реакції, при призначенні покарання у виді виправних робіт, службового обмеження для військовослужбовців, , а також позбавлення волі на строк не більше п’яти років, </w:t>
            </w:r>
            <w:r w:rsidRPr="00566824">
              <w:rPr>
                <w:rFonts w:ascii="Times New Roman" w:eastAsia="Times New Roman" w:hAnsi="Times New Roman" w:cs="Times New Roman"/>
                <w:sz w:val="28"/>
                <w:szCs w:val="28"/>
              </w:rPr>
              <w:lastRenderedPageBreak/>
              <w:t>враховуючи тяжкість кримінального правопорушення, особу винного та інші обставини справи, дійде висновку про можливість виправлення засудженого без відбування покарання, він може прийняти рішення про звільнення від відбування покарання з випробуванням.</w:t>
            </w:r>
          </w:p>
          <w:p w14:paraId="02973D77" w14:textId="77777777" w:rsidR="00347217" w:rsidRPr="00566824" w:rsidRDefault="00347217" w:rsidP="00D02A56">
            <w:pPr>
              <w:spacing w:after="0"/>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Суд, з підстав, визначених цією частиною, може прийняти рішення про звільнення засудженого від відбування покарання з випробуванням при призначенні покарання у виді позбавлення волі на строк від п’яти до восьми років, крім випадків засудження за злочини проти основ національної безпеки України, злочини, пов’язані із застосуванням насильства, злочини проти статевої свободи або статевої недоторканості, злочини, що спричинили загибель людей, злочини, вчинені у сфері  обігу наркотичних засобів, психотропних речовин, їх аналогів з метою збуту, корупційні  кримінальні правопорушення. </w:t>
            </w:r>
          </w:p>
          <w:p w14:paraId="7F1DB779" w14:textId="77777777" w:rsidR="00347217" w:rsidRPr="00566824" w:rsidRDefault="00347217" w:rsidP="00D02A56">
            <w:pPr>
              <w:spacing w:after="0"/>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Положення абзацу другого частини першої цієї статті не застосовуються до осіб щодо яких під час призначення покарання було застосовано статтю 69 цього Кодексу.</w:t>
            </w:r>
          </w:p>
          <w:p w14:paraId="32149479"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lang w:eastAsia="uk-UA"/>
              </w:rPr>
              <w:t xml:space="preserve">2. Суд приймає рішення про звільнення від відбування покарання з випробуванням у випадку затвердження угоди про примирення або про визнання вини, якщо сторонами угоди узгоджено покарання у виді виправних робіт, </w:t>
            </w:r>
            <w:r w:rsidRPr="00566824">
              <w:rPr>
                <w:rFonts w:ascii="Times New Roman" w:eastAsia="Times New Roman" w:hAnsi="Times New Roman" w:cs="Times New Roman"/>
                <w:kern w:val="3"/>
                <w:sz w:val="28"/>
                <w:szCs w:val="28"/>
                <w:u w:color="000000"/>
                <w:lang w:eastAsia="uk-UA"/>
              </w:rPr>
              <w:lastRenderedPageBreak/>
              <w:t>службового обмеження для військовослужбовців, позбавлення волі на строк не більше п’яти років, а також узгоджено звільнення від відбування покарання, з випробуванням.</w:t>
            </w:r>
          </w:p>
          <w:p w14:paraId="5A90A592"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lang w:eastAsia="uk-UA"/>
              </w:rPr>
              <w:t>3. У випадках, передбачених частинами першою, другою цієї статті, суд ухвалює звільнити засудженого</w:t>
            </w:r>
            <w:r w:rsidRPr="00566824">
              <w:rPr>
                <w:rFonts w:ascii="Times New Roman" w:eastAsia="Times New Roman" w:hAnsi="Times New Roman" w:cs="Times New Roman"/>
                <w:b/>
                <w:kern w:val="3"/>
                <w:sz w:val="28"/>
                <w:szCs w:val="28"/>
                <w:u w:color="000000"/>
                <w:lang w:eastAsia="uk-UA"/>
              </w:rPr>
              <w:t xml:space="preserve"> </w:t>
            </w:r>
            <w:r w:rsidRPr="00566824">
              <w:rPr>
                <w:rFonts w:ascii="Times New Roman" w:eastAsia="Times New Roman" w:hAnsi="Times New Roman" w:cs="Times New Roman"/>
                <w:kern w:val="3"/>
                <w:sz w:val="28"/>
                <w:szCs w:val="28"/>
                <w:u w:color="000000"/>
                <w:lang w:eastAsia="uk-UA"/>
              </w:rPr>
              <w:t xml:space="preserve">від відбування призначеного покарання, якщо він протягом визначеного іспитового строку не вчинить нового </w:t>
            </w:r>
            <w:r w:rsidRPr="00566824">
              <w:rPr>
                <w:rFonts w:ascii="Times New Roman" w:eastAsia="Times New Roman" w:hAnsi="Times New Roman" w:cs="Times New Roman"/>
                <w:kern w:val="3"/>
                <w:sz w:val="28"/>
                <w:szCs w:val="28"/>
                <w:u w:color="000000"/>
                <w:shd w:val="clear" w:color="auto" w:fill="FFFFFF"/>
                <w:lang w:eastAsia="uk-UA"/>
              </w:rPr>
              <w:t>кримінального правопорушення</w:t>
            </w:r>
            <w:r w:rsidRPr="00566824">
              <w:rPr>
                <w:rFonts w:ascii="Times New Roman" w:eastAsia="Times New Roman" w:hAnsi="Times New Roman" w:cs="Times New Roman"/>
                <w:kern w:val="3"/>
                <w:sz w:val="28"/>
                <w:szCs w:val="28"/>
                <w:u w:color="000000"/>
                <w:lang w:eastAsia="uk-UA"/>
              </w:rPr>
              <w:t xml:space="preserve"> і виконає покладені на нього обов’язки, </w:t>
            </w:r>
            <w:r w:rsidRPr="00566824">
              <w:rPr>
                <w:rFonts w:ascii="Times New Roman" w:eastAsia="Times New Roman" w:hAnsi="Times New Roman" w:cs="Times New Roman"/>
                <w:b/>
                <w:bCs/>
                <w:kern w:val="3"/>
                <w:sz w:val="28"/>
                <w:szCs w:val="28"/>
                <w:u w:color="000000"/>
                <w:lang w:eastAsia="uk-UA"/>
              </w:rPr>
              <w:t>передбачені статтею 76 цього Кодексу.</w:t>
            </w:r>
          </w:p>
          <w:p w14:paraId="7A2CB40B" w14:textId="77777777" w:rsidR="00347217" w:rsidRPr="00566824" w:rsidRDefault="00347217" w:rsidP="00D02A56">
            <w:pPr>
              <w:suppressAutoHyphens/>
              <w:spacing w:after="0" w:line="240" w:lineRule="auto"/>
              <w:ind w:firstLine="176"/>
              <w:jc w:val="both"/>
              <w:rPr>
                <w:rFonts w:ascii="Times New Roman" w:eastAsia="Arial Unicode MS" w:hAnsi="Times New Roman" w:cs="Times New Roman"/>
                <w:bCs/>
                <w:kern w:val="3"/>
                <w:sz w:val="28"/>
                <w:szCs w:val="28"/>
                <w:u w:color="1C1C1C"/>
                <w:shd w:val="clear" w:color="auto" w:fill="FFFFFF"/>
                <w:lang w:eastAsia="uk-UA"/>
              </w:rPr>
            </w:pPr>
            <w:r w:rsidRPr="00566824">
              <w:rPr>
                <w:rFonts w:ascii="Times New Roman" w:eastAsia="Arial Unicode MS" w:hAnsi="Times New Roman" w:cs="Times New Roman"/>
                <w:bCs/>
                <w:kern w:val="3"/>
                <w:sz w:val="28"/>
                <w:szCs w:val="28"/>
                <w:u w:color="1C1C1C"/>
                <w:shd w:val="clear" w:color="auto" w:fill="FFFFFF"/>
                <w:lang w:eastAsia="uk-UA"/>
              </w:rPr>
              <w:t>Тривалість іспитового строку та обов’язки, які покладаються на особу, звільнену від відбування покарання з випробуванням, визначаються судом.</w:t>
            </w:r>
          </w:p>
          <w:p w14:paraId="2003FA51" w14:textId="77777777" w:rsidR="00347217" w:rsidRPr="00566824" w:rsidRDefault="00347217" w:rsidP="00D02A56">
            <w:pPr>
              <w:suppressAutoHyphens/>
              <w:spacing w:after="0" w:line="240" w:lineRule="auto"/>
              <w:ind w:firstLine="176"/>
              <w:jc w:val="both"/>
              <w:rPr>
                <w:rFonts w:ascii="Times New Roman" w:eastAsia="Arial Unicode MS" w:hAnsi="Times New Roman" w:cs="Times New Roman"/>
                <w:b/>
                <w:bCs/>
                <w:kern w:val="3"/>
                <w:sz w:val="28"/>
                <w:szCs w:val="28"/>
                <w:u w:color="1C1C1C"/>
                <w:shd w:val="clear" w:color="auto" w:fill="FFFFFF"/>
                <w:lang w:eastAsia="uk-UA"/>
              </w:rPr>
            </w:pPr>
            <w:r w:rsidRPr="00566824">
              <w:rPr>
                <w:rFonts w:ascii="Times New Roman" w:eastAsia="Arial Unicode MS" w:hAnsi="Times New Roman" w:cs="Times New Roman"/>
                <w:b/>
                <w:bCs/>
                <w:kern w:val="3"/>
                <w:sz w:val="28"/>
                <w:szCs w:val="28"/>
                <w:u w:color="1C1C1C"/>
                <w:shd w:val="clear" w:color="auto" w:fill="FFFFFF"/>
                <w:lang w:eastAsia="uk-UA"/>
              </w:rPr>
              <w:t>4. Іспитовий строк встановлюється судом тривалістю від одного до трьох років.</w:t>
            </w:r>
          </w:p>
          <w:p w14:paraId="53A6B3B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b/>
                <w:bCs/>
                <w:kern w:val="3"/>
                <w:sz w:val="28"/>
                <w:szCs w:val="28"/>
                <w:u w:color="000000"/>
                <w:lang w:eastAsia="uk-UA"/>
              </w:rPr>
              <w:t xml:space="preserve">Іспитовий строк за поданням уповноваженого органу з питань пробації може бути скорочено або продовжено на строк до двох років. </w:t>
            </w:r>
            <w:r w:rsidRPr="00566824">
              <w:rPr>
                <w:rFonts w:ascii="Times New Roman" w:eastAsia="Times New Roman" w:hAnsi="Times New Roman" w:cs="Times New Roman"/>
                <w:b/>
                <w:kern w:val="3"/>
                <w:sz w:val="28"/>
                <w:szCs w:val="28"/>
                <w:u w:color="000000"/>
                <w:shd w:val="clear" w:color="auto" w:fill="FFFFFF"/>
                <w:lang w:eastAsia="uk-UA"/>
              </w:rPr>
              <w:t>При цьому загальна тривалість іспитового строку не може перевищувати п’яти років.</w:t>
            </w:r>
          </w:p>
          <w:p w14:paraId="3D4864F8"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b/>
                <w:bCs/>
                <w:sz w:val="28"/>
                <w:szCs w:val="28"/>
              </w:rPr>
              <w:t xml:space="preserve">5. </w:t>
            </w:r>
            <w:r w:rsidRPr="00566824">
              <w:rPr>
                <w:rFonts w:ascii="Times New Roman" w:eastAsia="Times New Roman" w:hAnsi="Times New Roman" w:cs="Times New Roman"/>
                <w:b/>
                <w:sz w:val="28"/>
                <w:szCs w:val="28"/>
              </w:rPr>
              <w:t xml:space="preserve">Суд може ухвалити рішення про звільнення від відбування покарання з випробуванням </w:t>
            </w:r>
            <w:r w:rsidRPr="00566824">
              <w:rPr>
                <w:rFonts w:ascii="Times New Roman" w:eastAsia="Times New Roman" w:hAnsi="Times New Roman" w:cs="Times New Roman"/>
                <w:b/>
                <w:bCs/>
                <w:sz w:val="28"/>
                <w:szCs w:val="28"/>
              </w:rPr>
              <w:t>відповідно до частини четвертої статті 78 цього Кодексу, засудженого, який протягом іспитового строку вчинив нове кримінальне правопорушення.</w:t>
            </w:r>
          </w:p>
        </w:tc>
      </w:tr>
      <w:tr w:rsidR="00347217" w:rsidRPr="00566824" w14:paraId="311F2863" w14:textId="77777777" w:rsidTr="00D02A56">
        <w:trPr>
          <w:trHeight w:val="70"/>
        </w:trPr>
        <w:tc>
          <w:tcPr>
            <w:tcW w:w="7280" w:type="dxa"/>
            <w:shd w:val="clear" w:color="auto" w:fill="auto"/>
          </w:tcPr>
          <w:p w14:paraId="11B51D50"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
                <w:bCs/>
                <w:sz w:val="28"/>
                <w:szCs w:val="24"/>
                <w:lang w:eastAsia="uk-UA"/>
              </w:rPr>
              <w:lastRenderedPageBreak/>
              <w:t xml:space="preserve">Стаття 76. </w:t>
            </w:r>
            <w:r w:rsidRPr="00566824">
              <w:rPr>
                <w:rFonts w:ascii="Times New Roman" w:eastAsia="Times New Roman" w:hAnsi="Times New Roman" w:cs="Times New Roman"/>
                <w:bCs/>
                <w:sz w:val="28"/>
                <w:szCs w:val="24"/>
                <w:lang w:eastAsia="uk-UA"/>
              </w:rPr>
              <w:t>Обов’язки, які покладає суд на особу, звільнену від відбування покарання з випробуванням</w:t>
            </w:r>
          </w:p>
          <w:p w14:paraId="6C32496C"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1. У разі звільнення від відбування покарання з випробуванням суд покладає на засудженого такі обов’язки:</w:t>
            </w:r>
          </w:p>
          <w:p w14:paraId="60379963"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1) періодично з’являтися для реєстрації до уповноваженого органу з питань пробації;</w:t>
            </w:r>
          </w:p>
          <w:p w14:paraId="50044D32"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2) повідомляти уповноважений орган з питань пробації про зміну місця проживання, роботи або навчання.</w:t>
            </w:r>
          </w:p>
          <w:p w14:paraId="50125606"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2. На осіб, засуджених за злочини, пов’язані з домашнім насильством, суд може покласти інші обов’язки та заборони, передбачені статтею 91 1 цього Кодексу.</w:t>
            </w:r>
          </w:p>
          <w:p w14:paraId="6A7AFC5E"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3. На осіб, звільнених від відбування покарання з випробуванням, суд може додатково покласти такі обов’язки:</w:t>
            </w:r>
          </w:p>
          <w:p w14:paraId="0B309A56"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1) попросити публічно або в іншій формі пробачення у потерпілого;</w:t>
            </w:r>
          </w:p>
          <w:p w14:paraId="629D9634"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2) не виїжджати за межі України без погодження з уповноваженим органом з питань пробації;</w:t>
            </w:r>
          </w:p>
          <w:p w14:paraId="5298353C"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3) працевлаштуватися або за направленням уповноваженого органу з питань пробації звернутися до органів державної служби зайнятості для реєстрації як безробітного та працевлаштуватися, якщо йому буде запропоновано відповідну посаду (роботу);</w:t>
            </w:r>
          </w:p>
          <w:p w14:paraId="343F31AA"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4) виконувати заходи, передбачені пробаційною програмою;</w:t>
            </w:r>
          </w:p>
          <w:p w14:paraId="77610BB0"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lastRenderedPageBreak/>
              <w:t>5) пройти курс лікування від розладів психіки та поведінки внаслідок вживання психоактивних речовин або захворювання, що становить небезпеку для здоров’я інших осіб;</w:t>
            </w:r>
          </w:p>
          <w:p w14:paraId="610A6356"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6) дотримуватися встановлених судом вимог щодо вчинення певних дій, обмеження спілкування, пересування та проведення дозвілля.</w:t>
            </w:r>
          </w:p>
          <w:p w14:paraId="6691B295"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Cs/>
                <w:sz w:val="28"/>
                <w:szCs w:val="24"/>
                <w:lang w:eastAsia="uk-UA"/>
              </w:rPr>
            </w:pPr>
            <w:r w:rsidRPr="00566824">
              <w:rPr>
                <w:rFonts w:ascii="Times New Roman" w:eastAsia="Times New Roman" w:hAnsi="Times New Roman" w:cs="Times New Roman"/>
                <w:bCs/>
                <w:sz w:val="28"/>
                <w:szCs w:val="24"/>
                <w:lang w:eastAsia="uk-UA"/>
              </w:rPr>
              <w:t>На особу, звільнену від відбування покарання з випробуванням, суд покладає обов’язки, передбачені частиною другою цієї статті, необхідні і достатні для її виправлення з урахуванням ступеня тяжкості вчиненого злочину, особи винного та обставин, що пом’якшують або обтяжують покарання.</w:t>
            </w:r>
          </w:p>
          <w:p w14:paraId="7E7CDDE2" w14:textId="77777777" w:rsidR="00347217" w:rsidRPr="00566824" w:rsidRDefault="00347217" w:rsidP="00D02A56">
            <w:pPr>
              <w:spacing w:after="0"/>
              <w:ind w:firstLine="450"/>
              <w:jc w:val="both"/>
              <w:rPr>
                <w:rFonts w:ascii="Times New Roman" w:eastAsia="Times New Roman" w:hAnsi="Times New Roman" w:cs="Times New Roman"/>
                <w:b/>
                <w:sz w:val="28"/>
                <w:szCs w:val="28"/>
              </w:rPr>
            </w:pPr>
            <w:r w:rsidRPr="00566824">
              <w:rPr>
                <w:rFonts w:ascii="Times New Roman" w:eastAsia="Calibri" w:hAnsi="Times New Roman" w:cs="Times New Roman"/>
                <w:bCs/>
                <w:sz w:val="28"/>
                <w:szCs w:val="24"/>
              </w:rPr>
              <w:t>4. Нагляд за особами, звільненими від відбування покарання з випробуванням, здійснюється уповноваженим органом з питань пробації за місцем проживання, роботи або навчання засудженого, а щодо засуджених військовослужбовців - командирами військових частин.</w:t>
            </w:r>
          </w:p>
        </w:tc>
        <w:tc>
          <w:tcPr>
            <w:tcW w:w="7281" w:type="dxa"/>
            <w:shd w:val="clear" w:color="auto" w:fill="auto"/>
          </w:tcPr>
          <w:p w14:paraId="17592C8D"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kern w:val="3"/>
                <w:sz w:val="28"/>
                <w:szCs w:val="24"/>
                <w:u w:color="000000"/>
                <w:lang w:eastAsia="uk-UA"/>
              </w:rPr>
            </w:pPr>
            <w:r w:rsidRPr="00566824">
              <w:rPr>
                <w:rFonts w:ascii="Times New Roman" w:eastAsia="Times New Roman" w:hAnsi="Times New Roman" w:cs="Times New Roman"/>
                <w:b/>
                <w:bCs/>
                <w:kern w:val="3"/>
                <w:sz w:val="28"/>
                <w:szCs w:val="24"/>
                <w:u w:color="000000"/>
                <w:lang w:eastAsia="uk-UA"/>
              </w:rPr>
              <w:lastRenderedPageBreak/>
              <w:t xml:space="preserve">Стаття 76. Обов’язки, які покладаються на особу, звільнену від відбування покарання з випробуванням або </w:t>
            </w:r>
            <w:r w:rsidRPr="00566824">
              <w:rPr>
                <w:rFonts w:ascii="Times New Roman" w:eastAsia="Times New Roman" w:hAnsi="Times New Roman" w:cs="Times New Roman"/>
                <w:b/>
                <w:kern w:val="3"/>
                <w:sz w:val="28"/>
                <w:szCs w:val="24"/>
                <w:u w:color="000000"/>
                <w:lang w:eastAsia="uk-UA"/>
              </w:rPr>
              <w:t>умовно-достроково</w:t>
            </w:r>
          </w:p>
          <w:p w14:paraId="530EE407"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bookmarkStart w:id="88" w:name="_Hlk67135385"/>
            <w:r w:rsidRPr="00566824">
              <w:rPr>
                <w:rFonts w:ascii="Times New Roman" w:eastAsia="Times New Roman" w:hAnsi="Times New Roman" w:cs="Times New Roman"/>
                <w:b/>
                <w:sz w:val="28"/>
                <w:szCs w:val="24"/>
                <w:lang w:eastAsia="uk-UA"/>
              </w:rPr>
              <w:t>1. У разі звільнення від відбування покарання з випробуванням або умовно-достроково суд покладає на засудженого такі обов’язки:</w:t>
            </w:r>
          </w:p>
          <w:p w14:paraId="7D4ED354"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1) періодично з’являтися для реєстрації до уповноваженого органу з питань пробації, але не рідше одного разу на три місяці та не частіше чотирьох разів на місяць;</w:t>
            </w:r>
          </w:p>
          <w:p w14:paraId="540E4835"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2) повідомляти уповноважений орган з питань пробації про зміну свого місця проживання, роботи або навчання;</w:t>
            </w:r>
          </w:p>
          <w:p w14:paraId="42F4FB7C"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3) брати участь у складанні та реалізації заходів, передбачених індивідуальним планом соціально-виховної роботи.</w:t>
            </w:r>
          </w:p>
          <w:p w14:paraId="4B60A2E8"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2. На осіб, засуджених за злочини, пов’язані з домашнім насильством, суд може покласти інші обов’язки та заборони, передбачені статтею 91</w:t>
            </w:r>
            <w:r w:rsidRPr="00566824">
              <w:rPr>
                <w:rFonts w:ascii="Times New Roman" w:eastAsia="Times New Roman" w:hAnsi="Times New Roman" w:cs="Times New Roman"/>
                <w:b/>
                <w:sz w:val="28"/>
                <w:szCs w:val="24"/>
                <w:vertAlign w:val="superscript"/>
                <w:lang w:eastAsia="uk-UA"/>
              </w:rPr>
              <w:t>1</w:t>
            </w:r>
            <w:r w:rsidRPr="00566824">
              <w:rPr>
                <w:rFonts w:ascii="Times New Roman" w:eastAsia="Times New Roman" w:hAnsi="Times New Roman" w:cs="Times New Roman"/>
                <w:b/>
                <w:sz w:val="28"/>
                <w:szCs w:val="24"/>
                <w:lang w:eastAsia="uk-UA"/>
              </w:rPr>
              <w:t xml:space="preserve"> цього Кодексу.</w:t>
            </w:r>
          </w:p>
          <w:p w14:paraId="55567679"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3. На осіб, звільнених від відбування покарання з випробуванням чи умовно-достроково, суд може додатково покласти такі обов’язки:</w:t>
            </w:r>
          </w:p>
          <w:p w14:paraId="710BD1C7"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 xml:space="preserve">1) пройти курс лікування, у тому числі, психотерапії від наркотичної, алкогольної залежності або розладів психіки та поведінки внаслідок вживання </w:t>
            </w:r>
            <w:r w:rsidRPr="00566824">
              <w:rPr>
                <w:rFonts w:ascii="Times New Roman" w:eastAsia="Times New Roman" w:hAnsi="Times New Roman" w:cs="Times New Roman"/>
                <w:b/>
                <w:sz w:val="28"/>
                <w:szCs w:val="24"/>
                <w:lang w:eastAsia="uk-UA"/>
              </w:rPr>
              <w:lastRenderedPageBreak/>
              <w:t>психоактивних речовин або захворювання, що становить небезпеку для здоров’я інших осіб;</w:t>
            </w:r>
          </w:p>
          <w:p w14:paraId="6D7BA69E" w14:textId="77777777" w:rsidR="00347217" w:rsidRPr="00566824" w:rsidRDefault="00347217" w:rsidP="00D02A56">
            <w:pPr>
              <w:spacing w:after="0" w:line="240" w:lineRule="auto"/>
              <w:ind w:firstLine="176"/>
              <w:jc w:val="both"/>
              <w:rPr>
                <w:rFonts w:ascii="Times New Roman" w:eastAsia="Times New Roman" w:hAnsi="Times New Roman" w:cs="Times New Roman"/>
                <w:b/>
                <w:strike/>
                <w:sz w:val="28"/>
                <w:szCs w:val="24"/>
                <w:lang w:eastAsia="uk-UA"/>
              </w:rPr>
            </w:pPr>
            <w:r w:rsidRPr="00566824">
              <w:rPr>
                <w:rFonts w:ascii="Times New Roman" w:eastAsia="Times New Roman" w:hAnsi="Times New Roman" w:cs="Times New Roman"/>
                <w:b/>
                <w:sz w:val="28"/>
                <w:szCs w:val="24"/>
                <w:lang w:eastAsia="uk-UA"/>
              </w:rPr>
              <w:t xml:space="preserve">2) носити електронний засіб контролю. </w:t>
            </w:r>
          </w:p>
          <w:p w14:paraId="3BB3E7D2"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4. На осіб, звільнених від відбування покарання з випробуванням або умовно-достроково, уповноважений орган з питань пробації, з урахуванням оцінки криміногенного ризику,  може додатково покласти такі обов’язки:</w:t>
            </w:r>
          </w:p>
          <w:p w14:paraId="7FD136D5"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1) не виїжджати за межі України без його погодження;</w:t>
            </w:r>
          </w:p>
          <w:p w14:paraId="18317787"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2) працевлаштуватися або за направленням уповноваженого органу з питань пробації звернутися до органів державної служби зайнятості для реєстрації як безробітного та працевлаштуватися, якщо йому буде запропоновано відповідну посаду (роботу);</w:t>
            </w:r>
          </w:p>
          <w:p w14:paraId="3CC32A1E"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3) виконувати заходи, передбачені пробаційною програмою;</w:t>
            </w:r>
          </w:p>
          <w:p w14:paraId="2633A3F5"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4) дотримуватися вимог щодо вчинення певних дій,  пересування та проведення дозвілля, проживання за вказаною адресою;</w:t>
            </w:r>
          </w:p>
          <w:p w14:paraId="2625A66D"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5) пройти навчання, підготовку, перепідготовку чи підвищення кваліфікації.</w:t>
            </w:r>
          </w:p>
          <w:p w14:paraId="0D6E74D3"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5. Нагляд за особами, звільненими від відбування покарання з випробуванням, здійснюється уповноваженим органом з питань пробації за місцем проживання, роботи або навчання засудженого, а щодо засуджених військовослужбовців — командирами військових частин.</w:t>
            </w:r>
          </w:p>
          <w:p w14:paraId="6184723B" w14:textId="77777777" w:rsidR="00347217" w:rsidRPr="00566824" w:rsidRDefault="00347217" w:rsidP="00D02A56">
            <w:pPr>
              <w:spacing w:after="0"/>
              <w:ind w:firstLine="450"/>
              <w:jc w:val="both"/>
              <w:rPr>
                <w:rFonts w:ascii="Times New Roman" w:eastAsia="Times New Roman" w:hAnsi="Times New Roman" w:cs="Times New Roman"/>
                <w:b/>
                <w:sz w:val="28"/>
                <w:szCs w:val="28"/>
              </w:rPr>
            </w:pPr>
            <w:r w:rsidRPr="00566824">
              <w:rPr>
                <w:rFonts w:ascii="Times New Roman" w:eastAsia="Calibri" w:hAnsi="Times New Roman" w:cs="Times New Roman"/>
                <w:b/>
                <w:sz w:val="28"/>
                <w:szCs w:val="24"/>
              </w:rPr>
              <w:lastRenderedPageBreak/>
              <w:t>6. Обов’язки, крім передбачених частиною першою та третьою цієї статті, можуть бути скасовані або змінені уповноваженим органом з питань пробації з урахуванням оцінки криміногенного ризику.</w:t>
            </w:r>
            <w:bookmarkEnd w:id="88"/>
          </w:p>
        </w:tc>
      </w:tr>
      <w:tr w:rsidR="00347217" w:rsidRPr="00566824" w14:paraId="7CAE394E" w14:textId="77777777" w:rsidTr="00D02A56">
        <w:trPr>
          <w:trHeight w:val="70"/>
        </w:trPr>
        <w:tc>
          <w:tcPr>
            <w:tcW w:w="7280" w:type="dxa"/>
            <w:shd w:val="clear" w:color="auto" w:fill="auto"/>
          </w:tcPr>
          <w:p w14:paraId="135D2779"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77.</w:t>
            </w:r>
            <w:r w:rsidRPr="00566824">
              <w:rPr>
                <w:rFonts w:ascii="Times New Roman" w:eastAsia="Times New Roman" w:hAnsi="Times New Roman" w:cs="Times New Roman"/>
                <w:sz w:val="28"/>
                <w:szCs w:val="24"/>
                <w:lang w:eastAsia="uk-UA"/>
              </w:rPr>
              <w:t> Застосування додаткових покарань у разі звільнення від відбування основного покарання з випробуванням</w:t>
            </w:r>
          </w:p>
          <w:p w14:paraId="77C007B3"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
                <w:bCs/>
                <w:sz w:val="28"/>
                <w:szCs w:val="24"/>
                <w:lang w:eastAsia="uk-UA"/>
              </w:rPr>
            </w:pPr>
            <w:bookmarkStart w:id="89" w:name="n416"/>
            <w:bookmarkEnd w:id="89"/>
            <w:r w:rsidRPr="00566824">
              <w:rPr>
                <w:rFonts w:ascii="Times New Roman" w:eastAsia="Times New Roman" w:hAnsi="Times New Roman" w:cs="Times New Roman"/>
                <w:sz w:val="28"/>
                <w:szCs w:val="24"/>
                <w:lang w:eastAsia="uk-UA"/>
              </w:rPr>
              <w:t>У разі звільнення від відбування покарання з випробуванням можуть бути призначені додаткові покарання у виді штрафу, позбавлення права обіймати певні посади або займатися певною діяльністю та позбавлення військового, спеціального звання, рангу, чину або кваліфікаційного класу.</w:t>
            </w:r>
          </w:p>
        </w:tc>
        <w:tc>
          <w:tcPr>
            <w:tcW w:w="7281" w:type="dxa"/>
            <w:shd w:val="clear" w:color="auto" w:fill="auto"/>
          </w:tcPr>
          <w:p w14:paraId="1CF44774"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77.</w:t>
            </w:r>
            <w:r w:rsidRPr="00566824">
              <w:rPr>
                <w:rFonts w:ascii="Times New Roman" w:eastAsia="Times New Roman" w:hAnsi="Times New Roman" w:cs="Times New Roman"/>
                <w:sz w:val="28"/>
                <w:szCs w:val="24"/>
                <w:lang w:eastAsia="uk-UA"/>
              </w:rPr>
              <w:t> Застосування додаткових покарань у разі звільнення від відбування основного покарання з випробуванням</w:t>
            </w:r>
          </w:p>
          <w:p w14:paraId="6265F67E"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У разі звільнення від відбування покарання з випробуванням можуть бути призначені додаткові покарання у виді штрафу, </w:t>
            </w:r>
            <w:r w:rsidRPr="00566824">
              <w:rPr>
                <w:rFonts w:ascii="Times New Roman" w:eastAsia="Times New Roman" w:hAnsi="Times New Roman" w:cs="Times New Roman"/>
                <w:b/>
                <w:kern w:val="3"/>
                <w:sz w:val="28"/>
                <w:szCs w:val="24"/>
                <w:u w:color="000000"/>
                <w:lang w:eastAsia="uk-UA"/>
              </w:rPr>
              <w:t xml:space="preserve">громадських робіт, </w:t>
            </w:r>
            <w:r w:rsidRPr="00566824">
              <w:rPr>
                <w:rFonts w:ascii="Times New Roman" w:eastAsia="Times New Roman" w:hAnsi="Times New Roman" w:cs="Times New Roman"/>
                <w:kern w:val="3"/>
                <w:sz w:val="28"/>
                <w:szCs w:val="24"/>
                <w:u w:color="000000"/>
                <w:lang w:eastAsia="uk-UA"/>
              </w:rPr>
              <w:t>позбавлення права обіймати певні посади або займатися певною діяльністю та позбавлення військового, спеціального звання, рангу, чину або кваліфікаційного класу.</w:t>
            </w:r>
          </w:p>
        </w:tc>
      </w:tr>
      <w:tr w:rsidR="00347217" w:rsidRPr="00566824" w14:paraId="25891721" w14:textId="77777777" w:rsidTr="00D02A56">
        <w:trPr>
          <w:trHeight w:val="70"/>
        </w:trPr>
        <w:tc>
          <w:tcPr>
            <w:tcW w:w="7280" w:type="dxa"/>
            <w:shd w:val="clear" w:color="auto" w:fill="auto"/>
          </w:tcPr>
          <w:p w14:paraId="42D95701"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lang w:eastAsia="uk-UA"/>
              </w:rPr>
              <w:t>Стаття 78</w:t>
            </w:r>
            <w:r w:rsidRPr="00566824">
              <w:rPr>
                <w:rFonts w:ascii="Times New Roman" w:eastAsia="Times New Roman" w:hAnsi="Times New Roman" w:cs="Times New Roman"/>
                <w:kern w:val="3"/>
                <w:sz w:val="28"/>
                <w:szCs w:val="24"/>
                <w:u w:color="000000"/>
                <w:lang w:eastAsia="uk-UA"/>
              </w:rPr>
              <w:t>. Правові наслідки звільнення від відбування покарання з випробуванням</w:t>
            </w:r>
          </w:p>
          <w:p w14:paraId="26EB89F8"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1. Після закінчення іспитового строку засуджений, який виконав покладені на нього обов’язки та не вчинив нового кримінального правопорушення, звільняється судом від призначеного йому покарання. </w:t>
            </w:r>
          </w:p>
          <w:p w14:paraId="3518C94F"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12EFA9DA"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0F53D4FC"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1E1E7149"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10ECB7AB"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2. Якщо засуджений не виконує покладені на нього обов’язки або систематично вчинює правопорушення, що потягли за собою адміністративні стягнення і свідчать про його небажання стати на шлях виправлення, суд направляє </w:t>
            </w:r>
            <w:r w:rsidRPr="00566824">
              <w:rPr>
                <w:rFonts w:ascii="Times New Roman" w:eastAsia="Times New Roman" w:hAnsi="Times New Roman" w:cs="Times New Roman"/>
                <w:kern w:val="3"/>
                <w:sz w:val="28"/>
                <w:szCs w:val="24"/>
                <w:u w:color="000000"/>
                <w:lang w:eastAsia="uk-UA"/>
              </w:rPr>
              <w:lastRenderedPageBreak/>
              <w:t xml:space="preserve">засудженого для відбування призначеного покарання. </w:t>
            </w:r>
          </w:p>
          <w:p w14:paraId="644ECCCC"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3. У разі вчинення засудженим протягом іспитового строку нового кримінального правопорушення суд призначає йому покарання за правилами, передбаченими в статтях 71, 72 цього Кодексу.</w:t>
            </w:r>
          </w:p>
          <w:p w14:paraId="3E13985C"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10C8CAA1"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021247BA"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125657C1"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sz w:val="28"/>
                <w:szCs w:val="24"/>
                <w:lang w:eastAsia="uk-UA"/>
              </w:rPr>
              <w:t>Відсутня</w:t>
            </w:r>
          </w:p>
        </w:tc>
        <w:tc>
          <w:tcPr>
            <w:tcW w:w="7281" w:type="dxa"/>
            <w:shd w:val="clear" w:color="auto" w:fill="auto"/>
          </w:tcPr>
          <w:p w14:paraId="15714EE6"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bookmarkStart w:id="90" w:name="_Hlk67135595"/>
            <w:r w:rsidRPr="00566824">
              <w:rPr>
                <w:rFonts w:ascii="Times New Roman" w:eastAsia="Times New Roman" w:hAnsi="Times New Roman" w:cs="Times New Roman"/>
                <w:b/>
                <w:bCs/>
                <w:kern w:val="3"/>
                <w:sz w:val="28"/>
                <w:szCs w:val="24"/>
                <w:u w:color="000000"/>
                <w:lang w:eastAsia="uk-UA"/>
              </w:rPr>
              <w:lastRenderedPageBreak/>
              <w:t>Стаття 78</w:t>
            </w:r>
            <w:r w:rsidRPr="00566824">
              <w:rPr>
                <w:rFonts w:ascii="Times New Roman" w:eastAsia="Times New Roman" w:hAnsi="Times New Roman" w:cs="Times New Roman"/>
                <w:kern w:val="3"/>
                <w:sz w:val="28"/>
                <w:szCs w:val="24"/>
                <w:u w:color="000000"/>
                <w:lang w:eastAsia="uk-UA"/>
              </w:rPr>
              <w:t>. Правові наслідки звільнення від відбування покарання з випробуванням</w:t>
            </w:r>
          </w:p>
          <w:p w14:paraId="36EC987C"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bookmarkStart w:id="91" w:name="_Hlk67135550"/>
            <w:r w:rsidRPr="00566824">
              <w:rPr>
                <w:rFonts w:ascii="Times New Roman" w:eastAsia="Calibri" w:hAnsi="Times New Roman" w:cs="Times New Roman"/>
                <w:b/>
                <w:sz w:val="28"/>
                <w:szCs w:val="24"/>
              </w:rPr>
              <w:t>1. Після закінчення іспитового строку засуджений, який виконав покладені на нього обов’язки та щодо якого відсутній обвинувальний вирок суду, який набрав законної сили, за вчинення нового кримінального правопорушення, вважається звільненим від призначеного йому покарання на підставі постанови уповноваженого органу з питань пробації.</w:t>
            </w:r>
          </w:p>
          <w:p w14:paraId="2DA2991A"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sz w:val="28"/>
                <w:szCs w:val="24"/>
              </w:rPr>
              <w:t xml:space="preserve">2. Якщо засуджений не виконує покладені на нього обов’язки або систематично вчинює правопорушення, що потягли за собою адміністративні стягнення і свідчать про його небажання стати на шлях </w:t>
            </w:r>
            <w:r w:rsidRPr="00566824">
              <w:rPr>
                <w:rFonts w:ascii="Times New Roman" w:eastAsia="Calibri" w:hAnsi="Times New Roman" w:cs="Times New Roman"/>
                <w:b/>
                <w:sz w:val="28"/>
                <w:szCs w:val="24"/>
              </w:rPr>
              <w:lastRenderedPageBreak/>
              <w:t>виправлення, суд направляє засудженого для відбування призначеного покарання.</w:t>
            </w:r>
          </w:p>
          <w:p w14:paraId="51D83BEF"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sz w:val="28"/>
                <w:szCs w:val="24"/>
              </w:rPr>
              <w:t xml:space="preserve">3. Засудженим, які протягом іспитового строку вчинили нове кримінальне правопорушення, у тому числі що були звільнені від призначеного покарання у порядку частини першої цієї статті, суд призначає покарання за правилами, передбаченими в статтях 71, 72 цього Кодексу.    </w:t>
            </w:r>
          </w:p>
          <w:p w14:paraId="6F801038" w14:textId="77777777" w:rsidR="00347217" w:rsidRPr="00566824" w:rsidRDefault="00347217" w:rsidP="00D02A56">
            <w:pPr>
              <w:spacing w:after="0" w:line="240" w:lineRule="auto"/>
              <w:jc w:val="both"/>
              <w:rPr>
                <w:rFonts w:ascii="Times New Roman" w:eastAsia="Calibri" w:hAnsi="Times New Roman" w:cs="Times New Roman"/>
                <w:b/>
                <w:sz w:val="28"/>
                <w:szCs w:val="24"/>
              </w:rPr>
            </w:pPr>
            <w:r w:rsidRPr="00566824">
              <w:rPr>
                <w:rFonts w:ascii="Times New Roman" w:eastAsia="Calibri" w:hAnsi="Times New Roman" w:cs="Times New Roman"/>
                <w:b/>
                <w:sz w:val="28"/>
                <w:szCs w:val="24"/>
              </w:rPr>
              <w:t xml:space="preserve">       У разі вчинення засудженим протягом іспитового строку кримінального правопорушення суд може звільнити його від відбування покарання з випробовуванням, якщо характер та обставини вчиненого кримінального правопорушення, а також оцінка криміногенного ризику свідчать про можливість виправлення особи без відбування покарання.</w:t>
            </w:r>
          </w:p>
          <w:bookmarkEnd w:id="90"/>
          <w:bookmarkEnd w:id="91"/>
          <w:p w14:paraId="1EFB30BA"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lang w:eastAsia="uk-UA"/>
              </w:rPr>
            </w:pPr>
          </w:p>
        </w:tc>
      </w:tr>
      <w:tr w:rsidR="00347217" w:rsidRPr="00566824" w14:paraId="24A6A20B" w14:textId="77777777" w:rsidTr="00D02A56">
        <w:trPr>
          <w:trHeight w:val="70"/>
        </w:trPr>
        <w:tc>
          <w:tcPr>
            <w:tcW w:w="7280" w:type="dxa"/>
            <w:shd w:val="clear" w:color="auto" w:fill="auto"/>
          </w:tcPr>
          <w:p w14:paraId="17491260"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79.</w:t>
            </w:r>
            <w:r w:rsidRPr="00566824">
              <w:rPr>
                <w:rFonts w:ascii="Times New Roman" w:eastAsia="Times New Roman" w:hAnsi="Times New Roman" w:cs="Times New Roman"/>
                <w:kern w:val="3"/>
                <w:sz w:val="28"/>
                <w:szCs w:val="24"/>
                <w:u w:color="000000"/>
                <w:shd w:val="clear" w:color="auto" w:fill="FFFFFF"/>
                <w:lang w:eastAsia="uk-UA"/>
              </w:rPr>
              <w:t> Звільнення від відбування покарання з випробуванням вагітних жінок і жінок, які мають дітей віком до семи років</w:t>
            </w:r>
          </w:p>
          <w:p w14:paraId="6952A7FE"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shd w:val="clear" w:color="auto" w:fill="FFFFFF"/>
                <w:lang w:eastAsia="uk-UA"/>
              </w:rPr>
              <w:lastRenderedPageBreak/>
              <w:t xml:space="preserve">1. У разі призначення покарання </w:t>
            </w:r>
            <w:r w:rsidRPr="00566824">
              <w:rPr>
                <w:rFonts w:ascii="Times New Roman" w:eastAsia="Times New Roman" w:hAnsi="Times New Roman" w:cs="Times New Roman"/>
                <w:bCs/>
                <w:sz w:val="28"/>
                <w:szCs w:val="24"/>
                <w:shd w:val="clear" w:color="auto" w:fill="FFFFFF"/>
                <w:lang w:eastAsia="uk-UA"/>
              </w:rPr>
              <w:t xml:space="preserve">у виді </w:t>
            </w:r>
            <w:r w:rsidRPr="00566824">
              <w:rPr>
                <w:rFonts w:ascii="Times New Roman" w:eastAsia="Times New Roman" w:hAnsi="Times New Roman" w:cs="Times New Roman"/>
                <w:b/>
                <w:bCs/>
                <w:strike/>
                <w:sz w:val="28"/>
                <w:szCs w:val="24"/>
                <w:shd w:val="clear" w:color="auto" w:fill="FFFFFF"/>
                <w:lang w:eastAsia="uk-UA"/>
              </w:rPr>
              <w:t>обмеження волі</w:t>
            </w:r>
            <w:r w:rsidRPr="00566824">
              <w:rPr>
                <w:rFonts w:ascii="Times New Roman" w:eastAsia="Times New Roman" w:hAnsi="Times New Roman" w:cs="Times New Roman"/>
                <w:bCs/>
                <w:sz w:val="28"/>
                <w:szCs w:val="24"/>
                <w:shd w:val="clear" w:color="auto" w:fill="FFFFFF"/>
                <w:lang w:eastAsia="uk-UA"/>
              </w:rPr>
              <w:t xml:space="preserve">  </w:t>
            </w:r>
            <w:r w:rsidRPr="00566824">
              <w:rPr>
                <w:rFonts w:ascii="Times New Roman" w:eastAsia="Times New Roman" w:hAnsi="Times New Roman" w:cs="Times New Roman"/>
                <w:sz w:val="28"/>
                <w:szCs w:val="24"/>
                <w:shd w:val="clear" w:color="auto" w:fill="FFFFFF"/>
                <w:lang w:eastAsia="uk-UA"/>
              </w:rPr>
              <w:t>або позбавлення волі вагітним жінкам або жінкам, які мають дітей віком до семи років, крім засуджених до позбавлення волі на строк більше п’яти років за тяжкі і особливо тяжкі злочини, а також за корупційні кримінальні правопорушення, суд може звільнити таких засуджених від відбування як основного, так і додаткового покарання з встановленням іспитового строку у межах строку, на який згідно з законом жінку може бути звільнено від роботи у зв’язку з вагітністю, пологами і до досягнення дитиною семирічного віку.</w:t>
            </w:r>
          </w:p>
        </w:tc>
        <w:tc>
          <w:tcPr>
            <w:tcW w:w="7281" w:type="dxa"/>
            <w:shd w:val="clear" w:color="auto" w:fill="auto"/>
          </w:tcPr>
          <w:p w14:paraId="2303A12E"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79.</w:t>
            </w:r>
            <w:r w:rsidRPr="00566824">
              <w:rPr>
                <w:rFonts w:ascii="Times New Roman" w:eastAsia="Times New Roman" w:hAnsi="Times New Roman" w:cs="Times New Roman"/>
                <w:kern w:val="3"/>
                <w:sz w:val="28"/>
                <w:szCs w:val="24"/>
                <w:u w:color="000000"/>
                <w:shd w:val="clear" w:color="auto" w:fill="FFFFFF"/>
                <w:lang w:eastAsia="uk-UA"/>
              </w:rPr>
              <w:t> Звільнення від відбування покарання з випробуванням вагітних жінок і жінок, які мають дітей віком до семи років</w:t>
            </w:r>
          </w:p>
          <w:p w14:paraId="5D4B1662"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1. У разі призначення покарання у виді </w:t>
            </w:r>
            <w:r w:rsidRPr="00566824">
              <w:rPr>
                <w:rFonts w:ascii="Times New Roman" w:eastAsia="Times New Roman" w:hAnsi="Times New Roman" w:cs="Times New Roman"/>
                <w:b/>
                <w:bCs/>
                <w:kern w:val="3"/>
                <w:sz w:val="28"/>
                <w:szCs w:val="24"/>
                <w:u w:color="000000"/>
                <w:lang w:eastAsia="uk-UA"/>
              </w:rPr>
              <w:t>пробаційного нагляд</w:t>
            </w:r>
            <w:r w:rsidRPr="00566824">
              <w:rPr>
                <w:rFonts w:ascii="Times New Roman" w:eastAsia="Times New Roman" w:hAnsi="Times New Roman" w:cs="Times New Roman"/>
                <w:bCs/>
                <w:kern w:val="3"/>
                <w:sz w:val="28"/>
                <w:szCs w:val="24"/>
                <w:u w:color="000000"/>
                <w:lang w:eastAsia="uk-UA"/>
              </w:rPr>
              <w:t xml:space="preserve">у або </w:t>
            </w:r>
            <w:r w:rsidRPr="00566824">
              <w:rPr>
                <w:rFonts w:ascii="Times New Roman" w:eastAsia="Times New Roman" w:hAnsi="Times New Roman" w:cs="Times New Roman"/>
                <w:kern w:val="3"/>
                <w:sz w:val="28"/>
                <w:szCs w:val="24"/>
                <w:u w:color="000000"/>
                <w:shd w:val="clear" w:color="auto" w:fill="FFFFFF"/>
                <w:lang w:eastAsia="uk-UA"/>
              </w:rPr>
              <w:t xml:space="preserve">позбавлення волі вагітним жінкам або жінкам, які мають дітей віком до семи років, крім засуджених до позбавлення волі на строк більше п’яти років за тяжкі і особливо тяжкі злочини, а також за корупційні кримінальні правопорушення, суд може звільнити таких засуджених від відбування як основного, так і додаткового покарання з встановленням іспитового строку у межах строку, на який </w:t>
            </w:r>
            <w:r w:rsidRPr="00566824">
              <w:rPr>
                <w:rFonts w:ascii="Times New Roman" w:eastAsia="Times New Roman" w:hAnsi="Times New Roman" w:cs="Times New Roman"/>
                <w:kern w:val="3"/>
                <w:sz w:val="28"/>
                <w:szCs w:val="24"/>
                <w:u w:color="000000"/>
                <w:shd w:val="clear" w:color="auto" w:fill="FFFFFF"/>
                <w:lang w:eastAsia="uk-UA"/>
              </w:rPr>
              <w:lastRenderedPageBreak/>
              <w:t>згідно з законом жінку може бути звільнено від роботи у зв’язку з вагітністю, пологами і до досягнення дитиною семирічного віку.</w:t>
            </w:r>
          </w:p>
        </w:tc>
      </w:tr>
      <w:tr w:rsidR="00347217" w:rsidRPr="00566824" w14:paraId="01613FF7" w14:textId="77777777" w:rsidTr="00D02A56">
        <w:trPr>
          <w:trHeight w:val="70"/>
        </w:trPr>
        <w:tc>
          <w:tcPr>
            <w:tcW w:w="7280" w:type="dxa"/>
            <w:shd w:val="clear" w:color="auto" w:fill="auto"/>
          </w:tcPr>
          <w:p w14:paraId="27A33DD0"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80.</w:t>
            </w:r>
            <w:r w:rsidRPr="00566824">
              <w:rPr>
                <w:rFonts w:ascii="Times New Roman" w:eastAsia="Times New Roman" w:hAnsi="Times New Roman" w:cs="Times New Roman"/>
                <w:kern w:val="3"/>
                <w:sz w:val="28"/>
                <w:szCs w:val="24"/>
                <w:u w:color="000000"/>
                <w:shd w:val="clear" w:color="auto" w:fill="FFFFFF"/>
                <w:lang w:eastAsia="uk-UA"/>
              </w:rPr>
              <w:t> Звільнення від відбування покарання у зв’язку із закінченням строків давності виконання обвинувального вироку</w:t>
            </w:r>
          </w:p>
          <w:p w14:paraId="3C8728C8"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Особа звільняється від відбування покарання, якщо з дня набрання чинності обвинувальним вироком його не було виконано в такі строки:</w:t>
            </w:r>
          </w:p>
          <w:p w14:paraId="283460CB"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1) два роки - у разі засудження до покарання менш суворого, </w:t>
            </w:r>
            <w:r w:rsidRPr="00566824">
              <w:rPr>
                <w:rFonts w:ascii="Times New Roman" w:eastAsia="Times New Roman" w:hAnsi="Times New Roman" w:cs="Times New Roman"/>
                <w:b/>
                <w:bCs/>
                <w:sz w:val="28"/>
                <w:szCs w:val="24"/>
                <w:lang w:eastAsia="uk-UA"/>
              </w:rPr>
              <w:t>ніж обмеження волі;</w:t>
            </w:r>
          </w:p>
          <w:p w14:paraId="7C7200F1"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bookmarkStart w:id="92" w:name="n432"/>
            <w:bookmarkEnd w:id="92"/>
            <w:r w:rsidRPr="00566824">
              <w:rPr>
                <w:rFonts w:ascii="Times New Roman" w:eastAsia="Times New Roman" w:hAnsi="Times New Roman" w:cs="Times New Roman"/>
                <w:sz w:val="28"/>
                <w:szCs w:val="24"/>
                <w:lang w:eastAsia="uk-UA"/>
              </w:rPr>
              <w:t xml:space="preserve">2) три роки - у разі засудження до покарання у виді </w:t>
            </w:r>
            <w:r w:rsidRPr="00566824">
              <w:rPr>
                <w:rFonts w:ascii="Times New Roman" w:eastAsia="Times New Roman" w:hAnsi="Times New Roman" w:cs="Times New Roman"/>
                <w:b/>
                <w:bCs/>
                <w:sz w:val="28"/>
                <w:szCs w:val="24"/>
                <w:lang w:eastAsia="uk-UA"/>
              </w:rPr>
              <w:t>обмеження волі;</w:t>
            </w:r>
          </w:p>
          <w:p w14:paraId="3C9B1C68" w14:textId="77777777" w:rsidR="00347217" w:rsidRPr="00566824" w:rsidRDefault="00347217" w:rsidP="00D02A56">
            <w:pPr>
              <w:keepNext/>
              <w:keepLines/>
              <w:spacing w:after="0" w:line="240" w:lineRule="auto"/>
              <w:ind w:firstLine="284"/>
              <w:jc w:val="both"/>
              <w:outlineLvl w:val="2"/>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shd w:val="clear" w:color="auto" w:fill="FFFFFF"/>
                <w:lang w:eastAsia="uk-UA"/>
              </w:rPr>
              <w:t>…</w:t>
            </w:r>
          </w:p>
        </w:tc>
        <w:tc>
          <w:tcPr>
            <w:tcW w:w="7281" w:type="dxa"/>
            <w:shd w:val="clear" w:color="auto" w:fill="auto"/>
          </w:tcPr>
          <w:p w14:paraId="259D893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80.</w:t>
            </w:r>
            <w:r w:rsidRPr="00566824">
              <w:rPr>
                <w:rFonts w:ascii="Times New Roman" w:eastAsia="Times New Roman" w:hAnsi="Times New Roman" w:cs="Times New Roman"/>
                <w:kern w:val="3"/>
                <w:sz w:val="28"/>
                <w:szCs w:val="24"/>
                <w:u w:color="000000"/>
                <w:shd w:val="clear" w:color="auto" w:fill="FFFFFF"/>
                <w:lang w:eastAsia="uk-UA"/>
              </w:rPr>
              <w:t> Звільнення від відбування покарання у зв’язку із закінченням строків давності виконання обвинувального вироку</w:t>
            </w:r>
          </w:p>
          <w:p w14:paraId="27A4D440"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Особа звільняється від відбування покарання, якщо з дня набрання чинності обвинувальним вироком його не було виконано в такі строки:</w:t>
            </w:r>
          </w:p>
          <w:p w14:paraId="796F5E9B"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1) два роки - у разі засудження до покарання менш суворого, ніж </w:t>
            </w:r>
            <w:r w:rsidRPr="00566824">
              <w:rPr>
                <w:rFonts w:ascii="Times New Roman" w:eastAsia="Times New Roman" w:hAnsi="Times New Roman" w:cs="Times New Roman"/>
                <w:b/>
                <w:kern w:val="3"/>
                <w:sz w:val="28"/>
                <w:szCs w:val="24"/>
                <w:u w:color="000000"/>
                <w:shd w:val="clear" w:color="auto" w:fill="FFFFFF"/>
                <w:lang w:eastAsia="uk-UA"/>
              </w:rPr>
              <w:t>пробаційний нагляд</w:t>
            </w:r>
            <w:r w:rsidRPr="00566824">
              <w:rPr>
                <w:rFonts w:ascii="Times New Roman" w:eastAsia="Times New Roman" w:hAnsi="Times New Roman" w:cs="Times New Roman"/>
                <w:kern w:val="3"/>
                <w:sz w:val="28"/>
                <w:szCs w:val="24"/>
                <w:u w:color="000000"/>
                <w:shd w:val="clear" w:color="auto" w:fill="FFFFFF"/>
                <w:lang w:eastAsia="uk-UA"/>
              </w:rPr>
              <w:t>;</w:t>
            </w:r>
          </w:p>
          <w:p w14:paraId="408D6BD3"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2) три роки - у разі засудження до покарання у виді </w:t>
            </w:r>
            <w:r w:rsidRPr="00566824">
              <w:rPr>
                <w:rFonts w:ascii="Times New Roman" w:eastAsia="Times New Roman" w:hAnsi="Times New Roman" w:cs="Times New Roman"/>
                <w:b/>
                <w:kern w:val="3"/>
                <w:sz w:val="28"/>
                <w:szCs w:val="24"/>
                <w:u w:color="000000"/>
                <w:shd w:val="clear" w:color="auto" w:fill="FFFFFF"/>
                <w:lang w:eastAsia="uk-UA"/>
              </w:rPr>
              <w:t>пробаційного нагляду</w:t>
            </w:r>
            <w:r w:rsidRPr="00566824">
              <w:rPr>
                <w:rFonts w:ascii="Times New Roman" w:eastAsia="Times New Roman" w:hAnsi="Times New Roman" w:cs="Times New Roman"/>
                <w:kern w:val="3"/>
                <w:sz w:val="28"/>
                <w:szCs w:val="24"/>
                <w:u w:color="000000"/>
                <w:shd w:val="clear" w:color="auto" w:fill="FFFFFF"/>
                <w:lang w:eastAsia="uk-UA"/>
              </w:rPr>
              <w:t>;</w:t>
            </w:r>
          </w:p>
          <w:p w14:paraId="0C6E5FE3"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tc>
      </w:tr>
      <w:tr w:rsidR="00347217" w:rsidRPr="00566824" w14:paraId="2AFD4861" w14:textId="77777777" w:rsidTr="00D02A56">
        <w:trPr>
          <w:trHeight w:val="70"/>
        </w:trPr>
        <w:tc>
          <w:tcPr>
            <w:tcW w:w="7280" w:type="dxa"/>
            <w:shd w:val="clear" w:color="auto" w:fill="auto"/>
          </w:tcPr>
          <w:p w14:paraId="0ADF9890"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318"/>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81. </w:t>
            </w:r>
            <w:r w:rsidRPr="00566824">
              <w:rPr>
                <w:rFonts w:ascii="Times New Roman" w:eastAsia="Times New Roman" w:hAnsi="Times New Roman" w:cs="Times New Roman"/>
                <w:kern w:val="3"/>
                <w:sz w:val="28"/>
                <w:szCs w:val="24"/>
                <w:u w:color="000000"/>
                <w:shd w:val="clear" w:color="auto" w:fill="FFFFFF"/>
                <w:lang w:eastAsia="uk-UA"/>
              </w:rPr>
              <w:t>Умовно-дострокове звільнення від відбування покарання</w:t>
            </w:r>
          </w:p>
          <w:p w14:paraId="3EEC77C6"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1. До осіб, що відбувають покарання у виді виправних робіт, службових обмежень для військовослужбовців, обмеження волі, тримання в дисциплінарному батальйоні </w:t>
            </w:r>
            <w:r w:rsidRPr="00566824">
              <w:rPr>
                <w:rFonts w:ascii="Times New Roman" w:eastAsia="Times New Roman" w:hAnsi="Times New Roman" w:cs="Times New Roman"/>
                <w:kern w:val="3"/>
                <w:sz w:val="28"/>
                <w:szCs w:val="24"/>
                <w:u w:color="000000"/>
                <w:lang w:eastAsia="uk-UA"/>
              </w:rPr>
              <w:lastRenderedPageBreak/>
              <w:t xml:space="preserve">військовослужбовців або позбавлення волі, може бути застосоване умовно-дострокове звільнення від відбування покарання. Особу може бути умовно-достроково звільнено повністю або частково і від відбування додаткового покарання. </w:t>
            </w:r>
          </w:p>
          <w:p w14:paraId="10BBB366"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0BDDFE5D"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5E73F300"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213E3034"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69CBEF43"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4FA6DC45"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4F5D115E"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407015DF"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2703D3DF"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58E3CCE7"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3638B148"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37F5D832"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2. Умовно-дострокове звільнення від відбування покарання може бути застосоване, якщо засуджений сумлінною поведінкою і ставленням до праці довів своє виправлення. </w:t>
            </w:r>
          </w:p>
          <w:p w14:paraId="6D73C31D"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0D111E48"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64C3759D"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3983F07C"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15ADA6D5"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41E5EE6E"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2CF8BC84"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3. Умовно-дострокове звільнення від відбування </w:t>
            </w:r>
            <w:r w:rsidRPr="00566824">
              <w:rPr>
                <w:rFonts w:ascii="Times New Roman" w:eastAsia="Times New Roman" w:hAnsi="Times New Roman" w:cs="Times New Roman"/>
                <w:kern w:val="3"/>
                <w:sz w:val="28"/>
                <w:szCs w:val="24"/>
                <w:u w:color="000000"/>
                <w:lang w:eastAsia="uk-UA"/>
              </w:rPr>
              <w:lastRenderedPageBreak/>
              <w:t>покарання може бути застосоване після фактичного відбуття засудженим:</w:t>
            </w:r>
          </w:p>
          <w:p w14:paraId="5D64E387"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1) не менше половини строку покарання, призначеного судом за кримінальний проступок або нетяжкий злочин, крім корупційних кримінальних правопорушень, </w:t>
            </w:r>
            <w:r w:rsidRPr="00566824">
              <w:rPr>
                <w:rFonts w:ascii="Times New Roman" w:eastAsia="Times New Roman" w:hAnsi="Times New Roman" w:cs="Times New Roman"/>
                <w:kern w:val="3"/>
                <w:sz w:val="28"/>
                <w:szCs w:val="24"/>
                <w:u w:color="000000"/>
                <w:shd w:val="clear" w:color="auto" w:fill="FFFFFF"/>
                <w:lang w:eastAsia="uk-UA"/>
              </w:rPr>
              <w:t>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Pr="00566824">
              <w:rPr>
                <w:rFonts w:ascii="Times New Roman" w:eastAsia="Times New Roman" w:hAnsi="Times New Roman" w:cs="Times New Roman"/>
                <w:kern w:val="3"/>
                <w:sz w:val="28"/>
                <w:szCs w:val="24"/>
                <w:u w:color="000000"/>
                <w:lang w:eastAsia="uk-UA"/>
              </w:rPr>
              <w:t>, а також за необережний тяжкий злочин;</w:t>
            </w:r>
          </w:p>
          <w:p w14:paraId="02798824"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2) не менше двох третин строку покарання, призначеного судом за корупційний нетяжкий злочин,</w:t>
            </w:r>
            <w:r w:rsidRPr="00566824">
              <w:rPr>
                <w:rFonts w:ascii="Times New Roman" w:eastAsia="Times New Roman" w:hAnsi="Times New Roman" w:cs="Times New Roman"/>
                <w:kern w:val="3"/>
                <w:sz w:val="28"/>
                <w:szCs w:val="24"/>
                <w:u w:color="000000"/>
                <w:shd w:val="clear" w:color="auto" w:fill="FFFFFF"/>
                <w:lang w:eastAsia="uk-UA"/>
              </w:rPr>
              <w:t xml:space="preserve"> порушення правил безпеки дорожнього руху або експлуатації транспорту особами, які керували транспортними засобами у стані алкогольного, наркотичного чи іншого сп’яніння або перебували під впливом лікарських препаратів, що знижують увагу та швидкість реакції,</w:t>
            </w:r>
            <w:r w:rsidRPr="00566824">
              <w:rPr>
                <w:rFonts w:ascii="Times New Roman" w:eastAsia="Times New Roman" w:hAnsi="Times New Roman" w:cs="Times New Roman"/>
                <w:kern w:val="3"/>
                <w:sz w:val="28"/>
                <w:szCs w:val="24"/>
                <w:u w:color="000000"/>
                <w:lang w:eastAsia="uk-UA"/>
              </w:rPr>
              <w:t xml:space="preserve">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засуджена до позбавлення волі;</w:t>
            </w:r>
          </w:p>
          <w:p w14:paraId="0B68753E"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41668CCA"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1633F3DF"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621F7C0A"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6CE67727"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6076061B"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3) не менше трьох чвертей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знову вчинила умисне кримінальне правопорушення протягом невідбутої частини покарання.</w:t>
            </w:r>
          </w:p>
          <w:p w14:paraId="2AD52C3A"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4F0E6E8F"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77B43458"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57491059"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29051441"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42E6C6FF" w14:textId="77777777" w:rsidR="00347217" w:rsidRPr="00566824" w:rsidRDefault="00347217" w:rsidP="00D02A5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s>
              <w:suppressAutoHyphens/>
              <w:spacing w:after="0" w:line="240" w:lineRule="auto"/>
              <w:ind w:firstLine="318"/>
              <w:jc w:val="both"/>
              <w:rPr>
                <w:rFonts w:ascii="Times New Roman" w:eastAsia="Times New Roman" w:hAnsi="Times New Roman" w:cs="Times New Roman"/>
                <w:kern w:val="3"/>
                <w:sz w:val="28"/>
                <w:szCs w:val="24"/>
                <w:u w:color="000000"/>
                <w:lang w:eastAsia="uk-UA"/>
              </w:rPr>
            </w:pPr>
          </w:p>
          <w:p w14:paraId="2A6D061F"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4. У разі вчинення особою, до якої було застосовано умовно-дострокове звільнення від відбування покарання, протягом невідбутої частини покарання нового кримінального правопорушення суд призначає їй покарання за правилами, передбаченими статтями 71 і 72 цього Кодексу. </w:t>
            </w:r>
          </w:p>
        </w:tc>
        <w:tc>
          <w:tcPr>
            <w:tcW w:w="7281" w:type="dxa"/>
          </w:tcPr>
          <w:p w14:paraId="339092CD"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Стаття 81. Умовно-дострокове звільнення від відбування покарання</w:t>
            </w:r>
          </w:p>
          <w:p w14:paraId="4C5C9D83"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1. До осіб, що відбувають покарання у виді виправних робіт, службових обмежень для військовослужбовців, пробаційного нагляду, тримання в дисциплінарному </w:t>
            </w:r>
            <w:r w:rsidRPr="00566824">
              <w:rPr>
                <w:rFonts w:ascii="Times New Roman" w:eastAsia="Times New Roman" w:hAnsi="Times New Roman" w:cs="Times New Roman"/>
                <w:b/>
                <w:sz w:val="28"/>
                <w:szCs w:val="28"/>
              </w:rPr>
              <w:lastRenderedPageBreak/>
              <w:t>батальйоні військовослужбовців та відбули частину строку покарання, може бути застосоване умовно-дострокове звільнення від відбування покарання, якщо немає обґрунтованих підстав вважати, що вони вчинять нове кримінальне правопорушення.</w:t>
            </w:r>
          </w:p>
          <w:p w14:paraId="181378AB"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До осіб, що відбувають покарання у виді позбавлення волі та відбули частину строку покарання, визначену частиною третьою цієї статті, застосовується умовно-дострокове звільнення від відбування покарання, крім випадку, передбаченого частиною другою цієї статті.</w:t>
            </w:r>
          </w:p>
          <w:p w14:paraId="3E08F5F0"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Особу може бути умовно-достроково звільнено повністю або частково і від відбування додаткового покарання.</w:t>
            </w:r>
          </w:p>
          <w:p w14:paraId="78CFCC67"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2. Умовно-дострокове звільнення від відбування покарання не застосовується виключно до засуджених, які мають високий рівень криміногенного ризику.</w:t>
            </w:r>
          </w:p>
          <w:p w14:paraId="56E191EA"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Умовно-дострокове звільнення або відмова в ньому застосовується судом на підставі спільного рішення адміністрації установи виконання покарань та уповноваженого органу з питань пробації, виходячи з оцінки криміногенного ризику, яка проводиться в порядку, визначеному Міністерством юстиції України.</w:t>
            </w:r>
          </w:p>
          <w:p w14:paraId="26A799A6"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3. Умовно-дострокове звільнення від відбування покарання може бути застосоване після фактичного відбуття засудженим:</w:t>
            </w:r>
          </w:p>
          <w:p w14:paraId="06BE2E67"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 xml:space="preserve">1) не менше половини строку покарання, призначеного судом за кримінальний проступок або нетяжкий злочин, крім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w:t>
            </w:r>
            <w:r w:rsidRPr="00566824">
              <w:rPr>
                <w:rFonts w:ascii="Times New Roman" w:eastAsia="Times New Roman" w:hAnsi="Times New Roman" w:cs="Times New Roman"/>
                <w:b/>
                <w:sz w:val="28"/>
                <w:szCs w:val="28"/>
                <w:u w:val="single"/>
              </w:rPr>
              <w:t>у стані гострої інтоксикації алкоголем, наркотичними засобами чи психотропними речовинами або перебували під впливом лікарських засобів</w:t>
            </w:r>
            <w:r w:rsidRPr="00566824">
              <w:rPr>
                <w:rFonts w:ascii="Times New Roman" w:eastAsia="Times New Roman" w:hAnsi="Times New Roman" w:cs="Times New Roman"/>
                <w:b/>
                <w:sz w:val="28"/>
                <w:szCs w:val="28"/>
              </w:rPr>
              <w:t>, що знижують увагу та швидкість реакції, а також за необережний тяжкий злочин;</w:t>
            </w:r>
          </w:p>
          <w:p w14:paraId="4906E8A1"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2) не менше двох третин строку покарання, призначеного судом за корупційний нетяжкий злочин, порушення правил безпеки дорожнього руху або експлуатації транспорту особами, які керували транспортними засобами </w:t>
            </w:r>
            <w:r w:rsidRPr="00566824">
              <w:rPr>
                <w:rFonts w:ascii="Times New Roman" w:eastAsia="Times New Roman" w:hAnsi="Times New Roman" w:cs="Times New Roman"/>
                <w:b/>
                <w:sz w:val="28"/>
                <w:szCs w:val="28"/>
                <w:u w:val="single"/>
              </w:rPr>
              <w:t>у стані гострої інтоксикації алкоголем, наркотичними засобами чи психотропними речовинами або перебували під впливом лікарських засобів</w:t>
            </w:r>
            <w:r w:rsidRPr="00566824">
              <w:rPr>
                <w:rFonts w:ascii="Times New Roman" w:eastAsia="Times New Roman" w:hAnsi="Times New Roman" w:cs="Times New Roman"/>
                <w:b/>
                <w:sz w:val="28"/>
                <w:szCs w:val="28"/>
              </w:rPr>
              <w:t xml:space="preserve">, що знижують увагу та швидкість реакції,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w:t>
            </w:r>
            <w:r w:rsidRPr="00566824">
              <w:rPr>
                <w:rFonts w:ascii="Times New Roman" w:eastAsia="Times New Roman" w:hAnsi="Times New Roman" w:cs="Times New Roman"/>
                <w:b/>
                <w:sz w:val="28"/>
                <w:szCs w:val="28"/>
              </w:rPr>
              <w:lastRenderedPageBreak/>
              <w:t>правопорушення, за яке вона засуджена до позбавлення волі;</w:t>
            </w:r>
          </w:p>
          <w:p w14:paraId="29173FB5"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3) не менше трьох чвертей строку покарання, призначеного судом за умисний особливо тяжкий злочин, а також покарання, призначеного особі, яка раніше звільнялася умовно-достроково і знову вчинила умисне кримінальне правопорушення протягом невідбутої частини покарання.</w:t>
            </w:r>
          </w:p>
          <w:p w14:paraId="7BF3C6B6"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4) не менше половини строку невідбутої частини покарання для особи, яка була звільнена умовно-достроково, та яку було направлено на підставі частини сьомої цієї статті для відбування частини покарання, від якої її було звільнено.</w:t>
            </w:r>
          </w:p>
          <w:p w14:paraId="521B2AA7"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4. На особу, звільнену умовно-достроково від відбування покарання у виді позбавлення волі на певний строк, суд покладає обов’язки, передбачені частинами першою, третьою статті 76 цього Кодексу. </w:t>
            </w:r>
          </w:p>
          <w:p w14:paraId="7740304A"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Обов’язки покладаються на строк невідбутої частини покарання, від якого особу було звільнено.</w:t>
            </w:r>
          </w:p>
          <w:p w14:paraId="74898F19"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5. Нагляд за особами, звільненими умовно-достроково від відбування покарання у виді позбавлення волі на певний строк, здійснюється уповноваженим органом з питань пробації за місцем проживання особи.</w:t>
            </w:r>
          </w:p>
          <w:p w14:paraId="5C43BAFA"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6. У разі вчинення особою, до якої було застосовано умовно-дострокове звільнення від відбування </w:t>
            </w:r>
            <w:r w:rsidRPr="00566824">
              <w:rPr>
                <w:rFonts w:ascii="Times New Roman" w:eastAsia="Times New Roman" w:hAnsi="Times New Roman" w:cs="Times New Roman"/>
                <w:b/>
                <w:sz w:val="28"/>
                <w:szCs w:val="28"/>
              </w:rPr>
              <w:lastRenderedPageBreak/>
              <w:t>покарання, протягом невідбутої частини покарання нового злочину суд призначає їй покарання за правилами, передбаченими статтями 71 і 72 цього Кодексу.</w:t>
            </w:r>
          </w:p>
          <w:p w14:paraId="2D68DD44" w14:textId="77777777" w:rsidR="00347217" w:rsidRPr="00566824" w:rsidRDefault="00347217" w:rsidP="00D02A56">
            <w:pPr>
              <w:spacing w:after="0"/>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7. Якщо особа, звільнена умовно-достроково від відбування покарання у виді позбавлення волі на певний строк, систематично не виконує обов’язки, покладені на неї, або систематично вчиняє адміністративні правопорушення, суд за поданням уповноваженого органу з питань пробації приймає рішення про направлення такої особи для відбування невідбутої частини покарання, від якої її було звільнено.</w:t>
            </w:r>
          </w:p>
        </w:tc>
      </w:tr>
      <w:tr w:rsidR="00347217" w:rsidRPr="00566824" w14:paraId="5438465B" w14:textId="77777777" w:rsidTr="00D02A56">
        <w:trPr>
          <w:trHeight w:val="70"/>
        </w:trPr>
        <w:tc>
          <w:tcPr>
            <w:tcW w:w="7280" w:type="dxa"/>
          </w:tcPr>
          <w:p w14:paraId="51CE8070" w14:textId="77777777" w:rsidR="00347217" w:rsidRPr="00566824" w:rsidRDefault="00347217" w:rsidP="00D02A56">
            <w:pPr>
              <w:spacing w:after="0"/>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82.</w:t>
            </w:r>
            <w:r w:rsidRPr="00566824">
              <w:rPr>
                <w:rFonts w:ascii="Times New Roman" w:eastAsia="Times New Roman" w:hAnsi="Times New Roman" w:cs="Times New Roman"/>
                <w:sz w:val="28"/>
                <w:szCs w:val="28"/>
                <w:highlight w:val="white"/>
              </w:rPr>
              <w:t xml:space="preserve"> Заміна невідбутої частини покарання більш м’яким</w:t>
            </w:r>
          </w:p>
          <w:p w14:paraId="7A22224C" w14:textId="77777777" w:rsidR="00347217" w:rsidRPr="00566824" w:rsidRDefault="00347217" w:rsidP="00D02A56">
            <w:pPr>
              <w:tabs>
                <w:tab w:val="left" w:pos="1900"/>
                <w:tab w:val="left" w:pos="2816"/>
                <w:tab w:val="left" w:pos="3732"/>
                <w:tab w:val="left" w:pos="4648"/>
                <w:tab w:val="left" w:pos="5564"/>
                <w:tab w:val="left" w:pos="6480"/>
                <w:tab w:val="left" w:pos="7396"/>
                <w:tab w:val="left" w:pos="8312"/>
                <w:tab w:val="left" w:pos="9228"/>
                <w:tab w:val="left" w:pos="10144"/>
                <w:tab w:val="left" w:pos="11060"/>
                <w:tab w:val="left" w:pos="11976"/>
                <w:tab w:val="left" w:pos="12892"/>
                <w:tab w:val="left" w:pos="13640"/>
              </w:tabs>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1. Особам, що відбувають покарання у виді </w:t>
            </w:r>
            <w:r w:rsidRPr="00566824">
              <w:rPr>
                <w:rFonts w:ascii="Times New Roman" w:eastAsia="Times New Roman" w:hAnsi="Times New Roman" w:cs="Times New Roman"/>
                <w:b/>
                <w:strike/>
                <w:kern w:val="3"/>
                <w:sz w:val="28"/>
                <w:szCs w:val="24"/>
                <w:u w:color="000000"/>
                <w:shd w:val="clear" w:color="auto" w:fill="FFFFFF"/>
                <w:lang w:eastAsia="uk-UA"/>
              </w:rPr>
              <w:t>обмеження</w:t>
            </w:r>
            <w:r w:rsidRPr="00566824">
              <w:rPr>
                <w:rFonts w:ascii="Times New Roman" w:eastAsia="Times New Roman" w:hAnsi="Times New Roman" w:cs="Times New Roman"/>
                <w:kern w:val="3"/>
                <w:sz w:val="28"/>
                <w:szCs w:val="24"/>
                <w:u w:color="000000"/>
                <w:shd w:val="clear" w:color="auto" w:fill="FFFFFF"/>
                <w:lang w:eastAsia="uk-UA"/>
              </w:rPr>
              <w:t xml:space="preserve"> або позбавлення волі, невідбута частина покарання може бути замінена судом більш м’яким покаранням. У цих випадках більш м’яке покарання призначається в межах строків, установлених у Загальній частині цього Кодексу для даного виду покарання, і не повинне перевищувати невідбутого строку покарання, призначеного вироком.</w:t>
            </w:r>
          </w:p>
          <w:p w14:paraId="0A8AC71B"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p w14:paraId="09051647"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p>
          <w:p w14:paraId="23344F80"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lastRenderedPageBreak/>
              <w:t>3. Заміна невідбутої частини покарання більш м’яким може бути застосована, якщо засуджений став на шлях виправлення.</w:t>
            </w:r>
          </w:p>
          <w:p w14:paraId="28DAB3B3" w14:textId="77777777" w:rsidR="00347217" w:rsidRPr="00566824" w:rsidRDefault="00347217" w:rsidP="00D02A56">
            <w:pPr>
              <w:spacing w:after="0"/>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92C9777"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6EBBAE55"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311BE79E"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1691723E"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64D85FD4"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5BE147C4"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6C8B1ECA"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30291D80"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4. Заміна невідбутої частини покарання більш м’яким можлива після фактичного відбуття засудженим:</w:t>
            </w:r>
          </w:p>
          <w:p w14:paraId="345D838E"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не менше третини строку покарання, призначеного судом за кримінальний проступок або нетяжкий злочин, крім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а також за необережний тяжкий злочин;</w:t>
            </w:r>
          </w:p>
          <w:p w14:paraId="028CA014"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67E5C94C" w14:textId="77777777" w:rsidR="00347217" w:rsidRPr="00566824" w:rsidRDefault="00347217" w:rsidP="00D02A56">
            <w:pPr>
              <w:spacing w:after="0"/>
              <w:ind w:firstLine="450"/>
              <w:jc w:val="both"/>
              <w:rPr>
                <w:rFonts w:ascii="Times New Roman" w:eastAsia="Times New Roman" w:hAnsi="Times New Roman" w:cs="Times New Roman"/>
                <w:sz w:val="28"/>
                <w:szCs w:val="28"/>
              </w:rPr>
            </w:pPr>
          </w:p>
          <w:p w14:paraId="756864FD"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не менше половини строку покарання, призначеного судом за корупційний нетяжкий злочин, порушення правил </w:t>
            </w:r>
            <w:r w:rsidRPr="00566824">
              <w:rPr>
                <w:rFonts w:ascii="Times New Roman" w:eastAsia="Times New Roman" w:hAnsi="Times New Roman" w:cs="Times New Roman"/>
                <w:sz w:val="28"/>
                <w:szCs w:val="28"/>
              </w:rPr>
              <w:lastRenderedPageBreak/>
              <w:t xml:space="preserve">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була засуджена до позбавлення волі;</w:t>
            </w:r>
          </w:p>
          <w:p w14:paraId="40F742D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318"/>
              <w:jc w:val="both"/>
              <w:rPr>
                <w:rFonts w:ascii="Times New Roman" w:eastAsia="Times New Roman" w:hAnsi="Times New Roman" w:cs="Times New Roman"/>
                <w:b/>
                <w:kern w:val="3"/>
                <w:sz w:val="28"/>
                <w:szCs w:val="28"/>
                <w:u w:color="000000"/>
                <w:lang w:eastAsia="uk-UA"/>
              </w:rPr>
            </w:pPr>
          </w:p>
          <w:p w14:paraId="68CBC83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318"/>
              <w:jc w:val="both"/>
              <w:rPr>
                <w:rFonts w:ascii="Times New Roman" w:eastAsia="Times New Roman" w:hAnsi="Times New Roman" w:cs="Times New Roman"/>
                <w:b/>
                <w:kern w:val="3"/>
                <w:sz w:val="28"/>
                <w:szCs w:val="28"/>
                <w:u w:color="000000"/>
                <w:lang w:eastAsia="uk-UA"/>
              </w:rPr>
            </w:pPr>
          </w:p>
          <w:p w14:paraId="6CCC897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318"/>
              <w:jc w:val="both"/>
              <w:rPr>
                <w:rFonts w:ascii="Times New Roman" w:eastAsia="Times New Roman" w:hAnsi="Times New Roman" w:cs="Times New Roman"/>
                <w:b/>
                <w:kern w:val="3"/>
                <w:sz w:val="28"/>
                <w:szCs w:val="28"/>
                <w:u w:color="000000"/>
                <w:lang w:eastAsia="uk-UA"/>
              </w:rPr>
            </w:pPr>
            <w:r w:rsidRPr="00566824">
              <w:rPr>
                <w:rFonts w:ascii="Times New Roman" w:eastAsia="Times New Roman" w:hAnsi="Times New Roman" w:cs="Times New Roman"/>
                <w:b/>
                <w:kern w:val="3"/>
                <w:sz w:val="28"/>
                <w:szCs w:val="28"/>
                <w:u w:color="000000"/>
                <w:lang w:eastAsia="uk-UA"/>
              </w:rPr>
              <w:t>…</w:t>
            </w:r>
          </w:p>
          <w:p w14:paraId="7DC3AAB8"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p>
          <w:p w14:paraId="5679501A"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5. До осіб, яким покарання замінене більш м’яким, може бути застосоване умовно-дострокове звільнення за правилами, передбаченими статтею 81 цього Кодексу.</w:t>
            </w:r>
          </w:p>
          <w:p w14:paraId="0702C7A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318"/>
              <w:jc w:val="both"/>
              <w:rPr>
                <w:rFonts w:ascii="Times New Roman" w:eastAsia="Times New Roman" w:hAnsi="Times New Roman" w:cs="Times New Roman"/>
                <w:b/>
                <w:bCs/>
                <w:kern w:val="3"/>
                <w:sz w:val="28"/>
                <w:szCs w:val="24"/>
                <w:u w:color="000000"/>
                <w:shd w:val="clear" w:color="auto" w:fill="FFFFFF"/>
                <w:lang w:eastAsia="uk-UA"/>
              </w:rPr>
            </w:pPr>
            <w:bookmarkStart w:id="93" w:name="n458"/>
            <w:bookmarkEnd w:id="93"/>
            <w:r w:rsidRPr="00566824">
              <w:rPr>
                <w:rFonts w:ascii="Times New Roman" w:eastAsia="Times New Roman" w:hAnsi="Times New Roman" w:cs="Times New Roman"/>
                <w:kern w:val="3"/>
                <w:sz w:val="28"/>
                <w:szCs w:val="24"/>
                <w:u w:color="000000"/>
                <w:lang w:eastAsia="uk-UA"/>
              </w:rPr>
              <w:t>6. Якщо особа, відбуваючи більш м’яке покарання, вчинить</w:t>
            </w:r>
            <w:r w:rsidRPr="00566824">
              <w:rPr>
                <w:rFonts w:ascii="Times New Roman" w:eastAsia="Times New Roman" w:hAnsi="Times New Roman" w:cs="Times New Roman"/>
                <w:kern w:val="3"/>
                <w:sz w:val="28"/>
                <w:szCs w:val="24"/>
                <w:u w:color="000000"/>
                <w:shd w:val="clear" w:color="auto" w:fill="FFFFFF"/>
                <w:lang w:eastAsia="uk-UA"/>
              </w:rPr>
              <w:t xml:space="preserve"> нове кримінальне правопорушення</w:t>
            </w:r>
            <w:r w:rsidRPr="00566824">
              <w:rPr>
                <w:rFonts w:ascii="Times New Roman" w:eastAsia="Times New Roman" w:hAnsi="Times New Roman" w:cs="Times New Roman"/>
                <w:kern w:val="3"/>
                <w:sz w:val="28"/>
                <w:szCs w:val="24"/>
                <w:u w:color="000000"/>
                <w:lang w:eastAsia="uk-UA"/>
              </w:rPr>
              <w:t xml:space="preserve">, суд до покарання за знову </w:t>
            </w:r>
            <w:r w:rsidRPr="00566824">
              <w:rPr>
                <w:rFonts w:ascii="Times New Roman" w:eastAsia="Times New Roman" w:hAnsi="Times New Roman" w:cs="Times New Roman"/>
                <w:kern w:val="3"/>
                <w:sz w:val="28"/>
                <w:szCs w:val="24"/>
                <w:u w:color="000000"/>
                <w:shd w:val="clear" w:color="auto" w:fill="FFFFFF"/>
                <w:lang w:eastAsia="uk-UA"/>
              </w:rPr>
              <w:t>вчинене кримінальне правопорушення</w:t>
            </w:r>
            <w:r w:rsidRPr="00566824">
              <w:rPr>
                <w:rFonts w:ascii="Times New Roman" w:eastAsia="Times New Roman" w:hAnsi="Times New Roman" w:cs="Times New Roman"/>
                <w:kern w:val="3"/>
                <w:sz w:val="28"/>
                <w:szCs w:val="24"/>
                <w:u w:color="000000"/>
                <w:lang w:eastAsia="uk-UA"/>
              </w:rPr>
              <w:t xml:space="preserve"> приєднує невідбуту частину більш м’якого покарання за правилами, передбаченими у </w:t>
            </w:r>
            <w:hyperlink r:id="rId14" w:anchor="n365" w:history="1">
              <w:r w:rsidRPr="00566824">
                <w:rPr>
                  <w:rFonts w:ascii="Times New Roman" w:eastAsia="Times New Roman" w:hAnsi="Times New Roman" w:cs="Times New Roman"/>
                  <w:kern w:val="3"/>
                  <w:sz w:val="28"/>
                  <w:szCs w:val="24"/>
                  <w:u w:val="single" w:color="000000"/>
                  <w:lang w:eastAsia="uk-UA"/>
                </w:rPr>
                <w:t>статтях 71</w:t>
              </w:r>
            </w:hyperlink>
            <w:r w:rsidRPr="00566824">
              <w:rPr>
                <w:rFonts w:ascii="Times New Roman" w:eastAsia="Times New Roman" w:hAnsi="Times New Roman" w:cs="Times New Roman"/>
                <w:kern w:val="3"/>
                <w:sz w:val="28"/>
                <w:szCs w:val="24"/>
                <w:u w:color="000000"/>
                <w:lang w:eastAsia="uk-UA"/>
              </w:rPr>
              <w:t xml:space="preserve"> і </w:t>
            </w:r>
            <w:hyperlink r:id="rId15" w:anchor="n372" w:history="1">
              <w:r w:rsidRPr="00566824">
                <w:rPr>
                  <w:rFonts w:ascii="Times New Roman" w:eastAsia="Times New Roman" w:hAnsi="Times New Roman" w:cs="Times New Roman"/>
                  <w:kern w:val="3"/>
                  <w:sz w:val="28"/>
                  <w:szCs w:val="24"/>
                  <w:u w:val="single" w:color="000000"/>
                  <w:lang w:eastAsia="uk-UA"/>
                </w:rPr>
                <w:t>72</w:t>
              </w:r>
            </w:hyperlink>
            <w:r w:rsidRPr="00566824">
              <w:rPr>
                <w:rFonts w:ascii="Times New Roman" w:eastAsia="Times New Roman" w:hAnsi="Times New Roman" w:cs="Times New Roman"/>
                <w:kern w:val="3"/>
                <w:sz w:val="28"/>
                <w:szCs w:val="24"/>
                <w:u w:color="000000"/>
                <w:lang w:eastAsia="uk-UA"/>
              </w:rPr>
              <w:t> цього Кодексу.</w:t>
            </w:r>
          </w:p>
        </w:tc>
        <w:tc>
          <w:tcPr>
            <w:tcW w:w="7281" w:type="dxa"/>
            <w:shd w:val="clear" w:color="auto" w:fill="auto"/>
          </w:tcPr>
          <w:p w14:paraId="10B1C263"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kern w:val="3"/>
                <w:sz w:val="28"/>
                <w:szCs w:val="24"/>
                <w:u w:color="000000"/>
                <w:shd w:val="clear" w:color="auto" w:fill="FFFFFF"/>
                <w:lang w:eastAsia="uk-UA"/>
              </w:rPr>
              <w:lastRenderedPageBreak/>
              <w:t>Стаття 82.</w:t>
            </w:r>
            <w:r w:rsidRPr="00566824">
              <w:rPr>
                <w:rFonts w:ascii="Times New Roman" w:eastAsia="Times New Roman" w:hAnsi="Times New Roman" w:cs="Times New Roman"/>
                <w:bCs/>
                <w:kern w:val="3"/>
                <w:sz w:val="28"/>
                <w:szCs w:val="24"/>
                <w:u w:color="000000"/>
                <w:shd w:val="clear" w:color="auto" w:fill="FFFFFF"/>
                <w:lang w:eastAsia="uk-UA"/>
              </w:rPr>
              <w:t xml:space="preserve"> Заміна невідбутої частини покарання більш м’яким</w:t>
            </w:r>
            <w:r w:rsidRPr="00566824">
              <w:rPr>
                <w:rFonts w:ascii="Times New Roman" w:eastAsia="Times New Roman" w:hAnsi="Times New Roman" w:cs="Times New Roman"/>
                <w:kern w:val="3"/>
                <w:sz w:val="28"/>
                <w:szCs w:val="24"/>
                <w:u w:color="000000"/>
                <w:lang w:eastAsia="uk-UA"/>
              </w:rPr>
              <w:t xml:space="preserve"> </w:t>
            </w:r>
          </w:p>
          <w:p w14:paraId="0E7B0159"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1. Особам, що відбувають покарання у виді</w:t>
            </w:r>
            <w:r w:rsidRPr="00566824">
              <w:rPr>
                <w:rFonts w:ascii="Times New Roman" w:eastAsia="Times New Roman" w:hAnsi="Times New Roman" w:cs="Times New Roman"/>
                <w:b/>
                <w:kern w:val="3"/>
                <w:sz w:val="28"/>
                <w:szCs w:val="24"/>
                <w:u w:color="000000"/>
                <w:lang w:eastAsia="uk-UA"/>
              </w:rPr>
              <w:t xml:space="preserve"> пробаційного нагляду </w:t>
            </w:r>
            <w:r w:rsidRPr="00566824">
              <w:rPr>
                <w:rFonts w:ascii="Times New Roman" w:eastAsia="Times New Roman" w:hAnsi="Times New Roman" w:cs="Times New Roman"/>
                <w:kern w:val="3"/>
                <w:sz w:val="28"/>
                <w:szCs w:val="24"/>
                <w:u w:color="000000"/>
                <w:lang w:eastAsia="uk-UA"/>
              </w:rPr>
              <w:t>або позбавлення волі, невідбута частина покарання може бути замінена судом більш м’яким покаранням. У цих випадках більш м’яке покарання призначається в межах строків, установлених у Загальній частині цього Кодексу для даного виду покарання, і не повинне перевищувати невідбутого строку покарання, призначеного вироком.</w:t>
            </w:r>
          </w:p>
          <w:p w14:paraId="1FEF5B59" w14:textId="77777777" w:rsidR="00347217" w:rsidRPr="00566824" w:rsidRDefault="00347217" w:rsidP="00D02A56">
            <w:pPr>
              <w:tabs>
                <w:tab w:val="left" w:pos="1866"/>
                <w:tab w:val="left" w:pos="2782"/>
                <w:tab w:val="left" w:pos="3698"/>
                <w:tab w:val="left" w:pos="4614"/>
                <w:tab w:val="left" w:pos="5530"/>
                <w:tab w:val="left" w:pos="6446"/>
                <w:tab w:val="left" w:pos="7362"/>
                <w:tab w:val="left" w:pos="8278"/>
                <w:tab w:val="left" w:pos="9194"/>
                <w:tab w:val="left" w:pos="10110"/>
                <w:tab w:val="left" w:pos="11026"/>
                <w:tab w:val="left" w:pos="11942"/>
                <w:tab w:val="left" w:pos="12858"/>
                <w:tab w:val="left" w:pos="13640"/>
              </w:tabs>
              <w:spacing w:after="0" w:line="240" w:lineRule="auto"/>
              <w:ind w:left="720" w:firstLine="176"/>
              <w:contextualSpacing/>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w:t>
            </w:r>
          </w:p>
          <w:p w14:paraId="3C9018A9" w14:textId="77777777" w:rsidR="00347217" w:rsidRPr="00566824" w:rsidRDefault="00347217" w:rsidP="00D02A56">
            <w:pPr>
              <w:tabs>
                <w:tab w:val="left" w:pos="-250"/>
                <w:tab w:val="left" w:pos="1865"/>
                <w:tab w:val="left" w:pos="2781"/>
                <w:tab w:val="left" w:pos="3697"/>
                <w:tab w:val="left" w:pos="4613"/>
                <w:tab w:val="left" w:pos="5529"/>
                <w:tab w:val="left" w:pos="6445"/>
                <w:tab w:val="left" w:pos="7361"/>
                <w:tab w:val="left" w:pos="8277"/>
                <w:tab w:val="left" w:pos="9193"/>
                <w:tab w:val="left" w:pos="10109"/>
                <w:tab w:val="left" w:pos="11025"/>
                <w:tab w:val="left" w:pos="11941"/>
                <w:tab w:val="left" w:pos="12857"/>
                <w:tab w:val="left" w:pos="13640"/>
              </w:tabs>
              <w:suppressAutoHyphens/>
              <w:spacing w:after="0" w:line="240" w:lineRule="auto"/>
              <w:ind w:firstLine="176"/>
              <w:jc w:val="both"/>
              <w:rPr>
                <w:rFonts w:ascii="Times New Roman" w:eastAsia="Times New Roman" w:hAnsi="Times New Roman" w:cs="Times New Roman"/>
                <w:b/>
                <w:bCs/>
                <w:kern w:val="3"/>
                <w:sz w:val="28"/>
                <w:szCs w:val="24"/>
                <w:u w:color="000000"/>
                <w:shd w:val="clear" w:color="auto" w:fill="FFFFFF"/>
                <w:lang w:eastAsia="uk-UA"/>
              </w:rPr>
            </w:pPr>
            <w:bookmarkStart w:id="94" w:name="_Hlk67136302"/>
            <w:r w:rsidRPr="00566824">
              <w:rPr>
                <w:rFonts w:ascii="Times New Roman" w:eastAsia="Times New Roman" w:hAnsi="Times New Roman" w:cs="Times New Roman"/>
                <w:b/>
                <w:bCs/>
                <w:kern w:val="3"/>
                <w:sz w:val="28"/>
                <w:szCs w:val="24"/>
                <w:u w:color="000000"/>
                <w:shd w:val="clear" w:color="auto" w:fill="FFFFFF"/>
                <w:lang w:eastAsia="uk-UA"/>
              </w:rPr>
              <w:t xml:space="preserve">3. Заміна невідбутої частини покарання більш м’яким здійснюється з урахуванням стану виконання </w:t>
            </w:r>
            <w:r w:rsidRPr="00566824">
              <w:rPr>
                <w:rFonts w:ascii="Times New Roman" w:eastAsia="Times New Roman" w:hAnsi="Times New Roman" w:cs="Times New Roman"/>
                <w:b/>
                <w:bCs/>
                <w:kern w:val="3"/>
                <w:sz w:val="28"/>
                <w:szCs w:val="24"/>
                <w:u w:color="000000"/>
                <w:shd w:val="clear" w:color="auto" w:fill="FFFFFF"/>
                <w:lang w:eastAsia="uk-UA"/>
              </w:rPr>
              <w:lastRenderedPageBreak/>
              <w:t>індивідуального плану соціально-виховної роботи із засудженим та рівня криміногенного ризику.</w:t>
            </w:r>
          </w:p>
          <w:p w14:paraId="7F0ECF20"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kern w:val="3"/>
                <w:sz w:val="28"/>
                <w:szCs w:val="24"/>
                <w:u w:color="000000"/>
                <w:shd w:val="clear" w:color="auto" w:fill="FFFFFF"/>
                <w:lang w:eastAsia="uk-UA"/>
              </w:rPr>
            </w:pPr>
            <w:bookmarkStart w:id="95" w:name="_Hlk67136328"/>
            <w:bookmarkEnd w:id="94"/>
            <w:r w:rsidRPr="00566824">
              <w:rPr>
                <w:rFonts w:ascii="Times New Roman" w:eastAsia="Times New Roman" w:hAnsi="Times New Roman" w:cs="Times New Roman"/>
                <w:b/>
                <w:kern w:val="3"/>
                <w:sz w:val="28"/>
                <w:szCs w:val="24"/>
                <w:u w:color="000000"/>
                <w:shd w:val="clear" w:color="auto" w:fill="FFFFFF"/>
                <w:lang w:eastAsia="uk-UA"/>
              </w:rPr>
              <w:t>4. До осіб, яким невідбута частина покарання замінена більш м’яким, допускається застосування умовно-дострокового звільнення, заміна невідбутої частини покарання більш м’яким в порядку, передбаченому цією статтею та статтею 81 цього Кодексу. При цьому частина строку покарання, яку необхідно відбути особі, визначається виходячи зі строку нового покарання</w:t>
            </w:r>
            <w:bookmarkEnd w:id="95"/>
            <w:r w:rsidRPr="00566824">
              <w:rPr>
                <w:rFonts w:ascii="Times New Roman" w:eastAsia="Times New Roman" w:hAnsi="Times New Roman" w:cs="Times New Roman"/>
                <w:b/>
                <w:kern w:val="3"/>
                <w:sz w:val="28"/>
                <w:szCs w:val="24"/>
                <w:u w:color="000000"/>
                <w:shd w:val="clear" w:color="auto" w:fill="FFFFFF"/>
                <w:lang w:eastAsia="uk-UA"/>
              </w:rPr>
              <w:t>.</w:t>
            </w:r>
          </w:p>
          <w:p w14:paraId="762D069E"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kern w:val="3"/>
                <w:sz w:val="28"/>
                <w:szCs w:val="24"/>
                <w:u w:color="000000"/>
                <w:shd w:val="clear" w:color="auto" w:fill="FFFFFF"/>
                <w:lang w:eastAsia="uk-UA"/>
              </w:rPr>
            </w:pPr>
          </w:p>
          <w:p w14:paraId="3863CF50"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b/>
                <w:kern w:val="3"/>
                <w:sz w:val="28"/>
                <w:szCs w:val="24"/>
                <w:u w:color="000000"/>
                <w:shd w:val="clear" w:color="auto" w:fill="FFFFFF"/>
                <w:lang w:eastAsia="uk-UA"/>
              </w:rPr>
              <w:t>5.</w:t>
            </w:r>
            <w:r w:rsidRPr="00566824">
              <w:rPr>
                <w:rFonts w:ascii="Times New Roman" w:eastAsia="Times New Roman" w:hAnsi="Times New Roman" w:cs="Times New Roman"/>
                <w:kern w:val="3"/>
                <w:sz w:val="28"/>
                <w:szCs w:val="24"/>
                <w:u w:color="000000"/>
                <w:shd w:val="clear" w:color="auto" w:fill="FFFFFF"/>
                <w:lang w:eastAsia="uk-UA"/>
              </w:rPr>
              <w:t xml:space="preserve"> Заміна невідбутої частини покарання більш м’яким можлива після фактичного відбуття засудженим:</w:t>
            </w:r>
          </w:p>
          <w:p w14:paraId="681509E6"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не менше третини строку покарання, призначеного судом за кримінальний проступок або нетяжкий злочин, крім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а також за необережний тяжкий злочин;</w:t>
            </w:r>
          </w:p>
          <w:p w14:paraId="0A29B498" w14:textId="77777777" w:rsidR="00347217" w:rsidRPr="00566824" w:rsidRDefault="00347217" w:rsidP="00D02A56">
            <w:pPr>
              <w:spacing w:after="0"/>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не менше половини строку покарання, призначеного судом за корупційний нетяжкий злочин, порушення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lastRenderedPageBreak/>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перебували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умисний тяжкий злочин чи необережний особливо тяжкий злочин, а також у разі, якщо особа раніше відбувала покарання у виді позбавлення волі за умисне кримінальне правопорушення і до погашення або зняття судимості знову вчинила умисне кримінальне правопорушення, за яке вона була засуджена до позбавлення волі;</w:t>
            </w:r>
          </w:p>
          <w:p w14:paraId="7D01DE3E"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b/>
                <w:kern w:val="3"/>
                <w:sz w:val="28"/>
                <w:szCs w:val="28"/>
                <w:u w:color="000000"/>
                <w:lang w:eastAsia="uk-UA"/>
              </w:rPr>
              <w:t>…</w:t>
            </w:r>
          </w:p>
          <w:p w14:paraId="4BB7E51D"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shd w:val="clear" w:color="auto" w:fill="FFFFFF"/>
                <w:lang w:eastAsia="uk-UA"/>
              </w:rPr>
            </w:pPr>
          </w:p>
          <w:p w14:paraId="68DD5549"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w:t>
            </w:r>
          </w:p>
          <w:p w14:paraId="0E1DC3D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sz w:val="28"/>
                <w:szCs w:val="24"/>
                <w:lang w:eastAsia="uk-UA"/>
              </w:rPr>
              <w:t>6.</w:t>
            </w:r>
            <w:r w:rsidRPr="00566824">
              <w:rPr>
                <w:rFonts w:ascii="Times New Roman" w:eastAsia="Times New Roman" w:hAnsi="Times New Roman" w:cs="Times New Roman"/>
                <w:sz w:val="28"/>
                <w:szCs w:val="24"/>
                <w:lang w:eastAsia="uk-UA"/>
              </w:rPr>
              <w:t xml:space="preserve"> До осіб, яким покарання замінене більш м’яким, може бути застосоване умовно-дострокове звільнення за правилами, передбаченими статтею 81 цього Кодексу.</w:t>
            </w:r>
          </w:p>
          <w:p w14:paraId="26EFAFCE"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Calibri" w:hAnsi="Times New Roman" w:cs="Times New Roman"/>
                <w:b/>
                <w:sz w:val="28"/>
                <w:szCs w:val="24"/>
              </w:rPr>
              <w:t xml:space="preserve">   7.</w:t>
            </w:r>
            <w:r w:rsidRPr="00566824">
              <w:rPr>
                <w:rFonts w:ascii="Times New Roman" w:eastAsia="Calibri" w:hAnsi="Times New Roman" w:cs="Times New Roman"/>
                <w:sz w:val="28"/>
                <w:szCs w:val="24"/>
              </w:rPr>
              <w:t xml:space="preserve"> Якщо особа, відбуваючи більш м’яке покарання, вчинить</w:t>
            </w:r>
            <w:r w:rsidRPr="00566824">
              <w:rPr>
                <w:rFonts w:ascii="Times New Roman" w:eastAsia="Calibri" w:hAnsi="Times New Roman" w:cs="Times New Roman"/>
                <w:sz w:val="28"/>
                <w:szCs w:val="24"/>
                <w:shd w:val="clear" w:color="auto" w:fill="FFFFFF"/>
              </w:rPr>
              <w:t xml:space="preserve"> нове кримінальне правопорушення</w:t>
            </w:r>
            <w:r w:rsidRPr="00566824">
              <w:rPr>
                <w:rFonts w:ascii="Times New Roman" w:eastAsia="Calibri" w:hAnsi="Times New Roman" w:cs="Times New Roman"/>
                <w:sz w:val="28"/>
                <w:szCs w:val="24"/>
              </w:rPr>
              <w:t xml:space="preserve">, суд до покарання за знову </w:t>
            </w:r>
            <w:r w:rsidRPr="00566824">
              <w:rPr>
                <w:rFonts w:ascii="Times New Roman" w:eastAsia="Calibri" w:hAnsi="Times New Roman" w:cs="Times New Roman"/>
                <w:sz w:val="28"/>
                <w:szCs w:val="24"/>
                <w:shd w:val="clear" w:color="auto" w:fill="FFFFFF"/>
              </w:rPr>
              <w:t>вчинене кримінальне правопорушення</w:t>
            </w:r>
            <w:r w:rsidRPr="00566824">
              <w:rPr>
                <w:rFonts w:ascii="Times New Roman" w:eastAsia="Calibri" w:hAnsi="Times New Roman" w:cs="Times New Roman"/>
                <w:sz w:val="28"/>
                <w:szCs w:val="24"/>
              </w:rPr>
              <w:t xml:space="preserve"> приєднує невідбуту частину більш м’якого покарання за правилами, передбаченими у статтях 71 і 72 цього Кодексу.</w:t>
            </w:r>
          </w:p>
        </w:tc>
      </w:tr>
      <w:tr w:rsidR="00347217" w:rsidRPr="00566824" w14:paraId="2CEEB12D" w14:textId="77777777" w:rsidTr="00D02A56">
        <w:trPr>
          <w:trHeight w:val="70"/>
        </w:trPr>
        <w:tc>
          <w:tcPr>
            <w:tcW w:w="7280" w:type="dxa"/>
            <w:shd w:val="clear" w:color="auto" w:fill="auto"/>
          </w:tcPr>
          <w:p w14:paraId="0DEFE6B4"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b/>
                <w:bCs/>
                <w:kern w:val="3"/>
                <w:sz w:val="28"/>
                <w:szCs w:val="28"/>
                <w:u w:color="000000"/>
                <w:shd w:val="clear" w:color="auto" w:fill="FFFFFF"/>
                <w:lang w:eastAsia="uk-UA"/>
              </w:rPr>
              <w:lastRenderedPageBreak/>
              <w:t>Стаття 83.</w:t>
            </w:r>
            <w:r w:rsidRPr="00566824">
              <w:rPr>
                <w:rFonts w:ascii="Times New Roman" w:eastAsia="Times New Roman" w:hAnsi="Times New Roman" w:cs="Times New Roman"/>
                <w:kern w:val="3"/>
                <w:sz w:val="28"/>
                <w:szCs w:val="28"/>
                <w:u w:color="000000"/>
                <w:shd w:val="clear" w:color="auto" w:fill="FFFFFF"/>
                <w:lang w:eastAsia="uk-UA"/>
              </w:rPr>
              <w:t> Звільнення від відбування покарання вагітних жінок і жінок, які мають дітей віком до трьох років</w:t>
            </w:r>
          </w:p>
          <w:p w14:paraId="47725278"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shd w:val="clear" w:color="auto" w:fill="FFFFFF"/>
              </w:rPr>
              <w:lastRenderedPageBreak/>
              <w:t xml:space="preserve">1. Засуджених </w:t>
            </w:r>
            <w:r w:rsidRPr="00566824">
              <w:rPr>
                <w:rFonts w:ascii="Times New Roman" w:eastAsia="Calibri" w:hAnsi="Times New Roman" w:cs="Times New Roman"/>
                <w:b/>
                <w:strike/>
                <w:sz w:val="28"/>
                <w:szCs w:val="28"/>
                <w:shd w:val="clear" w:color="auto" w:fill="FFFFFF"/>
              </w:rPr>
              <w:t>до обмеження волі або</w:t>
            </w:r>
            <w:r w:rsidRPr="00566824">
              <w:rPr>
                <w:rFonts w:ascii="Times New Roman" w:eastAsia="Calibri" w:hAnsi="Times New Roman" w:cs="Times New Roman"/>
                <w:sz w:val="28"/>
                <w:szCs w:val="28"/>
                <w:shd w:val="clear" w:color="auto" w:fill="FFFFFF"/>
              </w:rPr>
              <w:t xml:space="preserve"> до позбавлення волі жінок, які стали вагітними або народили дітей під час відбування покарання, крім засуджених до позбавлення волі на строк більше п’яти років за умисні тяжкі та особливо тяжкі злочини, суд може звільнити від відбування покарання в межах строку, на який згідно з законом жінку може бути звільнено від роботи у зв’язку з вагітністю, пологами і до досягнення дитиною трирічного віку.</w:t>
            </w:r>
          </w:p>
        </w:tc>
        <w:tc>
          <w:tcPr>
            <w:tcW w:w="7281" w:type="dxa"/>
            <w:shd w:val="clear" w:color="auto" w:fill="auto"/>
          </w:tcPr>
          <w:p w14:paraId="07D29F96"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b/>
                <w:bCs/>
                <w:kern w:val="3"/>
                <w:sz w:val="28"/>
                <w:szCs w:val="28"/>
                <w:u w:color="000000"/>
                <w:shd w:val="clear" w:color="auto" w:fill="FFFFFF"/>
                <w:lang w:eastAsia="uk-UA"/>
              </w:rPr>
              <w:lastRenderedPageBreak/>
              <w:t>Стаття 83.</w:t>
            </w:r>
            <w:r w:rsidRPr="00566824">
              <w:rPr>
                <w:rFonts w:ascii="Times New Roman" w:eastAsia="Times New Roman" w:hAnsi="Times New Roman" w:cs="Times New Roman"/>
                <w:kern w:val="3"/>
                <w:sz w:val="28"/>
                <w:szCs w:val="28"/>
                <w:u w:color="000000"/>
                <w:shd w:val="clear" w:color="auto" w:fill="FFFFFF"/>
                <w:lang w:eastAsia="uk-UA"/>
              </w:rPr>
              <w:t> Звільнення від відбування покарання вагітних жінок і жінок, які мають дітей віком до трьох років</w:t>
            </w:r>
          </w:p>
          <w:p w14:paraId="3640F6BD"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8"/>
                <w:u w:color="000000"/>
                <w:shd w:val="clear" w:color="auto" w:fill="FFFFFF"/>
                <w:lang w:eastAsia="uk-UA"/>
              </w:rPr>
            </w:pPr>
            <w:r w:rsidRPr="00566824">
              <w:rPr>
                <w:rFonts w:ascii="Times New Roman" w:eastAsia="Times New Roman" w:hAnsi="Times New Roman" w:cs="Times New Roman"/>
                <w:kern w:val="3"/>
                <w:sz w:val="28"/>
                <w:szCs w:val="28"/>
                <w:u w:color="000000"/>
                <w:shd w:val="clear" w:color="auto" w:fill="FFFFFF"/>
                <w:lang w:eastAsia="uk-UA"/>
              </w:rPr>
              <w:t xml:space="preserve">1. Засуджених </w:t>
            </w:r>
            <w:r w:rsidRPr="00566824">
              <w:rPr>
                <w:rFonts w:ascii="Times New Roman" w:eastAsia="Times New Roman" w:hAnsi="Times New Roman" w:cs="Times New Roman"/>
                <w:kern w:val="3"/>
                <w:sz w:val="28"/>
                <w:szCs w:val="28"/>
                <w:u w:color="000000"/>
                <w:lang w:eastAsia="uk-UA"/>
              </w:rPr>
              <w:t>до позбавлення волі жінок</w:t>
            </w:r>
            <w:r w:rsidRPr="00566824">
              <w:rPr>
                <w:rFonts w:ascii="Times New Roman" w:eastAsia="Times New Roman" w:hAnsi="Times New Roman" w:cs="Times New Roman"/>
                <w:kern w:val="3"/>
                <w:sz w:val="28"/>
                <w:szCs w:val="28"/>
                <w:u w:color="000000"/>
                <w:shd w:val="clear" w:color="auto" w:fill="FFFFFF"/>
                <w:lang w:eastAsia="uk-UA"/>
              </w:rPr>
              <w:t xml:space="preserve">, які стали вагітними або народили дітей під час відбування </w:t>
            </w:r>
            <w:r w:rsidRPr="00566824">
              <w:rPr>
                <w:rFonts w:ascii="Times New Roman" w:eastAsia="Times New Roman" w:hAnsi="Times New Roman" w:cs="Times New Roman"/>
                <w:kern w:val="3"/>
                <w:sz w:val="28"/>
                <w:szCs w:val="28"/>
                <w:u w:color="000000"/>
                <w:shd w:val="clear" w:color="auto" w:fill="FFFFFF"/>
                <w:lang w:eastAsia="uk-UA"/>
              </w:rPr>
              <w:lastRenderedPageBreak/>
              <w:t>покарання, крім засуджених до позбавлення волі на строк більше п’яти років за умисні тяжкі та особливо тяжкі злочини, суд може звільнити від відбування покарання в межах строку, на який згідно з законом жінку може бути звільнено від роботи у зв’язку з вагітністю, пологами і до досягнення дитиною трирічного віку.</w:t>
            </w:r>
          </w:p>
          <w:p w14:paraId="754681C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176"/>
              <w:jc w:val="both"/>
              <w:rPr>
                <w:rFonts w:ascii="Times New Roman" w:eastAsia="Times New Roman" w:hAnsi="Times New Roman" w:cs="Times New Roman"/>
                <w:b/>
                <w:kern w:val="3"/>
                <w:sz w:val="28"/>
                <w:szCs w:val="28"/>
                <w:u w:color="000000"/>
                <w:shd w:val="clear" w:color="auto" w:fill="FFFFFF"/>
                <w:lang w:eastAsia="uk-UA"/>
              </w:rPr>
            </w:pPr>
            <w:r w:rsidRPr="00566824">
              <w:rPr>
                <w:rFonts w:ascii="Times New Roman" w:eastAsia="Times New Roman" w:hAnsi="Times New Roman" w:cs="Times New Roman"/>
                <w:kern w:val="3"/>
                <w:sz w:val="28"/>
                <w:szCs w:val="28"/>
                <w:u w:color="000000"/>
                <w:lang w:eastAsia="uk-UA"/>
              </w:rPr>
              <w:t>…</w:t>
            </w:r>
          </w:p>
        </w:tc>
      </w:tr>
      <w:tr w:rsidR="00347217" w:rsidRPr="00566824" w14:paraId="157F1039" w14:textId="77777777" w:rsidTr="00D02A56">
        <w:trPr>
          <w:trHeight w:val="70"/>
        </w:trPr>
        <w:tc>
          <w:tcPr>
            <w:tcW w:w="7280" w:type="dxa"/>
          </w:tcPr>
          <w:p w14:paraId="5C0FD035"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84.</w:t>
            </w:r>
            <w:r w:rsidRPr="00566824">
              <w:rPr>
                <w:rFonts w:ascii="Times New Roman" w:eastAsia="Times New Roman" w:hAnsi="Times New Roman" w:cs="Times New Roman"/>
                <w:sz w:val="28"/>
                <w:szCs w:val="28"/>
              </w:rPr>
              <w:t xml:space="preserve"> Звільнення від покарання за хворобою</w:t>
            </w:r>
          </w:p>
          <w:p w14:paraId="65B35852" w14:textId="77777777" w:rsidR="00347217" w:rsidRPr="00566824" w:rsidRDefault="00347217" w:rsidP="00D02A56">
            <w:pPr>
              <w:spacing w:after="0"/>
              <w:ind w:firstLine="865"/>
              <w:jc w:val="both"/>
              <w:rPr>
                <w:rFonts w:ascii="Times New Roman" w:eastAsia="Times New Roman" w:hAnsi="Times New Roman" w:cs="Times New Roman"/>
                <w:sz w:val="28"/>
                <w:szCs w:val="28"/>
              </w:rPr>
            </w:pPr>
          </w:p>
          <w:p w14:paraId="2C501E2D" w14:textId="77777777" w:rsidR="00347217" w:rsidRPr="00566824" w:rsidRDefault="00347217" w:rsidP="00D02A56">
            <w:pPr>
              <w:spacing w:after="0"/>
              <w:ind w:firstLine="865"/>
              <w:jc w:val="both"/>
              <w:rPr>
                <w:rFonts w:ascii="Times New Roman" w:eastAsia="Times New Roman" w:hAnsi="Times New Roman" w:cs="Times New Roman"/>
                <w:sz w:val="28"/>
                <w:szCs w:val="28"/>
              </w:rPr>
            </w:pPr>
            <w:bookmarkStart w:id="96" w:name="bookmark=id.39kk8xu" w:colFirst="0" w:colLast="0"/>
            <w:bookmarkEnd w:id="96"/>
            <w:r w:rsidRPr="00566824">
              <w:rPr>
                <w:rFonts w:ascii="Times New Roman" w:eastAsia="Times New Roman" w:hAnsi="Times New Roman" w:cs="Times New Roman"/>
                <w:sz w:val="28"/>
                <w:szCs w:val="28"/>
              </w:rPr>
              <w:t xml:space="preserve">1. Звільняється від покарання особа, яка під час його відбування захворіла на </w:t>
            </w:r>
            <w:r w:rsidRPr="00566824">
              <w:rPr>
                <w:rFonts w:ascii="Times New Roman" w:eastAsia="Times New Roman" w:hAnsi="Times New Roman" w:cs="Times New Roman"/>
                <w:b/>
                <w:sz w:val="28"/>
                <w:szCs w:val="28"/>
              </w:rPr>
              <w:t>психічну хворобу</w:t>
            </w:r>
            <w:r w:rsidRPr="00566824">
              <w:rPr>
                <w:rFonts w:ascii="Times New Roman" w:eastAsia="Times New Roman" w:hAnsi="Times New Roman" w:cs="Times New Roman"/>
                <w:sz w:val="28"/>
                <w:szCs w:val="28"/>
              </w:rPr>
              <w:t>, що позбавляє її можливості усвідомлювати свої дії (бездіяльність) або керувати ними. До такої особи можуть застосовуватися примусові заходи медичного характеру відповідно до статей 92-95 цього Кодексу.</w:t>
            </w:r>
          </w:p>
          <w:p w14:paraId="18A27CC4"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Pr>
          <w:p w14:paraId="2C992B91"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84.</w:t>
            </w:r>
            <w:r w:rsidRPr="00566824">
              <w:rPr>
                <w:rFonts w:ascii="Times New Roman" w:eastAsia="Times New Roman" w:hAnsi="Times New Roman" w:cs="Times New Roman"/>
                <w:sz w:val="28"/>
                <w:szCs w:val="28"/>
              </w:rPr>
              <w:t xml:space="preserve"> Звільнення від покарання за хворобою</w:t>
            </w:r>
          </w:p>
          <w:p w14:paraId="0B2934A4" w14:textId="77777777" w:rsidR="00347217" w:rsidRPr="00566824" w:rsidRDefault="00347217" w:rsidP="00D02A56">
            <w:pPr>
              <w:spacing w:after="0"/>
              <w:ind w:firstLine="865"/>
              <w:jc w:val="both"/>
              <w:rPr>
                <w:rFonts w:ascii="Times New Roman" w:eastAsia="Times New Roman" w:hAnsi="Times New Roman" w:cs="Times New Roman"/>
                <w:sz w:val="28"/>
                <w:szCs w:val="28"/>
              </w:rPr>
            </w:pPr>
          </w:p>
          <w:p w14:paraId="46D53EAF" w14:textId="77777777" w:rsidR="00347217" w:rsidRPr="00566824" w:rsidRDefault="00347217" w:rsidP="00D02A56">
            <w:pPr>
              <w:spacing w:after="0"/>
              <w:ind w:firstLine="865"/>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Звільняється від покарання особа, яка під час його відбування захворіла на </w:t>
            </w:r>
            <w:r w:rsidRPr="00566824">
              <w:rPr>
                <w:rFonts w:ascii="Times New Roman" w:eastAsia="Times New Roman" w:hAnsi="Times New Roman" w:cs="Times New Roman"/>
                <w:b/>
                <w:sz w:val="28"/>
                <w:szCs w:val="28"/>
              </w:rPr>
              <w:t>тяжкий</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психічний розлад</w:t>
            </w:r>
            <w:r w:rsidRPr="00566824">
              <w:rPr>
                <w:rFonts w:ascii="Times New Roman" w:eastAsia="Times New Roman" w:hAnsi="Times New Roman" w:cs="Times New Roman"/>
                <w:sz w:val="28"/>
                <w:szCs w:val="28"/>
              </w:rPr>
              <w:t>, що позбавляє її можливості усвідомлювати свої дії (бездіяльність) або керувати ними. До такої особи можуть застосовуватися примусові заходи медичного характеру відповідно до статей 92-95 цього Кодексу.</w:t>
            </w:r>
          </w:p>
          <w:p w14:paraId="7DD2A7DF"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45E6AF39" w14:textId="77777777" w:rsidTr="00D02A56">
        <w:trPr>
          <w:trHeight w:val="70"/>
        </w:trPr>
        <w:tc>
          <w:tcPr>
            <w:tcW w:w="7280" w:type="dxa"/>
          </w:tcPr>
          <w:p w14:paraId="469E1813"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86.</w:t>
            </w:r>
            <w:r w:rsidRPr="00566824">
              <w:rPr>
                <w:rFonts w:ascii="Times New Roman" w:eastAsia="Times New Roman" w:hAnsi="Times New Roman" w:cs="Times New Roman"/>
                <w:sz w:val="28"/>
                <w:szCs w:val="28"/>
                <w:highlight w:val="white"/>
              </w:rPr>
              <w:t xml:space="preserve"> Амністія</w:t>
            </w:r>
          </w:p>
          <w:p w14:paraId="3A0E61AD"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4C5FC58"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4. Особи, визнані винними у вчиненні корупційних кримінальних правопорушень, порушенні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highlight w:val="white"/>
              </w:rPr>
              <w:t>алкогольного, наркотичного чи іншого сп’яніння</w:t>
            </w:r>
            <w:r w:rsidRPr="00566824">
              <w:rPr>
                <w:rFonts w:ascii="Times New Roman" w:eastAsia="Times New Roman" w:hAnsi="Times New Roman" w:cs="Times New Roman"/>
                <w:sz w:val="28"/>
                <w:szCs w:val="28"/>
                <w:highlight w:val="white"/>
              </w:rPr>
              <w:t xml:space="preserve"> або перебували під впливом лікарських </w:t>
            </w:r>
            <w:r w:rsidRPr="00566824">
              <w:rPr>
                <w:rFonts w:ascii="Times New Roman" w:eastAsia="Times New Roman" w:hAnsi="Times New Roman" w:cs="Times New Roman"/>
                <w:b/>
                <w:sz w:val="28"/>
                <w:szCs w:val="28"/>
                <w:highlight w:val="white"/>
              </w:rPr>
              <w:t>препаратів</w:t>
            </w:r>
            <w:r w:rsidRPr="00566824">
              <w:rPr>
                <w:rFonts w:ascii="Times New Roman" w:eastAsia="Times New Roman" w:hAnsi="Times New Roman" w:cs="Times New Roman"/>
                <w:sz w:val="28"/>
                <w:szCs w:val="28"/>
                <w:highlight w:val="white"/>
              </w:rPr>
              <w:t xml:space="preserve">, що знижують увагу та </w:t>
            </w:r>
            <w:r w:rsidRPr="00566824">
              <w:rPr>
                <w:rFonts w:ascii="Times New Roman" w:eastAsia="Times New Roman" w:hAnsi="Times New Roman" w:cs="Times New Roman"/>
                <w:sz w:val="28"/>
                <w:szCs w:val="28"/>
                <w:highlight w:val="white"/>
              </w:rPr>
              <w:lastRenderedPageBreak/>
              <w:t>швидкість реакції, вироки стосовно яких не набрали законної сили, не можуть бути звільнені від відбування покарання, а особи, вироки стосовно яких набрали законної сили, - не можуть бути повністю звільнені законом про амністію від відбування покарання. Зазначені особи можуть бути звільнені від відбування покарання після фактичного відбуття ними строків, встановлених </w:t>
            </w:r>
            <w:r w:rsidRPr="00566824">
              <w:rPr>
                <w:rFonts w:ascii="Times New Roman" w:eastAsia="Times New Roman" w:hAnsi="Times New Roman" w:cs="Times New Roman"/>
                <w:sz w:val="28"/>
                <w:szCs w:val="28"/>
              </w:rPr>
              <w:t>частиною третьою</w:t>
            </w:r>
            <w:r w:rsidRPr="00566824">
              <w:rPr>
                <w:rFonts w:ascii="Times New Roman" w:eastAsia="Times New Roman" w:hAnsi="Times New Roman" w:cs="Times New Roman"/>
                <w:sz w:val="28"/>
                <w:szCs w:val="28"/>
                <w:highlight w:val="white"/>
              </w:rPr>
              <w:t> статті 81 цього Кодексу</w:t>
            </w:r>
            <w:r w:rsidRPr="00566824">
              <w:rPr>
                <w:rFonts w:ascii="Times New Roman" w:eastAsia="Times New Roman" w:hAnsi="Times New Roman" w:cs="Times New Roman"/>
                <w:sz w:val="28"/>
                <w:szCs w:val="28"/>
              </w:rPr>
              <w:t>.</w:t>
            </w:r>
          </w:p>
        </w:tc>
        <w:tc>
          <w:tcPr>
            <w:tcW w:w="7281" w:type="dxa"/>
          </w:tcPr>
          <w:p w14:paraId="4A6E9548"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86.</w:t>
            </w:r>
            <w:r w:rsidRPr="00566824">
              <w:rPr>
                <w:rFonts w:ascii="Times New Roman" w:eastAsia="Times New Roman" w:hAnsi="Times New Roman" w:cs="Times New Roman"/>
                <w:sz w:val="28"/>
                <w:szCs w:val="28"/>
                <w:highlight w:val="white"/>
              </w:rPr>
              <w:t xml:space="preserve"> Амністія</w:t>
            </w:r>
          </w:p>
          <w:p w14:paraId="0F61D8C8" w14:textId="77777777" w:rsidR="00347217" w:rsidRPr="00566824" w:rsidRDefault="00347217" w:rsidP="00D02A56">
            <w:pPr>
              <w:spacing w:after="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7C61A2B" w14:textId="77777777" w:rsidR="00347217" w:rsidRPr="00566824" w:rsidRDefault="00347217" w:rsidP="00D02A56">
            <w:pPr>
              <w:spacing w:after="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4. Особи, визнані винними у вчиненні корупційних кримінальних правопорушень, порушенні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highlight w:val="white"/>
              </w:rPr>
              <w:t xml:space="preserve"> або перебували під впливом </w:t>
            </w:r>
            <w:r w:rsidRPr="00566824">
              <w:rPr>
                <w:rFonts w:ascii="Times New Roman" w:eastAsia="Times New Roman" w:hAnsi="Times New Roman" w:cs="Times New Roman"/>
                <w:sz w:val="28"/>
                <w:szCs w:val="28"/>
                <w:highlight w:val="white"/>
              </w:rPr>
              <w:lastRenderedPageBreak/>
              <w:t xml:space="preserve">лікарських </w:t>
            </w:r>
            <w:r w:rsidRPr="00566824">
              <w:rPr>
                <w:rFonts w:ascii="Times New Roman" w:eastAsia="Times New Roman" w:hAnsi="Times New Roman" w:cs="Times New Roman"/>
                <w:b/>
                <w:sz w:val="28"/>
                <w:szCs w:val="28"/>
                <w:highlight w:val="white"/>
              </w:rPr>
              <w:t>засобів</w:t>
            </w:r>
            <w:r w:rsidRPr="00566824">
              <w:rPr>
                <w:rFonts w:ascii="Times New Roman" w:eastAsia="Times New Roman" w:hAnsi="Times New Roman" w:cs="Times New Roman"/>
                <w:sz w:val="28"/>
                <w:szCs w:val="28"/>
                <w:highlight w:val="white"/>
              </w:rPr>
              <w:t>, що знижують увагу та швидкість реакції, вироки стосовно яких не набрали законної сили, не можуть бути звільнені від відбування покарання, а особи, вироки стосовно яких набрали законної сили, - не можуть бути повністю звільнені законом про амністію від відбування покарання. Зазначені особи можуть бути звільнені від відбування покарання після фактичного відбуття ними строків, встановлених </w:t>
            </w:r>
            <w:r w:rsidRPr="00566824">
              <w:rPr>
                <w:rFonts w:ascii="Times New Roman" w:eastAsia="Times New Roman" w:hAnsi="Times New Roman" w:cs="Times New Roman"/>
                <w:sz w:val="28"/>
                <w:szCs w:val="28"/>
              </w:rPr>
              <w:t>частиною третьою</w:t>
            </w:r>
            <w:r w:rsidRPr="00566824">
              <w:rPr>
                <w:rFonts w:ascii="Times New Roman" w:eastAsia="Times New Roman" w:hAnsi="Times New Roman" w:cs="Times New Roman"/>
                <w:sz w:val="28"/>
                <w:szCs w:val="28"/>
                <w:highlight w:val="white"/>
              </w:rPr>
              <w:t> статті 81 цього Кодексу</w:t>
            </w:r>
            <w:r w:rsidRPr="00566824">
              <w:rPr>
                <w:rFonts w:ascii="Times New Roman" w:eastAsia="Times New Roman" w:hAnsi="Times New Roman" w:cs="Times New Roman"/>
                <w:sz w:val="28"/>
                <w:szCs w:val="28"/>
              </w:rPr>
              <w:t>.</w:t>
            </w:r>
          </w:p>
        </w:tc>
      </w:tr>
      <w:tr w:rsidR="00347217" w:rsidRPr="00566824" w14:paraId="35B2CAB2" w14:textId="77777777" w:rsidTr="00D02A56">
        <w:trPr>
          <w:trHeight w:val="70"/>
        </w:trPr>
        <w:tc>
          <w:tcPr>
            <w:tcW w:w="7280" w:type="dxa"/>
          </w:tcPr>
          <w:p w14:paraId="3DDD021D"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87.</w:t>
            </w:r>
            <w:r w:rsidRPr="00566824">
              <w:rPr>
                <w:rFonts w:ascii="Times New Roman" w:eastAsia="Times New Roman" w:hAnsi="Times New Roman" w:cs="Times New Roman"/>
                <w:sz w:val="28"/>
                <w:szCs w:val="28"/>
                <w:highlight w:val="white"/>
              </w:rPr>
              <w:t xml:space="preserve"> Помилування</w:t>
            </w:r>
          </w:p>
          <w:p w14:paraId="62A6D54B" w14:textId="77777777" w:rsidR="00347217" w:rsidRPr="00566824" w:rsidRDefault="00347217" w:rsidP="00D02A56">
            <w:pPr>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5519861"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3. Особи, засуджені за вчинення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highlight w:val="white"/>
              </w:rPr>
              <w:t>алкогольного, наркотичного чи іншого сп’яніння</w:t>
            </w:r>
            <w:r w:rsidRPr="00566824">
              <w:rPr>
                <w:rFonts w:ascii="Times New Roman" w:eastAsia="Times New Roman" w:hAnsi="Times New Roman" w:cs="Times New Roman"/>
                <w:sz w:val="28"/>
                <w:szCs w:val="28"/>
                <w:highlight w:val="white"/>
              </w:rPr>
              <w:t xml:space="preserve"> або перебували під впливом лікарських </w:t>
            </w:r>
            <w:r w:rsidRPr="00566824">
              <w:rPr>
                <w:rFonts w:ascii="Times New Roman" w:eastAsia="Times New Roman" w:hAnsi="Times New Roman" w:cs="Times New Roman"/>
                <w:b/>
                <w:sz w:val="28"/>
                <w:szCs w:val="28"/>
                <w:highlight w:val="white"/>
              </w:rPr>
              <w:t>препаратів</w:t>
            </w:r>
            <w:r w:rsidRPr="00566824">
              <w:rPr>
                <w:rFonts w:ascii="Times New Roman" w:eastAsia="Times New Roman" w:hAnsi="Times New Roman" w:cs="Times New Roman"/>
                <w:sz w:val="28"/>
                <w:szCs w:val="28"/>
                <w:highlight w:val="white"/>
              </w:rPr>
              <w:t xml:space="preserve">, що знижують увагу та швидкість реакції, можуть бути звільнені від відбування покарання в порядку помилування після фактичного відбуття ними строків, встановлених </w:t>
            </w:r>
            <w:r w:rsidRPr="00566824">
              <w:rPr>
                <w:rFonts w:ascii="Times New Roman" w:eastAsia="Times New Roman" w:hAnsi="Times New Roman" w:cs="Times New Roman"/>
                <w:sz w:val="28"/>
                <w:szCs w:val="28"/>
              </w:rPr>
              <w:t>частиною третьою</w:t>
            </w:r>
            <w:r w:rsidRPr="00566824">
              <w:rPr>
                <w:rFonts w:ascii="Times New Roman" w:eastAsia="Times New Roman" w:hAnsi="Times New Roman" w:cs="Times New Roman"/>
                <w:sz w:val="28"/>
                <w:szCs w:val="28"/>
                <w:highlight w:val="white"/>
              </w:rPr>
              <w:t> статті 81 цього Кодексу.</w:t>
            </w:r>
          </w:p>
        </w:tc>
        <w:tc>
          <w:tcPr>
            <w:tcW w:w="7281" w:type="dxa"/>
          </w:tcPr>
          <w:p w14:paraId="164F9DED"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87.</w:t>
            </w:r>
            <w:r w:rsidRPr="00566824">
              <w:rPr>
                <w:rFonts w:ascii="Times New Roman" w:eastAsia="Times New Roman" w:hAnsi="Times New Roman" w:cs="Times New Roman"/>
                <w:sz w:val="28"/>
                <w:szCs w:val="28"/>
                <w:highlight w:val="white"/>
              </w:rPr>
              <w:t xml:space="preserve"> Помилування</w:t>
            </w:r>
          </w:p>
          <w:p w14:paraId="076A5B07" w14:textId="77777777" w:rsidR="00347217" w:rsidRPr="00566824" w:rsidRDefault="00347217" w:rsidP="00D02A56">
            <w:pPr>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632CB6D" w14:textId="77777777" w:rsidR="00347217" w:rsidRPr="00566824" w:rsidRDefault="00347217" w:rsidP="00D02A56">
            <w:pPr>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3. Особи, засуджені за вчинення корупційних кримінальних правопорушень, порушення правил безпеки дорожнього руху або експлуатації транспорту особами, які керували транспортними засобами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highlight w:val="white"/>
              </w:rPr>
              <w:t xml:space="preserve"> або перебували під впливом лікарських </w:t>
            </w:r>
            <w:r w:rsidRPr="00566824">
              <w:rPr>
                <w:rFonts w:ascii="Times New Roman" w:eastAsia="Times New Roman" w:hAnsi="Times New Roman" w:cs="Times New Roman"/>
                <w:b/>
                <w:sz w:val="28"/>
                <w:szCs w:val="28"/>
                <w:highlight w:val="white"/>
              </w:rPr>
              <w:t>засобів</w:t>
            </w:r>
            <w:r w:rsidRPr="00566824">
              <w:rPr>
                <w:rFonts w:ascii="Times New Roman" w:eastAsia="Times New Roman" w:hAnsi="Times New Roman" w:cs="Times New Roman"/>
                <w:sz w:val="28"/>
                <w:szCs w:val="28"/>
                <w:highlight w:val="white"/>
              </w:rPr>
              <w:t xml:space="preserve">, що знижують увагу та швидкість реакції, можуть бути звільнені від відбування покарання в порядку помилування після фактичного відбуття ними строків, встановлених </w:t>
            </w:r>
            <w:r w:rsidRPr="00566824">
              <w:rPr>
                <w:rFonts w:ascii="Times New Roman" w:eastAsia="Times New Roman" w:hAnsi="Times New Roman" w:cs="Times New Roman"/>
                <w:sz w:val="28"/>
                <w:szCs w:val="28"/>
              </w:rPr>
              <w:t>частиною третьою</w:t>
            </w:r>
            <w:r w:rsidRPr="00566824">
              <w:rPr>
                <w:rFonts w:ascii="Times New Roman" w:eastAsia="Times New Roman" w:hAnsi="Times New Roman" w:cs="Times New Roman"/>
                <w:sz w:val="28"/>
                <w:szCs w:val="28"/>
                <w:highlight w:val="white"/>
              </w:rPr>
              <w:t> статті 81 цього Кодексу.</w:t>
            </w:r>
          </w:p>
        </w:tc>
      </w:tr>
      <w:tr w:rsidR="00347217" w:rsidRPr="00566824" w14:paraId="3C2AD534" w14:textId="77777777" w:rsidTr="00D02A56">
        <w:trPr>
          <w:trHeight w:val="70"/>
        </w:trPr>
        <w:tc>
          <w:tcPr>
            <w:tcW w:w="7280" w:type="dxa"/>
            <w:shd w:val="clear" w:color="auto" w:fill="auto"/>
          </w:tcPr>
          <w:p w14:paraId="2716EE0D"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89.</w:t>
            </w:r>
            <w:r w:rsidRPr="00566824">
              <w:rPr>
                <w:rFonts w:ascii="Times New Roman" w:eastAsia="Times New Roman" w:hAnsi="Times New Roman" w:cs="Times New Roman"/>
                <w:kern w:val="3"/>
                <w:sz w:val="28"/>
                <w:szCs w:val="24"/>
                <w:u w:color="000000"/>
                <w:shd w:val="clear" w:color="auto" w:fill="FFFFFF"/>
                <w:lang w:eastAsia="uk-UA"/>
              </w:rPr>
              <w:t> Строки погашення судимості</w:t>
            </w:r>
          </w:p>
          <w:p w14:paraId="35B724F7"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Такими, що не мають судимості, визнаються:</w:t>
            </w:r>
          </w:p>
          <w:p w14:paraId="4E11F311"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lastRenderedPageBreak/>
              <w:t>…</w:t>
            </w:r>
          </w:p>
          <w:p w14:paraId="21A6BD20"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6) особи, засуджені за вчинення злочину до </w:t>
            </w:r>
            <w:r w:rsidRPr="00566824">
              <w:rPr>
                <w:rFonts w:ascii="Times New Roman" w:eastAsia="Times New Roman" w:hAnsi="Times New Roman" w:cs="Times New Roman"/>
                <w:b/>
                <w:sz w:val="28"/>
                <w:szCs w:val="24"/>
                <w:lang w:eastAsia="uk-UA"/>
              </w:rPr>
              <w:t>обмеження волі,</w:t>
            </w:r>
            <w:r w:rsidRPr="00566824">
              <w:rPr>
                <w:rFonts w:ascii="Times New Roman" w:eastAsia="Times New Roman" w:hAnsi="Times New Roman" w:cs="Times New Roman"/>
                <w:sz w:val="28"/>
                <w:szCs w:val="24"/>
                <w:lang w:eastAsia="uk-UA"/>
              </w:rPr>
              <w:t xml:space="preserve"> якщо вони протягом двох років з дня відбуття покарання (основного та додаткового) не вчинять нового кримінального правопорушення;</w:t>
            </w:r>
          </w:p>
          <w:p w14:paraId="14B24853" w14:textId="77777777" w:rsidR="00347217" w:rsidRPr="00566824" w:rsidRDefault="00347217" w:rsidP="00D02A56">
            <w:pPr>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shd w:val="clear" w:color="auto" w:fill="FFFFFF"/>
              </w:rPr>
              <w:t>…</w:t>
            </w:r>
          </w:p>
        </w:tc>
        <w:tc>
          <w:tcPr>
            <w:tcW w:w="7281" w:type="dxa"/>
            <w:shd w:val="clear" w:color="auto" w:fill="auto"/>
          </w:tcPr>
          <w:p w14:paraId="168D4783"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89.</w:t>
            </w:r>
            <w:r w:rsidRPr="00566824">
              <w:rPr>
                <w:rFonts w:ascii="Times New Roman" w:eastAsia="Times New Roman" w:hAnsi="Times New Roman" w:cs="Times New Roman"/>
                <w:kern w:val="3"/>
                <w:sz w:val="28"/>
                <w:szCs w:val="24"/>
                <w:u w:color="000000"/>
                <w:shd w:val="clear" w:color="auto" w:fill="FFFFFF"/>
                <w:lang w:eastAsia="uk-UA"/>
              </w:rPr>
              <w:t> Строки погашення судимості</w:t>
            </w:r>
          </w:p>
          <w:p w14:paraId="44FD1846"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Такими, що не мають судимості, визнаються:</w:t>
            </w:r>
          </w:p>
          <w:p w14:paraId="3C990B4C"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lastRenderedPageBreak/>
              <w:t>…</w:t>
            </w:r>
          </w:p>
          <w:p w14:paraId="56534297"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bookmarkStart w:id="97" w:name="n497"/>
            <w:bookmarkStart w:id="98" w:name="n498"/>
            <w:bookmarkEnd w:id="97"/>
            <w:bookmarkEnd w:id="98"/>
            <w:r w:rsidRPr="00566824">
              <w:rPr>
                <w:rFonts w:ascii="Times New Roman" w:eastAsia="Times New Roman" w:hAnsi="Times New Roman" w:cs="Times New Roman"/>
                <w:sz w:val="28"/>
                <w:szCs w:val="24"/>
                <w:lang w:eastAsia="uk-UA"/>
              </w:rPr>
              <w:t xml:space="preserve">6) особи, засуджені за вчинення злочину до </w:t>
            </w:r>
            <w:r w:rsidRPr="00566824">
              <w:rPr>
                <w:rFonts w:ascii="Times New Roman" w:eastAsia="Times New Roman" w:hAnsi="Times New Roman" w:cs="Times New Roman"/>
                <w:sz w:val="28"/>
                <w:szCs w:val="24"/>
                <w:shd w:val="clear" w:color="auto" w:fill="FFFFFF"/>
                <w:lang w:eastAsia="uk-UA"/>
              </w:rPr>
              <w:t xml:space="preserve"> </w:t>
            </w:r>
            <w:r w:rsidRPr="00566824">
              <w:rPr>
                <w:rFonts w:ascii="Times New Roman" w:eastAsia="Times New Roman" w:hAnsi="Times New Roman" w:cs="Times New Roman"/>
                <w:b/>
                <w:sz w:val="28"/>
                <w:szCs w:val="24"/>
                <w:shd w:val="clear" w:color="auto" w:fill="FFFFFF"/>
                <w:lang w:eastAsia="uk-UA"/>
              </w:rPr>
              <w:t>пробаційного нагляду</w:t>
            </w:r>
            <w:r w:rsidRPr="00566824">
              <w:rPr>
                <w:rFonts w:ascii="Times New Roman" w:eastAsia="Times New Roman" w:hAnsi="Times New Roman" w:cs="Times New Roman"/>
                <w:sz w:val="28"/>
                <w:szCs w:val="24"/>
                <w:lang w:eastAsia="uk-UA"/>
              </w:rPr>
              <w:t>, якщо вони протягом двох років з дня відбуття покарання (основного та додаткового) не вчинять нового кримінального правопорушення;</w:t>
            </w:r>
          </w:p>
          <w:p w14:paraId="532E8ED8" w14:textId="77777777" w:rsidR="00347217" w:rsidRPr="00566824" w:rsidRDefault="00347217" w:rsidP="00D02A56">
            <w:pPr>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473F9FD0" w14:textId="77777777" w:rsidTr="00D02A56">
        <w:trPr>
          <w:trHeight w:val="70"/>
        </w:trPr>
        <w:tc>
          <w:tcPr>
            <w:tcW w:w="7280" w:type="dxa"/>
            <w:shd w:val="clear" w:color="auto" w:fill="auto"/>
          </w:tcPr>
          <w:p w14:paraId="5241F279"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91.</w:t>
            </w:r>
            <w:r w:rsidRPr="00566824">
              <w:rPr>
                <w:rFonts w:ascii="Times New Roman" w:eastAsia="Times New Roman" w:hAnsi="Times New Roman" w:cs="Times New Roman"/>
                <w:kern w:val="3"/>
                <w:sz w:val="28"/>
                <w:szCs w:val="24"/>
                <w:u w:color="000000"/>
                <w:shd w:val="clear" w:color="auto" w:fill="FFFFFF"/>
                <w:lang w:eastAsia="uk-UA"/>
              </w:rPr>
              <w:t> Зняття судимості</w:t>
            </w:r>
          </w:p>
          <w:p w14:paraId="46FFE9D8"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1. Якщо особа після відбуття покарання у виді </w:t>
            </w:r>
            <w:r w:rsidRPr="00566824">
              <w:rPr>
                <w:rFonts w:ascii="Times New Roman" w:eastAsia="Times New Roman" w:hAnsi="Times New Roman" w:cs="Times New Roman"/>
                <w:b/>
                <w:kern w:val="3"/>
                <w:sz w:val="28"/>
                <w:szCs w:val="24"/>
                <w:u w:color="000000"/>
                <w:shd w:val="clear" w:color="auto" w:fill="FFFFFF"/>
                <w:lang w:eastAsia="uk-UA"/>
              </w:rPr>
              <w:t xml:space="preserve">обмеження волі </w:t>
            </w:r>
            <w:r w:rsidRPr="00566824">
              <w:rPr>
                <w:rFonts w:ascii="Times New Roman" w:eastAsia="Times New Roman" w:hAnsi="Times New Roman" w:cs="Times New Roman"/>
                <w:kern w:val="3"/>
                <w:sz w:val="28"/>
                <w:szCs w:val="24"/>
                <w:u w:color="000000"/>
                <w:shd w:val="clear" w:color="auto" w:fill="FFFFFF"/>
                <w:lang w:eastAsia="uk-UA"/>
              </w:rPr>
              <w:t>або позбавлення волі зразковою поведінкою і сумлінним ставленням до праці довела своє виправлення, то суд може зняти з неї судимість до закінчення строків, зазначених у статті 89 цього Кодексу.</w:t>
            </w:r>
          </w:p>
          <w:p w14:paraId="62BACDCC"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w:t>
            </w:r>
          </w:p>
        </w:tc>
        <w:tc>
          <w:tcPr>
            <w:tcW w:w="7281" w:type="dxa"/>
            <w:shd w:val="clear" w:color="auto" w:fill="auto"/>
          </w:tcPr>
          <w:p w14:paraId="3375EC25"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91.</w:t>
            </w:r>
            <w:r w:rsidRPr="00566824">
              <w:rPr>
                <w:rFonts w:ascii="Times New Roman" w:eastAsia="Times New Roman" w:hAnsi="Times New Roman" w:cs="Times New Roman"/>
                <w:kern w:val="3"/>
                <w:sz w:val="28"/>
                <w:szCs w:val="24"/>
                <w:u w:color="000000"/>
                <w:shd w:val="clear" w:color="auto" w:fill="FFFFFF"/>
                <w:lang w:eastAsia="uk-UA"/>
              </w:rPr>
              <w:t> Зняття судимості</w:t>
            </w:r>
          </w:p>
          <w:p w14:paraId="4DF10389" w14:textId="77777777" w:rsidR="00347217" w:rsidRPr="00566824" w:rsidRDefault="00347217" w:rsidP="00D02A56">
            <w:pPr>
              <w:numPr>
                <w:ilvl w:val="0"/>
                <w:numId w:val="2"/>
              </w:numPr>
              <w:suppressAutoHyphens/>
              <w:spacing w:after="0" w:line="240" w:lineRule="auto"/>
              <w:ind w:firstLine="176"/>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Якщо особа після відбуття покарання у виді </w:t>
            </w:r>
            <w:r w:rsidRPr="00566824">
              <w:rPr>
                <w:rFonts w:ascii="Times New Roman" w:eastAsia="Times New Roman" w:hAnsi="Times New Roman" w:cs="Times New Roman"/>
                <w:b/>
                <w:bCs/>
                <w:kern w:val="3"/>
                <w:sz w:val="28"/>
                <w:szCs w:val="24"/>
                <w:u w:color="000000"/>
                <w:lang w:eastAsia="uk-UA"/>
              </w:rPr>
              <w:t xml:space="preserve">пробаційного нагляду </w:t>
            </w:r>
            <w:r w:rsidRPr="00566824">
              <w:rPr>
                <w:rFonts w:ascii="Times New Roman" w:eastAsia="Times New Roman" w:hAnsi="Times New Roman" w:cs="Times New Roman"/>
                <w:kern w:val="3"/>
                <w:sz w:val="28"/>
                <w:szCs w:val="24"/>
                <w:u w:color="000000"/>
                <w:shd w:val="clear" w:color="auto" w:fill="FFFFFF"/>
                <w:lang w:eastAsia="uk-UA"/>
              </w:rPr>
              <w:t>або позбавлення волі зразковою поведінкою і сумлінним ставленням до праці довела своє виправлення, то суд може зняти з неї судимість до закінчення строків, зазначених у статті 89 цього Кодексу.</w:t>
            </w:r>
          </w:p>
          <w:p w14:paraId="32216C2C"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w:t>
            </w:r>
          </w:p>
        </w:tc>
      </w:tr>
      <w:tr w:rsidR="00347217" w:rsidRPr="00566824" w14:paraId="60A3F050" w14:textId="77777777" w:rsidTr="00D02A56">
        <w:trPr>
          <w:trHeight w:val="70"/>
        </w:trPr>
        <w:tc>
          <w:tcPr>
            <w:tcW w:w="7280" w:type="dxa"/>
          </w:tcPr>
          <w:p w14:paraId="6EE2C181" w14:textId="77777777" w:rsidR="00347217" w:rsidRPr="00566824" w:rsidRDefault="00347217" w:rsidP="00D02A56">
            <w:pPr>
              <w:shd w:val="clear" w:color="auto" w:fill="FFFFFF"/>
              <w:spacing w:before="240" w:after="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92.</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Поняття та мета примусових заходів медичного характеру</w:t>
            </w:r>
          </w:p>
          <w:p w14:paraId="0C2674F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Примусовими заходами медичного характеру є надання амбулаторної психіатричної допомоги, поміщення особи, яка вчинила суспільно небезпечне діяння, що підпадає під ознаки діяння, передбаченого </w:t>
            </w:r>
            <w:r w:rsidRPr="00566824">
              <w:rPr>
                <w:rFonts w:ascii="Times New Roman" w:eastAsia="Times New Roman" w:hAnsi="Times New Roman" w:cs="Times New Roman"/>
                <w:sz w:val="28"/>
                <w:szCs w:val="28"/>
              </w:rPr>
              <w:t>Особливою частиною</w:t>
            </w:r>
            <w:r w:rsidRPr="00566824">
              <w:rPr>
                <w:rFonts w:ascii="Times New Roman" w:eastAsia="Times New Roman" w:hAnsi="Times New Roman" w:cs="Times New Roman"/>
                <w:sz w:val="28"/>
                <w:szCs w:val="28"/>
                <w:highlight w:val="white"/>
              </w:rPr>
              <w:t xml:space="preserve"> цього Кодексу, в спеціальний лікувальний заклад з метою її обов’язкового лікування, а також запобігання вчиненню нею суспільно небезпечних діянь.</w:t>
            </w:r>
          </w:p>
        </w:tc>
        <w:tc>
          <w:tcPr>
            <w:tcW w:w="7281" w:type="dxa"/>
          </w:tcPr>
          <w:p w14:paraId="3A62E2F4" w14:textId="77777777" w:rsidR="00347217" w:rsidRPr="00566824" w:rsidRDefault="00347217" w:rsidP="00D02A56">
            <w:pPr>
              <w:shd w:val="clear" w:color="auto" w:fill="FFFFFF"/>
              <w:spacing w:before="240" w:after="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92.</w:t>
            </w:r>
            <w:r w:rsidRPr="00566824">
              <w:rPr>
                <w:rFonts w:ascii="Times New Roman" w:eastAsia="Times New Roman" w:hAnsi="Times New Roman" w:cs="Times New Roman"/>
                <w:b/>
                <w:sz w:val="28"/>
                <w:szCs w:val="28"/>
                <w:highlight w:val="white"/>
              </w:rPr>
              <w:t xml:space="preserve"> Поняття та мета примусових заходів медичного характеру</w:t>
            </w:r>
          </w:p>
          <w:p w14:paraId="7EA98AB2" w14:textId="77777777" w:rsidR="00347217" w:rsidRPr="00566824" w:rsidRDefault="00347217" w:rsidP="00D02A56">
            <w:pPr>
              <w:shd w:val="clear" w:color="auto" w:fill="FFFFFF"/>
              <w:spacing w:after="0" w:line="240" w:lineRule="auto"/>
              <w:ind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highlight w:val="white"/>
              </w:rPr>
              <w:t xml:space="preserve">1. Примусові заходи медичного характеру є заходом кримінально-правового характеру </w:t>
            </w:r>
            <w:r w:rsidRPr="00566824">
              <w:rPr>
                <w:rFonts w:ascii="Times New Roman" w:eastAsia="Times New Roman" w:hAnsi="Times New Roman" w:cs="Times New Roman"/>
                <w:b/>
                <w:sz w:val="28"/>
                <w:szCs w:val="28"/>
              </w:rPr>
              <w:t>та видом психіатричної допомоги.</w:t>
            </w:r>
          </w:p>
          <w:p w14:paraId="493AC99F" w14:textId="77777777" w:rsidR="00347217" w:rsidRPr="00566824" w:rsidRDefault="00347217" w:rsidP="00D02A56">
            <w:pPr>
              <w:shd w:val="clear" w:color="auto" w:fill="FFFFFF"/>
              <w:spacing w:after="0" w:line="240" w:lineRule="auto"/>
              <w:ind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2. Метою примусових заходів медичного характеру є надання психіатричної допомоги особам зазначеним в статті 93 цього Кодексу задля запобігання вчиненню ними нових суспільно небезпечних діянь, що підпадають під ознаки діяння, передбаченого </w:t>
            </w:r>
            <w:r w:rsidRPr="00566824">
              <w:rPr>
                <w:rFonts w:ascii="Times New Roman" w:eastAsia="Times New Roman" w:hAnsi="Times New Roman" w:cs="Times New Roman"/>
                <w:b/>
                <w:sz w:val="28"/>
                <w:szCs w:val="28"/>
              </w:rPr>
              <w:t>Особливою частиною</w:t>
            </w:r>
            <w:r w:rsidRPr="00566824">
              <w:rPr>
                <w:rFonts w:ascii="Times New Roman" w:eastAsia="Times New Roman" w:hAnsi="Times New Roman" w:cs="Times New Roman"/>
                <w:b/>
                <w:sz w:val="28"/>
                <w:szCs w:val="28"/>
                <w:highlight w:val="white"/>
              </w:rPr>
              <w:t xml:space="preserve"> цього Кодексу.</w:t>
            </w:r>
          </w:p>
          <w:p w14:paraId="6F55B572" w14:textId="77777777" w:rsidR="00347217" w:rsidRPr="00566824" w:rsidRDefault="00347217" w:rsidP="00D02A56">
            <w:pPr>
              <w:shd w:val="clear" w:color="auto" w:fill="FFFFFF"/>
              <w:spacing w:after="0" w:line="240" w:lineRule="auto"/>
              <w:ind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lastRenderedPageBreak/>
              <w:t>3. Тривалість застосованих примусових заходів медичного характеру не може перевищувати 6 місяців.</w:t>
            </w:r>
          </w:p>
          <w:p w14:paraId="461ECAB4" w14:textId="77777777" w:rsidR="00347217" w:rsidRPr="00566824" w:rsidRDefault="00347217" w:rsidP="00D02A56">
            <w:pPr>
              <w:shd w:val="clear" w:color="auto" w:fill="FFFFFF"/>
              <w:spacing w:after="0" w:line="240" w:lineRule="auto"/>
              <w:ind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Застосовування примусових заходів медичного характеру може бути продовжено судом. Продовження застосовування примусових заходів медичного характеру може здійснюватися неодноразово, але кожного разу тривалість продовжених примусових заходів медичного характеру не може перевищувати 6 місяців.</w:t>
            </w:r>
          </w:p>
          <w:p w14:paraId="265331A3" w14:textId="77777777" w:rsidR="00347217" w:rsidRPr="00566824" w:rsidRDefault="00347217" w:rsidP="00D02A56">
            <w:pPr>
              <w:shd w:val="clear" w:color="auto" w:fill="FFFFFF"/>
              <w:spacing w:after="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highlight w:val="white"/>
              </w:rPr>
              <w:t>4. Вид та умови застосування примусових заходів медичного характеру може бути змінено судом.</w:t>
            </w:r>
          </w:p>
        </w:tc>
      </w:tr>
      <w:tr w:rsidR="00347217" w:rsidRPr="00566824" w14:paraId="03186B49" w14:textId="77777777" w:rsidTr="00D02A56">
        <w:trPr>
          <w:trHeight w:val="70"/>
        </w:trPr>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C470C73"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94.</w:t>
            </w:r>
            <w:r w:rsidRPr="00566824">
              <w:rPr>
                <w:rFonts w:ascii="Times New Roman" w:eastAsia="Times New Roman" w:hAnsi="Times New Roman" w:cs="Times New Roman"/>
                <w:sz w:val="28"/>
                <w:szCs w:val="28"/>
              </w:rPr>
              <w:t xml:space="preserve"> Види примусових заходів медичного характеру</w:t>
            </w:r>
          </w:p>
          <w:p w14:paraId="1CB55406"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p>
          <w:p w14:paraId="73651F27"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Залежно від характеру та тяжкості захворювання, тяжкості вчиненого діяння, з урахуванням ступеня небезпечності психічно хворого для себе або інших осіб, суд може застосувати такі примусові заходи медичного характеру:</w:t>
            </w:r>
          </w:p>
          <w:p w14:paraId="0969051F"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надання амбулаторної психіатричної допомоги в примусовому порядку;</w:t>
            </w:r>
          </w:p>
          <w:p w14:paraId="1CF623BF"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госпіталізація до закладу з надання психіатричної допомоги із звичайним наглядом;</w:t>
            </w:r>
          </w:p>
          <w:p w14:paraId="29C613AE"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3) госпіталізація до закладу з надання психіатричної допомоги з посиленим наглядом;</w:t>
            </w:r>
          </w:p>
          <w:p w14:paraId="2EEDC404"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4) госпіталізація до закладу з надання психіатричної допомоги із суворим наглядом.</w:t>
            </w:r>
          </w:p>
          <w:p w14:paraId="7285A411"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Надання амбулаторної психіатричної допомоги в примусовому порядку може бути застосоване судом стосовно особи, яка страждає на психічні розлади і вчинила суспільно небезпечне діяння, якщо особа за станом свого психічного здоров’я не потребує госпіталізації до закладу з надання психіатричної допомоги.</w:t>
            </w:r>
          </w:p>
          <w:p w14:paraId="0BF41F7C"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3. Госпіталізація до закладу з надання психіатричної допомоги із звичайним наглядом може бути застосована судом щодо психічно хворого, який за своїм психічним станом і характером вчиненого суспільно небезпечного діяння потребує тримання у закладі з надання психіатричної допомоги і лікування у примусовому порядку.</w:t>
            </w:r>
          </w:p>
          <w:p w14:paraId="2F687C8A"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4. Госпіталізація до закладу з надання психіатричної допомоги з посиленим наглядом може бути застосована судом щодо психічно хворого, який вчинив суспільно небезпечне діяння, не пов’язане з посяганням на життя інших осіб, і за своїм психічним станом не становить загрози для суспільства, але потребує тримання у закладі з надання психіатричної допомоги та лікування в умовах посиленого нагляду.</w:t>
            </w:r>
          </w:p>
          <w:p w14:paraId="567E7F37"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5. Госпіталізація до закладу з надання психіатричної допомоги із суворим наглядом може бути застосована судом щодо психічно хворого, який вчинив суспільно небезпечне діяння, пов’язане з посяганням на життя інших осіб, а також щодо психічно хворого, який за своїм психічним станом і </w:t>
            </w:r>
            <w:r w:rsidRPr="00566824">
              <w:rPr>
                <w:rFonts w:ascii="Times New Roman" w:eastAsia="Times New Roman" w:hAnsi="Times New Roman" w:cs="Times New Roman"/>
                <w:sz w:val="28"/>
                <w:szCs w:val="28"/>
              </w:rPr>
              <w:lastRenderedPageBreak/>
              <w:t>характером вчиненого суспільно небезпечного діяння становить особливу небезпеку для суспільства і потребує тримання у закладі з надання психіатричної допомоги та лікування в умовах суворого нагляду.</w:t>
            </w:r>
          </w:p>
          <w:p w14:paraId="4DE34CF4"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6. Якщо не буде визнано за необхідне застосування до психічно хворого примусових заходів медичного характеру, а також у разі припинення застосування таких заходів, суд може передати його на піклування родичам або опікунам з обов’язковим лікарським наглядом.</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40BFCAB" w14:textId="77777777" w:rsidR="00347217" w:rsidRPr="00566824" w:rsidRDefault="00347217" w:rsidP="00D02A56">
            <w:pPr>
              <w:shd w:val="clear" w:color="auto" w:fill="FFFFFF"/>
              <w:spacing w:after="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Стаття 94. Види примусових заходів медичного характеру</w:t>
            </w:r>
          </w:p>
          <w:p w14:paraId="7AE8DF4B"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52CB42C5"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1. Залежно від тяжкості психічного розладу, суд може застосувати такі примусові заходи медичного характеру:</w:t>
            </w:r>
          </w:p>
          <w:p w14:paraId="5ACD6997"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1) надання амбулаторної психіатричної допомоги в примусовому порядку;</w:t>
            </w:r>
          </w:p>
          <w:p w14:paraId="1558A086"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2) госпіталізація особи до спеціального закладу з надання психіатричної допомоги.</w:t>
            </w:r>
          </w:p>
          <w:p w14:paraId="0412DFEB"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2. Надання амбулаторної психіатричної допомоги в примусовому порядку може бути застосоване судом стосовно особи, яка страждає на психічні розлади і вчинила суспільно небезпечне діяння, якщо особа за тяжкістю наявного у неї психічного </w:t>
            </w:r>
            <w:r w:rsidRPr="00566824">
              <w:rPr>
                <w:rFonts w:ascii="Times New Roman" w:eastAsia="Times New Roman" w:hAnsi="Times New Roman" w:cs="Times New Roman"/>
                <w:b/>
                <w:sz w:val="28"/>
                <w:szCs w:val="28"/>
              </w:rPr>
              <w:lastRenderedPageBreak/>
              <w:t>розладу не потребує госпіталізації до спеціального закладу з надання психіатричної допомоги.</w:t>
            </w:r>
          </w:p>
          <w:p w14:paraId="6324E66D"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3. Госпіталізація особи до спеціального закладу з надання психіатричної допомоги може бути застосована судом, якщо особа вчинила суспільно небезпечне діяння та за тяжкістю наявного у неї психічного розладу потребує стаціонарної психіатричної допомоги.</w:t>
            </w:r>
          </w:p>
          <w:p w14:paraId="19A8DC4F"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4. Залежно від ступеня небезпечності особи для себе або інших осіб, в спеціальному закладі з надання психіатричної допомоги особа може перебувати в наступних умовах:</w:t>
            </w:r>
          </w:p>
          <w:p w14:paraId="7E188E13"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1) в умовах із звичайним наглядом;</w:t>
            </w:r>
          </w:p>
          <w:p w14:paraId="0F0F64C5"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2) в умовах із посиленим наглядом;</w:t>
            </w:r>
          </w:p>
          <w:p w14:paraId="5C998267"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3) в умовах із суворим наглядом.</w:t>
            </w:r>
          </w:p>
          <w:p w14:paraId="082C8309"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5. Госпіталізація особи до спеціального закладу з надання психіатричної допомоги в умовах із звичайним наглядом може бути застосована судом щодо особи, яка вчинила суспільно небезпечне діяння та внаслідок наявного в неї психічного розладу, має ризик вчинення суспільно небезпечних діянь, що підпадають під ознаки кримінального проступку, передбаченого Особливою частиною цього Кодексу.</w:t>
            </w:r>
          </w:p>
          <w:p w14:paraId="2EABAD0A"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6. Госпіталізація особи до спеціального закладу з надання психіатричної допомоги в умовах із посиленим наглядом може бути застосована судом щодо особи, яка вчинила суспільно небезпечне діяння та внаслідок наявного в неї психічного розладу, має ризик вчинення </w:t>
            </w:r>
            <w:r w:rsidRPr="00566824">
              <w:rPr>
                <w:rFonts w:ascii="Times New Roman" w:eastAsia="Times New Roman" w:hAnsi="Times New Roman" w:cs="Times New Roman"/>
                <w:b/>
                <w:sz w:val="28"/>
                <w:szCs w:val="28"/>
              </w:rPr>
              <w:lastRenderedPageBreak/>
              <w:t>суспільно небезпечних діянь, що підпадають під ознаки нетяжкого злочину, передбаченого Особливою частиною цього Кодексу</w:t>
            </w:r>
          </w:p>
          <w:p w14:paraId="0B1A1807"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 xml:space="preserve">7. Госпіталізація особи до спеціального закладу з надання психіатричної допомоги в умовах із суворим наглядом може бути застосована судом щодо особи,  яка вчинила суспільно небезпечне діяння та внаслідок наявного в неї психічного розладу, має ризик вчинення </w:t>
            </w:r>
            <w:r w:rsidRPr="00566824">
              <w:rPr>
                <w:rFonts w:ascii="Times New Roman" w:eastAsia="Times New Roman" w:hAnsi="Times New Roman" w:cs="Times New Roman"/>
                <w:b/>
                <w:sz w:val="28"/>
                <w:szCs w:val="28"/>
                <w:highlight w:val="white"/>
              </w:rPr>
              <w:t xml:space="preserve">суспільно небезпечних діянь, що підпадають під ознаки особливо тяжкого та тяжкого злочину, передбаченого </w:t>
            </w:r>
            <w:r w:rsidRPr="00566824">
              <w:rPr>
                <w:rFonts w:ascii="Times New Roman" w:eastAsia="Times New Roman" w:hAnsi="Times New Roman" w:cs="Times New Roman"/>
                <w:b/>
                <w:sz w:val="28"/>
                <w:szCs w:val="28"/>
              </w:rPr>
              <w:t>Особливою частиною</w:t>
            </w:r>
            <w:r w:rsidRPr="00566824">
              <w:rPr>
                <w:rFonts w:ascii="Times New Roman" w:eastAsia="Times New Roman" w:hAnsi="Times New Roman" w:cs="Times New Roman"/>
                <w:b/>
                <w:sz w:val="28"/>
                <w:szCs w:val="28"/>
                <w:highlight w:val="white"/>
              </w:rPr>
              <w:t xml:space="preserve"> цього Кодексу.</w:t>
            </w:r>
          </w:p>
        </w:tc>
      </w:tr>
      <w:tr w:rsidR="00347217" w:rsidRPr="00566824" w14:paraId="2E3212E9" w14:textId="77777777" w:rsidTr="00D02A56">
        <w:trPr>
          <w:trHeight w:val="70"/>
        </w:trPr>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AD87F79" w14:textId="77777777" w:rsidR="00347217" w:rsidRPr="00566824" w:rsidRDefault="00347217" w:rsidP="00D02A56">
            <w:pPr>
              <w:shd w:val="clear" w:color="auto" w:fill="FFFFFF"/>
              <w:spacing w:after="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lastRenderedPageBreak/>
              <w:t>Стаття 95.</w:t>
            </w:r>
            <w:r w:rsidRPr="00566824">
              <w:rPr>
                <w:rFonts w:ascii="Times New Roman" w:eastAsia="Times New Roman" w:hAnsi="Times New Roman" w:cs="Times New Roman"/>
                <w:b/>
                <w:sz w:val="28"/>
                <w:szCs w:val="28"/>
                <w:highlight w:val="white"/>
              </w:rPr>
              <w:t xml:space="preserve"> Продовження, зміна або припинення застосування примусових заходів медичного характеру</w:t>
            </w:r>
          </w:p>
          <w:p w14:paraId="3E9F2864" w14:textId="77777777" w:rsidR="00347217" w:rsidRPr="00566824" w:rsidRDefault="00347217" w:rsidP="00D02A56">
            <w:pPr>
              <w:shd w:val="clear" w:color="auto" w:fill="FFFFFF"/>
              <w:spacing w:after="0" w:line="240" w:lineRule="auto"/>
              <w:ind w:left="-40" w:firstLine="862"/>
              <w:jc w:val="both"/>
              <w:rPr>
                <w:rFonts w:ascii="Times New Roman" w:eastAsia="Times New Roman" w:hAnsi="Times New Roman" w:cs="Times New Roman"/>
                <w:b/>
                <w:sz w:val="28"/>
                <w:szCs w:val="28"/>
              </w:rPr>
            </w:pPr>
          </w:p>
          <w:p w14:paraId="7ADD503A" w14:textId="77777777" w:rsidR="00347217" w:rsidRPr="00566824" w:rsidRDefault="00347217" w:rsidP="00D02A56">
            <w:pPr>
              <w:shd w:val="clear" w:color="auto" w:fill="FFFFFF"/>
              <w:spacing w:after="0" w:line="240" w:lineRule="auto"/>
              <w:ind w:left="-40" w:firstLine="862"/>
              <w:jc w:val="both"/>
              <w:rPr>
                <w:rFonts w:ascii="Times New Roman" w:eastAsia="Times New Roman" w:hAnsi="Times New Roman" w:cs="Times New Roman"/>
                <w:b/>
                <w:sz w:val="28"/>
                <w:szCs w:val="28"/>
              </w:rPr>
            </w:pPr>
          </w:p>
          <w:p w14:paraId="175BC15A" w14:textId="77777777" w:rsidR="00347217" w:rsidRPr="00566824" w:rsidRDefault="00347217" w:rsidP="00D02A56">
            <w:pPr>
              <w:shd w:val="clear" w:color="auto" w:fill="FFFFFF"/>
              <w:spacing w:after="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1. Продовження, зміна або припинення застосування примусових заходів медичного характеру здійснюється судом за заявою представника закладу з надання психіатричної допомоги (лікаря-психіатра), який надає особі психіатричну допомогу. До заяви додається висновок комісії лікарів-психіатрів, що обґрунтовує необхідність продовження, зміни або припинення застосування таких примусових заходів.</w:t>
            </w:r>
          </w:p>
          <w:p w14:paraId="36154BF9" w14:textId="77777777" w:rsidR="00347217" w:rsidRPr="00566824" w:rsidRDefault="00347217" w:rsidP="00D02A56">
            <w:pPr>
              <w:shd w:val="clear" w:color="auto" w:fill="FFFFFF"/>
              <w:spacing w:before="240" w:after="24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Зміна або припинення застосування примусових заходів медичного характеру може здійснюватися судом також за заявою особи, до якої застосовуються примусові </w:t>
            </w:r>
            <w:r w:rsidRPr="00566824">
              <w:rPr>
                <w:rFonts w:ascii="Times New Roman" w:eastAsia="Times New Roman" w:hAnsi="Times New Roman" w:cs="Times New Roman"/>
                <w:sz w:val="28"/>
                <w:szCs w:val="28"/>
              </w:rPr>
              <w:lastRenderedPageBreak/>
              <w:t>заходи медичного характеру, її захисника або законного представника у разі, якщо така особа за станом свого здоров’я не може усвідомлювати свої дії (бездіяльність) чи керувати ними, в тому числі не може усвідомлено подати до суду відповідну заяву. До заяви додається висновок комісії лікарів-психіатрів закладу, в якому особі надається психіатрична допомога, або, у разі наявності, висновок обраного нею незалежного лікаря-психіатра.</w:t>
            </w:r>
          </w:p>
          <w:p w14:paraId="6A1064B9" w14:textId="77777777" w:rsidR="00347217" w:rsidRPr="00566824" w:rsidRDefault="00347217" w:rsidP="00D02A56">
            <w:pPr>
              <w:shd w:val="clear" w:color="auto" w:fill="FFFFFF"/>
              <w:spacing w:before="240" w:after="24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Особи, до яких застосовані примусові заходи медичного характеру, підлягають огляду комісією лікарів-психіатрів не рідше одного разу на 6 місяців для вирішення питання про наявність підстав для звернення до суду із заявою про припинення або про зміну застосування такого заходу. У разі відсутності підстав для припинення або зміни застосування примусового заходу медичного характеру представник закладу з надання психіатричної допомоги (лікар-психіатр), який надає особі таку психіатричну допомогу, направляє до суду заяву, до якої додається висновок комісії лікарів-психіатрів, який містить обґрунтування про необхідність продовження застосування примусового заходу медичного характеру. У разі необхідності продовження застосування примусового заходу медичного характеру понад 6 місяців представник закладу з надання психіатричної допомоги (лікар-психіатр), який надає особі таку психіатричну допомогу, повинен направити до суду за місцем знаходження закладу з надання психіатричної допомоги заяву про продовження </w:t>
            </w:r>
            <w:r w:rsidRPr="00566824">
              <w:rPr>
                <w:rFonts w:ascii="Times New Roman" w:eastAsia="Times New Roman" w:hAnsi="Times New Roman" w:cs="Times New Roman"/>
                <w:sz w:val="28"/>
                <w:szCs w:val="28"/>
                <w:highlight w:val="white"/>
              </w:rPr>
              <w:lastRenderedPageBreak/>
              <w:t>застосування примусового заходу. До заяви додається висновок комісії лікарів-психіатрів, який містить обґрунтування про необхідність продовження надання особі такої психіатричної допомоги. В подальшому продовження застосовування примусового заходу медичного характеру проводиться кожного разу на строк, який не може перевищувати 6 місяців.</w:t>
            </w:r>
          </w:p>
          <w:p w14:paraId="11F5022C" w14:textId="77777777" w:rsidR="00347217" w:rsidRPr="00566824" w:rsidRDefault="00347217" w:rsidP="00D02A56">
            <w:pPr>
              <w:shd w:val="clear" w:color="auto" w:fill="FFFFFF"/>
              <w:spacing w:before="240" w:after="24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Особи, до яких застосовуються примусові заходи медичного характеру, мають право звертатися до суду із заявою про зміну або припинення застосування примусових заходів медичного характеру не частіше одного разу на 6 місяців та незалежно від того, чи розглядалося судом це питання в зазначений період.</w:t>
            </w:r>
          </w:p>
          <w:p w14:paraId="7F611A36" w14:textId="77777777" w:rsidR="00347217" w:rsidRPr="00566824" w:rsidRDefault="00347217" w:rsidP="00D02A56">
            <w:pPr>
              <w:shd w:val="clear" w:color="auto" w:fill="FFFFFF"/>
              <w:spacing w:before="240" w:after="24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Особа, до якої застосовуються примусові заходи медичного характеру, має право звернутися до обраного нею незалежного лікаря-психіатра з метою отримання висновку про стан свого психічного здоров’я. У висновку незалежного лікаря-психіатра мають бути зазначені підстави для зміни або припинення застосування примусових заходів медичного характеру. У разі відсутності таких підстав у висновку обґрунтовується необхідність продовження застосування примусових заходів медичного характеру.</w:t>
            </w:r>
          </w:p>
          <w:p w14:paraId="4B378DB7" w14:textId="77777777" w:rsidR="00347217" w:rsidRPr="00566824" w:rsidRDefault="00347217" w:rsidP="00D02A56">
            <w:pPr>
              <w:shd w:val="clear" w:color="auto" w:fill="FFFFFF"/>
              <w:spacing w:before="240" w:after="24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3. У разі припинення застосування примусових заходів медичного характеру через змінення психічного </w:t>
            </w:r>
            <w:r w:rsidRPr="00566824">
              <w:rPr>
                <w:rFonts w:ascii="Times New Roman" w:eastAsia="Times New Roman" w:hAnsi="Times New Roman" w:cs="Times New Roman"/>
                <w:sz w:val="28"/>
                <w:szCs w:val="28"/>
              </w:rPr>
              <w:lastRenderedPageBreak/>
              <w:t>стану особи на краще, суд може передати її на піклування родичам або опікунам з обов’язковим лікарським наглядом.</w:t>
            </w:r>
          </w:p>
          <w:p w14:paraId="2D448850" w14:textId="77777777" w:rsidR="00347217" w:rsidRPr="00566824" w:rsidRDefault="00347217" w:rsidP="00D02A56">
            <w:pPr>
              <w:shd w:val="clear" w:color="auto" w:fill="FFFFFF"/>
              <w:spacing w:before="240" w:after="24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4. У разі припинення застосування примусових заходів медичного характеру через видужання особи, які вчинили злочини у стані осудності, але захворіли на психічну хворобу до постановлення вироку, підлягають покаранню на загальних засадах, а особи, які захворіли на психічну хворобу під час відбування покарання, можуть підлягати подальшому відбуванню покарання.</w:t>
            </w:r>
          </w:p>
        </w:tc>
        <w:tc>
          <w:tcPr>
            <w:tcW w:w="7281" w:type="dxa"/>
          </w:tcPr>
          <w:p w14:paraId="392E2EF1" w14:textId="77777777" w:rsidR="00347217" w:rsidRPr="00566824" w:rsidRDefault="00347217" w:rsidP="00D02A56">
            <w:pPr>
              <w:shd w:val="clear" w:color="auto" w:fill="FFFFFF"/>
              <w:spacing w:after="0" w:line="240" w:lineRule="auto"/>
              <w:ind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lastRenderedPageBreak/>
              <w:t>Стаття 95.</w:t>
            </w:r>
            <w:r w:rsidRPr="00566824">
              <w:rPr>
                <w:rFonts w:ascii="Times New Roman" w:eastAsia="Times New Roman" w:hAnsi="Times New Roman" w:cs="Times New Roman"/>
                <w:b/>
                <w:sz w:val="28"/>
                <w:szCs w:val="28"/>
                <w:highlight w:val="white"/>
              </w:rPr>
              <w:t xml:space="preserve"> Припинення, продовження, зміна виду або умов застосування примусових заходів медичного характеру</w:t>
            </w:r>
          </w:p>
          <w:p w14:paraId="3BCBB123" w14:textId="77777777" w:rsidR="00347217" w:rsidRPr="00566824" w:rsidRDefault="00347217" w:rsidP="00D02A56">
            <w:pPr>
              <w:shd w:val="clear" w:color="auto" w:fill="FFFFFF"/>
              <w:spacing w:before="240" w:after="24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1. Припинення, зміна виду або умов застосування примусових заходів медичного характеру здійснюється судом, якщо особа, яка вчинила суспільно небезпечне діяння у стані неосудності або вчинила кримінальне правопорушення у стані обмеженої осудності видужала або якщо внаслідок змін у її психічному стані відпала потреба в раніше застосованих примусових заходах медичного характеру.</w:t>
            </w:r>
          </w:p>
          <w:p w14:paraId="10576089" w14:textId="77777777" w:rsidR="00347217" w:rsidRPr="00566824" w:rsidRDefault="00347217" w:rsidP="00D02A56">
            <w:pPr>
              <w:shd w:val="clear" w:color="auto" w:fill="FFFFFF"/>
              <w:spacing w:before="240" w:after="24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2. Продовження застосування примусових заходів медичного характеру здійснюється судом, якщо у особи, яка вчинила суспільно небезпечне діяння у </w:t>
            </w:r>
            <w:r w:rsidRPr="00566824">
              <w:rPr>
                <w:rFonts w:ascii="Times New Roman" w:eastAsia="Times New Roman" w:hAnsi="Times New Roman" w:cs="Times New Roman"/>
                <w:b/>
                <w:sz w:val="28"/>
                <w:szCs w:val="28"/>
              </w:rPr>
              <w:lastRenderedPageBreak/>
              <w:t>стані неосудності або вчинила кримінальне правопорушення у стані обмеженої осудності не настали зміни у її психічному стані, внаслідок чого зберігається потреба в раніше застосованих заходах медичного характеру</w:t>
            </w:r>
          </w:p>
          <w:p w14:paraId="031F32ED" w14:textId="77777777" w:rsidR="00347217" w:rsidRPr="00566824" w:rsidRDefault="00347217" w:rsidP="00D02A56">
            <w:pPr>
              <w:shd w:val="clear" w:color="auto" w:fill="FFFFFF"/>
              <w:spacing w:before="240" w:after="240" w:line="240" w:lineRule="auto"/>
              <w:ind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 xml:space="preserve">3. Припинення, продовження, зміна виду або умов застосування примусових заходів медичного характеру здійснюється судом в порядку, передбаченому статтею </w:t>
            </w:r>
            <w:r w:rsidRPr="00566824">
              <w:rPr>
                <w:rFonts w:ascii="Times New Roman" w:eastAsia="Times New Roman" w:hAnsi="Times New Roman" w:cs="Times New Roman"/>
                <w:b/>
                <w:sz w:val="28"/>
                <w:szCs w:val="28"/>
                <w:highlight w:val="white"/>
              </w:rPr>
              <w:t>514 Кримінального процесуального кодексу України.</w:t>
            </w:r>
          </w:p>
          <w:p w14:paraId="5EF168B1" w14:textId="77777777" w:rsidR="00347217" w:rsidRPr="00566824" w:rsidRDefault="00347217" w:rsidP="00D02A56">
            <w:pPr>
              <w:shd w:val="clear" w:color="auto" w:fill="FFFFFF"/>
              <w:spacing w:before="240" w:after="24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4. Для встановлення підстав для припинення, продовження, зміни виду або умов застосування примусових заходів медичного характеру, о</w:t>
            </w:r>
            <w:r w:rsidRPr="00566824">
              <w:rPr>
                <w:rFonts w:ascii="Times New Roman" w:eastAsia="Times New Roman" w:hAnsi="Times New Roman" w:cs="Times New Roman"/>
                <w:b/>
                <w:sz w:val="28"/>
                <w:szCs w:val="28"/>
                <w:highlight w:val="white"/>
              </w:rPr>
              <w:t xml:space="preserve">соби, до яких застосовані примусові заходи медичного характеру, підлягають огляду комісією лікарів-психіатрів </w:t>
            </w:r>
            <w:r w:rsidRPr="00566824">
              <w:rPr>
                <w:rFonts w:ascii="Times New Roman" w:eastAsia="Times New Roman" w:hAnsi="Times New Roman" w:cs="Times New Roman"/>
                <w:b/>
                <w:sz w:val="28"/>
                <w:szCs w:val="28"/>
              </w:rPr>
              <w:t>або комісією лікарів-психіатрів дитячих, в порядку визначеному Законом України «Про психіатричну допомогу».</w:t>
            </w:r>
          </w:p>
          <w:p w14:paraId="6E4A29C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5. У разі припинення застосування примусових заходів медичного характеру через видужання особи, які вчинили злочини у стані осудності, але захворіли на тяжкий психічний розлад до постановлення вироку, ці особи підлягають покаранню на загальних засадах, а особи, які захворіли на тяжкий психічний розлад під час </w:t>
            </w:r>
            <w:r w:rsidRPr="00566824">
              <w:rPr>
                <w:rFonts w:ascii="Times New Roman" w:eastAsia="Times New Roman" w:hAnsi="Times New Roman" w:cs="Times New Roman"/>
                <w:b/>
                <w:sz w:val="28"/>
                <w:szCs w:val="28"/>
              </w:rPr>
              <w:lastRenderedPageBreak/>
              <w:t>відбування покарання, можуть підлягати подальшому відбуванню покарання.</w:t>
            </w:r>
          </w:p>
        </w:tc>
      </w:tr>
      <w:tr w:rsidR="00347217" w:rsidRPr="00566824" w14:paraId="43ED422A" w14:textId="77777777" w:rsidTr="00D02A56">
        <w:trPr>
          <w:trHeight w:val="70"/>
        </w:trPr>
        <w:tc>
          <w:tcPr>
            <w:tcW w:w="7280" w:type="dxa"/>
            <w:shd w:val="clear" w:color="auto" w:fill="auto"/>
            <w:tcMar>
              <w:top w:w="20" w:type="dxa"/>
              <w:left w:w="20" w:type="dxa"/>
              <w:bottom w:w="20" w:type="dxa"/>
              <w:right w:w="20" w:type="dxa"/>
            </w:tcMar>
          </w:tcPr>
          <w:p w14:paraId="520C371B"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96.</w:t>
            </w:r>
            <w:r w:rsidRPr="00566824">
              <w:rPr>
                <w:rFonts w:ascii="Times New Roman" w:eastAsia="Times New Roman" w:hAnsi="Times New Roman" w:cs="Times New Roman"/>
                <w:kern w:val="3"/>
                <w:sz w:val="28"/>
                <w:szCs w:val="24"/>
                <w:u w:color="000000"/>
                <w:shd w:val="clear" w:color="auto" w:fill="FFFFFF"/>
                <w:lang w:eastAsia="uk-UA"/>
              </w:rPr>
              <w:t> Примусове лікування</w:t>
            </w:r>
          </w:p>
          <w:p w14:paraId="39AAE512"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p w14:paraId="6C22AA58" w14:textId="77777777" w:rsidR="00347217" w:rsidRPr="00566824" w:rsidRDefault="00347217" w:rsidP="00D02A56">
            <w:pPr>
              <w:shd w:val="clear" w:color="auto" w:fill="FFFFFF"/>
              <w:spacing w:after="0" w:line="240" w:lineRule="auto"/>
              <w:ind w:left="-40" w:firstLine="862"/>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shd w:val="clear" w:color="auto" w:fill="FFFFFF"/>
              </w:rPr>
              <w:t xml:space="preserve">2. У разі призначення покарання у виді </w:t>
            </w:r>
            <w:r w:rsidRPr="00566824">
              <w:rPr>
                <w:rFonts w:ascii="Times New Roman" w:eastAsia="Calibri" w:hAnsi="Times New Roman" w:cs="Times New Roman"/>
                <w:bCs/>
                <w:sz w:val="28"/>
                <w:szCs w:val="24"/>
                <w:shd w:val="clear" w:color="auto" w:fill="FFFFFF"/>
              </w:rPr>
              <w:t xml:space="preserve">позбавлення волі </w:t>
            </w:r>
            <w:r w:rsidRPr="00566824">
              <w:rPr>
                <w:rFonts w:ascii="Times New Roman" w:eastAsia="Calibri" w:hAnsi="Times New Roman" w:cs="Times New Roman"/>
                <w:b/>
                <w:sz w:val="28"/>
                <w:szCs w:val="24"/>
                <w:shd w:val="clear" w:color="auto" w:fill="FFFFFF"/>
              </w:rPr>
              <w:t>або</w:t>
            </w:r>
            <w:r w:rsidRPr="00566824">
              <w:rPr>
                <w:rFonts w:ascii="Times New Roman" w:eastAsia="Calibri" w:hAnsi="Times New Roman" w:cs="Times New Roman"/>
                <w:sz w:val="28"/>
                <w:szCs w:val="24"/>
                <w:shd w:val="clear" w:color="auto" w:fill="FFFFFF"/>
              </w:rPr>
              <w:t xml:space="preserve"> </w:t>
            </w:r>
            <w:r w:rsidRPr="00566824">
              <w:rPr>
                <w:rFonts w:ascii="Times New Roman" w:eastAsia="Calibri" w:hAnsi="Times New Roman" w:cs="Times New Roman"/>
                <w:b/>
                <w:bCs/>
                <w:sz w:val="28"/>
                <w:szCs w:val="24"/>
                <w:shd w:val="clear" w:color="auto" w:fill="FFFFFF"/>
              </w:rPr>
              <w:t>обмеження волі</w:t>
            </w:r>
            <w:r w:rsidRPr="00566824">
              <w:rPr>
                <w:rFonts w:ascii="Times New Roman" w:eastAsia="Calibri" w:hAnsi="Times New Roman" w:cs="Times New Roman"/>
                <w:sz w:val="28"/>
                <w:szCs w:val="24"/>
                <w:shd w:val="clear" w:color="auto" w:fill="FFFFFF"/>
              </w:rPr>
              <w:t xml:space="preserve"> примусове лікування здійснюється за місцем відбування покарання. У разі призначення інших видів покарань примусове лікування здійснюється у спеціальних лікувальних закладах.</w:t>
            </w:r>
          </w:p>
        </w:tc>
        <w:tc>
          <w:tcPr>
            <w:tcW w:w="7281" w:type="dxa"/>
            <w:shd w:val="clear" w:color="auto" w:fill="auto"/>
          </w:tcPr>
          <w:p w14:paraId="08EDE4C3"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96.</w:t>
            </w:r>
            <w:r w:rsidRPr="00566824">
              <w:rPr>
                <w:rFonts w:ascii="Times New Roman" w:eastAsia="Times New Roman" w:hAnsi="Times New Roman" w:cs="Times New Roman"/>
                <w:kern w:val="3"/>
                <w:sz w:val="28"/>
                <w:szCs w:val="24"/>
                <w:u w:color="000000"/>
                <w:shd w:val="clear" w:color="auto" w:fill="FFFFFF"/>
                <w:lang w:eastAsia="uk-UA"/>
              </w:rPr>
              <w:t> Примусове лікування</w:t>
            </w:r>
          </w:p>
          <w:p w14:paraId="296DCACF"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p w14:paraId="740A22FD" w14:textId="77777777" w:rsidR="00347217" w:rsidRPr="00566824" w:rsidRDefault="00347217" w:rsidP="00D02A56">
            <w:pPr>
              <w:shd w:val="clear" w:color="auto" w:fill="FFFFFF"/>
              <w:spacing w:after="0" w:line="240" w:lineRule="auto"/>
              <w:ind w:firstLine="862"/>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shd w:val="clear" w:color="auto" w:fill="FFFFFF"/>
              </w:rPr>
              <w:t xml:space="preserve">2. У разі призначення покарання </w:t>
            </w:r>
            <w:r w:rsidRPr="00566824">
              <w:rPr>
                <w:rFonts w:ascii="Times New Roman" w:eastAsia="Calibri" w:hAnsi="Times New Roman" w:cs="Times New Roman"/>
                <w:bCs/>
                <w:sz w:val="28"/>
                <w:szCs w:val="24"/>
                <w:shd w:val="clear" w:color="auto" w:fill="FFFFFF"/>
              </w:rPr>
              <w:t xml:space="preserve">у виді </w:t>
            </w:r>
            <w:r w:rsidRPr="00566824">
              <w:rPr>
                <w:rFonts w:ascii="Times New Roman" w:eastAsia="Calibri" w:hAnsi="Times New Roman" w:cs="Times New Roman"/>
                <w:bCs/>
                <w:sz w:val="28"/>
                <w:szCs w:val="24"/>
              </w:rPr>
              <w:t>позбавлення волі</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 xml:space="preserve">примусове </w:t>
            </w:r>
            <w:r w:rsidRPr="00566824">
              <w:rPr>
                <w:rFonts w:ascii="Times New Roman" w:eastAsia="Calibri" w:hAnsi="Times New Roman" w:cs="Times New Roman"/>
                <w:sz w:val="28"/>
                <w:szCs w:val="24"/>
                <w:shd w:val="clear" w:color="auto" w:fill="FFFFFF"/>
              </w:rPr>
              <w:t>лікування здійснюється за місцем відбування покарання. У разі призначення інших видів покарань примусове лікування здійснюється у спеціальних лікувальних закладах.</w:t>
            </w:r>
          </w:p>
        </w:tc>
      </w:tr>
      <w:tr w:rsidR="00347217" w:rsidRPr="00566824" w14:paraId="7602800A" w14:textId="77777777" w:rsidTr="00D02A56">
        <w:trPr>
          <w:trHeight w:val="70"/>
        </w:trPr>
        <w:tc>
          <w:tcPr>
            <w:tcW w:w="7280" w:type="dxa"/>
            <w:shd w:val="clear" w:color="auto" w:fill="auto"/>
            <w:tcMar>
              <w:top w:w="20" w:type="dxa"/>
              <w:left w:w="20" w:type="dxa"/>
              <w:bottom w:w="20" w:type="dxa"/>
              <w:right w:w="20" w:type="dxa"/>
            </w:tcMar>
          </w:tcPr>
          <w:p w14:paraId="001021A6"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98</w:t>
            </w:r>
            <w:r w:rsidRPr="00566824">
              <w:rPr>
                <w:rFonts w:ascii="Times New Roman" w:eastAsia="Times New Roman" w:hAnsi="Times New Roman" w:cs="Times New Roman"/>
                <w:kern w:val="3"/>
                <w:sz w:val="28"/>
                <w:szCs w:val="24"/>
                <w:u w:color="000000"/>
                <w:shd w:val="clear" w:color="auto" w:fill="FFFFFF"/>
                <w:lang w:eastAsia="uk-UA"/>
              </w:rPr>
              <w:t>. Види покарань</w:t>
            </w:r>
          </w:p>
          <w:p w14:paraId="05E78F5C"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До неповнолітніх, визнаних винними у вчиненні кримінального правопорушення, судом можуть бути застосовані такі основні види покарань:</w:t>
            </w:r>
          </w:p>
          <w:p w14:paraId="1F737CCA"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штраф;</w:t>
            </w:r>
          </w:p>
          <w:p w14:paraId="2C8713A4"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2) громадські роботи;</w:t>
            </w:r>
          </w:p>
          <w:p w14:paraId="55093C11"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3) виправні роботи;</w:t>
            </w:r>
          </w:p>
          <w:p w14:paraId="5E522893"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4) арешт;</w:t>
            </w:r>
          </w:p>
          <w:p w14:paraId="10EB656C"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p>
          <w:p w14:paraId="319EA7CB"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5) позбавлення волі на певний строк.</w:t>
            </w:r>
          </w:p>
          <w:p w14:paraId="2E97DC22"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lastRenderedPageBreak/>
              <w:t>2. До неповнолітніх можуть бути застосовані додаткові покарання у виді штрафу та позбавлення права обіймати певні посади або займатися певною діяльністю.</w:t>
            </w:r>
          </w:p>
        </w:tc>
        <w:tc>
          <w:tcPr>
            <w:tcW w:w="7281" w:type="dxa"/>
            <w:shd w:val="clear" w:color="auto" w:fill="auto"/>
          </w:tcPr>
          <w:p w14:paraId="12E4BF79"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98. </w:t>
            </w:r>
            <w:r w:rsidRPr="00566824">
              <w:rPr>
                <w:rFonts w:ascii="Times New Roman" w:eastAsia="Times New Roman" w:hAnsi="Times New Roman" w:cs="Times New Roman"/>
                <w:kern w:val="3"/>
                <w:sz w:val="28"/>
                <w:szCs w:val="24"/>
                <w:u w:color="000000"/>
                <w:shd w:val="clear" w:color="auto" w:fill="FFFFFF"/>
                <w:lang w:eastAsia="uk-UA"/>
              </w:rPr>
              <w:t>Види покарань</w:t>
            </w:r>
          </w:p>
          <w:p w14:paraId="6C92447E"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До неповнолітніх, визнаних винними у вчиненні кримінального правопорушення, судом можуть бути застосовані такі основні види покарань:</w:t>
            </w:r>
          </w:p>
          <w:p w14:paraId="425A972D"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1) штраф;</w:t>
            </w:r>
          </w:p>
          <w:p w14:paraId="28666780"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2) громадські роботи;</w:t>
            </w:r>
          </w:p>
          <w:p w14:paraId="7B9D5E48"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3) виправні роботи;</w:t>
            </w:r>
          </w:p>
          <w:p w14:paraId="5F36E69E"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4) виключити;</w:t>
            </w:r>
          </w:p>
          <w:p w14:paraId="583A1BFB"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kern w:val="3"/>
                <w:sz w:val="28"/>
                <w:szCs w:val="24"/>
                <w:u w:color="000000"/>
                <w:lang w:eastAsia="uk-UA"/>
              </w:rPr>
              <w:t>4</w:t>
            </w:r>
            <w:r w:rsidRPr="00566824">
              <w:rPr>
                <w:rFonts w:ascii="Times New Roman" w:eastAsia="Times New Roman" w:hAnsi="Times New Roman" w:cs="Times New Roman"/>
                <w:b/>
                <w:kern w:val="3"/>
                <w:sz w:val="28"/>
                <w:szCs w:val="24"/>
                <w:u w:color="000000"/>
                <w:vertAlign w:val="superscript"/>
                <w:lang w:eastAsia="uk-UA"/>
              </w:rPr>
              <w:t>1</w:t>
            </w:r>
            <w:r w:rsidRPr="00566824">
              <w:rPr>
                <w:rFonts w:ascii="Times New Roman" w:eastAsia="Times New Roman" w:hAnsi="Times New Roman" w:cs="Times New Roman"/>
                <w:b/>
                <w:kern w:val="3"/>
                <w:sz w:val="28"/>
                <w:szCs w:val="24"/>
                <w:u w:color="000000"/>
                <w:lang w:eastAsia="uk-UA"/>
              </w:rPr>
              <w:t>)</w:t>
            </w:r>
            <w:r w:rsidRPr="00566824">
              <w:rPr>
                <w:rFonts w:ascii="Times New Roman" w:eastAsia="Times New Roman" w:hAnsi="Times New Roman" w:cs="Times New Roman"/>
                <w:b/>
                <w:bCs/>
                <w:kern w:val="3"/>
                <w:sz w:val="28"/>
                <w:szCs w:val="24"/>
                <w:u w:color="000000"/>
                <w:shd w:val="clear" w:color="auto" w:fill="FFFFFF"/>
                <w:lang w:eastAsia="uk-UA"/>
              </w:rPr>
              <w:t>пробаційний нагляд;</w:t>
            </w:r>
          </w:p>
          <w:p w14:paraId="48504B3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5) позбавлення волі на певний строк.</w:t>
            </w:r>
          </w:p>
          <w:p w14:paraId="4B617CED"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lastRenderedPageBreak/>
              <w:t>2. До неповнолітніх можуть бути застосовані додаткові покарання у виді штрафу та позбавлення права обіймати певні посади або займатися певною діяльністю</w:t>
            </w:r>
            <w:r w:rsidRPr="00566824">
              <w:rPr>
                <w:rFonts w:ascii="Times New Roman" w:eastAsia="Times New Roman" w:hAnsi="Times New Roman" w:cs="Times New Roman"/>
                <w:b/>
                <w:kern w:val="3"/>
                <w:sz w:val="28"/>
                <w:szCs w:val="24"/>
                <w:u w:color="000000"/>
                <w:shd w:val="clear" w:color="auto" w:fill="FFFFFF"/>
                <w:lang w:eastAsia="uk-UA"/>
              </w:rPr>
              <w:t>, громадських робіт або пробаційного нагляду.</w:t>
            </w:r>
          </w:p>
        </w:tc>
      </w:tr>
      <w:tr w:rsidR="00347217" w:rsidRPr="00566824" w14:paraId="4D5CA59E" w14:textId="77777777" w:rsidTr="00D02A56">
        <w:trPr>
          <w:trHeight w:val="70"/>
        </w:trPr>
        <w:tc>
          <w:tcPr>
            <w:tcW w:w="7280" w:type="dxa"/>
            <w:shd w:val="clear" w:color="auto" w:fill="auto"/>
            <w:tcMar>
              <w:top w:w="20" w:type="dxa"/>
              <w:left w:w="20" w:type="dxa"/>
              <w:bottom w:w="20" w:type="dxa"/>
              <w:right w:w="20" w:type="dxa"/>
            </w:tcMar>
          </w:tcPr>
          <w:p w14:paraId="58F6E7B5"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lang w:eastAsia="uk-UA"/>
              </w:rPr>
              <w:lastRenderedPageBreak/>
              <w:t>Стаття 100.</w:t>
            </w:r>
            <w:r w:rsidRPr="00566824">
              <w:rPr>
                <w:rFonts w:ascii="Times New Roman" w:eastAsia="Times New Roman" w:hAnsi="Times New Roman" w:cs="Times New Roman"/>
                <w:kern w:val="3"/>
                <w:sz w:val="28"/>
                <w:szCs w:val="24"/>
                <w:u w:color="000000"/>
                <w:lang w:eastAsia="uk-UA"/>
              </w:rPr>
              <w:t> </w:t>
            </w:r>
            <w:r w:rsidRPr="00566824">
              <w:rPr>
                <w:rFonts w:ascii="Times New Roman" w:eastAsia="Times New Roman" w:hAnsi="Times New Roman" w:cs="Times New Roman"/>
                <w:bCs/>
                <w:kern w:val="3"/>
                <w:sz w:val="28"/>
                <w:szCs w:val="24"/>
                <w:u w:color="000000"/>
                <w:lang w:eastAsia="uk-UA"/>
              </w:rPr>
              <w:t>Громадські та виправні роботи</w:t>
            </w:r>
          </w:p>
          <w:p w14:paraId="1323F023"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 xml:space="preserve">1. Громадські роботи можуть бути призначені неповнолітньому у віці від 16 до 18 років на строк від тридцяти до ста двадцяти годин і полягають у виконанні неповнолітнім робіт у вільний від навчання чи основної роботи час. Тривалість виконання даного виду покарання не може перевищувати </w:t>
            </w:r>
            <w:r w:rsidRPr="00566824">
              <w:rPr>
                <w:rFonts w:ascii="Times New Roman" w:eastAsia="Times New Roman" w:hAnsi="Times New Roman" w:cs="Times New Roman"/>
                <w:b/>
                <w:bCs/>
                <w:kern w:val="3"/>
                <w:sz w:val="28"/>
                <w:szCs w:val="24"/>
                <w:u w:color="000000"/>
                <w:lang w:eastAsia="uk-UA"/>
              </w:rPr>
              <w:t xml:space="preserve">двох </w:t>
            </w:r>
            <w:r w:rsidRPr="00566824">
              <w:rPr>
                <w:rFonts w:ascii="Times New Roman" w:eastAsia="Times New Roman" w:hAnsi="Times New Roman" w:cs="Times New Roman"/>
                <w:kern w:val="3"/>
                <w:sz w:val="28"/>
                <w:szCs w:val="24"/>
                <w:u w:color="000000"/>
                <w:lang w:eastAsia="uk-UA"/>
              </w:rPr>
              <w:t>годин на день.</w:t>
            </w:r>
          </w:p>
          <w:p w14:paraId="64C018F9"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lang w:eastAsia="uk-UA"/>
              </w:rPr>
              <w:t>…’</w:t>
            </w:r>
          </w:p>
        </w:tc>
        <w:tc>
          <w:tcPr>
            <w:tcW w:w="7281" w:type="dxa"/>
            <w:shd w:val="clear" w:color="auto" w:fill="auto"/>
          </w:tcPr>
          <w:p w14:paraId="388AF36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lang w:eastAsia="uk-UA"/>
              </w:rPr>
              <w:t>Стаття 100.</w:t>
            </w:r>
            <w:r w:rsidRPr="00566824">
              <w:rPr>
                <w:rFonts w:ascii="Times New Roman" w:eastAsia="Times New Roman" w:hAnsi="Times New Roman" w:cs="Times New Roman"/>
                <w:kern w:val="3"/>
                <w:sz w:val="28"/>
                <w:szCs w:val="24"/>
                <w:u w:color="000000"/>
                <w:lang w:eastAsia="uk-UA"/>
              </w:rPr>
              <w:t> </w:t>
            </w:r>
            <w:r w:rsidRPr="00566824">
              <w:rPr>
                <w:rFonts w:ascii="Times New Roman" w:eastAsia="Times New Roman" w:hAnsi="Times New Roman" w:cs="Times New Roman"/>
                <w:bCs/>
                <w:kern w:val="3"/>
                <w:sz w:val="28"/>
                <w:szCs w:val="24"/>
                <w:u w:color="000000"/>
                <w:lang w:eastAsia="uk-UA"/>
              </w:rPr>
              <w:t>Громадські та виправні роботи</w:t>
            </w:r>
          </w:p>
          <w:p w14:paraId="45A7B1CB"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176"/>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1. Громадські роботи можуть бути призначені неповнолітньому у віці від 16 до 18 років на строк від тридцяти до ста двадцяти годин і полягають у виконанні неповнолітнім робіт у вільний від навчання чи основної роботи час. Тривалість виконання даного виду покарання не може перевищувати </w:t>
            </w:r>
            <w:r w:rsidRPr="00566824">
              <w:rPr>
                <w:rFonts w:ascii="Times New Roman" w:eastAsia="Times New Roman" w:hAnsi="Times New Roman" w:cs="Times New Roman"/>
                <w:b/>
                <w:bCs/>
                <w:kern w:val="3"/>
                <w:sz w:val="28"/>
                <w:szCs w:val="24"/>
                <w:u w:color="000000"/>
                <w:shd w:val="clear" w:color="auto" w:fill="FFFFFF"/>
                <w:lang w:eastAsia="uk-UA"/>
              </w:rPr>
              <w:t xml:space="preserve">чотирьох </w:t>
            </w:r>
            <w:r w:rsidRPr="00566824">
              <w:rPr>
                <w:rFonts w:ascii="Times New Roman" w:eastAsia="Times New Roman" w:hAnsi="Times New Roman" w:cs="Times New Roman"/>
                <w:kern w:val="3"/>
                <w:sz w:val="28"/>
                <w:szCs w:val="24"/>
                <w:u w:color="000000"/>
                <w:shd w:val="clear" w:color="auto" w:fill="FFFFFF"/>
                <w:lang w:eastAsia="uk-UA"/>
              </w:rPr>
              <w:t>годин на день.</w:t>
            </w:r>
          </w:p>
        </w:tc>
      </w:tr>
      <w:tr w:rsidR="00347217" w:rsidRPr="00566824" w14:paraId="73669DFF" w14:textId="77777777" w:rsidTr="00D02A56">
        <w:trPr>
          <w:trHeight w:val="70"/>
        </w:trPr>
        <w:tc>
          <w:tcPr>
            <w:tcW w:w="7280" w:type="dxa"/>
            <w:shd w:val="clear" w:color="auto" w:fill="auto"/>
            <w:tcMar>
              <w:top w:w="20" w:type="dxa"/>
              <w:left w:w="20" w:type="dxa"/>
              <w:bottom w:w="20" w:type="dxa"/>
              <w:right w:w="20" w:type="dxa"/>
            </w:tcMar>
          </w:tcPr>
          <w:p w14:paraId="764A7550"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lang w:eastAsia="uk-UA"/>
              </w:rPr>
            </w:pPr>
            <w:r w:rsidRPr="00566824">
              <w:rPr>
                <w:rFonts w:ascii="Times New Roman" w:eastAsia="Times New Roman" w:hAnsi="Times New Roman" w:cs="Times New Roman"/>
                <w:b/>
                <w:bCs/>
                <w:kern w:val="3"/>
                <w:sz w:val="28"/>
                <w:szCs w:val="24"/>
                <w:u w:color="000000"/>
                <w:lang w:eastAsia="uk-UA"/>
              </w:rPr>
              <w:t>Стаття відсутня</w:t>
            </w:r>
          </w:p>
        </w:tc>
        <w:tc>
          <w:tcPr>
            <w:tcW w:w="7281" w:type="dxa"/>
            <w:shd w:val="clear" w:color="auto" w:fill="auto"/>
          </w:tcPr>
          <w:p w14:paraId="218372E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100</w:t>
            </w:r>
            <w:r w:rsidRPr="00566824">
              <w:rPr>
                <w:rFonts w:ascii="Times New Roman" w:eastAsia="Times New Roman" w:hAnsi="Times New Roman" w:cs="Times New Roman"/>
                <w:b/>
                <w:bCs/>
                <w:kern w:val="3"/>
                <w:sz w:val="28"/>
                <w:szCs w:val="24"/>
                <w:u w:color="000000"/>
                <w:shd w:val="clear" w:color="auto" w:fill="FFFFFF"/>
                <w:vertAlign w:val="superscript"/>
                <w:lang w:eastAsia="uk-UA"/>
              </w:rPr>
              <w:t>1</w:t>
            </w:r>
            <w:r w:rsidRPr="00566824">
              <w:rPr>
                <w:rFonts w:ascii="Times New Roman" w:eastAsia="Times New Roman" w:hAnsi="Times New Roman" w:cs="Times New Roman"/>
                <w:b/>
                <w:bCs/>
                <w:kern w:val="3"/>
                <w:sz w:val="28"/>
                <w:szCs w:val="24"/>
                <w:u w:color="000000"/>
                <w:shd w:val="clear" w:color="auto" w:fill="FFFFFF"/>
                <w:lang w:eastAsia="uk-UA"/>
              </w:rPr>
              <w:t>. Пробаційний нагляд</w:t>
            </w:r>
          </w:p>
          <w:p w14:paraId="4ADADC1B" w14:textId="77777777" w:rsidR="00347217" w:rsidRPr="00566824" w:rsidRDefault="00347217" w:rsidP="00D02A56">
            <w:pPr>
              <w:numPr>
                <w:ilvl w:val="0"/>
                <w:numId w:val="3"/>
              </w:numPr>
              <w:suppressAutoHyphens/>
              <w:spacing w:after="0" w:line="240" w:lineRule="auto"/>
              <w:ind w:firstLine="176"/>
              <w:jc w:val="both"/>
              <w:rPr>
                <w:rFonts w:ascii="Times New Roman" w:eastAsia="Times New Roman" w:hAnsi="Times New Roman" w:cs="Times New Roman"/>
                <w:b/>
                <w:kern w:val="3"/>
                <w:sz w:val="28"/>
                <w:szCs w:val="24"/>
                <w:u w:color="000000"/>
                <w:lang w:eastAsia="uk-UA"/>
              </w:rPr>
            </w:pPr>
            <w:r w:rsidRPr="00566824">
              <w:rPr>
                <w:rFonts w:ascii="Times New Roman" w:eastAsia="Times New Roman" w:hAnsi="Times New Roman" w:cs="Times New Roman"/>
                <w:b/>
                <w:kern w:val="3"/>
                <w:sz w:val="28"/>
                <w:szCs w:val="24"/>
                <w:u w:color="000000"/>
                <w:lang w:eastAsia="uk-UA"/>
              </w:rPr>
              <w:t>Пробаційний нагляд застосовується до неповнолітніх відповідно до статті 59</w:t>
            </w:r>
            <w:r w:rsidRPr="00566824">
              <w:rPr>
                <w:rFonts w:ascii="Times New Roman" w:eastAsia="Times New Roman" w:hAnsi="Times New Roman" w:cs="Times New Roman"/>
                <w:b/>
                <w:kern w:val="3"/>
                <w:sz w:val="28"/>
                <w:szCs w:val="24"/>
                <w:u w:color="000000"/>
                <w:vertAlign w:val="superscript"/>
                <w:lang w:eastAsia="uk-UA"/>
              </w:rPr>
              <w:t>1</w:t>
            </w:r>
            <w:r w:rsidRPr="00566824">
              <w:rPr>
                <w:rFonts w:ascii="Times New Roman" w:eastAsia="Times New Roman" w:hAnsi="Times New Roman" w:cs="Times New Roman"/>
                <w:b/>
                <w:kern w:val="3"/>
                <w:sz w:val="28"/>
                <w:szCs w:val="24"/>
                <w:u w:color="000000"/>
                <w:lang w:eastAsia="uk-UA"/>
              </w:rPr>
              <w:t xml:space="preserve"> цього Кодексу.</w:t>
            </w:r>
          </w:p>
          <w:p w14:paraId="493AE4C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Пробаційний нагляд як основне або додаткове покарання щодо неповнолітніх установлюється тривалістю від одного до двох років.</w:t>
            </w:r>
          </w:p>
        </w:tc>
      </w:tr>
      <w:tr w:rsidR="00347217" w:rsidRPr="00566824" w14:paraId="1D7698D4" w14:textId="77777777" w:rsidTr="00D02A56">
        <w:trPr>
          <w:trHeight w:val="70"/>
        </w:trPr>
        <w:tc>
          <w:tcPr>
            <w:tcW w:w="7280" w:type="dxa"/>
            <w:shd w:val="clear" w:color="auto" w:fill="auto"/>
            <w:tcMar>
              <w:top w:w="20" w:type="dxa"/>
              <w:left w:w="20" w:type="dxa"/>
              <w:bottom w:w="20" w:type="dxa"/>
              <w:right w:w="20" w:type="dxa"/>
            </w:tcMar>
          </w:tcPr>
          <w:p w14:paraId="42C83054"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101.</w:t>
            </w:r>
            <w:r w:rsidRPr="00566824">
              <w:rPr>
                <w:rFonts w:ascii="Times New Roman" w:eastAsia="Times New Roman" w:hAnsi="Times New Roman" w:cs="Times New Roman"/>
                <w:kern w:val="3"/>
                <w:sz w:val="28"/>
                <w:szCs w:val="24"/>
                <w:u w:color="000000"/>
                <w:shd w:val="clear" w:color="auto" w:fill="FFFFFF"/>
                <w:lang w:eastAsia="uk-UA"/>
              </w:rPr>
              <w:t> Арешт</w:t>
            </w:r>
          </w:p>
          <w:p w14:paraId="14F2E78D"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Арешт полягає у триманні неповнолітнього, який на момент постановлення вироку досяг шістнадцяти років, в умовах ізоляції в спеціально пристосованих установах на строк від п’ятнадцяти до сорока п’яти діб.</w:t>
            </w:r>
          </w:p>
        </w:tc>
        <w:tc>
          <w:tcPr>
            <w:tcW w:w="7281" w:type="dxa"/>
            <w:shd w:val="clear" w:color="auto" w:fill="auto"/>
          </w:tcPr>
          <w:p w14:paraId="45A9C85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b/>
                <w:kern w:val="3"/>
                <w:sz w:val="28"/>
                <w:szCs w:val="24"/>
                <w:u w:color="000000"/>
                <w:lang w:eastAsia="uk-UA"/>
              </w:rPr>
              <w:t>Виключити</w:t>
            </w:r>
          </w:p>
        </w:tc>
      </w:tr>
      <w:tr w:rsidR="00347217" w:rsidRPr="00566824" w14:paraId="3B8196D3" w14:textId="77777777" w:rsidTr="00D02A56">
        <w:trPr>
          <w:trHeight w:val="70"/>
        </w:trPr>
        <w:tc>
          <w:tcPr>
            <w:tcW w:w="7280" w:type="dxa"/>
            <w:shd w:val="clear" w:color="auto" w:fill="auto"/>
            <w:tcMar>
              <w:top w:w="20" w:type="dxa"/>
              <w:left w:w="20" w:type="dxa"/>
              <w:bottom w:w="20" w:type="dxa"/>
              <w:right w:w="20" w:type="dxa"/>
            </w:tcMar>
          </w:tcPr>
          <w:p w14:paraId="69D1C8D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
                <w:bCs/>
                <w:sz w:val="28"/>
                <w:szCs w:val="28"/>
                <w:lang w:eastAsia="uk-UA"/>
              </w:rPr>
              <w:t>Стаття 102.</w:t>
            </w:r>
            <w:r w:rsidRPr="00566824">
              <w:rPr>
                <w:rFonts w:ascii="Times New Roman" w:eastAsia="Times New Roman" w:hAnsi="Times New Roman" w:cs="Times New Roman"/>
                <w:sz w:val="28"/>
                <w:szCs w:val="28"/>
                <w:lang w:eastAsia="uk-UA"/>
              </w:rPr>
              <w:t> Позбавлення волі на певний строк</w:t>
            </w:r>
          </w:p>
          <w:p w14:paraId="3012D96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99" w:name="n631"/>
            <w:bookmarkEnd w:id="99"/>
            <w:r w:rsidRPr="00566824">
              <w:rPr>
                <w:rFonts w:ascii="Times New Roman" w:eastAsia="Times New Roman" w:hAnsi="Times New Roman" w:cs="Times New Roman"/>
                <w:sz w:val="28"/>
                <w:szCs w:val="28"/>
                <w:lang w:eastAsia="uk-UA"/>
              </w:rPr>
              <w:lastRenderedPageBreak/>
              <w:t xml:space="preserve">1. Покарання у виді позбавлення волі особам, які не досягли до вчинення злочину вісімнадцятирічного віку, може бути призначене на строк від </w:t>
            </w:r>
            <w:r w:rsidRPr="00566824">
              <w:rPr>
                <w:rFonts w:ascii="Times New Roman" w:eastAsia="Times New Roman" w:hAnsi="Times New Roman" w:cs="Times New Roman"/>
                <w:b/>
                <w:sz w:val="28"/>
                <w:szCs w:val="28"/>
                <w:lang w:eastAsia="uk-UA"/>
              </w:rPr>
              <w:t>шести місяців</w:t>
            </w:r>
            <w:r w:rsidRPr="00566824">
              <w:rPr>
                <w:rFonts w:ascii="Times New Roman" w:eastAsia="Times New Roman" w:hAnsi="Times New Roman" w:cs="Times New Roman"/>
                <w:sz w:val="28"/>
                <w:szCs w:val="28"/>
                <w:lang w:eastAsia="uk-UA"/>
              </w:rPr>
              <w:t xml:space="preserve"> до десяти років, крім випадків, передбачених пунктом 5 частини третьої цієї статті. Неповнолітні, засуджені до покарання у виді позбавлення волі, відбувають його у спеціальних виховних установах.</w:t>
            </w:r>
          </w:p>
          <w:p w14:paraId="5E2B9444"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b/>
                <w:bCs/>
                <w:kern w:val="3"/>
                <w:sz w:val="28"/>
                <w:szCs w:val="28"/>
                <w:u w:color="000000"/>
                <w:shd w:val="clear" w:color="auto" w:fill="FFFFFF"/>
                <w:lang w:eastAsia="uk-UA"/>
              </w:rPr>
              <w:t>…</w:t>
            </w:r>
          </w:p>
        </w:tc>
        <w:tc>
          <w:tcPr>
            <w:tcW w:w="7281" w:type="dxa"/>
            <w:shd w:val="clear" w:color="auto" w:fill="auto"/>
          </w:tcPr>
          <w:p w14:paraId="48E3EFF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
                <w:bCs/>
                <w:sz w:val="28"/>
                <w:szCs w:val="28"/>
                <w:lang w:eastAsia="uk-UA"/>
              </w:rPr>
              <w:lastRenderedPageBreak/>
              <w:t>Стаття 102.</w:t>
            </w:r>
            <w:r w:rsidRPr="00566824">
              <w:rPr>
                <w:rFonts w:ascii="Times New Roman" w:eastAsia="Times New Roman" w:hAnsi="Times New Roman" w:cs="Times New Roman"/>
                <w:sz w:val="28"/>
                <w:szCs w:val="28"/>
                <w:lang w:eastAsia="uk-UA"/>
              </w:rPr>
              <w:t> Позбавлення волі на певний строк</w:t>
            </w:r>
          </w:p>
          <w:p w14:paraId="6B79827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lastRenderedPageBreak/>
              <w:t xml:space="preserve">1. Покарання у виді позбавлення волі особам, які не досягли до вчинення злочину вісімнадцятирічного віку, може бути призначене на строк від </w:t>
            </w:r>
            <w:r w:rsidRPr="00566824">
              <w:rPr>
                <w:rFonts w:ascii="Times New Roman" w:eastAsia="Times New Roman" w:hAnsi="Times New Roman" w:cs="Times New Roman"/>
                <w:b/>
                <w:sz w:val="28"/>
                <w:szCs w:val="28"/>
                <w:lang w:eastAsia="uk-UA"/>
              </w:rPr>
              <w:t>п’ятнадцяти днів</w:t>
            </w:r>
            <w:r w:rsidRPr="00566824">
              <w:rPr>
                <w:rFonts w:ascii="Times New Roman" w:eastAsia="Times New Roman" w:hAnsi="Times New Roman" w:cs="Times New Roman"/>
                <w:sz w:val="28"/>
                <w:szCs w:val="28"/>
                <w:lang w:eastAsia="uk-UA"/>
              </w:rPr>
              <w:t xml:space="preserve"> до десяти років, крім випадків, передбачених пунктом 5 частини третьої цієї статті. Неповнолітні, засуджені до покарання у виді позбавлення волі, відбувають його у спеціальних виховних установах.</w:t>
            </w:r>
          </w:p>
          <w:p w14:paraId="2F8FD23F"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kern w:val="3"/>
                <w:sz w:val="28"/>
                <w:szCs w:val="24"/>
                <w:u w:color="000000"/>
                <w:lang w:eastAsia="uk-UA"/>
              </w:rPr>
            </w:pPr>
            <w:r w:rsidRPr="00566824">
              <w:rPr>
                <w:rFonts w:ascii="Times New Roman" w:eastAsia="Times New Roman" w:hAnsi="Times New Roman" w:cs="Times New Roman"/>
                <w:b/>
                <w:bCs/>
                <w:kern w:val="3"/>
                <w:sz w:val="28"/>
                <w:szCs w:val="28"/>
                <w:u w:color="000000"/>
                <w:shd w:val="clear" w:color="auto" w:fill="FFFFFF"/>
                <w:lang w:eastAsia="uk-UA"/>
              </w:rPr>
              <w:t>…</w:t>
            </w:r>
          </w:p>
        </w:tc>
      </w:tr>
      <w:tr w:rsidR="00347217" w:rsidRPr="00566824" w14:paraId="4B860C89" w14:textId="77777777" w:rsidTr="00D02A56">
        <w:trPr>
          <w:trHeight w:val="70"/>
        </w:trPr>
        <w:tc>
          <w:tcPr>
            <w:tcW w:w="7280" w:type="dxa"/>
            <w:shd w:val="clear" w:color="auto" w:fill="auto"/>
            <w:tcMar>
              <w:top w:w="20" w:type="dxa"/>
              <w:left w:w="20" w:type="dxa"/>
              <w:bottom w:w="20" w:type="dxa"/>
              <w:right w:w="20" w:type="dxa"/>
            </w:tcMar>
          </w:tcPr>
          <w:p w14:paraId="7583F19E"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lastRenderedPageBreak/>
              <w:t>Стаття 104.</w:t>
            </w:r>
            <w:r w:rsidRPr="00566824">
              <w:rPr>
                <w:rFonts w:ascii="Times New Roman" w:eastAsia="Times New Roman" w:hAnsi="Times New Roman" w:cs="Times New Roman"/>
                <w:kern w:val="3"/>
                <w:sz w:val="28"/>
                <w:szCs w:val="24"/>
                <w:u w:color="000000"/>
                <w:shd w:val="clear" w:color="auto" w:fill="FFFFFF"/>
                <w:lang w:eastAsia="uk-UA"/>
              </w:rPr>
              <w:t> Звільнення від відбування покарання з випробуванням</w:t>
            </w:r>
          </w:p>
          <w:p w14:paraId="61D939DA"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p w14:paraId="658D38FC"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 xml:space="preserve">2. Звільнення від відбування покарання з випробуванням може бути застосоване до неповнолітнього лише у разі його засудження </w:t>
            </w:r>
            <w:r w:rsidRPr="00566824">
              <w:rPr>
                <w:rFonts w:ascii="Times New Roman" w:eastAsia="Times New Roman" w:hAnsi="Times New Roman" w:cs="Times New Roman"/>
                <w:b/>
                <w:strike/>
                <w:kern w:val="3"/>
                <w:sz w:val="28"/>
                <w:szCs w:val="24"/>
                <w:u w:color="000000"/>
                <w:shd w:val="clear" w:color="auto" w:fill="FFFFFF"/>
                <w:lang w:eastAsia="uk-UA"/>
              </w:rPr>
              <w:t>до арешту або</w:t>
            </w:r>
            <w:r w:rsidRPr="00566824">
              <w:rPr>
                <w:rFonts w:ascii="Times New Roman" w:eastAsia="Times New Roman" w:hAnsi="Times New Roman" w:cs="Times New Roman"/>
                <w:kern w:val="3"/>
                <w:sz w:val="28"/>
                <w:szCs w:val="24"/>
                <w:u w:color="000000"/>
                <w:shd w:val="clear" w:color="auto" w:fill="FFFFFF"/>
                <w:lang w:eastAsia="uk-UA"/>
              </w:rPr>
              <w:t xml:space="preserve"> позбавлення волі.</w:t>
            </w:r>
          </w:p>
          <w:p w14:paraId="75CFFEC0"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shd w:val="clear" w:color="auto" w:fill="FFFFFF"/>
                <w:lang w:eastAsia="uk-UA"/>
              </w:rPr>
              <w:t>…</w:t>
            </w:r>
          </w:p>
        </w:tc>
        <w:tc>
          <w:tcPr>
            <w:tcW w:w="7281" w:type="dxa"/>
            <w:shd w:val="clear" w:color="auto" w:fill="auto"/>
          </w:tcPr>
          <w:p w14:paraId="476CF879"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b/>
                <w:bCs/>
                <w:kern w:val="3"/>
                <w:sz w:val="28"/>
                <w:szCs w:val="24"/>
                <w:u w:color="000000"/>
                <w:shd w:val="clear" w:color="auto" w:fill="FFFFFF"/>
                <w:lang w:eastAsia="uk-UA"/>
              </w:rPr>
              <w:t>Стаття 104.</w:t>
            </w:r>
            <w:r w:rsidRPr="00566824">
              <w:rPr>
                <w:rFonts w:ascii="Times New Roman" w:eastAsia="Times New Roman" w:hAnsi="Times New Roman" w:cs="Times New Roman"/>
                <w:kern w:val="3"/>
                <w:sz w:val="28"/>
                <w:szCs w:val="24"/>
                <w:u w:color="000000"/>
                <w:shd w:val="clear" w:color="auto" w:fill="FFFFFF"/>
                <w:lang w:eastAsia="uk-UA"/>
              </w:rPr>
              <w:t> Звільнення від відбування покарання з випробуванням</w:t>
            </w:r>
          </w:p>
          <w:p w14:paraId="3A850303"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kern w:val="3"/>
                <w:sz w:val="28"/>
                <w:szCs w:val="24"/>
                <w:u w:color="000000"/>
                <w:lang w:eastAsia="uk-UA"/>
              </w:rPr>
            </w:pPr>
            <w:r w:rsidRPr="00566824">
              <w:rPr>
                <w:rFonts w:ascii="Times New Roman" w:eastAsia="Times New Roman" w:hAnsi="Times New Roman" w:cs="Times New Roman"/>
                <w:kern w:val="3"/>
                <w:sz w:val="28"/>
                <w:szCs w:val="24"/>
                <w:u w:color="000000"/>
                <w:shd w:val="clear" w:color="auto" w:fill="FFFFFF"/>
                <w:lang w:eastAsia="uk-UA"/>
              </w:rPr>
              <w:t>…</w:t>
            </w:r>
          </w:p>
          <w:p w14:paraId="1BD167C1"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kern w:val="3"/>
                <w:sz w:val="28"/>
                <w:szCs w:val="24"/>
                <w:u w:color="000000"/>
                <w:lang w:eastAsia="uk-UA"/>
              </w:rPr>
            </w:pPr>
            <w:r w:rsidRPr="00566824">
              <w:rPr>
                <w:rFonts w:ascii="Times New Roman" w:eastAsia="Times New Roman" w:hAnsi="Times New Roman" w:cs="Times New Roman"/>
                <w:kern w:val="3"/>
                <w:sz w:val="28"/>
                <w:szCs w:val="24"/>
                <w:u w:color="000000"/>
                <w:lang w:eastAsia="uk-UA"/>
              </w:rPr>
              <w:t>2. Звільнення від відбування покарання з випробуванням може бути застосоване до неповнолітнього лише у разі його засудження до  позбавлення волі.</w:t>
            </w:r>
          </w:p>
        </w:tc>
      </w:tr>
      <w:tr w:rsidR="00347217" w:rsidRPr="00566824" w14:paraId="5A5B0E76" w14:textId="77777777" w:rsidTr="00D02A56">
        <w:trPr>
          <w:trHeight w:val="70"/>
        </w:trPr>
        <w:tc>
          <w:tcPr>
            <w:tcW w:w="7280" w:type="dxa"/>
            <w:shd w:val="clear" w:color="auto" w:fill="auto"/>
            <w:tcMar>
              <w:top w:w="20" w:type="dxa"/>
              <w:left w:w="20" w:type="dxa"/>
              <w:bottom w:w="20" w:type="dxa"/>
              <w:right w:w="20" w:type="dxa"/>
            </w:tcMar>
          </w:tcPr>
          <w:p w14:paraId="709BD12A"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 xml:space="preserve">Стаття 107. </w:t>
            </w:r>
            <w:r w:rsidRPr="00566824">
              <w:rPr>
                <w:rFonts w:ascii="Times New Roman" w:eastAsia="Calibri" w:hAnsi="Times New Roman" w:cs="Times New Roman"/>
                <w:sz w:val="28"/>
                <w:szCs w:val="24"/>
                <w:lang w:eastAsia="ru-RU"/>
              </w:rPr>
              <w:t>Умовно-дострокове звільнення від відбування покарання</w:t>
            </w:r>
          </w:p>
          <w:p w14:paraId="24B41997"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eastAsia="Calibri" w:hAnsi="Times New Roman" w:cs="Times New Roman"/>
                <w:b/>
                <w:sz w:val="28"/>
                <w:szCs w:val="24"/>
                <w:lang w:eastAsia="ru-RU"/>
              </w:rPr>
            </w:pPr>
            <w:r w:rsidRPr="00566824">
              <w:rPr>
                <w:rFonts w:ascii="Times New Roman" w:eastAsia="Calibri" w:hAnsi="Times New Roman" w:cs="Times New Roman"/>
                <w:b/>
                <w:sz w:val="28"/>
                <w:szCs w:val="24"/>
                <w:lang w:eastAsia="ru-RU"/>
              </w:rPr>
              <w:t xml:space="preserve">1. До осіб, які відбувають покарання у виді позбавлення волі за </w:t>
            </w:r>
            <w:r w:rsidRPr="00566824">
              <w:rPr>
                <w:rFonts w:ascii="Times New Roman" w:eastAsia="Calibri" w:hAnsi="Times New Roman" w:cs="Times New Roman"/>
                <w:sz w:val="28"/>
                <w:szCs w:val="24"/>
                <w:shd w:val="clear" w:color="auto" w:fill="FFFFFF"/>
              </w:rPr>
              <w:t xml:space="preserve">кримінальне правопорушення, вчинене </w:t>
            </w:r>
            <w:r w:rsidRPr="00566824">
              <w:rPr>
                <w:rFonts w:ascii="Times New Roman" w:eastAsia="Calibri" w:hAnsi="Times New Roman" w:cs="Times New Roman"/>
                <w:b/>
                <w:sz w:val="28"/>
                <w:szCs w:val="24"/>
                <w:lang w:eastAsia="ru-RU"/>
              </w:rPr>
              <w:t xml:space="preserve">у віці до вісімнадцяти років, може бути застосоване умовно-дострокове звільнення від відбування покарання незалежно від тяжкості вчиненого </w:t>
            </w:r>
            <w:r w:rsidRPr="00566824">
              <w:rPr>
                <w:rFonts w:ascii="Times New Roman" w:eastAsia="Calibri" w:hAnsi="Times New Roman" w:cs="Times New Roman"/>
                <w:sz w:val="28"/>
                <w:szCs w:val="24"/>
                <w:shd w:val="clear" w:color="auto" w:fill="FFFFFF"/>
              </w:rPr>
              <w:t>кримінального правопорушення</w:t>
            </w:r>
            <w:r w:rsidRPr="00566824">
              <w:rPr>
                <w:rFonts w:ascii="Times New Roman" w:eastAsia="Calibri" w:hAnsi="Times New Roman" w:cs="Times New Roman"/>
                <w:b/>
                <w:sz w:val="28"/>
                <w:szCs w:val="24"/>
                <w:lang w:eastAsia="ru-RU"/>
              </w:rPr>
              <w:t>.</w:t>
            </w:r>
          </w:p>
          <w:p w14:paraId="2C468DE6"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eastAsia="Calibri" w:hAnsi="Times New Roman" w:cs="Times New Roman"/>
                <w:b/>
                <w:strike/>
                <w:sz w:val="28"/>
                <w:szCs w:val="24"/>
                <w:lang w:eastAsia="ru-RU"/>
              </w:rPr>
            </w:pPr>
            <w:r w:rsidRPr="00566824">
              <w:rPr>
                <w:rFonts w:ascii="Times New Roman" w:eastAsia="Calibri" w:hAnsi="Times New Roman" w:cs="Times New Roman"/>
                <w:b/>
                <w:strike/>
                <w:sz w:val="28"/>
                <w:szCs w:val="24"/>
                <w:lang w:eastAsia="ru-RU"/>
              </w:rPr>
              <w:t>2. Умовно-дострокове звільнення від відбування покарання може бути застосоване, якщо засуджений сумлінною поведінкою та ставленням до праці та навчання довів своє виправлення.</w:t>
            </w:r>
          </w:p>
          <w:p w14:paraId="29BE7471"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eastAsia="Calibri" w:hAnsi="Times New Roman" w:cs="Times New Roman"/>
                <w:bCs/>
                <w:sz w:val="28"/>
                <w:szCs w:val="24"/>
                <w:lang w:eastAsia="ru-RU"/>
              </w:rPr>
            </w:pPr>
            <w:r w:rsidRPr="00566824">
              <w:rPr>
                <w:rFonts w:ascii="Times New Roman" w:eastAsia="Calibri" w:hAnsi="Times New Roman" w:cs="Times New Roman"/>
                <w:bCs/>
                <w:sz w:val="28"/>
                <w:szCs w:val="24"/>
                <w:lang w:eastAsia="ru-RU"/>
              </w:rPr>
              <w:lastRenderedPageBreak/>
              <w:t xml:space="preserve">3. Умовно-дострокове звільнення від відбування покарання </w:t>
            </w:r>
            <w:r w:rsidRPr="00566824">
              <w:rPr>
                <w:rFonts w:ascii="Times New Roman" w:eastAsia="Calibri" w:hAnsi="Times New Roman" w:cs="Times New Roman"/>
                <w:b/>
                <w:sz w:val="28"/>
                <w:szCs w:val="24"/>
                <w:lang w:eastAsia="ru-RU"/>
              </w:rPr>
              <w:t>може бути застосоване</w:t>
            </w:r>
            <w:r w:rsidRPr="00566824">
              <w:rPr>
                <w:rFonts w:ascii="Times New Roman" w:eastAsia="Calibri" w:hAnsi="Times New Roman" w:cs="Times New Roman"/>
                <w:bCs/>
                <w:sz w:val="28"/>
                <w:szCs w:val="24"/>
                <w:lang w:eastAsia="ru-RU"/>
              </w:rPr>
              <w:t xml:space="preserve"> до засуджених за </w:t>
            </w:r>
            <w:r w:rsidRPr="00566824">
              <w:rPr>
                <w:rFonts w:ascii="Times New Roman" w:eastAsia="Calibri" w:hAnsi="Times New Roman" w:cs="Times New Roman"/>
                <w:sz w:val="28"/>
                <w:szCs w:val="24"/>
                <w:shd w:val="clear" w:color="auto" w:fill="FFFFFF"/>
              </w:rPr>
              <w:t>кримінальне правопорушення, вчинене</w:t>
            </w:r>
            <w:r w:rsidRPr="00566824">
              <w:rPr>
                <w:rFonts w:ascii="Times New Roman" w:eastAsia="Calibri" w:hAnsi="Times New Roman" w:cs="Times New Roman"/>
                <w:bCs/>
                <w:sz w:val="28"/>
                <w:szCs w:val="24"/>
                <w:lang w:eastAsia="ru-RU"/>
              </w:rPr>
              <w:t xml:space="preserve"> у віці до вісімнадцяти років, після фактичного відбуття:</w:t>
            </w:r>
          </w:p>
          <w:p w14:paraId="0A85DC42"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kern w:val="3"/>
                <w:sz w:val="28"/>
                <w:szCs w:val="24"/>
                <w:u w:color="000000"/>
                <w:lang w:eastAsia="ru-RU"/>
              </w:rPr>
              <w:t>...</w:t>
            </w:r>
          </w:p>
        </w:tc>
        <w:tc>
          <w:tcPr>
            <w:tcW w:w="7281" w:type="dxa"/>
            <w:shd w:val="clear" w:color="auto" w:fill="auto"/>
          </w:tcPr>
          <w:p w14:paraId="4C5F9536"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rPr>
                <w:rFonts w:ascii="Times New Roman" w:eastAsia="Calibri" w:hAnsi="Times New Roman" w:cs="Times New Roman"/>
                <w:b/>
                <w:bCs/>
                <w:sz w:val="28"/>
                <w:szCs w:val="24"/>
                <w:lang w:eastAsia="ru-RU"/>
              </w:rPr>
            </w:pPr>
            <w:r w:rsidRPr="00566824">
              <w:rPr>
                <w:rFonts w:ascii="Times New Roman" w:eastAsia="Calibri" w:hAnsi="Times New Roman" w:cs="Times New Roman"/>
                <w:b/>
                <w:bCs/>
                <w:sz w:val="28"/>
                <w:szCs w:val="24"/>
                <w:lang w:eastAsia="ru-RU"/>
              </w:rPr>
              <w:lastRenderedPageBreak/>
              <w:t xml:space="preserve">Стаття 107. </w:t>
            </w:r>
            <w:r w:rsidRPr="00566824">
              <w:rPr>
                <w:rFonts w:ascii="Times New Roman" w:eastAsia="Calibri" w:hAnsi="Times New Roman" w:cs="Times New Roman"/>
                <w:sz w:val="28"/>
                <w:szCs w:val="24"/>
                <w:lang w:eastAsia="ru-RU"/>
              </w:rPr>
              <w:t xml:space="preserve">Умовно-дострокове звільнення від відбування покарання </w:t>
            </w:r>
          </w:p>
          <w:p w14:paraId="09EC0C2A"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shd w:val="clear" w:color="auto" w:fill="FFFFFF"/>
              </w:rPr>
            </w:pPr>
            <w:r w:rsidRPr="00566824">
              <w:rPr>
                <w:rFonts w:ascii="Times New Roman" w:eastAsia="Calibri" w:hAnsi="Times New Roman" w:cs="Times New Roman"/>
                <w:b/>
                <w:sz w:val="28"/>
                <w:szCs w:val="24"/>
                <w:shd w:val="clear" w:color="auto" w:fill="FFFFFF"/>
              </w:rPr>
              <w:t>1. Умовно-дострокове звільнення від відбування покарання до осіб, які відбувають покарання за кримінальне правопорушення, вчинене у віці до вісімнадцяти років, застосовується відповідно до статті 81 цього Кодексу з урахуванням положень, передбачених цією статтею.</w:t>
            </w:r>
          </w:p>
          <w:p w14:paraId="3F9B6F0A" w14:textId="77777777" w:rsidR="00347217" w:rsidRPr="00566824" w:rsidRDefault="00347217" w:rsidP="00D02A56">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outlineLvl w:val="2"/>
              <w:rPr>
                <w:rFonts w:ascii="Times New Roman" w:eastAsia="Calibri" w:hAnsi="Times New Roman" w:cs="Times New Roman"/>
                <w:bCs/>
                <w:sz w:val="28"/>
                <w:szCs w:val="24"/>
                <w:lang w:eastAsia="ru-RU"/>
              </w:rPr>
            </w:pPr>
            <w:r w:rsidRPr="00566824">
              <w:rPr>
                <w:rFonts w:ascii="Times New Roman" w:eastAsia="Calibri" w:hAnsi="Times New Roman" w:cs="Times New Roman"/>
                <w:b/>
                <w:bCs/>
                <w:sz w:val="28"/>
                <w:szCs w:val="24"/>
                <w:shd w:val="clear" w:color="auto" w:fill="FFFFFF"/>
              </w:rPr>
              <w:t>Частину другу виключити</w:t>
            </w:r>
            <w:r w:rsidRPr="00566824">
              <w:rPr>
                <w:rFonts w:ascii="Times New Roman" w:eastAsia="Calibri" w:hAnsi="Times New Roman" w:cs="Times New Roman"/>
                <w:bCs/>
                <w:sz w:val="28"/>
                <w:szCs w:val="24"/>
                <w:lang w:eastAsia="ru-RU"/>
              </w:rPr>
              <w:t xml:space="preserve"> </w:t>
            </w:r>
          </w:p>
          <w:p w14:paraId="48FFACEC" w14:textId="77777777" w:rsidR="00347217" w:rsidRPr="00566824" w:rsidRDefault="00347217" w:rsidP="00D02A56">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outlineLvl w:val="2"/>
              <w:rPr>
                <w:rFonts w:ascii="Times New Roman" w:eastAsia="Calibri" w:hAnsi="Times New Roman" w:cs="Times New Roman"/>
                <w:bCs/>
                <w:sz w:val="28"/>
                <w:szCs w:val="24"/>
                <w:lang w:eastAsia="ru-RU"/>
              </w:rPr>
            </w:pPr>
          </w:p>
          <w:p w14:paraId="1399AEDB" w14:textId="77777777" w:rsidR="00347217" w:rsidRPr="00566824" w:rsidRDefault="00347217" w:rsidP="00D02A56">
            <w:pPr>
              <w:keepNext/>
              <w:keepLines/>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outlineLvl w:val="2"/>
              <w:rPr>
                <w:rFonts w:ascii="Times New Roman" w:eastAsia="Calibri" w:hAnsi="Times New Roman" w:cs="Times New Roman"/>
                <w:bCs/>
                <w:sz w:val="28"/>
                <w:szCs w:val="24"/>
                <w:lang w:eastAsia="ru-RU"/>
              </w:rPr>
            </w:pPr>
          </w:p>
          <w:p w14:paraId="09D5C83A"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rPr>
                <w:rFonts w:ascii="Times New Roman" w:eastAsia="Calibri" w:hAnsi="Times New Roman" w:cs="Times New Roman"/>
                <w:bCs/>
                <w:sz w:val="28"/>
                <w:szCs w:val="24"/>
                <w:lang w:eastAsia="ru-RU"/>
              </w:rPr>
            </w:pPr>
          </w:p>
          <w:p w14:paraId="696F032E"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rPr>
                <w:rFonts w:ascii="Times New Roman" w:eastAsia="Calibri" w:hAnsi="Times New Roman" w:cs="Times New Roman"/>
                <w:bCs/>
                <w:sz w:val="28"/>
                <w:szCs w:val="24"/>
                <w:lang w:eastAsia="ru-RU"/>
              </w:rPr>
            </w:pPr>
            <w:r w:rsidRPr="00566824">
              <w:rPr>
                <w:rFonts w:ascii="Times New Roman" w:eastAsia="Calibri" w:hAnsi="Times New Roman" w:cs="Times New Roman"/>
                <w:bCs/>
                <w:sz w:val="28"/>
                <w:szCs w:val="24"/>
                <w:lang w:eastAsia="ru-RU"/>
              </w:rPr>
              <w:lastRenderedPageBreak/>
              <w:t xml:space="preserve">3. Умовно-дострокове звільнення від відбування покарання </w:t>
            </w:r>
            <w:r w:rsidRPr="00566824">
              <w:rPr>
                <w:rFonts w:ascii="Times New Roman" w:eastAsia="Calibri" w:hAnsi="Times New Roman" w:cs="Times New Roman"/>
                <w:b/>
                <w:bCs/>
                <w:sz w:val="28"/>
                <w:szCs w:val="24"/>
                <w:lang w:eastAsia="ru-RU"/>
              </w:rPr>
              <w:t>застосовується</w:t>
            </w:r>
            <w:r w:rsidRPr="00566824">
              <w:rPr>
                <w:rFonts w:ascii="Times New Roman" w:eastAsia="Calibri" w:hAnsi="Times New Roman" w:cs="Times New Roman"/>
                <w:bCs/>
                <w:sz w:val="28"/>
                <w:szCs w:val="24"/>
                <w:lang w:eastAsia="ru-RU"/>
              </w:rPr>
              <w:t xml:space="preserve"> до засуджених за у віці до вісімнадцяти років, після фактичного відбуття:</w:t>
            </w:r>
          </w:p>
          <w:p w14:paraId="62D9D8B2"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bCs/>
                <w:kern w:val="3"/>
                <w:sz w:val="28"/>
                <w:szCs w:val="24"/>
                <w:u w:color="000000"/>
                <w:shd w:val="clear" w:color="auto" w:fill="FFFFFF"/>
                <w:lang w:eastAsia="uk-UA"/>
              </w:rPr>
            </w:pPr>
            <w:r w:rsidRPr="00566824">
              <w:rPr>
                <w:rFonts w:ascii="Times New Roman" w:eastAsia="Times New Roman" w:hAnsi="Times New Roman" w:cs="Times New Roman"/>
                <w:b/>
                <w:bCs/>
                <w:kern w:val="3"/>
                <w:sz w:val="28"/>
                <w:szCs w:val="24"/>
                <w:u w:color="000000"/>
                <w:lang w:eastAsia="uk-UA"/>
              </w:rPr>
              <w:t>...</w:t>
            </w:r>
          </w:p>
        </w:tc>
      </w:tr>
      <w:tr w:rsidR="00347217" w:rsidRPr="00566824" w14:paraId="737D48D6" w14:textId="77777777" w:rsidTr="00D02A56">
        <w:trPr>
          <w:trHeight w:val="70"/>
        </w:trPr>
        <w:tc>
          <w:tcPr>
            <w:tcW w:w="7280" w:type="dxa"/>
            <w:shd w:val="clear" w:color="auto" w:fill="auto"/>
            <w:tcMar>
              <w:top w:w="20" w:type="dxa"/>
              <w:left w:w="20" w:type="dxa"/>
              <w:bottom w:w="20" w:type="dxa"/>
              <w:right w:w="20" w:type="dxa"/>
            </w:tcMar>
          </w:tcPr>
          <w:p w14:paraId="7246B0FC"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Cs/>
                <w:sz w:val="28"/>
                <w:szCs w:val="24"/>
                <w:lang w:eastAsia="ru-RU"/>
              </w:rPr>
            </w:pPr>
            <w:r w:rsidRPr="00566824">
              <w:rPr>
                <w:rFonts w:ascii="Times New Roman" w:eastAsia="Times New Roman" w:hAnsi="Times New Roman" w:cs="Times New Roman"/>
                <w:b/>
                <w:bCs/>
                <w:sz w:val="28"/>
                <w:szCs w:val="24"/>
                <w:lang w:eastAsia="uk-UA"/>
              </w:rPr>
              <w:lastRenderedPageBreak/>
              <w:t>Стаття 109. </w:t>
            </w:r>
            <w:r w:rsidRPr="00566824">
              <w:rPr>
                <w:rFonts w:ascii="Times New Roman" w:eastAsia="Times New Roman" w:hAnsi="Times New Roman" w:cs="Times New Roman"/>
                <w:bCs/>
                <w:sz w:val="28"/>
                <w:szCs w:val="24"/>
                <w:lang w:eastAsia="uk-UA"/>
              </w:rPr>
              <w:t>Дії, спрямовані на насильницьку зміну чи повалення конституційного ладу або на захоплення державної влади</w:t>
            </w:r>
          </w:p>
          <w:p w14:paraId="1D00B7DF"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bookmarkStart w:id="100" w:name="n691"/>
            <w:bookmarkStart w:id="101" w:name="n693"/>
            <w:bookmarkEnd w:id="100"/>
            <w:bookmarkEnd w:id="101"/>
            <w:r w:rsidRPr="00566824">
              <w:rPr>
                <w:rFonts w:ascii="Times New Roman" w:eastAsia="Times New Roman" w:hAnsi="Times New Roman" w:cs="Times New Roman"/>
                <w:sz w:val="28"/>
                <w:szCs w:val="24"/>
                <w:lang w:eastAsia="uk-UA"/>
              </w:rPr>
              <w:t>…</w:t>
            </w:r>
          </w:p>
          <w:p w14:paraId="3F9AB776"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14:paraId="2D7CEE5A"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bookmarkStart w:id="102" w:name="n694"/>
            <w:bookmarkEnd w:id="102"/>
            <w:r w:rsidRPr="00566824">
              <w:rPr>
                <w:rFonts w:ascii="Times New Roman" w:eastAsia="Times New Roman" w:hAnsi="Times New Roman" w:cs="Times New Roman"/>
                <w:sz w:val="28"/>
                <w:szCs w:val="24"/>
                <w:lang w:eastAsia="uk-UA"/>
              </w:rPr>
              <w:t xml:space="preserve">караються </w:t>
            </w:r>
            <w:bookmarkStart w:id="103" w:name="_Hlk67136802"/>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b/>
                <w:sz w:val="28"/>
                <w:szCs w:val="24"/>
                <w:lang w:eastAsia="uk-UA"/>
              </w:rPr>
              <w:t xml:space="preserve"> </w:t>
            </w:r>
            <w:bookmarkEnd w:id="103"/>
            <w:r w:rsidRPr="00566824">
              <w:rPr>
                <w:rFonts w:ascii="Times New Roman" w:eastAsia="Times New Roman" w:hAnsi="Times New Roman" w:cs="Times New Roman"/>
                <w:sz w:val="28"/>
                <w:szCs w:val="24"/>
                <w:lang w:eastAsia="uk-UA"/>
              </w:rPr>
              <w:t>на строк до трьох років або позбавленням волі на той самий строк з конфіскацією майна або без такої.</w:t>
            </w:r>
          </w:p>
          <w:p w14:paraId="2CD0CD49"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bookmarkStart w:id="104" w:name="n695"/>
            <w:bookmarkEnd w:id="104"/>
            <w:r w:rsidRPr="00566824">
              <w:rPr>
                <w:rFonts w:ascii="Times New Roman" w:eastAsia="Times New Roman" w:hAnsi="Times New Roman" w:cs="Times New Roman"/>
                <w:sz w:val="28"/>
                <w:szCs w:val="24"/>
                <w:lang w:eastAsia="uk-UA"/>
              </w:rPr>
              <w:t>3. Дії, передбачені частиною другою цієї статті, вчинені особою, яка є представником влади, або повторно, або організованою групою, або з використанням засобів масової інформації, -</w:t>
            </w:r>
          </w:p>
          <w:p w14:paraId="61603425"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textAlignment w:val="baseline"/>
              <w:rPr>
                <w:rFonts w:ascii="Times New Roman" w:eastAsia="Calibri" w:hAnsi="Times New Roman" w:cs="Times New Roman"/>
                <w:b/>
                <w:bCs/>
                <w:sz w:val="28"/>
                <w:szCs w:val="24"/>
                <w:lang w:eastAsia="ru-RU"/>
              </w:rPr>
            </w:pPr>
            <w:bookmarkStart w:id="105" w:name="n696"/>
            <w:bookmarkEnd w:id="105"/>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r w:rsidRPr="00566824">
              <w:rPr>
                <w:rFonts w:ascii="Times New Roman" w:eastAsia="Calibri" w:hAnsi="Times New Roman" w:cs="Times New Roman"/>
                <w:strike/>
                <w:sz w:val="28"/>
                <w:szCs w:val="24"/>
              </w:rPr>
              <w:t xml:space="preserve"> </w:t>
            </w:r>
            <w:r w:rsidRPr="00566824">
              <w:rPr>
                <w:rFonts w:ascii="Times New Roman" w:eastAsia="Calibri" w:hAnsi="Times New Roman" w:cs="Times New Roman"/>
                <w:sz w:val="28"/>
                <w:szCs w:val="24"/>
              </w:rPr>
              <w:t>з конфіскацією майна або без такої.</w:t>
            </w:r>
          </w:p>
        </w:tc>
        <w:tc>
          <w:tcPr>
            <w:tcW w:w="7281" w:type="dxa"/>
            <w:shd w:val="clear" w:color="auto" w:fill="auto"/>
          </w:tcPr>
          <w:p w14:paraId="42BD6C59" w14:textId="77777777" w:rsidR="00347217" w:rsidRPr="00566824" w:rsidRDefault="00347217" w:rsidP="00D02A56">
            <w:pPr>
              <w:tabs>
                <w:tab w:val="left" w:pos="7560"/>
              </w:tabs>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109.</w:t>
            </w:r>
            <w:r w:rsidRPr="00566824">
              <w:rPr>
                <w:rFonts w:ascii="Times New Roman" w:eastAsia="Times New Roman" w:hAnsi="Times New Roman" w:cs="Times New Roman"/>
                <w:b/>
                <w:sz w:val="28"/>
                <w:szCs w:val="24"/>
                <w:lang w:eastAsia="uk-UA"/>
              </w:rPr>
              <w:t> </w:t>
            </w:r>
            <w:r w:rsidRPr="00566824">
              <w:rPr>
                <w:rFonts w:ascii="Times New Roman" w:eastAsia="Times New Roman" w:hAnsi="Times New Roman" w:cs="Times New Roman"/>
                <w:sz w:val="28"/>
                <w:szCs w:val="24"/>
                <w:lang w:eastAsia="uk-UA"/>
              </w:rPr>
              <w:t>Дії, спрямовані на насильницьку зміну чи повалення конституційного ладу або на захоплення державної влади</w:t>
            </w:r>
          </w:p>
          <w:p w14:paraId="77F2644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w:t>
            </w:r>
          </w:p>
          <w:p w14:paraId="28FED33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Публічні заклики до насильницької зміни чи повалення конституційного ладу або до захоплення державної влади, а також розповсюдження матеріалів із закликами до вчинення таких дій, -</w:t>
            </w:r>
          </w:p>
          <w:p w14:paraId="52FA88FA"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 з конфіскацією майна або без такої.</w:t>
            </w:r>
          </w:p>
          <w:p w14:paraId="7065B309"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3. Дії, передбачені частиною другою цієї статті, вчинені особою, яка є представником влади, або повторно, або організованою групою, або з використанням засобів масової інформації, -</w:t>
            </w:r>
          </w:p>
          <w:p w14:paraId="089266C5" w14:textId="77777777" w:rsidR="00347217" w:rsidRPr="00566824" w:rsidRDefault="00347217" w:rsidP="00D02A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176"/>
              <w:jc w:val="both"/>
              <w:textAlignment w:val="baseline"/>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sz w:val="28"/>
                <w:szCs w:val="24"/>
              </w:rPr>
              <w:t>з конфіскацією майна або без такої.</w:t>
            </w:r>
          </w:p>
        </w:tc>
      </w:tr>
      <w:tr w:rsidR="00347217" w:rsidRPr="00566824" w14:paraId="5EE82246" w14:textId="77777777" w:rsidTr="00D02A56">
        <w:trPr>
          <w:trHeight w:val="70"/>
        </w:trPr>
        <w:tc>
          <w:tcPr>
            <w:tcW w:w="7280" w:type="dxa"/>
            <w:shd w:val="clear" w:color="auto" w:fill="auto"/>
            <w:tcMar>
              <w:top w:w="20" w:type="dxa"/>
              <w:left w:w="20" w:type="dxa"/>
              <w:bottom w:w="20" w:type="dxa"/>
              <w:right w:w="20" w:type="dxa"/>
            </w:tcMar>
          </w:tcPr>
          <w:p w14:paraId="28603F9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116. </w:t>
            </w:r>
            <w:r w:rsidRPr="00566824">
              <w:rPr>
                <w:rFonts w:ascii="Times New Roman" w:eastAsia="Calibri" w:hAnsi="Times New Roman" w:cs="Times New Roman"/>
                <w:bCs/>
                <w:sz w:val="28"/>
                <w:szCs w:val="24"/>
              </w:rPr>
              <w:t>Умисне вбивство, вчинене в стані сильного душевного хвилювання</w:t>
            </w:r>
          </w:p>
          <w:p w14:paraId="0F73610A" w14:textId="77777777" w:rsidR="00347217" w:rsidRPr="00566824" w:rsidRDefault="00347217" w:rsidP="00D02A56">
            <w:pPr>
              <w:spacing w:after="0" w:line="240" w:lineRule="auto"/>
              <w:jc w:val="both"/>
              <w:rPr>
                <w:rFonts w:ascii="Times New Roman" w:eastAsia="Calibri" w:hAnsi="Times New Roman" w:cs="Times New Roman"/>
                <w:sz w:val="28"/>
                <w:szCs w:val="24"/>
              </w:rPr>
            </w:pPr>
            <w:bookmarkStart w:id="106" w:name="n766"/>
            <w:bookmarkEnd w:id="106"/>
            <w:r w:rsidRPr="00566824">
              <w:rPr>
                <w:rFonts w:ascii="Times New Roman" w:eastAsia="Calibri" w:hAnsi="Times New Roman" w:cs="Times New Roman"/>
                <w:sz w:val="28"/>
                <w:szCs w:val="24"/>
              </w:rPr>
              <w:t xml:space="preserve">Умисне вбивство, вчинене в стані сильного душевного хвилювання, зумовленому жорстоким поводженням, або </w:t>
            </w:r>
            <w:r w:rsidRPr="00566824">
              <w:rPr>
                <w:rFonts w:ascii="Times New Roman" w:eastAsia="Calibri" w:hAnsi="Times New Roman" w:cs="Times New Roman"/>
                <w:sz w:val="28"/>
                <w:szCs w:val="24"/>
              </w:rPr>
              <w:lastRenderedPageBreak/>
              <w:t>таким, що принижує честь і гідність особи, а також за наявності системного характеру такого поводження з боку потерпілого, -</w:t>
            </w:r>
            <w:bookmarkStart w:id="107" w:name="n767"/>
            <w:bookmarkEnd w:id="107"/>
            <w:r w:rsidRPr="00566824">
              <w:rPr>
                <w:rFonts w:ascii="Times New Roman" w:eastAsia="Calibri" w:hAnsi="Times New Roman" w:cs="Times New Roman"/>
                <w:sz w:val="28"/>
                <w:szCs w:val="24"/>
              </w:rPr>
              <w:t xml:space="preserve"> </w:t>
            </w:r>
          </w:p>
          <w:p w14:paraId="585E7B6C"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п’яти років або позбавленням волі на той самий строк.</w:t>
            </w:r>
          </w:p>
        </w:tc>
        <w:tc>
          <w:tcPr>
            <w:tcW w:w="7281" w:type="dxa"/>
            <w:shd w:val="clear" w:color="auto" w:fill="auto"/>
          </w:tcPr>
          <w:p w14:paraId="3BB1C05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116. </w:t>
            </w:r>
            <w:r w:rsidRPr="00566824">
              <w:rPr>
                <w:rFonts w:ascii="Times New Roman" w:eastAsia="Calibri" w:hAnsi="Times New Roman" w:cs="Times New Roman"/>
                <w:bCs/>
                <w:sz w:val="28"/>
                <w:szCs w:val="24"/>
              </w:rPr>
              <w:t>Умисне вбивство, вчинене в стані сильного душевного хвилювання</w:t>
            </w:r>
          </w:p>
          <w:p w14:paraId="2D2BB45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Умисне вбивство, вчинене в стані сильного душевного хвилювання, зумовленому жорстоким поводженням, або </w:t>
            </w:r>
            <w:r w:rsidRPr="00566824">
              <w:rPr>
                <w:rFonts w:ascii="Times New Roman" w:eastAsia="Calibri" w:hAnsi="Times New Roman" w:cs="Times New Roman"/>
                <w:sz w:val="28"/>
                <w:szCs w:val="24"/>
              </w:rPr>
              <w:lastRenderedPageBreak/>
              <w:t>таким, що принижує честь і гідність особи, а також за наявності системного характеру такого поводження з боку потерпілого, -</w:t>
            </w:r>
          </w:p>
          <w:p w14:paraId="00B29AC5" w14:textId="77777777" w:rsidR="00347217" w:rsidRPr="00566824" w:rsidRDefault="00347217" w:rsidP="00D02A56">
            <w:pPr>
              <w:tabs>
                <w:tab w:val="left" w:pos="7560"/>
              </w:tabs>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п’яти років або позбавленням волі </w:t>
            </w:r>
            <w:r w:rsidRPr="00566824">
              <w:rPr>
                <w:rFonts w:ascii="Times New Roman" w:eastAsia="Times New Roman" w:hAnsi="Times New Roman" w:cs="Times New Roman"/>
                <w:bCs/>
                <w:sz w:val="28"/>
                <w:szCs w:val="24"/>
                <w:lang w:eastAsia="uk-UA"/>
              </w:rPr>
              <w:t>на той самий строк</w:t>
            </w:r>
            <w:r w:rsidRPr="00566824">
              <w:rPr>
                <w:rFonts w:ascii="Times New Roman" w:eastAsia="Times New Roman" w:hAnsi="Times New Roman" w:cs="Times New Roman"/>
                <w:b/>
                <w:bCs/>
                <w:sz w:val="28"/>
                <w:szCs w:val="24"/>
                <w:lang w:eastAsia="uk-UA"/>
              </w:rPr>
              <w:t>.</w:t>
            </w:r>
          </w:p>
        </w:tc>
      </w:tr>
      <w:tr w:rsidR="00347217" w:rsidRPr="00566824" w14:paraId="07B80EFF" w14:textId="77777777" w:rsidTr="00D02A56">
        <w:trPr>
          <w:trHeight w:val="70"/>
        </w:trPr>
        <w:tc>
          <w:tcPr>
            <w:tcW w:w="7280" w:type="dxa"/>
            <w:shd w:val="clear" w:color="auto" w:fill="auto"/>
            <w:tcMar>
              <w:top w:w="20" w:type="dxa"/>
              <w:left w:w="20" w:type="dxa"/>
              <w:bottom w:w="20" w:type="dxa"/>
              <w:right w:w="20" w:type="dxa"/>
            </w:tcMar>
          </w:tcPr>
          <w:p w14:paraId="0A77C5C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117.</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вбивство матір’ю своєї новонародженої дитини</w:t>
            </w:r>
            <w:bookmarkStart w:id="108" w:name="n769"/>
            <w:bookmarkEnd w:id="108"/>
          </w:p>
          <w:p w14:paraId="2FEC1DC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Умисне вбивство матір’ю своєї новонародженої дитини під час пологів або відразу після пологів -</w:t>
            </w:r>
          </w:p>
          <w:p w14:paraId="103ECF4F"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bookmarkStart w:id="109" w:name="n770"/>
            <w:bookmarkEnd w:id="109"/>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п’яти років або позбавленням волі на той самий строк.</w:t>
            </w:r>
          </w:p>
        </w:tc>
        <w:tc>
          <w:tcPr>
            <w:tcW w:w="7281" w:type="dxa"/>
            <w:shd w:val="clear" w:color="auto" w:fill="auto"/>
          </w:tcPr>
          <w:p w14:paraId="54A3BAC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117.</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вбивство матір’ю своєї новонародженої дитини</w:t>
            </w:r>
          </w:p>
          <w:p w14:paraId="28413D2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Умисне вбивство матір’ю своєї новонародженої дитини під час пологів або відразу після пологів -</w:t>
            </w:r>
          </w:p>
          <w:p w14:paraId="69D411B4" w14:textId="77777777" w:rsidR="00347217" w:rsidRPr="00566824" w:rsidRDefault="00347217" w:rsidP="00D02A56">
            <w:pPr>
              <w:tabs>
                <w:tab w:val="left" w:pos="7560"/>
              </w:tabs>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п’яти років або позбавленням волі</w:t>
            </w:r>
            <w:r w:rsidRPr="00566824">
              <w:rPr>
                <w:rFonts w:ascii="Times New Roman" w:eastAsia="Times New Roman" w:hAnsi="Times New Roman" w:cs="Times New Roman"/>
                <w:b/>
                <w:bCs/>
                <w:sz w:val="28"/>
                <w:szCs w:val="24"/>
                <w:lang w:eastAsia="uk-UA"/>
              </w:rPr>
              <w:t xml:space="preserve"> </w:t>
            </w:r>
            <w:r w:rsidRPr="00566824">
              <w:rPr>
                <w:rFonts w:ascii="Times New Roman" w:eastAsia="Times New Roman" w:hAnsi="Times New Roman" w:cs="Times New Roman"/>
                <w:sz w:val="28"/>
                <w:szCs w:val="24"/>
                <w:lang w:eastAsia="uk-UA"/>
              </w:rPr>
              <w:t>на той самий строк.</w:t>
            </w:r>
          </w:p>
        </w:tc>
      </w:tr>
      <w:tr w:rsidR="00347217" w:rsidRPr="00566824" w14:paraId="1AF6C961" w14:textId="77777777" w:rsidTr="00D02A56">
        <w:trPr>
          <w:trHeight w:val="70"/>
        </w:trPr>
        <w:tc>
          <w:tcPr>
            <w:tcW w:w="7280" w:type="dxa"/>
            <w:shd w:val="clear" w:color="auto" w:fill="auto"/>
            <w:tcMar>
              <w:top w:w="20" w:type="dxa"/>
              <w:left w:w="20" w:type="dxa"/>
              <w:bottom w:w="20" w:type="dxa"/>
              <w:right w:w="20" w:type="dxa"/>
            </w:tcMar>
          </w:tcPr>
          <w:p w14:paraId="3B23EFA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118. </w:t>
            </w:r>
            <w:r w:rsidRPr="00566824">
              <w:rPr>
                <w:rFonts w:ascii="Times New Roman" w:eastAsia="Calibri" w:hAnsi="Times New Roman" w:cs="Times New Roman"/>
                <w:b/>
                <w:sz w:val="28"/>
                <w:szCs w:val="24"/>
              </w:rPr>
              <w:t>Умисне вбивство при перевищенні меж необхідної оборони або у разі перевищення заходів, необхідних для затримання злочинця</w:t>
            </w:r>
            <w:bookmarkStart w:id="110" w:name="n772"/>
            <w:bookmarkEnd w:id="110"/>
          </w:p>
          <w:p w14:paraId="6CACC6A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Умисне вбивство, вчинене при перевищенні меж необхідної оборони, а також у разі перевищення заходів, необхідних для затримання злочинця, -</w:t>
            </w:r>
            <w:bookmarkStart w:id="111" w:name="n773"/>
            <w:bookmarkEnd w:id="111"/>
          </w:p>
          <w:p w14:paraId="3B4E0CB3"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карається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до двох років</w:t>
            </w:r>
          </w:p>
        </w:tc>
        <w:tc>
          <w:tcPr>
            <w:tcW w:w="7281" w:type="dxa"/>
            <w:shd w:val="clear" w:color="auto" w:fill="auto"/>
          </w:tcPr>
          <w:p w14:paraId="3C49F7A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118.</w:t>
            </w:r>
            <w:r w:rsidRPr="00566824">
              <w:rPr>
                <w:rFonts w:ascii="Times New Roman" w:eastAsia="Calibri" w:hAnsi="Times New Roman" w:cs="Times New Roman"/>
                <w:b/>
                <w:sz w:val="28"/>
                <w:szCs w:val="24"/>
              </w:rPr>
              <w:t> </w:t>
            </w:r>
            <w:r w:rsidRPr="00566824">
              <w:rPr>
                <w:rFonts w:ascii="Times New Roman" w:eastAsia="Calibri" w:hAnsi="Times New Roman" w:cs="Times New Roman"/>
                <w:b/>
                <w:bCs/>
                <w:sz w:val="28"/>
                <w:szCs w:val="24"/>
              </w:rPr>
              <w:t>Умисне вбивство при перевищенні меж необхідної оборони або у разі перевищення заходів, необхідних для затримання злочинця</w:t>
            </w:r>
          </w:p>
          <w:p w14:paraId="7CADDC10"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Умисне вбивство, вчинене при перевищенні меж необхідної оборони, а також у разі перевищення заходів, необхідних для затримання злочинця, -</w:t>
            </w:r>
          </w:p>
          <w:p w14:paraId="34E04654" w14:textId="77777777" w:rsidR="00347217" w:rsidRPr="00566824" w:rsidRDefault="00347217" w:rsidP="00D02A56">
            <w:pPr>
              <w:tabs>
                <w:tab w:val="left" w:pos="7560"/>
              </w:tabs>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Cs/>
                <w:sz w:val="28"/>
                <w:szCs w:val="24"/>
                <w:lang w:eastAsia="uk-UA"/>
              </w:rPr>
              <w:t xml:space="preserve">карається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w:t>
            </w:r>
            <w:r w:rsidRPr="00566824">
              <w:rPr>
                <w:rFonts w:ascii="Times New Roman" w:eastAsia="Times New Roman" w:hAnsi="Times New Roman" w:cs="Times New Roman"/>
                <w:bCs/>
                <w:sz w:val="28"/>
                <w:szCs w:val="24"/>
                <w:lang w:eastAsia="uk-UA"/>
              </w:rPr>
              <w:t xml:space="preserve">на строк до трьох років, або позбавленням волі </w:t>
            </w:r>
            <w:r w:rsidRPr="00566824">
              <w:rPr>
                <w:rFonts w:ascii="Times New Roman" w:eastAsia="Times New Roman" w:hAnsi="Times New Roman" w:cs="Times New Roman"/>
                <w:sz w:val="28"/>
                <w:szCs w:val="24"/>
                <w:lang w:eastAsia="uk-UA"/>
              </w:rPr>
              <w:t>на строк до двох років</w:t>
            </w:r>
          </w:p>
        </w:tc>
      </w:tr>
      <w:tr w:rsidR="00347217" w:rsidRPr="00566824" w14:paraId="497049FF" w14:textId="77777777" w:rsidTr="00D02A56">
        <w:trPr>
          <w:trHeight w:val="70"/>
        </w:trPr>
        <w:tc>
          <w:tcPr>
            <w:tcW w:w="7280" w:type="dxa"/>
            <w:shd w:val="clear" w:color="auto" w:fill="auto"/>
            <w:tcMar>
              <w:top w:w="20" w:type="dxa"/>
              <w:left w:w="20" w:type="dxa"/>
              <w:bottom w:w="20" w:type="dxa"/>
              <w:right w:w="20" w:type="dxa"/>
            </w:tcMar>
          </w:tcPr>
          <w:p w14:paraId="08983EF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119.</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sz w:val="28"/>
                <w:szCs w:val="24"/>
              </w:rPr>
              <w:t>Вбивство через необережність</w:t>
            </w:r>
          </w:p>
          <w:p w14:paraId="53B37FF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2" w:name="n775"/>
            <w:bookmarkEnd w:id="112"/>
            <w:r w:rsidRPr="00566824">
              <w:rPr>
                <w:rFonts w:ascii="Times New Roman" w:eastAsia="Calibri" w:hAnsi="Times New Roman" w:cs="Times New Roman"/>
                <w:sz w:val="28"/>
                <w:szCs w:val="24"/>
              </w:rPr>
              <w:t>1. Вбивство, вчинене через необережність, -</w:t>
            </w:r>
          </w:p>
          <w:p w14:paraId="283FF29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3" w:name="n776"/>
            <w:bookmarkEnd w:id="113"/>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384AE4AC"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bookmarkStart w:id="114" w:name="n777"/>
            <w:bookmarkEnd w:id="114"/>
            <w:r w:rsidRPr="00566824">
              <w:rPr>
                <w:rFonts w:ascii="Times New Roman" w:eastAsia="Times New Roman" w:hAnsi="Times New Roman" w:cs="Times New Roman"/>
                <w:sz w:val="28"/>
                <w:szCs w:val="24"/>
                <w:lang w:eastAsia="uk-UA"/>
              </w:rPr>
              <w:t>…</w:t>
            </w:r>
          </w:p>
        </w:tc>
        <w:tc>
          <w:tcPr>
            <w:tcW w:w="7281" w:type="dxa"/>
            <w:shd w:val="clear" w:color="auto" w:fill="auto"/>
          </w:tcPr>
          <w:p w14:paraId="2C33757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119.</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Вбивство через необережність</w:t>
            </w:r>
          </w:p>
          <w:p w14:paraId="4D2D83E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Вбивство, вчинене через необережність, -</w:t>
            </w:r>
          </w:p>
          <w:p w14:paraId="66295D6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карається</w:t>
            </w:r>
            <w:r w:rsidRPr="00566824">
              <w:rPr>
                <w:rFonts w:ascii="Times New Roman" w:eastAsia="Calibri" w:hAnsi="Times New Roman" w:cs="Times New Roman"/>
                <w:b/>
                <w:bCs/>
                <w:sz w:val="28"/>
                <w:szCs w:val="24"/>
              </w:rPr>
              <w:t xml:space="preserve"> 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5BF10C43" w14:textId="77777777" w:rsidR="00347217" w:rsidRPr="00566824" w:rsidRDefault="00347217" w:rsidP="00D02A56">
            <w:pPr>
              <w:tabs>
                <w:tab w:val="left" w:pos="7560"/>
              </w:tabs>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r>
      <w:tr w:rsidR="00347217" w:rsidRPr="00566824" w14:paraId="55FBD4A9" w14:textId="77777777" w:rsidTr="00D02A56">
        <w:trPr>
          <w:trHeight w:val="70"/>
        </w:trPr>
        <w:tc>
          <w:tcPr>
            <w:tcW w:w="7280" w:type="dxa"/>
            <w:shd w:val="clear" w:color="auto" w:fill="auto"/>
            <w:tcMar>
              <w:top w:w="20" w:type="dxa"/>
              <w:left w:w="20" w:type="dxa"/>
              <w:bottom w:w="20" w:type="dxa"/>
              <w:right w:w="20" w:type="dxa"/>
            </w:tcMar>
          </w:tcPr>
          <w:p w14:paraId="73D3857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120.</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Доведення до самогубства</w:t>
            </w:r>
          </w:p>
          <w:p w14:paraId="14B316A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15" w:name="n780"/>
            <w:bookmarkEnd w:id="115"/>
            <w:r w:rsidRPr="00566824">
              <w:rPr>
                <w:rFonts w:ascii="Times New Roman" w:eastAsia="Calibri" w:hAnsi="Times New Roman" w:cs="Times New Roman"/>
                <w:sz w:val="28"/>
                <w:szCs w:val="24"/>
              </w:rPr>
              <w:lastRenderedPageBreak/>
              <w:t>1. Доведення особи до самогубства або до замаху на самогубство, що є наслідком жорстокого з нею поводження, шантажу, систематичного приниження її людської гідності або систематичного протиправного примусу до дій, що суперечать її волі, схиляння до самогубства, а також інших дій, що сприяють вчиненню самогубства, -</w:t>
            </w:r>
          </w:p>
          <w:p w14:paraId="35797710"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116" w:name="n781"/>
            <w:bookmarkEnd w:id="116"/>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p w14:paraId="0FD96B9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17" w:name="n782"/>
            <w:bookmarkEnd w:id="117"/>
            <w:r w:rsidRPr="00566824">
              <w:rPr>
                <w:rFonts w:ascii="Times New Roman" w:eastAsia="Calibri" w:hAnsi="Times New Roman" w:cs="Times New Roman"/>
                <w:sz w:val="28"/>
                <w:szCs w:val="24"/>
              </w:rPr>
              <w:t>2. Те саме діяння, вчинене щодо особи, яка перебувала в матеріальній або іншій залежності від винуватого, або щодо двох або більше осіб, -</w:t>
            </w:r>
          </w:p>
          <w:p w14:paraId="23016456"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118" w:name="n783"/>
            <w:bookmarkEnd w:id="118"/>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077300FA"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bookmarkStart w:id="119" w:name="n784"/>
            <w:bookmarkEnd w:id="119"/>
            <w:r w:rsidRPr="00566824">
              <w:rPr>
                <w:rFonts w:ascii="Times New Roman" w:eastAsia="Times New Roman" w:hAnsi="Times New Roman" w:cs="Times New Roman"/>
                <w:sz w:val="28"/>
                <w:szCs w:val="24"/>
                <w:lang w:eastAsia="uk-UA"/>
              </w:rPr>
              <w:t>…</w:t>
            </w:r>
          </w:p>
        </w:tc>
        <w:tc>
          <w:tcPr>
            <w:tcW w:w="7281" w:type="dxa"/>
            <w:shd w:val="clear" w:color="auto" w:fill="auto"/>
          </w:tcPr>
          <w:p w14:paraId="61F9201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120.</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Доведення до самогубства</w:t>
            </w:r>
          </w:p>
          <w:p w14:paraId="2D5188D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Доведення особи до самогубства або до замаху на самогубство, що є наслідком жорстокого з нею поводження, шантажу, систематичного приниження її людської гідності або систематичного протиправного примусу до дій, що суперечать її волі, схиляння до самогубства, а також інших дій, що сприяють вчиненню самогубства, -</w:t>
            </w:r>
          </w:p>
          <w:p w14:paraId="2BFC9D6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p w14:paraId="152FD38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вчинене щодо особи, яка перебувала в матеріальній або іншій залежності від винуватого, або щодо двох або більше осіб, -</w:t>
            </w:r>
          </w:p>
          <w:p w14:paraId="66D2008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r w:rsidRPr="00566824">
              <w:rPr>
                <w:rFonts w:ascii="Times New Roman" w:eastAsia="Calibri" w:hAnsi="Times New Roman" w:cs="Times New Roman"/>
                <w:b/>
                <w:bCs/>
                <w:sz w:val="28"/>
                <w:szCs w:val="24"/>
              </w:rPr>
              <w:t>.</w:t>
            </w:r>
          </w:p>
          <w:p w14:paraId="216C6217" w14:textId="77777777" w:rsidR="00347217" w:rsidRPr="00566824" w:rsidRDefault="00347217" w:rsidP="00D02A56">
            <w:pPr>
              <w:tabs>
                <w:tab w:val="left" w:pos="7560"/>
              </w:tabs>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r>
      <w:tr w:rsidR="00347217" w:rsidRPr="00566824" w14:paraId="224F6D94" w14:textId="77777777" w:rsidTr="00D02A56">
        <w:trPr>
          <w:trHeight w:val="70"/>
        </w:trPr>
        <w:tc>
          <w:tcPr>
            <w:tcW w:w="7280" w:type="dxa"/>
          </w:tcPr>
          <w:p w14:paraId="391A3C19"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 xml:space="preserve">Стаття 121. </w:t>
            </w:r>
            <w:r w:rsidRPr="00566824">
              <w:rPr>
                <w:rFonts w:ascii="Times New Roman" w:eastAsia="Times New Roman" w:hAnsi="Times New Roman" w:cs="Times New Roman"/>
                <w:sz w:val="28"/>
                <w:szCs w:val="28"/>
              </w:rPr>
              <w:t>Умисне тяжке тілесне ушкодження</w:t>
            </w:r>
          </w:p>
          <w:p w14:paraId="3E8069B8"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Умисне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 каліцтво статевих органів, </w:t>
            </w:r>
            <w:r w:rsidRPr="00566824">
              <w:rPr>
                <w:rFonts w:ascii="Times New Roman" w:eastAsia="Times New Roman" w:hAnsi="Times New Roman" w:cs="Times New Roman"/>
                <w:b/>
                <w:sz w:val="28"/>
                <w:szCs w:val="28"/>
              </w:rPr>
              <w:t>психічну хворобу</w:t>
            </w:r>
            <w:r w:rsidRPr="00566824">
              <w:rPr>
                <w:rFonts w:ascii="Times New Roman" w:eastAsia="Times New Roman" w:hAnsi="Times New Roman" w:cs="Times New Roman"/>
                <w:sz w:val="28"/>
                <w:szCs w:val="28"/>
              </w:rPr>
              <w:t xml:space="preserve"> або інший розлад здоров’я, поєднаний зі стійкою втратою працездатності не менш як на одну третину, або переривання вагітності чи непоправне знівечення обличчя, -</w:t>
            </w:r>
          </w:p>
          <w:p w14:paraId="5F647B21"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карається позбавленням волі на строк від п’яти до восьми років.</w:t>
            </w:r>
          </w:p>
        </w:tc>
        <w:tc>
          <w:tcPr>
            <w:tcW w:w="7281" w:type="dxa"/>
          </w:tcPr>
          <w:p w14:paraId="2CD47F2D"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121. </w:t>
            </w:r>
            <w:r w:rsidRPr="00566824">
              <w:rPr>
                <w:rFonts w:ascii="Times New Roman" w:eastAsia="Times New Roman" w:hAnsi="Times New Roman" w:cs="Times New Roman"/>
                <w:sz w:val="28"/>
                <w:szCs w:val="28"/>
              </w:rPr>
              <w:t>Умисне тяжке тілесне ушкодження</w:t>
            </w:r>
          </w:p>
          <w:p w14:paraId="6F1FA12F"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Умисне тяжке тілесне ушкодження, тобто умисне тілесне ушкодження, небезпечне для життя в момент заподіяння, чи таке, що спричинило втрату будь-якого органу або його функцій, каліцтво статевих органів, </w:t>
            </w:r>
            <w:r w:rsidRPr="00566824">
              <w:rPr>
                <w:rFonts w:ascii="Times New Roman" w:eastAsia="Times New Roman" w:hAnsi="Times New Roman" w:cs="Times New Roman"/>
                <w:b/>
                <w:sz w:val="28"/>
                <w:szCs w:val="28"/>
              </w:rPr>
              <w:t>психічний розлад</w:t>
            </w:r>
            <w:r w:rsidRPr="00566824">
              <w:rPr>
                <w:rFonts w:ascii="Times New Roman" w:eastAsia="Times New Roman" w:hAnsi="Times New Roman" w:cs="Times New Roman"/>
                <w:sz w:val="28"/>
                <w:szCs w:val="28"/>
              </w:rPr>
              <w:t xml:space="preserve"> або інший розлад здоров’я, поєднаний зі стійкою втратою працездатності не менш як на одну третину, або переривання вагітності чи непоправне знівечення обличчя, -</w:t>
            </w:r>
          </w:p>
          <w:p w14:paraId="2B777EFD"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карається позбавленням волі на строк від п’яти до восьми років.</w:t>
            </w:r>
          </w:p>
        </w:tc>
      </w:tr>
      <w:tr w:rsidR="00347217" w:rsidRPr="00566824" w14:paraId="7FC8A4D1" w14:textId="77777777" w:rsidTr="00D02A56">
        <w:trPr>
          <w:trHeight w:val="70"/>
        </w:trPr>
        <w:tc>
          <w:tcPr>
            <w:tcW w:w="7280" w:type="dxa"/>
            <w:shd w:val="clear" w:color="auto" w:fill="auto"/>
          </w:tcPr>
          <w:p w14:paraId="5C2B8D0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122.</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середньої тяжкості тілесне ушкодження</w:t>
            </w:r>
          </w:p>
          <w:p w14:paraId="0DCEEDB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20" w:name="n793"/>
            <w:bookmarkEnd w:id="120"/>
            <w:r w:rsidRPr="00566824">
              <w:rPr>
                <w:rFonts w:ascii="Times New Roman" w:eastAsia="Calibri" w:hAnsi="Times New Roman" w:cs="Times New Roman"/>
                <w:sz w:val="28"/>
                <w:szCs w:val="24"/>
              </w:rPr>
              <w:t>1. Умисне середньої тяжкості тілесне ушкодження, тобто умисне ушкодження, яке не є небезпечним для життя і не потягло за собою наслідків, передбачених у статті 121 цього Кодексу, але таке, що спричинило тривалий розлад здоров’я або значну стійку втрату працездатності менш як на одну третину, -</w:t>
            </w:r>
          </w:p>
          <w:p w14:paraId="5683201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21" w:name="n794"/>
            <w:bookmarkEnd w:id="121"/>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строк до трьох років.</w:t>
            </w:r>
          </w:p>
          <w:p w14:paraId="7F73B1B4"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b/>
                <w:sz w:val="28"/>
                <w:szCs w:val="28"/>
              </w:rPr>
            </w:pPr>
            <w:bookmarkStart w:id="122" w:name="n795"/>
            <w:bookmarkEnd w:id="122"/>
            <w:r w:rsidRPr="00566824">
              <w:rPr>
                <w:rFonts w:ascii="Times New Roman" w:eastAsia="Calibri" w:hAnsi="Times New Roman" w:cs="Times New Roman"/>
                <w:sz w:val="28"/>
                <w:szCs w:val="24"/>
              </w:rPr>
              <w:t>…</w:t>
            </w:r>
          </w:p>
        </w:tc>
        <w:tc>
          <w:tcPr>
            <w:tcW w:w="7281" w:type="dxa"/>
            <w:shd w:val="clear" w:color="auto" w:fill="auto"/>
          </w:tcPr>
          <w:p w14:paraId="147536F0"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122.</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середньої тяжкості тілесне ушкодження</w:t>
            </w:r>
          </w:p>
          <w:p w14:paraId="6FC9421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середньої тяжкості тілесне ушкодження, тобто умисне ушкодження, яке не є небезпечним для життя і не потягло за собою наслідків, передбачених у статті 121 цього Кодексу, але таке, що спричинило тривалий розлад здоров’я або значну стійку втрату працездатності менш як на одну третину, -</w:t>
            </w:r>
          </w:p>
          <w:p w14:paraId="16F87ED0"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r w:rsidRPr="00566824">
              <w:rPr>
                <w:rFonts w:ascii="Times New Roman" w:eastAsia="Calibri" w:hAnsi="Times New Roman" w:cs="Times New Roman"/>
                <w:bCs/>
                <w:sz w:val="28"/>
                <w:szCs w:val="24"/>
              </w:rPr>
              <w:t>на строк до трьох років.</w:t>
            </w:r>
          </w:p>
          <w:p w14:paraId="5625B61F"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7094EC86" w14:textId="77777777" w:rsidTr="00D02A56">
        <w:trPr>
          <w:trHeight w:val="70"/>
        </w:trPr>
        <w:tc>
          <w:tcPr>
            <w:tcW w:w="7280" w:type="dxa"/>
            <w:shd w:val="clear" w:color="auto" w:fill="auto"/>
          </w:tcPr>
          <w:p w14:paraId="4F67D2CC"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123.</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тяжке тілесне ушкодження, заподіяне у стані сильного душевного хвилювання</w:t>
            </w:r>
          </w:p>
          <w:p w14:paraId="5D0EB31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23" w:name="n799"/>
            <w:bookmarkEnd w:id="123"/>
            <w:r w:rsidRPr="00566824">
              <w:rPr>
                <w:rFonts w:ascii="Times New Roman" w:eastAsia="Calibri" w:hAnsi="Times New Roman" w:cs="Times New Roman"/>
                <w:sz w:val="28"/>
                <w:szCs w:val="24"/>
              </w:rPr>
              <w:t>Умисне тяжке тілесне ушкодження, вчинене в стані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з боку потерпілого, -</w:t>
            </w:r>
          </w:p>
          <w:p w14:paraId="17F9C1DE"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b/>
                <w:sz w:val="28"/>
                <w:szCs w:val="28"/>
              </w:rPr>
            </w:pPr>
            <w:bookmarkStart w:id="124" w:name="n800"/>
            <w:bookmarkEnd w:id="124"/>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строк до двох років.</w:t>
            </w:r>
          </w:p>
        </w:tc>
        <w:tc>
          <w:tcPr>
            <w:tcW w:w="7281" w:type="dxa"/>
            <w:shd w:val="clear" w:color="auto" w:fill="auto"/>
          </w:tcPr>
          <w:p w14:paraId="638F17D2"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123.</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тяжке тілесне ушкодження, заподіяне у стані сильного душевного хвилювання</w:t>
            </w:r>
          </w:p>
          <w:p w14:paraId="0391B9A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Умисне тяжке тілесне ушкодження, вчинене в стані сильного душевного хвилювання, викликаного жорстоким поводженням, або таким, що принижує честь і гідність особи, а також за наявності системного характеру такого поводження з боку потерпілого, -</w:t>
            </w:r>
          </w:p>
          <w:p w14:paraId="088BA711" w14:textId="77777777" w:rsidR="00347217" w:rsidRPr="00566824" w:rsidRDefault="00347217" w:rsidP="00D02A56">
            <w:pPr>
              <w:shd w:val="clear" w:color="auto" w:fill="FFFFFF"/>
              <w:spacing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r w:rsidRPr="00566824">
              <w:rPr>
                <w:rFonts w:ascii="Times New Roman" w:eastAsia="Calibri" w:hAnsi="Times New Roman" w:cs="Times New Roman"/>
                <w:bCs/>
                <w:sz w:val="28"/>
                <w:szCs w:val="24"/>
              </w:rPr>
              <w:t>на строк до двох років.</w:t>
            </w:r>
          </w:p>
        </w:tc>
      </w:tr>
      <w:tr w:rsidR="00347217" w:rsidRPr="00566824" w14:paraId="284585FB" w14:textId="77777777" w:rsidTr="00D02A56">
        <w:trPr>
          <w:trHeight w:val="70"/>
        </w:trPr>
        <w:tc>
          <w:tcPr>
            <w:tcW w:w="7280" w:type="dxa"/>
            <w:shd w:val="clear" w:color="auto" w:fill="auto"/>
          </w:tcPr>
          <w:p w14:paraId="1C42B71C"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124.</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 xml:space="preserve">Умисне заподіяння тяжких тілесних ушкоджень у разі перевищення меж необхідної оборони </w:t>
            </w:r>
            <w:r w:rsidRPr="00566824">
              <w:rPr>
                <w:rFonts w:ascii="Times New Roman" w:eastAsia="Calibri" w:hAnsi="Times New Roman" w:cs="Times New Roman"/>
                <w:b/>
                <w:sz w:val="28"/>
                <w:szCs w:val="24"/>
              </w:rPr>
              <w:lastRenderedPageBreak/>
              <w:t>або у разі перевищення заходів, необхідних для затримання злочинця</w:t>
            </w:r>
          </w:p>
          <w:p w14:paraId="46776C5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25" w:name="n802"/>
            <w:bookmarkEnd w:id="125"/>
            <w:r w:rsidRPr="00566824">
              <w:rPr>
                <w:rFonts w:ascii="Times New Roman" w:eastAsia="Calibri" w:hAnsi="Times New Roman" w:cs="Times New Roman"/>
                <w:sz w:val="28"/>
                <w:szCs w:val="24"/>
              </w:rPr>
              <w:t>Умисне заподіяння тяжких тілесних ушкоджень, вчинене у разі перевищення меж необхідної оборони або у разі перевищення заходів, необхідних для затримання злочинця, -</w:t>
            </w:r>
          </w:p>
          <w:p w14:paraId="6E83FDC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26" w:name="n803"/>
            <w:bookmarkEnd w:id="126"/>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або виправними роботами на строк до двох років, </w:t>
            </w:r>
            <w:bookmarkStart w:id="127" w:name="_Hlk67163124"/>
            <w:r w:rsidRPr="00566824">
              <w:rPr>
                <w:rFonts w:ascii="Times New Roman" w:eastAsia="Calibri" w:hAnsi="Times New Roman" w:cs="Times New Roman"/>
                <w:b/>
                <w:bCs/>
                <w:sz w:val="28"/>
                <w:szCs w:val="24"/>
              </w:rPr>
              <w:t>або арештом на строк до шести місяців, або обмеженням волі</w:t>
            </w:r>
            <w:r w:rsidRPr="00566824">
              <w:rPr>
                <w:rFonts w:ascii="Times New Roman" w:eastAsia="Calibri" w:hAnsi="Times New Roman" w:cs="Times New Roman"/>
                <w:b/>
                <w:bCs/>
                <w:strike/>
                <w:sz w:val="28"/>
                <w:szCs w:val="24"/>
              </w:rPr>
              <w:t xml:space="preserve"> </w:t>
            </w:r>
            <w:r w:rsidRPr="00566824">
              <w:rPr>
                <w:rFonts w:ascii="Times New Roman" w:eastAsia="Calibri" w:hAnsi="Times New Roman" w:cs="Times New Roman"/>
                <w:b/>
                <w:bCs/>
                <w:sz w:val="28"/>
                <w:szCs w:val="24"/>
              </w:rPr>
              <w:t xml:space="preserve">на строк до двох років, </w:t>
            </w:r>
            <w:r w:rsidRPr="00566824">
              <w:rPr>
                <w:rFonts w:ascii="Times New Roman" w:eastAsia="Calibri" w:hAnsi="Times New Roman" w:cs="Times New Roman"/>
                <w:b/>
                <w:bCs/>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 xml:space="preserve"> </w:t>
            </w:r>
            <w:bookmarkEnd w:id="127"/>
          </w:p>
        </w:tc>
        <w:tc>
          <w:tcPr>
            <w:tcW w:w="7281" w:type="dxa"/>
            <w:shd w:val="clear" w:color="auto" w:fill="auto"/>
          </w:tcPr>
          <w:p w14:paraId="58AC8427"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124.</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 xml:space="preserve">Умисне заподіяння тяжких тілесних ушкоджень у разі перевищення меж необхідної оборони </w:t>
            </w:r>
            <w:r w:rsidRPr="00566824">
              <w:rPr>
                <w:rFonts w:ascii="Times New Roman" w:eastAsia="Calibri" w:hAnsi="Times New Roman" w:cs="Times New Roman"/>
                <w:b/>
                <w:sz w:val="28"/>
                <w:szCs w:val="24"/>
              </w:rPr>
              <w:lastRenderedPageBreak/>
              <w:t>або у разі перевищення заходів, необхідних для затримання злочинця</w:t>
            </w:r>
          </w:p>
          <w:p w14:paraId="6D56AE8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Умисне заподіяння тяжких тілесних ушкоджень, вчинене у разі перевищення меж необхідної оборони або у разі перевищення заходів, необхідних для затримання злочинця, -</w:t>
            </w:r>
          </w:p>
          <w:p w14:paraId="31731DA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або виправними роботами на строк до двох років, </w:t>
            </w:r>
            <w:bookmarkStart w:id="128" w:name="_Hlk67163156"/>
            <w:r w:rsidRPr="00566824">
              <w:rPr>
                <w:rFonts w:ascii="Times New Roman" w:eastAsia="Calibri" w:hAnsi="Times New Roman" w:cs="Times New Roman"/>
                <w:b/>
                <w:sz w:val="28"/>
                <w:szCs w:val="24"/>
              </w:rPr>
              <w:t xml:space="preserve">або пробаційним наглядом на строк до двох років, або арештом на строк до шести місяців, або позбавленням волі </w:t>
            </w:r>
            <w:r w:rsidRPr="00566824">
              <w:rPr>
                <w:rFonts w:ascii="Times New Roman" w:eastAsia="Calibri" w:hAnsi="Times New Roman" w:cs="Times New Roman"/>
                <w:b/>
                <w:sz w:val="28"/>
                <w:szCs w:val="24"/>
                <w:shd w:val="clear" w:color="auto" w:fill="FFFFFF"/>
              </w:rPr>
              <w:t>на  строк до двох років</w:t>
            </w:r>
            <w:r w:rsidRPr="00566824">
              <w:rPr>
                <w:rFonts w:ascii="Times New Roman" w:eastAsia="Calibri" w:hAnsi="Times New Roman" w:cs="Times New Roman"/>
                <w:b/>
                <w:sz w:val="28"/>
                <w:szCs w:val="24"/>
              </w:rPr>
              <w:t>.</w:t>
            </w:r>
            <w:bookmarkEnd w:id="128"/>
          </w:p>
        </w:tc>
      </w:tr>
      <w:tr w:rsidR="00347217" w:rsidRPr="00566824" w14:paraId="65018DCE" w14:textId="77777777" w:rsidTr="00D02A56">
        <w:trPr>
          <w:trHeight w:val="70"/>
        </w:trPr>
        <w:tc>
          <w:tcPr>
            <w:tcW w:w="7280" w:type="dxa"/>
            <w:shd w:val="clear" w:color="auto" w:fill="auto"/>
          </w:tcPr>
          <w:p w14:paraId="0E31C0C2"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125.</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легке тілесне ушкодження</w:t>
            </w:r>
          </w:p>
          <w:p w14:paraId="25BC8C6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29" w:name="n805"/>
            <w:bookmarkStart w:id="130" w:name="n807"/>
            <w:bookmarkEnd w:id="129"/>
            <w:bookmarkEnd w:id="130"/>
            <w:r w:rsidRPr="00566824">
              <w:rPr>
                <w:rFonts w:ascii="Times New Roman" w:eastAsia="Calibri" w:hAnsi="Times New Roman" w:cs="Times New Roman"/>
                <w:sz w:val="28"/>
                <w:szCs w:val="24"/>
              </w:rPr>
              <w:t>…</w:t>
            </w:r>
          </w:p>
          <w:p w14:paraId="4D62E83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Умисне легке тілесне ушкодження, що спричинило короткочасний розлад здоров’я або незначну втрату працездатності, -</w:t>
            </w:r>
          </w:p>
          <w:p w14:paraId="6672700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31" w:name="n808"/>
            <w:bookmarkEnd w:id="131"/>
            <w:r w:rsidRPr="00566824">
              <w:rPr>
                <w:rFonts w:ascii="Times New Roman" w:eastAsia="Calibri" w:hAnsi="Times New Roman" w:cs="Times New Roman"/>
                <w:sz w:val="28"/>
                <w:szCs w:val="24"/>
              </w:rPr>
              <w:t xml:space="preserve">карається штрафом від п’ятдесяти до ста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 </w:t>
            </w:r>
            <w:bookmarkStart w:id="132" w:name="_Hlk67163463"/>
            <w:r w:rsidRPr="00566824">
              <w:rPr>
                <w:rFonts w:ascii="Times New Roman" w:eastAsia="Calibri" w:hAnsi="Times New Roman" w:cs="Times New Roman"/>
                <w:b/>
                <w:bCs/>
                <w:sz w:val="28"/>
                <w:szCs w:val="24"/>
              </w:rPr>
              <w:t>або арештом на строк до шести місяців, або</w:t>
            </w:r>
            <w:r w:rsidRPr="00566824">
              <w:rPr>
                <w:rFonts w:ascii="Times New Roman" w:eastAsia="Calibri" w:hAnsi="Times New Roman" w:cs="Times New Roman"/>
                <w:b/>
                <w:bCs/>
                <w:strike/>
                <w:sz w:val="28"/>
                <w:szCs w:val="24"/>
              </w:rPr>
              <w:t xml:space="preserve"> </w:t>
            </w:r>
            <w:r w:rsidRPr="00566824">
              <w:rPr>
                <w:rFonts w:ascii="Times New Roman" w:eastAsia="Calibri" w:hAnsi="Times New Roman" w:cs="Times New Roman"/>
                <w:b/>
                <w:bCs/>
                <w:sz w:val="28"/>
                <w:szCs w:val="24"/>
              </w:rPr>
              <w:t>обмеженням волі на строк до двох років.</w:t>
            </w:r>
            <w:bookmarkEnd w:id="132"/>
          </w:p>
        </w:tc>
        <w:tc>
          <w:tcPr>
            <w:tcW w:w="7281" w:type="dxa"/>
            <w:shd w:val="clear" w:color="auto" w:fill="auto"/>
          </w:tcPr>
          <w:p w14:paraId="4F416ACE"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125.</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Умисне легке тілесне ушкодження</w:t>
            </w:r>
          </w:p>
          <w:p w14:paraId="1BAB30A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1175A1D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Умисне легке тілесне ушкодження, що спричинило короткочасний розлад здоров’я або незначну втрату працездатності, -</w:t>
            </w:r>
          </w:p>
          <w:p w14:paraId="68CEEA5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карається штрафом від п’ятдесяти до ста неоподатковуваних мінімумів доходів громадян або громадськими роботами на строк від ста п’ятдесяти до двохсот сорока годин або виправними роботами на строк до одного року</w:t>
            </w:r>
            <w:r w:rsidRPr="00566824">
              <w:rPr>
                <w:rFonts w:ascii="Times New Roman" w:eastAsia="Calibri" w:hAnsi="Times New Roman" w:cs="Times New Roman"/>
                <w:bCs/>
                <w:sz w:val="28"/>
                <w:szCs w:val="24"/>
              </w:rPr>
              <w:t>,</w:t>
            </w:r>
            <w:r w:rsidRPr="00566824">
              <w:rPr>
                <w:rFonts w:ascii="Times New Roman" w:eastAsia="Calibri" w:hAnsi="Times New Roman" w:cs="Times New Roman"/>
                <w:b/>
                <w:sz w:val="28"/>
                <w:szCs w:val="24"/>
              </w:rPr>
              <w:t xml:space="preserve"> </w:t>
            </w:r>
            <w:bookmarkStart w:id="133" w:name="_Hlk67163347"/>
            <w:bookmarkStart w:id="134" w:name="_Hlk67163496"/>
            <w:r w:rsidRPr="00566824">
              <w:rPr>
                <w:rFonts w:ascii="Times New Roman" w:eastAsia="Calibri" w:hAnsi="Times New Roman" w:cs="Times New Roman"/>
                <w:b/>
                <w:bCs/>
                <w:sz w:val="28"/>
                <w:szCs w:val="24"/>
              </w:rPr>
              <w:t xml:space="preserve">або пробаційним наглядом на строк до двох років, </w:t>
            </w:r>
            <w:bookmarkEnd w:id="133"/>
            <w:r w:rsidRPr="00566824">
              <w:rPr>
                <w:rFonts w:ascii="Times New Roman" w:eastAsia="Calibri" w:hAnsi="Times New Roman" w:cs="Times New Roman"/>
                <w:b/>
                <w:bCs/>
                <w:sz w:val="28"/>
                <w:szCs w:val="24"/>
              </w:rPr>
              <w:t>або арештом на строк до шести місяців.</w:t>
            </w:r>
            <w:bookmarkEnd w:id="134"/>
          </w:p>
        </w:tc>
      </w:tr>
      <w:tr w:rsidR="00347217" w:rsidRPr="00566824" w14:paraId="196FCD97" w14:textId="77777777" w:rsidTr="00D02A56">
        <w:trPr>
          <w:trHeight w:val="70"/>
        </w:trPr>
        <w:tc>
          <w:tcPr>
            <w:tcW w:w="7280" w:type="dxa"/>
            <w:shd w:val="clear" w:color="auto" w:fill="auto"/>
          </w:tcPr>
          <w:p w14:paraId="07AA157F"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126.</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Побої і мордування</w:t>
            </w:r>
          </w:p>
          <w:p w14:paraId="23074DB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35" w:name="n811"/>
            <w:bookmarkStart w:id="136" w:name="n813"/>
            <w:bookmarkEnd w:id="135"/>
            <w:bookmarkEnd w:id="136"/>
            <w:r w:rsidRPr="00566824">
              <w:rPr>
                <w:rFonts w:ascii="Times New Roman" w:eastAsia="Calibri" w:hAnsi="Times New Roman" w:cs="Times New Roman"/>
                <w:sz w:val="28"/>
                <w:szCs w:val="24"/>
              </w:rPr>
              <w:t>…</w:t>
            </w:r>
          </w:p>
          <w:p w14:paraId="6A3CBE7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діяння, що мають характер мордування, вчинені групою осіб, або з метою залякування потерпілого </w:t>
            </w:r>
            <w:r w:rsidRPr="00566824">
              <w:rPr>
                <w:rFonts w:ascii="Times New Roman" w:eastAsia="Calibri" w:hAnsi="Times New Roman" w:cs="Times New Roman"/>
                <w:sz w:val="28"/>
                <w:szCs w:val="24"/>
              </w:rPr>
              <w:lastRenderedPageBreak/>
              <w:t>чи його близьких, або з мотивів расової, національної чи релігійної нетерпимості, -</w:t>
            </w:r>
          </w:p>
          <w:p w14:paraId="3762DCE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37" w:name="n814"/>
            <w:bookmarkEnd w:id="137"/>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tc>
        <w:tc>
          <w:tcPr>
            <w:tcW w:w="7281" w:type="dxa"/>
            <w:shd w:val="clear" w:color="auto" w:fill="auto"/>
          </w:tcPr>
          <w:p w14:paraId="66C15A50"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126.</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Побої і мордування</w:t>
            </w:r>
          </w:p>
          <w:p w14:paraId="22B2AB7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3B67FBF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діяння, що мають характер мордування, вчинені групою осіб, або з метою залякування потерпілого чи його </w:t>
            </w:r>
            <w:r w:rsidRPr="00566824">
              <w:rPr>
                <w:rFonts w:ascii="Times New Roman" w:eastAsia="Calibri" w:hAnsi="Times New Roman" w:cs="Times New Roman"/>
                <w:sz w:val="28"/>
                <w:szCs w:val="24"/>
              </w:rPr>
              <w:lastRenderedPageBreak/>
              <w:t>близьких, або з мотивів расової, національної чи релігійної нетерпимості, -</w:t>
            </w:r>
          </w:p>
          <w:p w14:paraId="1F3A44D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tc>
      </w:tr>
      <w:tr w:rsidR="00347217" w:rsidRPr="00566824" w14:paraId="749DA990" w14:textId="77777777" w:rsidTr="00D02A56">
        <w:trPr>
          <w:trHeight w:val="70"/>
        </w:trPr>
        <w:tc>
          <w:tcPr>
            <w:tcW w:w="7280" w:type="dxa"/>
            <w:shd w:val="clear" w:color="auto" w:fill="auto"/>
          </w:tcPr>
          <w:p w14:paraId="712ED96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126</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sz w:val="28"/>
                <w:szCs w:val="24"/>
              </w:rPr>
              <w:t>Домашнє насильство</w:t>
            </w:r>
          </w:p>
          <w:p w14:paraId="2D56D2B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38" w:name="n3427"/>
            <w:bookmarkEnd w:id="138"/>
            <w:r w:rsidRPr="00566824">
              <w:rPr>
                <w:rFonts w:ascii="Times New Roman" w:eastAsia="Calibri" w:hAnsi="Times New Roman" w:cs="Times New Roman"/>
                <w:sz w:val="28"/>
                <w:szCs w:val="24"/>
              </w:rPr>
              <w:t>Домашнє насильство, тобто умисне систематичне вчинення фізичного, психологічного або економічного насильства щодо подружжя чи колишнього подружжя або іншої особи, з якою винний перебуває (перебував) у сімейних або близьких відносинах, що призводить до фізичних або психологічних страждань, розладів здоров’я, втрати працездатності, емоційної залежності або погіршення якості життя потерпілої особи, -</w:t>
            </w:r>
          </w:p>
          <w:p w14:paraId="76DF1E1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39" w:name="n3428"/>
            <w:bookmarkEnd w:id="139"/>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w:t>
            </w:r>
            <w:bookmarkStart w:id="140" w:name="_Hlk67163664"/>
            <w:r w:rsidRPr="00566824">
              <w:rPr>
                <w:rFonts w:ascii="Times New Roman" w:eastAsia="Calibri" w:hAnsi="Times New Roman" w:cs="Times New Roman"/>
                <w:b/>
                <w:bCs/>
                <w:sz w:val="28"/>
                <w:szCs w:val="24"/>
              </w:rPr>
              <w:t>або арештом на строк до шести місяців, або</w:t>
            </w:r>
            <w:r w:rsidRPr="00566824">
              <w:rPr>
                <w:rFonts w:ascii="Times New Roman" w:eastAsia="Calibri" w:hAnsi="Times New Roman" w:cs="Times New Roman"/>
                <w:b/>
                <w:bCs/>
                <w:strike/>
                <w:sz w:val="28"/>
                <w:szCs w:val="24"/>
              </w:rPr>
              <w:t xml:space="preserve"> </w:t>
            </w:r>
            <w:r w:rsidRPr="00566824">
              <w:rPr>
                <w:rFonts w:ascii="Times New Roman" w:eastAsia="Calibri" w:hAnsi="Times New Roman" w:cs="Times New Roman"/>
                <w:b/>
                <w:bCs/>
                <w:sz w:val="28"/>
                <w:szCs w:val="24"/>
              </w:rPr>
              <w:t>обмеженням волі на строк до п’яти років</w:t>
            </w:r>
            <w:r w:rsidRPr="00566824">
              <w:rPr>
                <w:rFonts w:ascii="Times New Roman" w:eastAsia="Calibri" w:hAnsi="Times New Roman" w:cs="Times New Roman"/>
                <w:sz w:val="28"/>
                <w:szCs w:val="24"/>
              </w:rPr>
              <w:t xml:space="preserve">, </w:t>
            </w:r>
            <w:bookmarkEnd w:id="140"/>
            <w:r w:rsidRPr="00566824">
              <w:rPr>
                <w:rFonts w:ascii="Times New Roman" w:eastAsia="Calibri" w:hAnsi="Times New Roman" w:cs="Times New Roman"/>
                <w:sz w:val="28"/>
                <w:szCs w:val="24"/>
              </w:rPr>
              <w:t>або позбавленням волі на строк до двох років.</w:t>
            </w:r>
          </w:p>
        </w:tc>
        <w:tc>
          <w:tcPr>
            <w:tcW w:w="7281" w:type="dxa"/>
            <w:shd w:val="clear" w:color="auto" w:fill="auto"/>
          </w:tcPr>
          <w:p w14:paraId="6891F6C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126</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sz w:val="28"/>
                <w:szCs w:val="24"/>
              </w:rPr>
              <w:t>Домашнє насильство</w:t>
            </w:r>
          </w:p>
          <w:p w14:paraId="42B5008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Домашнє насильство, тобто умисне систематичне вчинення фізичного, психологічного або економічного насильства щодо подружжя чи колишнього подружжя або іншої особи, з якою винний перебуває (перебував) у сімейних або близьких відносинах, що призводить до фізичних або психологічних страждань, розладів здоров’я, втрати працездатності, емоційної залежності або погіршення якості життя потерпілої особи, -</w:t>
            </w:r>
          </w:p>
          <w:p w14:paraId="34E29C9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w:t>
            </w:r>
            <w:bookmarkStart w:id="141" w:name="_Hlk67163689"/>
            <w:r w:rsidRPr="00566824">
              <w:rPr>
                <w:rFonts w:ascii="Times New Roman" w:eastAsia="Calibri" w:hAnsi="Times New Roman" w:cs="Times New Roman"/>
                <w:b/>
                <w:sz w:val="28"/>
                <w:szCs w:val="24"/>
              </w:rPr>
              <w:t>або пробаційним наглядом на строк до п’яти років, або арештом на строк до шести місяців,</w:t>
            </w:r>
            <w:r w:rsidRPr="00566824">
              <w:rPr>
                <w:rFonts w:ascii="Times New Roman" w:eastAsia="Calibri" w:hAnsi="Times New Roman" w:cs="Times New Roman"/>
                <w:bCs/>
                <w:sz w:val="28"/>
                <w:szCs w:val="24"/>
              </w:rPr>
              <w:t xml:space="preserve"> </w:t>
            </w:r>
            <w:bookmarkEnd w:id="141"/>
            <w:r w:rsidRPr="00566824">
              <w:rPr>
                <w:rFonts w:ascii="Times New Roman" w:eastAsia="Calibri" w:hAnsi="Times New Roman" w:cs="Times New Roman"/>
                <w:bCs/>
                <w:sz w:val="28"/>
                <w:szCs w:val="24"/>
              </w:rPr>
              <w:t>або позбавленням волі на строк до двох років.</w:t>
            </w:r>
          </w:p>
        </w:tc>
      </w:tr>
      <w:tr w:rsidR="00347217" w:rsidRPr="00566824" w14:paraId="6B983A6C" w14:textId="77777777" w:rsidTr="00D02A56">
        <w:trPr>
          <w:trHeight w:val="70"/>
        </w:trPr>
        <w:tc>
          <w:tcPr>
            <w:tcW w:w="7280" w:type="dxa"/>
            <w:shd w:val="clear" w:color="auto" w:fill="auto"/>
          </w:tcPr>
          <w:p w14:paraId="5F7EE44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128. </w:t>
            </w:r>
            <w:r w:rsidRPr="00566824">
              <w:rPr>
                <w:rFonts w:ascii="Times New Roman" w:eastAsia="Calibri" w:hAnsi="Times New Roman" w:cs="Times New Roman"/>
                <w:b/>
                <w:sz w:val="28"/>
                <w:szCs w:val="24"/>
              </w:rPr>
              <w:t>Необережне тяжке або середньої тяжкості тілесне ушкодження</w:t>
            </w:r>
          </w:p>
          <w:p w14:paraId="2209933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42" w:name="n823"/>
            <w:bookmarkEnd w:id="142"/>
            <w:r w:rsidRPr="00566824">
              <w:rPr>
                <w:rFonts w:ascii="Times New Roman" w:eastAsia="Calibri" w:hAnsi="Times New Roman" w:cs="Times New Roman"/>
                <w:sz w:val="28"/>
                <w:szCs w:val="24"/>
              </w:rPr>
              <w:t>Необережне тяжке або середньої тяжкості тілесне ушкодження -</w:t>
            </w:r>
          </w:p>
          <w:p w14:paraId="6461DA7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43" w:name="n824"/>
            <w:bookmarkEnd w:id="143"/>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w:t>
            </w:r>
          </w:p>
        </w:tc>
        <w:tc>
          <w:tcPr>
            <w:tcW w:w="7281" w:type="dxa"/>
            <w:shd w:val="clear" w:color="auto" w:fill="auto"/>
          </w:tcPr>
          <w:p w14:paraId="190691C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128. </w:t>
            </w:r>
            <w:r w:rsidRPr="00566824">
              <w:rPr>
                <w:rFonts w:ascii="Times New Roman" w:eastAsia="Calibri" w:hAnsi="Times New Roman" w:cs="Times New Roman"/>
                <w:b/>
                <w:sz w:val="28"/>
                <w:szCs w:val="24"/>
              </w:rPr>
              <w:t>Необережне тяжке або середньої тяжкості тілесне ушкодження</w:t>
            </w:r>
          </w:p>
          <w:p w14:paraId="2C140A0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Необережне тяжке або середньої тяжкості тілесне ушкодження -</w:t>
            </w:r>
          </w:p>
          <w:p w14:paraId="17D1EDB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громадськими роботами на строк від ста п’ятдесяти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двох років.</w:t>
            </w:r>
          </w:p>
        </w:tc>
      </w:tr>
      <w:tr w:rsidR="00347217" w:rsidRPr="00566824" w14:paraId="0C02BF71" w14:textId="77777777" w:rsidTr="00D02A56">
        <w:trPr>
          <w:trHeight w:val="70"/>
        </w:trPr>
        <w:tc>
          <w:tcPr>
            <w:tcW w:w="7280" w:type="dxa"/>
            <w:shd w:val="clear" w:color="auto" w:fill="auto"/>
          </w:tcPr>
          <w:p w14:paraId="4A0637F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129.</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Погроза вбивством</w:t>
            </w:r>
          </w:p>
          <w:p w14:paraId="6B9F07B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44" w:name="n826"/>
            <w:bookmarkEnd w:id="144"/>
            <w:r w:rsidRPr="00566824">
              <w:rPr>
                <w:rFonts w:ascii="Times New Roman" w:eastAsia="Calibri" w:hAnsi="Times New Roman" w:cs="Times New Roman"/>
                <w:sz w:val="28"/>
                <w:szCs w:val="24"/>
              </w:rPr>
              <w:lastRenderedPageBreak/>
              <w:t>1. Погроза вбивством, якщо були реальні підстави побоюватися здійснення цієї погрози, -</w:t>
            </w:r>
          </w:p>
          <w:p w14:paraId="4EF85F75" w14:textId="77777777" w:rsidR="00347217" w:rsidRPr="00566824" w:rsidRDefault="00347217" w:rsidP="00D02A56">
            <w:pPr>
              <w:spacing w:after="0" w:line="240" w:lineRule="auto"/>
              <w:ind w:firstLine="284"/>
              <w:jc w:val="both"/>
              <w:rPr>
                <w:rFonts w:ascii="Times New Roman" w:eastAsia="Calibri" w:hAnsi="Times New Roman" w:cs="Times New Roman"/>
                <w:b/>
                <w:bCs/>
                <w:strike/>
                <w:sz w:val="28"/>
                <w:szCs w:val="24"/>
              </w:rPr>
            </w:pPr>
            <w:bookmarkStart w:id="145" w:name="n827"/>
            <w:bookmarkEnd w:id="145"/>
            <w:r w:rsidRPr="00566824">
              <w:rPr>
                <w:rFonts w:ascii="Times New Roman" w:eastAsia="Calibri" w:hAnsi="Times New Roman" w:cs="Times New Roman"/>
                <w:b/>
                <w:bCs/>
                <w:sz w:val="28"/>
                <w:szCs w:val="24"/>
              </w:rPr>
              <w:t>карається арештом на строк до шести місяців або обмеженням волі на строк до двох років.</w:t>
            </w:r>
          </w:p>
          <w:p w14:paraId="2972F322"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46" w:name="n828"/>
            <w:bookmarkEnd w:id="146"/>
            <w:r w:rsidRPr="00566824">
              <w:rPr>
                <w:rFonts w:ascii="Times New Roman" w:eastAsia="Calibri" w:hAnsi="Times New Roman" w:cs="Times New Roman"/>
                <w:sz w:val="28"/>
                <w:szCs w:val="24"/>
              </w:rPr>
              <w:t>…</w:t>
            </w:r>
          </w:p>
        </w:tc>
        <w:tc>
          <w:tcPr>
            <w:tcW w:w="7281" w:type="dxa"/>
            <w:shd w:val="clear" w:color="auto" w:fill="auto"/>
          </w:tcPr>
          <w:p w14:paraId="39E61AD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129.</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Погроза вбивством</w:t>
            </w:r>
          </w:p>
          <w:p w14:paraId="4BA0B2D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Погроза вбивством, якщо були реальні підстави побоюватися здійснення цієї погрози, -</w:t>
            </w:r>
          </w:p>
          <w:p w14:paraId="6EFA1BA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147" w:name="_Hlk67163868"/>
            <w:r w:rsidRPr="00566824">
              <w:rPr>
                <w:rFonts w:ascii="Times New Roman" w:eastAsia="Calibri" w:hAnsi="Times New Roman" w:cs="Times New Roman"/>
                <w:b/>
                <w:sz w:val="28"/>
                <w:szCs w:val="24"/>
              </w:rPr>
              <w:t>карається пробаційним наглядом на строк до двох років або  арештом на строк до шести місяців.</w:t>
            </w:r>
            <w:bookmarkEnd w:id="147"/>
          </w:p>
        </w:tc>
      </w:tr>
      <w:tr w:rsidR="00347217" w:rsidRPr="00566824" w14:paraId="174B339B" w14:textId="77777777" w:rsidTr="00D02A56">
        <w:trPr>
          <w:trHeight w:val="70"/>
        </w:trPr>
        <w:tc>
          <w:tcPr>
            <w:tcW w:w="7280" w:type="dxa"/>
            <w:shd w:val="clear" w:color="auto" w:fill="auto"/>
          </w:tcPr>
          <w:p w14:paraId="6076FE55"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130. </w:t>
            </w:r>
            <w:r w:rsidRPr="00566824">
              <w:rPr>
                <w:rFonts w:ascii="Times New Roman" w:eastAsia="Calibri" w:hAnsi="Times New Roman" w:cs="Times New Roman"/>
                <w:b/>
                <w:sz w:val="28"/>
                <w:szCs w:val="24"/>
              </w:rPr>
              <w:t>Зараження вірусом імунодефіциту людини чи іншої невиліковної інфекційної хвороби</w:t>
            </w:r>
          </w:p>
          <w:p w14:paraId="5007EA2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48" w:name="n832"/>
            <w:bookmarkEnd w:id="148"/>
            <w:r w:rsidRPr="00566824">
              <w:rPr>
                <w:rFonts w:ascii="Times New Roman" w:eastAsia="Calibri" w:hAnsi="Times New Roman" w:cs="Times New Roman"/>
                <w:sz w:val="28"/>
                <w:szCs w:val="24"/>
              </w:rPr>
              <w:t>1. Свідоме поставлення іншої особи в небезпеку зараження вірусом імунодефіциту людини чи іншої невиліковної інфекційної хвороби, що є небезпечною для життя людини, -</w:t>
            </w:r>
          </w:p>
          <w:p w14:paraId="5AADD95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49" w:name="n833"/>
            <w:bookmarkEnd w:id="149"/>
            <w:r w:rsidRPr="00566824">
              <w:rPr>
                <w:rFonts w:ascii="Times New Roman" w:eastAsia="Calibri" w:hAnsi="Times New Roman" w:cs="Times New Roman"/>
                <w:sz w:val="28"/>
                <w:szCs w:val="24"/>
              </w:rPr>
              <w:t xml:space="preserve">карається </w:t>
            </w:r>
            <w:bookmarkStart w:id="150" w:name="_Hlk67164005"/>
            <w:r w:rsidRPr="00566824">
              <w:rPr>
                <w:rFonts w:ascii="Times New Roman" w:eastAsia="Calibri" w:hAnsi="Times New Roman" w:cs="Times New Roman"/>
                <w:b/>
                <w:bCs/>
                <w:sz w:val="28"/>
                <w:szCs w:val="24"/>
              </w:rPr>
              <w:t>арештом на строк до трьох місяців або обмеженням волі на строк до п’яти років,</w:t>
            </w:r>
            <w:r w:rsidRPr="00566824">
              <w:rPr>
                <w:rFonts w:ascii="Times New Roman" w:eastAsia="Calibri" w:hAnsi="Times New Roman" w:cs="Times New Roman"/>
                <w:sz w:val="28"/>
                <w:szCs w:val="24"/>
              </w:rPr>
              <w:t xml:space="preserve"> </w:t>
            </w:r>
            <w:bookmarkEnd w:id="150"/>
            <w:r w:rsidRPr="00566824">
              <w:rPr>
                <w:rFonts w:ascii="Times New Roman" w:eastAsia="Calibri" w:hAnsi="Times New Roman" w:cs="Times New Roman"/>
                <w:sz w:val="28"/>
                <w:szCs w:val="24"/>
              </w:rPr>
              <w:t>або позбавленням волі на строк до трьох років.</w:t>
            </w:r>
          </w:p>
        </w:tc>
        <w:tc>
          <w:tcPr>
            <w:tcW w:w="7281" w:type="dxa"/>
            <w:shd w:val="clear" w:color="auto" w:fill="auto"/>
          </w:tcPr>
          <w:p w14:paraId="5A78BBC5"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 xml:space="preserve">Стаття 130. </w:t>
            </w:r>
            <w:r w:rsidRPr="00566824">
              <w:rPr>
                <w:rFonts w:ascii="Times New Roman" w:eastAsia="Calibri" w:hAnsi="Times New Roman" w:cs="Times New Roman"/>
                <w:b/>
                <w:sz w:val="28"/>
                <w:szCs w:val="24"/>
              </w:rPr>
              <w:t>Зараження вірусом імунодефіциту людини чи іншої невиліковної інфекційної хвороби</w:t>
            </w:r>
          </w:p>
          <w:p w14:paraId="64C85F7D"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1. Свідоме поставлення іншої особи в небезпеку зараження вірусом імунодефіциту людини чи іншої невиліковної інфекційної хвороби, що є небезпечною для життя людини, -</w:t>
            </w:r>
          </w:p>
          <w:p w14:paraId="76041FF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bookmarkStart w:id="151" w:name="_Hlk67164031"/>
            <w:r w:rsidRPr="00566824">
              <w:rPr>
                <w:rFonts w:ascii="Times New Roman" w:eastAsia="Calibri" w:hAnsi="Times New Roman" w:cs="Times New Roman"/>
                <w:b/>
                <w:sz w:val="28"/>
                <w:szCs w:val="24"/>
              </w:rPr>
              <w:t>пробаційним наглядом на строк до п’яти років, або арештом на строк до трьох місяців,</w:t>
            </w:r>
            <w:r w:rsidRPr="00566824">
              <w:rPr>
                <w:rFonts w:ascii="Times New Roman" w:eastAsia="Calibri" w:hAnsi="Times New Roman" w:cs="Times New Roman"/>
                <w:sz w:val="28"/>
                <w:szCs w:val="24"/>
              </w:rPr>
              <w:t xml:space="preserve"> </w:t>
            </w:r>
            <w:bookmarkEnd w:id="151"/>
            <w:r w:rsidRPr="00566824">
              <w:rPr>
                <w:rFonts w:ascii="Times New Roman" w:eastAsia="Calibri" w:hAnsi="Times New Roman" w:cs="Times New Roman"/>
                <w:sz w:val="28"/>
                <w:szCs w:val="24"/>
              </w:rPr>
              <w:t>або позбавленням волі на строк до трьох років.</w:t>
            </w:r>
          </w:p>
        </w:tc>
      </w:tr>
      <w:tr w:rsidR="00347217" w:rsidRPr="00566824" w14:paraId="4A9430BC" w14:textId="77777777" w:rsidTr="00D02A56">
        <w:trPr>
          <w:trHeight w:val="70"/>
        </w:trPr>
        <w:tc>
          <w:tcPr>
            <w:tcW w:w="7280" w:type="dxa"/>
            <w:shd w:val="clear" w:color="auto" w:fill="auto"/>
          </w:tcPr>
          <w:p w14:paraId="3B0771F0"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131. </w:t>
            </w:r>
            <w:r w:rsidRPr="00566824">
              <w:rPr>
                <w:rFonts w:ascii="Times New Roman" w:eastAsia="Calibri" w:hAnsi="Times New Roman" w:cs="Times New Roman"/>
                <w:b/>
                <w:sz w:val="28"/>
                <w:szCs w:val="24"/>
              </w:rPr>
              <w:t>Неналежне виконання професійних обов’язків, що спричинило зараження особи вірусом імунодефіциту людини чи іншої невиліковної інфекційної хвороби</w:t>
            </w:r>
          </w:p>
          <w:p w14:paraId="27AAD99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52" w:name="n841"/>
            <w:bookmarkEnd w:id="152"/>
            <w:r w:rsidRPr="00566824">
              <w:rPr>
                <w:rFonts w:ascii="Times New Roman" w:eastAsia="Calibri" w:hAnsi="Times New Roman" w:cs="Times New Roman"/>
                <w:sz w:val="28"/>
                <w:szCs w:val="24"/>
              </w:rPr>
              <w:t>1. Неналежне виконання медичним, фармацевтичним або іншим працівником своїх професійних обов’язків внаслідок недбалого чи несумлінного ставлення до них, що спричинило зараження особи вірусом імунодефіциту людини чи іншої невиліковної інфекційної хвороби, що є небезпечною для життя людини, -</w:t>
            </w:r>
          </w:p>
          <w:p w14:paraId="606AEBD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53" w:name="n842"/>
            <w:bookmarkEnd w:id="153"/>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 з позбавленням </w:t>
            </w:r>
            <w:r w:rsidRPr="00566824">
              <w:rPr>
                <w:rFonts w:ascii="Times New Roman" w:eastAsia="Calibri" w:hAnsi="Times New Roman" w:cs="Times New Roman"/>
                <w:sz w:val="28"/>
                <w:szCs w:val="24"/>
              </w:rPr>
              <w:lastRenderedPageBreak/>
              <w:t>права обіймати певні посади або займатися певною діяльністю на строк до трьох років.</w:t>
            </w:r>
          </w:p>
          <w:p w14:paraId="00E6A3D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54" w:name="n843"/>
            <w:bookmarkEnd w:id="154"/>
            <w:r w:rsidRPr="00566824">
              <w:rPr>
                <w:rFonts w:ascii="Times New Roman" w:eastAsia="Calibri" w:hAnsi="Times New Roman" w:cs="Times New Roman"/>
                <w:b/>
                <w:sz w:val="28"/>
                <w:szCs w:val="24"/>
              </w:rPr>
              <w:t>…</w:t>
            </w:r>
          </w:p>
        </w:tc>
        <w:tc>
          <w:tcPr>
            <w:tcW w:w="7281" w:type="dxa"/>
            <w:shd w:val="clear" w:color="auto" w:fill="auto"/>
          </w:tcPr>
          <w:p w14:paraId="2B278DC6"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131. </w:t>
            </w:r>
            <w:r w:rsidRPr="00566824">
              <w:rPr>
                <w:rFonts w:ascii="Times New Roman" w:eastAsia="Calibri" w:hAnsi="Times New Roman" w:cs="Times New Roman"/>
                <w:b/>
                <w:sz w:val="28"/>
                <w:szCs w:val="24"/>
              </w:rPr>
              <w:t>Неналежне виконання професійних обов’язків, що спричинило зараження особи вірусом імунодефіциту людини чи іншої невиліковної інфекційної хвороби</w:t>
            </w:r>
          </w:p>
          <w:p w14:paraId="2776C0A5"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1. Неналежне виконання медичним, фармацевтичним або іншим працівником своїх професійних обов’язків внаслідок недбалого чи несумлінного ставлення до них, що спричинило зараження особи вірусом імунодефіциту людини чи іншої невиліковної інфекційної хвороби, що є небезпечною для життя людини, -</w:t>
            </w:r>
          </w:p>
          <w:p w14:paraId="11C94582"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bCs/>
                <w:sz w:val="28"/>
                <w:szCs w:val="24"/>
              </w:rPr>
              <w:t xml:space="preserve"> на строк до трьох років або позбавленням волі </w:t>
            </w:r>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Cs/>
                <w:sz w:val="28"/>
                <w:szCs w:val="24"/>
              </w:rPr>
              <w:t xml:space="preserve"> з </w:t>
            </w:r>
            <w:r w:rsidRPr="00566824">
              <w:rPr>
                <w:rFonts w:ascii="Times New Roman" w:eastAsia="Calibri" w:hAnsi="Times New Roman" w:cs="Times New Roman"/>
                <w:bCs/>
                <w:sz w:val="28"/>
                <w:szCs w:val="24"/>
              </w:rPr>
              <w:lastRenderedPageBreak/>
              <w:t>позбавленням права обіймати певні посади або займатися певною діяльністю на строк до трьох років.</w:t>
            </w:r>
          </w:p>
          <w:p w14:paraId="717C59F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sz w:val="28"/>
                <w:szCs w:val="24"/>
              </w:rPr>
              <w:t>…</w:t>
            </w:r>
          </w:p>
        </w:tc>
      </w:tr>
      <w:tr w:rsidR="00347217" w:rsidRPr="00566824" w14:paraId="28527500" w14:textId="77777777" w:rsidTr="00D02A56">
        <w:trPr>
          <w:trHeight w:val="70"/>
        </w:trPr>
        <w:tc>
          <w:tcPr>
            <w:tcW w:w="7280" w:type="dxa"/>
            <w:shd w:val="clear" w:color="auto" w:fill="auto"/>
          </w:tcPr>
          <w:p w14:paraId="321E6FFE"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132.</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w:t>
            </w:r>
          </w:p>
          <w:p w14:paraId="54BB38F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55" w:name="n846"/>
            <w:bookmarkEnd w:id="155"/>
            <w:r w:rsidRPr="00566824">
              <w:rPr>
                <w:rFonts w:ascii="Times New Roman" w:eastAsia="Calibri" w:hAnsi="Times New Roman" w:cs="Times New Roman"/>
                <w:sz w:val="28"/>
                <w:szCs w:val="24"/>
              </w:rPr>
              <w:t>Розголошення службовою особою лікувального закладу, допоміжним працівником, який самочинно здобув інформацію, або медичним працівником відомостей про проведення медичного огляду особи на виявлення зараження вірусом імунодефіциту людини чи іншої невиліковної інфекційної хвороби, що є небезпечною для життя людини, або захворювання на синдром набутого імунодефіциту (СНІД) та його результатів, що стали їм відомі у зв’язку з виконанням службових або професійних обов’язків, -</w:t>
            </w:r>
          </w:p>
          <w:p w14:paraId="2D863A52"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56" w:name="n847"/>
            <w:bookmarkEnd w:id="156"/>
            <w:r w:rsidRPr="00566824">
              <w:rPr>
                <w:rFonts w:ascii="Times New Roman" w:eastAsia="Calibri" w:hAnsi="Times New Roman" w:cs="Times New Roman"/>
                <w:sz w:val="28"/>
                <w:szCs w:val="24"/>
              </w:rPr>
              <w:t xml:space="preserve">карається штрафом від п’ятдесяти до ста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117831A9"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132. Розголошення відомостей про проведення медичного огляду на виявлення зараження вірусом імунодефіциту людини чи іншої невиліковної інфекційної хвороби</w:t>
            </w:r>
          </w:p>
          <w:p w14:paraId="4B15DA0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Розголошення службовою особою лікувального закладу, допоміжним працівником, який самочинно здобув інформацію, або медичним працівником відомостей про проведення медичного огляду особи на виявлення зараження вірусом імунодефіциту людини чи іншої невиліковної інфекційної хвороби, що є небезпечною для життя людини, або захворювання на синдром набутого імунодефіциту (СНІД) та його результатів, що стали їм відомі у зв’язку з виконанням службових або професійних обов’язків, -</w:t>
            </w:r>
          </w:p>
          <w:p w14:paraId="2059991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від п’ятдесяти до ста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tc>
      </w:tr>
      <w:tr w:rsidR="00347217" w:rsidRPr="00566824" w14:paraId="2C273BA0" w14:textId="77777777" w:rsidTr="00D02A56">
        <w:trPr>
          <w:trHeight w:val="70"/>
        </w:trPr>
        <w:tc>
          <w:tcPr>
            <w:tcW w:w="7280" w:type="dxa"/>
            <w:shd w:val="clear" w:color="auto" w:fill="auto"/>
          </w:tcPr>
          <w:p w14:paraId="7E5F4794"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133. </w:t>
            </w:r>
            <w:r w:rsidRPr="00566824">
              <w:rPr>
                <w:rFonts w:ascii="Times New Roman" w:eastAsia="Calibri" w:hAnsi="Times New Roman" w:cs="Times New Roman"/>
                <w:b/>
                <w:sz w:val="28"/>
                <w:szCs w:val="24"/>
              </w:rPr>
              <w:t>Зараження венеричною хворобою</w:t>
            </w:r>
          </w:p>
          <w:p w14:paraId="2849FD0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57" w:name="n849"/>
            <w:bookmarkEnd w:id="157"/>
            <w:r w:rsidRPr="00566824">
              <w:rPr>
                <w:rFonts w:ascii="Times New Roman" w:eastAsia="Calibri" w:hAnsi="Times New Roman" w:cs="Times New Roman"/>
                <w:sz w:val="28"/>
                <w:szCs w:val="24"/>
              </w:rPr>
              <w:t>1. Зараження іншої особи венеричною хворобою особою, яка знала про наявність у неї цієї хвороби, -</w:t>
            </w:r>
          </w:p>
          <w:p w14:paraId="397C4CDC" w14:textId="77777777" w:rsidR="00347217" w:rsidRPr="00566824" w:rsidRDefault="00347217" w:rsidP="00D02A56">
            <w:pPr>
              <w:spacing w:after="0" w:line="240" w:lineRule="auto"/>
              <w:ind w:firstLine="284"/>
              <w:jc w:val="both"/>
              <w:rPr>
                <w:rFonts w:ascii="Times New Roman" w:eastAsia="Calibri" w:hAnsi="Times New Roman" w:cs="Times New Roman"/>
                <w:b/>
                <w:bCs/>
                <w:strike/>
                <w:sz w:val="28"/>
                <w:szCs w:val="24"/>
              </w:rPr>
            </w:pPr>
            <w:bookmarkStart w:id="158" w:name="n850"/>
            <w:bookmarkEnd w:id="158"/>
            <w:r w:rsidRPr="00566824">
              <w:rPr>
                <w:rFonts w:ascii="Times New Roman" w:eastAsia="Calibri" w:hAnsi="Times New Roman" w:cs="Times New Roman"/>
                <w:sz w:val="28"/>
                <w:szCs w:val="24"/>
              </w:rPr>
              <w:lastRenderedPageBreak/>
              <w:t xml:space="preserve">карається виправними роботами на строк до двох років, </w:t>
            </w:r>
            <w:bookmarkStart w:id="159" w:name="_Hlk67164139"/>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двох років, або позбавленням волі на той самий строк.</w:t>
            </w:r>
            <w:bookmarkEnd w:id="159"/>
          </w:p>
          <w:p w14:paraId="709D558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60" w:name="n851"/>
            <w:bookmarkEnd w:id="160"/>
            <w:r w:rsidRPr="00566824">
              <w:rPr>
                <w:rFonts w:ascii="Times New Roman" w:eastAsia="Calibri" w:hAnsi="Times New Roman" w:cs="Times New Roman"/>
                <w:sz w:val="28"/>
                <w:szCs w:val="24"/>
              </w:rPr>
              <w:t>2. Дії, передбачені частиною першою цієї статті, вчинені особою, раніше судимою за зараження іншої особи венеричною хворобою, а також зараження двох чи більше осіб або неповнолітнього, -</w:t>
            </w:r>
          </w:p>
          <w:p w14:paraId="5EE82D48"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161" w:name="n852"/>
            <w:bookmarkEnd w:id="161"/>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до трьох років.</w:t>
            </w:r>
          </w:p>
          <w:p w14:paraId="0C1E176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62" w:name="n853"/>
            <w:bookmarkEnd w:id="162"/>
            <w:r w:rsidRPr="00566824">
              <w:rPr>
                <w:rFonts w:ascii="Times New Roman" w:eastAsia="Calibri" w:hAnsi="Times New Roman" w:cs="Times New Roman"/>
                <w:sz w:val="28"/>
                <w:szCs w:val="24"/>
              </w:rPr>
              <w:t>…</w:t>
            </w:r>
          </w:p>
        </w:tc>
        <w:tc>
          <w:tcPr>
            <w:tcW w:w="7281" w:type="dxa"/>
            <w:shd w:val="clear" w:color="auto" w:fill="auto"/>
          </w:tcPr>
          <w:p w14:paraId="797366C8"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133.</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Зараження венеричною хворобою</w:t>
            </w:r>
          </w:p>
          <w:p w14:paraId="5B3B0D9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Зараження іншої особи венеричною хворобою особою, яка знала про наявність у неї цієї хвороби, -</w:t>
            </w:r>
          </w:p>
          <w:p w14:paraId="0385AC0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карається виправними роботами на строк до двох років, </w:t>
            </w:r>
            <w:bookmarkStart w:id="163" w:name="_Hlk67164161"/>
            <w:r w:rsidRPr="00566824">
              <w:rPr>
                <w:rFonts w:ascii="Times New Roman" w:eastAsia="Calibri" w:hAnsi="Times New Roman" w:cs="Times New Roman"/>
                <w:b/>
                <w:sz w:val="28"/>
                <w:szCs w:val="24"/>
              </w:rPr>
              <w:t>або пробаційним наглядом на строк до двох років, або арештом на строк до шести місяців, або позбавленням волі на строк до двох років.</w:t>
            </w:r>
          </w:p>
          <w:bookmarkEnd w:id="163"/>
          <w:p w14:paraId="3A2575A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Дії, передбачені частиною першою цієї статті, вчинені особою, раніше судимою за зараження іншої особи венеричною хворобою, а також зараження двох чи більше осіб або неповнолітнього, -</w:t>
            </w:r>
          </w:p>
          <w:p w14:paraId="4A1EDA09"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r w:rsidRPr="00566824">
              <w:rPr>
                <w:rFonts w:ascii="Times New Roman" w:eastAsia="Calibri" w:hAnsi="Times New Roman" w:cs="Times New Roman"/>
                <w:bCs/>
                <w:sz w:val="28"/>
                <w:szCs w:val="24"/>
              </w:rPr>
              <w:t>на строк до трьох років.</w:t>
            </w:r>
          </w:p>
          <w:p w14:paraId="1C9F73B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FCC60C3" w14:textId="77777777" w:rsidTr="00D02A56">
        <w:trPr>
          <w:trHeight w:val="70"/>
        </w:trPr>
        <w:tc>
          <w:tcPr>
            <w:tcW w:w="7280" w:type="dxa"/>
            <w:shd w:val="clear" w:color="auto" w:fill="auto"/>
          </w:tcPr>
          <w:p w14:paraId="78274489"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134.</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Незаконне проведення аборту або стерилізації</w:t>
            </w:r>
          </w:p>
          <w:p w14:paraId="157D2CB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64" w:name="n856"/>
            <w:bookmarkEnd w:id="164"/>
            <w:r w:rsidRPr="00566824">
              <w:rPr>
                <w:rFonts w:ascii="Times New Roman" w:eastAsia="Calibri" w:hAnsi="Times New Roman" w:cs="Times New Roman"/>
                <w:sz w:val="28"/>
                <w:szCs w:val="24"/>
              </w:rPr>
              <w:t>1. Проведення аборту особою, яка не має спеціальної медичної освіти, -</w:t>
            </w:r>
          </w:p>
          <w:p w14:paraId="7E282B9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65" w:name="n857"/>
            <w:bookmarkEnd w:id="165"/>
            <w:r w:rsidRPr="00566824">
              <w:rPr>
                <w:rFonts w:ascii="Times New Roman" w:eastAsia="Calibri" w:hAnsi="Times New Roman" w:cs="Times New Roman"/>
                <w:sz w:val="28"/>
                <w:szCs w:val="24"/>
              </w:rPr>
              <w:t xml:space="preserve">карається штрафом від п’ятдесяти до ста неоподатковуваних мінімумів доходів громадян або громадськими роботами на строк від ста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w:t>
            </w:r>
          </w:p>
          <w:p w14:paraId="661CF68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66" w:name="n858"/>
            <w:bookmarkEnd w:id="166"/>
            <w:r w:rsidRPr="00566824">
              <w:rPr>
                <w:rFonts w:ascii="Times New Roman" w:eastAsia="Calibri" w:hAnsi="Times New Roman" w:cs="Times New Roman"/>
                <w:sz w:val="28"/>
                <w:szCs w:val="24"/>
              </w:rPr>
              <w:t>2. Примушування до аборту без добровільної згоди потерпілої особи -</w:t>
            </w:r>
          </w:p>
          <w:p w14:paraId="002B702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67" w:name="n859"/>
            <w:bookmarkEnd w:id="167"/>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до трьох років, з позбавленням права обіймати певні посади чи займатися певною діяльністю на строк до трьох років або без такого.</w:t>
            </w:r>
          </w:p>
          <w:p w14:paraId="1D79E4A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68" w:name="n3430"/>
            <w:bookmarkEnd w:id="168"/>
            <w:r w:rsidRPr="00566824">
              <w:rPr>
                <w:rFonts w:ascii="Times New Roman" w:eastAsia="Calibri" w:hAnsi="Times New Roman" w:cs="Times New Roman"/>
                <w:sz w:val="28"/>
                <w:szCs w:val="24"/>
              </w:rPr>
              <w:lastRenderedPageBreak/>
              <w:t>3. Незаконне проведення аборту, що спричинило тривалий розлад здоров’я, безплідність або смерть потерпілої особи, -</w:t>
            </w:r>
          </w:p>
          <w:p w14:paraId="6845B0C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69" w:name="n3431"/>
            <w:bookmarkEnd w:id="169"/>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549B05C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70" w:name="n3432"/>
            <w:bookmarkEnd w:id="170"/>
            <w:r w:rsidRPr="00566824">
              <w:rPr>
                <w:rFonts w:ascii="Times New Roman" w:eastAsia="Calibri" w:hAnsi="Times New Roman" w:cs="Times New Roman"/>
                <w:sz w:val="28"/>
                <w:szCs w:val="24"/>
              </w:rPr>
              <w:t>4. Примушування до стерилізації без добровільної згоди потерпілої особи -</w:t>
            </w:r>
          </w:p>
          <w:p w14:paraId="5A38799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71" w:name="n3433"/>
            <w:bookmarkEnd w:id="171"/>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з позбавленням права обіймати певні посади чи займатися певною діяльністю на строк до трьох років або без такого.</w:t>
            </w:r>
          </w:p>
          <w:p w14:paraId="439D130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72" w:name="n3434"/>
            <w:bookmarkEnd w:id="172"/>
            <w:r w:rsidRPr="00566824">
              <w:rPr>
                <w:rFonts w:ascii="Times New Roman" w:eastAsia="Calibri" w:hAnsi="Times New Roman" w:cs="Times New Roman"/>
                <w:sz w:val="28"/>
                <w:szCs w:val="24"/>
              </w:rPr>
              <w:t>5. Дія, передбачена частиною четвертою цієї статті, якщо вона спричинила смерть потерпілої особи чи інші тяжкі наслідки, -</w:t>
            </w:r>
          </w:p>
          <w:p w14:paraId="7BEF114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73" w:name="n3435"/>
            <w:bookmarkEnd w:id="173"/>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1D77FEE2"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134.</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Незаконне проведення аборту або стерилізації</w:t>
            </w:r>
          </w:p>
          <w:p w14:paraId="1F79EF4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Проведення аборту особою, яка не має спеціальної медичної освіти, -</w:t>
            </w:r>
          </w:p>
          <w:p w14:paraId="23DC719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від п’ятдесяти до ста неоподатковуваних мінімумів доходів громадян або громадськими роботами на строк від ста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w:t>
            </w:r>
          </w:p>
          <w:p w14:paraId="5AFDC98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Примушування до аборту без добровільної згоди потерпілої особи -</w:t>
            </w:r>
          </w:p>
          <w:p w14:paraId="5529119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r w:rsidRPr="00566824">
              <w:rPr>
                <w:rFonts w:ascii="Times New Roman" w:eastAsia="Calibri" w:hAnsi="Times New Roman" w:cs="Times New Roman"/>
                <w:bCs/>
                <w:sz w:val="28"/>
                <w:szCs w:val="24"/>
              </w:rPr>
              <w:t>на строк до трьох років</w:t>
            </w:r>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трьох років або без такого.</w:t>
            </w:r>
          </w:p>
          <w:p w14:paraId="2393B32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3. Незаконне проведення аборту, що спричинило тривалий розлад здоров’я, безплідність або смерть потерпілої особи, -</w:t>
            </w:r>
          </w:p>
          <w:p w14:paraId="744BCF7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1B62868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4. Примушування до стерилізації без добровільної згоди потерпілої особи -</w:t>
            </w:r>
          </w:p>
          <w:p w14:paraId="2DCEFC5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з позбавленням права обіймати певні посади чи займатися певною діяльністю на строк до трьох років або без такого.</w:t>
            </w:r>
          </w:p>
          <w:p w14:paraId="78B2C07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5. Дія, передбачена частиною четвертою цієї статті, якщо вона спричинила смерть потерпілої особи чи інші тяжкі наслідки, -</w:t>
            </w:r>
          </w:p>
          <w:p w14:paraId="7C8F480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347217" w:rsidRPr="00566824" w14:paraId="7E7DDC2F" w14:textId="77777777" w:rsidTr="00D02A56">
        <w:trPr>
          <w:trHeight w:val="70"/>
        </w:trPr>
        <w:tc>
          <w:tcPr>
            <w:tcW w:w="7280" w:type="dxa"/>
            <w:shd w:val="clear" w:color="auto" w:fill="auto"/>
          </w:tcPr>
          <w:p w14:paraId="7EA8CF4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135.</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Залишення в небезпеці</w:t>
            </w:r>
          </w:p>
          <w:p w14:paraId="2D260BE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74" w:name="n861"/>
            <w:bookmarkEnd w:id="174"/>
            <w:r w:rsidRPr="00566824">
              <w:rPr>
                <w:rFonts w:ascii="Times New Roman" w:eastAsia="Calibri" w:hAnsi="Times New Roman" w:cs="Times New Roman"/>
                <w:sz w:val="28"/>
                <w:szCs w:val="24"/>
              </w:rPr>
              <w:t xml:space="preserve">1. Завідоме залишення без допомоги особи, яка перебуває в небезпечному для життя стані і позбавлена можливості вжити заходів до самозбереження через малолітство, старість, хворобу або внаслідок іншого безпорадного стану, якщо той, хто залишив без допомоги, зобов’язаний був піклуватися про цю особу і мав змогу </w:t>
            </w:r>
            <w:r w:rsidRPr="00566824">
              <w:rPr>
                <w:rFonts w:ascii="Times New Roman" w:eastAsia="Calibri" w:hAnsi="Times New Roman" w:cs="Times New Roman"/>
                <w:sz w:val="28"/>
                <w:szCs w:val="24"/>
              </w:rPr>
              <w:lastRenderedPageBreak/>
              <w:t>надати їй допомогу, а також у разі, коли він сам поставив потерпілого в небезпечний для життя стан, -</w:t>
            </w:r>
          </w:p>
          <w:p w14:paraId="27A45140"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175" w:name="n862"/>
            <w:bookmarkEnd w:id="175"/>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 або позбавленням волі на той самий строк</w:t>
            </w:r>
            <w:r w:rsidRPr="00566824">
              <w:rPr>
                <w:rFonts w:ascii="Times New Roman" w:eastAsia="Calibri" w:hAnsi="Times New Roman" w:cs="Times New Roman"/>
                <w:strike/>
                <w:sz w:val="28"/>
                <w:szCs w:val="24"/>
              </w:rPr>
              <w:t>.</w:t>
            </w:r>
          </w:p>
          <w:p w14:paraId="65CDC90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76" w:name="n863"/>
            <w:bookmarkEnd w:id="176"/>
            <w:r w:rsidRPr="00566824">
              <w:rPr>
                <w:rFonts w:ascii="Times New Roman" w:eastAsia="Calibri" w:hAnsi="Times New Roman" w:cs="Times New Roman"/>
                <w:sz w:val="28"/>
                <w:szCs w:val="24"/>
              </w:rPr>
              <w:t>2. Ті самі дії, вчинені матір’ю стосовно новонародженої дитини, якщо матір не перебувала в обумовленому пологами стані, -</w:t>
            </w:r>
          </w:p>
          <w:p w14:paraId="22A62E5F"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177" w:name="n864"/>
            <w:bookmarkEnd w:id="177"/>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p w14:paraId="5C4DACA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78" w:name="n865"/>
            <w:bookmarkEnd w:id="178"/>
            <w:r w:rsidRPr="00566824">
              <w:rPr>
                <w:rFonts w:ascii="Times New Roman" w:eastAsia="Calibri" w:hAnsi="Times New Roman" w:cs="Times New Roman"/>
                <w:sz w:val="28"/>
                <w:szCs w:val="24"/>
              </w:rPr>
              <w:t>…</w:t>
            </w:r>
          </w:p>
        </w:tc>
        <w:tc>
          <w:tcPr>
            <w:tcW w:w="7281" w:type="dxa"/>
            <w:shd w:val="clear" w:color="auto" w:fill="auto"/>
          </w:tcPr>
          <w:p w14:paraId="2AE5811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135.</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Залишення в небезпеці</w:t>
            </w:r>
          </w:p>
          <w:p w14:paraId="419579C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Завідоме залишення без допомоги особи, яка перебуває в небезпечному для життя стані і позбавлена можливості вжити заходів до самозбереження через малолітство, старість, хворобу або внаслідок іншого безпорадного стану, якщо той, хто залишив без допомоги, зобов’язаний був піклуватися про цю особу і мав змогу надати їй </w:t>
            </w:r>
            <w:r w:rsidRPr="00566824">
              <w:rPr>
                <w:rFonts w:ascii="Times New Roman" w:eastAsia="Calibri" w:hAnsi="Times New Roman" w:cs="Times New Roman"/>
                <w:sz w:val="28"/>
                <w:szCs w:val="24"/>
              </w:rPr>
              <w:lastRenderedPageBreak/>
              <w:t>допомогу, а також у разі, коли він сам поставив потерпілого в небезпечний для життя стан, -</w:t>
            </w:r>
          </w:p>
          <w:p w14:paraId="1E6E039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або позбавленням волі на той самий строк.</w:t>
            </w:r>
          </w:p>
          <w:p w14:paraId="7D8C7D1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матір’ю стосовно новонародженої дитини, якщо матір не перебувала в обумовленому пологами стані, -</w:t>
            </w:r>
          </w:p>
          <w:p w14:paraId="11A7AEE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p w14:paraId="68ED9BC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5F356798" w14:textId="77777777" w:rsidTr="00D02A56">
        <w:trPr>
          <w:trHeight w:val="70"/>
        </w:trPr>
        <w:tc>
          <w:tcPr>
            <w:tcW w:w="7280" w:type="dxa"/>
            <w:shd w:val="clear" w:color="auto" w:fill="auto"/>
          </w:tcPr>
          <w:p w14:paraId="3D74EE6F"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136.</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Ненадання допомоги особі, яка перебуває в небезпечному для життя стані</w:t>
            </w:r>
          </w:p>
          <w:p w14:paraId="49EBFFCD" w14:textId="77777777" w:rsidR="00347217" w:rsidRPr="00566824" w:rsidRDefault="00347217" w:rsidP="00D02A56">
            <w:pPr>
              <w:shd w:val="clear" w:color="auto" w:fill="FFFFFF"/>
              <w:spacing w:after="150" w:line="240" w:lineRule="auto"/>
              <w:ind w:firstLine="459"/>
              <w:jc w:val="both"/>
              <w:rPr>
                <w:rFonts w:ascii="Times New Roman" w:eastAsia="Times New Roman" w:hAnsi="Times New Roman" w:cs="Times New Roman"/>
                <w:sz w:val="28"/>
                <w:szCs w:val="24"/>
                <w:lang w:eastAsia="uk-UA"/>
              </w:rPr>
            </w:pPr>
            <w:bookmarkStart w:id="179" w:name="n868"/>
            <w:bookmarkStart w:id="180" w:name="n870"/>
            <w:bookmarkEnd w:id="179"/>
            <w:bookmarkEnd w:id="180"/>
            <w:r w:rsidRPr="00566824">
              <w:rPr>
                <w:rFonts w:ascii="Times New Roman" w:eastAsia="Times New Roman" w:hAnsi="Times New Roman" w:cs="Times New Roman"/>
                <w:sz w:val="28"/>
                <w:szCs w:val="24"/>
                <w:lang w:eastAsia="uk-UA"/>
              </w:rPr>
              <w:t>1. Ненадання допомоги особі, яка перебуває в небезпечному для життя стані, при можливості надати таку допомогу або неповідомлення про такий стан особи належним установам чи особам, якщо це спричинило тяжкі тілесні ушкодження, -</w:t>
            </w:r>
          </w:p>
          <w:p w14:paraId="7DC12F6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bookmarkStart w:id="181" w:name="n869"/>
            <w:bookmarkEnd w:id="181"/>
            <w:r w:rsidRPr="00566824">
              <w:rPr>
                <w:rFonts w:ascii="Times New Roman" w:eastAsia="Times New Roman" w:hAnsi="Times New Roman" w:cs="Times New Roman"/>
                <w:sz w:val="28"/>
                <w:szCs w:val="24"/>
                <w:lang w:eastAsia="uk-UA"/>
              </w:rPr>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п’ятдесяти до двохсот </w:t>
            </w:r>
            <w:r w:rsidRPr="00566824">
              <w:rPr>
                <w:rFonts w:ascii="Times New Roman" w:eastAsia="Times New Roman" w:hAnsi="Times New Roman" w:cs="Times New Roman"/>
                <w:b/>
                <w:bCs/>
                <w:sz w:val="28"/>
                <w:szCs w:val="24"/>
                <w:lang w:eastAsia="uk-UA"/>
              </w:rPr>
              <w:t>сорока годин, або арештом на строк до шести місяців.</w:t>
            </w:r>
          </w:p>
          <w:p w14:paraId="7743F9F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Ненадання допомоги малолітньому, який завідомо перебуває в небезпечному для життя стані, при можливості надати таку допомогу або неповідомлення про такий стан дитини належним установам чи особам -</w:t>
            </w:r>
          </w:p>
          <w:p w14:paraId="05D8CB6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82" w:name="n871"/>
            <w:bookmarkEnd w:id="182"/>
            <w:r w:rsidRPr="00566824">
              <w:rPr>
                <w:rFonts w:ascii="Times New Roman" w:eastAsia="Calibri" w:hAnsi="Times New Roman" w:cs="Times New Roman"/>
                <w:sz w:val="28"/>
                <w:szCs w:val="24"/>
              </w:rPr>
              <w:lastRenderedPageBreak/>
              <w:t xml:space="preserve">караються штрафом від п’ятисот до тисячі неоподатковуваних мінімумів доходів громадян </w:t>
            </w:r>
            <w:bookmarkStart w:id="183" w:name="_Hlk39266852"/>
            <w:r w:rsidRPr="00566824">
              <w:rPr>
                <w:rFonts w:ascii="Times New Roman" w:eastAsia="Calibri" w:hAnsi="Times New Roman" w:cs="Times New Roman"/>
                <w:b/>
                <w:bCs/>
                <w:sz w:val="28"/>
                <w:szCs w:val="24"/>
              </w:rPr>
              <w:t xml:space="preserve">або арештом на строк до шести місяців, або обмеженням волі на строк до трьох років, </w:t>
            </w:r>
            <w:r w:rsidRPr="00566824">
              <w:rPr>
                <w:rFonts w:ascii="Times New Roman" w:eastAsia="Calibri" w:hAnsi="Times New Roman" w:cs="Times New Roman"/>
                <w:b/>
                <w:bCs/>
                <w:sz w:val="28"/>
                <w:szCs w:val="24"/>
                <w:shd w:val="clear" w:color="auto" w:fill="FFFFFF"/>
              </w:rPr>
              <w:t>або позбавленням волі на той самий строк</w:t>
            </w:r>
            <w:r w:rsidRPr="00566824">
              <w:rPr>
                <w:rFonts w:ascii="Times New Roman" w:eastAsia="Calibri" w:hAnsi="Times New Roman" w:cs="Times New Roman"/>
                <w:b/>
                <w:bCs/>
                <w:sz w:val="28"/>
                <w:szCs w:val="24"/>
              </w:rPr>
              <w:t>.</w:t>
            </w:r>
          </w:p>
          <w:p w14:paraId="68FFE61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84" w:name="n872"/>
            <w:bookmarkEnd w:id="183"/>
            <w:bookmarkEnd w:id="184"/>
            <w:r w:rsidRPr="00566824">
              <w:rPr>
                <w:rFonts w:ascii="Times New Roman" w:eastAsia="Calibri" w:hAnsi="Times New Roman" w:cs="Times New Roman"/>
                <w:sz w:val="28"/>
                <w:szCs w:val="24"/>
              </w:rPr>
              <w:t>3. Діяння, передбачені частинами першою або другою цієї статті, якщо вони спричинили смерть потерпілого, -</w:t>
            </w:r>
          </w:p>
          <w:p w14:paraId="3C2AD89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85" w:name="n873"/>
            <w:bookmarkEnd w:id="185"/>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двох до п’яти років.</w:t>
            </w:r>
          </w:p>
        </w:tc>
        <w:tc>
          <w:tcPr>
            <w:tcW w:w="7281" w:type="dxa"/>
            <w:shd w:val="clear" w:color="auto" w:fill="auto"/>
          </w:tcPr>
          <w:p w14:paraId="52C5248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136.</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Ненадання допомоги особі, яка перебуває в небезпечному для життя стані</w:t>
            </w:r>
          </w:p>
          <w:p w14:paraId="7018186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Ненадання допомоги особі, яка перебуває в небезпечному для життя стані, при можливості надати таку допомогу або неповідомлення про такий стан особи належним установам чи особам, якщо це спричинило тяжкі тілесні ушкодження, -</w:t>
            </w:r>
          </w:p>
          <w:p w14:paraId="676DFA5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п’ятдесяти до </w:t>
            </w:r>
            <w:bookmarkStart w:id="186" w:name="_Hlk67137194"/>
            <w:r w:rsidRPr="00566824">
              <w:rPr>
                <w:rFonts w:ascii="Times New Roman" w:eastAsia="Calibri" w:hAnsi="Times New Roman" w:cs="Times New Roman"/>
                <w:sz w:val="28"/>
                <w:szCs w:val="24"/>
                <w:lang w:eastAsia="ru-RU"/>
              </w:rPr>
              <w:t xml:space="preserve">двохсот сорока годин, </w:t>
            </w:r>
            <w:r w:rsidRPr="00566824">
              <w:rPr>
                <w:rFonts w:ascii="Times New Roman" w:eastAsia="Calibri" w:hAnsi="Times New Roman" w:cs="Times New Roman"/>
                <w:b/>
                <w:bCs/>
                <w:sz w:val="28"/>
                <w:szCs w:val="24"/>
                <w:lang w:eastAsia="ru-RU"/>
              </w:rPr>
              <w:t>або пробаційним наглядом строком на один рік</w:t>
            </w:r>
            <w:r w:rsidRPr="00566824">
              <w:rPr>
                <w:rFonts w:ascii="Times New Roman" w:eastAsia="Calibri" w:hAnsi="Times New Roman" w:cs="Times New Roman"/>
                <w:sz w:val="28"/>
                <w:szCs w:val="24"/>
                <w:lang w:eastAsia="ru-RU"/>
              </w:rPr>
              <w:t xml:space="preserve">, </w:t>
            </w:r>
            <w:bookmarkEnd w:id="186"/>
            <w:r w:rsidRPr="00566824">
              <w:rPr>
                <w:rFonts w:ascii="Times New Roman" w:eastAsia="Calibri" w:hAnsi="Times New Roman" w:cs="Times New Roman"/>
                <w:sz w:val="28"/>
                <w:szCs w:val="24"/>
                <w:lang w:eastAsia="ru-RU"/>
              </w:rPr>
              <w:t>або арештом на строк до шести місяців.</w:t>
            </w:r>
          </w:p>
          <w:p w14:paraId="0128E4D9"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Ненадання допомоги малолітньому, який завідомо перебуває в небезпечному для життя стані, при можливості надати таку допомогу або неповідомлення про такий стан дитини належним установам чи особам -</w:t>
            </w:r>
          </w:p>
          <w:p w14:paraId="18E0102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караються штрафом від п’ятисот до тисячі неоподатковуваних мінімумів доходів громадян </w:t>
            </w:r>
            <w:bookmarkStart w:id="187" w:name="_Hlk39266882"/>
            <w:r w:rsidRPr="00566824">
              <w:rPr>
                <w:rFonts w:ascii="Times New Roman" w:eastAsia="Calibri" w:hAnsi="Times New Roman" w:cs="Times New Roman"/>
                <w:b/>
                <w:bCs/>
                <w:sz w:val="28"/>
                <w:szCs w:val="24"/>
              </w:rPr>
              <w:t xml:space="preserve">або пробаційним наглядом на строк до трьох років, або арештом на строк до шести місяців, </w:t>
            </w:r>
            <w:r w:rsidRPr="00566824">
              <w:rPr>
                <w:rFonts w:ascii="Times New Roman" w:eastAsia="Calibri" w:hAnsi="Times New Roman" w:cs="Times New Roman"/>
                <w:b/>
                <w:bCs/>
                <w:sz w:val="28"/>
                <w:szCs w:val="24"/>
                <w:shd w:val="clear" w:color="auto" w:fill="FFFFFF"/>
              </w:rPr>
              <w:t>або позбавленням волі на строк</w:t>
            </w:r>
            <w:r w:rsidRPr="00566824">
              <w:rPr>
                <w:rFonts w:ascii="Times New Roman" w:eastAsia="Calibri" w:hAnsi="Times New Roman" w:cs="Times New Roman"/>
                <w:b/>
                <w:bCs/>
                <w:sz w:val="28"/>
                <w:szCs w:val="24"/>
              </w:rPr>
              <w:t xml:space="preserve"> до трьох років.</w:t>
            </w:r>
          </w:p>
          <w:bookmarkEnd w:id="187"/>
          <w:p w14:paraId="66D79DC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Діяння, передбачені частинами першою або другою цієї статті, якщо вони спричинили смерть потерпілого, -</w:t>
            </w:r>
          </w:p>
          <w:p w14:paraId="78CCADD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двох до п’яти років.</w:t>
            </w:r>
          </w:p>
        </w:tc>
      </w:tr>
      <w:tr w:rsidR="00347217" w:rsidRPr="00566824" w14:paraId="030BF544" w14:textId="77777777" w:rsidTr="00D02A56">
        <w:trPr>
          <w:trHeight w:val="70"/>
        </w:trPr>
        <w:tc>
          <w:tcPr>
            <w:tcW w:w="7280" w:type="dxa"/>
            <w:shd w:val="clear" w:color="auto" w:fill="auto"/>
          </w:tcPr>
          <w:p w14:paraId="1ED41A72"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137.</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Неналежне виконання обов’язків щодо охорони життя та здоров’я дітей</w:t>
            </w:r>
          </w:p>
          <w:p w14:paraId="4A07544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88" w:name="n876"/>
            <w:bookmarkEnd w:id="188"/>
            <w:r w:rsidRPr="00566824">
              <w:rPr>
                <w:rFonts w:ascii="Times New Roman" w:eastAsia="Calibri" w:hAnsi="Times New Roman" w:cs="Times New Roman"/>
                <w:sz w:val="28"/>
                <w:szCs w:val="24"/>
              </w:rPr>
              <w:t>1. Невиконання або неналежне виконання професійних чи службових обов’язків щодо охорони життя та здоров’я неповнолітніх внаслідок недбалого або несумлінного до них ставлення, якщо це спричинило істотну шкоду здоров’ю потерпілого, -</w:t>
            </w:r>
          </w:p>
          <w:p w14:paraId="163982A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89" w:name="n877"/>
            <w:bookmarkEnd w:id="189"/>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 xml:space="preserve">від однієї тисячі до чотирьох тисяч </w:t>
            </w:r>
            <w:r w:rsidRPr="00566824">
              <w:rPr>
                <w:rFonts w:ascii="Times New Roman" w:eastAsia="Calibri" w:hAnsi="Times New Roman" w:cs="Times New Roman"/>
                <w:sz w:val="28"/>
                <w:szCs w:val="24"/>
              </w:rPr>
              <w:t xml:space="preserve">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375656D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90" w:name="n878"/>
            <w:bookmarkStart w:id="191" w:name="n879"/>
            <w:bookmarkEnd w:id="190"/>
            <w:bookmarkEnd w:id="191"/>
            <w:r w:rsidRPr="00566824">
              <w:rPr>
                <w:rFonts w:ascii="Times New Roman" w:eastAsia="Calibri" w:hAnsi="Times New Roman" w:cs="Times New Roman"/>
                <w:sz w:val="28"/>
                <w:szCs w:val="24"/>
              </w:rPr>
              <w:t>2. Ті самі діяння, якщо вони спричинили смерть неповнолітнього або інші тяжкі наслідки, -</w:t>
            </w:r>
          </w:p>
          <w:p w14:paraId="064DB6C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92" w:name="n880"/>
            <w:bookmarkEnd w:id="192"/>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6E6A50ED"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137.</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Неналежне виконання обов’язків щодо охорони життя та здоров’я дітей</w:t>
            </w:r>
          </w:p>
          <w:p w14:paraId="7FAF835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Невиконання або неналежне виконання професійних чи службових обов’язків щодо охорони життя та здоров’я неповнолітніх внаслідок недбалого або несумлінного до них ставлення, якщо це спричинило істотну шкоду здоров’ю потерпілого, -</w:t>
            </w:r>
          </w:p>
          <w:p w14:paraId="0B4F7CF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 xml:space="preserve">від однієї тисячі до чотирьох тисяч </w:t>
            </w:r>
            <w:r w:rsidRPr="00566824">
              <w:rPr>
                <w:rFonts w:ascii="Times New Roman" w:eastAsia="Calibri" w:hAnsi="Times New Roman" w:cs="Times New Roman"/>
                <w:sz w:val="28"/>
                <w:szCs w:val="24"/>
              </w:rPr>
              <w:t xml:space="preserve">неоподатковуваних мінімумів доходів громадян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193" w:name="_Hlk39267021"/>
            <w:r w:rsidRPr="00566824">
              <w:rPr>
                <w:rFonts w:ascii="Times New Roman" w:eastAsia="Calibri" w:hAnsi="Times New Roman" w:cs="Times New Roman"/>
                <w:sz w:val="28"/>
                <w:szCs w:val="24"/>
              </w:rPr>
              <w:t>на той самий строк,</w:t>
            </w:r>
            <w:bookmarkEnd w:id="193"/>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p w14:paraId="03793AF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діяння, якщо вони спричинили смерть неповнолітнього або інші тяжкі наслідки, -</w:t>
            </w:r>
          </w:p>
          <w:p w14:paraId="5CD8C50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 або без такого.</w:t>
            </w:r>
          </w:p>
        </w:tc>
      </w:tr>
      <w:tr w:rsidR="00347217" w:rsidRPr="00566824" w14:paraId="6D061F78" w14:textId="77777777" w:rsidTr="00D02A56">
        <w:trPr>
          <w:trHeight w:val="70"/>
        </w:trPr>
        <w:tc>
          <w:tcPr>
            <w:tcW w:w="7280" w:type="dxa"/>
            <w:shd w:val="clear" w:color="auto" w:fill="auto"/>
          </w:tcPr>
          <w:p w14:paraId="7CCCE301"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138.</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Незаконна лікувальна діяльність</w:t>
            </w:r>
          </w:p>
          <w:p w14:paraId="5B2D8B2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94" w:name="n883"/>
            <w:bookmarkEnd w:id="194"/>
            <w:r w:rsidRPr="00566824">
              <w:rPr>
                <w:rFonts w:ascii="Times New Roman" w:eastAsia="Calibri" w:hAnsi="Times New Roman" w:cs="Times New Roman"/>
                <w:sz w:val="28"/>
                <w:szCs w:val="24"/>
              </w:rPr>
              <w:t>Заняття лікувальною діяльністю без спеціального дозволу, здійснюване особою, яка не має належної медичної освіти, якщо це спричинило тяжкі наслідки для хворого, -</w:t>
            </w:r>
          </w:p>
          <w:p w14:paraId="7D3F8C2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95" w:name="n884"/>
            <w:bookmarkEnd w:id="195"/>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w:t>
            </w:r>
            <w:bookmarkStart w:id="196" w:name="_Hlk39267094"/>
            <w:r w:rsidRPr="00566824">
              <w:rPr>
                <w:rFonts w:ascii="Times New Roman" w:eastAsia="Calibri" w:hAnsi="Times New Roman" w:cs="Times New Roman"/>
                <w:sz w:val="28"/>
                <w:szCs w:val="24"/>
              </w:rPr>
              <w:t>або позбавленням волі на строк до трьох років.</w:t>
            </w:r>
            <w:bookmarkEnd w:id="196"/>
          </w:p>
        </w:tc>
        <w:tc>
          <w:tcPr>
            <w:tcW w:w="7281" w:type="dxa"/>
            <w:shd w:val="clear" w:color="auto" w:fill="auto"/>
          </w:tcPr>
          <w:p w14:paraId="09F107EB"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138.</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Незаконна лікувальна діяльність</w:t>
            </w:r>
          </w:p>
          <w:p w14:paraId="7EC9822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Заняття лікувальною діяльністю без спеціального дозволу, здійснюване особою, яка не має належної медичної освіти, якщо це спричинило тяжкі наслідки для хворого, -</w:t>
            </w:r>
          </w:p>
          <w:p w14:paraId="1392424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w:t>
            </w:r>
            <w:bookmarkStart w:id="197" w:name="_Hlk39267119"/>
            <w:r w:rsidRPr="00566824">
              <w:rPr>
                <w:rFonts w:ascii="Times New Roman" w:eastAsia="Calibri" w:hAnsi="Times New Roman" w:cs="Times New Roman"/>
                <w:sz w:val="28"/>
                <w:szCs w:val="24"/>
              </w:rPr>
              <w:t xml:space="preserve">або позбавленням волі на строк </w:t>
            </w:r>
            <w:r w:rsidRPr="00566824">
              <w:rPr>
                <w:rFonts w:ascii="Times New Roman" w:eastAsia="Calibri" w:hAnsi="Times New Roman" w:cs="Times New Roman"/>
                <w:bCs/>
                <w:sz w:val="28"/>
                <w:szCs w:val="24"/>
              </w:rPr>
              <w:t>до трьох років</w:t>
            </w:r>
            <w:r w:rsidRPr="00566824">
              <w:rPr>
                <w:rFonts w:ascii="Times New Roman" w:eastAsia="Calibri" w:hAnsi="Times New Roman" w:cs="Times New Roman"/>
                <w:sz w:val="28"/>
                <w:szCs w:val="24"/>
              </w:rPr>
              <w:t>.</w:t>
            </w:r>
            <w:bookmarkEnd w:id="197"/>
          </w:p>
        </w:tc>
      </w:tr>
      <w:tr w:rsidR="00347217" w:rsidRPr="00566824" w14:paraId="66BF2378" w14:textId="77777777" w:rsidTr="00D02A56">
        <w:trPr>
          <w:trHeight w:val="70"/>
        </w:trPr>
        <w:tc>
          <w:tcPr>
            <w:tcW w:w="7280" w:type="dxa"/>
            <w:shd w:val="clear" w:color="auto" w:fill="auto"/>
          </w:tcPr>
          <w:p w14:paraId="1EF231D6"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139. </w:t>
            </w:r>
            <w:r w:rsidRPr="00566824">
              <w:rPr>
                <w:rFonts w:ascii="Times New Roman" w:eastAsia="Calibri" w:hAnsi="Times New Roman" w:cs="Times New Roman"/>
                <w:b/>
                <w:sz w:val="28"/>
                <w:szCs w:val="24"/>
              </w:rPr>
              <w:t>Ненадання допомоги хворому медичним працівником</w:t>
            </w:r>
          </w:p>
          <w:p w14:paraId="4C6EA04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98" w:name="n886"/>
            <w:bookmarkEnd w:id="198"/>
            <w:r w:rsidRPr="00566824">
              <w:rPr>
                <w:rFonts w:ascii="Times New Roman" w:eastAsia="Calibri" w:hAnsi="Times New Roman" w:cs="Times New Roman"/>
                <w:sz w:val="28"/>
                <w:szCs w:val="24"/>
              </w:rPr>
              <w:t>1. Ненадання без поважних причин допомоги хворому медичним працівником, який зобов’язаний, згідно з установленими правилами, надати таку допомогу, якщо йому завідомо відомо, що це може мати тяжкі наслідки для хворого, -</w:t>
            </w:r>
          </w:p>
          <w:p w14:paraId="4B08A7B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99" w:name="n887"/>
            <w:bookmarkEnd w:id="199"/>
            <w:r w:rsidRPr="00566824">
              <w:rPr>
                <w:rFonts w:ascii="Times New Roman" w:eastAsia="Calibri" w:hAnsi="Times New Roman" w:cs="Times New Roman"/>
                <w:sz w:val="28"/>
                <w:szCs w:val="24"/>
              </w:rPr>
              <w:t>карається штрафом до п’ятдесяти неоподатковуваних мінімумів доходів громадян з позбавленням права обіймати певні посади чи займатися певною діяльністю на строк до трьох років або громадськими роботами на строк до двохсот годин, або виправними роботами на строк до двох років.</w:t>
            </w:r>
          </w:p>
          <w:p w14:paraId="2616764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00" w:name="n888"/>
            <w:bookmarkEnd w:id="200"/>
            <w:r w:rsidRPr="00566824">
              <w:rPr>
                <w:rFonts w:ascii="Times New Roman" w:eastAsia="Calibri" w:hAnsi="Times New Roman" w:cs="Times New Roman"/>
                <w:sz w:val="28"/>
                <w:szCs w:val="24"/>
              </w:rPr>
              <w:t>2. Те саме діяння, якщо воно спричинило смерть хворого або інші тяжкі наслідки, -</w:t>
            </w:r>
          </w:p>
          <w:p w14:paraId="46C4BCD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01" w:name="n889"/>
            <w:bookmarkEnd w:id="201"/>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чотирьох років </w:t>
            </w:r>
            <w:bookmarkStart w:id="202" w:name="_Hlk39267174"/>
            <w:r w:rsidRPr="00566824">
              <w:rPr>
                <w:rFonts w:ascii="Times New Roman" w:eastAsia="Calibri" w:hAnsi="Times New Roman" w:cs="Times New Roman"/>
                <w:sz w:val="28"/>
                <w:szCs w:val="24"/>
              </w:rPr>
              <w:t>або позбавленням волі на строк до трьох років</w:t>
            </w:r>
            <w:bookmarkEnd w:id="202"/>
            <w:r w:rsidRPr="00566824">
              <w:rPr>
                <w:rFonts w:ascii="Times New Roman" w:eastAsia="Calibri" w:hAnsi="Times New Roman" w:cs="Times New Roman"/>
                <w:sz w:val="28"/>
                <w:szCs w:val="24"/>
              </w:rPr>
              <w:t xml:space="preserve">,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048C5FCB"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139.</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Ненадання допомоги хворому медичним працівником</w:t>
            </w:r>
          </w:p>
          <w:p w14:paraId="1843954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Ненадання без поважних причин допомоги хворому медичним працівником, який зобов’язаний, згідно з установленими правилами, надати таку допомогу, якщо йому завідомо відомо, що це може мати тяжкі наслідки для хворого, -</w:t>
            </w:r>
          </w:p>
          <w:p w14:paraId="73C1ECC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карається штрафом до п’ятдесяти неоподатковуваних мінімумів доходів громадян з позбавленням права обіймати певні посади чи займатися певною діяльністю на строк до трьох років або громадськими роботами на строк до двохсот годин, або виправними роботами на строк до двох років.</w:t>
            </w:r>
          </w:p>
          <w:p w14:paraId="71A4718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якщо воно спричинило смерть хворого або інші тяжкі наслідки, -</w:t>
            </w:r>
          </w:p>
          <w:p w14:paraId="4CA4BBA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w:t>
            </w:r>
            <w:bookmarkStart w:id="203" w:name="_Hlk39267202"/>
            <w:r w:rsidRPr="00566824">
              <w:rPr>
                <w:rFonts w:ascii="Times New Roman" w:eastAsia="Calibri" w:hAnsi="Times New Roman" w:cs="Times New Roman"/>
                <w:sz w:val="28"/>
                <w:szCs w:val="24"/>
              </w:rPr>
              <w:t xml:space="preserve">або позбавленням волі </w:t>
            </w:r>
            <w:r w:rsidRPr="00566824">
              <w:rPr>
                <w:rFonts w:ascii="Times New Roman" w:eastAsia="Calibri" w:hAnsi="Times New Roman" w:cs="Times New Roman"/>
                <w:bCs/>
                <w:sz w:val="28"/>
                <w:szCs w:val="24"/>
              </w:rPr>
              <w:t>на строк до трьох років,</w:t>
            </w:r>
            <w:r w:rsidRPr="00566824">
              <w:rPr>
                <w:rFonts w:ascii="Times New Roman" w:eastAsia="Calibri" w:hAnsi="Times New Roman" w:cs="Times New Roman"/>
                <w:sz w:val="28"/>
                <w:szCs w:val="24"/>
              </w:rPr>
              <w:t xml:space="preserve"> </w:t>
            </w:r>
            <w:bookmarkEnd w:id="203"/>
            <w:r w:rsidRPr="00566824">
              <w:rPr>
                <w:rFonts w:ascii="Times New Roman" w:eastAsia="Calibri" w:hAnsi="Times New Roman" w:cs="Times New Roman"/>
                <w:sz w:val="28"/>
                <w:szCs w:val="24"/>
              </w:rPr>
              <w:t xml:space="preserve">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 або без такого.</w:t>
            </w:r>
          </w:p>
        </w:tc>
      </w:tr>
      <w:tr w:rsidR="00347217" w:rsidRPr="00566824" w14:paraId="49D706B1" w14:textId="77777777" w:rsidTr="00D02A56">
        <w:trPr>
          <w:trHeight w:val="70"/>
        </w:trPr>
        <w:tc>
          <w:tcPr>
            <w:tcW w:w="7280" w:type="dxa"/>
            <w:shd w:val="clear" w:color="auto" w:fill="auto"/>
          </w:tcPr>
          <w:p w14:paraId="4DC0A8D4"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140.</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Неналежне виконання професійних обов’язків медичним або фармацевтичним працівником</w:t>
            </w:r>
          </w:p>
          <w:p w14:paraId="7319BEF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04" w:name="n892"/>
            <w:bookmarkEnd w:id="204"/>
            <w:r w:rsidRPr="00566824">
              <w:rPr>
                <w:rFonts w:ascii="Times New Roman" w:eastAsia="Calibri" w:hAnsi="Times New Roman" w:cs="Times New Roman"/>
                <w:sz w:val="28"/>
                <w:szCs w:val="24"/>
              </w:rPr>
              <w:t>1. Невиконання чи неналежне виконання медичним або фармацевтичним працівником своїх професійних обов’язків внаслідок недбалого чи несумлінного до них ставлення, якщо це спричинило тяжкі наслідки для хворого, -</w:t>
            </w:r>
          </w:p>
          <w:p w14:paraId="3DC08797"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205" w:name="n893"/>
            <w:bookmarkEnd w:id="205"/>
            <w:r w:rsidRPr="00566824">
              <w:rPr>
                <w:rFonts w:ascii="Times New Roman" w:eastAsia="Calibri" w:hAnsi="Times New Roman" w:cs="Times New Roman"/>
                <w:sz w:val="28"/>
                <w:szCs w:val="24"/>
              </w:rPr>
              <w:t xml:space="preserve">карається позбавленням права обіймати певні посади чи займатися певною діяльністю на строк до п’яти років або виправними роботами на строк до двох років, або </w:t>
            </w:r>
            <w:r w:rsidRPr="00566824">
              <w:rPr>
                <w:rFonts w:ascii="Times New Roman" w:eastAsia="Calibri" w:hAnsi="Times New Roman" w:cs="Times New Roman"/>
                <w:b/>
                <w:bCs/>
                <w:sz w:val="28"/>
                <w:szCs w:val="24"/>
              </w:rPr>
              <w:t xml:space="preserve">обмеженням волі </w:t>
            </w:r>
            <w:r w:rsidRPr="00566824">
              <w:rPr>
                <w:rFonts w:ascii="Times New Roman" w:eastAsia="Calibri" w:hAnsi="Times New Roman" w:cs="Times New Roman"/>
                <w:sz w:val="28"/>
                <w:szCs w:val="24"/>
              </w:rPr>
              <w:t>на строк до двох років, або позбавленням волі на той самий строк.</w:t>
            </w:r>
          </w:p>
          <w:p w14:paraId="1E1E6E9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06" w:name="n894"/>
            <w:bookmarkEnd w:id="206"/>
            <w:r w:rsidRPr="00566824">
              <w:rPr>
                <w:rFonts w:ascii="Times New Roman" w:eastAsia="Calibri" w:hAnsi="Times New Roman" w:cs="Times New Roman"/>
                <w:sz w:val="28"/>
                <w:szCs w:val="24"/>
              </w:rPr>
              <w:t>2. Те саме діяння, якщо воно спричинило тяжкі наслідки неповнолітньому, -</w:t>
            </w:r>
          </w:p>
          <w:p w14:paraId="1086772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07" w:name="n895"/>
            <w:bookmarkEnd w:id="207"/>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w:t>
            </w:r>
            <w:bookmarkStart w:id="208" w:name="_Hlk39267384"/>
            <w:r w:rsidRPr="00566824">
              <w:rPr>
                <w:rFonts w:ascii="Times New Roman" w:eastAsia="Calibri" w:hAnsi="Times New Roman" w:cs="Times New Roman"/>
                <w:sz w:val="28"/>
                <w:szCs w:val="24"/>
              </w:rPr>
              <w:t xml:space="preserve">або позбавленням волі на строк до трьох років, </w:t>
            </w:r>
            <w:bookmarkEnd w:id="208"/>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tc>
        <w:tc>
          <w:tcPr>
            <w:tcW w:w="7281" w:type="dxa"/>
            <w:shd w:val="clear" w:color="auto" w:fill="auto"/>
          </w:tcPr>
          <w:p w14:paraId="11968950"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140.</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Неналежне виконання професійних обов’язків медичним або фармацевтичним працівником</w:t>
            </w:r>
          </w:p>
          <w:p w14:paraId="571E69A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Невиконання чи неналежне виконання медичним або фармацевтичним працівником своїх професійних обов’язків внаслідок недбалого чи несумлінного до них ставлення, якщо це спричинило тяжкі наслідки для хворого, -</w:t>
            </w:r>
          </w:p>
          <w:p w14:paraId="44C6F55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позбавленням права обіймати певні посади чи займатися певною діяльністю на строк до п’яти років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або позбавленням волі </w:t>
            </w:r>
            <w:bookmarkStart w:id="209" w:name="_Hlk39267325"/>
            <w:r w:rsidRPr="00566824">
              <w:rPr>
                <w:rFonts w:ascii="Times New Roman" w:eastAsia="Calibri" w:hAnsi="Times New Roman" w:cs="Times New Roman"/>
                <w:sz w:val="28"/>
                <w:szCs w:val="24"/>
              </w:rPr>
              <w:t>на той самий строк.</w:t>
            </w:r>
          </w:p>
          <w:bookmarkEnd w:id="209"/>
          <w:p w14:paraId="1FBFF39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якщо воно спричинило тяжкі наслідки неповнолітньому, -</w:t>
            </w:r>
          </w:p>
          <w:p w14:paraId="21F1870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w:t>
            </w:r>
            <w:bookmarkStart w:id="210" w:name="_Hlk39267417"/>
            <w:r w:rsidRPr="00566824">
              <w:rPr>
                <w:rFonts w:ascii="Times New Roman" w:eastAsia="Calibri" w:hAnsi="Times New Roman" w:cs="Times New Roman"/>
                <w:sz w:val="28"/>
                <w:szCs w:val="24"/>
              </w:rPr>
              <w:t xml:space="preserve">або позбавленням волі </w:t>
            </w:r>
            <w:r w:rsidRPr="00566824">
              <w:rPr>
                <w:rFonts w:ascii="Times New Roman" w:eastAsia="Calibri" w:hAnsi="Times New Roman" w:cs="Times New Roman"/>
                <w:bCs/>
                <w:sz w:val="28"/>
                <w:szCs w:val="24"/>
              </w:rPr>
              <w:t>на строк до трьох років,</w:t>
            </w:r>
            <w:r w:rsidRPr="00566824">
              <w:rPr>
                <w:rFonts w:ascii="Times New Roman" w:eastAsia="Calibri" w:hAnsi="Times New Roman" w:cs="Times New Roman"/>
                <w:sz w:val="28"/>
                <w:szCs w:val="24"/>
              </w:rPr>
              <w:t xml:space="preserve"> </w:t>
            </w:r>
            <w:bookmarkEnd w:id="210"/>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tc>
      </w:tr>
      <w:tr w:rsidR="00347217" w:rsidRPr="00566824" w14:paraId="7A992CFF" w14:textId="77777777" w:rsidTr="00D02A56">
        <w:trPr>
          <w:trHeight w:val="70"/>
        </w:trPr>
        <w:tc>
          <w:tcPr>
            <w:tcW w:w="7280" w:type="dxa"/>
            <w:shd w:val="clear" w:color="auto" w:fill="auto"/>
          </w:tcPr>
          <w:p w14:paraId="59288FA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141. Порушення прав пацієнта</w:t>
            </w:r>
          </w:p>
          <w:p w14:paraId="041B4A2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11" w:name="n897"/>
            <w:bookmarkEnd w:id="211"/>
            <w:r w:rsidRPr="00566824">
              <w:rPr>
                <w:rFonts w:ascii="Times New Roman" w:eastAsia="Calibri" w:hAnsi="Times New Roman" w:cs="Times New Roman"/>
                <w:sz w:val="28"/>
                <w:szCs w:val="24"/>
              </w:rPr>
              <w:t>Проведення клінічних випробувань лікарських засобів без письмової згоди пацієнта або його законного представника, або стосовно неповнолітнього чи недієздатного, якщо ці дії спричинили смерть пацієнта або інші тяжкі наслідки, -</w:t>
            </w:r>
          </w:p>
          <w:p w14:paraId="25F900F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12" w:name="n898"/>
            <w:bookmarkEnd w:id="212"/>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tc>
        <w:tc>
          <w:tcPr>
            <w:tcW w:w="7281" w:type="dxa"/>
            <w:shd w:val="clear" w:color="auto" w:fill="auto"/>
          </w:tcPr>
          <w:p w14:paraId="5CA6665B"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141.</w:t>
            </w:r>
            <w:r w:rsidRPr="00566824">
              <w:rPr>
                <w:rFonts w:ascii="Times New Roman" w:eastAsia="Calibri" w:hAnsi="Times New Roman" w:cs="Times New Roman"/>
                <w:sz w:val="28"/>
                <w:szCs w:val="24"/>
              </w:rPr>
              <w:t> </w:t>
            </w:r>
            <w:r w:rsidRPr="00566824">
              <w:rPr>
                <w:rFonts w:ascii="Times New Roman" w:eastAsia="Calibri" w:hAnsi="Times New Roman" w:cs="Times New Roman"/>
                <w:b/>
                <w:sz w:val="28"/>
                <w:szCs w:val="24"/>
              </w:rPr>
              <w:t>Порушення прав пацієнта</w:t>
            </w:r>
          </w:p>
          <w:p w14:paraId="76B1A97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Проведення клінічних випробувань лікарських засобів без письмової згоди пацієнта або його законного представника, або стосовно неповнолітнього чи недієздатного, якщо ці дії спричинили смерть пацієнта або інші тяжкі наслідки, -</w:t>
            </w:r>
          </w:p>
          <w:p w14:paraId="18BF367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tc>
      </w:tr>
      <w:tr w:rsidR="00347217" w:rsidRPr="00566824" w14:paraId="4B56D21D" w14:textId="77777777" w:rsidTr="00D02A56">
        <w:trPr>
          <w:trHeight w:val="70"/>
        </w:trPr>
        <w:tc>
          <w:tcPr>
            <w:tcW w:w="7280" w:type="dxa"/>
            <w:shd w:val="clear" w:color="auto" w:fill="auto"/>
          </w:tcPr>
          <w:p w14:paraId="6160349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142.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проведення дослідів над людиною</w:t>
            </w:r>
          </w:p>
          <w:p w14:paraId="42CD50F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13" w:name="n901"/>
            <w:bookmarkEnd w:id="213"/>
            <w:r w:rsidRPr="00566824">
              <w:rPr>
                <w:rFonts w:ascii="Times New Roman" w:eastAsia="Calibri" w:hAnsi="Times New Roman" w:cs="Times New Roman"/>
                <w:sz w:val="28"/>
                <w:szCs w:val="24"/>
              </w:rPr>
              <w:t>1. Незаконне проведення медико-біологічних, психологічних або інших дослідів над людиною, якщо це створювало небезпеку для її життя чи здоров’я, -</w:t>
            </w:r>
          </w:p>
          <w:p w14:paraId="59A775E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14" w:name="n902"/>
            <w:bookmarkEnd w:id="214"/>
            <w:r w:rsidRPr="00566824">
              <w:rPr>
                <w:rFonts w:ascii="Times New Roman" w:eastAsia="Calibri" w:hAnsi="Times New Roman" w:cs="Times New Roman"/>
                <w:sz w:val="28"/>
                <w:szCs w:val="24"/>
              </w:rPr>
              <w:t xml:space="preserve">карається штрафом до двохсот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чотирьох років, </w:t>
            </w:r>
            <w:r w:rsidRPr="00566824">
              <w:rPr>
                <w:rFonts w:ascii="Times New Roman" w:eastAsia="Calibri" w:hAnsi="Times New Roman" w:cs="Times New Roman"/>
                <w:sz w:val="28"/>
                <w:szCs w:val="24"/>
                <w:shd w:val="clear" w:color="auto" w:fill="FFFFFF"/>
              </w:rPr>
              <w:t>або позбавленням волі на строк до трьох років</w:t>
            </w:r>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w:t>
            </w:r>
          </w:p>
          <w:p w14:paraId="08633A3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15" w:name="n903"/>
            <w:bookmarkEnd w:id="215"/>
            <w:r w:rsidRPr="00566824">
              <w:rPr>
                <w:rFonts w:ascii="Times New Roman" w:eastAsia="Calibri" w:hAnsi="Times New Roman" w:cs="Times New Roman"/>
                <w:sz w:val="28"/>
                <w:szCs w:val="24"/>
              </w:rPr>
              <w:t>2. Дії, передбачені частиною першою цієї статті, вчинені щодо неповнолітнього, двох або більше осіб, шляхом примушування або обману, а так само якщо вони спричинили тривалий розлад здоров’я потерпілого, -</w:t>
            </w:r>
          </w:p>
          <w:p w14:paraId="61BE4B1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16" w:name="n904"/>
            <w:bookmarkEnd w:id="216"/>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217" w:name="_Hlk39267549"/>
            <w:r w:rsidRPr="00566824">
              <w:rPr>
                <w:rFonts w:ascii="Times New Roman" w:eastAsia="Calibri" w:hAnsi="Times New Roman" w:cs="Times New Roman"/>
                <w:sz w:val="28"/>
                <w:szCs w:val="24"/>
              </w:rPr>
              <w:t>на той самий строк,</w:t>
            </w:r>
            <w:bookmarkEnd w:id="217"/>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5C549BA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142.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проведення дослідів над людиною</w:t>
            </w:r>
          </w:p>
          <w:p w14:paraId="34E3789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проведення медико-біологічних, психологічних або інших дослідів над людиною, якщо це створювало небезпеку для її життя чи здоров’я, -</w:t>
            </w:r>
          </w:p>
          <w:p w14:paraId="1596BB9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до двохсот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w:t>
            </w:r>
            <w:r w:rsidRPr="00566824">
              <w:rPr>
                <w:rFonts w:ascii="Times New Roman" w:eastAsia="Calibri" w:hAnsi="Times New Roman" w:cs="Times New Roman"/>
                <w:sz w:val="28"/>
                <w:szCs w:val="24"/>
                <w:shd w:val="clear" w:color="auto" w:fill="FFFFFF"/>
              </w:rPr>
              <w:t>або позбавленням волі на строк до трьох років</w:t>
            </w:r>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w:t>
            </w:r>
          </w:p>
          <w:p w14:paraId="52A724D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Дії, передбачені частиною першою цієї статті, вчинені щодо неповнолітнього, двох або більше осіб, шляхом примушування або обману, а так само якщо вони спричинили тривалий розлад здоров’я потерпілого, -</w:t>
            </w:r>
          </w:p>
          <w:p w14:paraId="713CFA2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218" w:name="_Hlk39267573"/>
            <w:r w:rsidRPr="00566824">
              <w:rPr>
                <w:rFonts w:ascii="Times New Roman" w:eastAsia="Calibri" w:hAnsi="Times New Roman" w:cs="Times New Roman"/>
                <w:sz w:val="28"/>
                <w:szCs w:val="24"/>
              </w:rPr>
              <w:t>на той самий строк,</w:t>
            </w:r>
            <w:bookmarkEnd w:id="218"/>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tc>
      </w:tr>
      <w:tr w:rsidR="00347217" w:rsidRPr="00566824" w14:paraId="2303511B" w14:textId="77777777" w:rsidTr="00D02A56">
        <w:trPr>
          <w:trHeight w:val="70"/>
        </w:trPr>
        <w:tc>
          <w:tcPr>
            <w:tcW w:w="7280" w:type="dxa"/>
            <w:shd w:val="clear" w:color="auto" w:fill="auto"/>
          </w:tcPr>
          <w:p w14:paraId="5CC771E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143.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встановленого законом порядку трансплантації анатомічних матеріалів людини</w:t>
            </w:r>
          </w:p>
          <w:p w14:paraId="6A68D2A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19" w:name="n3474"/>
            <w:bookmarkEnd w:id="219"/>
            <w:r w:rsidRPr="00566824">
              <w:rPr>
                <w:rFonts w:ascii="Times New Roman" w:eastAsia="Calibri" w:hAnsi="Times New Roman" w:cs="Times New Roman"/>
                <w:sz w:val="28"/>
                <w:szCs w:val="24"/>
              </w:rPr>
              <w:t xml:space="preserve">1. Умисне порушення встановленого законом порядку застосування трансплантації анатомічних матеріалів </w:t>
            </w:r>
            <w:r w:rsidRPr="00566824">
              <w:rPr>
                <w:rFonts w:ascii="Times New Roman" w:eastAsia="Calibri" w:hAnsi="Times New Roman" w:cs="Times New Roman"/>
                <w:sz w:val="28"/>
                <w:szCs w:val="24"/>
              </w:rPr>
              <w:lastRenderedPageBreak/>
              <w:t>людини, що спричинило істотну шкоду здоров’ю потерпілого, -</w:t>
            </w:r>
          </w:p>
          <w:p w14:paraId="52662B8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20" w:name="n3475"/>
            <w:bookmarkEnd w:id="220"/>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p w14:paraId="34A1CD1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3E45B16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143.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встановленого законом порядку трансплантації анатомічних матеріалів людини</w:t>
            </w:r>
          </w:p>
          <w:p w14:paraId="12B402F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Умисне порушення встановленого законом порядку застосування трансплантації анатомічних матеріалів </w:t>
            </w:r>
            <w:r w:rsidRPr="00566824">
              <w:rPr>
                <w:rFonts w:ascii="Times New Roman" w:eastAsia="Calibri" w:hAnsi="Times New Roman" w:cs="Times New Roman"/>
                <w:sz w:val="28"/>
                <w:szCs w:val="24"/>
              </w:rPr>
              <w:lastRenderedPageBreak/>
              <w:t>людини, що спричинило істотну шкоду здоров’ю потерпілого, -</w:t>
            </w:r>
          </w:p>
          <w:p w14:paraId="1EE3180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p w14:paraId="091C700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5CCD0AD5" w14:textId="77777777" w:rsidTr="00D02A56">
        <w:trPr>
          <w:trHeight w:val="70"/>
        </w:trPr>
        <w:tc>
          <w:tcPr>
            <w:tcW w:w="7280" w:type="dxa"/>
            <w:shd w:val="clear" w:color="auto" w:fill="auto"/>
          </w:tcPr>
          <w:p w14:paraId="514B3CF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144.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Насильницьке донорство</w:t>
            </w:r>
          </w:p>
          <w:p w14:paraId="4E6FC15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21" w:name="n917"/>
            <w:bookmarkEnd w:id="221"/>
            <w:r w:rsidRPr="00566824">
              <w:rPr>
                <w:rFonts w:ascii="Times New Roman" w:eastAsia="Calibri" w:hAnsi="Times New Roman" w:cs="Times New Roman"/>
                <w:sz w:val="28"/>
                <w:szCs w:val="24"/>
              </w:rPr>
              <w:t>1. Насильницьке або шляхом обману вилучення крові у людини з метою використання її як донора -</w:t>
            </w:r>
          </w:p>
          <w:p w14:paraId="305974C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22" w:name="n918"/>
            <w:bookmarkEnd w:id="222"/>
            <w:r w:rsidRPr="00566824">
              <w:rPr>
                <w:rFonts w:ascii="Times New Roman" w:eastAsia="Calibri" w:hAnsi="Times New Roman" w:cs="Times New Roman"/>
                <w:sz w:val="28"/>
                <w:szCs w:val="24"/>
              </w:rPr>
              <w:t xml:space="preserve">карається позбавленням права обіймати певні посади чи займатися певною діяльністю на строк до трьох років або виправними роботами на строк до двох років, або </w:t>
            </w:r>
            <w:r w:rsidRPr="00566824">
              <w:rPr>
                <w:rFonts w:ascii="Times New Roman" w:eastAsia="Calibri" w:hAnsi="Times New Roman" w:cs="Times New Roman"/>
                <w:b/>
                <w:bCs/>
                <w:sz w:val="28"/>
                <w:szCs w:val="24"/>
              </w:rPr>
              <w:t xml:space="preserve">обмеженням волі </w:t>
            </w:r>
            <w:r w:rsidRPr="00566824">
              <w:rPr>
                <w:rFonts w:ascii="Times New Roman" w:eastAsia="Calibri" w:hAnsi="Times New Roman" w:cs="Times New Roman"/>
                <w:sz w:val="28"/>
                <w:szCs w:val="24"/>
              </w:rPr>
              <w:t>на строк до двох років, з штрафом до п’ятдесяти неоподатковуваних мінімумів доходів громадян чи без такого.</w:t>
            </w:r>
          </w:p>
          <w:p w14:paraId="72E2FE3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23" w:name="n919"/>
            <w:bookmarkEnd w:id="223"/>
            <w:r w:rsidRPr="00566824">
              <w:rPr>
                <w:rFonts w:ascii="Times New Roman" w:eastAsia="Calibri" w:hAnsi="Times New Roman" w:cs="Times New Roman"/>
                <w:sz w:val="28"/>
                <w:szCs w:val="24"/>
              </w:rPr>
              <w:t>2. Дії, передбачені частиною першою цієї статті, вчинені щодо неповнолітнього або особи, яка перебувала в безпорадному стані чи в матеріальній залежності від винного, -</w:t>
            </w:r>
          </w:p>
          <w:p w14:paraId="0940709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24" w:name="n920"/>
            <w:bookmarkEnd w:id="224"/>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w:t>
            </w:r>
            <w:bookmarkStart w:id="225" w:name="_Hlk39267822"/>
            <w:r w:rsidRPr="00566824">
              <w:rPr>
                <w:rFonts w:ascii="Times New Roman" w:eastAsia="Calibri" w:hAnsi="Times New Roman" w:cs="Times New Roman"/>
                <w:sz w:val="28"/>
                <w:szCs w:val="24"/>
              </w:rPr>
              <w:t xml:space="preserve">або позбавленням волі на строк до трьох років, </w:t>
            </w:r>
            <w:bookmarkEnd w:id="225"/>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r w:rsidRPr="00566824">
              <w:rPr>
                <w:rFonts w:ascii="Times New Roman" w:eastAsia="Calibri" w:hAnsi="Times New Roman" w:cs="Times New Roman"/>
                <w:sz w:val="28"/>
                <w:szCs w:val="24"/>
                <w:lang w:eastAsia="ru-RU"/>
              </w:rPr>
              <w:br/>
              <w:t>…</w:t>
            </w:r>
          </w:p>
        </w:tc>
        <w:tc>
          <w:tcPr>
            <w:tcW w:w="7281" w:type="dxa"/>
            <w:shd w:val="clear" w:color="auto" w:fill="auto"/>
          </w:tcPr>
          <w:p w14:paraId="082BD8E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144.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Насильницьке донорство</w:t>
            </w:r>
          </w:p>
          <w:p w14:paraId="152BCD9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Насильницьке або шляхом обману вилучення крові у людини з метою використання її як донора -</w:t>
            </w:r>
          </w:p>
          <w:p w14:paraId="4C79CC0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позбавленням права обіймати певні посади чи займатися певною діяльністю на строк до трьох років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з штрафом до п’ятдесяти неоподатковуваних мінімумів доходів громадян чи без такого.</w:t>
            </w:r>
          </w:p>
          <w:p w14:paraId="779503A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Дії, передбачені частиною першою цієї статті, вчинені щодо неповнолітнього або особи, яка перебувала в безпорадному стані чи в матеріальній залежності від винного, -</w:t>
            </w:r>
          </w:p>
          <w:p w14:paraId="2ABA191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w:t>
            </w:r>
            <w:bookmarkStart w:id="226" w:name="_Hlk39267847"/>
            <w:r w:rsidRPr="00566824">
              <w:rPr>
                <w:rFonts w:ascii="Times New Roman" w:eastAsia="Calibri" w:hAnsi="Times New Roman" w:cs="Times New Roman"/>
                <w:sz w:val="28"/>
                <w:szCs w:val="24"/>
              </w:rPr>
              <w:t xml:space="preserve">або позбавленням волі </w:t>
            </w:r>
            <w:r w:rsidRPr="00566824">
              <w:rPr>
                <w:rFonts w:ascii="Times New Roman" w:eastAsia="Calibri" w:hAnsi="Times New Roman" w:cs="Times New Roman"/>
                <w:bCs/>
                <w:sz w:val="28"/>
                <w:szCs w:val="24"/>
              </w:rPr>
              <w:t>на строк до трьох років</w:t>
            </w:r>
            <w:r w:rsidRPr="00566824">
              <w:rPr>
                <w:rFonts w:ascii="Times New Roman" w:eastAsia="Calibri" w:hAnsi="Times New Roman" w:cs="Times New Roman"/>
                <w:sz w:val="28"/>
                <w:szCs w:val="24"/>
              </w:rPr>
              <w:t xml:space="preserve">, </w:t>
            </w:r>
            <w:bookmarkEnd w:id="226"/>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p>
          <w:p w14:paraId="4060CE0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lang w:eastAsia="ru-RU"/>
              </w:rPr>
              <w:t>…</w:t>
            </w:r>
          </w:p>
        </w:tc>
      </w:tr>
      <w:tr w:rsidR="00347217" w:rsidRPr="00566824" w14:paraId="569B0CC1" w14:textId="77777777" w:rsidTr="00D02A56">
        <w:trPr>
          <w:trHeight w:val="70"/>
        </w:trPr>
        <w:tc>
          <w:tcPr>
            <w:tcW w:w="7280" w:type="dxa"/>
            <w:shd w:val="clear" w:color="auto" w:fill="auto"/>
          </w:tcPr>
          <w:p w14:paraId="412565D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146. Незаконне позбавлення волі або викрадення людини</w:t>
            </w:r>
          </w:p>
          <w:p w14:paraId="52C1E35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27" w:name="n928"/>
            <w:bookmarkEnd w:id="227"/>
            <w:r w:rsidRPr="00566824">
              <w:rPr>
                <w:rFonts w:ascii="Times New Roman" w:eastAsia="Calibri" w:hAnsi="Times New Roman" w:cs="Times New Roman"/>
                <w:sz w:val="28"/>
                <w:szCs w:val="24"/>
              </w:rPr>
              <w:t>1. Незаконне позбавлення волі або викрадення людини -</w:t>
            </w:r>
          </w:p>
          <w:p w14:paraId="733B7DC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28" w:name="n929"/>
            <w:bookmarkEnd w:id="228"/>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229" w:name="_Hlk39268014"/>
            <w:r w:rsidRPr="00566824">
              <w:rPr>
                <w:rFonts w:ascii="Times New Roman" w:eastAsia="Calibri" w:hAnsi="Times New Roman" w:cs="Times New Roman"/>
                <w:sz w:val="28"/>
                <w:szCs w:val="24"/>
              </w:rPr>
              <w:t>на той самий строк.</w:t>
            </w:r>
          </w:p>
          <w:p w14:paraId="4C565C0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30" w:name="n930"/>
            <w:bookmarkEnd w:id="229"/>
            <w:bookmarkEnd w:id="230"/>
            <w:r w:rsidRPr="00566824">
              <w:rPr>
                <w:rFonts w:ascii="Times New Roman" w:eastAsia="Calibri" w:hAnsi="Times New Roman" w:cs="Times New Roman"/>
                <w:sz w:val="28"/>
                <w:szCs w:val="24"/>
              </w:rPr>
              <w:t>2. Ті самі діяння, вчинені щодо малолітнього або з корисливих мотивів, щодо двох чи більше осіб або за попередньою змовою групою осіб, або способом, небезпечним для життя чи здоров’я потерпілого, або таке, що супроводжувалося заподіянням йому фізичних страждань, або із застосуванням зброї, або здійснюване протягом тривалого часу, -</w:t>
            </w:r>
            <w:bookmarkStart w:id="231" w:name="n931"/>
            <w:bookmarkEnd w:id="231"/>
          </w:p>
          <w:p w14:paraId="2815F6E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6DAEAF4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32" w:name="n932"/>
            <w:bookmarkEnd w:id="232"/>
            <w:r w:rsidRPr="00566824">
              <w:rPr>
                <w:rFonts w:ascii="Times New Roman" w:eastAsia="Calibri" w:hAnsi="Times New Roman" w:cs="Times New Roman"/>
                <w:sz w:val="28"/>
                <w:szCs w:val="24"/>
              </w:rPr>
              <w:t>…</w:t>
            </w:r>
          </w:p>
        </w:tc>
        <w:tc>
          <w:tcPr>
            <w:tcW w:w="7281" w:type="dxa"/>
            <w:shd w:val="clear" w:color="auto" w:fill="auto"/>
          </w:tcPr>
          <w:p w14:paraId="6186EDB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146.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позбавлення волі або викрадення людини</w:t>
            </w:r>
          </w:p>
          <w:p w14:paraId="105A64D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позбавлення волі або викрадення людини -</w:t>
            </w:r>
          </w:p>
          <w:p w14:paraId="76DC54E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233" w:name="_Hlk39268042"/>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p>
          <w:bookmarkEnd w:id="233"/>
          <w:p w14:paraId="7DB18A2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діяння, вчинені щодо малолітнього або з корисливих мотивів, щодо двох чи більше осіб або за попередньою змовою групою осіб, або способом, небезпечним для життя чи здоров’я потерпілого, або таке, що супроводжувалося заподіянням йому фізичних страждань, або із застосуванням зброї, або здійснюване протягом тривалого часу, -</w:t>
            </w:r>
          </w:p>
          <w:p w14:paraId="1F0E574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r w:rsidRPr="00566824">
              <w:rPr>
                <w:rFonts w:ascii="Times New Roman" w:eastAsia="Calibri" w:hAnsi="Times New Roman" w:cs="Times New Roman"/>
                <w:b/>
                <w:bCs/>
                <w:sz w:val="28"/>
                <w:szCs w:val="24"/>
              </w:rPr>
              <w:t>.</w:t>
            </w:r>
          </w:p>
          <w:p w14:paraId="04373FE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DF2505F" w14:textId="77777777" w:rsidTr="00D02A56">
        <w:trPr>
          <w:trHeight w:val="70"/>
        </w:trPr>
        <w:tc>
          <w:tcPr>
            <w:tcW w:w="7280" w:type="dxa"/>
            <w:shd w:val="clear" w:color="auto" w:fill="auto"/>
          </w:tcPr>
          <w:p w14:paraId="15453CC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148.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Підміна дитини</w:t>
            </w:r>
          </w:p>
          <w:p w14:paraId="1C39710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34" w:name="n940"/>
            <w:bookmarkEnd w:id="234"/>
            <w:r w:rsidRPr="00566824">
              <w:rPr>
                <w:rFonts w:ascii="Times New Roman" w:eastAsia="Calibri" w:hAnsi="Times New Roman" w:cs="Times New Roman"/>
                <w:sz w:val="28"/>
                <w:szCs w:val="24"/>
              </w:rPr>
              <w:t>Підміна чужої дитини, вчинена з корисливих або інших особистих мотивів, -</w:t>
            </w:r>
          </w:p>
          <w:p w14:paraId="62B16E4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35" w:name="n941"/>
            <w:bookmarkEnd w:id="235"/>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236" w:name="_Hlk39268188"/>
            <w:r w:rsidRPr="00566824">
              <w:rPr>
                <w:rFonts w:ascii="Times New Roman" w:eastAsia="Calibri" w:hAnsi="Times New Roman" w:cs="Times New Roman"/>
                <w:sz w:val="28"/>
                <w:szCs w:val="24"/>
              </w:rPr>
              <w:t>на той самий строк.</w:t>
            </w:r>
            <w:bookmarkEnd w:id="236"/>
          </w:p>
        </w:tc>
        <w:tc>
          <w:tcPr>
            <w:tcW w:w="7281" w:type="dxa"/>
            <w:shd w:val="clear" w:color="auto" w:fill="auto"/>
          </w:tcPr>
          <w:p w14:paraId="4BE1ADF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148.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Підміна дитини</w:t>
            </w:r>
          </w:p>
          <w:p w14:paraId="2BDB610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Підміна чужої дитини, вчинена з корисливих або інших особистих мотивів, -</w:t>
            </w:r>
          </w:p>
          <w:p w14:paraId="1A25246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tc>
      </w:tr>
      <w:tr w:rsidR="00347217" w:rsidRPr="00566824" w14:paraId="54860082" w14:textId="77777777" w:rsidTr="00D02A56">
        <w:trPr>
          <w:trHeight w:val="70"/>
        </w:trPr>
        <w:tc>
          <w:tcPr>
            <w:tcW w:w="7280" w:type="dxa"/>
            <w:shd w:val="clear" w:color="auto" w:fill="auto"/>
          </w:tcPr>
          <w:p w14:paraId="740214E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150.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Експлуатація дітей</w:t>
            </w:r>
          </w:p>
          <w:p w14:paraId="0EE85A81"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bookmarkStart w:id="237" w:name="n954"/>
            <w:bookmarkEnd w:id="237"/>
            <w:r w:rsidRPr="00566824">
              <w:rPr>
                <w:rFonts w:ascii="Times New Roman" w:eastAsia="Calibri" w:hAnsi="Times New Roman" w:cs="Times New Roman"/>
                <w:sz w:val="28"/>
                <w:szCs w:val="24"/>
              </w:rPr>
              <w:t>1. Експлуатація дитини, яка не досягла віку, з якого законодавством дозволяється працевлаштування, шляхом використання її праці -</w:t>
            </w:r>
          </w:p>
          <w:p w14:paraId="02E4BB1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38" w:name="n955"/>
            <w:bookmarkEnd w:id="238"/>
            <w:r w:rsidRPr="00566824">
              <w:rPr>
                <w:rFonts w:ascii="Times New Roman" w:eastAsia="Calibri" w:hAnsi="Times New Roman" w:cs="Times New Roman"/>
                <w:sz w:val="28"/>
                <w:szCs w:val="24"/>
              </w:rPr>
              <w:t>карається</w:t>
            </w:r>
            <w:bookmarkStart w:id="239" w:name="w128"/>
            <w:bookmarkStart w:id="240" w:name="_Hlk39268317"/>
            <w:bookmarkStart w:id="241" w:name="_Hlk39268256"/>
            <w:r w:rsidRPr="00566824">
              <w:rPr>
                <w:rFonts w:ascii="Times New Roman" w:eastAsia="Calibri" w:hAnsi="Times New Roman" w:cs="Times New Roman"/>
                <w:sz w:val="28"/>
                <w:szCs w:val="24"/>
              </w:rPr>
              <w:t xml:space="preserve"> </w:t>
            </w:r>
            <w:bookmarkStart w:id="242" w:name="_Hlk67164713"/>
            <w:r w:rsidRPr="00566824">
              <w:rPr>
                <w:rFonts w:ascii="Times New Roman" w:eastAsia="Calibri" w:hAnsi="Times New Roman" w:cs="Times New Roman"/>
                <w:b/>
                <w:bCs/>
                <w:sz w:val="28"/>
                <w:szCs w:val="24"/>
              </w:rPr>
              <w:t>арешт</w:t>
            </w:r>
            <w:bookmarkEnd w:id="239"/>
            <w:r w:rsidRPr="00566824">
              <w:rPr>
                <w:rFonts w:ascii="Times New Roman" w:eastAsia="Calibri" w:hAnsi="Times New Roman" w:cs="Times New Roman"/>
                <w:b/>
                <w:bCs/>
                <w:sz w:val="28"/>
                <w:szCs w:val="24"/>
              </w:rPr>
              <w:t>ом на строк до шести місяців або</w:t>
            </w:r>
            <w:bookmarkStart w:id="243" w:name="_Hlk37343496"/>
            <w:r w:rsidRPr="00566824">
              <w:rPr>
                <w:rFonts w:ascii="Times New Roman" w:eastAsia="Calibri" w:hAnsi="Times New Roman" w:cs="Times New Roman"/>
                <w:b/>
                <w:bCs/>
                <w:sz w:val="28"/>
                <w:szCs w:val="24"/>
              </w:rPr>
              <w:t xml:space="preserve"> обмеженням волі на строк до трьох років</w:t>
            </w:r>
            <w:bookmarkEnd w:id="240"/>
            <w:bookmarkEnd w:id="242"/>
            <w:bookmarkEnd w:id="243"/>
            <w:r w:rsidRPr="00566824">
              <w:rPr>
                <w:rFonts w:ascii="Times New Roman" w:eastAsia="Calibri" w:hAnsi="Times New Roman" w:cs="Times New Roman"/>
                <w:sz w:val="28"/>
                <w:szCs w:val="24"/>
              </w:rPr>
              <w:t xml:space="preserve"> з позбавленням права обіймати певні посади або займатися певною </w:t>
            </w:r>
            <w:r w:rsidRPr="00566824">
              <w:rPr>
                <w:rFonts w:ascii="Times New Roman" w:eastAsia="Calibri" w:hAnsi="Times New Roman" w:cs="Times New Roman"/>
                <w:sz w:val="28"/>
                <w:szCs w:val="24"/>
              </w:rPr>
              <w:lastRenderedPageBreak/>
              <w:t>діяльністю на строк до трьох років.</w:t>
            </w:r>
            <w:r w:rsidRPr="00566824">
              <w:rPr>
                <w:rFonts w:ascii="Times New Roman" w:eastAsia="Calibri" w:hAnsi="Times New Roman" w:cs="Times New Roman"/>
                <w:sz w:val="28"/>
                <w:szCs w:val="24"/>
                <w:lang w:eastAsia="ru-RU"/>
              </w:rPr>
              <w:br/>
            </w:r>
            <w:bookmarkEnd w:id="241"/>
            <w:r w:rsidRPr="00566824">
              <w:rPr>
                <w:rFonts w:ascii="Times New Roman" w:eastAsia="Calibri" w:hAnsi="Times New Roman" w:cs="Times New Roman"/>
                <w:sz w:val="28"/>
                <w:szCs w:val="24"/>
                <w:lang w:eastAsia="ru-RU"/>
              </w:rPr>
              <w:t xml:space="preserve">     </w:t>
            </w:r>
            <w:bookmarkStart w:id="244" w:name="n956"/>
            <w:bookmarkEnd w:id="244"/>
            <w:r w:rsidRPr="00566824">
              <w:rPr>
                <w:rFonts w:ascii="Times New Roman" w:eastAsia="Calibri" w:hAnsi="Times New Roman" w:cs="Times New Roman"/>
                <w:sz w:val="28"/>
                <w:szCs w:val="24"/>
              </w:rPr>
              <w:t>…</w:t>
            </w:r>
          </w:p>
        </w:tc>
        <w:tc>
          <w:tcPr>
            <w:tcW w:w="7281" w:type="dxa"/>
            <w:shd w:val="clear" w:color="auto" w:fill="auto"/>
          </w:tcPr>
          <w:p w14:paraId="1BEA2BF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150.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Експлуатація дітей</w:t>
            </w:r>
          </w:p>
          <w:p w14:paraId="01A6391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Експлуатація дитини, яка не досягла віку, з якого законодавством дозволяється працевлаштування, шляхом використання її праці -</w:t>
            </w:r>
          </w:p>
          <w:p w14:paraId="60E9105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245" w:name="_Hlk39268336"/>
            <w:r w:rsidRPr="00566824">
              <w:rPr>
                <w:rFonts w:ascii="Times New Roman" w:eastAsia="Calibri" w:hAnsi="Times New Roman" w:cs="Times New Roman"/>
                <w:bCs/>
                <w:sz w:val="28"/>
                <w:szCs w:val="24"/>
              </w:rPr>
              <w:t xml:space="preserve">карається </w:t>
            </w:r>
            <w:bookmarkStart w:id="246" w:name="_Hlk67164737"/>
            <w:r w:rsidRPr="00566824">
              <w:rPr>
                <w:rFonts w:ascii="Times New Roman" w:eastAsia="Calibri" w:hAnsi="Times New Roman" w:cs="Times New Roman"/>
                <w:b/>
                <w:bCs/>
                <w:sz w:val="28"/>
                <w:szCs w:val="24"/>
              </w:rPr>
              <w:t>пробаційним наглядом на строк до трьох років або арештом на строк до шести місяців</w:t>
            </w:r>
            <w:bookmarkEnd w:id="245"/>
            <w:r w:rsidRPr="00566824">
              <w:rPr>
                <w:rFonts w:ascii="Times New Roman" w:eastAsia="Calibri" w:hAnsi="Times New Roman" w:cs="Times New Roman"/>
                <w:bCs/>
                <w:sz w:val="28"/>
                <w:szCs w:val="24"/>
              </w:rPr>
              <w:t xml:space="preserve"> </w:t>
            </w:r>
            <w:bookmarkEnd w:id="246"/>
            <w:r w:rsidRPr="00566824">
              <w:rPr>
                <w:rFonts w:ascii="Times New Roman" w:eastAsia="Calibri" w:hAnsi="Times New Roman" w:cs="Times New Roman"/>
                <w:bCs/>
                <w:sz w:val="28"/>
                <w:szCs w:val="24"/>
              </w:rPr>
              <w:t xml:space="preserve">з </w:t>
            </w:r>
            <w:r w:rsidRPr="00566824">
              <w:rPr>
                <w:rFonts w:ascii="Times New Roman" w:eastAsia="Calibri" w:hAnsi="Times New Roman" w:cs="Times New Roman"/>
                <w:bCs/>
                <w:sz w:val="28"/>
                <w:szCs w:val="24"/>
              </w:rPr>
              <w:lastRenderedPageBreak/>
              <w:t>позбавленням права обіймати певні посади або займатися певною діяльністю на строк до трьох років</w:t>
            </w:r>
            <w:r w:rsidRPr="00566824">
              <w:rPr>
                <w:rFonts w:ascii="Times New Roman" w:eastAsia="Calibri" w:hAnsi="Times New Roman" w:cs="Times New Roman"/>
                <w:sz w:val="28"/>
                <w:szCs w:val="24"/>
              </w:rPr>
              <w:t>.</w:t>
            </w:r>
          </w:p>
          <w:p w14:paraId="682452B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247" w:name="n957"/>
            <w:bookmarkEnd w:id="247"/>
            <w:r w:rsidRPr="00566824">
              <w:rPr>
                <w:rFonts w:ascii="Times New Roman" w:eastAsia="Calibri" w:hAnsi="Times New Roman" w:cs="Times New Roman"/>
                <w:sz w:val="28"/>
                <w:szCs w:val="24"/>
              </w:rPr>
              <w:t>…</w:t>
            </w:r>
          </w:p>
        </w:tc>
      </w:tr>
      <w:tr w:rsidR="00347217" w:rsidRPr="00566824" w14:paraId="26E0E2F2" w14:textId="77777777" w:rsidTr="00D02A56">
        <w:trPr>
          <w:trHeight w:val="70"/>
        </w:trPr>
        <w:tc>
          <w:tcPr>
            <w:tcW w:w="7280" w:type="dxa"/>
            <w:shd w:val="clear" w:color="auto" w:fill="auto"/>
          </w:tcPr>
          <w:p w14:paraId="33CE66C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150</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Використання малолітньої дитини для заняття жебрацтвом</w:t>
            </w:r>
          </w:p>
          <w:p w14:paraId="1048A05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48" w:name="n962"/>
            <w:bookmarkEnd w:id="248"/>
            <w:r w:rsidRPr="00566824">
              <w:rPr>
                <w:rFonts w:ascii="Times New Roman" w:eastAsia="Calibri" w:hAnsi="Times New Roman" w:cs="Times New Roman"/>
                <w:sz w:val="28"/>
                <w:szCs w:val="24"/>
              </w:rPr>
              <w:t>1. Використання батьками або особами, які їх замінюють, малолітньої дитини для заняття жебрацтвом (систематичного випрошування грошей, речей, інших матеріальних цінностей у сторонніх осіб) -</w:t>
            </w:r>
          </w:p>
          <w:p w14:paraId="4D3B826B"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249" w:name="n963"/>
            <w:bookmarkEnd w:id="249"/>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250" w:name="_Hlk39268447"/>
            <w:r w:rsidRPr="00566824">
              <w:rPr>
                <w:rFonts w:ascii="Times New Roman" w:eastAsia="Calibri" w:hAnsi="Times New Roman" w:cs="Times New Roman"/>
                <w:sz w:val="28"/>
                <w:szCs w:val="24"/>
              </w:rPr>
              <w:t>на той самий строк.</w:t>
            </w:r>
          </w:p>
          <w:p w14:paraId="7F071CC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51" w:name="n964"/>
            <w:bookmarkEnd w:id="250"/>
            <w:bookmarkEnd w:id="251"/>
            <w:r w:rsidRPr="00566824">
              <w:rPr>
                <w:rFonts w:ascii="Times New Roman" w:eastAsia="Calibri" w:hAnsi="Times New Roman" w:cs="Times New Roman"/>
                <w:sz w:val="28"/>
                <w:szCs w:val="24"/>
              </w:rPr>
              <w:t xml:space="preserve">2. Ті самі дії, вчинені щодо чужої малолітньої дитини або пов’язані із застосуванням насильства чи погрозою його застосування, а так само вчинені повторно або особою, яка раніше скоїла </w:t>
            </w:r>
            <w:r w:rsidRPr="00566824">
              <w:rPr>
                <w:rFonts w:ascii="Times New Roman" w:eastAsia="Calibri" w:hAnsi="Times New Roman" w:cs="Times New Roman"/>
                <w:sz w:val="28"/>
                <w:szCs w:val="24"/>
                <w:shd w:val="clear" w:color="auto" w:fill="FFFFFF"/>
              </w:rPr>
              <w:t>одне із кримінальних правопорушень</w:t>
            </w:r>
            <w:r w:rsidRPr="00566824">
              <w:rPr>
                <w:rFonts w:ascii="Times New Roman" w:eastAsia="Calibri" w:hAnsi="Times New Roman" w:cs="Times New Roman"/>
                <w:sz w:val="28"/>
                <w:szCs w:val="24"/>
              </w:rPr>
              <w:t>, передбачених статтями 150, 303, 304 цього Кодексу, або за попередньою змовою групою осіб, -</w:t>
            </w:r>
          </w:p>
          <w:p w14:paraId="4EE823A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52" w:name="n965"/>
            <w:bookmarkEnd w:id="252"/>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від трьох до восьми років.</w:t>
            </w:r>
          </w:p>
          <w:p w14:paraId="3AACDFB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53" w:name="n966"/>
            <w:bookmarkEnd w:id="253"/>
            <w:r w:rsidRPr="00566824">
              <w:rPr>
                <w:rFonts w:ascii="Times New Roman" w:eastAsia="Calibri" w:hAnsi="Times New Roman" w:cs="Times New Roman"/>
                <w:sz w:val="28"/>
                <w:szCs w:val="24"/>
              </w:rPr>
              <w:t>…</w:t>
            </w:r>
          </w:p>
        </w:tc>
        <w:tc>
          <w:tcPr>
            <w:tcW w:w="7281" w:type="dxa"/>
            <w:shd w:val="clear" w:color="auto" w:fill="auto"/>
          </w:tcPr>
          <w:p w14:paraId="15102B3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150</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Використання малолітньої дитини для заняття жебрацтвом</w:t>
            </w:r>
          </w:p>
          <w:p w14:paraId="28573A8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Використання батьками або особами, які їх замінюють, малолітньої дитини для заняття жебрацтвом (систематичного випрошування грошей, речей, інших матеріальних цінностей у сторонніх осіб) -</w:t>
            </w:r>
          </w:p>
          <w:p w14:paraId="356DC49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254" w:name="_Hlk39268471"/>
            <w:r w:rsidRPr="00566824">
              <w:rPr>
                <w:rFonts w:ascii="Times New Roman" w:eastAsia="Calibri" w:hAnsi="Times New Roman" w:cs="Times New Roman"/>
                <w:sz w:val="28"/>
                <w:szCs w:val="24"/>
              </w:rPr>
              <w:t>на той самий строк.</w:t>
            </w:r>
          </w:p>
          <w:bookmarkEnd w:id="254"/>
          <w:p w14:paraId="4F1C4D8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дії, вчинені щодо чужої малолітньої дитини або пов’язані із застосуванням насильства чи погрозою його застосування, а так само вчинені повторно або особою, яка раніше скоїла </w:t>
            </w:r>
            <w:r w:rsidRPr="00566824">
              <w:rPr>
                <w:rFonts w:ascii="Times New Roman" w:eastAsia="Calibri" w:hAnsi="Times New Roman" w:cs="Times New Roman"/>
                <w:sz w:val="28"/>
                <w:szCs w:val="24"/>
                <w:shd w:val="clear" w:color="auto" w:fill="FFFFFF"/>
              </w:rPr>
              <w:t>одне із кримінальних правопорушень</w:t>
            </w:r>
            <w:r w:rsidRPr="00566824">
              <w:rPr>
                <w:rFonts w:ascii="Times New Roman" w:eastAsia="Calibri" w:hAnsi="Times New Roman" w:cs="Times New Roman"/>
                <w:sz w:val="28"/>
                <w:szCs w:val="24"/>
              </w:rPr>
              <w:t>, передбачених статтями 150, 303, 304 цього Кодексу, або за попередньою змовою групою осіб, -</w:t>
            </w:r>
          </w:p>
          <w:p w14:paraId="0BD7A22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трьох до восьми років.</w:t>
            </w:r>
          </w:p>
          <w:p w14:paraId="6A7508D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B161CCC" w14:textId="77777777" w:rsidTr="00D02A56">
        <w:trPr>
          <w:trHeight w:val="70"/>
        </w:trPr>
        <w:tc>
          <w:tcPr>
            <w:tcW w:w="7280" w:type="dxa"/>
            <w:shd w:val="clear" w:color="auto" w:fill="auto"/>
          </w:tcPr>
          <w:p w14:paraId="1C6F124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151.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поміщення в заклад з надання психіатричної допомоги</w:t>
            </w:r>
          </w:p>
          <w:p w14:paraId="6C1D797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55" w:name="n970"/>
            <w:bookmarkEnd w:id="255"/>
            <w:r w:rsidRPr="00566824">
              <w:rPr>
                <w:rFonts w:ascii="Times New Roman" w:eastAsia="Calibri" w:hAnsi="Times New Roman" w:cs="Times New Roman"/>
                <w:sz w:val="28"/>
                <w:szCs w:val="24"/>
              </w:rPr>
              <w:t>1. Поміщення в заклад з надання психіатричної допомоги завідомо психічно здорової особи -</w:t>
            </w:r>
          </w:p>
          <w:p w14:paraId="41C8FF1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56" w:name="n971"/>
            <w:bookmarkEnd w:id="256"/>
            <w:r w:rsidRPr="00566824">
              <w:rPr>
                <w:rFonts w:ascii="Times New Roman" w:eastAsia="Calibri" w:hAnsi="Times New Roman" w:cs="Times New Roman"/>
                <w:sz w:val="28"/>
                <w:szCs w:val="24"/>
              </w:rPr>
              <w:t>карається </w:t>
            </w:r>
            <w:bookmarkStart w:id="257" w:name="w129"/>
            <w:bookmarkStart w:id="258" w:name="_Hlk67164822"/>
            <w:bookmarkStart w:id="259" w:name="_Hlk39268577"/>
            <w:r w:rsidRPr="00566824">
              <w:rPr>
                <w:rFonts w:ascii="Times New Roman" w:eastAsia="Calibri" w:hAnsi="Times New Roman" w:cs="Times New Roman"/>
                <w:b/>
                <w:bCs/>
                <w:sz w:val="28"/>
                <w:szCs w:val="24"/>
              </w:rPr>
              <w:t>арешт</w:t>
            </w:r>
            <w:bookmarkEnd w:id="257"/>
            <w:r w:rsidRPr="00566824">
              <w:rPr>
                <w:rFonts w:ascii="Times New Roman" w:eastAsia="Calibri" w:hAnsi="Times New Roman" w:cs="Times New Roman"/>
                <w:b/>
                <w:bCs/>
                <w:sz w:val="28"/>
                <w:szCs w:val="24"/>
              </w:rPr>
              <w:t>ом на строк від трьох до шести місяців або обмеженням волі</w:t>
            </w:r>
            <w:r w:rsidRPr="00566824">
              <w:rPr>
                <w:rFonts w:ascii="Times New Roman" w:eastAsia="Calibri" w:hAnsi="Times New Roman" w:cs="Times New Roman"/>
                <w:b/>
                <w:bCs/>
                <w:strike/>
                <w:sz w:val="28"/>
                <w:szCs w:val="24"/>
              </w:rPr>
              <w:t xml:space="preserve"> </w:t>
            </w:r>
            <w:r w:rsidRPr="00566824">
              <w:rPr>
                <w:rFonts w:ascii="Times New Roman" w:eastAsia="Calibri" w:hAnsi="Times New Roman" w:cs="Times New Roman"/>
                <w:b/>
                <w:bCs/>
                <w:sz w:val="28"/>
                <w:szCs w:val="24"/>
              </w:rPr>
              <w:t xml:space="preserve">на строк до двох років, або </w:t>
            </w:r>
            <w:r w:rsidRPr="00566824">
              <w:rPr>
                <w:rFonts w:ascii="Times New Roman" w:eastAsia="Calibri" w:hAnsi="Times New Roman" w:cs="Times New Roman"/>
                <w:b/>
                <w:bCs/>
                <w:sz w:val="28"/>
                <w:szCs w:val="24"/>
              </w:rPr>
              <w:lastRenderedPageBreak/>
              <w:t>позбавленням волі на той самий строк,</w:t>
            </w:r>
            <w:bookmarkEnd w:id="258"/>
            <w:r w:rsidRPr="00566824">
              <w:rPr>
                <w:rFonts w:ascii="Times New Roman" w:eastAsia="Calibri" w:hAnsi="Times New Roman" w:cs="Times New Roman"/>
                <w:sz w:val="28"/>
                <w:szCs w:val="24"/>
              </w:rPr>
              <w:t xml:space="preserve"> </w:t>
            </w:r>
            <w:bookmarkEnd w:id="259"/>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56EE750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60" w:name="n972"/>
            <w:bookmarkStart w:id="261" w:name="n974"/>
            <w:bookmarkEnd w:id="260"/>
            <w:bookmarkEnd w:id="261"/>
            <w:r w:rsidRPr="00566824">
              <w:rPr>
                <w:rFonts w:ascii="Times New Roman" w:eastAsia="Calibri" w:hAnsi="Times New Roman" w:cs="Times New Roman"/>
                <w:sz w:val="28"/>
                <w:szCs w:val="24"/>
              </w:rPr>
              <w:t>…</w:t>
            </w:r>
          </w:p>
        </w:tc>
        <w:tc>
          <w:tcPr>
            <w:tcW w:w="7281" w:type="dxa"/>
            <w:shd w:val="clear" w:color="auto" w:fill="auto"/>
          </w:tcPr>
          <w:p w14:paraId="150DB5A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151.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поміщення в заклад з надання психіатричної допомоги</w:t>
            </w:r>
          </w:p>
          <w:p w14:paraId="49FE0B5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Поміщення в заклад з надання психіатричної допомоги завідомо психічно здорової особи -</w:t>
            </w:r>
          </w:p>
          <w:p w14:paraId="32064D1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карається</w:t>
            </w:r>
            <w:bookmarkStart w:id="262" w:name="_Hlk39268600"/>
            <w:r w:rsidRPr="00566824">
              <w:rPr>
                <w:rFonts w:ascii="Times New Roman" w:eastAsia="Calibri" w:hAnsi="Times New Roman" w:cs="Times New Roman"/>
                <w:sz w:val="28"/>
                <w:szCs w:val="24"/>
              </w:rPr>
              <w:t xml:space="preserve"> </w:t>
            </w:r>
            <w:bookmarkStart w:id="263" w:name="_Hlk67164848"/>
            <w:r w:rsidRPr="00566824">
              <w:rPr>
                <w:rFonts w:ascii="Times New Roman" w:eastAsia="Calibri" w:hAnsi="Times New Roman" w:cs="Times New Roman"/>
                <w:b/>
                <w:bCs/>
                <w:sz w:val="28"/>
                <w:szCs w:val="24"/>
              </w:rPr>
              <w:t xml:space="preserve">пробаційним наглядом на строк до двох років, або арештом на строк від трьох до шести місяців, </w:t>
            </w:r>
            <w:r w:rsidRPr="00566824">
              <w:rPr>
                <w:rFonts w:ascii="Times New Roman" w:eastAsia="Calibri" w:hAnsi="Times New Roman" w:cs="Times New Roman"/>
                <w:b/>
                <w:bCs/>
                <w:sz w:val="28"/>
                <w:szCs w:val="24"/>
              </w:rPr>
              <w:lastRenderedPageBreak/>
              <w:t>або позбавленням волі на строк до двох років,</w:t>
            </w:r>
            <w:r w:rsidRPr="00566824">
              <w:rPr>
                <w:rFonts w:ascii="Times New Roman" w:eastAsia="Calibri" w:hAnsi="Times New Roman" w:cs="Times New Roman"/>
                <w:sz w:val="28"/>
                <w:szCs w:val="24"/>
              </w:rPr>
              <w:t xml:space="preserve"> </w:t>
            </w:r>
            <w:bookmarkEnd w:id="262"/>
            <w:bookmarkEnd w:id="263"/>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36C7690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20070F81" w14:textId="77777777" w:rsidTr="00D02A56">
        <w:trPr>
          <w:trHeight w:val="70"/>
        </w:trPr>
        <w:tc>
          <w:tcPr>
            <w:tcW w:w="7280" w:type="dxa"/>
            <w:shd w:val="clear" w:color="auto" w:fill="auto"/>
          </w:tcPr>
          <w:p w14:paraId="3A5B885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151</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Примушування до шлюбу</w:t>
            </w:r>
          </w:p>
          <w:p w14:paraId="648B31D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64" w:name="n3439"/>
            <w:bookmarkEnd w:id="264"/>
            <w:r w:rsidRPr="00566824">
              <w:rPr>
                <w:rFonts w:ascii="Times New Roman" w:eastAsia="Calibri" w:hAnsi="Times New Roman" w:cs="Times New Roman"/>
                <w:sz w:val="28"/>
                <w:szCs w:val="24"/>
              </w:rPr>
              <w:t>1. Примушування особи до вступу в шлюб або до продовження примусово укладеного шлюбу, або до вступу у співжиття без укладання шлюбу, або до продовження такого співжиття, або спонукання з цією метою особи до переміщення на територію іншої держави, ніж та, в якій вона проживає, -</w:t>
            </w:r>
          </w:p>
          <w:p w14:paraId="4B04386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65" w:name="n3440"/>
            <w:bookmarkStart w:id="266" w:name="w130"/>
            <w:bookmarkStart w:id="267" w:name="_Hlk39268726"/>
            <w:bookmarkEnd w:id="265"/>
            <w:r w:rsidRPr="00566824">
              <w:rPr>
                <w:rFonts w:ascii="Times New Roman" w:eastAsia="Calibri" w:hAnsi="Times New Roman" w:cs="Times New Roman"/>
                <w:b/>
                <w:bCs/>
                <w:sz w:val="28"/>
                <w:szCs w:val="24"/>
              </w:rPr>
              <w:t>караються арешт</w:t>
            </w:r>
            <w:bookmarkEnd w:id="266"/>
            <w:r w:rsidRPr="00566824">
              <w:rPr>
                <w:rFonts w:ascii="Times New Roman" w:eastAsia="Calibri" w:hAnsi="Times New Roman" w:cs="Times New Roman"/>
                <w:b/>
                <w:bCs/>
                <w:sz w:val="28"/>
                <w:szCs w:val="24"/>
              </w:rPr>
              <w:t>ом на строк до шести місяців або обмеженням волі на строк до трьох років, або позбавленням волі на той самий строк.</w:t>
            </w:r>
          </w:p>
          <w:p w14:paraId="7BF4E12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68" w:name="n3441"/>
            <w:bookmarkEnd w:id="267"/>
            <w:bookmarkEnd w:id="268"/>
            <w:r w:rsidRPr="00566824">
              <w:rPr>
                <w:rFonts w:ascii="Times New Roman" w:eastAsia="Calibri" w:hAnsi="Times New Roman" w:cs="Times New Roman"/>
                <w:sz w:val="28"/>
                <w:szCs w:val="24"/>
              </w:rPr>
              <w:t>2. Ті самі дії, вчинені повторно або за попередньою змовою групою осіб, або щодо особи, яка не досягла шлюбного віку згідно із законодавством, або щодо двох чи більше осіб, -</w:t>
            </w:r>
          </w:p>
          <w:p w14:paraId="7C6F245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69" w:name="n3442"/>
            <w:bookmarkEnd w:id="269"/>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270" w:name="_Hlk39268816"/>
            <w:r w:rsidRPr="00566824">
              <w:rPr>
                <w:rFonts w:ascii="Times New Roman" w:eastAsia="Calibri" w:hAnsi="Times New Roman" w:cs="Times New Roman"/>
                <w:sz w:val="28"/>
                <w:szCs w:val="24"/>
              </w:rPr>
              <w:t>на той самий строк.</w:t>
            </w:r>
            <w:bookmarkEnd w:id="270"/>
          </w:p>
        </w:tc>
        <w:tc>
          <w:tcPr>
            <w:tcW w:w="7281" w:type="dxa"/>
            <w:shd w:val="clear" w:color="auto" w:fill="auto"/>
          </w:tcPr>
          <w:p w14:paraId="4ED1B88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151</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Примушування до шлюбу</w:t>
            </w:r>
          </w:p>
          <w:p w14:paraId="5EA00EC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Примушування особи до вступу в шлюб або до продовження примусово укладеного шлюбу, або до вступу у співжиття без укладання шлюбу, або до продовження такого співжиття, або спонукання з цією метою особи до переміщення на територію іншої держави, ніж та, в якій вона проживає, -</w:t>
            </w:r>
          </w:p>
          <w:p w14:paraId="3D646B19"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271" w:name="_Hlk67164953"/>
            <w:r w:rsidRPr="00566824">
              <w:rPr>
                <w:rFonts w:ascii="Times New Roman" w:eastAsia="Calibri" w:hAnsi="Times New Roman" w:cs="Times New Roman"/>
                <w:b/>
                <w:sz w:val="28"/>
                <w:szCs w:val="24"/>
              </w:rPr>
              <w:t xml:space="preserve">караються </w:t>
            </w:r>
            <w:bookmarkStart w:id="272" w:name="_Hlk39268771"/>
            <w:r w:rsidRPr="00566824">
              <w:rPr>
                <w:rFonts w:ascii="Times New Roman" w:eastAsia="Calibri" w:hAnsi="Times New Roman" w:cs="Times New Roman"/>
                <w:b/>
                <w:sz w:val="28"/>
                <w:szCs w:val="24"/>
              </w:rPr>
              <w:t>пробаційним наглядом на строк до трьох років, або арештом на строк до шести місяців, або позбавленням волі на строк до трьох років</w:t>
            </w:r>
            <w:r w:rsidRPr="00566824">
              <w:rPr>
                <w:rFonts w:ascii="Times New Roman" w:eastAsia="Calibri" w:hAnsi="Times New Roman" w:cs="Times New Roman"/>
                <w:bCs/>
                <w:sz w:val="28"/>
                <w:szCs w:val="24"/>
              </w:rPr>
              <w:t>.</w:t>
            </w:r>
            <w:bookmarkEnd w:id="272"/>
          </w:p>
          <w:bookmarkEnd w:id="271"/>
          <w:p w14:paraId="506D606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або щодо особи, яка не досягла шлюбного віку згідно із законодавством, або щодо двох чи більше осіб, -</w:t>
            </w:r>
          </w:p>
          <w:p w14:paraId="0F17D30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tc>
      </w:tr>
      <w:tr w:rsidR="00347217" w:rsidRPr="00566824" w14:paraId="578AA905" w14:textId="77777777" w:rsidTr="00D02A56">
        <w:trPr>
          <w:trHeight w:val="70"/>
        </w:trPr>
        <w:tc>
          <w:tcPr>
            <w:tcW w:w="7280" w:type="dxa"/>
            <w:shd w:val="clear" w:color="auto" w:fill="auto"/>
          </w:tcPr>
          <w:p w14:paraId="49EA938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154.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Примушування до вступу в статевий зв’язок</w:t>
            </w:r>
          </w:p>
          <w:p w14:paraId="472B008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73" w:name="n995"/>
            <w:bookmarkEnd w:id="273"/>
            <w:r w:rsidRPr="00566824">
              <w:rPr>
                <w:rFonts w:ascii="Times New Roman" w:eastAsia="Calibri" w:hAnsi="Times New Roman" w:cs="Times New Roman"/>
                <w:sz w:val="28"/>
                <w:szCs w:val="24"/>
              </w:rPr>
              <w:t>1. Примушування особи без її добровільної згоди до здійснення акту сексуального характеру з іншою особою -</w:t>
            </w:r>
          </w:p>
          <w:p w14:paraId="57BF39D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74" w:name="n996"/>
            <w:bookmarkEnd w:id="274"/>
            <w:r w:rsidRPr="00566824">
              <w:rPr>
                <w:rFonts w:ascii="Times New Roman" w:eastAsia="Calibri" w:hAnsi="Times New Roman" w:cs="Times New Roman"/>
                <w:sz w:val="28"/>
                <w:szCs w:val="24"/>
              </w:rPr>
              <w:t>карається штрафом до п’ятдесяти неоподатковуваних мінімумів доходів громадян або </w:t>
            </w:r>
            <w:bookmarkStart w:id="275" w:name="w131"/>
            <w:r w:rsidRPr="00566824">
              <w:rPr>
                <w:rFonts w:ascii="Times New Roman" w:eastAsia="Calibri" w:hAnsi="Times New Roman" w:cs="Times New Roman"/>
                <w:sz w:val="28"/>
                <w:szCs w:val="24"/>
              </w:rPr>
              <w:t>арешт</w:t>
            </w:r>
            <w:bookmarkEnd w:id="275"/>
            <w:r w:rsidRPr="00566824">
              <w:rPr>
                <w:rFonts w:ascii="Times New Roman" w:eastAsia="Calibri" w:hAnsi="Times New Roman" w:cs="Times New Roman"/>
                <w:sz w:val="28"/>
                <w:szCs w:val="24"/>
              </w:rPr>
              <w:t>ом на строк до шести місяців.</w:t>
            </w:r>
          </w:p>
          <w:p w14:paraId="5E1BCDC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p>
          <w:p w14:paraId="6BB2BDE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76" w:name="n997"/>
            <w:bookmarkEnd w:id="276"/>
            <w:r w:rsidRPr="00566824">
              <w:rPr>
                <w:rFonts w:ascii="Times New Roman" w:eastAsia="Calibri" w:hAnsi="Times New Roman" w:cs="Times New Roman"/>
                <w:sz w:val="28"/>
                <w:szCs w:val="24"/>
              </w:rPr>
              <w:t>2. Примушування особи без її добровільної згоди до здійснення акту сексуального характеру з особою, від якої потерпіла особа матеріально або службово залежна, -</w:t>
            </w:r>
          </w:p>
          <w:p w14:paraId="432C735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77" w:name="n998"/>
            <w:bookmarkEnd w:id="277"/>
            <w:r w:rsidRPr="00566824">
              <w:rPr>
                <w:rFonts w:ascii="Times New Roman" w:eastAsia="Calibri" w:hAnsi="Times New Roman" w:cs="Times New Roman"/>
                <w:sz w:val="28"/>
                <w:szCs w:val="24"/>
              </w:rPr>
              <w:t xml:space="preserve">карається штрафом до однієї тисячі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w:t>
            </w:r>
          </w:p>
          <w:p w14:paraId="1B5135B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78" w:name="n3454"/>
            <w:bookmarkEnd w:id="278"/>
            <w:r w:rsidRPr="00566824">
              <w:rPr>
                <w:rFonts w:ascii="Times New Roman" w:eastAsia="Calibri" w:hAnsi="Times New Roman" w:cs="Times New Roman"/>
                <w:sz w:val="28"/>
                <w:szCs w:val="24"/>
              </w:rPr>
              <w:t>3. Дії, передбачені частиною першою або другою цієї статті, поєднані з погрозою знищення, пошкодження або вилучення майна потерпілої особи чи її близьких родичів, або з погрозою розголошення відомостей, що ганьблять її чи близьких родичів, -</w:t>
            </w:r>
            <w:bookmarkStart w:id="279" w:name="n3455"/>
            <w:bookmarkEnd w:id="279"/>
          </w:p>
          <w:p w14:paraId="1586329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280" w:name="_Hlk39269064"/>
            <w:r w:rsidRPr="00566824">
              <w:rPr>
                <w:rFonts w:ascii="Times New Roman" w:eastAsia="Calibri" w:hAnsi="Times New Roman" w:cs="Times New Roman"/>
                <w:sz w:val="28"/>
                <w:szCs w:val="24"/>
              </w:rPr>
              <w:t>на той самий строк</w:t>
            </w:r>
            <w:bookmarkEnd w:id="280"/>
            <w:r w:rsidRPr="00566824">
              <w:rPr>
                <w:rFonts w:ascii="Times New Roman" w:eastAsia="Calibri" w:hAnsi="Times New Roman" w:cs="Times New Roman"/>
                <w:sz w:val="28"/>
                <w:szCs w:val="24"/>
              </w:rPr>
              <w:t>.</w:t>
            </w:r>
          </w:p>
        </w:tc>
        <w:tc>
          <w:tcPr>
            <w:tcW w:w="7281" w:type="dxa"/>
            <w:shd w:val="clear" w:color="auto" w:fill="auto"/>
          </w:tcPr>
          <w:p w14:paraId="584F18B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154.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Примушування до вступу в статевий зв’язок</w:t>
            </w:r>
          </w:p>
          <w:p w14:paraId="6D7483E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Примушування особи без її добровільної згоди до здійснення акту сексуального характеру з іншою особою -</w:t>
            </w:r>
          </w:p>
          <w:p w14:paraId="29F59AE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w:t>
            </w:r>
            <w:bookmarkStart w:id="281" w:name="_Hlk67137346"/>
            <w:r w:rsidRPr="00566824">
              <w:rPr>
                <w:rFonts w:ascii="Times New Roman" w:eastAsia="Calibri" w:hAnsi="Times New Roman" w:cs="Times New Roman"/>
                <w:sz w:val="28"/>
                <w:szCs w:val="24"/>
              </w:rPr>
              <w:t xml:space="preserve">доходів громадян, </w:t>
            </w:r>
            <w:r w:rsidRPr="00566824">
              <w:rPr>
                <w:rFonts w:ascii="Times New Roman" w:eastAsia="Calibri" w:hAnsi="Times New Roman" w:cs="Times New Roman"/>
                <w:b/>
                <w:bCs/>
                <w:sz w:val="28"/>
                <w:szCs w:val="24"/>
              </w:rPr>
              <w:t xml:space="preserve">або пробаційним наглядом </w:t>
            </w:r>
            <w:r w:rsidRPr="00566824">
              <w:rPr>
                <w:rFonts w:ascii="Times New Roman" w:eastAsia="Calibri" w:hAnsi="Times New Roman" w:cs="Times New Roman"/>
                <w:b/>
                <w:bCs/>
                <w:sz w:val="28"/>
                <w:szCs w:val="24"/>
              </w:rPr>
              <w:lastRenderedPageBreak/>
              <w:t>строком на один рік,</w:t>
            </w:r>
            <w:bookmarkEnd w:id="281"/>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sz w:val="28"/>
                <w:szCs w:val="24"/>
              </w:rPr>
              <w:t xml:space="preserve">або арештом на строк до шести місяців. </w:t>
            </w:r>
          </w:p>
          <w:p w14:paraId="4E43486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Примушування особи без її добровільної згоди до здійснення акту сексуального характеру з особою, від якої потерпіла особа матеріально або службово залежна, -</w:t>
            </w:r>
          </w:p>
          <w:p w14:paraId="063CBC9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до однієї тисячі неоподатковуваних мінімумів доходів громадян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двох років.</w:t>
            </w:r>
          </w:p>
          <w:p w14:paraId="631C5A7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3. Дії, передбачені частиною першою або другою цієї статті, поєднані з погрозою знищення, пошкодження або вилучення майна потерпілої особи чи її близьких родичів, або з погрозою розголошення відомостей, що ганьблять її чи близьких родичів, - </w:t>
            </w:r>
          </w:p>
          <w:p w14:paraId="51C6ED4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282" w:name="_Hlk39269084"/>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bookmarkEnd w:id="282"/>
          </w:p>
        </w:tc>
      </w:tr>
      <w:tr w:rsidR="00347217" w:rsidRPr="00566824" w14:paraId="1CB08CA1" w14:textId="77777777" w:rsidTr="00D02A56">
        <w:trPr>
          <w:trHeight w:val="70"/>
        </w:trPr>
        <w:tc>
          <w:tcPr>
            <w:tcW w:w="7280" w:type="dxa"/>
            <w:shd w:val="clear" w:color="auto" w:fill="auto"/>
          </w:tcPr>
          <w:p w14:paraId="7D82FCE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155.</w:t>
            </w:r>
            <w:r w:rsidRPr="00566824">
              <w:rPr>
                <w:rFonts w:ascii="Times New Roman" w:eastAsia="Calibri" w:hAnsi="Times New Roman" w:cs="Times New Roman"/>
                <w:sz w:val="28"/>
                <w:szCs w:val="24"/>
                <w:lang w:eastAsia="ru-RU"/>
              </w:rPr>
              <w:t> Вчинення дій сексуального характеру з особою, яка не досягла шістнадцятирічного віку</w:t>
            </w:r>
          </w:p>
          <w:p w14:paraId="252E27A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283" w:name="n1000"/>
            <w:bookmarkEnd w:id="283"/>
            <w:r w:rsidRPr="00566824">
              <w:rPr>
                <w:rFonts w:ascii="Times New Roman" w:eastAsia="Calibri" w:hAnsi="Times New Roman" w:cs="Times New Roman"/>
                <w:sz w:val="28"/>
                <w:szCs w:val="24"/>
                <w:lang w:eastAsia="ru-RU"/>
              </w:rPr>
              <w:t>1. Вчинення повнолітньою особою дій сексуального характеру, пов’язаних із вагінальним, анальним або оральним проникненням в тіло особи, яка не досягла шістнадцятирічного віку, з використанням геніталій, іншого органу чи частини тіла або будь-якого предмета, -</w:t>
            </w:r>
          </w:p>
          <w:p w14:paraId="76B5035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284" w:name="n1001"/>
            <w:bookmarkEnd w:id="284"/>
            <w:r w:rsidRPr="00566824">
              <w:rPr>
                <w:rFonts w:ascii="Times New Roman" w:eastAsia="Calibri" w:hAnsi="Times New Roman" w:cs="Times New Roman"/>
                <w:sz w:val="28"/>
                <w:szCs w:val="24"/>
                <w:lang w:eastAsia="ru-RU"/>
              </w:rPr>
              <w:t xml:space="preserve">караються </w:t>
            </w:r>
            <w:r w:rsidRPr="00566824">
              <w:rPr>
                <w:rFonts w:ascii="Times New Roman" w:eastAsia="Calibri" w:hAnsi="Times New Roman" w:cs="Times New Roman"/>
                <w:b/>
                <w:bCs/>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п’яти років або позбавленням волі на той самий строк.</w:t>
            </w:r>
          </w:p>
          <w:p w14:paraId="194F201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0B8EDE6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Стаття 155.</w:t>
            </w:r>
            <w:r w:rsidRPr="00566824">
              <w:rPr>
                <w:rFonts w:ascii="Times New Roman" w:eastAsia="Calibri" w:hAnsi="Times New Roman" w:cs="Times New Roman"/>
                <w:sz w:val="28"/>
                <w:szCs w:val="24"/>
                <w:lang w:eastAsia="ru-RU"/>
              </w:rPr>
              <w:t> Вчинення дій сексуального характеру з особою, яка не досягла шістнадцятирічного віку</w:t>
            </w:r>
          </w:p>
          <w:p w14:paraId="02F723A3"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Вчинення повнолітньою особою дій сексуального характеру, пов’язаних із вагінальним, анальним або оральним проникненням в тіло особи, яка не досягла шістнадцятирічного віку, з використанням геніталій, іншого органу чи частини тіла або будь-якого предмета, -</w:t>
            </w:r>
          </w:p>
          <w:p w14:paraId="5E1ECE4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караються </w:t>
            </w:r>
            <w:r w:rsidRPr="00566824">
              <w:rPr>
                <w:rFonts w:ascii="Times New Roman" w:eastAsia="Calibri" w:hAnsi="Times New Roman" w:cs="Times New Roman"/>
                <w:b/>
                <w:bCs/>
                <w:sz w:val="28"/>
                <w:szCs w:val="24"/>
                <w:lang w:eastAsia="ru-RU"/>
              </w:rPr>
              <w:t>пробаційним наглядом</w:t>
            </w:r>
            <w:r w:rsidRPr="00566824">
              <w:rPr>
                <w:rFonts w:ascii="Times New Roman" w:eastAsia="Calibri" w:hAnsi="Times New Roman" w:cs="Times New Roman"/>
                <w:sz w:val="28"/>
                <w:szCs w:val="24"/>
                <w:lang w:eastAsia="ru-RU"/>
              </w:rPr>
              <w:t xml:space="preserve"> на строк до п’яти років або позбавленням волі на той самий строк.</w:t>
            </w:r>
          </w:p>
          <w:p w14:paraId="5EDB434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4111C2E8" w14:textId="77777777" w:rsidTr="00D02A56">
        <w:trPr>
          <w:trHeight w:val="70"/>
        </w:trPr>
        <w:tc>
          <w:tcPr>
            <w:tcW w:w="7280" w:type="dxa"/>
            <w:shd w:val="clear" w:color="auto" w:fill="auto"/>
          </w:tcPr>
          <w:p w14:paraId="3C0FB8C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156.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Розбещення неповнолітніх</w:t>
            </w:r>
          </w:p>
          <w:p w14:paraId="4231992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285" w:name="n1007"/>
            <w:bookmarkEnd w:id="285"/>
            <w:r w:rsidRPr="00566824">
              <w:rPr>
                <w:rFonts w:ascii="Times New Roman" w:eastAsia="Calibri" w:hAnsi="Times New Roman" w:cs="Times New Roman"/>
                <w:sz w:val="28"/>
                <w:szCs w:val="24"/>
              </w:rPr>
              <w:lastRenderedPageBreak/>
              <w:t>1. Вчинення розпусних дій щодо особи, яка не досягла шістнадцятирічного віку, -</w:t>
            </w:r>
          </w:p>
          <w:p w14:paraId="03CCDFE9"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286" w:name="n1008"/>
            <w:bookmarkEnd w:id="286"/>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65B69B5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287" w:name="n1009"/>
            <w:bookmarkStart w:id="288" w:name="n1010"/>
            <w:bookmarkEnd w:id="287"/>
            <w:bookmarkEnd w:id="288"/>
            <w:r w:rsidRPr="00566824">
              <w:rPr>
                <w:rFonts w:ascii="Times New Roman" w:eastAsia="Calibri" w:hAnsi="Times New Roman" w:cs="Times New Roman"/>
                <w:sz w:val="28"/>
                <w:szCs w:val="24"/>
              </w:rPr>
              <w:t>…</w:t>
            </w:r>
          </w:p>
        </w:tc>
        <w:tc>
          <w:tcPr>
            <w:tcW w:w="7281" w:type="dxa"/>
            <w:shd w:val="clear" w:color="auto" w:fill="auto"/>
          </w:tcPr>
          <w:p w14:paraId="29729DE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156.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Розбещення неповнолітніх</w:t>
            </w:r>
          </w:p>
          <w:p w14:paraId="2D2017A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Вчинення розпусних дій щодо особи, яка не досягла шістнадцятирічного віку, -</w:t>
            </w:r>
          </w:p>
          <w:p w14:paraId="4337799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42408A9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BB81C07" w14:textId="77777777" w:rsidTr="00D02A56">
        <w:trPr>
          <w:trHeight w:val="70"/>
        </w:trPr>
        <w:tc>
          <w:tcPr>
            <w:tcW w:w="7280" w:type="dxa"/>
            <w:shd w:val="clear" w:color="auto" w:fill="auto"/>
          </w:tcPr>
          <w:p w14:paraId="616F286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156</w:t>
            </w:r>
            <w:r w:rsidRPr="00566824">
              <w:rPr>
                <w:rFonts w:ascii="Times New Roman" w:eastAsia="Times New Roman" w:hAnsi="Times New Roman" w:cs="Times New Roman"/>
                <w:b/>
                <w:bCs/>
                <w:sz w:val="28"/>
                <w:szCs w:val="2"/>
                <w:vertAlign w:val="superscript"/>
                <w:lang w:eastAsia="uk-UA"/>
              </w:rPr>
              <w:t>-</w:t>
            </w:r>
            <w:r w:rsidRPr="00566824">
              <w:rPr>
                <w:rFonts w:ascii="Times New Roman" w:eastAsia="Times New Roman" w:hAnsi="Times New Roman" w:cs="Times New Roman"/>
                <w:sz w:val="28"/>
                <w:szCs w:val="24"/>
                <w:vertAlign w:val="superscript"/>
                <w:lang w:eastAsia="uk-UA"/>
              </w:rPr>
              <w:t>1</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Домагання дитини для сексуальних цілей</w:t>
            </w:r>
          </w:p>
          <w:p w14:paraId="006CF2E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289" w:name="n3807"/>
            <w:bookmarkEnd w:id="289"/>
            <w:r w:rsidRPr="00566824">
              <w:rPr>
                <w:rFonts w:ascii="Times New Roman" w:eastAsia="Times New Roman" w:hAnsi="Times New Roman" w:cs="Times New Roman"/>
                <w:sz w:val="28"/>
                <w:szCs w:val="24"/>
                <w:lang w:eastAsia="uk-UA"/>
              </w:rPr>
              <w:t>1. Пропозиція зустрічі, зроблена повнолітньою особою, у тому числі з використанням інформаційно-телекомунікаційних систем або технологій, особі, яка не досягла шістнадцятирічного віку, з метою вчинення стосовно неї будь-яких дій сексуального характеру або розпусних дій, у разі якщо після такої пропозиції було вчинено хоча б одну дію, спрямовану на те, щоб така зустріч відбулася, -</w:t>
            </w:r>
          </w:p>
          <w:p w14:paraId="6EAE227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290" w:name="n3808"/>
            <w:bookmarkEnd w:id="290"/>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296DE83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787213B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156</w:t>
            </w:r>
            <w:r w:rsidRPr="00566824">
              <w:rPr>
                <w:rFonts w:ascii="Times New Roman" w:eastAsia="Times New Roman" w:hAnsi="Times New Roman" w:cs="Times New Roman"/>
                <w:b/>
                <w:bCs/>
                <w:sz w:val="28"/>
                <w:szCs w:val="2"/>
                <w:vertAlign w:val="superscript"/>
                <w:lang w:eastAsia="uk-UA"/>
              </w:rPr>
              <w:t>-</w:t>
            </w:r>
            <w:r w:rsidRPr="00566824">
              <w:rPr>
                <w:rFonts w:ascii="Times New Roman" w:eastAsia="Times New Roman" w:hAnsi="Times New Roman" w:cs="Times New Roman"/>
                <w:sz w:val="28"/>
                <w:szCs w:val="24"/>
                <w:vertAlign w:val="superscript"/>
                <w:lang w:eastAsia="uk-UA"/>
              </w:rPr>
              <w:t>1</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Домагання дитини для сексуальних цілей</w:t>
            </w:r>
          </w:p>
          <w:p w14:paraId="4B6A505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Пропозиція зустрічі, зроблена повнолітньою особою, у тому числі з використанням інформаційно-телекомунікаційних систем або технологій, особі, яка не досягла шістнадцятирічного віку, з метою вчинення стосовно неї будь-яких дій сексуального характеру або розпусних дій, у разі якщо після такої пропозиції було вчинено хоча б одну дію, спрямовану на те, щоб така зустріч відбулася, -</w:t>
            </w:r>
          </w:p>
          <w:p w14:paraId="489991F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46829C6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34031D4C" w14:textId="77777777" w:rsidTr="00D02A56">
        <w:trPr>
          <w:trHeight w:val="70"/>
        </w:trPr>
        <w:tc>
          <w:tcPr>
            <w:tcW w:w="7280" w:type="dxa"/>
            <w:shd w:val="clear" w:color="auto" w:fill="auto"/>
          </w:tcPr>
          <w:p w14:paraId="0117F9E2"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shd w:val="clear" w:color="auto" w:fill="FFFFFF"/>
              </w:rPr>
            </w:pPr>
            <w:r w:rsidRPr="00566824">
              <w:rPr>
                <w:rFonts w:ascii="Times New Roman" w:eastAsia="Calibri" w:hAnsi="Times New Roman" w:cs="Times New Roman"/>
                <w:b/>
                <w:bCs/>
                <w:sz w:val="28"/>
                <w:szCs w:val="24"/>
                <w:shd w:val="clear" w:color="auto" w:fill="FFFFFF"/>
              </w:rPr>
              <w:t>Стаття 157. Перешкоджання здійсненню виборчого права або права брати участь у референдумі, роботі виборчої комісії або комісії референдуму чи діяльності офіційного спостерігача</w:t>
            </w:r>
          </w:p>
          <w:p w14:paraId="0FDA159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1. Перешкоджання вільному здійсненню виборцем, учасником референдуму свого виборчого права або права брати участь у референдумі, перешкоджання діяльності </w:t>
            </w:r>
            <w:r w:rsidRPr="00566824">
              <w:rPr>
                <w:rFonts w:ascii="Times New Roman" w:eastAsia="Calibri" w:hAnsi="Times New Roman" w:cs="Times New Roman"/>
                <w:sz w:val="28"/>
                <w:szCs w:val="24"/>
                <w:lang w:eastAsia="ru-RU"/>
              </w:rPr>
              <w:lastRenderedPageBreak/>
              <w:t>іншого суб’єкта виборчого процесу, процесу референдуму, ініціативної групи референдуму, комісії з референдуму, члена виборчої комісії, члена ініціативної групи референдуму, члена комісії з референдуму або офіційного спостерігача при виконанні ними своїх повноважень чи здійсненні своїх прав, поєднані з обманом або примушуванням, -</w:t>
            </w:r>
          </w:p>
          <w:p w14:paraId="3C7A1393"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291" w:name="n1016"/>
            <w:bookmarkEnd w:id="291"/>
            <w:r w:rsidRPr="00566824">
              <w:rPr>
                <w:rFonts w:ascii="Times New Roman" w:eastAsia="Calibri" w:hAnsi="Times New Roman" w:cs="Times New Roman"/>
                <w:sz w:val="28"/>
                <w:szCs w:val="24"/>
                <w:lang w:eastAsia="ru-RU"/>
              </w:rPr>
              <w:t xml:space="preserve">карається </w:t>
            </w:r>
            <w:r w:rsidRPr="00566824">
              <w:rPr>
                <w:rFonts w:ascii="Times New Roman" w:eastAsia="Calibri" w:hAnsi="Times New Roman" w:cs="Times New Roman"/>
                <w:b/>
                <w:bCs/>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трьох років або позбавленням волі на той самий строк.</w:t>
            </w:r>
          </w:p>
          <w:p w14:paraId="324DC0B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292" w:name="n1017"/>
            <w:bookmarkEnd w:id="292"/>
            <w:r w:rsidRPr="00566824">
              <w:rPr>
                <w:rFonts w:ascii="Times New Roman" w:eastAsia="Calibri" w:hAnsi="Times New Roman" w:cs="Times New Roman"/>
                <w:sz w:val="28"/>
                <w:szCs w:val="24"/>
                <w:lang w:eastAsia="ru-RU"/>
              </w:rPr>
              <w:t>2. Те саме діяння, поєднане із застосуванням насильства, знищенням чи пошкодженням майна, погрозою застосування насильства або знищення чи пошкодження майна, -</w:t>
            </w:r>
          </w:p>
          <w:p w14:paraId="6BE6E13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293" w:name="n1018"/>
            <w:bookmarkEnd w:id="293"/>
            <w:r w:rsidRPr="00566824">
              <w:rPr>
                <w:rFonts w:ascii="Times New Roman" w:eastAsia="Calibri" w:hAnsi="Times New Roman" w:cs="Times New Roman"/>
                <w:sz w:val="28"/>
                <w:szCs w:val="24"/>
                <w:lang w:eastAsia="ru-RU"/>
              </w:rPr>
              <w:t xml:space="preserve">карається </w:t>
            </w:r>
            <w:r w:rsidRPr="00566824">
              <w:rPr>
                <w:rFonts w:ascii="Times New Roman" w:eastAsia="Calibri" w:hAnsi="Times New Roman" w:cs="Times New Roman"/>
                <w:b/>
                <w:bCs/>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від двох до п’яти років або позбавленням волі на той самий строк.</w:t>
            </w:r>
          </w:p>
          <w:p w14:paraId="135B697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294" w:name="n1019"/>
            <w:bookmarkStart w:id="295" w:name="n3734"/>
            <w:bookmarkEnd w:id="294"/>
            <w:bookmarkEnd w:id="295"/>
            <w:r w:rsidRPr="00566824">
              <w:rPr>
                <w:rFonts w:ascii="Times New Roman" w:eastAsia="Calibri" w:hAnsi="Times New Roman" w:cs="Times New Roman"/>
                <w:sz w:val="28"/>
                <w:szCs w:val="24"/>
                <w:lang w:eastAsia="ru-RU"/>
              </w:rPr>
              <w:t>…</w:t>
            </w:r>
          </w:p>
          <w:p w14:paraId="34EA4D74" w14:textId="77777777" w:rsidR="00347217" w:rsidRPr="00566824" w:rsidRDefault="00347217" w:rsidP="00D02A56">
            <w:pPr>
              <w:shd w:val="clear" w:color="auto" w:fill="FFFFFF"/>
              <w:spacing w:after="150" w:line="240" w:lineRule="auto"/>
              <w:ind w:firstLine="459"/>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5. Ухилення члена виборчої комісії чи члена комісії з референдуму від виконання своїх обов’язків у роботі комісії без поважних причин, що призвело до неможливості роботи виборчої комісії, комісії з референдуму в день голосування, проведення підрахунку голосів на виборчій дільниці чи дільниці з референдуму, встановлення підсумків голосування у відповідному виборчому окрузі чи окрузі з референдуму, встановлення результатів виборів або референдуму, -</w:t>
            </w:r>
          </w:p>
          <w:p w14:paraId="1BAA36B5"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296" w:name="n3735"/>
            <w:bookmarkEnd w:id="296"/>
            <w:r w:rsidRPr="00566824">
              <w:rPr>
                <w:rFonts w:ascii="Times New Roman" w:eastAsia="Calibri" w:hAnsi="Times New Roman" w:cs="Times New Roman"/>
                <w:sz w:val="28"/>
                <w:szCs w:val="24"/>
                <w:lang w:eastAsia="ru-RU"/>
              </w:rPr>
              <w:lastRenderedPageBreak/>
              <w:t xml:space="preserve">карається </w:t>
            </w:r>
            <w:r w:rsidRPr="00566824">
              <w:rPr>
                <w:rFonts w:ascii="Times New Roman" w:eastAsia="Calibri" w:hAnsi="Times New Roman" w:cs="Times New Roman"/>
                <w:b/>
                <w:bCs/>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трьох років або позбавленням волі на той самий строк, з позбавленням права обіймати певні посади або займатися певною діяльністю на строк п’ять років.</w:t>
            </w:r>
          </w:p>
          <w:p w14:paraId="6C016FE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0E2DF87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b/>
                <w:bCs/>
                <w:sz w:val="28"/>
                <w:szCs w:val="24"/>
                <w:lang w:eastAsia="ru-RU"/>
              </w:rPr>
              <w:lastRenderedPageBreak/>
              <w:t>Стаття 157. Перешкоджання здійсненню виборчого права або права брати участь у референдумі, роботі виборчої комісії або комісії референдуму чи діяльності офіційного спостерігача</w:t>
            </w:r>
          </w:p>
          <w:p w14:paraId="14A0912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1. Перешкоджання вільному здійсненню виборцем, учасником референдуму свого виборчого права або права брати участь у референдумі, перешкоджання діяльності </w:t>
            </w:r>
            <w:r w:rsidRPr="00566824">
              <w:rPr>
                <w:rFonts w:ascii="Times New Roman" w:eastAsia="Calibri" w:hAnsi="Times New Roman" w:cs="Times New Roman"/>
                <w:sz w:val="28"/>
                <w:szCs w:val="24"/>
                <w:lang w:eastAsia="ru-RU"/>
              </w:rPr>
              <w:lastRenderedPageBreak/>
              <w:t>іншого суб’єкта виборчого процесу, процесу референдуму, ініціативної групи референдуму, комісії з референдуму, члена виборчої комісії, члена ініціативної групи референдуму, члена комісії з референдуму або офіційного спостерігача при виконанні ними своїх повноважень чи здійсненні своїх прав, поєднані з обманом або примушуванням, -</w:t>
            </w:r>
          </w:p>
          <w:p w14:paraId="6EEDE61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w:t>
            </w:r>
            <w:r w:rsidRPr="00566824">
              <w:rPr>
                <w:rFonts w:ascii="Times New Roman" w:eastAsia="Calibri" w:hAnsi="Times New Roman" w:cs="Times New Roman"/>
                <w:b/>
                <w:bCs/>
                <w:sz w:val="28"/>
                <w:szCs w:val="24"/>
                <w:lang w:eastAsia="ru-RU"/>
              </w:rPr>
              <w:t>пробаційним наглядом</w:t>
            </w:r>
            <w:r w:rsidRPr="00566824">
              <w:rPr>
                <w:rFonts w:ascii="Times New Roman" w:eastAsia="Calibri" w:hAnsi="Times New Roman" w:cs="Times New Roman"/>
                <w:sz w:val="28"/>
                <w:szCs w:val="24"/>
                <w:lang w:eastAsia="ru-RU"/>
              </w:rPr>
              <w:t xml:space="preserve"> на строк до трьох років або позбавленням волі на той самий строк.</w:t>
            </w:r>
          </w:p>
          <w:p w14:paraId="37A1583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2. Те саме діяння, поєднане із застосуванням насильства, знищенням чи пошкодженням майна, погрозою застосування насильства або знищення чи пошкодження майна, -</w:t>
            </w:r>
          </w:p>
          <w:p w14:paraId="43C26863"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w:t>
            </w:r>
            <w:r w:rsidRPr="00566824">
              <w:rPr>
                <w:rFonts w:ascii="Times New Roman" w:eastAsia="Calibri" w:hAnsi="Times New Roman" w:cs="Times New Roman"/>
                <w:b/>
                <w:bCs/>
                <w:sz w:val="28"/>
                <w:szCs w:val="24"/>
                <w:lang w:eastAsia="ru-RU"/>
              </w:rPr>
              <w:t>пробаційним наглядом</w:t>
            </w:r>
            <w:r w:rsidRPr="00566824">
              <w:rPr>
                <w:rFonts w:ascii="Times New Roman" w:eastAsia="Calibri" w:hAnsi="Times New Roman" w:cs="Times New Roman"/>
                <w:sz w:val="28"/>
                <w:szCs w:val="24"/>
                <w:lang w:eastAsia="ru-RU"/>
              </w:rPr>
              <w:t xml:space="preserve"> на строк від двох до п’яти років або позбавленням волі на той самий строк.</w:t>
            </w:r>
          </w:p>
          <w:p w14:paraId="142B641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w:t>
            </w:r>
          </w:p>
          <w:p w14:paraId="5FABED85"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5. Ухилення члена виборчої комісії чи члена комісії з референдуму від виконання своїх обов’язків у роботі комісії без поважних причин, що призвело до неможливості роботи виборчої комісії, комісії з референдуму в день голосування, проведення підрахунку голосів на виборчій дільниці чи дільниці з референдуму, встановлення підсумків голосування у відповідному виборчому окрузі чи окрузі з референдуму, встановлення результатів виборів або референдуму, -</w:t>
            </w:r>
          </w:p>
          <w:p w14:paraId="61C3EA5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lang w:eastAsia="ru-RU"/>
              </w:rPr>
              <w:lastRenderedPageBreak/>
              <w:t xml:space="preserve">карається </w:t>
            </w:r>
            <w:r w:rsidRPr="00566824">
              <w:rPr>
                <w:rFonts w:ascii="Times New Roman" w:eastAsia="Calibri" w:hAnsi="Times New Roman" w:cs="Times New Roman"/>
                <w:b/>
                <w:bCs/>
                <w:sz w:val="28"/>
                <w:szCs w:val="24"/>
                <w:lang w:eastAsia="ru-RU"/>
              </w:rPr>
              <w:t>пробаційним наглядом</w:t>
            </w:r>
            <w:r w:rsidRPr="00566824">
              <w:rPr>
                <w:rFonts w:ascii="Times New Roman" w:eastAsia="Calibri" w:hAnsi="Times New Roman" w:cs="Times New Roman"/>
                <w:sz w:val="28"/>
                <w:szCs w:val="24"/>
                <w:lang w:eastAsia="ru-RU"/>
              </w:rPr>
              <w:t xml:space="preserve"> на строк до трьох років або позбавленням волі на той самий строк, з позбавленням права обіймати певні посади або займатися певною діяльністю на строк п’ять років.</w:t>
            </w:r>
          </w:p>
        </w:tc>
      </w:tr>
      <w:tr w:rsidR="00347217" w:rsidRPr="00566824" w14:paraId="7FE93DF3" w14:textId="77777777" w:rsidTr="00D02A56">
        <w:trPr>
          <w:trHeight w:val="70"/>
        </w:trPr>
        <w:tc>
          <w:tcPr>
            <w:tcW w:w="7280" w:type="dxa"/>
            <w:shd w:val="clear" w:color="auto" w:fill="auto"/>
          </w:tcPr>
          <w:p w14:paraId="7687BDD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158</w:t>
            </w:r>
            <w:r w:rsidRPr="00566824">
              <w:rPr>
                <w:rFonts w:ascii="Times New Roman" w:eastAsia="Times New Roman" w:hAnsi="Times New Roman" w:cs="Times New Roman"/>
                <w:b/>
                <w:bCs/>
                <w:sz w:val="28"/>
                <w:szCs w:val="24"/>
                <w:vertAlign w:val="superscript"/>
                <w:lang w:eastAsia="uk-UA"/>
              </w:rPr>
              <w:t>1</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Незаконне використання виборчого бюлетеня, бюлетеня для голосування на референдумі, голосування виборцем, учасником референдуму більше одного разу, викрадення, пошкодження, приховування або знищення виборчого бюлетеня, бюлетеня для голосування на референдумі</w:t>
            </w:r>
          </w:p>
          <w:p w14:paraId="508A6A5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297" w:name="n1035"/>
            <w:bookmarkEnd w:id="297"/>
            <w:r w:rsidRPr="00566824">
              <w:rPr>
                <w:rFonts w:ascii="Times New Roman" w:eastAsia="Times New Roman" w:hAnsi="Times New Roman" w:cs="Times New Roman"/>
                <w:sz w:val="28"/>
                <w:szCs w:val="24"/>
                <w:lang w:eastAsia="uk-UA"/>
              </w:rPr>
              <w:t>1. Надання або отримання виборчого бюлетеня чи бюлетеня для голосування на референдумі особою, яка не має права його надавати чи отримувати, або надання виборцю, учаснику референдуму заповненого виборчого бюлетеня чи бюлетеня для голосування на референдумі, або голосування виборцем, учасником референдуму більше одного разу, незаконне опускання виборчого бюлетеня чи бюлетеня для голосування на референдумі до виборчої скриньки -</w:t>
            </w:r>
          </w:p>
          <w:p w14:paraId="691DB2D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298" w:name="n1036"/>
            <w:bookmarkEnd w:id="298"/>
            <w:r w:rsidRPr="00566824">
              <w:rPr>
                <w:rFonts w:ascii="Times New Roman" w:eastAsia="Times New Roman" w:hAnsi="Times New Roman" w:cs="Times New Roman"/>
                <w:sz w:val="28"/>
                <w:szCs w:val="24"/>
                <w:lang w:eastAsia="uk-UA"/>
              </w:rPr>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до двох років.</w:t>
            </w:r>
          </w:p>
          <w:p w14:paraId="3361CC6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299" w:name="n1037"/>
            <w:bookmarkEnd w:id="299"/>
            <w:r w:rsidRPr="00566824">
              <w:rPr>
                <w:rFonts w:ascii="Times New Roman" w:eastAsia="Times New Roman" w:hAnsi="Times New Roman" w:cs="Times New Roman"/>
                <w:sz w:val="28"/>
                <w:szCs w:val="24"/>
                <w:lang w:eastAsia="uk-UA"/>
              </w:rPr>
              <w:lastRenderedPageBreak/>
              <w:t>2. Викрадення, пошкодження, приховування або знищення виборчого бюлетеня, бюлетеня для голосування на референдумі -</w:t>
            </w:r>
          </w:p>
          <w:p w14:paraId="49EB420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0" w:name="n1038"/>
            <w:bookmarkEnd w:id="300"/>
            <w:r w:rsidRPr="00566824">
              <w:rPr>
                <w:rFonts w:ascii="Times New Roman" w:eastAsia="Times New Roman" w:hAnsi="Times New Roman" w:cs="Times New Roman"/>
                <w:sz w:val="28"/>
                <w:szCs w:val="24"/>
                <w:lang w:eastAsia="uk-UA"/>
              </w:rPr>
              <w:t xml:space="preserve">караються штрафом від двохсот до чотирьохсот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до двох років.</w:t>
            </w:r>
          </w:p>
          <w:p w14:paraId="6151636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01" w:name="n3736"/>
            <w:bookmarkEnd w:id="301"/>
            <w:r w:rsidRPr="00566824">
              <w:rPr>
                <w:rFonts w:ascii="Times New Roman" w:eastAsia="Calibri" w:hAnsi="Times New Roman" w:cs="Times New Roman"/>
                <w:sz w:val="28"/>
                <w:szCs w:val="24"/>
              </w:rPr>
              <w:t>…</w:t>
            </w:r>
          </w:p>
        </w:tc>
        <w:tc>
          <w:tcPr>
            <w:tcW w:w="7281" w:type="dxa"/>
            <w:shd w:val="clear" w:color="auto" w:fill="auto"/>
          </w:tcPr>
          <w:p w14:paraId="0A605F1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158</w:t>
            </w:r>
            <w:r w:rsidRPr="00566824">
              <w:rPr>
                <w:rFonts w:ascii="Times New Roman" w:eastAsia="Times New Roman" w:hAnsi="Times New Roman" w:cs="Times New Roman"/>
                <w:b/>
                <w:bCs/>
                <w:sz w:val="28"/>
                <w:szCs w:val="24"/>
                <w:vertAlign w:val="superscript"/>
                <w:lang w:eastAsia="uk-UA"/>
              </w:rPr>
              <w:t>1</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Незаконне використання виборчого бюлетеня, бюлетеня для голосування на референдумі, голосування виборцем, учасником референдуму більше одного разу, викрадення, пошкодження, приховування або знищення виборчого бюлетеня, бюлетеня для голосування на референдумі</w:t>
            </w:r>
          </w:p>
          <w:p w14:paraId="2E2C869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Надання або отримання виборчого бюлетеня чи бюлетеня для голосування на референдумі особою, яка не має права його надавати чи отримувати, або надання виборцю, учаснику референдуму заповненого виборчого бюлетеня чи бюлетеня для голосування на референдумі, або голосування виборцем, учасником референдуму більше одного разу, незаконне опускання виборчого бюлетеня чи бюлетеня для голосування на референдумі до виборчої скриньки -</w:t>
            </w:r>
          </w:p>
          <w:p w14:paraId="7D34202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до двох років.</w:t>
            </w:r>
          </w:p>
          <w:p w14:paraId="53C2551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lastRenderedPageBreak/>
              <w:t>2. Викрадення, пошкодження, приховування або знищення виборчого бюлетеня, бюлетеня для голосування на референдумі -</w:t>
            </w:r>
          </w:p>
          <w:p w14:paraId="6146C31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штрафом від двохсот до чотирьохсот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до двох років.</w:t>
            </w:r>
          </w:p>
          <w:p w14:paraId="72B75FF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7D8F1B31" w14:textId="77777777" w:rsidTr="00D02A56">
        <w:trPr>
          <w:trHeight w:val="70"/>
        </w:trPr>
        <w:tc>
          <w:tcPr>
            <w:tcW w:w="7280" w:type="dxa"/>
            <w:shd w:val="clear" w:color="auto" w:fill="auto"/>
          </w:tcPr>
          <w:p w14:paraId="31FA8E8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158</w:t>
            </w:r>
            <w:r w:rsidRPr="00566824">
              <w:rPr>
                <w:rFonts w:ascii="Times New Roman" w:eastAsia="Times New Roman" w:hAnsi="Times New Roman" w:cs="Times New Roman"/>
                <w:b/>
                <w:bCs/>
                <w:sz w:val="28"/>
                <w:szCs w:val="24"/>
                <w:vertAlign w:val="superscript"/>
                <w:lang w:eastAsia="uk-UA"/>
              </w:rPr>
              <w:t>2</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Незаконне знищення або пошкодження виборчої документації або документації референдуму</w:t>
            </w:r>
          </w:p>
          <w:p w14:paraId="743AEFF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2" w:name="n1041"/>
            <w:bookmarkEnd w:id="302"/>
            <w:r w:rsidRPr="00566824">
              <w:rPr>
                <w:rFonts w:ascii="Times New Roman" w:eastAsia="Times New Roman" w:hAnsi="Times New Roman" w:cs="Times New Roman"/>
                <w:sz w:val="28"/>
                <w:szCs w:val="24"/>
                <w:lang w:eastAsia="uk-UA"/>
              </w:rPr>
              <w:t>1. Незаконне знищення або пошкодження виборчої документації або документації референдуму в архівних установах або в Центральній виборчій комісії після проведення виборів або референдуму -</w:t>
            </w:r>
          </w:p>
          <w:p w14:paraId="1414BA8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3" w:name="n1042"/>
            <w:bookmarkEnd w:id="303"/>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від трьох до п’яти років або позбавленням волі на строк від двох до чотирьох років.</w:t>
            </w:r>
          </w:p>
          <w:p w14:paraId="7A44F18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c>
          <w:tcPr>
            <w:tcW w:w="7281" w:type="dxa"/>
            <w:shd w:val="clear" w:color="auto" w:fill="auto"/>
          </w:tcPr>
          <w:p w14:paraId="41F1FCF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158</w:t>
            </w:r>
            <w:r w:rsidRPr="00566824">
              <w:rPr>
                <w:rFonts w:ascii="Times New Roman" w:eastAsia="Times New Roman" w:hAnsi="Times New Roman" w:cs="Times New Roman"/>
                <w:b/>
                <w:bCs/>
                <w:sz w:val="28"/>
                <w:szCs w:val="24"/>
                <w:vertAlign w:val="superscript"/>
                <w:lang w:eastAsia="uk-UA"/>
              </w:rPr>
              <w:t>2</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Незаконне знищення або пошкодження виборчої документації або документації референдуму</w:t>
            </w:r>
          </w:p>
          <w:p w14:paraId="7B82699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Незаконне знищення або пошкодження виборчої документації або документації референдуму в архівних установах або в Центральній виборчій комісії після проведення виборів або референдуму -</w:t>
            </w:r>
          </w:p>
          <w:p w14:paraId="5518D7B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від трьох до п’яти років або позбавленням волі на строк від двох до чотирьох років.</w:t>
            </w:r>
          </w:p>
          <w:p w14:paraId="35183AA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r>
      <w:tr w:rsidR="00347217" w:rsidRPr="00566824" w14:paraId="77640F2C" w14:textId="77777777" w:rsidTr="00D02A56">
        <w:trPr>
          <w:trHeight w:val="70"/>
        </w:trPr>
        <w:tc>
          <w:tcPr>
            <w:tcW w:w="7280" w:type="dxa"/>
            <w:shd w:val="clear" w:color="auto" w:fill="auto"/>
          </w:tcPr>
          <w:p w14:paraId="761310A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159.</w:t>
            </w:r>
            <w:r w:rsidRPr="00566824">
              <w:rPr>
                <w:rFonts w:ascii="Times New Roman" w:eastAsia="Times New Roman" w:hAnsi="Times New Roman" w:cs="Times New Roman"/>
                <w:sz w:val="28"/>
                <w:szCs w:val="24"/>
                <w:lang w:eastAsia="uk-UA"/>
              </w:rPr>
              <w:t> Порушення таємниці голосування</w:t>
            </w:r>
          </w:p>
          <w:p w14:paraId="547389A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4" w:name="n1047"/>
            <w:bookmarkEnd w:id="304"/>
            <w:r w:rsidRPr="00566824">
              <w:rPr>
                <w:rFonts w:ascii="Times New Roman" w:eastAsia="Times New Roman" w:hAnsi="Times New Roman" w:cs="Times New Roman"/>
                <w:sz w:val="28"/>
                <w:szCs w:val="24"/>
                <w:lang w:eastAsia="uk-UA"/>
              </w:rPr>
              <w:t>1. Умисне порушення таємниці голосування під час проведення виборів або референдуму, що виразилося в розголошенні змісту волевиявлення виборця або учасника референдуму, -</w:t>
            </w:r>
          </w:p>
          <w:p w14:paraId="6F74862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5" w:name="n1048"/>
            <w:bookmarkEnd w:id="305"/>
            <w:r w:rsidRPr="00566824">
              <w:rPr>
                <w:rFonts w:ascii="Times New Roman" w:eastAsia="Times New Roman" w:hAnsi="Times New Roman" w:cs="Times New Roman"/>
                <w:sz w:val="28"/>
                <w:szCs w:val="24"/>
                <w:lang w:eastAsia="uk-UA"/>
              </w:rPr>
              <w:lastRenderedPageBreak/>
              <w:t xml:space="preserve">карається штрафом від трьохсот до п’ятисот неоподатковуваних мінімумів доходів громадян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до двох років.</w:t>
            </w:r>
          </w:p>
          <w:p w14:paraId="644CB3F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6" w:name="n1049"/>
            <w:bookmarkEnd w:id="306"/>
            <w:r w:rsidRPr="00566824">
              <w:rPr>
                <w:rFonts w:ascii="Times New Roman" w:eastAsia="Times New Roman" w:hAnsi="Times New Roman" w:cs="Times New Roman"/>
                <w:sz w:val="28"/>
                <w:szCs w:val="24"/>
                <w:lang w:eastAsia="uk-UA"/>
              </w:rPr>
              <w:t>2. Те саме діяння, вчинене членом виборчої комісії або членом комісії з референдуму, кандидатом, уповноваженою особою політичної партії, представником організації партії у виборчій комісії, уповноваженою особою суб’єкта процесу всеукраїнського референдуму, довіреною особою кандидата, членом ініціативної групи референдуму, офіційним спостерігачем чи службовою особою з використанням свого службового становища, -</w:t>
            </w:r>
          </w:p>
          <w:p w14:paraId="6DA093A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7" w:name="n1050"/>
            <w:bookmarkEnd w:id="307"/>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від двох до п’яти років, з позбавленням права обіймати певні посади або займатися певною діяльністю на строк п’ять років.</w:t>
            </w:r>
          </w:p>
          <w:p w14:paraId="444D126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p>
        </w:tc>
        <w:tc>
          <w:tcPr>
            <w:tcW w:w="7281" w:type="dxa"/>
            <w:shd w:val="clear" w:color="auto" w:fill="auto"/>
          </w:tcPr>
          <w:p w14:paraId="5BC713B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159.</w:t>
            </w:r>
            <w:r w:rsidRPr="00566824">
              <w:rPr>
                <w:rFonts w:ascii="Times New Roman" w:eastAsia="Times New Roman" w:hAnsi="Times New Roman" w:cs="Times New Roman"/>
                <w:sz w:val="28"/>
                <w:szCs w:val="24"/>
                <w:lang w:eastAsia="uk-UA"/>
              </w:rPr>
              <w:t> Порушення таємниці голосування</w:t>
            </w:r>
          </w:p>
          <w:p w14:paraId="7F4D273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Умисне порушення таємниці голосування під час проведення виборів або референдуму, що виразилося в розголошенні змісту волевиявлення виборця або учасника референдуму, -</w:t>
            </w:r>
          </w:p>
          <w:p w14:paraId="4DE5E52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lastRenderedPageBreak/>
              <w:t xml:space="preserve">карається штрафом від трьохсот до п’ятисот неоподатковуваних мінімумів доходів громадян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до двох років.</w:t>
            </w:r>
          </w:p>
          <w:p w14:paraId="079525B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Те саме діяння, вчинене членом виборчої комісії або членом комісії з референдуму, кандидатом, уповноваженою особою політичної партії, представником організації партії у виборчій комісії, уповноваженою особою суб’єкта процесу всеукраїнського референдуму, довіреною особою кандидата, членом ініціативної групи референдуму, офіційним спостерігачем чи службовою особою з використанням свого службового становища, -</w:t>
            </w:r>
          </w:p>
          <w:p w14:paraId="7FD3E24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від двох до п’яти років, з позбавленням права обіймати певні посади або займатися певною діяльністю на строк п’ять років.</w:t>
            </w:r>
          </w:p>
          <w:p w14:paraId="7E9D662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p>
        </w:tc>
      </w:tr>
      <w:tr w:rsidR="00347217" w:rsidRPr="00566824" w14:paraId="696A3A28" w14:textId="77777777" w:rsidTr="00D02A56">
        <w:trPr>
          <w:trHeight w:val="70"/>
        </w:trPr>
        <w:tc>
          <w:tcPr>
            <w:tcW w:w="7280" w:type="dxa"/>
            <w:shd w:val="clear" w:color="auto" w:fill="auto"/>
          </w:tcPr>
          <w:p w14:paraId="54A70FA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159</w:t>
            </w:r>
            <w:r w:rsidRPr="00566824">
              <w:rPr>
                <w:rFonts w:ascii="Times New Roman" w:eastAsia="Times New Roman" w:hAnsi="Times New Roman" w:cs="Times New Roman"/>
                <w:b/>
                <w:bCs/>
                <w:sz w:val="28"/>
                <w:szCs w:val="24"/>
                <w:vertAlign w:val="superscript"/>
                <w:lang w:eastAsia="uk-UA"/>
              </w:rPr>
              <w:t>1</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Порушення порядку фінансування політичної партії, передвиборної агітації чи агітації референдуму</w:t>
            </w:r>
          </w:p>
          <w:p w14:paraId="28117A6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8" w:name="n1053"/>
            <w:bookmarkEnd w:id="308"/>
            <w:r w:rsidRPr="00566824">
              <w:rPr>
                <w:rFonts w:ascii="Times New Roman" w:eastAsia="Times New Roman" w:hAnsi="Times New Roman" w:cs="Times New Roman"/>
                <w:sz w:val="28"/>
                <w:szCs w:val="24"/>
                <w:lang w:eastAsia="uk-UA"/>
              </w:rPr>
              <w:t xml:space="preserve">1. Подання завідомо недостовірних відомостей у звіті політичної партії про майно, доходи, витрати і зобов’язання фінансового характеру або у фінансовому звіті про надходження та використання коштів виборчого </w:t>
            </w:r>
            <w:r w:rsidRPr="00566824">
              <w:rPr>
                <w:rFonts w:ascii="Times New Roman" w:eastAsia="Times New Roman" w:hAnsi="Times New Roman" w:cs="Times New Roman"/>
                <w:sz w:val="28"/>
                <w:szCs w:val="24"/>
                <w:lang w:eastAsia="uk-UA"/>
              </w:rPr>
              <w:lastRenderedPageBreak/>
              <w:t>фонду політичної партії, місцевої організації політичної партії, кандидата -</w:t>
            </w:r>
          </w:p>
          <w:p w14:paraId="419276D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09" w:name="n1054"/>
            <w:bookmarkEnd w:id="309"/>
            <w:r w:rsidRPr="00566824">
              <w:rPr>
                <w:rFonts w:ascii="Times New Roman" w:eastAsia="Times New Roman" w:hAnsi="Times New Roman" w:cs="Times New Roman"/>
                <w:sz w:val="28"/>
                <w:szCs w:val="24"/>
                <w:lang w:eastAsia="uk-UA"/>
              </w:rPr>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той самий строк, з позбавленням права обіймати певні посади або займатися певною діяльністю на строк п’ять років.</w:t>
            </w:r>
          </w:p>
          <w:p w14:paraId="2AE7299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0" w:name="n1055"/>
            <w:bookmarkEnd w:id="310"/>
            <w:r w:rsidRPr="00566824">
              <w:rPr>
                <w:rFonts w:ascii="Times New Roman" w:eastAsia="Times New Roman" w:hAnsi="Times New Roman" w:cs="Times New Roman"/>
                <w:sz w:val="28"/>
                <w:szCs w:val="24"/>
                <w:lang w:eastAsia="uk-UA"/>
              </w:rPr>
              <w:t>2. Умисне здійснення внеску на підтримку політичної партії особою, яка не має на те права, або від імені юридичної особи, яка не має на те права, умисне здійснення внеску на користь політичної партії фізичною особою або від імені юридичної особи у великому розмірі, умисне надання фінансової (матеріальної) підтримки для здійснення передвиборної агітації чи агітації референдуму фізичною особою або від імені юридичної особи у великому розмірі чи особою, яка не має на те права, або від імені юридичної особи, яка не має на те права, а так само умисне отримання внеску на користь політичної партії від особи, яка не має права здійснювати такий внесок, або у великому розмірі, умисне отримання у великому розмірі фінансової (матеріальної) підтримки у здійсненні передвиборної агітації чи агітації референдуму, умисне отримання такої фінансової (матеріальної) підтримки від особи, яка не має права надавати таку фінансову (матеріальну) підтримку, -</w:t>
            </w:r>
          </w:p>
          <w:p w14:paraId="01338B3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1" w:name="n1056"/>
            <w:bookmarkEnd w:id="311"/>
            <w:r w:rsidRPr="00566824">
              <w:rPr>
                <w:rFonts w:ascii="Times New Roman" w:eastAsia="Times New Roman" w:hAnsi="Times New Roman" w:cs="Times New Roman"/>
                <w:sz w:val="28"/>
                <w:szCs w:val="24"/>
                <w:lang w:eastAsia="uk-UA"/>
              </w:rPr>
              <w:lastRenderedPageBreak/>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той самий строк, з позбавленням права обіймати певні посади або займатися певною діяльністю на строк п’ять років.</w:t>
            </w:r>
          </w:p>
          <w:p w14:paraId="3171163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2" w:name="n1057"/>
            <w:bookmarkEnd w:id="312"/>
            <w:r w:rsidRPr="00566824">
              <w:rPr>
                <w:rFonts w:ascii="Times New Roman" w:eastAsia="Times New Roman" w:hAnsi="Times New Roman" w:cs="Times New Roman"/>
                <w:sz w:val="28"/>
                <w:szCs w:val="24"/>
                <w:lang w:eastAsia="uk-UA"/>
              </w:rPr>
              <w:t>3. Дії, передбачені частинами першою або другою цієї статті, вчинені повторно, -</w:t>
            </w:r>
          </w:p>
          <w:p w14:paraId="5A6D6C1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3" w:name="n1058"/>
            <w:bookmarkEnd w:id="313"/>
            <w:r w:rsidRPr="00566824">
              <w:rPr>
                <w:rFonts w:ascii="Times New Roman" w:eastAsia="Times New Roman" w:hAnsi="Times New Roman" w:cs="Times New Roman"/>
                <w:sz w:val="28"/>
                <w:szCs w:val="24"/>
                <w:lang w:eastAsia="uk-UA"/>
              </w:rPr>
              <w:t xml:space="preserve">караються штрафом від трьохсот до п’ятисот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той самий строк, з позбавленням права обіймати певні посади або займатися певною діяльністю на строк п’ять років.</w:t>
            </w:r>
          </w:p>
          <w:p w14:paraId="32D93B6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4" w:name="n3319"/>
            <w:bookmarkEnd w:id="314"/>
            <w:r w:rsidRPr="00566824">
              <w:rPr>
                <w:rFonts w:ascii="Times New Roman" w:eastAsia="Times New Roman" w:hAnsi="Times New Roman" w:cs="Times New Roman"/>
                <w:sz w:val="28"/>
                <w:szCs w:val="24"/>
                <w:lang w:eastAsia="uk-UA"/>
              </w:rPr>
              <w:t>4. Дії, передбачені частиною другою цієї статті, вчинені за попередньою змовою групою осіб, організованою групою або поєднані з вимаганням внеску чи фінансової (матеріальної) підтримки у здійсненні передвиборної агітації чи агітації референдуму, -</w:t>
            </w:r>
          </w:p>
          <w:p w14:paraId="52C8129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5" w:name="n3320"/>
            <w:bookmarkEnd w:id="315"/>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п’ять років або позбавленням волі на той самий строк, з позбавленням права обіймати певні посади чи займатися певною діяльністю на строк п’ять років.</w:t>
            </w:r>
          </w:p>
          <w:p w14:paraId="607E0B9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p>
        </w:tc>
        <w:tc>
          <w:tcPr>
            <w:tcW w:w="7281" w:type="dxa"/>
            <w:shd w:val="clear" w:color="auto" w:fill="auto"/>
          </w:tcPr>
          <w:p w14:paraId="5E8F667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159</w:t>
            </w:r>
            <w:r w:rsidRPr="00566824">
              <w:rPr>
                <w:rFonts w:ascii="Times New Roman" w:eastAsia="Times New Roman" w:hAnsi="Times New Roman" w:cs="Times New Roman"/>
                <w:b/>
                <w:bCs/>
                <w:sz w:val="28"/>
                <w:szCs w:val="24"/>
                <w:vertAlign w:val="superscript"/>
                <w:lang w:eastAsia="uk-UA"/>
              </w:rPr>
              <w:t>1</w:t>
            </w:r>
            <w:r w:rsidRPr="00566824">
              <w:rPr>
                <w:rFonts w:ascii="Times New Roman" w:eastAsia="Times New Roman" w:hAnsi="Times New Roman" w:cs="Times New Roman"/>
                <w:b/>
                <w:bCs/>
                <w:sz w:val="28"/>
                <w:szCs w:val="24"/>
                <w:lang w:eastAsia="uk-UA"/>
              </w:rPr>
              <w:t>.</w:t>
            </w:r>
            <w:r w:rsidRPr="00566824">
              <w:rPr>
                <w:rFonts w:ascii="Times New Roman" w:eastAsia="Times New Roman" w:hAnsi="Times New Roman" w:cs="Times New Roman"/>
                <w:sz w:val="28"/>
                <w:szCs w:val="24"/>
                <w:lang w:eastAsia="uk-UA"/>
              </w:rPr>
              <w:t> Порушення порядку фінансування політичної партії, передвиборної агітації чи агітації референдуму</w:t>
            </w:r>
          </w:p>
          <w:p w14:paraId="3E59B49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1. Подання завідомо недостовірних відомостей у звіті політичної партії про майно, доходи, витрати і зобов’язання фінансового характеру або у фінансовому звіті про надходження та використання коштів виборчого </w:t>
            </w:r>
            <w:r w:rsidRPr="00566824">
              <w:rPr>
                <w:rFonts w:ascii="Times New Roman" w:eastAsia="Times New Roman" w:hAnsi="Times New Roman" w:cs="Times New Roman"/>
                <w:sz w:val="28"/>
                <w:szCs w:val="24"/>
                <w:lang w:eastAsia="uk-UA"/>
              </w:rPr>
              <w:lastRenderedPageBreak/>
              <w:t>фонду політичної партії, місцевої організації політичної партії, кандидата -</w:t>
            </w:r>
          </w:p>
          <w:p w14:paraId="127135B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той самий строк, з позбавленням права обіймати певні посади або займатися певною діяльністю на строк п’ять років.</w:t>
            </w:r>
          </w:p>
          <w:p w14:paraId="1C2727F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Умисне здійснення внеску на підтримку політичної партії особою, яка не має на те права, або від імені юридичної особи, яка не має на те права, умисне здійснення внеску на користь політичної партії фізичною особою або від імені юридичної особи у великому розмірі, умисне надання фінансової (матеріальної) підтримки для здійснення передвиборної агітації чи агітації референдуму фізичною особою або від імені юридичної особи у великому розмірі чи особою, яка не має на те права, або від імені юридичної особи, яка не має на те права, а так само умисне отримання внеску на користь політичної партії від особи, яка не має права здійснювати такий внесок, або у великому розмірі, умисне отримання у великому розмірі фінансової (матеріальної) підтримки у здійсненні передвиборної агітації чи агітації референдуму, умисне отримання такої фінансової (матеріальної) підтримки від особи, яка не має права надавати таку фінансову (матеріальну) підтримку, -</w:t>
            </w:r>
          </w:p>
          <w:p w14:paraId="2535113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lastRenderedPageBreak/>
              <w:t xml:space="preserve">караються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той самий строк, з позбавленням права обіймати певні посади або займатися певною діяльністю на строк п’ять років.</w:t>
            </w:r>
          </w:p>
          <w:p w14:paraId="7FE12BD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3. Дії, передбачені частинами першою або другою цієї статті, вчинені повторно, -</w:t>
            </w:r>
          </w:p>
          <w:p w14:paraId="7C5BA2E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штрафом від трьохсот до п’ятисот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той самий строк, з позбавленням права обіймати певні посади або займатися певною діяльністю на строк п’ять років.</w:t>
            </w:r>
          </w:p>
          <w:p w14:paraId="62867DC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4. Дії, передбачені частиною другою цієї статті, вчинені за попередньою змовою групою осіб, організованою групою або поєднані з вимаганням внеску чи фінансової (матеріальної) підтримки у здійсненні передвиборної агітації чи агітації референдуму, -</w:t>
            </w:r>
          </w:p>
          <w:p w14:paraId="5C93CB6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п’ять років або позбавленням волі на той самий строк, з позбавленням права обіймати певні посади чи займатися певною діяльністю на строк п’ять років.</w:t>
            </w:r>
          </w:p>
          <w:p w14:paraId="2CEF0A4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p>
        </w:tc>
      </w:tr>
      <w:tr w:rsidR="00347217" w:rsidRPr="00566824" w14:paraId="4CE618EC" w14:textId="77777777" w:rsidTr="00D02A56">
        <w:trPr>
          <w:trHeight w:val="70"/>
        </w:trPr>
        <w:tc>
          <w:tcPr>
            <w:tcW w:w="7280" w:type="dxa"/>
            <w:shd w:val="clear" w:color="auto" w:fill="auto"/>
          </w:tcPr>
          <w:p w14:paraId="2B45EDB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160.</w:t>
            </w:r>
            <w:r w:rsidRPr="00566824">
              <w:rPr>
                <w:rFonts w:ascii="Times New Roman" w:eastAsia="Times New Roman" w:hAnsi="Times New Roman" w:cs="Times New Roman"/>
                <w:sz w:val="28"/>
                <w:szCs w:val="24"/>
                <w:lang w:eastAsia="uk-UA"/>
              </w:rPr>
              <w:t> Підкуп виборця, учасника референдуму, члена виборчої комісії або комісії з референдуму</w:t>
            </w:r>
          </w:p>
          <w:p w14:paraId="34BE6A5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6" w:name="n1062"/>
            <w:bookmarkStart w:id="317" w:name="n1064"/>
            <w:bookmarkEnd w:id="316"/>
            <w:bookmarkEnd w:id="317"/>
            <w:r w:rsidRPr="00566824">
              <w:rPr>
                <w:rFonts w:ascii="Times New Roman" w:eastAsia="Times New Roman" w:hAnsi="Times New Roman" w:cs="Times New Roman"/>
                <w:sz w:val="28"/>
                <w:szCs w:val="24"/>
                <w:lang w:eastAsia="uk-UA"/>
              </w:rPr>
              <w:t>…</w:t>
            </w:r>
          </w:p>
          <w:p w14:paraId="0803518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Пропозиція, обіцянка або надання виборцю чи учаснику референдуму, кандидату, члену виборчої комісії або комісії з референдуму неправомірної вигоди за вчинення або невчинення будь-яких дій, пов’язаних з безпосередньою реалізацією ним свого виборчого права, права на участь у референдумі, -</w:t>
            </w:r>
          </w:p>
          <w:p w14:paraId="025C209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8" w:name="n1065"/>
            <w:bookmarkEnd w:id="318"/>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від двох до шести років, з позбавленням права обіймати певні посади або займатися певною діяльністю на строк п’ять років.</w:t>
            </w:r>
          </w:p>
          <w:p w14:paraId="235ABAD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19" w:name="n1066"/>
            <w:bookmarkEnd w:id="319"/>
            <w:r w:rsidRPr="00566824">
              <w:rPr>
                <w:rFonts w:ascii="Times New Roman" w:eastAsia="Times New Roman" w:hAnsi="Times New Roman" w:cs="Times New Roman"/>
                <w:sz w:val="28"/>
                <w:szCs w:val="24"/>
                <w:lang w:eastAsia="uk-UA"/>
              </w:rPr>
              <w:t>3. Надання виборцям, учасникам референдуму, юридичним особам неправомірної вигоди, що супроводжується передвиборною агітацією або агітацією з референдуму, згадуванням імені кандидата, назви політичної партії, яка висунула кандидата на відповідних виборах, або використанням зображення кандидата, символіки політичної партії, яка висунула кандидата на відповідних виборах, -</w:t>
            </w:r>
          </w:p>
          <w:p w14:paraId="6ABF75B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320" w:name="n1067"/>
            <w:bookmarkEnd w:id="320"/>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від двох до п’яти років або позбавленням волі від двох до шести років, з позбавленням права обіймати певні посади або займатися певною діяльністю на строк п’ять років.</w:t>
            </w:r>
            <w:bookmarkStart w:id="321" w:name="n1068"/>
            <w:bookmarkEnd w:id="321"/>
          </w:p>
          <w:p w14:paraId="4E14F97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p>
        </w:tc>
        <w:tc>
          <w:tcPr>
            <w:tcW w:w="7281" w:type="dxa"/>
            <w:shd w:val="clear" w:color="auto" w:fill="auto"/>
          </w:tcPr>
          <w:p w14:paraId="15B3960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160.</w:t>
            </w:r>
            <w:r w:rsidRPr="00566824">
              <w:rPr>
                <w:rFonts w:ascii="Times New Roman" w:eastAsia="Times New Roman" w:hAnsi="Times New Roman" w:cs="Times New Roman"/>
                <w:sz w:val="28"/>
                <w:szCs w:val="24"/>
                <w:lang w:eastAsia="uk-UA"/>
              </w:rPr>
              <w:t> Підкуп виборця, учасника референдуму, члена виборчої комісії або комісії з референдуму</w:t>
            </w:r>
          </w:p>
          <w:p w14:paraId="258FB38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w:t>
            </w:r>
          </w:p>
          <w:p w14:paraId="14E64CB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Пропозиція, обіцянка або надання виборцю чи учаснику референдуму, кандидату, члену виборчої комісії або комісії з референдуму неправомірної вигоди за вчинення або невчинення будь-яких дій, пов’язаних з безпосередньою реалізацією ним свого виборчого права, права на участь у референдумі, -</w:t>
            </w:r>
          </w:p>
          <w:p w14:paraId="6219845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строк від двох до шести років, з позбавленням права обіймати певні посади або займатися певною діяльністю на строк п’ять років.</w:t>
            </w:r>
          </w:p>
          <w:p w14:paraId="07F797A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3. Надання виборцям, учасникам референдуму, юридичним особам неправомірної вигоди, що супроводжується передвиборною агітацією або агітацією з референдуму, згадуванням імені кандидата, назви політичної партії, яка висунула кандидата на відповідних виборах, або використанням зображення кандидата, символіки політичної партії, яка висунула кандидата на відповідних виборах, -</w:t>
            </w:r>
          </w:p>
          <w:p w14:paraId="4081165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від двох до п’яти років або позбавленням волі від двох до шести років, з позбавленням права обіймати певні посади або займатися певною діяльністю на строк п’ять років.</w:t>
            </w:r>
          </w:p>
          <w:p w14:paraId="3343D8E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p>
        </w:tc>
      </w:tr>
      <w:tr w:rsidR="00347217" w:rsidRPr="00566824" w14:paraId="06E33341" w14:textId="77777777" w:rsidTr="00D02A56">
        <w:trPr>
          <w:trHeight w:val="70"/>
        </w:trPr>
        <w:tc>
          <w:tcPr>
            <w:tcW w:w="7280" w:type="dxa"/>
            <w:shd w:val="clear" w:color="auto" w:fill="auto"/>
          </w:tcPr>
          <w:p w14:paraId="3256F63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shd w:val="clear" w:color="auto" w:fill="FFFFFF"/>
              </w:rPr>
              <w:lastRenderedPageBreak/>
              <w:t>Стаття 161. Порушення рівноправності громадян залежно від їх расової, національної належності, релігійних переконань, інвалідності та за іншими ознаками</w:t>
            </w:r>
            <w:r w:rsidRPr="00566824">
              <w:rPr>
                <w:rFonts w:ascii="Times New Roman" w:eastAsia="Calibri" w:hAnsi="Times New Roman" w:cs="Times New Roman"/>
                <w:b/>
                <w:bCs/>
                <w:sz w:val="28"/>
                <w:szCs w:val="24"/>
              </w:rPr>
              <w:t xml:space="preserve"> </w:t>
            </w:r>
          </w:p>
          <w:p w14:paraId="4D31809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p w14:paraId="7F1DFE8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22" w:name="n1074"/>
            <w:bookmarkEnd w:id="322"/>
            <w:r w:rsidRPr="00566824">
              <w:rPr>
                <w:rFonts w:ascii="Times New Roman" w:eastAsia="Calibri" w:hAnsi="Times New Roman" w:cs="Times New Roman"/>
                <w:sz w:val="28"/>
                <w:szCs w:val="24"/>
              </w:rPr>
              <w:t xml:space="preserve">караються штрафом від двохсот до п’ятисот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w:t>
            </w:r>
            <w:r w:rsidRPr="00566824">
              <w:rPr>
                <w:rFonts w:ascii="Times New Roman" w:eastAsia="Calibri" w:hAnsi="Times New Roman" w:cs="Times New Roman"/>
                <w:sz w:val="28"/>
                <w:szCs w:val="24"/>
                <w:shd w:val="clear" w:color="auto" w:fill="FFFFFF"/>
              </w:rPr>
              <w:t>або позбавленням волі на строк до трьох років,</w:t>
            </w:r>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p w14:paraId="3CBBA38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bookmarkStart w:id="323" w:name="n1075"/>
            <w:bookmarkEnd w:id="323"/>
            <w:r w:rsidRPr="00566824">
              <w:rPr>
                <w:rFonts w:ascii="Times New Roman" w:eastAsia="Times New Roman" w:hAnsi="Times New Roman" w:cs="Times New Roman"/>
                <w:sz w:val="28"/>
                <w:szCs w:val="24"/>
                <w:lang w:eastAsia="uk-UA"/>
              </w:rPr>
              <w:t>…</w:t>
            </w:r>
          </w:p>
        </w:tc>
        <w:tc>
          <w:tcPr>
            <w:tcW w:w="7281" w:type="dxa"/>
            <w:shd w:val="clear" w:color="auto" w:fill="auto"/>
          </w:tcPr>
          <w:p w14:paraId="057CEAA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shd w:val="clear" w:color="auto" w:fill="FFFFFF"/>
              </w:rPr>
              <w:t>Стаття 161. Порушення рівноправності громадян залежно від їх расової, національної належності, релігійних переконань, інвалідності та за іншими ознаками</w:t>
            </w:r>
            <w:r w:rsidRPr="00566824">
              <w:rPr>
                <w:rFonts w:ascii="Times New Roman" w:eastAsia="Calibri" w:hAnsi="Times New Roman" w:cs="Times New Roman"/>
                <w:b/>
                <w:bCs/>
                <w:sz w:val="28"/>
                <w:szCs w:val="24"/>
              </w:rPr>
              <w:t xml:space="preserve"> </w:t>
            </w:r>
          </w:p>
          <w:p w14:paraId="2441D6A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Умисні дії, спрямовані на розпалювання національної, расової чи релігійної ворожнечі та ненависті, на приниження національної честі та гідності, або образа почуттів громадян у зв’язку з їхніми релігійними переконаннями, а також пряме чи непряме обмеження прав або встановлення прямих чи непрямих привілеїв громадян за ознаками раси, кольору шкіри, політичних, релігійних та інших переконань, статі, інвалідності, етнічного та соціального походження, майнового стану, місця проживання, за мовними або іншими ознаками -</w:t>
            </w:r>
          </w:p>
          <w:p w14:paraId="0CD4153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двохсот до п’ятисот неоподатковуваних мінімумів доходів громадян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w:t>
            </w:r>
            <w:r w:rsidRPr="00566824">
              <w:rPr>
                <w:rFonts w:ascii="Times New Roman" w:eastAsia="Calibri" w:hAnsi="Times New Roman" w:cs="Times New Roman"/>
                <w:sz w:val="28"/>
                <w:szCs w:val="24"/>
                <w:shd w:val="clear" w:color="auto" w:fill="FFFFFF"/>
              </w:rPr>
              <w:t xml:space="preserve">або позбавленням волі на строк до трьох років, </w:t>
            </w:r>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p w14:paraId="3F3F9FD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r>
      <w:tr w:rsidR="00347217" w:rsidRPr="00566824" w14:paraId="47F0449C" w14:textId="77777777" w:rsidTr="00D02A56">
        <w:trPr>
          <w:trHeight w:val="70"/>
        </w:trPr>
        <w:tc>
          <w:tcPr>
            <w:tcW w:w="7280" w:type="dxa"/>
            <w:shd w:val="clear" w:color="auto" w:fill="auto"/>
          </w:tcPr>
          <w:p w14:paraId="5531F0A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162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недоторканності житла</w:t>
            </w:r>
          </w:p>
          <w:p w14:paraId="77EAC8D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24" w:name="n1081"/>
            <w:bookmarkEnd w:id="324"/>
            <w:r w:rsidRPr="00566824">
              <w:rPr>
                <w:rFonts w:ascii="Times New Roman" w:eastAsia="Calibri" w:hAnsi="Times New Roman" w:cs="Times New Roman"/>
                <w:sz w:val="28"/>
                <w:szCs w:val="24"/>
              </w:rPr>
              <w:t xml:space="preserve">1. Незаконне проникнення до житла чи до іншого володіння особи, незаконне проведення в них огляду чи </w:t>
            </w:r>
            <w:r w:rsidRPr="00566824">
              <w:rPr>
                <w:rFonts w:ascii="Times New Roman" w:eastAsia="Calibri" w:hAnsi="Times New Roman" w:cs="Times New Roman"/>
                <w:sz w:val="28"/>
                <w:szCs w:val="24"/>
              </w:rPr>
              <w:lastRenderedPageBreak/>
              <w:t>обшуку, а так само незаконне виселення чи інші дії, що порушують недоторканність житла громадян, -</w:t>
            </w:r>
          </w:p>
          <w:p w14:paraId="05275EC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25" w:name="n1082"/>
            <w:bookmarkEnd w:id="325"/>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 xml:space="preserve">обмеженням волі </w:t>
            </w:r>
            <w:r w:rsidRPr="00566824">
              <w:rPr>
                <w:rFonts w:ascii="Times New Roman" w:eastAsia="Calibri" w:hAnsi="Times New Roman" w:cs="Times New Roman"/>
                <w:sz w:val="28"/>
                <w:szCs w:val="24"/>
              </w:rPr>
              <w:t>на строк до трьох років.</w:t>
            </w:r>
          </w:p>
          <w:p w14:paraId="526B082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shd w:val="clear" w:color="auto" w:fill="FFFFFF"/>
              </w:rPr>
            </w:pPr>
            <w:bookmarkStart w:id="326" w:name="n1083"/>
            <w:bookmarkEnd w:id="326"/>
            <w:r w:rsidRPr="00566824">
              <w:rPr>
                <w:rFonts w:ascii="Times New Roman" w:eastAsia="Calibri" w:hAnsi="Times New Roman" w:cs="Times New Roman"/>
                <w:sz w:val="28"/>
                <w:szCs w:val="24"/>
              </w:rPr>
              <w:t>…</w:t>
            </w:r>
          </w:p>
        </w:tc>
        <w:tc>
          <w:tcPr>
            <w:tcW w:w="7281" w:type="dxa"/>
            <w:shd w:val="clear" w:color="auto" w:fill="auto"/>
          </w:tcPr>
          <w:p w14:paraId="6F2390A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162.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недоторканності житла</w:t>
            </w:r>
          </w:p>
          <w:p w14:paraId="42727A5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Незаконне проникнення до житла чи до іншого володіння особи, незаконне проведення в них огляду чи </w:t>
            </w:r>
            <w:r w:rsidRPr="00566824">
              <w:rPr>
                <w:rFonts w:ascii="Times New Roman" w:eastAsia="Calibri" w:hAnsi="Times New Roman" w:cs="Times New Roman"/>
                <w:sz w:val="28"/>
                <w:szCs w:val="24"/>
              </w:rPr>
              <w:lastRenderedPageBreak/>
              <w:t>обшуку, а так само незаконне виселення чи інші дії, що порушують недоторканність житла громадян, -</w:t>
            </w:r>
          </w:p>
          <w:p w14:paraId="3CCC43A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034D4F8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shd w:val="clear" w:color="auto" w:fill="FFFFFF"/>
              </w:rPr>
            </w:pPr>
            <w:r w:rsidRPr="00566824">
              <w:rPr>
                <w:rFonts w:ascii="Times New Roman" w:eastAsia="Calibri" w:hAnsi="Times New Roman" w:cs="Times New Roman"/>
                <w:sz w:val="28"/>
                <w:szCs w:val="24"/>
              </w:rPr>
              <w:t>…</w:t>
            </w:r>
          </w:p>
        </w:tc>
      </w:tr>
      <w:tr w:rsidR="00347217" w:rsidRPr="00566824" w14:paraId="7DAF4693" w14:textId="77777777" w:rsidTr="00D02A56">
        <w:trPr>
          <w:trHeight w:val="70"/>
        </w:trPr>
        <w:tc>
          <w:tcPr>
            <w:tcW w:w="7280" w:type="dxa"/>
            <w:shd w:val="clear" w:color="auto" w:fill="auto"/>
          </w:tcPr>
          <w:p w14:paraId="6784DD5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163.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таємниці листування, телефонних розмов, телеграфної чи іншої кореспонденції, що передаються засобами зв’язку або через комп’ютер</w:t>
            </w:r>
          </w:p>
          <w:p w14:paraId="6F2CBDE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27" w:name="n1087"/>
            <w:bookmarkEnd w:id="327"/>
            <w:r w:rsidRPr="00566824">
              <w:rPr>
                <w:rFonts w:ascii="Times New Roman" w:eastAsia="Calibri" w:hAnsi="Times New Roman" w:cs="Times New Roman"/>
                <w:sz w:val="28"/>
                <w:szCs w:val="24"/>
              </w:rPr>
              <w:t>1. Порушення таємниці листування, телефонних розмов, телеграфної чи іншої кореспонденції, що передаються засобами зв’язку або через комп’ютер, -</w:t>
            </w:r>
          </w:p>
          <w:p w14:paraId="227D481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28" w:name="n1088"/>
            <w:bookmarkEnd w:id="328"/>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 д</w:t>
            </w:r>
            <w:r w:rsidRPr="00566824">
              <w:rPr>
                <w:rFonts w:ascii="Times New Roman" w:eastAsia="Calibri" w:hAnsi="Times New Roman" w:cs="Times New Roman"/>
                <w:sz w:val="28"/>
                <w:szCs w:val="24"/>
              </w:rPr>
              <w:t>о трьох років.</w:t>
            </w:r>
          </w:p>
          <w:p w14:paraId="3B427A3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shd w:val="clear" w:color="auto" w:fill="FFFFFF"/>
              </w:rPr>
            </w:pPr>
            <w:bookmarkStart w:id="329" w:name="n1089"/>
            <w:bookmarkEnd w:id="329"/>
            <w:r w:rsidRPr="00566824">
              <w:rPr>
                <w:rFonts w:ascii="Times New Roman" w:eastAsia="Calibri" w:hAnsi="Times New Roman" w:cs="Times New Roman"/>
                <w:sz w:val="28"/>
                <w:szCs w:val="24"/>
              </w:rPr>
              <w:t>…</w:t>
            </w:r>
          </w:p>
        </w:tc>
        <w:tc>
          <w:tcPr>
            <w:tcW w:w="7281" w:type="dxa"/>
            <w:shd w:val="clear" w:color="auto" w:fill="auto"/>
          </w:tcPr>
          <w:p w14:paraId="0058234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163.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таємниці листування, телефонних розмов, телеграфної чи іншої кореспонденції, що передаються засобами зв’язку або через комп’ютер</w:t>
            </w:r>
          </w:p>
          <w:p w14:paraId="504DCEE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таємниці листування, телефонних розмов, телеграфної чи іншої кореспонденції, що передаються засобами зв’язку або через комп’ютер, -</w:t>
            </w:r>
          </w:p>
          <w:p w14:paraId="54066C2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до трьох років.</w:t>
            </w:r>
          </w:p>
          <w:p w14:paraId="156FD0F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shd w:val="clear" w:color="auto" w:fill="FFFFFF"/>
              </w:rPr>
            </w:pPr>
            <w:r w:rsidRPr="00566824">
              <w:rPr>
                <w:rFonts w:ascii="Times New Roman" w:eastAsia="Calibri" w:hAnsi="Times New Roman" w:cs="Times New Roman"/>
                <w:sz w:val="28"/>
                <w:szCs w:val="24"/>
              </w:rPr>
              <w:t>…</w:t>
            </w:r>
          </w:p>
        </w:tc>
      </w:tr>
      <w:tr w:rsidR="00347217" w:rsidRPr="00566824" w14:paraId="56BD11C2" w14:textId="77777777" w:rsidTr="00D02A56">
        <w:trPr>
          <w:trHeight w:val="70"/>
        </w:trPr>
        <w:tc>
          <w:tcPr>
            <w:tcW w:w="7280" w:type="dxa"/>
            <w:shd w:val="clear" w:color="auto" w:fill="auto"/>
          </w:tcPr>
          <w:p w14:paraId="483368D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164.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Ухилення від сплати аліментів на утримання дітей</w:t>
            </w:r>
          </w:p>
          <w:p w14:paraId="774AE30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330" w:name="n1092"/>
            <w:bookmarkEnd w:id="330"/>
            <w:r w:rsidRPr="00566824">
              <w:rPr>
                <w:rFonts w:ascii="Times New Roman" w:eastAsia="Calibri" w:hAnsi="Times New Roman" w:cs="Times New Roman"/>
                <w:sz w:val="28"/>
                <w:szCs w:val="24"/>
                <w:lang w:eastAsia="ru-RU"/>
              </w:rPr>
              <w:t>1. Злісне ухилення від сплати встановлених рішенням суду коштів на утримання дітей (аліментів), а також злісне ухилення батьків від утримання неповнолітніх або непрацездатних дітей, що перебувають на їх утриманні, -</w:t>
            </w:r>
          </w:p>
          <w:p w14:paraId="0EF4E10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331" w:name="n1093"/>
            <w:bookmarkEnd w:id="331"/>
            <w:r w:rsidRPr="00566824">
              <w:rPr>
                <w:rFonts w:ascii="Times New Roman" w:eastAsia="Calibri" w:hAnsi="Times New Roman" w:cs="Times New Roman"/>
                <w:sz w:val="28"/>
                <w:szCs w:val="24"/>
                <w:lang w:eastAsia="ru-RU"/>
              </w:rPr>
              <w:t xml:space="preserve">карається громадськими роботами на строк від вісімдесяти до ста двадцяти годин </w:t>
            </w:r>
            <w:bookmarkStart w:id="332" w:name="_Hlk67165351"/>
            <w:r w:rsidRPr="00566824">
              <w:rPr>
                <w:rFonts w:ascii="Times New Roman" w:eastAsia="Calibri" w:hAnsi="Times New Roman" w:cs="Times New Roman"/>
                <w:b/>
                <w:bCs/>
                <w:sz w:val="28"/>
                <w:szCs w:val="24"/>
                <w:lang w:eastAsia="ru-RU"/>
              </w:rPr>
              <w:t xml:space="preserve">або арештом на строк </w:t>
            </w:r>
            <w:r w:rsidRPr="00566824">
              <w:rPr>
                <w:rFonts w:ascii="Times New Roman" w:eastAsia="Calibri" w:hAnsi="Times New Roman" w:cs="Times New Roman"/>
                <w:b/>
                <w:bCs/>
                <w:sz w:val="28"/>
                <w:szCs w:val="24"/>
                <w:lang w:eastAsia="ru-RU"/>
              </w:rPr>
              <w:lastRenderedPageBreak/>
              <w:t>до трьох місяців, або обмеженням волі на строк до двох років.</w:t>
            </w:r>
          </w:p>
          <w:p w14:paraId="6369C70C"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333" w:name="n1094"/>
            <w:bookmarkEnd w:id="332"/>
            <w:bookmarkEnd w:id="333"/>
            <w:r w:rsidRPr="00566824">
              <w:rPr>
                <w:rFonts w:ascii="Times New Roman" w:eastAsia="Calibri" w:hAnsi="Times New Roman" w:cs="Times New Roman"/>
                <w:sz w:val="28"/>
                <w:szCs w:val="24"/>
                <w:lang w:eastAsia="ru-RU"/>
              </w:rPr>
              <w:t>2. Те саме діяння, вчинене особою, раніше судимою за кримінальне правопорушення, передбачене цією статтею, -</w:t>
            </w:r>
          </w:p>
          <w:p w14:paraId="6C05FAB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334" w:name="n1095"/>
            <w:bookmarkEnd w:id="334"/>
            <w:r w:rsidRPr="00566824">
              <w:rPr>
                <w:rFonts w:ascii="Times New Roman" w:eastAsia="Calibri" w:hAnsi="Times New Roman" w:cs="Times New Roman"/>
                <w:sz w:val="28"/>
                <w:szCs w:val="24"/>
                <w:lang w:eastAsia="ru-RU"/>
              </w:rPr>
              <w:t xml:space="preserve">карається громадськими роботами на строк від ста двадцяти до двохсот сорока годин </w:t>
            </w:r>
            <w:bookmarkStart w:id="335" w:name="_Hlk67165433"/>
            <w:r w:rsidRPr="00566824">
              <w:rPr>
                <w:rFonts w:ascii="Times New Roman" w:eastAsia="Calibri" w:hAnsi="Times New Roman" w:cs="Times New Roman"/>
                <w:b/>
                <w:bCs/>
                <w:sz w:val="28"/>
                <w:szCs w:val="24"/>
                <w:lang w:eastAsia="ru-RU"/>
              </w:rPr>
              <w:t>або арештом на строк від трьох до шести місяців, або обмеженням волі на строк від двох до трьох років.</w:t>
            </w:r>
          </w:p>
          <w:bookmarkEnd w:id="335"/>
          <w:p w14:paraId="3C7012C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shd w:val="clear" w:color="auto" w:fill="FFFFFF"/>
              </w:rPr>
            </w:pPr>
          </w:p>
        </w:tc>
        <w:tc>
          <w:tcPr>
            <w:tcW w:w="7281" w:type="dxa"/>
            <w:shd w:val="clear" w:color="auto" w:fill="auto"/>
          </w:tcPr>
          <w:p w14:paraId="328D1D1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164.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Ухилення від сплати аліментів на утримання дітей</w:t>
            </w:r>
          </w:p>
          <w:p w14:paraId="6AA27337"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Злісне ухилення від сплати встановлених рішенням суду коштів на утримання дітей (аліментів), а також злісне ухилення батьків від утримання неповнолітніх або непрацездатних дітей, що перебувають на їх утриманні, -</w:t>
            </w:r>
          </w:p>
          <w:p w14:paraId="752B001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lang w:eastAsia="ru-RU"/>
              </w:rPr>
              <w:t xml:space="preserve">карається громадськими роботами на строк від вісімдесяти до ста двадцяти годин </w:t>
            </w:r>
            <w:bookmarkStart w:id="336" w:name="_Hlk67165383"/>
            <w:r w:rsidRPr="00566824">
              <w:rPr>
                <w:rFonts w:ascii="Times New Roman" w:eastAsia="Calibri" w:hAnsi="Times New Roman" w:cs="Times New Roman"/>
                <w:b/>
                <w:bCs/>
                <w:sz w:val="28"/>
                <w:szCs w:val="24"/>
                <w:lang w:eastAsia="ru-RU"/>
              </w:rPr>
              <w:t xml:space="preserve">або пробаційним </w:t>
            </w:r>
            <w:r w:rsidRPr="00566824">
              <w:rPr>
                <w:rFonts w:ascii="Times New Roman" w:eastAsia="Calibri" w:hAnsi="Times New Roman" w:cs="Times New Roman"/>
                <w:b/>
                <w:bCs/>
                <w:sz w:val="28"/>
                <w:szCs w:val="24"/>
                <w:lang w:eastAsia="ru-RU"/>
              </w:rPr>
              <w:lastRenderedPageBreak/>
              <w:t>наглядом  на строк до двох років, або арештом на строк до трьох місяців.</w:t>
            </w:r>
          </w:p>
          <w:bookmarkEnd w:id="336"/>
          <w:p w14:paraId="0DAF368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2. Те саме діяння, вчинене особою, раніше судимою за кримінальне правопорушення, передбачене цією статтею, -</w:t>
            </w:r>
          </w:p>
          <w:p w14:paraId="15CC315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громадськими роботами на строк від ста двадцяти до двохсот сорока годин </w:t>
            </w:r>
            <w:bookmarkStart w:id="337" w:name="_Hlk67165455"/>
            <w:r w:rsidRPr="00566824">
              <w:rPr>
                <w:rFonts w:ascii="Times New Roman" w:eastAsia="Calibri" w:hAnsi="Times New Roman" w:cs="Times New Roman"/>
                <w:b/>
                <w:bCs/>
                <w:sz w:val="28"/>
                <w:szCs w:val="24"/>
                <w:lang w:eastAsia="ru-RU"/>
              </w:rPr>
              <w:t>або пробаційним наглядом на строк від двох до трьох років, або арештом на строк від трьох до шести місяців.</w:t>
            </w:r>
            <w:bookmarkEnd w:id="337"/>
          </w:p>
          <w:p w14:paraId="558E7F7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shd w:val="clear" w:color="auto" w:fill="FFFFFF"/>
              </w:rPr>
            </w:pPr>
          </w:p>
        </w:tc>
      </w:tr>
      <w:tr w:rsidR="00347217" w:rsidRPr="00566824" w14:paraId="4E80A5C9" w14:textId="77777777" w:rsidTr="00D02A56">
        <w:trPr>
          <w:trHeight w:val="70"/>
        </w:trPr>
        <w:tc>
          <w:tcPr>
            <w:tcW w:w="7280" w:type="dxa"/>
            <w:shd w:val="clear" w:color="auto" w:fill="auto"/>
          </w:tcPr>
          <w:p w14:paraId="2E5F204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165.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Ухилення від сплати коштів на утримання непрацездатних батьків</w:t>
            </w:r>
          </w:p>
          <w:p w14:paraId="12665E1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38" w:name="n1099"/>
            <w:bookmarkEnd w:id="338"/>
            <w:r w:rsidRPr="00566824">
              <w:rPr>
                <w:rFonts w:ascii="Times New Roman" w:eastAsia="Calibri" w:hAnsi="Times New Roman" w:cs="Times New Roman"/>
                <w:sz w:val="28"/>
                <w:szCs w:val="24"/>
              </w:rPr>
              <w:t>1. Злісне ухилення від сплати встановлених рішенням суду коштів на утримання непрацездатних батьків -</w:t>
            </w:r>
          </w:p>
          <w:p w14:paraId="7C33B24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39" w:name="n1100"/>
            <w:bookmarkEnd w:id="339"/>
            <w:r w:rsidRPr="00566824">
              <w:rPr>
                <w:rFonts w:ascii="Times New Roman" w:eastAsia="Calibri" w:hAnsi="Times New Roman" w:cs="Times New Roman"/>
                <w:sz w:val="28"/>
                <w:szCs w:val="24"/>
              </w:rPr>
              <w:t xml:space="preserve">карається штрафом від ста до двохсот неоподатковуваних мінімумів доходів громадян або громадськими роботами на строк від вісімдесяти до ста двадцяти годин або виправними роботами на строк до одного року,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w:t>
            </w:r>
          </w:p>
          <w:p w14:paraId="664C250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40" w:name="n1101"/>
            <w:bookmarkEnd w:id="340"/>
            <w:r w:rsidRPr="00566824">
              <w:rPr>
                <w:rFonts w:ascii="Times New Roman" w:eastAsia="Calibri" w:hAnsi="Times New Roman" w:cs="Times New Roman"/>
                <w:sz w:val="28"/>
                <w:szCs w:val="24"/>
              </w:rPr>
              <w:t>2. Те саме діяння, вчинене особою, раніше судимою за злочин, передбачений цією статтею, -</w:t>
            </w:r>
          </w:p>
          <w:p w14:paraId="1235CE3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shd w:val="clear" w:color="auto" w:fill="FFFFFF"/>
              </w:rPr>
            </w:pPr>
            <w:bookmarkStart w:id="341" w:name="n1102"/>
            <w:bookmarkEnd w:id="341"/>
            <w:r w:rsidRPr="00566824">
              <w:rPr>
                <w:rFonts w:ascii="Times New Roman" w:eastAsia="Calibri" w:hAnsi="Times New Roman" w:cs="Times New Roman"/>
                <w:sz w:val="28"/>
                <w:szCs w:val="24"/>
              </w:rPr>
              <w:t xml:space="preserve">карається громадськими роботами на строк від ста двадцяти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трьох років.</w:t>
            </w:r>
          </w:p>
        </w:tc>
        <w:tc>
          <w:tcPr>
            <w:tcW w:w="7281" w:type="dxa"/>
            <w:shd w:val="clear" w:color="auto" w:fill="auto"/>
          </w:tcPr>
          <w:p w14:paraId="35350F2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165.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Ухилення від сплати коштів на утримання непрацездатних батьків</w:t>
            </w:r>
          </w:p>
          <w:p w14:paraId="4F93896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Злісне ухилення від сплати встановлених рішенням суду коштів на утримання непрацездатних батьків -</w:t>
            </w:r>
          </w:p>
          <w:p w14:paraId="6A0B621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від ста до двохсот неоподатковуваних мінімумів доходів громадян або громадськими роботами на строк від вісімдесяти до ста двадцяти годин або виправними роботами на строк до одного року,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двох років.</w:t>
            </w:r>
          </w:p>
          <w:p w14:paraId="51BF5AE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вчинене особою, раніше судимою за злочин, передбачений цією статтею, -</w:t>
            </w:r>
          </w:p>
          <w:p w14:paraId="3510545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shd w:val="clear" w:color="auto" w:fill="FFFFFF"/>
              </w:rPr>
            </w:pPr>
            <w:r w:rsidRPr="00566824">
              <w:rPr>
                <w:rFonts w:ascii="Times New Roman" w:eastAsia="Calibri" w:hAnsi="Times New Roman" w:cs="Times New Roman"/>
                <w:sz w:val="28"/>
                <w:szCs w:val="24"/>
              </w:rPr>
              <w:t xml:space="preserve">карається громадськими роботами на строк від ста двадцяти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від двох до трьох років.</w:t>
            </w:r>
          </w:p>
        </w:tc>
      </w:tr>
      <w:tr w:rsidR="00347217" w:rsidRPr="00566824" w14:paraId="5BC95013" w14:textId="77777777" w:rsidTr="00D02A56">
        <w:trPr>
          <w:trHeight w:val="70"/>
        </w:trPr>
        <w:tc>
          <w:tcPr>
            <w:tcW w:w="7280" w:type="dxa"/>
            <w:shd w:val="clear" w:color="auto" w:fill="auto"/>
          </w:tcPr>
          <w:p w14:paraId="3864E67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166.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Злісне невиконання обов’язків по догляду за дитиною або за особою, щодо якої встановлена опіка чи піклування</w:t>
            </w:r>
          </w:p>
          <w:p w14:paraId="11EB146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42" w:name="n1105"/>
            <w:bookmarkEnd w:id="342"/>
            <w:r w:rsidRPr="00566824">
              <w:rPr>
                <w:rFonts w:ascii="Times New Roman" w:eastAsia="Calibri" w:hAnsi="Times New Roman" w:cs="Times New Roman"/>
                <w:sz w:val="28"/>
                <w:szCs w:val="24"/>
              </w:rPr>
              <w:t>Злісне невиконання батьками, опікунами чи піклувальниками встановлених законом обов’язків по догляду за дитиною або за особою, щодо якої встановлена опіка чи піклування, що спричинило тяжкі наслідки, -</w:t>
            </w:r>
          </w:p>
          <w:p w14:paraId="027AF98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43" w:name="n1106"/>
            <w:bookmarkEnd w:id="343"/>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tc>
        <w:tc>
          <w:tcPr>
            <w:tcW w:w="7281" w:type="dxa"/>
            <w:shd w:val="clear" w:color="auto" w:fill="auto"/>
          </w:tcPr>
          <w:p w14:paraId="42C393C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166. Злісне невиконання обов’язків по догляду за дитиною або за особою, щодо якої встановлена опіка чи піклування</w:t>
            </w:r>
          </w:p>
          <w:p w14:paraId="6408E3B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Злісне невиконання батьками, опікунами чи піклувальниками встановлених законом обов’язків по догляду за дитиною або за особою, щодо якої встановлена опіка чи піклування, що спричинило тяжкі наслідки, -</w:t>
            </w:r>
          </w:p>
          <w:p w14:paraId="441459E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tc>
      </w:tr>
      <w:tr w:rsidR="00347217" w:rsidRPr="00566824" w14:paraId="34C9D747" w14:textId="77777777" w:rsidTr="00D02A56">
        <w:trPr>
          <w:trHeight w:val="70"/>
        </w:trPr>
        <w:tc>
          <w:tcPr>
            <w:tcW w:w="7280" w:type="dxa"/>
            <w:shd w:val="clear" w:color="auto" w:fill="auto"/>
          </w:tcPr>
          <w:p w14:paraId="5511D75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167.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Зловживання опікунськими правами</w:t>
            </w:r>
          </w:p>
          <w:p w14:paraId="287F412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44" w:name="n1108"/>
            <w:bookmarkEnd w:id="344"/>
            <w:r w:rsidRPr="00566824">
              <w:rPr>
                <w:rFonts w:ascii="Times New Roman" w:eastAsia="Calibri" w:hAnsi="Times New Roman" w:cs="Times New Roman"/>
                <w:sz w:val="28"/>
                <w:szCs w:val="24"/>
              </w:rPr>
              <w:t>Використання опіки чи піклування з корисливою метою на шкоду підопічному (зайняття житлової площі, використання майна тощо) -</w:t>
            </w:r>
          </w:p>
          <w:p w14:paraId="34F279F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45" w:name="n1109"/>
            <w:bookmarkEnd w:id="345"/>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tc>
        <w:tc>
          <w:tcPr>
            <w:tcW w:w="7281" w:type="dxa"/>
            <w:shd w:val="clear" w:color="auto" w:fill="auto"/>
          </w:tcPr>
          <w:p w14:paraId="553EA11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167.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Зловживання опікунськими правами</w:t>
            </w:r>
          </w:p>
          <w:p w14:paraId="5EB6184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Використання опіки чи піклування з корисливою метою на шкоду підопічному (зайняття житлової площі, використання майна тощо) -</w:t>
            </w:r>
          </w:p>
          <w:p w14:paraId="0ACEA62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tc>
      </w:tr>
      <w:tr w:rsidR="00347217" w:rsidRPr="00566824" w14:paraId="221875D5" w14:textId="77777777" w:rsidTr="00D02A56">
        <w:trPr>
          <w:trHeight w:val="70"/>
        </w:trPr>
        <w:tc>
          <w:tcPr>
            <w:tcW w:w="7280" w:type="dxa"/>
            <w:shd w:val="clear" w:color="auto" w:fill="auto"/>
          </w:tcPr>
          <w:p w14:paraId="3E548AD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168</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Розголошення таємниці усиновлення (удочеріння)</w:t>
            </w:r>
          </w:p>
          <w:p w14:paraId="4C5F685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46" w:name="n1112"/>
            <w:bookmarkStart w:id="347" w:name="n1114"/>
            <w:bookmarkEnd w:id="346"/>
            <w:bookmarkEnd w:id="347"/>
            <w:r w:rsidRPr="00566824">
              <w:rPr>
                <w:rFonts w:ascii="Times New Roman" w:eastAsia="Calibri" w:hAnsi="Times New Roman" w:cs="Times New Roman"/>
                <w:sz w:val="28"/>
                <w:szCs w:val="24"/>
              </w:rPr>
              <w:t>…</w:t>
            </w:r>
          </w:p>
          <w:p w14:paraId="0331E23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вчинене службовою особою або працівником медичного закладу, яким відомості про усиновлення (удочеріння) стали відомі по службі чи по роботі, або якщо воно спричинило тяжкі наслідки, -</w:t>
            </w:r>
          </w:p>
          <w:p w14:paraId="2BBF217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48" w:name="n1115"/>
            <w:bookmarkEnd w:id="348"/>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w:t>
            </w:r>
            <w:r w:rsidRPr="00566824">
              <w:rPr>
                <w:rFonts w:ascii="Times New Roman" w:eastAsia="Calibri" w:hAnsi="Times New Roman" w:cs="Times New Roman"/>
                <w:sz w:val="28"/>
                <w:szCs w:val="24"/>
              </w:rPr>
              <w:lastRenderedPageBreak/>
              <w:t>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5E734D1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168</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Розголошення таємниці усиновлення (удочеріння)</w:t>
            </w:r>
          </w:p>
          <w:p w14:paraId="08603B3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6ECBEBF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вчинене службовою особою або працівником медичного закладу, яким відомості про усиновлення (удочеріння) стали відомі по службі чи по роботі, або якщо воно спричинило тяжкі наслідки, -</w:t>
            </w:r>
          </w:p>
          <w:p w14:paraId="2027634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w:t>
            </w:r>
            <w:r w:rsidRPr="00566824">
              <w:rPr>
                <w:rFonts w:ascii="Times New Roman" w:eastAsia="Calibri" w:hAnsi="Times New Roman" w:cs="Times New Roman"/>
                <w:sz w:val="28"/>
                <w:szCs w:val="24"/>
              </w:rPr>
              <w:lastRenderedPageBreak/>
              <w:t>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347217" w:rsidRPr="00566824" w14:paraId="31F52B13" w14:textId="77777777" w:rsidTr="00D02A56">
        <w:trPr>
          <w:trHeight w:val="70"/>
        </w:trPr>
        <w:tc>
          <w:tcPr>
            <w:tcW w:w="7280" w:type="dxa"/>
            <w:shd w:val="clear" w:color="auto" w:fill="auto"/>
          </w:tcPr>
          <w:p w14:paraId="1F6D3A7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169.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Незаконні дії щодо усиновлення (удочеріння)</w:t>
            </w:r>
          </w:p>
          <w:p w14:paraId="3C68585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49" w:name="n1118"/>
            <w:bookmarkEnd w:id="349"/>
            <w:r w:rsidRPr="00566824">
              <w:rPr>
                <w:rFonts w:ascii="Times New Roman" w:eastAsia="Calibri" w:hAnsi="Times New Roman" w:cs="Times New Roman"/>
                <w:sz w:val="28"/>
                <w:szCs w:val="24"/>
              </w:rPr>
              <w:t>1. Незаконна посередницька діяльність або інші незаконні дії щодо усиновлення (удочеріння) дитини, передачі її під опіку (піклування) чи на виховання в сім’ю громадян -</w:t>
            </w:r>
          </w:p>
          <w:p w14:paraId="0A11160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50" w:name="n1119"/>
            <w:bookmarkEnd w:id="350"/>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p w14:paraId="4C862AD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51" w:name="n1120"/>
            <w:bookmarkStart w:id="352" w:name="n1121"/>
            <w:bookmarkEnd w:id="351"/>
            <w:bookmarkEnd w:id="352"/>
            <w:r w:rsidRPr="00566824">
              <w:rPr>
                <w:rFonts w:ascii="Times New Roman" w:eastAsia="Calibri" w:hAnsi="Times New Roman" w:cs="Times New Roman"/>
                <w:sz w:val="28"/>
                <w:szCs w:val="24"/>
              </w:rPr>
              <w:t>…</w:t>
            </w:r>
          </w:p>
        </w:tc>
        <w:tc>
          <w:tcPr>
            <w:tcW w:w="7281" w:type="dxa"/>
            <w:shd w:val="clear" w:color="auto" w:fill="auto"/>
          </w:tcPr>
          <w:p w14:paraId="5227157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169.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Незаконні дії щодо усиновлення (удочеріння)</w:t>
            </w:r>
          </w:p>
          <w:p w14:paraId="40700E8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Незаконна посередницька діяльність або інші незаконні дії щодо усиновлення (удочеріння) дитини, передачі її під опіку (піклування) чи на виховання в сім’ю громадян -</w:t>
            </w:r>
          </w:p>
          <w:p w14:paraId="25EA8B7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      караються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tc>
      </w:tr>
      <w:tr w:rsidR="00347217" w:rsidRPr="00566824" w14:paraId="717E6DA0" w14:textId="77777777" w:rsidTr="00D02A56">
        <w:trPr>
          <w:trHeight w:val="70"/>
        </w:trPr>
        <w:tc>
          <w:tcPr>
            <w:tcW w:w="7280" w:type="dxa"/>
            <w:shd w:val="clear" w:color="auto" w:fill="auto"/>
          </w:tcPr>
          <w:p w14:paraId="25823F6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171.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Перешкоджання законній професійній діяльності журналістів</w:t>
            </w:r>
          </w:p>
          <w:p w14:paraId="10C6776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53" w:name="n1129"/>
            <w:bookmarkEnd w:id="353"/>
            <w:r w:rsidRPr="00566824">
              <w:rPr>
                <w:rFonts w:ascii="Times New Roman" w:eastAsia="Calibri" w:hAnsi="Times New Roman" w:cs="Times New Roman"/>
                <w:sz w:val="28"/>
                <w:szCs w:val="24"/>
              </w:rPr>
              <w:t>1. Незаконне вилучення зібраних, опрацьованих, підготовлених журналістом матеріалів і технічних засобів, якими він користується у зв’язку із своєю професійною діяльністю, незаконна відмова у доступі журналіста до інформації, незаконна заборона висвітлення окремих тем, показу окремих осіб, критики суб’єкта владних повноважень, а так само будь-яке інше умисне перешкоджання здійсненню журналістом законної професійної діяльності -</w:t>
            </w:r>
          </w:p>
          <w:p w14:paraId="28DEA9D8"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354" w:name="n1130"/>
            <w:bookmarkEnd w:id="354"/>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w:t>
            </w:r>
            <w:bookmarkStart w:id="355" w:name="_Hlk39270521"/>
            <w:r w:rsidRPr="00566824">
              <w:rPr>
                <w:rFonts w:ascii="Times New Roman" w:eastAsia="Calibri" w:hAnsi="Times New Roman" w:cs="Times New Roman"/>
                <w:b/>
                <w:bCs/>
                <w:sz w:val="28"/>
                <w:szCs w:val="24"/>
              </w:rPr>
              <w:t>або </w:t>
            </w:r>
            <w:bookmarkStart w:id="356" w:name="w134"/>
            <w:r w:rsidRPr="00566824">
              <w:rPr>
                <w:rFonts w:ascii="Times New Roman" w:eastAsia="Calibri" w:hAnsi="Times New Roman" w:cs="Times New Roman"/>
                <w:b/>
                <w:bCs/>
                <w:sz w:val="28"/>
                <w:szCs w:val="24"/>
              </w:rPr>
              <w:fldChar w:fldCharType="begin"/>
            </w:r>
            <w:r w:rsidRPr="00566824">
              <w:rPr>
                <w:rFonts w:ascii="Times New Roman" w:eastAsia="Calibri" w:hAnsi="Times New Roman" w:cs="Times New Roman"/>
                <w:b/>
                <w:bCs/>
                <w:sz w:val="28"/>
                <w:szCs w:val="24"/>
              </w:rPr>
              <w:instrText xml:space="preserve"> HYPERLINK "https://zakon.rada.gov.ua/laws/show/2341-14?find=1&amp;text=%D0%B0%D1%80%D0%B5%D1%88%D1%82" \l "w135" </w:instrText>
            </w:r>
            <w:r w:rsidRPr="00566824">
              <w:rPr>
                <w:rFonts w:ascii="Times New Roman" w:eastAsia="Calibri" w:hAnsi="Times New Roman" w:cs="Times New Roman"/>
                <w:b/>
                <w:bCs/>
                <w:sz w:val="28"/>
                <w:szCs w:val="24"/>
              </w:rPr>
              <w:fldChar w:fldCharType="separate"/>
            </w:r>
            <w:r w:rsidRPr="00566824">
              <w:rPr>
                <w:rFonts w:ascii="Times New Roman" w:eastAsia="Calibri" w:hAnsi="Times New Roman" w:cs="Times New Roman"/>
                <w:b/>
                <w:bCs/>
                <w:sz w:val="28"/>
                <w:szCs w:val="24"/>
                <w:u w:val="single"/>
              </w:rPr>
              <w:t>арешт</w:t>
            </w:r>
            <w:r w:rsidRPr="00566824">
              <w:rPr>
                <w:rFonts w:ascii="Times New Roman" w:eastAsia="Calibri" w:hAnsi="Times New Roman" w:cs="Times New Roman"/>
                <w:b/>
                <w:bCs/>
                <w:sz w:val="28"/>
                <w:szCs w:val="24"/>
              </w:rPr>
              <w:fldChar w:fldCharType="end"/>
            </w:r>
            <w:bookmarkEnd w:id="356"/>
            <w:r w:rsidRPr="00566824">
              <w:rPr>
                <w:rFonts w:ascii="Times New Roman" w:eastAsia="Calibri" w:hAnsi="Times New Roman" w:cs="Times New Roman"/>
                <w:b/>
                <w:bCs/>
                <w:sz w:val="28"/>
                <w:szCs w:val="24"/>
              </w:rPr>
              <w:t xml:space="preserve">ом на строк до шести місяців, або </w:t>
            </w:r>
            <w:bookmarkStart w:id="357" w:name="_Hlk37344190"/>
            <w:r w:rsidRPr="00566824">
              <w:rPr>
                <w:rFonts w:ascii="Times New Roman" w:eastAsia="Calibri" w:hAnsi="Times New Roman" w:cs="Times New Roman"/>
                <w:b/>
                <w:bCs/>
                <w:sz w:val="28"/>
                <w:szCs w:val="24"/>
              </w:rPr>
              <w:t>обмеженням волі на строк до трьох років</w:t>
            </w:r>
            <w:bookmarkEnd w:id="357"/>
            <w:r w:rsidRPr="00566824">
              <w:rPr>
                <w:rFonts w:ascii="Times New Roman" w:eastAsia="Calibri" w:hAnsi="Times New Roman" w:cs="Times New Roman"/>
                <w:b/>
                <w:bCs/>
                <w:sz w:val="28"/>
                <w:szCs w:val="24"/>
              </w:rPr>
              <w:t>.</w:t>
            </w:r>
          </w:p>
          <w:p w14:paraId="012682A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58" w:name="n1131"/>
            <w:bookmarkEnd w:id="355"/>
            <w:bookmarkEnd w:id="358"/>
            <w:r w:rsidRPr="00566824">
              <w:rPr>
                <w:rFonts w:ascii="Times New Roman" w:eastAsia="Calibri" w:hAnsi="Times New Roman" w:cs="Times New Roman"/>
                <w:sz w:val="28"/>
                <w:szCs w:val="24"/>
              </w:rPr>
              <w:lastRenderedPageBreak/>
              <w:t>2. Вплив у будь-якій формі на журналіста з метою перешкоджання виконанню ним професійних обов’язків або переслідування журналіста у зв’язку з його законною професійною діяльністю -</w:t>
            </w:r>
          </w:p>
          <w:p w14:paraId="3D6E5F6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59" w:name="n1132"/>
            <w:bookmarkEnd w:id="359"/>
            <w:r w:rsidRPr="00566824">
              <w:rPr>
                <w:rFonts w:ascii="Times New Roman" w:eastAsia="Calibri" w:hAnsi="Times New Roman" w:cs="Times New Roman"/>
                <w:sz w:val="28"/>
                <w:szCs w:val="24"/>
              </w:rPr>
              <w:t xml:space="preserve">караються штрафом до двохсот неоподатковуваних мінімумів доходів громадян </w:t>
            </w:r>
            <w:bookmarkStart w:id="360" w:name="_Hlk39270561"/>
            <w:r w:rsidRPr="00566824">
              <w:rPr>
                <w:rFonts w:ascii="Times New Roman" w:eastAsia="Calibri" w:hAnsi="Times New Roman" w:cs="Times New Roman"/>
                <w:b/>
                <w:bCs/>
                <w:sz w:val="28"/>
                <w:szCs w:val="24"/>
              </w:rPr>
              <w:t>або </w:t>
            </w:r>
            <w:bookmarkStart w:id="361" w:name="w135"/>
            <w:r w:rsidRPr="00566824">
              <w:rPr>
                <w:rFonts w:ascii="Times New Roman" w:eastAsia="Calibri" w:hAnsi="Times New Roman" w:cs="Times New Roman"/>
                <w:b/>
                <w:bCs/>
                <w:sz w:val="28"/>
                <w:szCs w:val="24"/>
              </w:rPr>
              <w:fldChar w:fldCharType="begin"/>
            </w:r>
            <w:r w:rsidRPr="00566824">
              <w:rPr>
                <w:rFonts w:ascii="Times New Roman" w:eastAsia="Calibri" w:hAnsi="Times New Roman" w:cs="Times New Roman"/>
                <w:b/>
                <w:bCs/>
                <w:sz w:val="28"/>
                <w:szCs w:val="24"/>
              </w:rPr>
              <w:instrText xml:space="preserve"> HYPERLINK "https://zakon.rada.gov.ua/laws/show/2341-14?find=1&amp;text=%D0%B0%D1%80%D0%B5%D1%88%D1%82" \l "w136" </w:instrText>
            </w:r>
            <w:r w:rsidRPr="00566824">
              <w:rPr>
                <w:rFonts w:ascii="Times New Roman" w:eastAsia="Calibri" w:hAnsi="Times New Roman" w:cs="Times New Roman"/>
                <w:b/>
                <w:bCs/>
                <w:sz w:val="28"/>
                <w:szCs w:val="24"/>
              </w:rPr>
              <w:fldChar w:fldCharType="separate"/>
            </w:r>
            <w:r w:rsidRPr="00566824">
              <w:rPr>
                <w:rFonts w:ascii="Times New Roman" w:eastAsia="Calibri" w:hAnsi="Times New Roman" w:cs="Times New Roman"/>
                <w:b/>
                <w:bCs/>
                <w:sz w:val="28"/>
                <w:szCs w:val="24"/>
                <w:u w:val="single"/>
              </w:rPr>
              <w:t>арешт</w:t>
            </w:r>
            <w:r w:rsidRPr="00566824">
              <w:rPr>
                <w:rFonts w:ascii="Times New Roman" w:eastAsia="Calibri" w:hAnsi="Times New Roman" w:cs="Times New Roman"/>
                <w:b/>
                <w:bCs/>
                <w:sz w:val="28"/>
                <w:szCs w:val="24"/>
              </w:rPr>
              <w:fldChar w:fldCharType="end"/>
            </w:r>
            <w:bookmarkEnd w:id="361"/>
            <w:r w:rsidRPr="00566824">
              <w:rPr>
                <w:rFonts w:ascii="Times New Roman" w:eastAsia="Calibri" w:hAnsi="Times New Roman" w:cs="Times New Roman"/>
                <w:b/>
                <w:bCs/>
                <w:sz w:val="28"/>
                <w:szCs w:val="24"/>
              </w:rPr>
              <w:t>ом на строк до шести місяців, або</w:t>
            </w:r>
            <w:r w:rsidRPr="00566824">
              <w:rPr>
                <w:rFonts w:ascii="Times New Roman" w:eastAsia="Calibri" w:hAnsi="Times New Roman" w:cs="Times New Roman"/>
                <w:b/>
                <w:bCs/>
                <w:strike/>
                <w:sz w:val="28"/>
                <w:szCs w:val="24"/>
              </w:rPr>
              <w:t xml:space="preserve"> </w:t>
            </w:r>
            <w:bookmarkStart w:id="362" w:name="_Hlk37344432"/>
            <w:r w:rsidRPr="00566824">
              <w:rPr>
                <w:rFonts w:ascii="Times New Roman" w:eastAsia="Calibri" w:hAnsi="Times New Roman" w:cs="Times New Roman"/>
                <w:b/>
                <w:bCs/>
                <w:sz w:val="28"/>
                <w:szCs w:val="24"/>
              </w:rPr>
              <w:t>обмеженням волі на строк до чотирьох років</w:t>
            </w:r>
            <w:bookmarkEnd w:id="362"/>
            <w:r w:rsidRPr="00566824">
              <w:rPr>
                <w:rFonts w:ascii="Times New Roman" w:eastAsia="Calibri" w:hAnsi="Times New Roman" w:cs="Times New Roman"/>
                <w:b/>
                <w:bCs/>
                <w:sz w:val="28"/>
                <w:szCs w:val="24"/>
              </w:rPr>
              <w:t>.</w:t>
            </w:r>
          </w:p>
          <w:p w14:paraId="4E4F21D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63" w:name="n3355"/>
            <w:bookmarkEnd w:id="360"/>
            <w:bookmarkEnd w:id="363"/>
            <w:r w:rsidRPr="00566824">
              <w:rPr>
                <w:rFonts w:ascii="Times New Roman" w:eastAsia="Calibri" w:hAnsi="Times New Roman" w:cs="Times New Roman"/>
                <w:sz w:val="28"/>
                <w:szCs w:val="24"/>
              </w:rPr>
              <w:t>3. Дії, передбачені частиною другою цієї статті, якщо вони були вчинені службовою особою з використанням свого службового становища або за попередньою змовою групою осіб, -</w:t>
            </w:r>
          </w:p>
          <w:p w14:paraId="4CD1896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64" w:name="n3356"/>
            <w:bookmarkEnd w:id="364"/>
            <w:r w:rsidRPr="00566824">
              <w:rPr>
                <w:rFonts w:ascii="Times New Roman" w:eastAsia="Calibri" w:hAnsi="Times New Roman" w:cs="Times New Roman"/>
                <w:sz w:val="28"/>
                <w:szCs w:val="24"/>
              </w:rPr>
              <w:t xml:space="preserve">караються штрафом від двохсот до п’ятисот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1D91D20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171.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Перешкоджання законній професійній діяльності журналістів</w:t>
            </w:r>
          </w:p>
          <w:p w14:paraId="7E33D9B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вилучення зібраних, опрацьованих, підготовлених журналістом матеріалів і технічних засобів, якими він користується у зв’язку із своєю професійною діяльністю, незаконна відмова у доступі журналіста до інформації, незаконна заборона висвітлення окремих тем, показу окремих осіб, критики суб’єкта владних повноважень, а так само будь-яке інше умисне перешкоджання здійсненню журналістом законної професійної діяльності -</w:t>
            </w:r>
          </w:p>
          <w:p w14:paraId="26344D0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w:t>
            </w:r>
            <w:bookmarkStart w:id="365" w:name="_Hlk39270541"/>
            <w:bookmarkStart w:id="366" w:name="_Hlk67165630"/>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w:t>
            </w:r>
            <w:bookmarkEnd w:id="365"/>
          </w:p>
          <w:bookmarkEnd w:id="366"/>
          <w:p w14:paraId="3F7AB4D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2. Вплив у будь-якій формі на журналіста з метою перешкоджання виконанню ним професійних обов’язків або переслідування журналіста у зв’язку з його законною професійною діяльністю -</w:t>
            </w:r>
          </w:p>
          <w:p w14:paraId="61798782"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караються штрафом до двохсот неоподатковуваних мінімумів доходів громадян </w:t>
            </w:r>
            <w:bookmarkStart w:id="367" w:name="_Hlk39270584"/>
            <w:r w:rsidRPr="00566824">
              <w:rPr>
                <w:rFonts w:ascii="Times New Roman" w:eastAsia="Calibri" w:hAnsi="Times New Roman" w:cs="Times New Roman"/>
                <w:b/>
                <w:sz w:val="28"/>
                <w:szCs w:val="24"/>
              </w:rPr>
              <w:t>або пробаційним наглядом на строк до чотирьох років, або арештом на строк до шести місяців.</w:t>
            </w:r>
          </w:p>
          <w:bookmarkEnd w:id="367"/>
          <w:p w14:paraId="0E505E6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частиною другою цієї статті, якщо вони були вчинені службовою особою з використанням свого службового становища або за попередньою змовою групою осіб, -</w:t>
            </w:r>
          </w:p>
          <w:p w14:paraId="3C4300B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двохсот до п’ятисот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п’яти років, з позбавленням права обіймати певні посади чи займатися певною діяльністю на строк до трьох років або без такого.</w:t>
            </w:r>
          </w:p>
        </w:tc>
      </w:tr>
      <w:tr w:rsidR="00347217" w:rsidRPr="00566824" w14:paraId="2F1FC5AD" w14:textId="77777777" w:rsidTr="00D02A56">
        <w:trPr>
          <w:trHeight w:val="70"/>
        </w:trPr>
        <w:tc>
          <w:tcPr>
            <w:tcW w:w="7280" w:type="dxa"/>
            <w:shd w:val="clear" w:color="auto" w:fill="auto"/>
          </w:tcPr>
          <w:p w14:paraId="1A407F7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172.</w:t>
            </w:r>
            <w:r w:rsidRPr="00566824">
              <w:rPr>
                <w:rFonts w:ascii="Times New Roman" w:eastAsia="Calibri" w:hAnsi="Times New Roman" w:cs="Times New Roman"/>
                <w:sz w:val="28"/>
                <w:szCs w:val="24"/>
                <w:lang w:eastAsia="ru-RU"/>
              </w:rPr>
              <w:t> Грубе порушення законодавства про працю</w:t>
            </w:r>
          </w:p>
          <w:p w14:paraId="3767119C"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368" w:name="n1134"/>
            <w:bookmarkStart w:id="369" w:name="n1136"/>
            <w:bookmarkEnd w:id="368"/>
            <w:bookmarkEnd w:id="369"/>
            <w:r w:rsidRPr="00566824">
              <w:rPr>
                <w:rFonts w:ascii="Times New Roman" w:eastAsia="Calibri" w:hAnsi="Times New Roman" w:cs="Times New Roman"/>
                <w:sz w:val="28"/>
                <w:szCs w:val="24"/>
                <w:lang w:eastAsia="ru-RU"/>
              </w:rPr>
              <w:t>2. Ті самі дії, якщо вони вчинені повторно, або щодо неповнолітнього, вагітної жінки, одинокого батька, матері або особи, яка їх замінює і виховує дитину віком до 14 років або дитину з інвалідністю, -</w:t>
            </w:r>
          </w:p>
          <w:p w14:paraId="081B608C"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370" w:name="n1137"/>
            <w:bookmarkEnd w:id="370"/>
            <w:r w:rsidRPr="00566824">
              <w:rPr>
                <w:rFonts w:ascii="Times New Roman" w:eastAsia="Calibri" w:hAnsi="Times New Roman" w:cs="Times New Roman"/>
                <w:sz w:val="28"/>
                <w:szCs w:val="24"/>
                <w:lang w:eastAsia="ru-RU"/>
              </w:rPr>
              <w:t xml:space="preserve">караються штрафом від трьох тисяч до п’яти тисяч неоподатковуваних мінімумів доходів громадян або позбавленням права обіймати певні посади чи займатися певною діяльністю на строк до п’яти років, або виправними </w:t>
            </w:r>
            <w:r w:rsidRPr="00566824">
              <w:rPr>
                <w:rFonts w:ascii="Times New Roman" w:eastAsia="Calibri" w:hAnsi="Times New Roman" w:cs="Times New Roman"/>
                <w:sz w:val="28"/>
                <w:szCs w:val="24"/>
                <w:lang w:eastAsia="ru-RU"/>
              </w:rPr>
              <w:lastRenderedPageBreak/>
              <w:t>роботами на строк до двох років, або арештом на строк до шести місяців.</w:t>
            </w:r>
          </w:p>
          <w:p w14:paraId="1D538A4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28ED11E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172.</w:t>
            </w:r>
            <w:r w:rsidRPr="00566824">
              <w:rPr>
                <w:rFonts w:ascii="Times New Roman" w:eastAsia="Calibri" w:hAnsi="Times New Roman" w:cs="Times New Roman"/>
                <w:sz w:val="28"/>
                <w:szCs w:val="24"/>
                <w:lang w:eastAsia="ru-RU"/>
              </w:rPr>
              <w:t> Грубе порушення законодавства про працю</w:t>
            </w:r>
          </w:p>
          <w:p w14:paraId="29D4764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2. Ті самі дії, якщо вони вчинені повторно, або щодо неповнолітнього, вагітної жінки, одинокого батька, матері або особи, яка їх замінює і виховує дитину віком до 14 років або дитину з інвалідністю, -</w:t>
            </w:r>
          </w:p>
          <w:p w14:paraId="56CB4854"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караються штрафом від трьох тисяч до п’яти тисяч неоподатковуваних мінімумів доходів громадян або позбавленням права обіймати певні посади чи займатися певною діяльністю на строк до п’яти років, або виправними </w:t>
            </w:r>
            <w:r w:rsidRPr="00566824">
              <w:rPr>
                <w:rFonts w:ascii="Times New Roman" w:eastAsia="Calibri" w:hAnsi="Times New Roman" w:cs="Times New Roman"/>
                <w:sz w:val="28"/>
                <w:szCs w:val="24"/>
                <w:lang w:eastAsia="ru-RU"/>
              </w:rPr>
              <w:lastRenderedPageBreak/>
              <w:t xml:space="preserve">роботами на строк до двох років, </w:t>
            </w:r>
            <w:r w:rsidRPr="00566824">
              <w:rPr>
                <w:rFonts w:ascii="Times New Roman" w:eastAsia="Calibri" w:hAnsi="Times New Roman" w:cs="Times New Roman"/>
                <w:b/>
                <w:bCs/>
                <w:sz w:val="28"/>
                <w:szCs w:val="24"/>
                <w:lang w:eastAsia="ru-RU"/>
              </w:rPr>
              <w:t>або пробаційним наглядом строком на один рік</w:t>
            </w:r>
            <w:r w:rsidRPr="00566824">
              <w:rPr>
                <w:rFonts w:ascii="Times New Roman" w:eastAsia="Calibri" w:hAnsi="Times New Roman" w:cs="Times New Roman"/>
                <w:sz w:val="28"/>
                <w:szCs w:val="24"/>
                <w:lang w:eastAsia="ru-RU"/>
              </w:rPr>
              <w:t>, або арештом на строк до шести місяців.</w:t>
            </w:r>
          </w:p>
          <w:p w14:paraId="4FA2AEF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464847FA" w14:textId="77777777" w:rsidTr="00D02A56">
        <w:trPr>
          <w:trHeight w:val="70"/>
        </w:trPr>
        <w:tc>
          <w:tcPr>
            <w:tcW w:w="7280" w:type="dxa"/>
            <w:shd w:val="clear" w:color="auto" w:fill="auto"/>
          </w:tcPr>
          <w:p w14:paraId="70EF464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173.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Грубе порушення угоди про працю</w:t>
            </w:r>
          </w:p>
          <w:p w14:paraId="2668EA9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71" w:name="n1139"/>
            <w:bookmarkEnd w:id="371"/>
            <w:r w:rsidRPr="00566824">
              <w:rPr>
                <w:rFonts w:ascii="Times New Roman" w:eastAsia="Calibri" w:hAnsi="Times New Roman" w:cs="Times New Roman"/>
                <w:sz w:val="28"/>
                <w:szCs w:val="24"/>
              </w:rPr>
              <w:t>1. Грубе порушення угоди про працю службовою особою підприємства, установи, організації незалежно від форми власності, а також окремим громадянином або уповноваженою ними особою шляхом обману чи зловживання довірою або примусом до виконання роботи, не обумовленої угодою, -</w:t>
            </w:r>
          </w:p>
          <w:p w14:paraId="21FD5F9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72" w:name="n1140"/>
            <w:bookmarkEnd w:id="372"/>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п’яти років, </w:t>
            </w:r>
            <w:bookmarkStart w:id="373" w:name="_Hlk39270767"/>
            <w:r w:rsidRPr="00566824">
              <w:rPr>
                <w:rFonts w:ascii="Times New Roman" w:eastAsia="Calibri" w:hAnsi="Times New Roman" w:cs="Times New Roman"/>
                <w:b/>
                <w:bCs/>
                <w:sz w:val="28"/>
                <w:szCs w:val="24"/>
              </w:rPr>
              <w:t>або </w:t>
            </w:r>
            <w:bookmarkStart w:id="374" w:name="w137"/>
            <w:r w:rsidRPr="00566824">
              <w:rPr>
                <w:rFonts w:ascii="Times New Roman" w:eastAsia="Calibri" w:hAnsi="Times New Roman" w:cs="Times New Roman"/>
                <w:b/>
                <w:bCs/>
                <w:sz w:val="28"/>
                <w:szCs w:val="24"/>
              </w:rPr>
              <w:t>арешт</w:t>
            </w:r>
            <w:bookmarkEnd w:id="374"/>
            <w:r w:rsidRPr="00566824">
              <w:rPr>
                <w:rFonts w:ascii="Times New Roman" w:eastAsia="Calibri" w:hAnsi="Times New Roman" w:cs="Times New Roman"/>
                <w:b/>
                <w:bCs/>
                <w:sz w:val="28"/>
                <w:szCs w:val="24"/>
              </w:rPr>
              <w:t xml:space="preserve">ом на строк до шести місяців, або </w:t>
            </w:r>
            <w:bookmarkStart w:id="375" w:name="_Hlk37347641"/>
            <w:r w:rsidRPr="00566824">
              <w:rPr>
                <w:rFonts w:ascii="Times New Roman" w:eastAsia="Calibri" w:hAnsi="Times New Roman" w:cs="Times New Roman"/>
                <w:b/>
                <w:bCs/>
                <w:sz w:val="28"/>
                <w:szCs w:val="24"/>
              </w:rPr>
              <w:t>обмеженням волі на строк до двох років</w:t>
            </w:r>
            <w:bookmarkEnd w:id="375"/>
            <w:r w:rsidRPr="00566824">
              <w:rPr>
                <w:rFonts w:ascii="Times New Roman" w:eastAsia="Calibri" w:hAnsi="Times New Roman" w:cs="Times New Roman"/>
                <w:b/>
                <w:bCs/>
                <w:sz w:val="28"/>
                <w:szCs w:val="24"/>
              </w:rPr>
              <w:t>.</w:t>
            </w:r>
          </w:p>
          <w:p w14:paraId="104882B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76" w:name="n1141"/>
            <w:bookmarkEnd w:id="373"/>
            <w:bookmarkEnd w:id="376"/>
            <w:r w:rsidRPr="00566824">
              <w:rPr>
                <w:rFonts w:ascii="Times New Roman" w:eastAsia="Calibri" w:hAnsi="Times New Roman" w:cs="Times New Roman"/>
                <w:sz w:val="28"/>
                <w:szCs w:val="24"/>
              </w:rPr>
              <w:t>2. Ті самі дії, вчинені стосовно громадянина, з яким укладена угода щодо його роботи за межами України, -</w:t>
            </w:r>
          </w:p>
          <w:p w14:paraId="48CC5B8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77" w:name="n1142"/>
            <w:bookmarkEnd w:id="377"/>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tc>
        <w:tc>
          <w:tcPr>
            <w:tcW w:w="7281" w:type="dxa"/>
            <w:shd w:val="clear" w:color="auto" w:fill="auto"/>
          </w:tcPr>
          <w:p w14:paraId="62E1610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173.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Грубе порушення угоди про працю</w:t>
            </w:r>
          </w:p>
          <w:p w14:paraId="7B55235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Грубе порушення угоди про працю службовою особою підприємства, установи, організації незалежно від форми власності, а також окремим громадянином або уповноваженою ними особою шляхом обману чи зловживання довірою або примусом до виконання роботи, не обумовленої угодою, -</w:t>
            </w:r>
          </w:p>
          <w:p w14:paraId="0C397E80"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п’яти років, </w:t>
            </w:r>
            <w:bookmarkStart w:id="378" w:name="_Hlk39270785"/>
            <w:r w:rsidRPr="00566824">
              <w:rPr>
                <w:rFonts w:ascii="Times New Roman" w:eastAsia="Calibri" w:hAnsi="Times New Roman" w:cs="Times New Roman"/>
                <w:b/>
                <w:sz w:val="28"/>
                <w:szCs w:val="24"/>
              </w:rPr>
              <w:t>або пробаційним наглядом на строк до двох років, або арештом на строк до шести місяців</w:t>
            </w:r>
            <w:bookmarkStart w:id="379" w:name="_Hlk37347687"/>
            <w:r w:rsidRPr="00566824">
              <w:rPr>
                <w:rFonts w:ascii="Times New Roman" w:eastAsia="Calibri" w:hAnsi="Times New Roman" w:cs="Times New Roman"/>
                <w:b/>
                <w:sz w:val="28"/>
                <w:szCs w:val="24"/>
              </w:rPr>
              <w:t>.</w:t>
            </w:r>
          </w:p>
          <w:bookmarkEnd w:id="378"/>
          <w:bookmarkEnd w:id="379"/>
          <w:p w14:paraId="14B6A97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стосовно громадянина, з яким укладена угода щодо його роботи за межами України, -</w:t>
            </w:r>
          </w:p>
          <w:p w14:paraId="3E9070E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w:t>
            </w:r>
          </w:p>
        </w:tc>
      </w:tr>
      <w:tr w:rsidR="00347217" w:rsidRPr="00566824" w14:paraId="5E53CD8D" w14:textId="77777777" w:rsidTr="00D02A56">
        <w:trPr>
          <w:trHeight w:val="70"/>
        </w:trPr>
        <w:tc>
          <w:tcPr>
            <w:tcW w:w="7280" w:type="dxa"/>
            <w:shd w:val="clear" w:color="auto" w:fill="auto"/>
          </w:tcPr>
          <w:p w14:paraId="5DFE178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174.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Примушування до участі у страйку або перешкоджання участі у страйку</w:t>
            </w:r>
          </w:p>
          <w:p w14:paraId="77D9DB2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80" w:name="n1144"/>
            <w:bookmarkEnd w:id="380"/>
            <w:r w:rsidRPr="00566824">
              <w:rPr>
                <w:rFonts w:ascii="Times New Roman" w:eastAsia="Calibri" w:hAnsi="Times New Roman" w:cs="Times New Roman"/>
                <w:sz w:val="28"/>
                <w:szCs w:val="24"/>
              </w:rPr>
              <w:t>Примушування до участі у страйку або перешкоджання участі у страйку шляхом насильства чи погрози застосування насильства або шляхом інших незаконних дій -</w:t>
            </w:r>
          </w:p>
          <w:p w14:paraId="7BBA499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381" w:name="n1145"/>
            <w:bookmarkEnd w:id="381"/>
            <w:r w:rsidRPr="00566824">
              <w:rPr>
                <w:rFonts w:ascii="Times New Roman" w:eastAsia="Calibri" w:hAnsi="Times New Roman" w:cs="Times New Roman"/>
                <w:sz w:val="28"/>
                <w:szCs w:val="24"/>
              </w:rPr>
              <w:lastRenderedPageBreak/>
              <w:t xml:space="preserve">карається штрафом до п’ятдесяти неоподатковуваних мінімумів доходів громадян або громадськими роботами на строк від ста двадцяти до двохсот сорока годин, </w:t>
            </w:r>
            <w:bookmarkStart w:id="382" w:name="_Hlk39270859"/>
            <w:r w:rsidRPr="00566824">
              <w:rPr>
                <w:rFonts w:ascii="Times New Roman" w:eastAsia="Calibri" w:hAnsi="Times New Roman" w:cs="Times New Roman"/>
                <w:b/>
                <w:bCs/>
                <w:sz w:val="28"/>
                <w:szCs w:val="24"/>
              </w:rPr>
              <w:t>або </w:t>
            </w:r>
            <w:bookmarkStart w:id="383" w:name="w138"/>
            <w:r w:rsidRPr="00566824">
              <w:rPr>
                <w:rFonts w:ascii="Times New Roman" w:eastAsia="Calibri" w:hAnsi="Times New Roman" w:cs="Times New Roman"/>
                <w:b/>
                <w:bCs/>
                <w:sz w:val="28"/>
                <w:szCs w:val="24"/>
              </w:rPr>
              <w:t>арешт</w:t>
            </w:r>
            <w:bookmarkEnd w:id="383"/>
            <w:r w:rsidRPr="00566824">
              <w:rPr>
                <w:rFonts w:ascii="Times New Roman" w:eastAsia="Calibri" w:hAnsi="Times New Roman" w:cs="Times New Roman"/>
                <w:b/>
                <w:bCs/>
                <w:sz w:val="28"/>
                <w:szCs w:val="24"/>
              </w:rPr>
              <w:t>ом на строк до шести місяців, або</w:t>
            </w:r>
            <w:r w:rsidRPr="00566824">
              <w:rPr>
                <w:rFonts w:ascii="Times New Roman" w:eastAsia="Calibri" w:hAnsi="Times New Roman" w:cs="Times New Roman"/>
                <w:b/>
                <w:bCs/>
                <w:strike/>
                <w:sz w:val="28"/>
                <w:szCs w:val="24"/>
              </w:rPr>
              <w:t xml:space="preserve"> </w:t>
            </w:r>
            <w:bookmarkStart w:id="384" w:name="_Hlk37347775"/>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b/>
                <w:bCs/>
                <w:strike/>
                <w:sz w:val="28"/>
                <w:szCs w:val="24"/>
              </w:rPr>
              <w:t xml:space="preserve"> </w:t>
            </w:r>
            <w:r w:rsidRPr="00566824">
              <w:rPr>
                <w:rFonts w:ascii="Times New Roman" w:eastAsia="Calibri" w:hAnsi="Times New Roman" w:cs="Times New Roman"/>
                <w:b/>
                <w:bCs/>
                <w:sz w:val="28"/>
                <w:szCs w:val="24"/>
              </w:rPr>
              <w:t>на строк до трьох років.</w:t>
            </w:r>
            <w:bookmarkEnd w:id="382"/>
            <w:bookmarkEnd w:id="384"/>
          </w:p>
        </w:tc>
        <w:tc>
          <w:tcPr>
            <w:tcW w:w="7281" w:type="dxa"/>
            <w:shd w:val="clear" w:color="auto" w:fill="auto"/>
          </w:tcPr>
          <w:p w14:paraId="34A592E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174.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Примушування до участі у страйку або перешкоджання участі у страйку</w:t>
            </w:r>
          </w:p>
          <w:p w14:paraId="4F015D3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Примушування до участі у страйку або перешкоджання участі у страйку шляхом насильства чи погрози застосування насильства або шляхом інших незаконних дій -</w:t>
            </w:r>
          </w:p>
          <w:p w14:paraId="0261004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 xml:space="preserve">карається штрафом до п’ятдесяти неоподатковуваних мінімумів доходів громадян або громадськими роботами на строк від ста двадцяти до двохсот сорока годин, </w:t>
            </w:r>
            <w:bookmarkStart w:id="385" w:name="_Hlk39270883"/>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bookmarkStart w:id="386" w:name="_Hlk37347807"/>
            <w:r w:rsidRPr="00566824">
              <w:rPr>
                <w:rFonts w:ascii="Times New Roman" w:eastAsia="Calibri" w:hAnsi="Times New Roman" w:cs="Times New Roman"/>
                <w:b/>
                <w:sz w:val="28"/>
                <w:szCs w:val="24"/>
              </w:rPr>
              <w:t>.</w:t>
            </w:r>
            <w:bookmarkEnd w:id="385"/>
            <w:bookmarkEnd w:id="386"/>
          </w:p>
        </w:tc>
      </w:tr>
      <w:tr w:rsidR="00347217" w:rsidRPr="00566824" w14:paraId="718E16D3" w14:textId="77777777" w:rsidTr="00D02A56">
        <w:trPr>
          <w:trHeight w:val="70"/>
        </w:trPr>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0017171"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Стаття 276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алкогольного сп’яніння або під впливом наркотичних чи психотропних речовин</w:t>
            </w:r>
          </w:p>
          <w:p w14:paraId="6269D703"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p>
          <w:p w14:paraId="116A7B90"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алкогольного сп’яніння або під впливом наркотичних чи психотропних речовин</w:t>
            </w:r>
            <w:r w:rsidRPr="00566824">
              <w:rPr>
                <w:rFonts w:ascii="Times New Roman" w:eastAsia="Times New Roman" w:hAnsi="Times New Roman" w:cs="Times New Roman"/>
                <w:sz w:val="28"/>
                <w:szCs w:val="28"/>
              </w:rPr>
              <w:t xml:space="preserve"> -</w:t>
            </w:r>
          </w:p>
          <w:p w14:paraId="3D130540"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карається виправними роботами на строк до двох років або позбавленням волі на строк до трьох років.</w:t>
            </w:r>
          </w:p>
        </w:tc>
        <w:tc>
          <w:tcPr>
            <w:tcW w:w="7281" w:type="dxa"/>
            <w:tcBorders>
              <w:top w:val="single" w:sz="8" w:space="0" w:color="000000"/>
              <w:bottom w:val="single" w:sz="8" w:space="0" w:color="000000"/>
              <w:right w:val="single" w:sz="8" w:space="0" w:color="000000"/>
            </w:tcBorders>
            <w:tcMar>
              <w:top w:w="20" w:type="dxa"/>
              <w:left w:w="20" w:type="dxa"/>
              <w:bottom w:w="20" w:type="dxa"/>
              <w:right w:w="20" w:type="dxa"/>
            </w:tcMar>
          </w:tcPr>
          <w:p w14:paraId="1DBD3C19"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276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p>
          <w:p w14:paraId="7FB7485F"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p>
          <w:p w14:paraId="356054AE"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w:t>
            </w:r>
          </w:p>
          <w:p w14:paraId="4B9D6DE7" w14:textId="77777777" w:rsidR="00347217" w:rsidRPr="00566824" w:rsidRDefault="00347217" w:rsidP="00D02A56">
            <w:pPr>
              <w:shd w:val="clear" w:color="auto" w:fill="FFFFFF"/>
              <w:spacing w:after="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карається виправними роботами на строк до двох років або позбавленням волі на строк до трьох років.</w:t>
            </w:r>
          </w:p>
        </w:tc>
      </w:tr>
      <w:tr w:rsidR="00347217" w:rsidRPr="00566824" w14:paraId="1DE302E0" w14:textId="77777777" w:rsidTr="00D02A56">
        <w:trPr>
          <w:trHeight w:val="70"/>
        </w:trPr>
        <w:tc>
          <w:tcPr>
            <w:tcW w:w="7280" w:type="dxa"/>
            <w:shd w:val="clear" w:color="auto" w:fill="auto"/>
            <w:tcMar>
              <w:top w:w="20" w:type="dxa"/>
              <w:left w:w="20" w:type="dxa"/>
              <w:bottom w:w="20" w:type="dxa"/>
              <w:right w:w="20" w:type="dxa"/>
            </w:tcMar>
          </w:tcPr>
          <w:p w14:paraId="730E89AC"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Стаття 175.</w:t>
            </w:r>
            <w:r w:rsidRPr="00566824">
              <w:rPr>
                <w:rFonts w:ascii="Times New Roman" w:eastAsia="Times New Roman" w:hAnsi="Times New Roman" w:cs="Times New Roman"/>
                <w:sz w:val="28"/>
                <w:szCs w:val="24"/>
                <w:lang w:eastAsia="uk-UA"/>
              </w:rPr>
              <w:t> </w:t>
            </w:r>
            <w:r w:rsidRPr="00566824">
              <w:rPr>
                <w:rFonts w:ascii="Times New Roman" w:eastAsia="Times New Roman" w:hAnsi="Times New Roman" w:cs="Times New Roman"/>
                <w:b/>
                <w:bCs/>
                <w:sz w:val="28"/>
                <w:szCs w:val="24"/>
                <w:lang w:eastAsia="uk-UA"/>
              </w:rPr>
              <w:t>Невиплата заробітної плати, стипендії, пенсії чи інших установлених законом виплат</w:t>
            </w:r>
          </w:p>
          <w:p w14:paraId="0FC4706B"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bookmarkStart w:id="387" w:name="n1148"/>
            <w:bookmarkStart w:id="388" w:name="n1150"/>
            <w:bookmarkEnd w:id="387"/>
            <w:bookmarkEnd w:id="388"/>
            <w:r w:rsidRPr="00566824">
              <w:rPr>
                <w:rFonts w:ascii="Times New Roman" w:eastAsia="Times New Roman" w:hAnsi="Times New Roman" w:cs="Times New Roman"/>
                <w:sz w:val="28"/>
                <w:szCs w:val="24"/>
                <w:lang w:eastAsia="uk-UA"/>
              </w:rPr>
              <w:t>….</w:t>
            </w:r>
          </w:p>
          <w:p w14:paraId="7E195FC1"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Те саме діяння, якщо воно було вчинене внаслідок нецільового використання коштів, призначених для виплати заробітної плати, стипендії, пенсії та інших встановлених законом виплат, -</w:t>
            </w:r>
            <w:bookmarkStart w:id="389" w:name="n1151"/>
            <w:bookmarkEnd w:id="389"/>
          </w:p>
          <w:p w14:paraId="2E7B79BB"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штрафом від тисячі до півтори тисячі неоподатковуваних мінімумів доходів громадян або </w:t>
            </w:r>
            <w:r w:rsidRPr="00566824">
              <w:rPr>
                <w:rFonts w:ascii="Times New Roman" w:eastAsia="Times New Roman" w:hAnsi="Times New Roman" w:cs="Times New Roman"/>
                <w:b/>
                <w:bCs/>
                <w:sz w:val="28"/>
                <w:szCs w:val="24"/>
                <w:lang w:eastAsia="uk-UA"/>
              </w:rPr>
              <w:lastRenderedPageBreak/>
              <w:t>обмеженням волі</w:t>
            </w:r>
            <w:r w:rsidRPr="00566824">
              <w:rPr>
                <w:rFonts w:ascii="Times New Roman" w:eastAsia="Times New Roman" w:hAnsi="Times New Roman" w:cs="Times New Roman"/>
                <w:sz w:val="28"/>
                <w:szCs w:val="24"/>
                <w:lang w:eastAsia="uk-UA"/>
              </w:rPr>
              <w:t xml:space="preserve"> на строк до трьох років, </w:t>
            </w:r>
            <w:bookmarkStart w:id="390" w:name="_Hlk39270975"/>
            <w:r w:rsidRPr="00566824">
              <w:rPr>
                <w:rFonts w:ascii="Times New Roman" w:eastAsia="Times New Roman" w:hAnsi="Times New Roman" w:cs="Times New Roman"/>
                <w:sz w:val="28"/>
                <w:szCs w:val="24"/>
                <w:lang w:eastAsia="uk-UA"/>
              </w:rPr>
              <w:t xml:space="preserve">або позбавленням волі на строк до п’яти років, </w:t>
            </w:r>
            <w:bookmarkEnd w:id="390"/>
            <w:r w:rsidRPr="00566824">
              <w:rPr>
                <w:rFonts w:ascii="Times New Roman" w:eastAsia="Times New Roman" w:hAnsi="Times New Roman" w:cs="Times New Roman"/>
                <w:sz w:val="28"/>
                <w:szCs w:val="24"/>
                <w:lang w:eastAsia="uk-UA"/>
              </w:rPr>
              <w:t>з позбавленням права обіймати певні посади чи займатися певною діяльністю на строк до трьох років.</w:t>
            </w:r>
          </w:p>
          <w:p w14:paraId="51F9D645"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bookmarkStart w:id="391" w:name="n1152"/>
            <w:bookmarkEnd w:id="391"/>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789DFF0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175.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Невиплата заробітної плати, стипендії, пенсії чи інших установлених законом виплат</w:t>
            </w:r>
          </w:p>
          <w:p w14:paraId="604D102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0771579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якщо воно було вчинене внаслідок нецільового використання коштів, призначених для виплати заробітної плати, стипендії, пенсії та інших встановлених законом виплат, -</w:t>
            </w:r>
          </w:p>
          <w:p w14:paraId="223A619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від тисячі до півтори тисячі неоподатковуваних мінімумів доходів громадян або </w:t>
            </w:r>
            <w:r w:rsidRPr="00566824">
              <w:rPr>
                <w:rFonts w:ascii="Times New Roman" w:eastAsia="Calibri" w:hAnsi="Times New Roman" w:cs="Times New Roman"/>
                <w:b/>
                <w:sz w:val="28"/>
                <w:szCs w:val="24"/>
              </w:rPr>
              <w:lastRenderedPageBreak/>
              <w:t xml:space="preserve">пробаційним наглядом </w:t>
            </w:r>
            <w:r w:rsidRPr="00566824">
              <w:rPr>
                <w:rFonts w:ascii="Times New Roman" w:eastAsia="Calibri" w:hAnsi="Times New Roman" w:cs="Times New Roman"/>
                <w:sz w:val="28"/>
                <w:szCs w:val="24"/>
              </w:rPr>
              <w:t xml:space="preserve">на строк до трьох років, </w:t>
            </w:r>
            <w:bookmarkStart w:id="392" w:name="_Hlk39270996"/>
            <w:r w:rsidRPr="00566824">
              <w:rPr>
                <w:rFonts w:ascii="Times New Roman" w:eastAsia="Calibri" w:hAnsi="Times New Roman" w:cs="Times New Roman"/>
                <w:sz w:val="28"/>
                <w:szCs w:val="24"/>
              </w:rPr>
              <w:t xml:space="preserve">або позбавленням волі на строк до п’яти років, </w:t>
            </w:r>
            <w:bookmarkEnd w:id="392"/>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34BEFC54"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1C42BA2F" w14:textId="77777777" w:rsidTr="00D02A56">
        <w:trPr>
          <w:trHeight w:val="70"/>
        </w:trPr>
        <w:tc>
          <w:tcPr>
            <w:tcW w:w="7280" w:type="dxa"/>
            <w:shd w:val="clear" w:color="auto" w:fill="auto"/>
            <w:tcMar>
              <w:top w:w="20" w:type="dxa"/>
              <w:left w:w="20" w:type="dxa"/>
              <w:bottom w:w="20" w:type="dxa"/>
              <w:right w:w="20" w:type="dxa"/>
            </w:tcMar>
          </w:tcPr>
          <w:p w14:paraId="28F2157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178.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Пошкодження релігійних споруд чи культових будинків</w:t>
            </w:r>
          </w:p>
          <w:p w14:paraId="6A2EDBC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93" w:name="n1172"/>
            <w:bookmarkEnd w:id="393"/>
            <w:r w:rsidRPr="00566824">
              <w:rPr>
                <w:rFonts w:ascii="Times New Roman" w:eastAsia="Calibri" w:hAnsi="Times New Roman" w:cs="Times New Roman"/>
                <w:sz w:val="28"/>
                <w:szCs w:val="24"/>
              </w:rPr>
              <w:t>Пошкодження чи зруйнування релігійної споруди або культового будинку -</w:t>
            </w:r>
          </w:p>
          <w:p w14:paraId="22B38305"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bookmarkStart w:id="394" w:name="n1173"/>
            <w:bookmarkEnd w:id="394"/>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шістдесяти до двохсот сорока годин, </w:t>
            </w:r>
            <w:bookmarkStart w:id="395" w:name="_Hlk39271175"/>
            <w:r w:rsidRPr="00566824">
              <w:rPr>
                <w:rFonts w:ascii="Times New Roman" w:eastAsia="Calibri" w:hAnsi="Times New Roman" w:cs="Times New Roman"/>
                <w:b/>
                <w:bCs/>
                <w:sz w:val="28"/>
                <w:szCs w:val="24"/>
              </w:rPr>
              <w:t>або </w:t>
            </w:r>
            <w:bookmarkStart w:id="396" w:name="w139"/>
            <w:r w:rsidRPr="00566824">
              <w:rPr>
                <w:rFonts w:ascii="Times New Roman" w:eastAsia="Calibri" w:hAnsi="Times New Roman" w:cs="Times New Roman"/>
                <w:b/>
                <w:bCs/>
                <w:sz w:val="28"/>
                <w:szCs w:val="24"/>
              </w:rPr>
              <w:t>арешт</w:t>
            </w:r>
            <w:bookmarkEnd w:id="396"/>
            <w:r w:rsidRPr="00566824">
              <w:rPr>
                <w:rFonts w:ascii="Times New Roman" w:eastAsia="Calibri" w:hAnsi="Times New Roman" w:cs="Times New Roman"/>
                <w:b/>
                <w:bCs/>
                <w:sz w:val="28"/>
                <w:szCs w:val="24"/>
              </w:rPr>
              <w:t>ом на строк до шести місяців, або обмеженням волі на строк до трьох років, або позбавленням волі на той самий строк.</w:t>
            </w:r>
            <w:bookmarkEnd w:id="395"/>
          </w:p>
        </w:tc>
        <w:tc>
          <w:tcPr>
            <w:tcW w:w="7281" w:type="dxa"/>
            <w:shd w:val="clear" w:color="auto" w:fill="auto"/>
            <w:tcMar>
              <w:top w:w="20" w:type="dxa"/>
              <w:left w:w="20" w:type="dxa"/>
              <w:bottom w:w="20" w:type="dxa"/>
              <w:right w:w="20" w:type="dxa"/>
            </w:tcMar>
          </w:tcPr>
          <w:p w14:paraId="5BB6231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178.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Пошкодження релігійних споруд чи культових будинків</w:t>
            </w:r>
          </w:p>
          <w:p w14:paraId="756D261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Пошкодження чи зруйнування релігійної споруди або культового будинку -</w:t>
            </w:r>
          </w:p>
          <w:p w14:paraId="775BEA91"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шістдесяти до двохсот сорока годин, </w:t>
            </w:r>
            <w:bookmarkStart w:id="397" w:name="_Hlk39271217"/>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 або позбавленням волі на строк до трьох років.</w:t>
            </w:r>
            <w:bookmarkEnd w:id="397"/>
          </w:p>
        </w:tc>
      </w:tr>
      <w:tr w:rsidR="00347217" w:rsidRPr="00566824" w14:paraId="2A1389CA" w14:textId="77777777" w:rsidTr="00D02A56">
        <w:trPr>
          <w:trHeight w:val="70"/>
        </w:trPr>
        <w:tc>
          <w:tcPr>
            <w:tcW w:w="7280" w:type="dxa"/>
            <w:shd w:val="clear" w:color="auto" w:fill="auto"/>
            <w:tcMar>
              <w:top w:w="20" w:type="dxa"/>
              <w:left w:w="20" w:type="dxa"/>
              <w:bottom w:w="20" w:type="dxa"/>
              <w:right w:w="20" w:type="dxa"/>
            </w:tcMar>
          </w:tcPr>
          <w:p w14:paraId="46ED5A24"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179.</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утримування, осквернення або знищення релігійних святинь</w:t>
            </w:r>
          </w:p>
          <w:p w14:paraId="1AA7F25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398" w:name="n1176"/>
            <w:bookmarkEnd w:id="398"/>
            <w:r w:rsidRPr="00566824">
              <w:rPr>
                <w:rFonts w:ascii="Times New Roman" w:eastAsia="Calibri" w:hAnsi="Times New Roman" w:cs="Times New Roman"/>
                <w:sz w:val="28"/>
                <w:szCs w:val="24"/>
              </w:rPr>
              <w:t>Незаконне утримування, осквернення або знищення релігійних святинь -</w:t>
            </w:r>
          </w:p>
          <w:p w14:paraId="3808D696"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bookmarkStart w:id="399" w:name="n1177"/>
            <w:bookmarkEnd w:id="399"/>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 xml:space="preserve">від однієї тисячі до чотирьох тисяч </w:t>
            </w:r>
            <w:r w:rsidRPr="00566824">
              <w:rPr>
                <w:rFonts w:ascii="Times New Roman" w:eastAsia="Calibri" w:hAnsi="Times New Roman" w:cs="Times New Roman"/>
                <w:sz w:val="28"/>
                <w:szCs w:val="24"/>
              </w:rPr>
              <w:t xml:space="preserve">неоподатковуваних мінімумів доходів громадян або громадськими роботами на строк від шістдесяти до двохсот сорока годин, </w:t>
            </w:r>
            <w:bookmarkStart w:id="400" w:name="_Hlk39271327"/>
            <w:r w:rsidRPr="00566824">
              <w:rPr>
                <w:rFonts w:ascii="Times New Roman" w:eastAsia="Calibri" w:hAnsi="Times New Roman" w:cs="Times New Roman"/>
                <w:b/>
                <w:bCs/>
                <w:sz w:val="28"/>
                <w:szCs w:val="24"/>
              </w:rPr>
              <w:t>або </w:t>
            </w:r>
            <w:bookmarkStart w:id="401" w:name="w140"/>
            <w:r w:rsidRPr="00566824">
              <w:rPr>
                <w:rFonts w:ascii="Times New Roman" w:eastAsia="Calibri" w:hAnsi="Times New Roman" w:cs="Times New Roman"/>
                <w:b/>
                <w:bCs/>
                <w:sz w:val="28"/>
                <w:szCs w:val="24"/>
              </w:rPr>
              <w:t>арешт</w:t>
            </w:r>
            <w:bookmarkEnd w:id="401"/>
            <w:r w:rsidRPr="00566824">
              <w:rPr>
                <w:rFonts w:ascii="Times New Roman" w:eastAsia="Calibri" w:hAnsi="Times New Roman" w:cs="Times New Roman"/>
                <w:b/>
                <w:bCs/>
                <w:sz w:val="28"/>
                <w:szCs w:val="24"/>
              </w:rPr>
              <w:t>ом на строк до шести місяців, або обмеженням волі на строк до трьох років, або позбавленням волі на той самий строк.</w:t>
            </w:r>
            <w:bookmarkEnd w:id="400"/>
          </w:p>
        </w:tc>
        <w:tc>
          <w:tcPr>
            <w:tcW w:w="7281" w:type="dxa"/>
            <w:shd w:val="clear" w:color="auto" w:fill="auto"/>
            <w:tcMar>
              <w:top w:w="20" w:type="dxa"/>
              <w:left w:w="20" w:type="dxa"/>
              <w:bottom w:w="20" w:type="dxa"/>
              <w:right w:w="20" w:type="dxa"/>
            </w:tcMar>
          </w:tcPr>
          <w:p w14:paraId="461D104F"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179.</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утримування, осквернення або знищення релігійних святинь</w:t>
            </w:r>
          </w:p>
          <w:p w14:paraId="64077C0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Незаконне утримування, осквернення або знищення релігійних святинь -</w:t>
            </w:r>
          </w:p>
          <w:p w14:paraId="0E2E8791"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шістдесяти до двохсот сорока годин, </w:t>
            </w:r>
            <w:bookmarkStart w:id="402" w:name="_Hlk39271344"/>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 або позбавленням волі на строк до трьох років.</w:t>
            </w:r>
            <w:bookmarkEnd w:id="402"/>
          </w:p>
        </w:tc>
      </w:tr>
      <w:tr w:rsidR="00347217" w:rsidRPr="00566824" w14:paraId="1DF8CF6C" w14:textId="77777777" w:rsidTr="00D02A56">
        <w:trPr>
          <w:trHeight w:val="70"/>
        </w:trPr>
        <w:tc>
          <w:tcPr>
            <w:tcW w:w="7280" w:type="dxa"/>
            <w:shd w:val="clear" w:color="auto" w:fill="auto"/>
            <w:tcMar>
              <w:top w:w="20" w:type="dxa"/>
              <w:left w:w="20" w:type="dxa"/>
              <w:bottom w:w="20" w:type="dxa"/>
              <w:right w:w="20" w:type="dxa"/>
            </w:tcMar>
          </w:tcPr>
          <w:p w14:paraId="4A99C22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180.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Перешкоджання здійсненню релігійного обряду</w:t>
            </w:r>
          </w:p>
          <w:p w14:paraId="07B94B3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03" w:name="n1180"/>
            <w:bookmarkEnd w:id="403"/>
            <w:r w:rsidRPr="00566824">
              <w:rPr>
                <w:rFonts w:ascii="Times New Roman" w:eastAsia="Calibri" w:hAnsi="Times New Roman" w:cs="Times New Roman"/>
                <w:sz w:val="28"/>
                <w:szCs w:val="24"/>
              </w:rPr>
              <w:lastRenderedPageBreak/>
              <w:t>1. Незаконне перешкоджання здійсненню релігійного обряду, що зірвало або поставило під загрозу зриву релігійний обряд, -</w:t>
            </w:r>
          </w:p>
          <w:p w14:paraId="6A879E6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04" w:name="n1181"/>
            <w:bookmarkEnd w:id="404"/>
            <w:r w:rsidRPr="00566824">
              <w:rPr>
                <w:rFonts w:ascii="Times New Roman" w:eastAsia="Calibri" w:hAnsi="Times New Roman" w:cs="Times New Roman"/>
                <w:sz w:val="28"/>
                <w:szCs w:val="24"/>
                <w:shd w:val="clear" w:color="auto" w:fill="FFFFFF"/>
              </w:rPr>
              <w:t xml:space="preserve">карається штрафом від однієї тисячі до трьох тисяч неоподатковуваних мінімумів доходів громадян або громадськими роботами на строк від ста двадцяти до двохсот сорока годин, </w:t>
            </w:r>
            <w:bookmarkStart w:id="405" w:name="_Hlk67166686"/>
            <w:r w:rsidRPr="00566824">
              <w:rPr>
                <w:rFonts w:ascii="Times New Roman" w:eastAsia="Calibri" w:hAnsi="Times New Roman" w:cs="Times New Roman"/>
                <w:b/>
                <w:bCs/>
                <w:sz w:val="28"/>
                <w:szCs w:val="24"/>
                <w:shd w:val="clear" w:color="auto" w:fill="FFFFFF"/>
              </w:rPr>
              <w:t>або арештом на строк до шести місяців, або обмеженням волі на строк до двох років, або позбавленням волі на той самий строк.</w:t>
            </w:r>
            <w:bookmarkEnd w:id="405"/>
          </w:p>
          <w:p w14:paraId="6FD3AC7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06" w:name="n1182"/>
            <w:bookmarkEnd w:id="406"/>
            <w:r w:rsidRPr="00566824">
              <w:rPr>
                <w:rFonts w:ascii="Times New Roman" w:eastAsia="Calibri" w:hAnsi="Times New Roman" w:cs="Times New Roman"/>
                <w:sz w:val="28"/>
                <w:szCs w:val="24"/>
              </w:rPr>
              <w:t>2. Примушування священнослужителя шляхом фізичного або психічного насильства до проведення релігійного обряду -</w:t>
            </w:r>
          </w:p>
          <w:p w14:paraId="268BC758"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bookmarkStart w:id="407" w:name="n1183"/>
            <w:bookmarkEnd w:id="407"/>
            <w:r w:rsidRPr="00566824">
              <w:rPr>
                <w:rFonts w:ascii="Times New Roman" w:eastAsia="Calibri" w:hAnsi="Times New Roman" w:cs="Times New Roman"/>
                <w:sz w:val="28"/>
                <w:szCs w:val="24"/>
                <w:shd w:val="clear" w:color="auto" w:fill="FFFFFF"/>
              </w:rPr>
              <w:t xml:space="preserve">карається штрафом до п’яти тисяч неоподатковуваних мінімумів доходів громадян </w:t>
            </w:r>
            <w:bookmarkStart w:id="408" w:name="_Hlk67166745"/>
            <w:r w:rsidRPr="00566824">
              <w:rPr>
                <w:rFonts w:ascii="Times New Roman" w:eastAsia="Calibri" w:hAnsi="Times New Roman" w:cs="Times New Roman"/>
                <w:b/>
                <w:bCs/>
                <w:sz w:val="28"/>
                <w:szCs w:val="24"/>
                <w:shd w:val="clear" w:color="auto" w:fill="FFFFFF"/>
              </w:rPr>
              <w:t>або арештом на строк до шести місяців, або обмеженням волі на строк до трьох років, або позбавленням волі на той самий строк.</w:t>
            </w:r>
            <w:bookmarkEnd w:id="408"/>
          </w:p>
        </w:tc>
        <w:tc>
          <w:tcPr>
            <w:tcW w:w="7281" w:type="dxa"/>
            <w:shd w:val="clear" w:color="auto" w:fill="auto"/>
            <w:tcMar>
              <w:top w:w="20" w:type="dxa"/>
              <w:left w:w="20" w:type="dxa"/>
              <w:bottom w:w="20" w:type="dxa"/>
              <w:right w:w="20" w:type="dxa"/>
            </w:tcMar>
          </w:tcPr>
          <w:p w14:paraId="5B6B2F5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180.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Перешкоджання здійсненню релігійного обряду</w:t>
            </w:r>
          </w:p>
          <w:p w14:paraId="3A041B8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Незаконне перешкоджання здійсненню релігійного обряду, що зірвало або поставило під загрозу зриву релігійний обряд, -</w:t>
            </w:r>
          </w:p>
          <w:p w14:paraId="4AA1251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двадцяти до двохсот сорока годин, </w:t>
            </w:r>
            <w:bookmarkStart w:id="409" w:name="_Hlk39271420"/>
            <w:r w:rsidRPr="00566824">
              <w:rPr>
                <w:rFonts w:ascii="Times New Roman" w:eastAsia="Calibri" w:hAnsi="Times New Roman" w:cs="Times New Roman"/>
                <w:b/>
                <w:bCs/>
                <w:sz w:val="28"/>
                <w:szCs w:val="24"/>
              </w:rPr>
              <w:t>або пробаційним наглядом на строк до двох років, або арештом на строк до шести місяців, або</w:t>
            </w:r>
            <w:bookmarkStart w:id="410" w:name="_Hlk37348388"/>
            <w:r w:rsidRPr="00566824">
              <w:rPr>
                <w:rFonts w:ascii="Times New Roman" w:eastAsia="Calibri" w:hAnsi="Times New Roman" w:cs="Times New Roman"/>
                <w:b/>
                <w:bCs/>
                <w:sz w:val="28"/>
                <w:szCs w:val="24"/>
              </w:rPr>
              <w:t xml:space="preserve"> позбавленням волі на строк до двох років</w:t>
            </w:r>
            <w:r w:rsidRPr="00566824">
              <w:rPr>
                <w:rFonts w:ascii="Times New Roman" w:eastAsia="Calibri" w:hAnsi="Times New Roman" w:cs="Times New Roman"/>
                <w:bCs/>
                <w:sz w:val="28"/>
                <w:szCs w:val="24"/>
              </w:rPr>
              <w:t>.</w:t>
            </w:r>
            <w:bookmarkEnd w:id="410"/>
          </w:p>
          <w:bookmarkEnd w:id="409"/>
          <w:p w14:paraId="2317F64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Примушування священнослужителя шляхом фізичного або психічного насильства до проведення релігійного обряду -</w:t>
            </w:r>
          </w:p>
          <w:p w14:paraId="694F3032"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shd w:val="clear" w:color="auto" w:fill="FFFFFF"/>
              </w:rPr>
              <w:t xml:space="preserve">карається штрафом до п’яти тисяч неоподатковуваних мінімумів доходів громадян </w:t>
            </w:r>
            <w:bookmarkStart w:id="411" w:name="_Hlk67166777"/>
            <w:r w:rsidRPr="00566824">
              <w:rPr>
                <w:rFonts w:ascii="Times New Roman" w:eastAsia="Calibri" w:hAnsi="Times New Roman" w:cs="Times New Roman"/>
                <w:b/>
                <w:bCs/>
                <w:sz w:val="28"/>
                <w:szCs w:val="24"/>
              </w:rPr>
              <w:t xml:space="preserve">або пробаційним наглядом на строк до трьох років, </w:t>
            </w:r>
            <w:r w:rsidRPr="00566824">
              <w:rPr>
                <w:rFonts w:ascii="Times New Roman" w:eastAsia="Calibri" w:hAnsi="Times New Roman" w:cs="Times New Roman"/>
                <w:b/>
                <w:bCs/>
                <w:sz w:val="28"/>
                <w:szCs w:val="24"/>
                <w:shd w:val="clear" w:color="auto" w:fill="FFFFFF"/>
              </w:rPr>
              <w:t xml:space="preserve">або арештом на строк до шести місяців, </w:t>
            </w:r>
            <w:bookmarkStart w:id="412" w:name="_Hlk37348649"/>
            <w:r w:rsidRPr="00566824">
              <w:rPr>
                <w:rFonts w:ascii="Times New Roman" w:eastAsia="Calibri" w:hAnsi="Times New Roman" w:cs="Times New Roman"/>
                <w:b/>
                <w:bCs/>
                <w:sz w:val="28"/>
                <w:szCs w:val="24"/>
              </w:rPr>
              <w:t>або позбавленням волі на строк до трьох років.</w:t>
            </w:r>
            <w:bookmarkEnd w:id="411"/>
            <w:bookmarkEnd w:id="412"/>
          </w:p>
        </w:tc>
      </w:tr>
      <w:tr w:rsidR="00347217" w:rsidRPr="00566824" w14:paraId="4D747639" w14:textId="77777777" w:rsidTr="00D02A56">
        <w:trPr>
          <w:trHeight w:val="70"/>
        </w:trPr>
        <w:tc>
          <w:tcPr>
            <w:tcW w:w="7280" w:type="dxa"/>
            <w:shd w:val="clear" w:color="auto" w:fill="auto"/>
            <w:tcMar>
              <w:top w:w="20" w:type="dxa"/>
              <w:left w:w="20" w:type="dxa"/>
              <w:bottom w:w="20" w:type="dxa"/>
              <w:right w:w="20" w:type="dxa"/>
            </w:tcMar>
          </w:tcPr>
          <w:p w14:paraId="6D3A333B"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lastRenderedPageBreak/>
              <w:t>Стаття 181.</w:t>
            </w:r>
            <w:r w:rsidRPr="00566824">
              <w:rPr>
                <w:rFonts w:ascii="Times New Roman" w:eastAsia="Times New Roman" w:hAnsi="Times New Roman" w:cs="Times New Roman"/>
                <w:sz w:val="28"/>
                <w:szCs w:val="24"/>
                <w:lang w:eastAsia="uk-UA"/>
              </w:rPr>
              <w:t> </w:t>
            </w:r>
            <w:r w:rsidRPr="00566824">
              <w:rPr>
                <w:rFonts w:ascii="Times New Roman" w:eastAsia="Times New Roman" w:hAnsi="Times New Roman" w:cs="Times New Roman"/>
                <w:b/>
                <w:bCs/>
                <w:sz w:val="28"/>
                <w:szCs w:val="24"/>
                <w:lang w:eastAsia="uk-UA"/>
              </w:rPr>
              <w:t>Посягання на здоров’я людей під приводом проповідування релігійних віровчень чи виконання релігійних обрядів</w:t>
            </w:r>
          </w:p>
          <w:p w14:paraId="6CCC45D5"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4"/>
                <w:lang w:eastAsia="uk-UA"/>
              </w:rPr>
            </w:pPr>
            <w:bookmarkStart w:id="413" w:name="n1186"/>
            <w:bookmarkEnd w:id="413"/>
            <w:r w:rsidRPr="00566824">
              <w:rPr>
                <w:rFonts w:ascii="Times New Roman" w:eastAsia="Times New Roman" w:hAnsi="Times New Roman" w:cs="Times New Roman"/>
                <w:sz w:val="28"/>
                <w:szCs w:val="24"/>
                <w:lang w:eastAsia="uk-UA"/>
              </w:rPr>
              <w:t>1. Організація або керівництво групою, діяльність якої здійснюється під приводом проповідування релігійних віровчень чи виконання релігійних обрядів і поєднана із заподіянням шкоди здоров’ю людей або статевою розпустою, -</w:t>
            </w:r>
          </w:p>
          <w:p w14:paraId="739FEFB1"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trike/>
                <w:sz w:val="28"/>
                <w:szCs w:val="24"/>
                <w:lang w:eastAsia="uk-UA"/>
              </w:rPr>
            </w:pPr>
            <w:bookmarkStart w:id="414" w:name="n1187"/>
            <w:bookmarkEnd w:id="414"/>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w:t>
            </w:r>
          </w:p>
          <w:p w14:paraId="59BB481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15" w:name="n1188"/>
            <w:bookmarkEnd w:id="415"/>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00CA999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181.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Посягання на здоров’я людей під приводом проповідування релігійних віровчень чи виконання релігійних обрядів</w:t>
            </w:r>
          </w:p>
          <w:p w14:paraId="7773F96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Організація або керівництво групою, діяльність якої здійснюється під приводом проповідування релігійних віровчень чи виконання релігійних обрядів і поєднана із заподіянням шкоди здоров’ю людей або статевою розпустою, -</w:t>
            </w:r>
          </w:p>
          <w:p w14:paraId="37337DF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 або позбавленням волі на той самий строк.…</w:t>
            </w:r>
          </w:p>
        </w:tc>
      </w:tr>
      <w:tr w:rsidR="00347217" w:rsidRPr="00566824" w14:paraId="021B81FB" w14:textId="77777777" w:rsidTr="00D02A56">
        <w:trPr>
          <w:trHeight w:val="70"/>
        </w:trPr>
        <w:tc>
          <w:tcPr>
            <w:tcW w:w="7280" w:type="dxa"/>
            <w:shd w:val="clear" w:color="auto" w:fill="auto"/>
            <w:tcMar>
              <w:top w:w="20" w:type="dxa"/>
              <w:left w:w="20" w:type="dxa"/>
              <w:bottom w:w="20" w:type="dxa"/>
              <w:right w:w="20" w:type="dxa"/>
            </w:tcMar>
          </w:tcPr>
          <w:p w14:paraId="07E84E7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182.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недоторканності приватного життя</w:t>
            </w:r>
          </w:p>
          <w:p w14:paraId="7616D1F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16" w:name="n1191"/>
            <w:bookmarkEnd w:id="416"/>
            <w:r w:rsidRPr="00566824">
              <w:rPr>
                <w:rFonts w:ascii="Times New Roman" w:eastAsia="Calibri" w:hAnsi="Times New Roman" w:cs="Times New Roman"/>
                <w:sz w:val="28"/>
                <w:szCs w:val="24"/>
              </w:rPr>
              <w:t>1. Незаконне збирання, зберігання, використання, знищення, поширення конфіденційної інформації про особу або незаконна зміна такої інформації, крім випадків, передбачених іншими статтями цього Кодексу, -</w:t>
            </w:r>
          </w:p>
          <w:p w14:paraId="6481ED6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17" w:name="n1192"/>
            <w:bookmarkEnd w:id="417"/>
            <w:r w:rsidRPr="00566824">
              <w:rPr>
                <w:rFonts w:ascii="Times New Roman" w:eastAsia="Calibri" w:hAnsi="Times New Roman" w:cs="Times New Roman"/>
                <w:sz w:val="28"/>
                <w:szCs w:val="24"/>
              </w:rPr>
              <w:t xml:space="preserve">караються штрафом від п’ятисот до однієї тисячі неоподатковуваних мінімумів доходів громадян або виправними роботами на строк до двох років, </w:t>
            </w:r>
            <w:bookmarkStart w:id="418" w:name="_Hlk39271637"/>
            <w:r w:rsidRPr="00566824">
              <w:rPr>
                <w:rFonts w:ascii="Times New Roman" w:eastAsia="Calibri" w:hAnsi="Times New Roman" w:cs="Times New Roman"/>
                <w:b/>
                <w:bCs/>
                <w:sz w:val="28"/>
                <w:szCs w:val="24"/>
              </w:rPr>
              <w:t>або </w:t>
            </w:r>
            <w:bookmarkStart w:id="419" w:name="w143"/>
            <w:r w:rsidRPr="00566824">
              <w:rPr>
                <w:rFonts w:ascii="Times New Roman" w:eastAsia="Calibri" w:hAnsi="Times New Roman" w:cs="Times New Roman"/>
                <w:b/>
                <w:bCs/>
                <w:sz w:val="28"/>
                <w:szCs w:val="24"/>
              </w:rPr>
              <w:t>арешт</w:t>
            </w:r>
            <w:bookmarkEnd w:id="419"/>
            <w:r w:rsidRPr="00566824">
              <w:rPr>
                <w:rFonts w:ascii="Times New Roman" w:eastAsia="Calibri" w:hAnsi="Times New Roman" w:cs="Times New Roman"/>
                <w:b/>
                <w:bCs/>
                <w:sz w:val="28"/>
                <w:szCs w:val="24"/>
              </w:rPr>
              <w:t xml:space="preserve">ом на строк до шести місяців, або </w:t>
            </w:r>
            <w:bookmarkStart w:id="420" w:name="_Hlk37348752"/>
            <w:r w:rsidRPr="00566824">
              <w:rPr>
                <w:rFonts w:ascii="Times New Roman" w:eastAsia="Calibri" w:hAnsi="Times New Roman" w:cs="Times New Roman"/>
                <w:b/>
                <w:bCs/>
                <w:sz w:val="28"/>
                <w:szCs w:val="24"/>
              </w:rPr>
              <w:t>обмеженням волі на строк до трьох років.</w:t>
            </w:r>
          </w:p>
          <w:p w14:paraId="677DB89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21" w:name="n1193"/>
            <w:bookmarkEnd w:id="418"/>
            <w:bookmarkEnd w:id="420"/>
            <w:bookmarkEnd w:id="421"/>
            <w:r w:rsidRPr="00566824">
              <w:rPr>
                <w:rFonts w:ascii="Times New Roman" w:eastAsia="Calibri" w:hAnsi="Times New Roman" w:cs="Times New Roman"/>
                <w:sz w:val="28"/>
                <w:szCs w:val="24"/>
              </w:rPr>
              <w:t>2. Ті самі дії, вчинені повторно, або якщо вони заподіяли істотну шкоду охоронюваним законом правам, свободам та інтересам особи, -</w:t>
            </w:r>
          </w:p>
          <w:p w14:paraId="5D1EBAA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22" w:name="n1194"/>
            <w:bookmarkEnd w:id="422"/>
            <w:r w:rsidRPr="00566824">
              <w:rPr>
                <w:rFonts w:ascii="Times New Roman" w:eastAsia="Calibri" w:hAnsi="Times New Roman" w:cs="Times New Roman"/>
                <w:b/>
                <w:bCs/>
                <w:sz w:val="28"/>
                <w:szCs w:val="24"/>
              </w:rPr>
              <w:t>караються </w:t>
            </w:r>
            <w:bookmarkStart w:id="423" w:name="w144"/>
            <w:bookmarkStart w:id="424" w:name="_Hlk39271705"/>
            <w:r w:rsidRPr="00566824">
              <w:rPr>
                <w:rFonts w:ascii="Times New Roman" w:eastAsia="Calibri" w:hAnsi="Times New Roman" w:cs="Times New Roman"/>
                <w:b/>
                <w:bCs/>
                <w:sz w:val="28"/>
                <w:szCs w:val="24"/>
              </w:rPr>
              <w:t>арешт</w:t>
            </w:r>
            <w:bookmarkEnd w:id="423"/>
            <w:r w:rsidRPr="00566824">
              <w:rPr>
                <w:rFonts w:ascii="Times New Roman" w:eastAsia="Calibri" w:hAnsi="Times New Roman" w:cs="Times New Roman"/>
                <w:b/>
                <w:bCs/>
                <w:sz w:val="28"/>
                <w:szCs w:val="24"/>
              </w:rPr>
              <w:t xml:space="preserve">ом на строк від трьох до шести місяців або обмеженням волі на строк від трьох до п’яти років, або </w:t>
            </w:r>
            <w:bookmarkStart w:id="425" w:name="_Hlk37348847"/>
            <w:r w:rsidRPr="00566824">
              <w:rPr>
                <w:rFonts w:ascii="Times New Roman" w:eastAsia="Calibri" w:hAnsi="Times New Roman" w:cs="Times New Roman"/>
                <w:b/>
                <w:bCs/>
                <w:sz w:val="28"/>
                <w:szCs w:val="24"/>
              </w:rPr>
              <w:t>позбавленням волі на той самий строк.</w:t>
            </w:r>
            <w:bookmarkEnd w:id="424"/>
            <w:bookmarkEnd w:id="425"/>
          </w:p>
        </w:tc>
        <w:tc>
          <w:tcPr>
            <w:tcW w:w="7281" w:type="dxa"/>
            <w:shd w:val="clear" w:color="auto" w:fill="auto"/>
            <w:tcMar>
              <w:top w:w="20" w:type="dxa"/>
              <w:left w:w="20" w:type="dxa"/>
              <w:bottom w:w="20" w:type="dxa"/>
              <w:right w:w="20" w:type="dxa"/>
            </w:tcMar>
          </w:tcPr>
          <w:p w14:paraId="7EEBEEB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182.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недоторканності приватного життя</w:t>
            </w:r>
          </w:p>
          <w:p w14:paraId="3C32A07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збирання, зберігання, використання, знищення, поширення конфіденційної інформації про особу або незаконна зміна такої інформації, крім випадків, передбачених іншими статтями цього Кодексу, -</w:t>
            </w:r>
          </w:p>
          <w:p w14:paraId="7D433DA9"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караються штрафом від п’ятисот до однієї тисячі неоподатковуваних мінімумів доходів громадян або виправними роботами на строк до двох років, </w:t>
            </w:r>
            <w:bookmarkStart w:id="426" w:name="_Hlk67166957"/>
            <w:bookmarkStart w:id="427" w:name="_Hlk39271662"/>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bookmarkStart w:id="428" w:name="_Hlk37348781"/>
            <w:r w:rsidRPr="00566824">
              <w:rPr>
                <w:rFonts w:ascii="Times New Roman" w:eastAsia="Calibri" w:hAnsi="Times New Roman" w:cs="Times New Roman"/>
                <w:b/>
                <w:sz w:val="28"/>
                <w:szCs w:val="24"/>
              </w:rPr>
              <w:t>.</w:t>
            </w:r>
            <w:bookmarkEnd w:id="426"/>
          </w:p>
          <w:bookmarkEnd w:id="427"/>
          <w:bookmarkEnd w:id="428"/>
          <w:p w14:paraId="17A1785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якщо вони заподіяли істотну шкоду охоронюваним законом правам, свободам та інтересам особи, -</w:t>
            </w:r>
          </w:p>
          <w:p w14:paraId="2891F2C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bookmarkStart w:id="429" w:name="_Hlk39271769"/>
            <w:r w:rsidRPr="00566824">
              <w:rPr>
                <w:rFonts w:ascii="Times New Roman" w:eastAsia="Calibri" w:hAnsi="Times New Roman" w:cs="Times New Roman"/>
                <w:b/>
                <w:sz w:val="28"/>
                <w:szCs w:val="24"/>
              </w:rPr>
              <w:t>караються пробаційним наглядом на строк від трьох до п’яти років, або арештом на строк від трьох до шести місяців або позбавленням волі</w:t>
            </w:r>
            <w:bookmarkStart w:id="430" w:name="_Hlk37348870"/>
            <w:r w:rsidRPr="00566824">
              <w:rPr>
                <w:rFonts w:ascii="Times New Roman" w:eastAsia="Calibri" w:hAnsi="Times New Roman" w:cs="Times New Roman"/>
                <w:b/>
                <w:sz w:val="28"/>
                <w:szCs w:val="24"/>
              </w:rPr>
              <w:t xml:space="preserve"> на строк від трьох до п’яти років.</w:t>
            </w:r>
            <w:bookmarkEnd w:id="429"/>
            <w:bookmarkEnd w:id="430"/>
          </w:p>
        </w:tc>
      </w:tr>
      <w:tr w:rsidR="00347217" w:rsidRPr="00566824" w14:paraId="1CB226F8" w14:textId="77777777" w:rsidTr="00D02A56">
        <w:trPr>
          <w:trHeight w:val="70"/>
        </w:trPr>
        <w:tc>
          <w:tcPr>
            <w:tcW w:w="7280" w:type="dxa"/>
            <w:shd w:val="clear" w:color="auto" w:fill="auto"/>
            <w:tcMar>
              <w:top w:w="20" w:type="dxa"/>
              <w:left w:w="20" w:type="dxa"/>
              <w:bottom w:w="20" w:type="dxa"/>
              <w:right w:w="20" w:type="dxa"/>
            </w:tcMar>
          </w:tcPr>
          <w:p w14:paraId="74562AC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183.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права на отримання освіти</w:t>
            </w:r>
          </w:p>
          <w:p w14:paraId="28B542F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31" w:name="n1198"/>
            <w:bookmarkStart w:id="432" w:name="n1200"/>
            <w:bookmarkEnd w:id="431"/>
            <w:bookmarkEnd w:id="432"/>
            <w:r w:rsidRPr="00566824">
              <w:rPr>
                <w:rFonts w:ascii="Times New Roman" w:eastAsia="Calibri" w:hAnsi="Times New Roman" w:cs="Times New Roman"/>
                <w:sz w:val="28"/>
                <w:szCs w:val="24"/>
              </w:rPr>
              <w:t>….</w:t>
            </w:r>
          </w:p>
          <w:p w14:paraId="4CD78AC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Незаконна вимога оплати за навчання у державних чи комунальних навчальних закладах -</w:t>
            </w:r>
          </w:p>
          <w:p w14:paraId="03F4985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33" w:name="n1201"/>
            <w:bookmarkEnd w:id="433"/>
            <w:r w:rsidRPr="00566824">
              <w:rPr>
                <w:rFonts w:ascii="Times New Roman" w:eastAsia="Calibri" w:hAnsi="Times New Roman" w:cs="Times New Roman"/>
                <w:sz w:val="28"/>
                <w:szCs w:val="24"/>
              </w:rPr>
              <w:t xml:space="preserve">карається штрафом до однієї тисячі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598602F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183.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права на отримання освіти</w:t>
            </w:r>
          </w:p>
          <w:p w14:paraId="052CE67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2692658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Незаконна вимога оплати за навчання у державних чи комунальних навчальних закладах -</w:t>
            </w:r>
          </w:p>
          <w:p w14:paraId="594DE76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до однієї тисячі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 або позбавленням волі на той самий строк</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w:t>
            </w:r>
          </w:p>
        </w:tc>
      </w:tr>
      <w:tr w:rsidR="00347217" w:rsidRPr="00566824" w14:paraId="4D9874B5" w14:textId="77777777" w:rsidTr="00D02A56">
        <w:trPr>
          <w:trHeight w:val="70"/>
        </w:trPr>
        <w:tc>
          <w:tcPr>
            <w:tcW w:w="7280" w:type="dxa"/>
            <w:shd w:val="clear" w:color="auto" w:fill="auto"/>
            <w:tcMar>
              <w:top w:w="20" w:type="dxa"/>
              <w:left w:w="20" w:type="dxa"/>
              <w:bottom w:w="20" w:type="dxa"/>
              <w:right w:w="20" w:type="dxa"/>
            </w:tcMar>
          </w:tcPr>
          <w:p w14:paraId="798DAA7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184.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права на безоплатну медичну допомогу</w:t>
            </w:r>
          </w:p>
          <w:p w14:paraId="4AD0B3A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34" w:name="n1204"/>
            <w:bookmarkEnd w:id="434"/>
            <w:r w:rsidRPr="00566824">
              <w:rPr>
                <w:rFonts w:ascii="Times New Roman" w:eastAsia="Calibri" w:hAnsi="Times New Roman" w:cs="Times New Roman"/>
                <w:sz w:val="28"/>
                <w:szCs w:val="24"/>
              </w:rPr>
              <w:t>1. Незаконна вимога оплати за надання медичної допомоги в державних чи комунальних закладах охорони здоров’я -</w:t>
            </w:r>
          </w:p>
          <w:p w14:paraId="4388D83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35" w:name="n1205"/>
            <w:bookmarkEnd w:id="435"/>
            <w:r w:rsidRPr="00566824">
              <w:rPr>
                <w:rFonts w:ascii="Times New Roman" w:eastAsia="Calibri" w:hAnsi="Times New Roman" w:cs="Times New Roman"/>
                <w:sz w:val="28"/>
                <w:szCs w:val="24"/>
              </w:rPr>
              <w:t>карається штрафом до ста неоподатковуваних мінімумів доходів громадян або </w:t>
            </w:r>
            <w:bookmarkStart w:id="436" w:name="w145"/>
            <w:bookmarkStart w:id="437" w:name="_Hlk37349014"/>
            <w:r w:rsidRPr="00566824">
              <w:rPr>
                <w:rFonts w:ascii="Times New Roman" w:eastAsia="Calibri" w:hAnsi="Times New Roman" w:cs="Times New Roman"/>
                <w:sz w:val="28"/>
                <w:szCs w:val="24"/>
              </w:rPr>
              <w:t>арешт</w:t>
            </w:r>
            <w:bookmarkEnd w:id="436"/>
            <w:r w:rsidRPr="00566824">
              <w:rPr>
                <w:rFonts w:ascii="Times New Roman" w:eastAsia="Calibri" w:hAnsi="Times New Roman" w:cs="Times New Roman"/>
                <w:sz w:val="28"/>
                <w:szCs w:val="24"/>
              </w:rPr>
              <w:t>ом</w:t>
            </w:r>
            <w:bookmarkEnd w:id="437"/>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sz w:val="28"/>
                <w:szCs w:val="24"/>
              </w:rPr>
              <w:t>на строк до шести місяців.</w:t>
            </w:r>
          </w:p>
          <w:p w14:paraId="73DBD24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38" w:name="n1206"/>
            <w:bookmarkEnd w:id="438"/>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531EEA3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184.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права на безоплатну медичну допомогу</w:t>
            </w:r>
          </w:p>
          <w:p w14:paraId="640D67D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Незаконна вимога оплати за надання медичної допомоги в державних чи комунальних закладах охорони здоров’я -</w:t>
            </w:r>
          </w:p>
          <w:p w14:paraId="7155DE6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до ста неоподатковуваних мінімумів </w:t>
            </w:r>
            <w:bookmarkStart w:id="439" w:name="_Hlk67137481"/>
            <w:r w:rsidRPr="00566824">
              <w:rPr>
                <w:rFonts w:ascii="Times New Roman" w:eastAsia="Calibri" w:hAnsi="Times New Roman" w:cs="Times New Roman"/>
                <w:sz w:val="28"/>
                <w:szCs w:val="24"/>
              </w:rPr>
              <w:t xml:space="preserve">доходів громадян </w:t>
            </w:r>
            <w:bookmarkStart w:id="440" w:name="_Hlk38531275"/>
            <w:r w:rsidRPr="00566824">
              <w:rPr>
                <w:rFonts w:ascii="Times New Roman" w:eastAsia="Calibri" w:hAnsi="Times New Roman" w:cs="Times New Roman"/>
                <w:b/>
                <w:bCs/>
                <w:sz w:val="28"/>
                <w:szCs w:val="24"/>
              </w:rPr>
              <w:t xml:space="preserve">або </w:t>
            </w:r>
            <w:bookmarkStart w:id="441" w:name="_Hlk37349039"/>
            <w:r w:rsidRPr="00566824">
              <w:rPr>
                <w:rFonts w:ascii="Times New Roman" w:eastAsia="Calibri" w:hAnsi="Times New Roman" w:cs="Times New Roman"/>
                <w:b/>
                <w:bCs/>
                <w:sz w:val="28"/>
                <w:szCs w:val="24"/>
              </w:rPr>
              <w:t xml:space="preserve">пробаційним наглядом строком на один рік, </w:t>
            </w:r>
            <w:bookmarkEnd w:id="439"/>
            <w:bookmarkEnd w:id="440"/>
            <w:bookmarkEnd w:id="441"/>
            <w:r w:rsidRPr="00566824">
              <w:rPr>
                <w:rFonts w:ascii="Times New Roman" w:eastAsia="Calibri" w:hAnsi="Times New Roman" w:cs="Times New Roman"/>
                <w:sz w:val="28"/>
                <w:szCs w:val="24"/>
              </w:rPr>
              <w:t>або арештом на строк до шести місяців.</w:t>
            </w:r>
          </w:p>
          <w:p w14:paraId="0642D95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p>
        </w:tc>
      </w:tr>
      <w:tr w:rsidR="00347217" w:rsidRPr="00566824" w14:paraId="1B56F994" w14:textId="77777777" w:rsidTr="00D02A56">
        <w:trPr>
          <w:trHeight w:val="70"/>
        </w:trPr>
        <w:tc>
          <w:tcPr>
            <w:tcW w:w="7280" w:type="dxa"/>
            <w:shd w:val="clear" w:color="auto" w:fill="auto"/>
            <w:tcMar>
              <w:top w:w="20" w:type="dxa"/>
              <w:left w:w="20" w:type="dxa"/>
              <w:bottom w:w="20" w:type="dxa"/>
              <w:right w:w="20" w:type="dxa"/>
            </w:tcMar>
          </w:tcPr>
          <w:p w14:paraId="6CC233F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185.</w:t>
            </w:r>
            <w:r w:rsidRPr="00566824">
              <w:rPr>
                <w:rFonts w:ascii="Times New Roman" w:eastAsia="Times New Roman" w:hAnsi="Times New Roman" w:cs="Times New Roman"/>
                <w:sz w:val="28"/>
                <w:szCs w:val="24"/>
                <w:lang w:eastAsia="uk-UA"/>
              </w:rPr>
              <w:t> Крадіжка</w:t>
            </w:r>
          </w:p>
          <w:p w14:paraId="71519B3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442" w:name="n1210"/>
            <w:bookmarkEnd w:id="442"/>
            <w:r w:rsidRPr="00566824">
              <w:rPr>
                <w:rFonts w:ascii="Times New Roman" w:eastAsia="Times New Roman" w:hAnsi="Times New Roman" w:cs="Times New Roman"/>
                <w:sz w:val="28"/>
                <w:szCs w:val="24"/>
                <w:lang w:eastAsia="uk-UA"/>
              </w:rPr>
              <w:t>1. Таємне викрадення чужого майна (крадіжка) -</w:t>
            </w:r>
          </w:p>
          <w:p w14:paraId="62BCAE9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443" w:name="n1211"/>
            <w:bookmarkEnd w:id="443"/>
            <w:r w:rsidRPr="00566824">
              <w:rPr>
                <w:rFonts w:ascii="Times New Roman" w:eastAsia="Times New Roman" w:hAnsi="Times New Roman" w:cs="Times New Roman"/>
                <w:sz w:val="28"/>
                <w:szCs w:val="24"/>
                <w:lang w:eastAsia="uk-UA"/>
              </w:rPr>
              <w:t xml:space="preserve">карається штрафом від однієї тисячі до трьох тисяч неоподатковуваних мінімумів доходів громадян або громадськими роботами на строк від вісімдесяти до двохсот сорока годин, або виправними роботами на строк до двох років, </w:t>
            </w:r>
            <w:bookmarkStart w:id="444" w:name="_Hlk67137638"/>
            <w:r w:rsidRPr="00566824">
              <w:rPr>
                <w:rFonts w:ascii="Times New Roman" w:eastAsia="Times New Roman" w:hAnsi="Times New Roman" w:cs="Times New Roman"/>
                <w:b/>
                <w:bCs/>
                <w:sz w:val="28"/>
                <w:szCs w:val="24"/>
                <w:lang w:eastAsia="uk-UA"/>
              </w:rPr>
              <w:t>або арештом на строк до шести місяців, або обмеженням волі на строк до п’яти років</w:t>
            </w:r>
            <w:r w:rsidRPr="00566824">
              <w:rPr>
                <w:rFonts w:ascii="Times New Roman" w:eastAsia="Times New Roman" w:hAnsi="Times New Roman" w:cs="Times New Roman"/>
                <w:sz w:val="28"/>
                <w:szCs w:val="24"/>
                <w:lang w:eastAsia="uk-UA"/>
              </w:rPr>
              <w:t>.</w:t>
            </w:r>
          </w:p>
          <w:p w14:paraId="7B831C2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445" w:name="n1212"/>
            <w:bookmarkEnd w:id="444"/>
            <w:bookmarkEnd w:id="445"/>
            <w:r w:rsidRPr="00566824">
              <w:rPr>
                <w:rFonts w:ascii="Times New Roman" w:eastAsia="Times New Roman" w:hAnsi="Times New Roman" w:cs="Times New Roman"/>
                <w:sz w:val="28"/>
                <w:szCs w:val="24"/>
                <w:lang w:eastAsia="uk-UA"/>
              </w:rPr>
              <w:t>2. Крадіжка, вчинена повторно або за попередньою змовою групою осіб, -</w:t>
            </w:r>
          </w:p>
          <w:p w14:paraId="6FDB74E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446" w:name="n1213"/>
            <w:bookmarkEnd w:id="446"/>
            <w:r w:rsidRPr="00566824">
              <w:rPr>
                <w:rFonts w:ascii="Times New Roman" w:eastAsia="Times New Roman" w:hAnsi="Times New Roman" w:cs="Times New Roman"/>
                <w:sz w:val="28"/>
                <w:szCs w:val="24"/>
                <w:lang w:eastAsia="uk-UA"/>
              </w:rPr>
              <w:t>карається арештом на строк від трьох до шести місяців або обмеженням волі на строк до п’яти років або позбавленням волі на той самий строк.</w:t>
            </w:r>
          </w:p>
          <w:p w14:paraId="511FD9D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47" w:name="n1214"/>
            <w:bookmarkEnd w:id="447"/>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4DF501E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shd w:val="clear" w:color="auto" w:fill="FFFFFF"/>
              </w:rPr>
            </w:pPr>
            <w:r w:rsidRPr="00566824">
              <w:rPr>
                <w:rFonts w:ascii="Times New Roman" w:eastAsia="Calibri" w:hAnsi="Times New Roman" w:cs="Times New Roman"/>
                <w:b/>
                <w:bCs/>
                <w:sz w:val="28"/>
                <w:szCs w:val="24"/>
                <w:shd w:val="clear" w:color="auto" w:fill="FFFFFF"/>
              </w:rPr>
              <w:t>Стаття 185. Крадіжка</w:t>
            </w:r>
          </w:p>
          <w:p w14:paraId="4B57750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p>
          <w:p w14:paraId="7531738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Таємне викрадення чужого майна (крадіжка) -</w:t>
            </w:r>
          </w:p>
          <w:p w14:paraId="0529975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карається штрафом від однієї тисячі до трьох тисяч неоподатковуваних мінімумів доходів громадян або громадськими роботами на строк від вісімдесяти до двохсот сорока годин, або виправними роботами на строк до двох років, </w:t>
            </w:r>
            <w:bookmarkStart w:id="448" w:name="_Hlk67137741"/>
            <w:r w:rsidRPr="00566824">
              <w:rPr>
                <w:rFonts w:ascii="Times New Roman" w:eastAsia="Times New Roman" w:hAnsi="Times New Roman" w:cs="Times New Roman"/>
                <w:b/>
                <w:bCs/>
                <w:sz w:val="28"/>
                <w:szCs w:val="24"/>
                <w:lang w:eastAsia="uk-UA"/>
              </w:rPr>
              <w:t>або пробаційним наглядом на строк до п’яти років або арештом на строк до шести місяців.</w:t>
            </w:r>
          </w:p>
          <w:p w14:paraId="279F151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449" w:name="_Hlk67137962"/>
            <w:bookmarkEnd w:id="448"/>
            <w:r w:rsidRPr="00566824">
              <w:rPr>
                <w:rFonts w:ascii="Times New Roman" w:eastAsia="Times New Roman" w:hAnsi="Times New Roman" w:cs="Times New Roman"/>
                <w:sz w:val="28"/>
                <w:szCs w:val="24"/>
                <w:lang w:eastAsia="uk-UA"/>
              </w:rPr>
              <w:t>2. Крадіжка, вчинена повторно або за попередньою змовою групою осіб, -</w:t>
            </w:r>
          </w:p>
          <w:p w14:paraId="1CF9915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b/>
                <w:bCs/>
                <w:sz w:val="28"/>
                <w:szCs w:val="24"/>
                <w:lang w:eastAsia="uk-UA"/>
              </w:rPr>
              <w:t>карається пробаційним наглядом на строк до п’яти років  або арештом на строк від трьох до шести місяців або позбавленням волі на строк до п’яти років.</w:t>
            </w:r>
          </w:p>
          <w:bookmarkEnd w:id="449"/>
          <w:p w14:paraId="2D4A6D7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578E806" w14:textId="77777777" w:rsidTr="00D02A56">
        <w:trPr>
          <w:trHeight w:val="70"/>
        </w:trPr>
        <w:tc>
          <w:tcPr>
            <w:tcW w:w="7280" w:type="dxa"/>
            <w:shd w:val="clear" w:color="auto" w:fill="auto"/>
            <w:tcMar>
              <w:top w:w="20" w:type="dxa"/>
              <w:left w:w="20" w:type="dxa"/>
              <w:bottom w:w="20" w:type="dxa"/>
              <w:right w:w="20" w:type="dxa"/>
            </w:tcMar>
          </w:tcPr>
          <w:p w14:paraId="72B159D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188</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Викрадення води, електричної або теплової енергії шляхом її самовільного використання</w:t>
            </w:r>
          </w:p>
          <w:p w14:paraId="18D053F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50" w:name="n1248"/>
            <w:bookmarkEnd w:id="450"/>
            <w:r w:rsidRPr="00566824">
              <w:rPr>
                <w:rFonts w:ascii="Times New Roman" w:eastAsia="Calibri" w:hAnsi="Times New Roman" w:cs="Times New Roman"/>
                <w:sz w:val="28"/>
                <w:szCs w:val="24"/>
              </w:rPr>
              <w:lastRenderedPageBreak/>
              <w:t>1. Викрадення гарячої або питної води, електричної або теплової енергії шляхом її самовільного використання без приладів обліку, результати вимірювання яких використовуються для здійснення комерційних розрахунків (якщо використання приладів обліку обов’язкове), або внаслідок умисного пошкодження приладів обліку чи у будь-який інший спосіб, якщо такими діями завдано значної шкоди, -</w:t>
            </w:r>
          </w:p>
          <w:p w14:paraId="0B32E47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51" w:name="n1249"/>
            <w:bookmarkEnd w:id="451"/>
            <w:r w:rsidRPr="00566824">
              <w:rPr>
                <w:rFonts w:ascii="Times New Roman" w:eastAsia="Calibri" w:hAnsi="Times New Roman" w:cs="Times New Roman"/>
                <w:sz w:val="28"/>
                <w:szCs w:val="24"/>
              </w:rPr>
              <w:t xml:space="preserve">карається штрафом від ста до двохсот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bookmarkStart w:id="452" w:name="n1250"/>
            <w:bookmarkEnd w:id="452"/>
          </w:p>
          <w:p w14:paraId="3A73244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Mar>
              <w:top w:w="20" w:type="dxa"/>
              <w:left w:w="20" w:type="dxa"/>
              <w:bottom w:w="20" w:type="dxa"/>
              <w:right w:w="20" w:type="dxa"/>
            </w:tcMar>
          </w:tcPr>
          <w:p w14:paraId="6E43DEC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188</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Викрадення води, електричної або теплової енергії шляхом її самовільного використання</w:t>
            </w:r>
          </w:p>
          <w:p w14:paraId="3CC7805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Викрадення гарячої або питної води, електричної або теплової енергії шляхом її самовільного використання без приладів обліку, результати вимірювання яких використовуються для здійснення комерційних розрахунків (якщо використання приладів обліку обов’язкове), або внаслідок умисного пошкодження приладів обліку чи у будь-який інший спосіб, якщо такими діями завдано значної шкоди, -</w:t>
            </w:r>
          </w:p>
          <w:p w14:paraId="4C928A7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від ста до двохсот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w:t>
            </w:r>
          </w:p>
          <w:p w14:paraId="2CD6549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4CCF622C" w14:textId="77777777" w:rsidTr="00D02A56">
        <w:trPr>
          <w:trHeight w:val="70"/>
        </w:trPr>
        <w:tc>
          <w:tcPr>
            <w:tcW w:w="7280" w:type="dxa"/>
            <w:shd w:val="clear" w:color="auto" w:fill="auto"/>
            <w:tcMar>
              <w:top w:w="20" w:type="dxa"/>
              <w:left w:w="20" w:type="dxa"/>
              <w:bottom w:w="20" w:type="dxa"/>
              <w:right w:w="20" w:type="dxa"/>
            </w:tcMar>
          </w:tcPr>
          <w:p w14:paraId="7A69F19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189.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Вимагання</w:t>
            </w:r>
          </w:p>
          <w:p w14:paraId="4D67002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53" w:name="n1255"/>
            <w:bookmarkEnd w:id="453"/>
            <w:r w:rsidRPr="00566824">
              <w:rPr>
                <w:rFonts w:ascii="Times New Roman" w:eastAsia="Calibri" w:hAnsi="Times New Roman" w:cs="Times New Roman"/>
                <w:sz w:val="28"/>
                <w:szCs w:val="24"/>
              </w:rPr>
              <w:t>1. Вимога передачі чужого майна чи права на майно або вчинення будь-яких дій майнового характеру з погрозою насильства над потерпілим чи його близькими родичами, обмеження прав, свобод або законних інтересів цих осіб, пошкодження чи знищення їхнього майна або майна, що перебуває в їхньому віданні чи під охороною, або розголошення відомостей, які потерпілий чи його близькі родичі бажають зберегти в таємниці (вимагання), -</w:t>
            </w:r>
          </w:p>
          <w:p w14:paraId="037DDC9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54" w:name="n1256"/>
            <w:bookmarkEnd w:id="454"/>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0E837EF2"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55" w:name="n1257"/>
            <w:bookmarkEnd w:id="455"/>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65A9BC5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189.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Вимагання</w:t>
            </w:r>
          </w:p>
          <w:p w14:paraId="3BAB38D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Вимога передачі чужого майна чи права на майно або вчинення будь-яких дій майнового характеру з погрозою насильства над потерпілим чи його близькими родичами, обмеження прав, свобод або законних інтересів цих осіб, пошкодження чи знищення їхнього майна або майна, що перебуває в їхньому віданні чи під охороною, або розголошення відомостей, які потерпілий чи його близькі родичі бажають зберегти в таємниці (вимагання), -</w:t>
            </w:r>
          </w:p>
          <w:p w14:paraId="32AF49E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п’яти років або позбавленням волі той самий строк</w:t>
            </w:r>
            <w:r w:rsidRPr="00566824">
              <w:rPr>
                <w:rFonts w:ascii="Times New Roman" w:eastAsia="Calibri" w:hAnsi="Times New Roman" w:cs="Times New Roman"/>
                <w:b/>
                <w:bCs/>
                <w:sz w:val="28"/>
                <w:szCs w:val="24"/>
              </w:rPr>
              <w:t>.</w:t>
            </w:r>
          </w:p>
          <w:p w14:paraId="09B3ABB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58F7D92C" w14:textId="77777777" w:rsidTr="00D02A56">
        <w:trPr>
          <w:trHeight w:val="70"/>
        </w:trPr>
        <w:tc>
          <w:tcPr>
            <w:tcW w:w="7280" w:type="dxa"/>
            <w:shd w:val="clear" w:color="auto" w:fill="auto"/>
            <w:tcMar>
              <w:top w:w="20" w:type="dxa"/>
              <w:left w:w="20" w:type="dxa"/>
              <w:bottom w:w="20" w:type="dxa"/>
              <w:right w:w="20" w:type="dxa"/>
            </w:tcMar>
          </w:tcPr>
          <w:p w14:paraId="4AF611E4"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Стаття 190.</w:t>
            </w:r>
            <w:r w:rsidRPr="00566824">
              <w:rPr>
                <w:rFonts w:ascii="Times New Roman" w:eastAsia="Calibri" w:hAnsi="Times New Roman" w:cs="Times New Roman"/>
                <w:sz w:val="28"/>
                <w:szCs w:val="24"/>
                <w:lang w:eastAsia="ru-RU"/>
              </w:rPr>
              <w:t> Шахрайство</w:t>
            </w:r>
          </w:p>
          <w:p w14:paraId="5D1944D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456" w:name="n1264"/>
            <w:bookmarkEnd w:id="456"/>
            <w:r w:rsidRPr="00566824">
              <w:rPr>
                <w:rFonts w:ascii="Times New Roman" w:eastAsia="Calibri" w:hAnsi="Times New Roman" w:cs="Times New Roman"/>
                <w:sz w:val="28"/>
                <w:szCs w:val="24"/>
                <w:lang w:eastAsia="ru-RU"/>
              </w:rPr>
              <w:lastRenderedPageBreak/>
              <w:t>1. Заволодіння чужим майном або придбання права на майно шляхом обману чи зловживання довірою (шахрайство) -</w:t>
            </w:r>
          </w:p>
          <w:p w14:paraId="2D731DB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457" w:name="n1265"/>
            <w:bookmarkEnd w:id="457"/>
            <w:r w:rsidRPr="00566824">
              <w:rPr>
                <w:rFonts w:ascii="Times New Roman" w:eastAsia="Calibri" w:hAnsi="Times New Roman" w:cs="Times New Roman"/>
                <w:sz w:val="28"/>
                <w:szCs w:val="24"/>
                <w:lang w:eastAsia="ru-RU"/>
              </w:rPr>
              <w:t xml:space="preserve">карається штрафом від двох тисяч до трьох тисяч неоподатковуваних мінімумів доходів громадян або громадськими роботами на строк від двохсот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трьох років.</w:t>
            </w:r>
          </w:p>
          <w:p w14:paraId="3446AF25"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458" w:name="n1266"/>
            <w:bookmarkEnd w:id="458"/>
            <w:r w:rsidRPr="00566824">
              <w:rPr>
                <w:rFonts w:ascii="Times New Roman" w:eastAsia="Calibri" w:hAnsi="Times New Roman" w:cs="Times New Roman"/>
                <w:sz w:val="28"/>
                <w:szCs w:val="24"/>
                <w:lang w:eastAsia="ru-RU"/>
              </w:rPr>
              <w:t>2. Шахрайство, вчинене повторно, або за попередньою змовою групою осіб, або таке, що завдало значної шкоди потерпілому, -</w:t>
            </w:r>
          </w:p>
          <w:p w14:paraId="16B9FFD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459" w:name="n1267"/>
            <w:bookmarkEnd w:id="459"/>
            <w:r w:rsidRPr="00566824">
              <w:rPr>
                <w:rFonts w:ascii="Times New Roman" w:eastAsia="Calibri" w:hAnsi="Times New Roman" w:cs="Times New Roman"/>
                <w:sz w:val="28"/>
                <w:szCs w:val="24"/>
                <w:lang w:eastAsia="ru-RU"/>
              </w:rPr>
              <w:t xml:space="preserve">карається штрафом від трьох тисяч до чотирьох тисяч неоподатковуваних мінімумів доходів громадян або виправними роботами на строк від одного до двох років, або </w:t>
            </w:r>
            <w:r w:rsidRPr="00566824">
              <w:rPr>
                <w:rFonts w:ascii="Times New Roman" w:eastAsia="Calibri" w:hAnsi="Times New Roman" w:cs="Times New Roman"/>
                <w:b/>
                <w:bCs/>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п’яти років, або позбавленням волі на строк до трьох років.</w:t>
            </w:r>
          </w:p>
          <w:p w14:paraId="789906C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60" w:name="n1268"/>
            <w:bookmarkEnd w:id="460"/>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21A56C5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190.</w:t>
            </w:r>
            <w:r w:rsidRPr="00566824">
              <w:rPr>
                <w:rFonts w:ascii="Times New Roman" w:eastAsia="Calibri" w:hAnsi="Times New Roman" w:cs="Times New Roman"/>
                <w:sz w:val="28"/>
                <w:szCs w:val="24"/>
                <w:lang w:eastAsia="ru-RU"/>
              </w:rPr>
              <w:t> Шахрайство</w:t>
            </w:r>
          </w:p>
          <w:p w14:paraId="623AF9A2"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lastRenderedPageBreak/>
              <w:t>1. Заволодіння чужим майном або придбання права на майно шляхом обману чи зловживання довірою (шахрайство) -</w:t>
            </w:r>
          </w:p>
          <w:p w14:paraId="0B87B17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штрафом від двох тисяч до трьох тисяч неоподатковуваних мінімумів доходів громадян або громадськими роботами на строк від двохсот до двохсот сорока годин, або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lang w:eastAsia="ru-RU"/>
              </w:rPr>
              <w:t>на строк до трьох років.</w:t>
            </w:r>
          </w:p>
          <w:p w14:paraId="6FB0E8F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2. Шахрайство, вчинене повторно, або за попередньою змовою групою осіб, або таке, що завдало значної шкоди потерпілому, -</w:t>
            </w:r>
          </w:p>
          <w:p w14:paraId="70E73748"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штрафом від трьох тисяч до чотирьох тисяч неоподатковуваних мінімумів доходів громадян або виправними роботами на строк від одного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lang w:eastAsia="ru-RU"/>
              </w:rPr>
              <w:t>на строк до п’яти років, або позбавленням волі на строк до трьох років.</w:t>
            </w:r>
          </w:p>
          <w:p w14:paraId="7140AB4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0F6F10CD" w14:textId="77777777" w:rsidTr="00D02A56">
        <w:trPr>
          <w:trHeight w:val="70"/>
        </w:trPr>
        <w:tc>
          <w:tcPr>
            <w:tcW w:w="7280" w:type="dxa"/>
            <w:shd w:val="clear" w:color="auto" w:fill="auto"/>
            <w:tcMar>
              <w:top w:w="20" w:type="dxa"/>
              <w:left w:w="20" w:type="dxa"/>
              <w:bottom w:w="20" w:type="dxa"/>
              <w:right w:w="20" w:type="dxa"/>
            </w:tcMar>
          </w:tcPr>
          <w:p w14:paraId="37535C1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191.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Привласнення, розтрата майна або заволодіння ним шляхом зловживання службовим становищем</w:t>
            </w:r>
          </w:p>
          <w:p w14:paraId="1401399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61" w:name="n1274"/>
            <w:bookmarkEnd w:id="461"/>
            <w:r w:rsidRPr="00566824">
              <w:rPr>
                <w:rFonts w:ascii="Times New Roman" w:eastAsia="Calibri" w:hAnsi="Times New Roman" w:cs="Times New Roman"/>
                <w:sz w:val="28"/>
                <w:szCs w:val="24"/>
              </w:rPr>
              <w:t>1. Привласнення чи розтрата чужого майна, яке було ввірене особі чи перебувало в її віданні, -</w:t>
            </w:r>
          </w:p>
          <w:p w14:paraId="0E0B687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62" w:name="n1275"/>
            <w:bookmarkEnd w:id="462"/>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lastRenderedPageBreak/>
              <w:t>обмеженням волі</w:t>
            </w:r>
            <w:r w:rsidRPr="00566824">
              <w:rPr>
                <w:rFonts w:ascii="Times New Roman" w:eastAsia="Calibri" w:hAnsi="Times New Roman" w:cs="Times New Roman"/>
                <w:sz w:val="28"/>
                <w:szCs w:val="24"/>
              </w:rPr>
              <w:t xml:space="preserve"> на строк до чотирьох років, </w:t>
            </w:r>
            <w:bookmarkStart w:id="463" w:name="_Hlk39272629"/>
            <w:r w:rsidRPr="00566824">
              <w:rPr>
                <w:rFonts w:ascii="Times New Roman" w:eastAsia="Calibri" w:hAnsi="Times New Roman" w:cs="Times New Roman"/>
                <w:sz w:val="28"/>
                <w:szCs w:val="24"/>
              </w:rPr>
              <w:t xml:space="preserve">або позбавленням волі на строк до чотирьох років, </w:t>
            </w:r>
            <w:bookmarkEnd w:id="463"/>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p>
          <w:p w14:paraId="66B46F4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64" w:name="n1276"/>
            <w:bookmarkEnd w:id="464"/>
            <w:r w:rsidRPr="00566824">
              <w:rPr>
                <w:rFonts w:ascii="Times New Roman" w:eastAsia="Calibri" w:hAnsi="Times New Roman" w:cs="Times New Roman"/>
                <w:sz w:val="28"/>
                <w:szCs w:val="24"/>
              </w:rPr>
              <w:t>2. Привласнення, розтрата або заволодіння чужим майном шляхом зловживання службовою особою своїм службовим становищем -</w:t>
            </w:r>
          </w:p>
          <w:p w14:paraId="331EF2C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65" w:name="n1277"/>
            <w:bookmarkEnd w:id="465"/>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466" w:name="_Hlk39272710"/>
            <w:r w:rsidRPr="00566824">
              <w:rPr>
                <w:rFonts w:ascii="Times New Roman" w:eastAsia="Calibri" w:hAnsi="Times New Roman" w:cs="Times New Roman"/>
                <w:sz w:val="28"/>
                <w:szCs w:val="24"/>
              </w:rPr>
              <w:t xml:space="preserve">на той самий строк, </w:t>
            </w:r>
            <w:bookmarkEnd w:id="466"/>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4553B3C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67" w:name="n1278"/>
            <w:bookmarkEnd w:id="467"/>
            <w:r w:rsidRPr="00566824">
              <w:rPr>
                <w:rFonts w:ascii="Times New Roman" w:eastAsia="Calibri" w:hAnsi="Times New Roman" w:cs="Times New Roman"/>
                <w:sz w:val="28"/>
                <w:szCs w:val="24"/>
              </w:rPr>
              <w:t>3. Дії, передбачені частинами першою або другою цієї статті, вчинені повторно або за попередньою змовою групою осіб, -</w:t>
            </w:r>
          </w:p>
          <w:p w14:paraId="37248EB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68" w:name="n1279"/>
            <w:bookmarkEnd w:id="468"/>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bookmarkStart w:id="469" w:name="n1280"/>
            <w:bookmarkEnd w:id="469"/>
          </w:p>
          <w:p w14:paraId="1083EFE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309645B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191.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Привласнення, розтрата майна або заволодіння ним шляхом зловживання службовим становищем</w:t>
            </w:r>
          </w:p>
          <w:p w14:paraId="0FFD08B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Привласнення чи розтрата чужого майна, яке було ввірене особі чи перебувало в її віданні, -</w:t>
            </w:r>
          </w:p>
          <w:p w14:paraId="79445E1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shd w:val="clear" w:color="auto" w:fill="FFFFFF"/>
              </w:rPr>
              <w:t xml:space="preserve"> карається штрафом від двох тисяч до п’яти тисяч неоподатковуваних мінімумів доходів громадян або виправними роботами на строк до двох років, або</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b/>
                <w:sz w:val="28"/>
                <w:szCs w:val="24"/>
              </w:rPr>
              <w:lastRenderedPageBreak/>
              <w:t>пробаційним наглядом</w:t>
            </w:r>
            <w:r w:rsidRPr="00566824">
              <w:rPr>
                <w:rFonts w:ascii="Times New Roman" w:eastAsia="Calibri" w:hAnsi="Times New Roman" w:cs="Times New Roman"/>
                <w:sz w:val="28"/>
                <w:szCs w:val="24"/>
                <w:shd w:val="clear" w:color="auto" w:fill="FFFFFF"/>
              </w:rPr>
              <w:t xml:space="preserve"> на строк до чотирьох років, або позбавленням волі на строк до чотирьох років, з позбавленням права обіймати певні посади чи займатися певною діяльністю на строк до трьох років або без такого.</w:t>
            </w:r>
          </w:p>
          <w:p w14:paraId="4EDBBEF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Привласнення, розтрата або заволодіння чужим майном шляхом зловживання службовою особою своїм службовим становищем -</w:t>
            </w:r>
          </w:p>
          <w:p w14:paraId="5F395B8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п’яти років або позбавленням волі </w:t>
            </w:r>
            <w:bookmarkStart w:id="470" w:name="_Hlk39272728"/>
            <w:r w:rsidRPr="00566824">
              <w:rPr>
                <w:rFonts w:ascii="Times New Roman" w:eastAsia="Calibri" w:hAnsi="Times New Roman" w:cs="Times New Roman"/>
                <w:sz w:val="28"/>
                <w:szCs w:val="24"/>
              </w:rPr>
              <w:t>на той самий строк,</w:t>
            </w:r>
            <w:bookmarkEnd w:id="470"/>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w:t>
            </w:r>
          </w:p>
          <w:p w14:paraId="3678149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вчинені повторно або за попередньою змовою групою осіб, -</w:t>
            </w:r>
          </w:p>
          <w:p w14:paraId="37B9DB1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трьох до п’яти років або позбавленням волі на строк від трьох до восьми років, з позбавленням права обіймати певні посади чи займатися певною діяльністю на строк до трьох років.</w:t>
            </w:r>
          </w:p>
          <w:p w14:paraId="7015CD3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r>
      <w:tr w:rsidR="00347217" w:rsidRPr="00566824" w14:paraId="734D67EE" w14:textId="77777777" w:rsidTr="00D02A56">
        <w:trPr>
          <w:trHeight w:val="70"/>
        </w:trPr>
        <w:tc>
          <w:tcPr>
            <w:tcW w:w="7280" w:type="dxa"/>
            <w:shd w:val="clear" w:color="auto" w:fill="auto"/>
            <w:tcMar>
              <w:top w:w="20" w:type="dxa"/>
              <w:left w:w="20" w:type="dxa"/>
              <w:bottom w:w="20" w:type="dxa"/>
              <w:right w:w="20" w:type="dxa"/>
            </w:tcMar>
          </w:tcPr>
          <w:p w14:paraId="32E43D2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192.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Заподіяння майнової шкоди шляхом обману або зловживання довірою</w:t>
            </w:r>
          </w:p>
          <w:p w14:paraId="790AA8E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71" w:name="n1285"/>
            <w:bookmarkEnd w:id="471"/>
            <w:r w:rsidRPr="00566824">
              <w:rPr>
                <w:rFonts w:ascii="Times New Roman" w:eastAsia="Calibri" w:hAnsi="Times New Roman" w:cs="Times New Roman"/>
                <w:sz w:val="28"/>
                <w:szCs w:val="24"/>
              </w:rPr>
              <w:t>1. Заподіяння значної майнової шкоди шляхом обману або зловживання довірою за відсутності ознак шахрайства -</w:t>
            </w:r>
          </w:p>
          <w:p w14:paraId="28FDA3E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72" w:name="n1286"/>
            <w:bookmarkEnd w:id="472"/>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w:t>
            </w:r>
            <w:bookmarkStart w:id="473" w:name="_Hlk67138952"/>
            <w:r w:rsidRPr="00566824">
              <w:rPr>
                <w:rFonts w:ascii="Times New Roman" w:eastAsia="Calibri" w:hAnsi="Times New Roman" w:cs="Times New Roman"/>
                <w:sz w:val="28"/>
                <w:szCs w:val="24"/>
              </w:rPr>
              <w:t>або</w:t>
            </w:r>
            <w:bookmarkStart w:id="474" w:name="w149"/>
            <w:r w:rsidRPr="00566824">
              <w:rPr>
                <w:rFonts w:ascii="Times New Roman" w:eastAsia="Calibri" w:hAnsi="Times New Roman" w:cs="Times New Roman"/>
                <w:sz w:val="28"/>
                <w:szCs w:val="24"/>
              </w:rPr>
              <w:t xml:space="preserve"> арешт</w:t>
            </w:r>
            <w:bookmarkEnd w:id="474"/>
            <w:r w:rsidRPr="00566824">
              <w:rPr>
                <w:rFonts w:ascii="Times New Roman" w:eastAsia="Calibri" w:hAnsi="Times New Roman" w:cs="Times New Roman"/>
                <w:sz w:val="28"/>
                <w:szCs w:val="24"/>
              </w:rPr>
              <w:t>ом на строк до шести місяців.</w:t>
            </w:r>
          </w:p>
          <w:p w14:paraId="258642A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75" w:name="n1287"/>
            <w:bookmarkEnd w:id="473"/>
            <w:bookmarkEnd w:id="475"/>
            <w:r w:rsidRPr="00566824">
              <w:rPr>
                <w:rFonts w:ascii="Times New Roman" w:eastAsia="Calibri" w:hAnsi="Times New Roman" w:cs="Times New Roman"/>
                <w:sz w:val="28"/>
                <w:szCs w:val="24"/>
              </w:rPr>
              <w:lastRenderedPageBreak/>
              <w:t>2. Ті самі діяння, вчинені за попередньою змовою групою осіб, або такі, що заподіяли майнову шкоду у великих розмірах, -</w:t>
            </w:r>
          </w:p>
          <w:p w14:paraId="2AB85ADC"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476" w:name="n1288"/>
            <w:bookmarkEnd w:id="476"/>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tc>
        <w:tc>
          <w:tcPr>
            <w:tcW w:w="7281" w:type="dxa"/>
            <w:shd w:val="clear" w:color="auto" w:fill="auto"/>
            <w:tcMar>
              <w:top w:w="20" w:type="dxa"/>
              <w:left w:w="20" w:type="dxa"/>
              <w:bottom w:w="20" w:type="dxa"/>
              <w:right w:w="20" w:type="dxa"/>
            </w:tcMar>
          </w:tcPr>
          <w:p w14:paraId="7D82815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192.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Заподіяння майнової шкоди шляхом обману або зловживання довірою</w:t>
            </w:r>
          </w:p>
          <w:p w14:paraId="12A9A5A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Заподіяння значної майнової шкоди шляхом обману або зловживання довірою за відсутності ознак шахрайства -</w:t>
            </w:r>
          </w:p>
          <w:p w14:paraId="1144BBA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або громадськими роботами на строк до двохсот сорока годин, або виправними роботами на </w:t>
            </w:r>
            <w:r w:rsidRPr="00566824">
              <w:rPr>
                <w:rFonts w:ascii="Times New Roman" w:eastAsia="Calibri" w:hAnsi="Times New Roman" w:cs="Times New Roman"/>
                <w:sz w:val="28"/>
                <w:szCs w:val="24"/>
              </w:rPr>
              <w:lastRenderedPageBreak/>
              <w:t xml:space="preserve">строк </w:t>
            </w:r>
            <w:bookmarkStart w:id="477" w:name="_Hlk67139030"/>
            <w:r w:rsidRPr="00566824">
              <w:rPr>
                <w:rFonts w:ascii="Times New Roman" w:eastAsia="Calibri" w:hAnsi="Times New Roman" w:cs="Times New Roman"/>
                <w:sz w:val="28"/>
                <w:szCs w:val="24"/>
              </w:rPr>
              <w:t xml:space="preserve">до двох років, </w:t>
            </w:r>
            <w:bookmarkStart w:id="478" w:name="_Hlk67139091"/>
            <w:bookmarkEnd w:id="477"/>
            <w:r w:rsidRPr="00566824">
              <w:rPr>
                <w:rFonts w:ascii="Times New Roman" w:eastAsia="Calibri" w:hAnsi="Times New Roman" w:cs="Times New Roman"/>
                <w:b/>
                <w:bCs/>
                <w:sz w:val="28"/>
                <w:szCs w:val="24"/>
              </w:rPr>
              <w:t>або</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sz w:val="28"/>
                <w:szCs w:val="24"/>
              </w:rPr>
              <w:t>пробаційним наглядом строком на один рік,</w:t>
            </w:r>
            <w:r w:rsidRPr="00566824">
              <w:rPr>
                <w:rFonts w:ascii="Times New Roman" w:eastAsia="Calibri" w:hAnsi="Times New Roman" w:cs="Times New Roman"/>
                <w:b/>
                <w:bCs/>
                <w:sz w:val="28"/>
                <w:szCs w:val="24"/>
              </w:rPr>
              <w:t xml:space="preserve"> </w:t>
            </w:r>
            <w:bookmarkEnd w:id="478"/>
            <w:r w:rsidRPr="00566824">
              <w:rPr>
                <w:rFonts w:ascii="Times New Roman" w:eastAsia="Calibri" w:hAnsi="Times New Roman" w:cs="Times New Roman"/>
                <w:sz w:val="28"/>
                <w:szCs w:val="24"/>
              </w:rPr>
              <w:t xml:space="preserve">або арештом на строк до шести місяців, </w:t>
            </w:r>
            <w:bookmarkStart w:id="479" w:name="_Hlk37351281"/>
          </w:p>
          <w:bookmarkEnd w:id="479"/>
          <w:p w14:paraId="14DEDFA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діяння, вчинені за попередньою змовою групою осіб, або такі, що заподіяли майнову шкоду у великих розмірах, -</w:t>
            </w:r>
          </w:p>
          <w:p w14:paraId="45373DDF"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караються штрафом від п’ятдесяти до ста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w:t>
            </w:r>
          </w:p>
        </w:tc>
      </w:tr>
      <w:tr w:rsidR="00347217" w:rsidRPr="00566824" w14:paraId="306133A4" w14:textId="77777777" w:rsidTr="00D02A56">
        <w:trPr>
          <w:trHeight w:val="70"/>
        </w:trPr>
        <w:tc>
          <w:tcPr>
            <w:tcW w:w="7280" w:type="dxa"/>
            <w:shd w:val="clear" w:color="auto" w:fill="auto"/>
            <w:tcMar>
              <w:top w:w="20" w:type="dxa"/>
              <w:left w:w="20" w:type="dxa"/>
              <w:bottom w:w="20" w:type="dxa"/>
              <w:right w:w="20" w:type="dxa"/>
            </w:tcMar>
          </w:tcPr>
          <w:p w14:paraId="7B99001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193.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привласнення особою знайденого або чужого майна, що випадково опинилося у неї</w:t>
            </w:r>
          </w:p>
          <w:p w14:paraId="37A511C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80" w:name="n1292"/>
            <w:bookmarkEnd w:id="480"/>
            <w:r w:rsidRPr="00566824">
              <w:rPr>
                <w:rFonts w:ascii="Times New Roman" w:eastAsia="Calibri" w:hAnsi="Times New Roman" w:cs="Times New Roman"/>
                <w:sz w:val="28"/>
                <w:szCs w:val="24"/>
              </w:rPr>
              <w:t>1. Незаконне привласнення особою знайденого чи такого, що випадково опинилося у неї, чужого майна або скарбу, які мають особливу історичну, наукову, художню чи культурну цінність, -</w:t>
            </w:r>
          </w:p>
          <w:p w14:paraId="52A6D0C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481" w:name="n1293"/>
            <w:bookmarkEnd w:id="481"/>
            <w:r w:rsidRPr="00566824">
              <w:rPr>
                <w:rFonts w:ascii="Times New Roman" w:eastAsia="Calibri" w:hAnsi="Times New Roman" w:cs="Times New Roman"/>
                <w:sz w:val="28"/>
                <w:szCs w:val="24"/>
              </w:rPr>
              <w:t>карається штрафом від ста до ста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або </w:t>
            </w:r>
            <w:bookmarkStart w:id="482" w:name="w150"/>
            <w:r w:rsidRPr="00566824">
              <w:rPr>
                <w:rFonts w:ascii="Times New Roman" w:eastAsia="Calibri" w:hAnsi="Times New Roman" w:cs="Times New Roman"/>
                <w:sz w:val="28"/>
                <w:szCs w:val="24"/>
              </w:rPr>
              <w:t>арешт</w:t>
            </w:r>
            <w:bookmarkEnd w:id="482"/>
            <w:r w:rsidRPr="00566824">
              <w:rPr>
                <w:rFonts w:ascii="Times New Roman" w:eastAsia="Calibri" w:hAnsi="Times New Roman" w:cs="Times New Roman"/>
                <w:sz w:val="28"/>
                <w:szCs w:val="24"/>
              </w:rPr>
              <w:t>ом на строк до шести місяців.</w:t>
            </w:r>
          </w:p>
        </w:tc>
        <w:tc>
          <w:tcPr>
            <w:tcW w:w="7281" w:type="dxa"/>
            <w:shd w:val="clear" w:color="auto" w:fill="auto"/>
            <w:tcMar>
              <w:top w:w="20" w:type="dxa"/>
              <w:left w:w="20" w:type="dxa"/>
              <w:bottom w:w="20" w:type="dxa"/>
              <w:right w:w="20" w:type="dxa"/>
            </w:tcMar>
          </w:tcPr>
          <w:p w14:paraId="64A4874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193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привласнення особою знайденого або чужого майна, що випадково опинилося у неї</w:t>
            </w:r>
          </w:p>
          <w:p w14:paraId="16E6D45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привласнення особою знайденого чи такого, що випадково опинилося у неї, чужого майна або скарбу, які мають особливу історичну, наукову, художню чи культурну цінність, -</w:t>
            </w:r>
          </w:p>
          <w:p w14:paraId="306BBDE8"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карається штрафом від ста до ста п’ятдесяти неоподатковуваних мінімумів доходів громадян або громадськими роботами на строк до двохсот сорока годин, або виправними роботами на строк до двох років, </w:t>
            </w:r>
            <w:bookmarkStart w:id="483" w:name="_Hlk37351383"/>
            <w:r w:rsidRPr="00566824">
              <w:rPr>
                <w:rFonts w:ascii="Times New Roman" w:eastAsia="Calibri" w:hAnsi="Times New Roman" w:cs="Times New Roman"/>
                <w:b/>
                <w:bCs/>
                <w:sz w:val="28"/>
                <w:szCs w:val="24"/>
              </w:rPr>
              <w:t xml:space="preserve">або </w:t>
            </w:r>
            <w:r w:rsidRPr="00566824">
              <w:rPr>
                <w:rFonts w:ascii="Times New Roman" w:eastAsia="Calibri" w:hAnsi="Times New Roman" w:cs="Times New Roman"/>
                <w:b/>
                <w:sz w:val="28"/>
                <w:szCs w:val="24"/>
              </w:rPr>
              <w:t>пробаційним наглядом строком на один рік,</w:t>
            </w:r>
            <w:bookmarkEnd w:id="483"/>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 xml:space="preserve">або арештом на строк до шести місяців, </w:t>
            </w:r>
          </w:p>
        </w:tc>
      </w:tr>
      <w:tr w:rsidR="00347217" w:rsidRPr="00566824" w14:paraId="69CDBA3A" w14:textId="77777777" w:rsidTr="00D02A56">
        <w:trPr>
          <w:trHeight w:val="70"/>
        </w:trPr>
        <w:tc>
          <w:tcPr>
            <w:tcW w:w="7280" w:type="dxa"/>
            <w:shd w:val="clear" w:color="auto" w:fill="auto"/>
            <w:tcMar>
              <w:top w:w="20" w:type="dxa"/>
              <w:left w:w="20" w:type="dxa"/>
              <w:bottom w:w="20" w:type="dxa"/>
              <w:right w:w="20" w:type="dxa"/>
            </w:tcMar>
          </w:tcPr>
          <w:p w14:paraId="1C06E39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194.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знищення або пошкодження майна</w:t>
            </w:r>
          </w:p>
          <w:p w14:paraId="4F54BBA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84" w:name="n1296"/>
            <w:bookmarkEnd w:id="484"/>
            <w:r w:rsidRPr="00566824">
              <w:rPr>
                <w:rFonts w:ascii="Times New Roman" w:eastAsia="Calibri" w:hAnsi="Times New Roman" w:cs="Times New Roman"/>
                <w:sz w:val="28"/>
                <w:szCs w:val="24"/>
              </w:rPr>
              <w:t>1. Умисне знищення або пошкодження чужого майна, що заподіяло шкоду у великих розмірах, -</w:t>
            </w:r>
          </w:p>
          <w:p w14:paraId="00AF627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85" w:name="n1297"/>
            <w:bookmarkEnd w:id="485"/>
            <w:r w:rsidRPr="00566824">
              <w:rPr>
                <w:rFonts w:ascii="Times New Roman" w:eastAsia="Calibri" w:hAnsi="Times New Roman" w:cs="Times New Roman"/>
                <w:sz w:val="28"/>
                <w:szCs w:val="24"/>
              </w:rPr>
              <w:lastRenderedPageBreak/>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486" w:name="_Hlk39272907"/>
            <w:r w:rsidRPr="00566824">
              <w:rPr>
                <w:rFonts w:ascii="Times New Roman" w:eastAsia="Calibri" w:hAnsi="Times New Roman" w:cs="Times New Roman"/>
                <w:sz w:val="28"/>
                <w:szCs w:val="24"/>
              </w:rPr>
              <w:t>на той самий строк.</w:t>
            </w:r>
          </w:p>
          <w:p w14:paraId="63621C1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487" w:name="n1298"/>
            <w:bookmarkEnd w:id="486"/>
            <w:bookmarkEnd w:id="487"/>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45DB9D0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194.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знищення або пошкодження майна</w:t>
            </w:r>
          </w:p>
          <w:p w14:paraId="15240D9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знищення або пошкодження чужого майна, що заподіяло шкоду у великих розмірах, -</w:t>
            </w:r>
          </w:p>
          <w:p w14:paraId="2329C02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sz w:val="28"/>
                <w:szCs w:val="24"/>
              </w:rPr>
              <w:lastRenderedPageBreak/>
              <w:t xml:space="preserve">громадськими роботами на строк від ста двадцяти до двохсот сорока годин, або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трьох років, або позбавленням волі </w:t>
            </w:r>
            <w:bookmarkStart w:id="488" w:name="_Hlk39272930"/>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p>
          <w:bookmarkEnd w:id="488"/>
          <w:p w14:paraId="13BD8CC2"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r>
      <w:tr w:rsidR="00347217" w:rsidRPr="00566824" w14:paraId="00A35C9D" w14:textId="77777777" w:rsidTr="00D02A56">
        <w:trPr>
          <w:trHeight w:val="70"/>
        </w:trPr>
        <w:tc>
          <w:tcPr>
            <w:tcW w:w="7280" w:type="dxa"/>
            <w:shd w:val="clear" w:color="auto" w:fill="auto"/>
            <w:tcMar>
              <w:top w:w="20" w:type="dxa"/>
              <w:left w:w="20" w:type="dxa"/>
              <w:bottom w:w="20" w:type="dxa"/>
              <w:right w:w="20" w:type="dxa"/>
            </w:tcMar>
          </w:tcPr>
          <w:p w14:paraId="146E356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194</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пошкодження об’єктів електроенергетики</w:t>
            </w:r>
          </w:p>
          <w:p w14:paraId="6303DE0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89" w:name="n1302"/>
            <w:bookmarkEnd w:id="489"/>
            <w:r w:rsidRPr="00566824">
              <w:rPr>
                <w:rFonts w:ascii="Times New Roman" w:eastAsia="Calibri" w:hAnsi="Times New Roman" w:cs="Times New Roman"/>
                <w:sz w:val="28"/>
                <w:szCs w:val="24"/>
              </w:rPr>
              <w:t>1. Умисне пошкодження або руйнування об’єктів електроенергетики, якщо ці дії призвели або могли призвести до порушення нормальної роботи цих об’єктів, або спричинило небезпеку для життя людей, -</w:t>
            </w:r>
          </w:p>
          <w:p w14:paraId="2669871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90" w:name="n1303"/>
            <w:bookmarkEnd w:id="490"/>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491" w:name="_Hlk39273227"/>
            <w:r w:rsidRPr="00566824">
              <w:rPr>
                <w:rFonts w:ascii="Times New Roman" w:eastAsia="Calibri" w:hAnsi="Times New Roman" w:cs="Times New Roman"/>
                <w:sz w:val="28"/>
                <w:szCs w:val="24"/>
              </w:rPr>
              <w:t>на той самий строк.</w:t>
            </w:r>
            <w:bookmarkEnd w:id="491"/>
          </w:p>
          <w:p w14:paraId="396F467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7CEEC19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194</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пошкодження об’єктів електроенергетики</w:t>
            </w:r>
          </w:p>
          <w:p w14:paraId="6E854B1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пошкодження або руйнування об’єктів електроенергетики, якщо ці дії призвели або могли призвести до порушення нормальної роботи цих об’єктів, або спричинило небезпеку для життя людей, -</w:t>
            </w:r>
          </w:p>
          <w:p w14:paraId="0A9F9D9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 або позбавленням волі на той самий строк</w:t>
            </w:r>
            <w:r w:rsidRPr="00566824">
              <w:rPr>
                <w:rFonts w:ascii="Times New Roman" w:eastAsia="Calibri" w:hAnsi="Times New Roman" w:cs="Times New Roman"/>
                <w:b/>
                <w:bCs/>
                <w:sz w:val="28"/>
                <w:szCs w:val="24"/>
              </w:rPr>
              <w:t>.</w:t>
            </w:r>
          </w:p>
          <w:p w14:paraId="286D355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w:t>
            </w:r>
          </w:p>
        </w:tc>
      </w:tr>
      <w:tr w:rsidR="00347217" w:rsidRPr="00566824" w14:paraId="06C8F9FC" w14:textId="77777777" w:rsidTr="00D02A56">
        <w:trPr>
          <w:trHeight w:val="70"/>
        </w:trPr>
        <w:tc>
          <w:tcPr>
            <w:tcW w:w="7280" w:type="dxa"/>
            <w:shd w:val="clear" w:color="auto" w:fill="auto"/>
            <w:tcMar>
              <w:top w:w="20" w:type="dxa"/>
              <w:left w:w="20" w:type="dxa"/>
              <w:bottom w:w="20" w:type="dxa"/>
              <w:right w:w="20" w:type="dxa"/>
            </w:tcMar>
          </w:tcPr>
          <w:p w14:paraId="1624B40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195.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Погроза знищення майна</w:t>
            </w:r>
          </w:p>
          <w:p w14:paraId="191A29F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92" w:name="n1310"/>
            <w:bookmarkEnd w:id="492"/>
            <w:r w:rsidRPr="00566824">
              <w:rPr>
                <w:rFonts w:ascii="Times New Roman" w:eastAsia="Calibri" w:hAnsi="Times New Roman" w:cs="Times New Roman"/>
                <w:sz w:val="28"/>
                <w:szCs w:val="24"/>
              </w:rPr>
              <w:t>Погроза знищення чужого майна шляхом підпалу, вибуху або іншим загальнонебезпечним способом, якщо були реальні підстави побоюватися здійснення цієї погрози, -</w:t>
            </w:r>
          </w:p>
          <w:p w14:paraId="1BC9808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93" w:name="n1311"/>
            <w:bookmarkEnd w:id="493"/>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громадськими роботами на строк від шістдесяти до ста двадцяти годин, або виправними </w:t>
            </w:r>
            <w:r w:rsidRPr="00566824">
              <w:rPr>
                <w:rFonts w:ascii="Times New Roman" w:eastAsia="Calibri" w:hAnsi="Times New Roman" w:cs="Times New Roman"/>
                <w:sz w:val="28"/>
                <w:szCs w:val="24"/>
              </w:rPr>
              <w:lastRenderedPageBreak/>
              <w:t>роботами на строк до одного року, або </w:t>
            </w:r>
            <w:bookmarkStart w:id="494" w:name="w151"/>
            <w:r w:rsidRPr="00566824">
              <w:rPr>
                <w:rFonts w:ascii="Times New Roman" w:eastAsia="Calibri" w:hAnsi="Times New Roman" w:cs="Times New Roman"/>
                <w:sz w:val="28"/>
                <w:szCs w:val="24"/>
              </w:rPr>
              <w:t>арешт</w:t>
            </w:r>
            <w:bookmarkEnd w:id="494"/>
            <w:r w:rsidRPr="00566824">
              <w:rPr>
                <w:rFonts w:ascii="Times New Roman" w:eastAsia="Calibri" w:hAnsi="Times New Roman" w:cs="Times New Roman"/>
                <w:sz w:val="28"/>
                <w:szCs w:val="24"/>
              </w:rPr>
              <w:t>ом на строк до шести місяців.</w:t>
            </w:r>
          </w:p>
        </w:tc>
        <w:tc>
          <w:tcPr>
            <w:tcW w:w="7281" w:type="dxa"/>
            <w:shd w:val="clear" w:color="auto" w:fill="auto"/>
            <w:tcMar>
              <w:top w:w="20" w:type="dxa"/>
              <w:left w:w="20" w:type="dxa"/>
              <w:bottom w:w="20" w:type="dxa"/>
              <w:right w:w="20" w:type="dxa"/>
            </w:tcMar>
          </w:tcPr>
          <w:p w14:paraId="1C5574C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195.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Погроза знищення майна</w:t>
            </w:r>
          </w:p>
          <w:p w14:paraId="156EE14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Погроза знищення чужого майна шляхом підпалу, вибуху або іншим загальнонебезпечним способом, якщо були реальні підстави побоюватися здійснення цієї погрози, -</w:t>
            </w:r>
          </w:p>
          <w:p w14:paraId="59C5729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громадськими роботами на строк від шістдесяти до ста двадцяти годин, або виправними роботами на строк до одного року, </w:t>
            </w:r>
            <w:bookmarkStart w:id="495" w:name="_Hlk37351503"/>
            <w:r w:rsidRPr="00566824">
              <w:rPr>
                <w:rFonts w:ascii="Times New Roman" w:eastAsia="Calibri" w:hAnsi="Times New Roman" w:cs="Times New Roman"/>
                <w:b/>
                <w:bCs/>
                <w:sz w:val="28"/>
                <w:szCs w:val="24"/>
              </w:rPr>
              <w:t xml:space="preserve">або </w:t>
            </w:r>
            <w:r w:rsidRPr="00566824">
              <w:rPr>
                <w:rFonts w:ascii="Times New Roman" w:eastAsia="Calibri" w:hAnsi="Times New Roman" w:cs="Times New Roman"/>
                <w:b/>
                <w:sz w:val="28"/>
                <w:szCs w:val="24"/>
              </w:rPr>
              <w:t xml:space="preserve">пробаційним </w:t>
            </w:r>
            <w:r w:rsidRPr="00566824">
              <w:rPr>
                <w:rFonts w:ascii="Times New Roman" w:eastAsia="Calibri" w:hAnsi="Times New Roman" w:cs="Times New Roman"/>
                <w:b/>
                <w:sz w:val="28"/>
                <w:szCs w:val="24"/>
              </w:rPr>
              <w:lastRenderedPageBreak/>
              <w:t xml:space="preserve">наглядом </w:t>
            </w:r>
            <w:bookmarkEnd w:id="495"/>
            <w:r w:rsidRPr="00566824">
              <w:rPr>
                <w:rFonts w:ascii="Times New Roman" w:eastAsia="Calibri" w:hAnsi="Times New Roman" w:cs="Times New Roman"/>
                <w:b/>
                <w:sz w:val="28"/>
                <w:szCs w:val="24"/>
              </w:rPr>
              <w:t xml:space="preserve">строком на один рік, </w:t>
            </w:r>
            <w:r w:rsidRPr="00566824">
              <w:rPr>
                <w:rFonts w:ascii="Times New Roman" w:eastAsia="Calibri" w:hAnsi="Times New Roman" w:cs="Times New Roman"/>
                <w:sz w:val="28"/>
                <w:szCs w:val="24"/>
              </w:rPr>
              <w:t xml:space="preserve">або арештом на строк до шести місяців, </w:t>
            </w:r>
          </w:p>
        </w:tc>
      </w:tr>
      <w:tr w:rsidR="00347217" w:rsidRPr="00566824" w14:paraId="1BE66CDF" w14:textId="77777777" w:rsidTr="00D02A56">
        <w:trPr>
          <w:trHeight w:val="70"/>
        </w:trPr>
        <w:tc>
          <w:tcPr>
            <w:tcW w:w="7280" w:type="dxa"/>
            <w:shd w:val="clear" w:color="auto" w:fill="auto"/>
            <w:tcMar>
              <w:top w:w="20" w:type="dxa"/>
              <w:left w:w="20" w:type="dxa"/>
              <w:bottom w:w="20" w:type="dxa"/>
              <w:right w:w="20" w:type="dxa"/>
            </w:tcMar>
          </w:tcPr>
          <w:p w14:paraId="672AF77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196.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Необережне знищення або пошкодження майна</w:t>
            </w:r>
          </w:p>
          <w:p w14:paraId="7665401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496" w:name="n1314"/>
            <w:bookmarkEnd w:id="496"/>
            <w:r w:rsidRPr="00566824">
              <w:rPr>
                <w:rFonts w:ascii="Times New Roman" w:eastAsia="Calibri" w:hAnsi="Times New Roman" w:cs="Times New Roman"/>
                <w:sz w:val="28"/>
                <w:szCs w:val="24"/>
              </w:rPr>
              <w:t>Необережне знищення або пошкодження чужого майна, що спричинило тяжкі тілесні ушкодження або загибель людей, -</w:t>
            </w:r>
          </w:p>
          <w:p w14:paraId="255794D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497" w:name="n1315"/>
            <w:bookmarkEnd w:id="497"/>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498" w:name="_Hlk39273278"/>
            <w:r w:rsidRPr="00566824">
              <w:rPr>
                <w:rFonts w:ascii="Times New Roman" w:eastAsia="Calibri" w:hAnsi="Times New Roman" w:cs="Times New Roman"/>
                <w:sz w:val="28"/>
                <w:szCs w:val="24"/>
              </w:rPr>
              <w:t>на той самий строк.</w:t>
            </w:r>
            <w:bookmarkEnd w:id="498"/>
          </w:p>
        </w:tc>
        <w:tc>
          <w:tcPr>
            <w:tcW w:w="7281" w:type="dxa"/>
            <w:shd w:val="clear" w:color="auto" w:fill="auto"/>
            <w:tcMar>
              <w:top w:w="20" w:type="dxa"/>
              <w:left w:w="20" w:type="dxa"/>
              <w:bottom w:w="20" w:type="dxa"/>
              <w:right w:w="20" w:type="dxa"/>
            </w:tcMar>
          </w:tcPr>
          <w:p w14:paraId="2BF676E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196.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Необережне знищення або пошкодження майна</w:t>
            </w:r>
          </w:p>
          <w:p w14:paraId="293BE0C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Необережне знищення або пошкодження чужого майна, що спричинило тяжкі тілесні ушкодження або загибель людей, -</w:t>
            </w:r>
          </w:p>
          <w:p w14:paraId="792BAF0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трьох років, або позбавленням волі </w:t>
            </w:r>
            <w:bookmarkStart w:id="499" w:name="_Hlk39273305"/>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bookmarkEnd w:id="499"/>
          </w:p>
        </w:tc>
      </w:tr>
      <w:tr w:rsidR="00347217" w:rsidRPr="00566824" w14:paraId="2DE7FB45" w14:textId="77777777" w:rsidTr="00D02A56">
        <w:trPr>
          <w:trHeight w:val="70"/>
        </w:trPr>
        <w:tc>
          <w:tcPr>
            <w:tcW w:w="7280" w:type="dxa"/>
            <w:shd w:val="clear" w:color="auto" w:fill="auto"/>
            <w:tcMar>
              <w:top w:w="20" w:type="dxa"/>
              <w:left w:w="20" w:type="dxa"/>
              <w:bottom w:w="20" w:type="dxa"/>
              <w:right w:w="20" w:type="dxa"/>
            </w:tcMar>
          </w:tcPr>
          <w:p w14:paraId="71EB6BD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197.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обов’язків щодо охорони майна</w:t>
            </w:r>
          </w:p>
          <w:p w14:paraId="6F96211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500" w:name="n1318"/>
            <w:bookmarkEnd w:id="500"/>
            <w:r w:rsidRPr="00566824">
              <w:rPr>
                <w:rFonts w:ascii="Times New Roman" w:eastAsia="Calibri" w:hAnsi="Times New Roman" w:cs="Times New Roman"/>
                <w:sz w:val="28"/>
                <w:szCs w:val="24"/>
              </w:rPr>
              <w:t>Невиконання або неналежне виконання особою, якій доручено зберігання чи охорона чужого майна, своїх обов’язків, якщо це спричинило тяжкі наслідки для власника майна, -</w:t>
            </w:r>
          </w:p>
          <w:p w14:paraId="6D7FD8C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01" w:name="n1319"/>
            <w:bookmarkEnd w:id="501"/>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той самий строк.</w:t>
            </w:r>
          </w:p>
        </w:tc>
        <w:tc>
          <w:tcPr>
            <w:tcW w:w="7281" w:type="dxa"/>
            <w:shd w:val="clear" w:color="auto" w:fill="auto"/>
            <w:tcMar>
              <w:top w:w="20" w:type="dxa"/>
              <w:left w:w="20" w:type="dxa"/>
              <w:bottom w:w="20" w:type="dxa"/>
              <w:right w:w="20" w:type="dxa"/>
            </w:tcMar>
          </w:tcPr>
          <w:p w14:paraId="5CAD16E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197.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обов’язків щодо охорони майна</w:t>
            </w:r>
          </w:p>
          <w:p w14:paraId="77545B1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Невиконання або неналежне виконання особою, якій доручено зберігання чи охорона чужого майна, своїх обов’язків, якщо це спричинило тяжкі наслідки для власника майна, -</w:t>
            </w:r>
          </w:p>
          <w:p w14:paraId="7A37132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двадцяти до двохсот сорока годин або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той самий строк.</w:t>
            </w:r>
          </w:p>
        </w:tc>
      </w:tr>
      <w:tr w:rsidR="00347217" w:rsidRPr="00566824" w14:paraId="764630FA" w14:textId="77777777" w:rsidTr="00D02A56">
        <w:trPr>
          <w:trHeight w:val="70"/>
        </w:trPr>
        <w:tc>
          <w:tcPr>
            <w:tcW w:w="7280" w:type="dxa"/>
            <w:shd w:val="clear" w:color="auto" w:fill="auto"/>
            <w:tcMar>
              <w:top w:w="20" w:type="dxa"/>
              <w:left w:w="20" w:type="dxa"/>
              <w:bottom w:w="20" w:type="dxa"/>
              <w:right w:w="20" w:type="dxa"/>
            </w:tcMar>
          </w:tcPr>
          <w:p w14:paraId="379F500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197</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Самовільне зайняття земельної ділянки та самовільне будівництво</w:t>
            </w:r>
          </w:p>
          <w:p w14:paraId="75CDB45E" w14:textId="77777777" w:rsidR="00347217" w:rsidRPr="00566824" w:rsidRDefault="00347217" w:rsidP="00D02A56">
            <w:pPr>
              <w:tabs>
                <w:tab w:val="left" w:pos="4512"/>
              </w:tabs>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Самовільне зайняття земельної ділянки, яким завдано значної шкоди її законному володільцю або власнику, -</w:t>
            </w:r>
          </w:p>
          <w:p w14:paraId="6F8D7135" w14:textId="77777777" w:rsidR="00347217" w:rsidRPr="00566824" w:rsidRDefault="00347217" w:rsidP="00D02A56">
            <w:pPr>
              <w:tabs>
                <w:tab w:val="left" w:pos="4512"/>
              </w:tabs>
              <w:spacing w:after="0" w:line="240" w:lineRule="auto"/>
              <w:ind w:firstLine="284"/>
              <w:jc w:val="both"/>
              <w:rPr>
                <w:rFonts w:ascii="Times New Roman" w:eastAsia="Calibri" w:hAnsi="Times New Roman" w:cs="Times New Roman"/>
                <w:sz w:val="28"/>
                <w:szCs w:val="24"/>
              </w:rPr>
            </w:pPr>
            <w:bookmarkStart w:id="502" w:name="n1323"/>
            <w:bookmarkEnd w:id="502"/>
            <w:r w:rsidRPr="00566824">
              <w:rPr>
                <w:rFonts w:ascii="Times New Roman" w:eastAsia="Calibri" w:hAnsi="Times New Roman" w:cs="Times New Roman"/>
                <w:sz w:val="28"/>
                <w:szCs w:val="24"/>
              </w:rPr>
              <w:lastRenderedPageBreak/>
              <w:t>карається штрафом від двохсот до трьохсот неоподатковуваних мінімумів доходів громадян або </w:t>
            </w:r>
            <w:bookmarkStart w:id="503" w:name="w152"/>
            <w:r w:rsidRPr="00566824">
              <w:rPr>
                <w:rFonts w:ascii="Times New Roman" w:eastAsia="Calibri" w:hAnsi="Times New Roman" w:cs="Times New Roman"/>
                <w:sz w:val="28"/>
                <w:szCs w:val="24"/>
              </w:rPr>
              <w:fldChar w:fldCharType="begin"/>
            </w:r>
            <w:r w:rsidRPr="00566824">
              <w:rPr>
                <w:rFonts w:ascii="Times New Roman" w:eastAsia="Calibri" w:hAnsi="Times New Roman" w:cs="Times New Roman"/>
                <w:sz w:val="28"/>
                <w:szCs w:val="24"/>
              </w:rPr>
              <w:instrText xml:space="preserve"> HYPERLINK "https://zakon.rada.gov.ua/laws/show/2341-14?find=1&amp;text=%D0%B0%D1%80%D0%B5%D1%88%D1%82" \l "w153" </w:instrText>
            </w:r>
            <w:r w:rsidRPr="00566824">
              <w:rPr>
                <w:rFonts w:ascii="Times New Roman" w:eastAsia="Calibri" w:hAnsi="Times New Roman" w:cs="Times New Roman"/>
                <w:sz w:val="28"/>
                <w:szCs w:val="24"/>
              </w:rPr>
              <w:fldChar w:fldCharType="separate"/>
            </w:r>
            <w:r w:rsidRPr="00566824">
              <w:rPr>
                <w:rFonts w:ascii="Times New Roman" w:eastAsia="Calibri" w:hAnsi="Times New Roman" w:cs="Times New Roman"/>
                <w:sz w:val="28"/>
                <w:szCs w:val="24"/>
                <w:u w:val="single"/>
              </w:rPr>
              <w:t>арешт</w:t>
            </w:r>
            <w:r w:rsidRPr="00566824">
              <w:rPr>
                <w:rFonts w:ascii="Times New Roman" w:eastAsia="Calibri" w:hAnsi="Times New Roman" w:cs="Times New Roman"/>
                <w:sz w:val="28"/>
                <w:szCs w:val="24"/>
              </w:rPr>
              <w:fldChar w:fldCharType="end"/>
            </w:r>
            <w:bookmarkEnd w:id="503"/>
            <w:r w:rsidRPr="00566824">
              <w:rPr>
                <w:rFonts w:ascii="Times New Roman" w:eastAsia="Calibri" w:hAnsi="Times New Roman" w:cs="Times New Roman"/>
                <w:sz w:val="28"/>
                <w:szCs w:val="24"/>
              </w:rPr>
              <w:t>ом на строк до шести місяців.</w:t>
            </w:r>
          </w:p>
          <w:p w14:paraId="203CF03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04" w:name="n1324"/>
            <w:bookmarkStart w:id="505" w:name="n1325"/>
            <w:bookmarkEnd w:id="504"/>
            <w:bookmarkEnd w:id="505"/>
            <w:r w:rsidRPr="00566824">
              <w:rPr>
                <w:rFonts w:ascii="Times New Roman" w:eastAsia="Calibri" w:hAnsi="Times New Roman" w:cs="Times New Roman"/>
                <w:sz w:val="28"/>
                <w:szCs w:val="24"/>
                <w:lang w:eastAsia="ru-RU"/>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санітарно-захисних зонах чи зонах особливого режиму використання земель, -</w:t>
            </w:r>
          </w:p>
          <w:p w14:paraId="5CD878D2"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w:t>
            </w:r>
            <w:r w:rsidRPr="00566824">
              <w:rPr>
                <w:rFonts w:ascii="Times New Roman" w:eastAsia="Calibri" w:hAnsi="Times New Roman" w:cs="Times New Roman"/>
                <w:strike/>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від двох до чотирьох років або позбавленням волі на строк до двох років.</w:t>
            </w:r>
          </w:p>
          <w:p w14:paraId="77A0006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06" w:name="n1326"/>
            <w:bookmarkEnd w:id="506"/>
            <w:r w:rsidRPr="00566824">
              <w:rPr>
                <w:rFonts w:ascii="Times New Roman" w:eastAsia="Calibri" w:hAnsi="Times New Roman" w:cs="Times New Roman"/>
                <w:sz w:val="28"/>
                <w:szCs w:val="24"/>
                <w:lang w:eastAsia="ru-RU"/>
              </w:rPr>
              <w:t>3. Самовільне будівництво будівель або споруд на самовільно зайнятій земельній ділянці, зазначеній у частині першій цієї статті, -</w:t>
            </w:r>
          </w:p>
          <w:p w14:paraId="503B7F4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07" w:name="n1327"/>
            <w:bookmarkEnd w:id="507"/>
            <w:r w:rsidRPr="00566824">
              <w:rPr>
                <w:rFonts w:ascii="Times New Roman" w:eastAsia="Calibri" w:hAnsi="Times New Roman" w:cs="Times New Roman"/>
                <w:sz w:val="28"/>
                <w:szCs w:val="24"/>
                <w:lang w:eastAsia="ru-RU"/>
              </w:rPr>
              <w:t xml:space="preserve">карається штрафом від однієї тисячі до чотирьох тисяч неоподатковуваних мінімумів доходів громадян </w:t>
            </w:r>
            <w:bookmarkStart w:id="508" w:name="_Hlk67167579"/>
            <w:r w:rsidRPr="00566824">
              <w:rPr>
                <w:rFonts w:ascii="Times New Roman" w:eastAsia="Calibri" w:hAnsi="Times New Roman" w:cs="Times New Roman"/>
                <w:b/>
                <w:bCs/>
                <w:sz w:val="28"/>
                <w:szCs w:val="24"/>
                <w:lang w:eastAsia="ru-RU"/>
              </w:rPr>
              <w:t>або арештом на строк до шести місяців, або обмеженням волі на строк до трьох років</w:t>
            </w:r>
            <w:r w:rsidRPr="00566824">
              <w:rPr>
                <w:rFonts w:ascii="Times New Roman" w:eastAsia="Calibri" w:hAnsi="Times New Roman" w:cs="Times New Roman"/>
                <w:sz w:val="28"/>
                <w:szCs w:val="24"/>
                <w:lang w:eastAsia="ru-RU"/>
              </w:rPr>
              <w:t>.</w:t>
            </w:r>
          </w:p>
          <w:bookmarkEnd w:id="508"/>
          <w:p w14:paraId="158D976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Mar>
              <w:top w:w="20" w:type="dxa"/>
              <w:left w:w="20" w:type="dxa"/>
              <w:bottom w:w="20" w:type="dxa"/>
              <w:right w:w="20" w:type="dxa"/>
            </w:tcMar>
          </w:tcPr>
          <w:p w14:paraId="73F5825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197</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Самовільне зайняття земельної ділянки та самовільне будівництво</w:t>
            </w:r>
          </w:p>
          <w:p w14:paraId="2C96012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Самовільне зайняття земельної ділянки, яким завдано значної шкоди її законному володільцю або власнику, -</w:t>
            </w:r>
          </w:p>
          <w:p w14:paraId="11B5E10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від двохсот до трьохсот неоподатковуваних мінімумів доходів громадян </w:t>
            </w:r>
            <w:r w:rsidRPr="00566824">
              <w:rPr>
                <w:rFonts w:ascii="Times New Roman" w:eastAsia="Calibri" w:hAnsi="Times New Roman" w:cs="Times New Roman"/>
                <w:b/>
                <w:bCs/>
                <w:sz w:val="28"/>
                <w:szCs w:val="24"/>
              </w:rPr>
              <w:t xml:space="preserve">або </w:t>
            </w:r>
            <w:r w:rsidRPr="00566824">
              <w:rPr>
                <w:rFonts w:ascii="Times New Roman" w:eastAsia="Calibri" w:hAnsi="Times New Roman" w:cs="Times New Roman"/>
                <w:b/>
                <w:sz w:val="28"/>
                <w:szCs w:val="24"/>
              </w:rPr>
              <w:lastRenderedPageBreak/>
              <w:t xml:space="preserve">пробаційним наглядом строком на один рік, </w:t>
            </w:r>
            <w:r w:rsidRPr="00566824">
              <w:rPr>
                <w:rFonts w:ascii="Times New Roman" w:eastAsia="Calibri" w:hAnsi="Times New Roman" w:cs="Times New Roman"/>
                <w:sz w:val="28"/>
                <w:szCs w:val="24"/>
              </w:rPr>
              <w:t xml:space="preserve">або арештом на строк до шести місяців, </w:t>
            </w:r>
            <w:bookmarkStart w:id="509" w:name="_Hlk37351701"/>
          </w:p>
          <w:bookmarkEnd w:id="509"/>
          <w:p w14:paraId="09875A9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2. Самовільне зайняття земельної ділянки, вчинене особою, раніше судимою за кримінальне правопорушення, передбачене цією статтею, або групою осіб, або щодо земельних ділянок особливо цінних земель, земель в охоронних зонах, зонах санітарної охорони, санітарно-захисних зонах чи зонах особливого режиму використання земель, -</w:t>
            </w:r>
          </w:p>
          <w:p w14:paraId="28AADC13"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w:t>
            </w:r>
            <w:r w:rsidRPr="00566824">
              <w:rPr>
                <w:rFonts w:ascii="Times New Roman" w:eastAsia="Calibri" w:hAnsi="Times New Roman" w:cs="Times New Roman"/>
                <w:b/>
                <w:bCs/>
                <w:sz w:val="28"/>
                <w:szCs w:val="24"/>
                <w:lang w:eastAsia="ru-RU"/>
              </w:rPr>
              <w:t>пробаційним наглядом</w:t>
            </w:r>
            <w:r w:rsidRPr="00566824">
              <w:rPr>
                <w:rFonts w:ascii="Times New Roman" w:eastAsia="Calibri" w:hAnsi="Times New Roman" w:cs="Times New Roman"/>
                <w:sz w:val="28"/>
                <w:szCs w:val="24"/>
                <w:lang w:eastAsia="ru-RU"/>
              </w:rPr>
              <w:t xml:space="preserve"> на строк від двох до чотирьох років або позбавленням волі на строк до двох років.</w:t>
            </w:r>
          </w:p>
          <w:p w14:paraId="3DC9857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3. Самовільне будівництво будівель або споруд на самовільно зайнятій земельній ділянці, зазначеній у частині першій цієї статті, -</w:t>
            </w:r>
          </w:p>
          <w:p w14:paraId="7712FC4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lang w:eastAsia="ru-RU"/>
              </w:rPr>
              <w:t xml:space="preserve">карається штрафом від однієї тисячі до чотирьох тисяч неоподатковуваних мінімумів доходів громадян </w:t>
            </w:r>
            <w:bookmarkStart w:id="510" w:name="_Hlk67167599"/>
            <w:r w:rsidRPr="00566824">
              <w:rPr>
                <w:rFonts w:ascii="Times New Roman" w:eastAsia="Calibri" w:hAnsi="Times New Roman" w:cs="Times New Roman"/>
                <w:b/>
                <w:bCs/>
                <w:sz w:val="28"/>
                <w:szCs w:val="24"/>
                <w:lang w:eastAsia="ru-RU"/>
              </w:rPr>
              <w:t>або пробаційним наглядом на строк до трьох років, або арештом на строк до шести місяців.</w:t>
            </w:r>
          </w:p>
          <w:bookmarkEnd w:id="510"/>
          <w:p w14:paraId="2E6510E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28FB02E6" w14:textId="77777777" w:rsidTr="00D02A56">
        <w:trPr>
          <w:trHeight w:val="70"/>
        </w:trPr>
        <w:tc>
          <w:tcPr>
            <w:tcW w:w="7280" w:type="dxa"/>
            <w:shd w:val="clear" w:color="auto" w:fill="auto"/>
            <w:tcMar>
              <w:top w:w="20" w:type="dxa"/>
              <w:left w:w="20" w:type="dxa"/>
              <w:bottom w:w="20" w:type="dxa"/>
              <w:right w:w="20" w:type="dxa"/>
            </w:tcMar>
          </w:tcPr>
          <w:p w14:paraId="7DD1D67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 xml:space="preserve"> Стаття 198.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Придбання, отримання, зберігання чи збут майна, одержаного злочинним шляхом</w:t>
            </w:r>
          </w:p>
          <w:p w14:paraId="761D5F94"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11" w:name="n1333"/>
            <w:bookmarkEnd w:id="511"/>
            <w:r w:rsidRPr="00566824">
              <w:rPr>
                <w:rFonts w:ascii="Times New Roman" w:eastAsia="Calibri" w:hAnsi="Times New Roman" w:cs="Times New Roman"/>
                <w:sz w:val="28"/>
                <w:szCs w:val="24"/>
                <w:lang w:eastAsia="ru-RU"/>
              </w:rPr>
              <w:t xml:space="preserve">Заздалегідь не обіцяне придбання або отримання, зберігання чи збут майна, завідомо одержаного кримінально протиправним шляхом за відсутності ознак легалізації </w:t>
            </w:r>
            <w:r w:rsidRPr="00566824">
              <w:rPr>
                <w:rFonts w:ascii="Times New Roman" w:eastAsia="Calibri" w:hAnsi="Times New Roman" w:cs="Times New Roman"/>
                <w:sz w:val="28"/>
                <w:szCs w:val="24"/>
                <w:lang w:eastAsia="ru-RU"/>
              </w:rPr>
              <w:lastRenderedPageBreak/>
              <w:t>(відмивання) майна, одержаного кримінально протиправним шляхом, -</w:t>
            </w:r>
          </w:p>
          <w:p w14:paraId="5FE8B49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12" w:name="n1334"/>
            <w:bookmarkEnd w:id="512"/>
            <w:r w:rsidRPr="00566824">
              <w:rPr>
                <w:rFonts w:ascii="Times New Roman" w:eastAsia="Calibri" w:hAnsi="Times New Roman" w:cs="Times New Roman"/>
                <w:b/>
                <w:bCs/>
                <w:sz w:val="28"/>
                <w:szCs w:val="24"/>
                <w:lang w:eastAsia="ru-RU"/>
              </w:rPr>
              <w:t>карається арештом на строк до шести місяців або обмеженням волі на строк до трьох років, або позбавленням волі на той самий строк.</w:t>
            </w:r>
          </w:p>
        </w:tc>
        <w:tc>
          <w:tcPr>
            <w:tcW w:w="7281" w:type="dxa"/>
            <w:shd w:val="clear" w:color="auto" w:fill="auto"/>
            <w:tcMar>
              <w:top w:w="20" w:type="dxa"/>
              <w:left w:w="20" w:type="dxa"/>
              <w:bottom w:w="20" w:type="dxa"/>
              <w:right w:w="20" w:type="dxa"/>
            </w:tcMar>
          </w:tcPr>
          <w:p w14:paraId="7D63E5A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198.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Придбання, отримання, зберігання чи збут майна, одержаного злочинним шляхом</w:t>
            </w:r>
          </w:p>
          <w:p w14:paraId="7C6D523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Заздалегідь не обіцяне придбання або отримання, зберігання чи збут майна, завідомо одержаного кримінально протиправним шляхом за відсутності ознак легалізації </w:t>
            </w:r>
            <w:r w:rsidRPr="00566824">
              <w:rPr>
                <w:rFonts w:ascii="Times New Roman" w:eastAsia="Calibri" w:hAnsi="Times New Roman" w:cs="Times New Roman"/>
                <w:sz w:val="28"/>
                <w:szCs w:val="24"/>
                <w:lang w:eastAsia="ru-RU"/>
              </w:rPr>
              <w:lastRenderedPageBreak/>
              <w:t>(відмивання) майна, одержаного кримінально протиправним шляхом, -</w:t>
            </w:r>
          </w:p>
          <w:p w14:paraId="08F7E43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513" w:name="_Hlk67167675"/>
            <w:r w:rsidRPr="00566824">
              <w:rPr>
                <w:rFonts w:ascii="Times New Roman" w:eastAsia="Calibri" w:hAnsi="Times New Roman" w:cs="Times New Roman"/>
                <w:b/>
                <w:bCs/>
                <w:sz w:val="28"/>
                <w:szCs w:val="24"/>
                <w:lang w:eastAsia="ru-RU"/>
              </w:rPr>
              <w:t>карається пробаційним наглядом на строк до трьох років, або арештом на строк до шести місяців, або позбавленням волі на строк до трьох років.</w:t>
            </w:r>
            <w:bookmarkEnd w:id="513"/>
          </w:p>
        </w:tc>
      </w:tr>
      <w:tr w:rsidR="00347217" w:rsidRPr="00566824" w14:paraId="295F9E50" w14:textId="77777777" w:rsidTr="00D02A56">
        <w:trPr>
          <w:trHeight w:val="70"/>
        </w:trPr>
        <w:tc>
          <w:tcPr>
            <w:tcW w:w="7280" w:type="dxa"/>
            <w:shd w:val="clear" w:color="auto" w:fill="auto"/>
            <w:tcMar>
              <w:top w:w="20" w:type="dxa"/>
              <w:left w:w="20" w:type="dxa"/>
              <w:bottom w:w="20" w:type="dxa"/>
              <w:right w:w="20" w:type="dxa"/>
            </w:tcMar>
          </w:tcPr>
          <w:p w14:paraId="40AB012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206. Протидія законній господарській діяльності</w:t>
            </w:r>
          </w:p>
          <w:p w14:paraId="7B57251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5936652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або з погрозою вбивства чи заподіяння тяжких тілесних ушкоджень, або поєднані з насильством, що не є небезпечним для життя і здоров’я, або з пошкодженням чи знищенням майна, -</w:t>
            </w:r>
          </w:p>
          <w:p w14:paraId="16D370C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п’ятнадцяти тисяч до двадцяти п’яти тисяч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трьох до шести років, з позбавленням права обіймати певні посади або займатися певною діяльністю на строк від двох до чотирьох років або без такого.</w:t>
            </w:r>
          </w:p>
          <w:p w14:paraId="489AFD9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7CFFDF5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206. Протидія законній господарській діяльності</w:t>
            </w:r>
          </w:p>
          <w:p w14:paraId="7F275FF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2498BD3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або з погрозою вбивства чи заподіяння тяжких тілесних ушкоджень, або поєднані з насильством, що не є небезпечним для життя і здоров’я, або з пошкодженням чи знищенням майна, -</w:t>
            </w:r>
          </w:p>
          <w:p w14:paraId="12A02CB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п’ятнадцяти тисяч до двадцяти п’яти тисяч неоподатковуваних мінімумів доходів громадян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трьох до шести років, з позбавленням права обіймати певні посади або займатися певною діяльністю на строк від двох до чотирьох років або без такого.</w:t>
            </w:r>
          </w:p>
          <w:p w14:paraId="25E04FB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A72DA68" w14:textId="77777777" w:rsidTr="00D02A56">
        <w:trPr>
          <w:trHeight w:val="70"/>
        </w:trPr>
        <w:tc>
          <w:tcPr>
            <w:tcW w:w="7280" w:type="dxa"/>
            <w:shd w:val="clear" w:color="auto" w:fill="auto"/>
            <w:tcMar>
              <w:top w:w="20" w:type="dxa"/>
              <w:left w:w="20" w:type="dxa"/>
              <w:bottom w:w="20" w:type="dxa"/>
              <w:right w:w="20" w:type="dxa"/>
            </w:tcMar>
          </w:tcPr>
          <w:p w14:paraId="544933A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206</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 Протиправне заволодіння майном підприємства, установи, організації</w:t>
            </w:r>
          </w:p>
          <w:p w14:paraId="1750AB8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514" w:name="n1405"/>
            <w:bookmarkEnd w:id="514"/>
            <w:r w:rsidRPr="00566824">
              <w:rPr>
                <w:rFonts w:ascii="Times New Roman" w:eastAsia="Calibri" w:hAnsi="Times New Roman" w:cs="Times New Roman"/>
                <w:sz w:val="28"/>
                <w:szCs w:val="24"/>
              </w:rPr>
              <w:t xml:space="preserve">1. Протиправне заволодіння майном підприємства, установи, організації у тому числі частками, акціями, паями їх засновників, учасників, акціонерів, членів, шляхом вчинення правочинів з використанням підроблених або </w:t>
            </w:r>
            <w:r w:rsidRPr="00566824">
              <w:rPr>
                <w:rFonts w:ascii="Times New Roman" w:eastAsia="Calibri" w:hAnsi="Times New Roman" w:cs="Times New Roman"/>
                <w:sz w:val="28"/>
                <w:szCs w:val="24"/>
              </w:rPr>
              <w:lastRenderedPageBreak/>
              <w:t>викрадених документів, печаток, штампів підприємства, установи, організації, -</w:t>
            </w:r>
          </w:p>
          <w:p w14:paraId="0CD008B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515" w:name="n1406"/>
            <w:bookmarkEnd w:id="515"/>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516" w:name="_Hlk39273869"/>
            <w:r w:rsidRPr="00566824">
              <w:rPr>
                <w:rFonts w:ascii="Times New Roman" w:eastAsia="Calibri" w:hAnsi="Times New Roman" w:cs="Times New Roman"/>
                <w:sz w:val="28"/>
                <w:szCs w:val="24"/>
              </w:rPr>
              <w:t xml:space="preserve">на той самий строк, </w:t>
            </w:r>
            <w:bookmarkEnd w:id="516"/>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двох років.</w:t>
            </w:r>
          </w:p>
          <w:p w14:paraId="23EA5B2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17" w:name="n1407"/>
            <w:bookmarkEnd w:id="517"/>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70B87DE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 xml:space="preserve">Стаття </w:t>
            </w:r>
            <w:bookmarkStart w:id="518" w:name="_Hlk39273846"/>
            <w:r w:rsidRPr="00566824">
              <w:rPr>
                <w:rFonts w:ascii="Times New Roman" w:eastAsia="Calibri" w:hAnsi="Times New Roman" w:cs="Times New Roman"/>
                <w:b/>
                <w:bCs/>
                <w:sz w:val="28"/>
                <w:szCs w:val="24"/>
              </w:rPr>
              <w:t>206</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 </w:t>
            </w:r>
            <w:bookmarkEnd w:id="518"/>
            <w:r w:rsidRPr="00566824">
              <w:rPr>
                <w:rFonts w:ascii="Times New Roman" w:eastAsia="Calibri" w:hAnsi="Times New Roman" w:cs="Times New Roman"/>
                <w:b/>
                <w:bCs/>
                <w:sz w:val="28"/>
                <w:szCs w:val="24"/>
              </w:rPr>
              <w:t>Протиправне заволодіння майном підприємства, установи, організації</w:t>
            </w:r>
          </w:p>
          <w:p w14:paraId="70C2D55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Протиправне заволодіння майном підприємства, установи, організації у тому числі частками, акціями, паями їх засновників, учасників, акціонерів, членів, шляхом вчинення правочинів з використанням підроблених або </w:t>
            </w:r>
            <w:r w:rsidRPr="00566824">
              <w:rPr>
                <w:rFonts w:ascii="Times New Roman" w:eastAsia="Calibri" w:hAnsi="Times New Roman" w:cs="Times New Roman"/>
                <w:sz w:val="28"/>
                <w:szCs w:val="24"/>
              </w:rPr>
              <w:lastRenderedPageBreak/>
              <w:t>викрадених документів, печаток, штампів підприємства, установи, організації, -</w:t>
            </w:r>
          </w:p>
          <w:p w14:paraId="7D8057E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519" w:name="_Hlk39273889"/>
            <w:r w:rsidRPr="00566824">
              <w:rPr>
                <w:rFonts w:ascii="Times New Roman" w:eastAsia="Calibri" w:hAnsi="Times New Roman" w:cs="Times New Roman"/>
                <w:sz w:val="28"/>
                <w:szCs w:val="24"/>
              </w:rPr>
              <w:t xml:space="preserve">на той самий строк, </w:t>
            </w:r>
            <w:bookmarkEnd w:id="519"/>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двох років.</w:t>
            </w:r>
          </w:p>
          <w:p w14:paraId="3FB83FC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F1E517A" w14:textId="77777777" w:rsidTr="00D02A56">
        <w:trPr>
          <w:trHeight w:val="70"/>
        </w:trPr>
        <w:tc>
          <w:tcPr>
            <w:tcW w:w="7280" w:type="dxa"/>
            <w:shd w:val="clear" w:color="auto" w:fill="auto"/>
            <w:tcMar>
              <w:top w:w="20" w:type="dxa"/>
              <w:left w:w="20" w:type="dxa"/>
              <w:bottom w:w="20" w:type="dxa"/>
              <w:right w:w="20" w:type="dxa"/>
            </w:tcMar>
          </w:tcPr>
          <w:p w14:paraId="433194F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210.</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Нецільове використання бюджетних коштів, здійснення видатків бюджету чи надання кредитів з бюджету без встановлених бюджетних призначень або з їх перевищенням</w:t>
            </w:r>
          </w:p>
          <w:p w14:paraId="602C584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520" w:name="n1433"/>
            <w:bookmarkEnd w:id="520"/>
            <w:r w:rsidRPr="00566824">
              <w:rPr>
                <w:rFonts w:ascii="Times New Roman" w:eastAsia="Calibri" w:hAnsi="Times New Roman" w:cs="Times New Roman"/>
                <w:sz w:val="28"/>
                <w:szCs w:val="24"/>
              </w:rPr>
              <w:t>1. Нецільове використання бюджетних коштів службовою особою, а так само здійснення видатків бюджету чи надання кредитів з бюджету без встановлених бюджетних призначень або з їх перевищенням всупереч Бюджетному кодексу України чи закону про Державний бюджет України на відповідний рік, якщо предметом таких дій були бюджетні кошти у великих розмірах, -</w:t>
            </w:r>
          </w:p>
          <w:p w14:paraId="2043EE3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521" w:name="n1434"/>
            <w:bookmarkEnd w:id="521"/>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p w14:paraId="6915A97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522" w:name="n1435"/>
            <w:bookmarkEnd w:id="522"/>
            <w:r w:rsidRPr="00566824">
              <w:rPr>
                <w:rFonts w:ascii="Times New Roman" w:eastAsia="Calibri" w:hAnsi="Times New Roman" w:cs="Times New Roman"/>
                <w:sz w:val="28"/>
                <w:szCs w:val="24"/>
              </w:rPr>
              <w:lastRenderedPageBreak/>
              <w:t>2. Ті самі діяння, предметом яких були бюджетні кошти в особливо великих розмірах або вчинені повторно, або за попередньою змовою групою осіб, -</w:t>
            </w:r>
          </w:p>
          <w:p w14:paraId="7F120D2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23" w:name="n1436"/>
            <w:bookmarkEnd w:id="523"/>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728F2E0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210.</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Нецільове використання бюджетних коштів, здійснення видатків бюджету чи надання кредитів з бюджету без встановлених бюджетних призначень або з їх перевищенням</w:t>
            </w:r>
          </w:p>
          <w:p w14:paraId="79E526B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Нецільове використання бюджетних коштів службовою особою, а так само здійснення видатків бюджету чи надання кредитів з бюджету без встановлених бюджетних призначень або з їх перевищенням всупереч Бюджетному кодексу України чи закону про Державний бюджет України на відповідний рік, якщо предметом таких дій були бюджетні кошти у великих розмірах, -</w:t>
            </w:r>
          </w:p>
          <w:p w14:paraId="670C386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 з позбавленням права обіймати певні посади чи займатися певною діяльністю на строк до трьох років або без такого.</w:t>
            </w:r>
          </w:p>
          <w:p w14:paraId="5ADC276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2. Ті самі діяння, предметом яких були бюджетні кошти в особливо великих розмірах або вчинені повторно, або за попередньою змовою групою осіб, -</w:t>
            </w:r>
          </w:p>
          <w:p w14:paraId="4AE144E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двох до п’яти років 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tc>
      </w:tr>
      <w:tr w:rsidR="00347217" w:rsidRPr="00566824" w14:paraId="52718A6B" w14:textId="77777777" w:rsidTr="00D02A56">
        <w:trPr>
          <w:trHeight w:val="70"/>
        </w:trPr>
        <w:tc>
          <w:tcPr>
            <w:tcW w:w="7280" w:type="dxa"/>
            <w:shd w:val="clear" w:color="auto" w:fill="auto"/>
            <w:tcMar>
              <w:top w:w="20" w:type="dxa"/>
              <w:left w:w="20" w:type="dxa"/>
              <w:bottom w:w="20" w:type="dxa"/>
              <w:right w:w="20" w:type="dxa"/>
            </w:tcMar>
          </w:tcPr>
          <w:p w14:paraId="0928883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211.</w:t>
            </w:r>
            <w:r w:rsidRPr="00566824">
              <w:rPr>
                <w:rFonts w:ascii="Times New Roman" w:eastAsia="Calibri" w:hAnsi="Times New Roman" w:cs="Times New Roman"/>
                <w:sz w:val="28"/>
                <w:szCs w:val="24"/>
                <w:lang w:eastAsia="ru-RU"/>
              </w:rPr>
              <w:t> </w:t>
            </w:r>
            <w:r w:rsidRPr="00566824">
              <w:rPr>
                <w:rFonts w:ascii="Times New Roman" w:eastAsia="Calibri" w:hAnsi="Times New Roman" w:cs="Times New Roman"/>
                <w:bCs/>
                <w:sz w:val="28"/>
                <w:szCs w:val="24"/>
                <w:lang w:eastAsia="ru-RU"/>
              </w:rPr>
              <w:t>Видання нормативно-правових актів, що зменшують надходження бюджету або збільшують витрати бюджету всупереч закону</w:t>
            </w:r>
          </w:p>
          <w:p w14:paraId="72FD959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lang w:eastAsia="ru-RU"/>
              </w:rPr>
            </w:pPr>
            <w:bookmarkStart w:id="524" w:name="n1442"/>
            <w:bookmarkEnd w:id="524"/>
            <w:r w:rsidRPr="00566824">
              <w:rPr>
                <w:rFonts w:ascii="Times New Roman" w:eastAsia="Calibri" w:hAnsi="Times New Roman" w:cs="Times New Roman"/>
                <w:sz w:val="28"/>
                <w:szCs w:val="24"/>
                <w:lang w:eastAsia="ru-RU"/>
              </w:rPr>
              <w:t>1. Видання службовою особою нормативно-правових актів, що зменшують надходження бюджету або збільшують витрати бюджету всупереч закону, якщо предметом таких дій були бюджетні кошти у великих розмірах, -</w:t>
            </w:r>
          </w:p>
          <w:p w14:paraId="0560C13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lang w:eastAsia="ru-RU"/>
              </w:rPr>
            </w:pPr>
            <w:bookmarkStart w:id="525" w:name="n1443"/>
            <w:bookmarkEnd w:id="525"/>
            <w:r w:rsidRPr="00566824">
              <w:rPr>
                <w:rFonts w:ascii="Times New Roman" w:eastAsia="Calibri" w:hAnsi="Times New Roman" w:cs="Times New Roman"/>
                <w:sz w:val="28"/>
                <w:szCs w:val="24"/>
                <w:lang w:eastAsia="ru-RU"/>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lang w:eastAsia="ru-RU"/>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lang w:eastAsia="ru-RU"/>
              </w:rPr>
              <w:t xml:space="preserve">обмеженням волі </w:t>
            </w:r>
            <w:r w:rsidRPr="00566824">
              <w:rPr>
                <w:rFonts w:ascii="Times New Roman" w:eastAsia="Calibri" w:hAnsi="Times New Roman" w:cs="Times New Roman"/>
                <w:sz w:val="28"/>
                <w:szCs w:val="24"/>
                <w:lang w:eastAsia="ru-RU"/>
              </w:rPr>
              <w:t xml:space="preserve">на строк до п’яти років, або позбавленням волі </w:t>
            </w:r>
            <w:bookmarkStart w:id="526" w:name="_Hlk39273943"/>
            <w:r w:rsidRPr="00566824">
              <w:rPr>
                <w:rFonts w:ascii="Times New Roman" w:eastAsia="Calibri" w:hAnsi="Times New Roman" w:cs="Times New Roman"/>
                <w:sz w:val="28"/>
                <w:szCs w:val="24"/>
                <w:lang w:eastAsia="ru-RU"/>
              </w:rPr>
              <w:t>на строк до чотирьох років,</w:t>
            </w:r>
            <w:bookmarkEnd w:id="526"/>
            <w:r w:rsidRPr="00566824">
              <w:rPr>
                <w:rFonts w:ascii="Times New Roman" w:eastAsia="Calibri" w:hAnsi="Times New Roman" w:cs="Times New Roman"/>
                <w:sz w:val="28"/>
                <w:szCs w:val="24"/>
                <w:lang w:eastAsia="ru-RU"/>
              </w:rPr>
              <w:t xml:space="preserve"> з позбавленням права обіймати певні посади чи займатися певною діяльністю на строк до трьох років.</w:t>
            </w:r>
          </w:p>
          <w:p w14:paraId="6BE1EC8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27" w:name="n1444"/>
            <w:bookmarkEnd w:id="527"/>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553C70DA"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211.</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Видання нормативно-правових актів, що зменшують надходження бюджету або збільшують витрати бюджету всупереч закону</w:t>
            </w:r>
          </w:p>
          <w:p w14:paraId="0AC24BD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Видання службовою особою нормативно-правових актів, що зменшують надходження бюджету або збільшують витрати бюджету всупереч закону, якщо предметом таких дій були бюджетні кошти у великих розмірах, -</w:t>
            </w:r>
          </w:p>
          <w:p w14:paraId="5AE344A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п’яти років, або позбавленням волі </w:t>
            </w:r>
            <w:bookmarkStart w:id="528" w:name="_Hlk39273963"/>
            <w:r w:rsidRPr="00566824">
              <w:rPr>
                <w:rFonts w:ascii="Times New Roman" w:eastAsia="Calibri" w:hAnsi="Times New Roman" w:cs="Times New Roman"/>
                <w:bCs/>
                <w:sz w:val="28"/>
                <w:szCs w:val="24"/>
              </w:rPr>
              <w:t>на строк до чотирьох років</w:t>
            </w:r>
            <w:r w:rsidRPr="00566824">
              <w:rPr>
                <w:rFonts w:ascii="Times New Roman" w:eastAsia="Calibri" w:hAnsi="Times New Roman" w:cs="Times New Roman"/>
                <w:sz w:val="28"/>
                <w:szCs w:val="24"/>
              </w:rPr>
              <w:t xml:space="preserve">, </w:t>
            </w:r>
            <w:bookmarkEnd w:id="528"/>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5BCC94B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7C579F30" w14:textId="77777777" w:rsidTr="00D02A56">
        <w:trPr>
          <w:trHeight w:val="70"/>
        </w:trPr>
        <w:tc>
          <w:tcPr>
            <w:tcW w:w="7280" w:type="dxa"/>
            <w:shd w:val="clear" w:color="auto" w:fill="auto"/>
            <w:tcMar>
              <w:top w:w="20" w:type="dxa"/>
              <w:left w:w="20" w:type="dxa"/>
              <w:bottom w:w="20" w:type="dxa"/>
              <w:right w:w="20" w:type="dxa"/>
            </w:tcMar>
          </w:tcPr>
          <w:p w14:paraId="68D7FA3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213.</w:t>
            </w:r>
            <w:r w:rsidRPr="00566824">
              <w:rPr>
                <w:rFonts w:ascii="Times New Roman" w:eastAsia="Times New Roman" w:hAnsi="Times New Roman" w:cs="Times New Roman"/>
                <w:sz w:val="28"/>
                <w:szCs w:val="24"/>
                <w:lang w:eastAsia="uk-UA"/>
              </w:rPr>
              <w:t> Порушення порядку здійснення заготівлі металобрухту та операцій з металобрухтом</w:t>
            </w:r>
          </w:p>
          <w:p w14:paraId="40A71DE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529" w:name="n1468"/>
            <w:bookmarkEnd w:id="529"/>
            <w:r w:rsidRPr="00566824">
              <w:rPr>
                <w:rFonts w:ascii="Times New Roman" w:eastAsia="Times New Roman" w:hAnsi="Times New Roman" w:cs="Times New Roman"/>
                <w:sz w:val="28"/>
                <w:szCs w:val="24"/>
                <w:lang w:eastAsia="uk-UA"/>
              </w:rPr>
              <w:t xml:space="preserve">1. Здійснення заготівлі металобрухту, переробки брухту кольорових і чорних металів фізичними особами без дотримання вимог законодавства щодо державної реєстрації </w:t>
            </w:r>
            <w:r w:rsidRPr="00566824">
              <w:rPr>
                <w:rFonts w:ascii="Times New Roman" w:eastAsia="Times New Roman" w:hAnsi="Times New Roman" w:cs="Times New Roman"/>
                <w:sz w:val="28"/>
                <w:szCs w:val="24"/>
                <w:lang w:eastAsia="uk-UA"/>
              </w:rPr>
              <w:lastRenderedPageBreak/>
              <w:t>як суб’єкта господарювання, організація незаконних пунктів прийому, схову та збуту металобрухту -</w:t>
            </w:r>
          </w:p>
          <w:p w14:paraId="6632B51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530" w:name="n1469"/>
            <w:bookmarkEnd w:id="530"/>
            <w:r w:rsidRPr="00566824">
              <w:rPr>
                <w:rFonts w:ascii="Times New Roman" w:eastAsia="Times New Roman" w:hAnsi="Times New Roman" w:cs="Times New Roman"/>
                <w:sz w:val="28"/>
                <w:szCs w:val="24"/>
                <w:lang w:eastAsia="uk-UA"/>
              </w:rPr>
              <w:t xml:space="preserve">караються штрафом від тисячі п’ятисот до двох тисяч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strike/>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одного року.</w:t>
            </w:r>
            <w:bookmarkStart w:id="531" w:name="n1470"/>
            <w:bookmarkEnd w:id="531"/>
          </w:p>
          <w:p w14:paraId="4259A6C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045F99A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213.</w:t>
            </w:r>
            <w:r w:rsidRPr="00566824">
              <w:rPr>
                <w:rFonts w:ascii="Times New Roman" w:eastAsia="Times New Roman" w:hAnsi="Times New Roman" w:cs="Times New Roman"/>
                <w:sz w:val="28"/>
                <w:szCs w:val="24"/>
                <w:lang w:eastAsia="uk-UA"/>
              </w:rPr>
              <w:t> Порушення порядку здійснення заготівлі металобрухту та операцій з металобрухтом</w:t>
            </w:r>
          </w:p>
          <w:p w14:paraId="6295629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1. Здійснення заготівлі металобрухту, переробки брухту кольорових і чорних металів фізичними особами без дотримання вимог законодавства щодо державної реєстрації </w:t>
            </w:r>
            <w:r w:rsidRPr="00566824">
              <w:rPr>
                <w:rFonts w:ascii="Times New Roman" w:eastAsia="Times New Roman" w:hAnsi="Times New Roman" w:cs="Times New Roman"/>
                <w:sz w:val="28"/>
                <w:szCs w:val="24"/>
                <w:lang w:eastAsia="uk-UA"/>
              </w:rPr>
              <w:lastRenderedPageBreak/>
              <w:t>як суб’єкта господарювання, організація незаконних пунктів прийому, схову та збуту металобрухту -</w:t>
            </w:r>
          </w:p>
          <w:p w14:paraId="17F4486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штрафом від тисячі п’ятисот до двох тисяч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 строком на один рік</w:t>
            </w:r>
            <w:r w:rsidRPr="00566824">
              <w:rPr>
                <w:rFonts w:ascii="Times New Roman" w:eastAsia="Times New Roman" w:hAnsi="Times New Roman" w:cs="Times New Roman"/>
                <w:sz w:val="28"/>
                <w:szCs w:val="24"/>
                <w:lang w:eastAsia="uk-UA"/>
              </w:rPr>
              <w:t>.</w:t>
            </w:r>
          </w:p>
          <w:p w14:paraId="118A291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05A42465" w14:textId="77777777" w:rsidTr="00D02A56">
        <w:trPr>
          <w:trHeight w:val="70"/>
        </w:trPr>
        <w:tc>
          <w:tcPr>
            <w:tcW w:w="7280" w:type="dxa"/>
            <w:shd w:val="clear" w:color="auto" w:fill="auto"/>
            <w:tcMar>
              <w:top w:w="20" w:type="dxa"/>
              <w:left w:w="20" w:type="dxa"/>
              <w:bottom w:w="20" w:type="dxa"/>
              <w:right w:w="20" w:type="dxa"/>
            </w:tcMar>
          </w:tcPr>
          <w:p w14:paraId="4882DEFC"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218</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bCs/>
                <w:sz w:val="28"/>
                <w:szCs w:val="24"/>
              </w:rPr>
              <w:t>Доведення банку до неплатоспроможності</w:t>
            </w:r>
          </w:p>
          <w:p w14:paraId="5FB14EC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532" w:name="n3226"/>
            <w:bookmarkEnd w:id="532"/>
            <w:r w:rsidRPr="00566824">
              <w:rPr>
                <w:rFonts w:ascii="Times New Roman" w:eastAsia="Calibri" w:hAnsi="Times New Roman" w:cs="Times New Roman"/>
                <w:sz w:val="28"/>
                <w:szCs w:val="24"/>
              </w:rPr>
              <w:t>1. Доведення банку до неплатоспроможності, тобто умисне, з корисливих мотивів, іншої особистої заінтересованості або в інтересах третіх осіб вчинення пов’язаною з банком особою будь-яких дій, що призвели до віднесення банку до категорії неплатоспроможних, якщо це завдало великої матеріальної шкоди державі або кредитору, -</w:t>
            </w:r>
          </w:p>
          <w:p w14:paraId="3027EAF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33" w:name="n3227"/>
            <w:bookmarkEnd w:id="533"/>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одного до п’яти років або позбавленням волі на той самий строк, з накладенням штрафу від п’яти тисяч до десяти тисяч неоподатковуваних мінімумів доходів громадян та позбавленням права обіймати певні посади або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066E6BFD"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218</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bCs/>
                <w:sz w:val="28"/>
                <w:szCs w:val="24"/>
              </w:rPr>
              <w:t>Доведення банку до неплатоспроможності</w:t>
            </w:r>
          </w:p>
          <w:p w14:paraId="5531835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Доведення банку до неплатоспроможності, тобто умисне, з корисливих мотивів, іншої особистої заінтересованості або в інтересах третіх осіб вчинення пов’язаною з банком особою будь-яких дій, що призвели до віднесення банку до категорії неплатоспроможних, якщо це завдало великої матеріальної шкоди державі або кредитору, -</w:t>
            </w:r>
          </w:p>
          <w:p w14:paraId="6789079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від одного до п’яти років або позбавленням волі на той самий строк, з накладенням штрафу від п’яти тисяч до десяти тисяч неоподатковуваних мінімумів доходів громадян та позбавленням права обіймати певні посади або займатися певною діяльністю на строк до трьох років.</w:t>
            </w:r>
          </w:p>
          <w:p w14:paraId="0EF5C57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00FD7B43" w14:textId="77777777" w:rsidTr="00D02A56">
        <w:trPr>
          <w:trHeight w:val="70"/>
        </w:trPr>
        <w:tc>
          <w:tcPr>
            <w:tcW w:w="7280" w:type="dxa"/>
            <w:shd w:val="clear" w:color="auto" w:fill="auto"/>
            <w:tcMar>
              <w:top w:w="20" w:type="dxa"/>
              <w:left w:w="20" w:type="dxa"/>
              <w:bottom w:w="20" w:type="dxa"/>
              <w:right w:w="20" w:type="dxa"/>
            </w:tcMar>
          </w:tcPr>
          <w:p w14:paraId="0514EDD8"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220</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bCs/>
                <w:sz w:val="28"/>
                <w:szCs w:val="24"/>
              </w:rPr>
              <w:t>Фальсифікація фінансових документів та звітності фінансової організації, приховування неплатоспроможності фінансової установи або підстав для відкликання (анулювання) ліцензії фінансової установи</w:t>
            </w:r>
          </w:p>
          <w:p w14:paraId="0EF51EF6"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lastRenderedPageBreak/>
              <w:t>1. Внесення змін до документів або реєстрів бухгалтерського обліку або внесення у звітність фінансової установи завідомо неповних або недостовірних відомостей про угоди, зобов’язання, майно установи, у тому числі яке перебуває в довірчому управлінні, чи про фінансовий стан установи, чи підтвердження такої інформації, надання такої інформації Національному банку України, опублікування чи розкриття такої інформації в порядку, визначеному законодавством України, якщо ці дії вчинені з метою приховування ознак банкрутства чи стійкої фінансової неспроможності або підстав для обов’язкового відкликання (анулювання) у фінансової установи ліцензії або визнання її неплатоспроможною, -</w:t>
            </w:r>
          </w:p>
          <w:p w14:paraId="6CB16C4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34" w:name="n3301"/>
            <w:bookmarkEnd w:id="534"/>
            <w:r w:rsidRPr="00566824">
              <w:rPr>
                <w:rFonts w:ascii="Times New Roman" w:eastAsia="Calibri" w:hAnsi="Times New Roman" w:cs="Times New Roman"/>
                <w:bCs/>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чотирьох років, з позбавленням права обіймати певні посади чи займатися певною діяльністю на строк до десяти років.</w:t>
            </w:r>
          </w:p>
        </w:tc>
        <w:tc>
          <w:tcPr>
            <w:tcW w:w="7281" w:type="dxa"/>
            <w:shd w:val="clear" w:color="auto" w:fill="auto"/>
            <w:tcMar>
              <w:top w:w="20" w:type="dxa"/>
              <w:left w:w="20" w:type="dxa"/>
              <w:bottom w:w="20" w:type="dxa"/>
              <w:right w:w="20" w:type="dxa"/>
            </w:tcMar>
          </w:tcPr>
          <w:p w14:paraId="6D93C060"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220</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bCs/>
                <w:sz w:val="28"/>
                <w:szCs w:val="24"/>
              </w:rPr>
              <w:t>Фальсифікація фінансових документів та звітності фінансової організації, приховування неплатоспроможності фінансової установи або підстав для відкликання (анулювання) ліцензії фінансової установи</w:t>
            </w:r>
          </w:p>
          <w:p w14:paraId="584801F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Внесення змін до документів або реєстрів бухгалтерського обліку або внесення у звітність фінансової установи завідомо неповних або недостовірних відомостей про угоди, зобов’язання, майно установи, у тому числі яке перебуває в довірчому управлінні, чи про фінансовий стан установи, чи підтвердження такої інформації, надання такої інформації Національному банку України, опублікування чи розкриття такої інформації в порядку, визначеному законодавством  України, якщо ці дії вчинені з метою приховування ознак банкрутства чи стійкої фінансової неспроможності або підстав для обов’язкового відкликання (анулювання) у фінансової установи ліцензії або визнання її неплатоспроможною, -</w:t>
            </w:r>
          </w:p>
          <w:p w14:paraId="5D80012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чотирьох років, з позбавленням права обіймати певні посади чи займатися певною діяльністю на строк до десяти років.</w:t>
            </w:r>
          </w:p>
          <w:p w14:paraId="12B9E7C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512E21E3" w14:textId="77777777" w:rsidTr="00D02A56">
        <w:trPr>
          <w:trHeight w:val="70"/>
        </w:trPr>
        <w:tc>
          <w:tcPr>
            <w:tcW w:w="7280" w:type="dxa"/>
            <w:shd w:val="clear" w:color="auto" w:fill="auto"/>
            <w:tcMar>
              <w:top w:w="20" w:type="dxa"/>
              <w:left w:w="20" w:type="dxa"/>
              <w:bottom w:w="20" w:type="dxa"/>
              <w:right w:w="20" w:type="dxa"/>
            </w:tcMar>
          </w:tcPr>
          <w:p w14:paraId="176E7523"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237. </w:t>
            </w:r>
            <w:r w:rsidRPr="00566824">
              <w:rPr>
                <w:rFonts w:ascii="Times New Roman" w:eastAsia="Calibri" w:hAnsi="Times New Roman" w:cs="Times New Roman"/>
                <w:bCs/>
                <w:sz w:val="28"/>
                <w:szCs w:val="24"/>
              </w:rPr>
              <w:t>Невжиття заходів щодо ліквідації наслідків екологічного забруднення</w:t>
            </w:r>
          </w:p>
          <w:p w14:paraId="0390713F"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35" w:name="n1586"/>
            <w:bookmarkEnd w:id="535"/>
            <w:r w:rsidRPr="00566824">
              <w:rPr>
                <w:rFonts w:ascii="Times New Roman" w:eastAsia="Calibri" w:hAnsi="Times New Roman" w:cs="Times New Roman"/>
                <w:bCs/>
                <w:sz w:val="28"/>
                <w:szCs w:val="24"/>
              </w:rPr>
              <w:t xml:space="preserve">Ухилення від проведення або неналежне проведення на території, що зазнала забруднення небезпечними речовинами або випромінюванням, дезактиваційних чи інших відновлювальних заходів щодо ліквідації або усунення наслідків екологічного забруднення особою, на яку </w:t>
            </w:r>
            <w:r w:rsidRPr="00566824">
              <w:rPr>
                <w:rFonts w:ascii="Times New Roman" w:eastAsia="Calibri" w:hAnsi="Times New Roman" w:cs="Times New Roman"/>
                <w:bCs/>
                <w:sz w:val="28"/>
                <w:szCs w:val="24"/>
              </w:rPr>
              <w:lastRenderedPageBreak/>
              <w:t>покладено такий обов’язок, якщо це спричинило загибель людей або інші тяжкі наслідки, -</w:t>
            </w:r>
          </w:p>
          <w:p w14:paraId="57553F5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36" w:name="n1587"/>
            <w:bookmarkEnd w:id="536"/>
            <w:r w:rsidRPr="00566824">
              <w:rPr>
                <w:rFonts w:ascii="Times New Roman" w:eastAsia="Calibri" w:hAnsi="Times New Roman" w:cs="Times New Roman"/>
                <w:bCs/>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п’яти років або позбавленням волі </w:t>
            </w:r>
            <w:bookmarkStart w:id="537" w:name="_Hlk39274343"/>
            <w:r w:rsidRPr="00566824">
              <w:rPr>
                <w:rFonts w:ascii="Times New Roman" w:eastAsia="Calibri" w:hAnsi="Times New Roman" w:cs="Times New Roman"/>
                <w:bCs/>
                <w:sz w:val="28"/>
                <w:szCs w:val="24"/>
              </w:rPr>
              <w:t>на той самий строк,</w:t>
            </w:r>
            <w:bookmarkEnd w:id="537"/>
            <w:r w:rsidRPr="00566824">
              <w:rPr>
                <w:rFonts w:ascii="Times New Roman" w:eastAsia="Calibri" w:hAnsi="Times New Roman" w:cs="Times New Roman"/>
                <w:bCs/>
                <w:sz w:val="28"/>
                <w:szCs w:val="24"/>
              </w:rPr>
              <w:t xml:space="preserve"> з 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7C6BA65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237.</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Невжиття заходів щодо ліквідації наслідків екологічного забруднення</w:t>
            </w:r>
          </w:p>
          <w:p w14:paraId="48D91C8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Ухилення від проведення або неналежне проведення на території, що зазнала забруднення небезпечними речовинами або випромінюванням, дезактиваційних чи інших відновлювальних заходів щодо ліквідації або усунення наслідків екологічного забруднення особою, на яку </w:t>
            </w:r>
            <w:r w:rsidRPr="00566824">
              <w:rPr>
                <w:rFonts w:ascii="Times New Roman" w:eastAsia="Calibri" w:hAnsi="Times New Roman" w:cs="Times New Roman"/>
                <w:sz w:val="28"/>
                <w:szCs w:val="24"/>
              </w:rPr>
              <w:lastRenderedPageBreak/>
              <w:t>покладено такий обов’язок, якщо це спричинило загибель людей або інші тяжкі наслідки, -</w:t>
            </w:r>
          </w:p>
          <w:p w14:paraId="4C28B82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п’яти років або позбавленням волі </w:t>
            </w:r>
            <w:bookmarkStart w:id="538" w:name="_Hlk39274362"/>
            <w:r w:rsidRPr="00566824">
              <w:rPr>
                <w:rFonts w:ascii="Times New Roman" w:eastAsia="Calibri" w:hAnsi="Times New Roman" w:cs="Times New Roman"/>
                <w:sz w:val="28"/>
                <w:szCs w:val="24"/>
              </w:rPr>
              <w:t xml:space="preserve">на строк </w:t>
            </w:r>
            <w:r w:rsidRPr="00566824">
              <w:rPr>
                <w:rFonts w:ascii="Times New Roman" w:eastAsia="Calibri" w:hAnsi="Times New Roman" w:cs="Times New Roman"/>
                <w:bCs/>
                <w:sz w:val="28"/>
                <w:szCs w:val="24"/>
              </w:rPr>
              <w:t>на той самий строк</w:t>
            </w:r>
            <w:bookmarkEnd w:id="538"/>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трьох років.</w:t>
            </w:r>
          </w:p>
        </w:tc>
      </w:tr>
      <w:tr w:rsidR="00347217" w:rsidRPr="00566824" w14:paraId="4CE53A41" w14:textId="77777777" w:rsidTr="00D02A56">
        <w:trPr>
          <w:trHeight w:val="70"/>
        </w:trPr>
        <w:tc>
          <w:tcPr>
            <w:tcW w:w="7280" w:type="dxa"/>
            <w:shd w:val="clear" w:color="auto" w:fill="auto"/>
            <w:tcMar>
              <w:top w:w="20" w:type="dxa"/>
              <w:left w:w="20" w:type="dxa"/>
              <w:bottom w:w="20" w:type="dxa"/>
              <w:right w:w="20" w:type="dxa"/>
            </w:tcMar>
          </w:tcPr>
          <w:p w14:paraId="71D6DA4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238.</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Приховування або перекручення відомостей про екологічний стан або захворюваність населення</w:t>
            </w:r>
          </w:p>
          <w:p w14:paraId="5A7FD2D1"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39" w:name="n1589"/>
            <w:bookmarkEnd w:id="539"/>
            <w:r w:rsidRPr="00566824">
              <w:rPr>
                <w:rFonts w:ascii="Times New Roman" w:eastAsia="Calibri" w:hAnsi="Times New Roman" w:cs="Times New Roman"/>
                <w:bCs/>
                <w:sz w:val="28"/>
                <w:szCs w:val="24"/>
              </w:rPr>
              <w:t>1. Приховування або умисне перекручення службовою особою відомостей про екологічний, в тому числі радіаційний, стан, який пов’язаний із забрудненням земель, водних ресурсів, атмосферного повітря, харчових продуктів і продовольчої сировини і такий, що негативно впливає на здоров’я людей, рослинний та тваринний світ, а також про стан захворюваності населення в районах з підвищеною екологічною небезпекою -</w:t>
            </w:r>
          </w:p>
          <w:p w14:paraId="74C788A5"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40" w:name="n1590"/>
            <w:bookmarkEnd w:id="540"/>
            <w:r w:rsidRPr="00566824">
              <w:rPr>
                <w:rFonts w:ascii="Times New Roman" w:eastAsia="Calibri" w:hAnsi="Times New Roman" w:cs="Times New Roman"/>
                <w:bCs/>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трьох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bCs/>
                <w:sz w:val="28"/>
                <w:szCs w:val="24"/>
              </w:rPr>
              <w:t>.</w:t>
            </w:r>
          </w:p>
          <w:p w14:paraId="25D21149"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41" w:name="n1591"/>
            <w:bookmarkEnd w:id="541"/>
            <w:r w:rsidRPr="00566824">
              <w:rPr>
                <w:rFonts w:ascii="Times New Roman" w:eastAsia="Calibri" w:hAnsi="Times New Roman" w:cs="Times New Roman"/>
                <w:bCs/>
                <w:sz w:val="28"/>
                <w:szCs w:val="24"/>
              </w:rPr>
              <w:t>2. Ті самі діяння, вчинені повторно або в місцевості, оголошеній зоною надзвичайної екологічної ситуації, або такі, що спричинили загибель людей чи інші тяжкі наслідки, -</w:t>
            </w:r>
          </w:p>
          <w:p w14:paraId="06EDF45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42" w:name="n1592"/>
            <w:bookmarkEnd w:id="542"/>
            <w:r w:rsidRPr="00566824">
              <w:rPr>
                <w:rFonts w:ascii="Times New Roman" w:eastAsia="Calibri" w:hAnsi="Times New Roman" w:cs="Times New Roman"/>
                <w:bCs/>
                <w:sz w:val="28"/>
                <w:szCs w:val="24"/>
              </w:rPr>
              <w:lastRenderedPageBreak/>
              <w:t xml:space="preserve">караються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Mar>
              <w:top w:w="20" w:type="dxa"/>
              <w:left w:w="20" w:type="dxa"/>
              <w:bottom w:w="20" w:type="dxa"/>
              <w:right w:w="20" w:type="dxa"/>
            </w:tcMar>
          </w:tcPr>
          <w:p w14:paraId="71C45B44"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238.</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Приховування або перекручення відомостей про екологічний стан або захворюваність населення</w:t>
            </w:r>
          </w:p>
          <w:p w14:paraId="14EE247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Приховування або умисне перекручення службовою особою відомостей про екологічний, в тому числі радіаційний, стан, який пов’язаний із забрудненням земель, водних ресурсів, атмосферного повітря, харчових продуктів і продовольчої сировини і такий, що негативно впливає на здоров’я людей, рослинний та тваринний світ, а також про стан захворюваності населення в районах з підвищеною екологічною небезпекою -</w:t>
            </w:r>
          </w:p>
          <w:p w14:paraId="0EFA685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трьох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w:t>
            </w:r>
          </w:p>
          <w:p w14:paraId="37827DE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діяння, вчинені повторно або в місцевості, оголошеній зоною надзвичайної екологічної ситуації, або такі, що спричинили загибель людей чи інші тяжкі наслідки, -</w:t>
            </w:r>
          </w:p>
          <w:p w14:paraId="24257AD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r>
      <w:tr w:rsidR="00347217" w:rsidRPr="00566824" w14:paraId="7C131395" w14:textId="77777777" w:rsidTr="00D02A56">
        <w:trPr>
          <w:trHeight w:val="70"/>
        </w:trPr>
        <w:tc>
          <w:tcPr>
            <w:tcW w:w="7280" w:type="dxa"/>
            <w:shd w:val="clear" w:color="auto" w:fill="auto"/>
            <w:tcMar>
              <w:top w:w="20" w:type="dxa"/>
              <w:left w:w="20" w:type="dxa"/>
              <w:bottom w:w="20" w:type="dxa"/>
              <w:right w:w="20" w:type="dxa"/>
            </w:tcMar>
          </w:tcPr>
          <w:p w14:paraId="10F8AE6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239.</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Забруднення або псування земель</w:t>
            </w:r>
          </w:p>
          <w:p w14:paraId="2F475047"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43" w:name="n1594"/>
            <w:bookmarkStart w:id="544" w:name="n1595"/>
            <w:bookmarkEnd w:id="543"/>
            <w:bookmarkEnd w:id="544"/>
            <w:r w:rsidRPr="00566824">
              <w:rPr>
                <w:rFonts w:ascii="Times New Roman" w:eastAsia="Calibri" w:hAnsi="Times New Roman" w:cs="Times New Roman"/>
                <w:bCs/>
                <w:sz w:val="28"/>
                <w:szCs w:val="24"/>
              </w:rPr>
              <w:t>…</w:t>
            </w:r>
          </w:p>
          <w:p w14:paraId="5DDF89BC"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45" w:name="n1596"/>
            <w:bookmarkEnd w:id="545"/>
            <w:r w:rsidRPr="00566824">
              <w:rPr>
                <w:rFonts w:ascii="Times New Roman" w:eastAsia="Calibri" w:hAnsi="Times New Roman" w:cs="Times New Roman"/>
                <w:bCs/>
                <w:sz w:val="28"/>
                <w:szCs w:val="24"/>
              </w:rPr>
              <w:t>2. Ті самі діяння, що спричинили загибель людей, їх масове захворювання або інші тяжкі наслідки, -</w:t>
            </w:r>
          </w:p>
          <w:p w14:paraId="63B3D83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46" w:name="n1597"/>
            <w:bookmarkEnd w:id="546"/>
            <w:r w:rsidRPr="00566824">
              <w:rPr>
                <w:rFonts w:ascii="Times New Roman" w:eastAsia="Calibri" w:hAnsi="Times New Roman" w:cs="Times New Roman"/>
                <w:bCs/>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bCs/>
                <w:sz w:val="28"/>
                <w:szCs w:val="24"/>
              </w:rPr>
              <w:t xml:space="preserve"> 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Mar>
              <w:top w:w="20" w:type="dxa"/>
              <w:left w:w="20" w:type="dxa"/>
              <w:bottom w:w="20" w:type="dxa"/>
              <w:right w:w="20" w:type="dxa"/>
            </w:tcMar>
          </w:tcPr>
          <w:p w14:paraId="057BD8C2"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239.</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Забруднення або псування земель</w:t>
            </w:r>
          </w:p>
          <w:p w14:paraId="7B37453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12675EC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діяння, що спричинили загибель людей, їх масове захворювання або інші тяжкі наслідки, -</w:t>
            </w:r>
          </w:p>
          <w:p w14:paraId="22AB74E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26B154E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2C2FD5E6" w14:textId="77777777" w:rsidTr="00D02A56">
        <w:trPr>
          <w:trHeight w:val="70"/>
        </w:trPr>
        <w:tc>
          <w:tcPr>
            <w:tcW w:w="7280" w:type="dxa"/>
            <w:shd w:val="clear" w:color="auto" w:fill="auto"/>
            <w:tcMar>
              <w:top w:w="20" w:type="dxa"/>
              <w:left w:w="20" w:type="dxa"/>
              <w:bottom w:w="20" w:type="dxa"/>
              <w:right w:w="20" w:type="dxa"/>
            </w:tcMar>
          </w:tcPr>
          <w:p w14:paraId="02E32A0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239</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w:t>
            </w:r>
            <w:r w:rsidRPr="00566824">
              <w:rPr>
                <w:rFonts w:ascii="Times New Roman" w:eastAsia="Calibri" w:hAnsi="Times New Roman" w:cs="Times New Roman"/>
                <w:sz w:val="28"/>
                <w:szCs w:val="24"/>
              </w:rPr>
              <w:t>Незаконне заволодіння ґрунтовим покривом</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(поверхневим шаром) земель</w:t>
            </w:r>
          </w:p>
          <w:p w14:paraId="5FCFFB6C"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47" w:name="n1599"/>
            <w:bookmarkEnd w:id="547"/>
            <w:r w:rsidRPr="00566824">
              <w:rPr>
                <w:rFonts w:ascii="Times New Roman" w:eastAsia="Calibri" w:hAnsi="Times New Roman" w:cs="Times New Roman"/>
                <w:bCs/>
                <w:sz w:val="28"/>
                <w:szCs w:val="24"/>
              </w:rPr>
              <w:t>1. Незаконне заволодіння ґрунтовим покривом</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bCs/>
                <w:sz w:val="28"/>
                <w:szCs w:val="24"/>
              </w:rPr>
              <w:t>поверхневим шаром) земель, якщо це створило небезпеку для життя, здоров’я людей чи для довкілля, -</w:t>
            </w:r>
          </w:p>
          <w:p w14:paraId="48ED56DF"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48" w:name="n1600"/>
            <w:bookmarkEnd w:id="548"/>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542A846C"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49" w:name="n1601"/>
            <w:bookmarkEnd w:id="549"/>
            <w:r w:rsidRPr="00566824">
              <w:rPr>
                <w:rFonts w:ascii="Times New Roman" w:eastAsia="Calibri" w:hAnsi="Times New Roman" w:cs="Times New Roman"/>
                <w:bCs/>
                <w:sz w:val="28"/>
                <w:szCs w:val="24"/>
              </w:rPr>
              <w:t>2. Та сама дія, якщо вона вчинена повторно, або за попередньою змовою групою осіб, або заподіяла матеріальну шкоду у великому розмірі, -</w:t>
            </w:r>
            <w:bookmarkStart w:id="550" w:name="n1602"/>
            <w:bookmarkEnd w:id="550"/>
            <w:r w:rsidRPr="00566824">
              <w:rPr>
                <w:rFonts w:ascii="Times New Roman" w:eastAsia="Calibri" w:hAnsi="Times New Roman" w:cs="Times New Roman"/>
                <w:bCs/>
                <w:sz w:val="28"/>
                <w:szCs w:val="24"/>
              </w:rPr>
              <w:t xml:space="preserve"> 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від двох до п’яти років або </w:t>
            </w:r>
            <w:r w:rsidRPr="00566824">
              <w:rPr>
                <w:rFonts w:ascii="Times New Roman" w:eastAsia="Calibri" w:hAnsi="Times New Roman" w:cs="Times New Roman"/>
                <w:bCs/>
                <w:sz w:val="28"/>
                <w:szCs w:val="24"/>
              </w:rPr>
              <w:lastRenderedPageBreak/>
              <w:t>позбавленням волі на той самий строк, з позбавленням права обіймати певні посади чи займатися певною діяльністю на строк до трьох років.</w:t>
            </w:r>
          </w:p>
          <w:p w14:paraId="7E271426"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551" w:name="n1603"/>
            <w:bookmarkEnd w:id="551"/>
            <w:r w:rsidRPr="00566824">
              <w:rPr>
                <w:rFonts w:ascii="Times New Roman" w:eastAsia="Calibri" w:hAnsi="Times New Roman" w:cs="Times New Roman"/>
                <w:bCs/>
                <w:sz w:val="28"/>
                <w:szCs w:val="24"/>
              </w:rPr>
              <w:t>3. Дії, передбачені частинами першою або другою цієї статті, якщо вони вчинені шляхом підпалу, вибуху чи іншим загальнонебезпечним способом або спричинили загибель людей, масову загибель об’єктів тваринного чи рослинного світу або інші тяжкі наслідки, -</w:t>
            </w:r>
          </w:p>
          <w:p w14:paraId="3C3CEBB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52" w:name="n1604"/>
            <w:bookmarkEnd w:id="552"/>
            <w:r w:rsidRPr="00566824">
              <w:rPr>
                <w:rFonts w:ascii="Times New Roman" w:eastAsia="Calibri" w:hAnsi="Times New Roman" w:cs="Times New Roman"/>
                <w:bCs/>
                <w:sz w:val="28"/>
                <w:szCs w:val="24"/>
              </w:rPr>
              <w:t xml:space="preserve">караються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082CAE4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239</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w:t>
            </w:r>
            <w:r w:rsidRPr="00566824">
              <w:rPr>
                <w:rFonts w:ascii="Times New Roman" w:eastAsia="Calibri" w:hAnsi="Times New Roman" w:cs="Times New Roman"/>
                <w:sz w:val="28"/>
                <w:szCs w:val="24"/>
              </w:rPr>
              <w:t>Незаконне заволодіння ґрунтовим покривом (поверхневим шаром) земель</w:t>
            </w:r>
          </w:p>
          <w:p w14:paraId="3526432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заволодіння ґрунтовим покривом (поверхневим шаром) земель, якщо це створило небезпеку для життя, здоров’я людей чи для довкілля, -</w:t>
            </w:r>
          </w:p>
          <w:p w14:paraId="17EB81A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 з позбавленням права обіймати певні посади чи займатися певною діяльністю на строк до трьох років.</w:t>
            </w:r>
          </w:p>
          <w:p w14:paraId="40D9532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Та сама дія, якщо вона вчинена повторно, або за попередньою змовою групою осіб, або заподіяла матеріальну шкоду у великому розмірі, -</w:t>
            </w:r>
          </w:p>
          <w:p w14:paraId="6C590D6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двох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2F645F1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якщо вони вчинені шляхом підпалу, вибуху чи іншим загальнонебезпечним способом або спричинили загибель людей, масову загибель об’єктів тваринного чи рослинного світу або інші тяжкі наслідки, -</w:t>
            </w:r>
          </w:p>
          <w:p w14:paraId="38A0EF9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11134AF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1783F613" w14:textId="77777777" w:rsidTr="00D02A56">
        <w:trPr>
          <w:trHeight w:val="70"/>
        </w:trPr>
        <w:tc>
          <w:tcPr>
            <w:tcW w:w="7280" w:type="dxa"/>
            <w:shd w:val="clear" w:color="auto" w:fill="auto"/>
            <w:tcMar>
              <w:top w:w="20" w:type="dxa"/>
              <w:left w:w="20" w:type="dxa"/>
              <w:bottom w:w="20" w:type="dxa"/>
              <w:right w:w="20" w:type="dxa"/>
            </w:tcMar>
          </w:tcPr>
          <w:p w14:paraId="422DAF2C"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239</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 </w:t>
            </w:r>
            <w:r w:rsidRPr="00566824">
              <w:rPr>
                <w:rFonts w:ascii="Times New Roman" w:eastAsia="Calibri" w:hAnsi="Times New Roman" w:cs="Times New Roman"/>
                <w:bCs/>
                <w:sz w:val="28"/>
                <w:szCs w:val="24"/>
              </w:rPr>
              <w:t>Незаконне заволодіння землями водного фонду</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bCs/>
                <w:sz w:val="28"/>
                <w:szCs w:val="24"/>
              </w:rPr>
              <w:t>в особливо великих розмірах</w:t>
            </w:r>
          </w:p>
          <w:p w14:paraId="6DA603E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53" w:name="n1608"/>
            <w:bookmarkEnd w:id="553"/>
            <w:r w:rsidRPr="00566824">
              <w:rPr>
                <w:rFonts w:ascii="Times New Roman" w:eastAsia="Calibri" w:hAnsi="Times New Roman" w:cs="Times New Roman"/>
                <w:sz w:val="28"/>
                <w:szCs w:val="24"/>
              </w:rPr>
              <w:t>1. Незаконне заволодіння поверхневим (ґрунтовим) шаром земель водного фонду в особливо великих розмірах -</w:t>
            </w:r>
          </w:p>
          <w:p w14:paraId="14F165E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54" w:name="n1609"/>
            <w:bookmarkEnd w:id="554"/>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0BDE270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55" w:name="n1610"/>
            <w:bookmarkEnd w:id="555"/>
            <w:r w:rsidRPr="00566824">
              <w:rPr>
                <w:rFonts w:ascii="Times New Roman" w:eastAsia="Calibri" w:hAnsi="Times New Roman" w:cs="Times New Roman"/>
                <w:sz w:val="28"/>
                <w:szCs w:val="24"/>
              </w:rPr>
              <w:t>2. Та сама дія, вчинена повторно або за попередньою змовою групою осіб, -</w:t>
            </w:r>
          </w:p>
          <w:p w14:paraId="648B290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56" w:name="n1611"/>
            <w:bookmarkEnd w:id="556"/>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w:t>
            </w:r>
          </w:p>
          <w:p w14:paraId="49B1DF5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57" w:name="n1612"/>
            <w:bookmarkEnd w:id="557"/>
            <w:r w:rsidRPr="00566824">
              <w:rPr>
                <w:rFonts w:ascii="Times New Roman" w:eastAsia="Calibri" w:hAnsi="Times New Roman" w:cs="Times New Roman"/>
                <w:sz w:val="28"/>
                <w:szCs w:val="24"/>
              </w:rPr>
              <w:t>3. Дії, передбачені частинами першою або другою цієї статті, якщо вони спричинили тяжкі наслідки, -</w:t>
            </w:r>
          </w:p>
          <w:p w14:paraId="47D0DDD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58" w:name="n1613"/>
            <w:bookmarkEnd w:id="558"/>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32DC9DB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239</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заволодіння землями водного фонду в особливо великих розмірах</w:t>
            </w:r>
          </w:p>
          <w:p w14:paraId="549C1A7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заволодіння поверхневим (ґрунтовим) шаром земель водного фонду в особливо великих розмірах -</w:t>
            </w:r>
          </w:p>
          <w:p w14:paraId="03AF8FD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 з позбавленням права обіймати певні посади чи займатися певною діяльністю на строк до трьох років.</w:t>
            </w:r>
          </w:p>
          <w:p w14:paraId="012EBBD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Та сама дія, вчинена повторно або за попередньою змовою групою осіб, -</w:t>
            </w:r>
          </w:p>
          <w:p w14:paraId="78E92DE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від двох до п’яти років або позбавленням волі на той самий строк,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w:t>
            </w:r>
          </w:p>
          <w:p w14:paraId="2492C7F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якщо вони спричинили тяжкі наслідки, -</w:t>
            </w:r>
          </w:p>
          <w:p w14:paraId="2E0F2ED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трьох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r>
      <w:tr w:rsidR="00347217" w:rsidRPr="00566824" w14:paraId="0508F6B8" w14:textId="77777777" w:rsidTr="00D02A56">
        <w:trPr>
          <w:trHeight w:val="70"/>
        </w:trPr>
        <w:tc>
          <w:tcPr>
            <w:tcW w:w="7280" w:type="dxa"/>
            <w:shd w:val="clear" w:color="auto" w:fill="auto"/>
            <w:tcMar>
              <w:top w:w="20" w:type="dxa"/>
              <w:left w:w="20" w:type="dxa"/>
              <w:bottom w:w="20" w:type="dxa"/>
              <w:right w:w="20" w:type="dxa"/>
            </w:tcMar>
          </w:tcPr>
          <w:p w14:paraId="3C83EAD4"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240. </w:t>
            </w:r>
            <w:r w:rsidRPr="00566824">
              <w:rPr>
                <w:rFonts w:ascii="Times New Roman" w:eastAsia="Calibri" w:hAnsi="Times New Roman" w:cs="Times New Roman"/>
                <w:bCs/>
                <w:sz w:val="28"/>
                <w:szCs w:val="24"/>
              </w:rPr>
              <w:t>Порушення правил охорони або використання надр</w:t>
            </w:r>
          </w:p>
          <w:p w14:paraId="2BD49C2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59" w:name="n1617"/>
            <w:bookmarkEnd w:id="559"/>
            <w:r w:rsidRPr="00566824">
              <w:rPr>
                <w:rFonts w:ascii="Times New Roman" w:eastAsia="Calibri" w:hAnsi="Times New Roman" w:cs="Times New Roman"/>
                <w:sz w:val="28"/>
                <w:szCs w:val="24"/>
              </w:rPr>
              <w:t>1. Порушення встановлених правил охорони надр, якщо це створило небезпеку для життя, здоров’я людей чи довкілля, -</w:t>
            </w:r>
          </w:p>
          <w:p w14:paraId="1676AB6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60" w:name="n1618"/>
            <w:bookmarkEnd w:id="560"/>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трьох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 або позбавленням волі </w:t>
            </w:r>
            <w:bookmarkStart w:id="561" w:name="_Hlk39274522"/>
            <w:r w:rsidRPr="00566824">
              <w:rPr>
                <w:rFonts w:ascii="Times New Roman" w:eastAsia="Calibri" w:hAnsi="Times New Roman" w:cs="Times New Roman"/>
                <w:sz w:val="28"/>
                <w:szCs w:val="24"/>
              </w:rPr>
              <w:t>на той самий строк.</w:t>
            </w:r>
            <w:bookmarkEnd w:id="561"/>
          </w:p>
          <w:p w14:paraId="619978B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62" w:name="n1619"/>
            <w:bookmarkEnd w:id="562"/>
            <w:r w:rsidRPr="00566824">
              <w:rPr>
                <w:rFonts w:ascii="Times New Roman" w:eastAsia="Calibri" w:hAnsi="Times New Roman" w:cs="Times New Roman"/>
                <w:sz w:val="28"/>
                <w:szCs w:val="24"/>
              </w:rPr>
              <w:t>2. Порушення встановлених правил використання надр, якщо це створило небезпеку для життя, здоров’я людей чи довкілля, а також незаконне видобування корисних копалин загальнодержавного значення -</w:t>
            </w:r>
          </w:p>
          <w:p w14:paraId="57B8BB1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63" w:name="n1620"/>
            <w:bookmarkEnd w:id="563"/>
            <w:r w:rsidRPr="00566824">
              <w:rPr>
                <w:rFonts w:ascii="Times New Roman" w:eastAsia="Calibri" w:hAnsi="Times New Roman" w:cs="Times New Roman"/>
                <w:sz w:val="28"/>
                <w:szCs w:val="24"/>
              </w:rPr>
              <w:t xml:space="preserve">караються штрафом від чотирьохсот до семисот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564" w:name="_Hlk39274575"/>
            <w:r w:rsidRPr="00566824">
              <w:rPr>
                <w:rFonts w:ascii="Times New Roman" w:eastAsia="Calibri" w:hAnsi="Times New Roman" w:cs="Times New Roman"/>
                <w:sz w:val="28"/>
                <w:szCs w:val="24"/>
              </w:rPr>
              <w:t>на той самий строк.</w:t>
            </w:r>
          </w:p>
          <w:p w14:paraId="64EEBE3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65" w:name="n1621"/>
            <w:bookmarkEnd w:id="564"/>
            <w:bookmarkEnd w:id="565"/>
            <w:r w:rsidRPr="00566824">
              <w:rPr>
                <w:rFonts w:ascii="Times New Roman" w:eastAsia="Calibri" w:hAnsi="Times New Roman" w:cs="Times New Roman"/>
                <w:sz w:val="28"/>
                <w:szCs w:val="24"/>
              </w:rPr>
              <w:lastRenderedPageBreak/>
              <w:t>3. Діяння, передбачені частинами першою або другою цієї статті, вчинені на територіях чи об’єктах природно-заповідного фонду або вчинені повторно, -</w:t>
            </w:r>
          </w:p>
          <w:p w14:paraId="36053CA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66" w:name="n1622"/>
            <w:bookmarkEnd w:id="566"/>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p w14:paraId="01F463E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67" w:name="n1623"/>
            <w:bookmarkEnd w:id="567"/>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17A96638"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240.</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правил охорони або використання надр</w:t>
            </w:r>
          </w:p>
          <w:p w14:paraId="58C328E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встановлених правил охорони надр, якщо це створило небезпеку для життя, здоров’я людей чи довкілля, -</w:t>
            </w:r>
          </w:p>
          <w:p w14:paraId="5204ACA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трьох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двох років, або позбавленням волі </w:t>
            </w:r>
            <w:bookmarkStart w:id="568" w:name="_Hlk39274544"/>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p>
          <w:bookmarkEnd w:id="568"/>
          <w:p w14:paraId="1860B69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Порушення встановлених правил використання надр, якщо це створило небезпеку для життя, здоров’я людей чи довкілля, а також незаконне видобування корисних копалин загальнодержавного значення -</w:t>
            </w:r>
          </w:p>
          <w:p w14:paraId="5148DD7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чотирьохсот до семисот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трьох років, або позбавленням волі </w:t>
            </w:r>
            <w:bookmarkStart w:id="569" w:name="_Hlk39274612"/>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p>
          <w:bookmarkEnd w:id="569"/>
          <w:p w14:paraId="7364598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3. Діяння, передбачені частинами першою або другою цієї статті, вчинені на територіях чи об’єктах природно-заповідного фонду або вчинені повторно, -</w:t>
            </w:r>
          </w:p>
          <w:p w14:paraId="6BCB2DD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двох до п’яти років або позбавленням волі на той самий строк.</w:t>
            </w:r>
          </w:p>
          <w:p w14:paraId="6CAB5C8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A9E7C2C" w14:textId="77777777" w:rsidTr="00D02A56">
        <w:trPr>
          <w:trHeight w:val="70"/>
        </w:trPr>
        <w:tc>
          <w:tcPr>
            <w:tcW w:w="7280" w:type="dxa"/>
            <w:shd w:val="clear" w:color="auto" w:fill="auto"/>
            <w:tcMar>
              <w:top w:w="20" w:type="dxa"/>
              <w:left w:w="20" w:type="dxa"/>
              <w:bottom w:w="20" w:type="dxa"/>
              <w:right w:w="20" w:type="dxa"/>
            </w:tcMar>
          </w:tcPr>
          <w:p w14:paraId="43ED9E53"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240</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w:t>
            </w:r>
            <w:r w:rsidRPr="00566824">
              <w:rPr>
                <w:rFonts w:ascii="Times New Roman" w:eastAsia="Calibri" w:hAnsi="Times New Roman" w:cs="Times New Roman"/>
                <w:sz w:val="28"/>
                <w:szCs w:val="24"/>
              </w:rPr>
              <w:t>Незаконне видобування, збут, придбання, передача, пересилання, перевезення, переробка бурштину</w:t>
            </w:r>
          </w:p>
          <w:p w14:paraId="0DDFB9CF"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570" w:name="n3661"/>
            <w:bookmarkEnd w:id="570"/>
            <w:r w:rsidRPr="00566824">
              <w:rPr>
                <w:rFonts w:ascii="Times New Roman" w:eastAsia="Calibri" w:hAnsi="Times New Roman" w:cs="Times New Roman"/>
                <w:bCs/>
                <w:sz w:val="28"/>
                <w:szCs w:val="24"/>
              </w:rPr>
              <w:t>1. Незаконне видобування бурштину, а так само збут, придбання, зберігання, передача, пересилання, перевезення, переробка бурштину, законність походження якого не підтверджується відповідними документами, -</w:t>
            </w:r>
          </w:p>
          <w:p w14:paraId="5AE80401"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571" w:name="n3662"/>
            <w:bookmarkEnd w:id="571"/>
            <w:r w:rsidRPr="00566824">
              <w:rPr>
                <w:rFonts w:ascii="Times New Roman" w:eastAsia="Calibri" w:hAnsi="Times New Roman" w:cs="Times New Roman"/>
                <w:bCs/>
                <w:sz w:val="28"/>
                <w:szCs w:val="24"/>
              </w:rPr>
              <w:t xml:space="preserve">караються штрафом від трьох тисяч до десяти тисяч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від двох до трьох років, або позбавленням волі на той самий строк.</w:t>
            </w:r>
          </w:p>
          <w:p w14:paraId="11EE70F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572" w:name="n3663"/>
            <w:bookmarkEnd w:id="572"/>
            <w:r w:rsidRPr="00566824">
              <w:rPr>
                <w:rFonts w:ascii="Times New Roman" w:eastAsia="Calibri" w:hAnsi="Times New Roman" w:cs="Times New Roman"/>
                <w:b/>
                <w:sz w:val="28"/>
                <w:szCs w:val="24"/>
              </w:rPr>
              <w:t>…</w:t>
            </w:r>
          </w:p>
        </w:tc>
        <w:tc>
          <w:tcPr>
            <w:tcW w:w="7281" w:type="dxa"/>
            <w:shd w:val="clear" w:color="auto" w:fill="auto"/>
            <w:tcMar>
              <w:top w:w="20" w:type="dxa"/>
              <w:left w:w="20" w:type="dxa"/>
              <w:bottom w:w="20" w:type="dxa"/>
              <w:right w:w="20" w:type="dxa"/>
            </w:tcMar>
          </w:tcPr>
          <w:p w14:paraId="0371262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240</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видобування, збут, придбання, передача, пересилання, перевезення, переробка бурштину</w:t>
            </w:r>
          </w:p>
          <w:p w14:paraId="26D0646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видобування бурштину, а так само збут, придбання, зберігання, передача, пересилання, перевезення, переробка бурштину, законність походження якого не підтверджується відповідними документами, -</w:t>
            </w:r>
          </w:p>
          <w:p w14:paraId="23A8A7E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трьох тисяч до десяти тисяч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двох до трьох років, або позбавленням волі на той самий строк.</w:t>
            </w:r>
          </w:p>
          <w:p w14:paraId="183DEC4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4B6EE36B" w14:textId="77777777" w:rsidTr="00D02A56">
        <w:trPr>
          <w:trHeight w:val="70"/>
        </w:trPr>
        <w:tc>
          <w:tcPr>
            <w:tcW w:w="7280" w:type="dxa"/>
            <w:shd w:val="clear" w:color="auto" w:fill="auto"/>
            <w:tcMar>
              <w:top w:w="20" w:type="dxa"/>
              <w:left w:w="20" w:type="dxa"/>
              <w:bottom w:w="20" w:type="dxa"/>
              <w:right w:w="20" w:type="dxa"/>
            </w:tcMar>
          </w:tcPr>
          <w:p w14:paraId="4D0E5AA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Стаття 241.</w:t>
            </w:r>
            <w:r w:rsidRPr="00566824">
              <w:rPr>
                <w:rFonts w:ascii="Times New Roman" w:eastAsia="Calibri" w:hAnsi="Times New Roman" w:cs="Times New Roman"/>
                <w:sz w:val="28"/>
                <w:szCs w:val="24"/>
                <w:lang w:eastAsia="ru-RU"/>
              </w:rPr>
              <w:t> Забруднення атмосферного повітря</w:t>
            </w:r>
          </w:p>
          <w:p w14:paraId="3AB9B5F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73" w:name="n1627"/>
            <w:bookmarkEnd w:id="573"/>
            <w:r w:rsidRPr="00566824">
              <w:rPr>
                <w:rFonts w:ascii="Times New Roman" w:eastAsia="Calibri" w:hAnsi="Times New Roman" w:cs="Times New Roman"/>
                <w:sz w:val="28"/>
                <w:szCs w:val="24"/>
                <w:lang w:eastAsia="ru-RU"/>
              </w:rPr>
              <w:t>1. Забруднення або інша зміна природних властивостей атмосферного повітря шкідливими для життя, здоров’я людей або для довкілля речовинами, відходами або іншими матеріалами промислового чи іншого виробництва внаслідок порушення спеціальних правил, якщо це створило небезпеку для життя, здоров’я людей чи для довкілля, -</w:t>
            </w:r>
          </w:p>
          <w:p w14:paraId="01871FD3"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74" w:name="n1628"/>
            <w:bookmarkEnd w:id="574"/>
            <w:r w:rsidRPr="00566824">
              <w:rPr>
                <w:rFonts w:ascii="Times New Roman" w:eastAsia="Calibri" w:hAnsi="Times New Roman" w:cs="Times New Roman"/>
                <w:sz w:val="28"/>
                <w:szCs w:val="24"/>
                <w:lang w:eastAsia="ru-RU"/>
              </w:rPr>
              <w:t xml:space="preserve">караються штрафом від однієї тисячі восьмисот до трьох тисяч шестисот неоподатковуваних мінімумів доходів </w:t>
            </w:r>
            <w:r w:rsidRPr="00566824">
              <w:rPr>
                <w:rFonts w:ascii="Times New Roman" w:eastAsia="Calibri" w:hAnsi="Times New Roman" w:cs="Times New Roman"/>
                <w:sz w:val="28"/>
                <w:szCs w:val="24"/>
                <w:lang w:eastAsia="ru-RU"/>
              </w:rPr>
              <w:lastRenderedPageBreak/>
              <w:t xml:space="preserve">громадян або </w:t>
            </w:r>
            <w:r w:rsidRPr="00566824">
              <w:rPr>
                <w:rFonts w:ascii="Times New Roman" w:eastAsia="Calibri" w:hAnsi="Times New Roman" w:cs="Times New Roman"/>
                <w:strike/>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трьох років, з позбавленням права обіймати певні посади чи займатися певною діяльністю на той самий строк або без такого.</w:t>
            </w:r>
          </w:p>
          <w:p w14:paraId="37DC99A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75" w:name="n1629"/>
            <w:bookmarkEnd w:id="575"/>
            <w:r w:rsidRPr="00566824">
              <w:rPr>
                <w:rFonts w:ascii="Times New Roman" w:eastAsia="Calibri" w:hAnsi="Times New Roman" w:cs="Times New Roman"/>
                <w:sz w:val="28"/>
                <w:szCs w:val="24"/>
                <w:lang w:eastAsia="ru-RU"/>
              </w:rPr>
              <w:t>2. Ті самі діяння, якщо вони спричинили загибель людей або інші тяжкі наслідки, -</w:t>
            </w:r>
          </w:p>
          <w:p w14:paraId="24FE5CE7"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76" w:name="n1630"/>
            <w:bookmarkEnd w:id="576"/>
            <w:r w:rsidRPr="00566824">
              <w:rPr>
                <w:rFonts w:ascii="Times New Roman" w:eastAsia="Calibri" w:hAnsi="Times New Roman" w:cs="Times New Roman"/>
                <w:sz w:val="28"/>
                <w:szCs w:val="24"/>
                <w:lang w:eastAsia="ru-RU"/>
              </w:rPr>
              <w:t xml:space="preserve">караються </w:t>
            </w:r>
            <w:r w:rsidRPr="00566824">
              <w:rPr>
                <w:rFonts w:ascii="Times New Roman" w:eastAsia="Calibri" w:hAnsi="Times New Roman" w:cs="Times New Roman"/>
                <w:strike/>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від двох до п’яти років або позбавленням волі на той самий строк, із позбавленням права обіймати певні посади чи займатися певною діяльністю на строк до трьох років або без такого.</w:t>
            </w:r>
          </w:p>
          <w:p w14:paraId="4D3EDDB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c>
          <w:tcPr>
            <w:tcW w:w="7281" w:type="dxa"/>
            <w:shd w:val="clear" w:color="auto" w:fill="auto"/>
            <w:tcMar>
              <w:top w:w="20" w:type="dxa"/>
              <w:left w:w="20" w:type="dxa"/>
              <w:bottom w:w="20" w:type="dxa"/>
              <w:right w:w="20" w:type="dxa"/>
            </w:tcMar>
          </w:tcPr>
          <w:p w14:paraId="7FCB859F"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241.</w:t>
            </w:r>
            <w:r w:rsidRPr="00566824">
              <w:rPr>
                <w:rFonts w:ascii="Times New Roman" w:eastAsia="Calibri" w:hAnsi="Times New Roman" w:cs="Times New Roman"/>
                <w:sz w:val="28"/>
                <w:szCs w:val="24"/>
                <w:lang w:eastAsia="ru-RU"/>
              </w:rPr>
              <w:t> Забруднення атмосферного повітря</w:t>
            </w:r>
          </w:p>
          <w:p w14:paraId="3DD2190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Забруднення або інша зміна природних властивостей атмосферного повітря шкідливими для життя, здоров’я людей або для довкілля речовинами, відходами або іншими матеріалами промислового чи іншого виробництва внаслідок порушення спеціальних правил, якщо це створило небезпеку для життя, здоров’я людей чи для довкілля, -</w:t>
            </w:r>
          </w:p>
          <w:p w14:paraId="4017DDF7"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караються штрафом від однієї тисячі восьмисот до трьох тисяч шестисот неоподатковуваних мінімумів доходів </w:t>
            </w:r>
            <w:r w:rsidRPr="00566824">
              <w:rPr>
                <w:rFonts w:ascii="Times New Roman" w:eastAsia="Calibri" w:hAnsi="Times New Roman" w:cs="Times New Roman"/>
                <w:sz w:val="28"/>
                <w:szCs w:val="24"/>
                <w:lang w:eastAsia="ru-RU"/>
              </w:rPr>
              <w:lastRenderedPageBreak/>
              <w:t>громадян або пробаційним наглядом на строк до трьох років, з позбавленням права обіймати певні посади чи займатися певною діяльністю на той самий строк або без такого.</w:t>
            </w:r>
          </w:p>
          <w:p w14:paraId="6EAB293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2. Ті самі діяння, якщо вони спричинили загибель людей або інші тяжкі наслідки, -</w:t>
            </w:r>
          </w:p>
          <w:p w14:paraId="37581C2F"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караються пробаційним наглядом на строк від двох до п’яти років або позбавленням волі на той самий строк, із позбавленням права обіймати певні посади чи займатися певною діяльністю на строк до трьох років або без такого.</w:t>
            </w:r>
          </w:p>
          <w:p w14:paraId="4A3E19C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0DECF1DD" w14:textId="77777777" w:rsidTr="00D02A56">
        <w:trPr>
          <w:trHeight w:val="70"/>
        </w:trPr>
        <w:tc>
          <w:tcPr>
            <w:tcW w:w="7280" w:type="dxa"/>
            <w:shd w:val="clear" w:color="auto" w:fill="auto"/>
            <w:tcMar>
              <w:top w:w="20" w:type="dxa"/>
              <w:left w:w="20" w:type="dxa"/>
              <w:bottom w:w="20" w:type="dxa"/>
              <w:right w:w="20" w:type="dxa"/>
            </w:tcMar>
          </w:tcPr>
          <w:p w14:paraId="781765B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242.</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Порушення правил охорони вод</w:t>
            </w:r>
          </w:p>
          <w:p w14:paraId="34A55819"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577" w:name="n1632"/>
            <w:bookmarkEnd w:id="577"/>
            <w:r w:rsidRPr="00566824">
              <w:rPr>
                <w:rFonts w:ascii="Times New Roman" w:eastAsia="Calibri" w:hAnsi="Times New Roman" w:cs="Times New Roman"/>
                <w:bCs/>
                <w:sz w:val="28"/>
                <w:szCs w:val="24"/>
              </w:rPr>
              <w:t>1. Порушення правил охорони вод (водних об’єктів), якщо це спричинило забруднення поверхневих чи підземних вод і водоносних горизонтів, джерел питних, лікувальних вод або зміну їхніх природних властивостей, або виснаження водних джерел і створило небезпеку для життя, здоров’я людей чи для довкілля, -</w:t>
            </w:r>
          </w:p>
          <w:p w14:paraId="4631896E"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578" w:name="n1633"/>
            <w:bookmarkEnd w:id="578"/>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п’яти тисяч</w:t>
            </w:r>
            <w:r w:rsidRPr="00566824">
              <w:rPr>
                <w:rFonts w:ascii="Times New Roman" w:eastAsia="Calibri" w:hAnsi="Times New Roman" w:cs="Times New Roman"/>
                <w:bCs/>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той самий строк.</w:t>
            </w:r>
          </w:p>
          <w:p w14:paraId="75720C56"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579" w:name="n1634"/>
            <w:bookmarkEnd w:id="579"/>
            <w:r w:rsidRPr="00566824">
              <w:rPr>
                <w:rFonts w:ascii="Times New Roman" w:eastAsia="Calibri" w:hAnsi="Times New Roman" w:cs="Times New Roman"/>
                <w:bCs/>
                <w:sz w:val="28"/>
                <w:szCs w:val="24"/>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14:paraId="3350351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580" w:name="n1635"/>
            <w:bookmarkEnd w:id="580"/>
            <w:r w:rsidRPr="00566824">
              <w:rPr>
                <w:rFonts w:ascii="Times New Roman" w:eastAsia="Calibri" w:hAnsi="Times New Roman" w:cs="Times New Roman"/>
                <w:bCs/>
                <w:sz w:val="28"/>
                <w:szCs w:val="24"/>
              </w:rPr>
              <w:lastRenderedPageBreak/>
              <w:t xml:space="preserve">караються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п’яти років або позбавленням волі </w:t>
            </w:r>
            <w:bookmarkStart w:id="581" w:name="_Hlk39274698"/>
            <w:r w:rsidRPr="00566824">
              <w:rPr>
                <w:rFonts w:ascii="Times New Roman" w:eastAsia="Calibri" w:hAnsi="Times New Roman" w:cs="Times New Roman"/>
                <w:bCs/>
                <w:sz w:val="28"/>
                <w:szCs w:val="24"/>
              </w:rPr>
              <w:t>на той самий строк.</w:t>
            </w:r>
            <w:bookmarkEnd w:id="581"/>
          </w:p>
        </w:tc>
        <w:tc>
          <w:tcPr>
            <w:tcW w:w="7281" w:type="dxa"/>
            <w:shd w:val="clear" w:color="auto" w:fill="auto"/>
            <w:tcMar>
              <w:top w:w="20" w:type="dxa"/>
              <w:left w:w="20" w:type="dxa"/>
              <w:bottom w:w="20" w:type="dxa"/>
              <w:right w:w="20" w:type="dxa"/>
            </w:tcMar>
          </w:tcPr>
          <w:p w14:paraId="27121C0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242.</w:t>
            </w:r>
            <w:r w:rsidRPr="00566824">
              <w:rPr>
                <w:rFonts w:ascii="Times New Roman" w:eastAsia="Calibri" w:hAnsi="Times New Roman" w:cs="Times New Roman"/>
                <w:sz w:val="28"/>
                <w:szCs w:val="24"/>
              </w:rPr>
              <w:t> Порушення правил охорони вод</w:t>
            </w:r>
          </w:p>
          <w:p w14:paraId="7CC9525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правил охорони вод (водних об’єктів), якщо це спричинило забруднення поверхневих чи підземних вод і водоносних горизонтів, джерел питних, лікувальних вод або зміну їхніх природних властивостей, або виснаження водних джерел і створило небезпеку для життя, здоров’я людей чи для довкілля, -</w:t>
            </w:r>
          </w:p>
          <w:p w14:paraId="5268B6B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той самий строк.</w:t>
            </w:r>
          </w:p>
          <w:p w14:paraId="1637302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діяння, якщо вони спричинили загибель або захворювання людей, масову загибель об’єктів тваринного і рослинного світу або інші тяжкі наслідки, -</w:t>
            </w:r>
          </w:p>
          <w:p w14:paraId="5E3E0FB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п’яти років або позбавленням волі </w:t>
            </w:r>
            <w:bookmarkStart w:id="582" w:name="_Hlk39274725"/>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b/>
                <w:bCs/>
                <w:sz w:val="28"/>
                <w:szCs w:val="24"/>
              </w:rPr>
              <w:t>.</w:t>
            </w:r>
            <w:bookmarkEnd w:id="582"/>
          </w:p>
        </w:tc>
      </w:tr>
      <w:tr w:rsidR="00347217" w:rsidRPr="00566824" w14:paraId="401C7698" w14:textId="77777777" w:rsidTr="00D02A56">
        <w:trPr>
          <w:trHeight w:val="70"/>
        </w:trPr>
        <w:tc>
          <w:tcPr>
            <w:tcW w:w="7280" w:type="dxa"/>
            <w:shd w:val="clear" w:color="auto" w:fill="auto"/>
            <w:tcMar>
              <w:top w:w="20" w:type="dxa"/>
              <w:left w:w="20" w:type="dxa"/>
              <w:bottom w:w="20" w:type="dxa"/>
              <w:right w:w="20" w:type="dxa"/>
            </w:tcMar>
          </w:tcPr>
          <w:p w14:paraId="560768B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243. </w:t>
            </w:r>
            <w:r w:rsidRPr="00566824">
              <w:rPr>
                <w:rFonts w:ascii="Times New Roman" w:eastAsia="Calibri" w:hAnsi="Times New Roman" w:cs="Times New Roman"/>
                <w:bCs/>
                <w:sz w:val="28"/>
                <w:szCs w:val="24"/>
              </w:rPr>
              <w:t>Забруднення моря</w:t>
            </w:r>
          </w:p>
          <w:p w14:paraId="75497F4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83" w:name="n1637"/>
            <w:bookmarkEnd w:id="583"/>
            <w:r w:rsidRPr="00566824">
              <w:rPr>
                <w:rFonts w:ascii="Times New Roman" w:eastAsia="Calibri" w:hAnsi="Times New Roman" w:cs="Times New Roman"/>
                <w:sz w:val="28"/>
                <w:szCs w:val="24"/>
              </w:rPr>
              <w:t>1. Забруднення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p>
          <w:p w14:paraId="1FA5EE7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84" w:name="n1638"/>
            <w:bookmarkEnd w:id="584"/>
            <w:r w:rsidRPr="00566824">
              <w:rPr>
                <w:rFonts w:ascii="Times New Roman" w:eastAsia="Calibri" w:hAnsi="Times New Roman" w:cs="Times New Roman"/>
                <w:sz w:val="28"/>
                <w:szCs w:val="24"/>
              </w:rPr>
              <w:t xml:space="preserve">караються штрафом від трьохсот до восьмисот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3BB9188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85" w:name="n1639"/>
            <w:bookmarkStart w:id="586" w:name="n1641"/>
            <w:bookmarkEnd w:id="585"/>
            <w:bookmarkEnd w:id="586"/>
            <w:r w:rsidRPr="00566824">
              <w:rPr>
                <w:rFonts w:ascii="Times New Roman" w:eastAsia="Calibri" w:hAnsi="Times New Roman" w:cs="Times New Roman"/>
                <w:sz w:val="28"/>
                <w:szCs w:val="24"/>
              </w:rPr>
              <w:t>…</w:t>
            </w:r>
          </w:p>
          <w:p w14:paraId="46EEC4B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3. Неповідомлення спеціально відповідальними за те особами морських та повітряних суден або інших засобів і споруд, що знаходяться в морі, адміністрації найближчого порту України, іншому уповноваженому органу або особі, а у разі скидання з метою поховання - і організації, яка видає дозволи на скидання, інформації про підготовлюване або </w:t>
            </w:r>
            <w:r w:rsidRPr="00566824">
              <w:rPr>
                <w:rFonts w:ascii="Times New Roman" w:eastAsia="Calibri" w:hAnsi="Times New Roman" w:cs="Times New Roman"/>
                <w:sz w:val="28"/>
                <w:szCs w:val="24"/>
              </w:rPr>
              <w:lastRenderedPageBreak/>
              <w:t>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14:paraId="50FD79D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587" w:name="n1642"/>
            <w:bookmarkEnd w:id="587"/>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27392E3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243.</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Забруднення моря</w:t>
            </w:r>
          </w:p>
          <w:p w14:paraId="57AFA5E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Забруднення моря в межах внутрішніх морських чи територіальних вод України або в межах вод виключної (морської) економічної зони України матеріалами чи речовинами, шкідливими для життя чи здоров’я людей, або відходами внаслідок порушення спеціальних правил, якщо це створило небезпеку для життя чи здоров’я людей або живих ресурсів моря чи могло перешкодити законним видам використання моря, а також незаконне скидання чи поховання в межах внутрішніх морських чи територіальних вод України або у відкритому морі зазначених матеріалів, речовин і відходів -</w:t>
            </w:r>
          </w:p>
          <w:p w14:paraId="087CCDF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трьохсот до восьмисот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36F71D6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4130D97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3. Неповідомлення спеціально відповідальними за те особами морських та повітряних суден або інших засобів і споруд, що знаходяться в морі, адміністрації найближчого порту України, іншому уповноваженому органу або особі, а у разі скидання з метою поховання - і організації, яка видає дозволи на скидання, інформації про підготовлюване або </w:t>
            </w:r>
            <w:r w:rsidRPr="00566824">
              <w:rPr>
                <w:rFonts w:ascii="Times New Roman" w:eastAsia="Calibri" w:hAnsi="Times New Roman" w:cs="Times New Roman"/>
                <w:sz w:val="28"/>
                <w:szCs w:val="24"/>
              </w:rPr>
              <w:lastRenderedPageBreak/>
              <w:t>здійснене внаслідок крайньої потреби скидання чи невідворотні втрати ними в межах внутрішніх морських і територіальних вод України або у відкритому морі шкідливих речовин чи сумішей, що містять такі речовини понад встановлені норми, інших відходів, якщо це створило небезпеку для життя, здоров’я людей або живих ресурсів моря чи могло завдати шкоди зонам лікування і відпочинку або перешкодити іншим законним видам використання моря, -</w:t>
            </w:r>
          </w:p>
          <w:p w14:paraId="0A14195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w:t>
            </w:r>
          </w:p>
        </w:tc>
      </w:tr>
      <w:tr w:rsidR="00347217" w:rsidRPr="00566824" w14:paraId="70919347" w14:textId="77777777" w:rsidTr="00D02A56">
        <w:trPr>
          <w:trHeight w:val="70"/>
        </w:trPr>
        <w:tc>
          <w:tcPr>
            <w:tcW w:w="7280" w:type="dxa"/>
            <w:shd w:val="clear" w:color="auto" w:fill="auto"/>
            <w:tcMar>
              <w:top w:w="20" w:type="dxa"/>
              <w:left w:w="20" w:type="dxa"/>
              <w:bottom w:w="20" w:type="dxa"/>
              <w:right w:w="20" w:type="dxa"/>
            </w:tcMar>
          </w:tcPr>
          <w:p w14:paraId="1EFE7F3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244.</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Порушення законодавства про континентальний шельф України</w:t>
            </w:r>
          </w:p>
          <w:p w14:paraId="2462F3D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88" w:name="n1644"/>
            <w:bookmarkEnd w:id="588"/>
            <w:r w:rsidRPr="00566824">
              <w:rPr>
                <w:rFonts w:ascii="Times New Roman" w:eastAsia="Calibri" w:hAnsi="Times New Roman" w:cs="Times New Roman"/>
                <w:sz w:val="28"/>
                <w:szCs w:val="24"/>
              </w:rPr>
              <w:t>1. Порушення законодавства про континентальний шельф України, що заподіяло істотну шкоду, а також невжиття особою, що відповідає за експлуатацію технологічних установок або інших джерел небезпеки в зоні безпеки, заходів для захисту живих організмів моря від дії шкідливих відходів або небезпечних випромінювань та енергії, якщо це створило небезпеку їх загибелі або загрожувало життю чи здоров’ю людей, -</w:t>
            </w:r>
          </w:p>
          <w:p w14:paraId="03323670" w14:textId="77777777" w:rsidR="00347217" w:rsidRPr="00566824" w:rsidRDefault="00347217" w:rsidP="00D02A56">
            <w:pPr>
              <w:spacing w:after="0" w:line="240" w:lineRule="auto"/>
              <w:ind w:firstLine="176"/>
              <w:jc w:val="both"/>
              <w:rPr>
                <w:rFonts w:ascii="Times New Roman" w:eastAsia="Calibri" w:hAnsi="Times New Roman" w:cs="Times New Roman"/>
                <w:strike/>
                <w:sz w:val="28"/>
                <w:szCs w:val="24"/>
              </w:rPr>
            </w:pPr>
            <w:bookmarkStart w:id="589" w:name="n1645"/>
            <w:bookmarkEnd w:id="589"/>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lastRenderedPageBreak/>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590" w:name="_Hlk39274974"/>
            <w:r w:rsidRPr="00566824">
              <w:rPr>
                <w:rFonts w:ascii="Times New Roman" w:eastAsia="Calibri" w:hAnsi="Times New Roman" w:cs="Times New Roman"/>
                <w:sz w:val="28"/>
                <w:szCs w:val="24"/>
              </w:rPr>
              <w:t>на строк до двох років.</w:t>
            </w:r>
          </w:p>
          <w:p w14:paraId="385F0F4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91" w:name="n1646"/>
            <w:bookmarkEnd w:id="590"/>
            <w:bookmarkEnd w:id="591"/>
            <w:r w:rsidRPr="00566824">
              <w:rPr>
                <w:rFonts w:ascii="Times New Roman" w:eastAsia="Calibri" w:hAnsi="Times New Roman" w:cs="Times New Roman"/>
                <w:sz w:val="28"/>
                <w:szCs w:val="24"/>
              </w:rPr>
              <w:t>2. Дослідження, розвідування, розробка природних багатств та інші роботи на континентальному шельфі України, які провадяться іноземцями, якщо це не передбачено договором між Україною і заінтересованою іноземною державою, згода на обов’язковість якого надана Верховною Радою України або спеціальним дозволом, виданим у встановленому законом порядку, -</w:t>
            </w:r>
          </w:p>
          <w:p w14:paraId="31DAC1A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592" w:name="n1647"/>
            <w:bookmarkEnd w:id="592"/>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арештом на строк до шести місяців.</w:t>
            </w:r>
          </w:p>
        </w:tc>
        <w:tc>
          <w:tcPr>
            <w:tcW w:w="7281" w:type="dxa"/>
            <w:shd w:val="clear" w:color="auto" w:fill="auto"/>
            <w:tcMar>
              <w:top w:w="20" w:type="dxa"/>
              <w:left w:w="20" w:type="dxa"/>
              <w:bottom w:w="20" w:type="dxa"/>
              <w:right w:w="20" w:type="dxa"/>
            </w:tcMar>
          </w:tcPr>
          <w:p w14:paraId="304536B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244.</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законодавства про континентальний шельф України</w:t>
            </w:r>
          </w:p>
          <w:p w14:paraId="6A50995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законодавства про континентальний шельф України, що заподіяло істотну шкоду, а також невжиття особою, що відповідає за експлуатацію технологічних установок або інших джерел небезпеки в зоні безпеки, заходів для захисту живих організмів моря від дії шкідливих відходів або небезпечних випромінювань та енергії, якщо це створило небезпеку їх загибелі або загрожувало життю чи здоров’ю людей, -</w:t>
            </w:r>
          </w:p>
          <w:p w14:paraId="311690E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lastRenderedPageBreak/>
              <w:t xml:space="preserve">пробаційним наглядом </w:t>
            </w:r>
            <w:r w:rsidRPr="00566824">
              <w:rPr>
                <w:rFonts w:ascii="Times New Roman" w:eastAsia="Calibri" w:hAnsi="Times New Roman" w:cs="Times New Roman"/>
                <w:sz w:val="28"/>
                <w:szCs w:val="24"/>
              </w:rPr>
              <w:t xml:space="preserve">на строк до трьох років, або позбавленням волі </w:t>
            </w:r>
            <w:bookmarkStart w:id="593" w:name="_Hlk39275001"/>
            <w:r w:rsidRPr="00566824">
              <w:rPr>
                <w:rFonts w:ascii="Times New Roman" w:eastAsia="Calibri" w:hAnsi="Times New Roman" w:cs="Times New Roman"/>
                <w:sz w:val="28"/>
                <w:szCs w:val="24"/>
              </w:rPr>
              <w:t>на строк до двох років.</w:t>
            </w:r>
          </w:p>
          <w:bookmarkEnd w:id="593"/>
          <w:p w14:paraId="49C24EB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Дослідження, розвідування, розробка природних багатств та інші роботи на континентальному шельфі України, які провадяться іноземцями, якщо це не передбачено договором між Україною і заінтересованою іноземною державою, згода на обов’язковість якого надана Верховною Радою України або спеціальним дозволом, виданим у встановленому законом порядку, -</w:t>
            </w:r>
          </w:p>
          <w:p w14:paraId="3E52263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w:t>
            </w:r>
            <w:r w:rsidRPr="00566824">
              <w:rPr>
                <w:rFonts w:ascii="Times New Roman" w:eastAsia="Calibri" w:hAnsi="Times New Roman" w:cs="Times New Roman"/>
                <w:b/>
                <w:bCs/>
                <w:sz w:val="28"/>
                <w:szCs w:val="24"/>
              </w:rPr>
              <w:t xml:space="preserve">або </w:t>
            </w:r>
            <w:r w:rsidRPr="00566824">
              <w:rPr>
                <w:rFonts w:ascii="Times New Roman" w:eastAsia="Calibri" w:hAnsi="Times New Roman" w:cs="Times New Roman"/>
                <w:b/>
                <w:sz w:val="28"/>
                <w:szCs w:val="24"/>
              </w:rPr>
              <w:t xml:space="preserve">пробаційним наглядом строком на один рік, </w:t>
            </w:r>
            <w:r w:rsidRPr="00566824">
              <w:rPr>
                <w:rFonts w:ascii="Times New Roman" w:eastAsia="Calibri" w:hAnsi="Times New Roman" w:cs="Times New Roman"/>
                <w:sz w:val="28"/>
                <w:szCs w:val="24"/>
              </w:rPr>
              <w:t xml:space="preserve"> або арештом на строк до шести місяців</w:t>
            </w:r>
            <w:r w:rsidRPr="00566824">
              <w:rPr>
                <w:rFonts w:ascii="Times New Roman" w:eastAsia="Calibri" w:hAnsi="Times New Roman" w:cs="Times New Roman"/>
                <w:b/>
                <w:bCs/>
                <w:sz w:val="28"/>
                <w:szCs w:val="24"/>
              </w:rPr>
              <w:t>.</w:t>
            </w:r>
          </w:p>
        </w:tc>
      </w:tr>
      <w:tr w:rsidR="00347217" w:rsidRPr="00566824" w14:paraId="3C8AF9B7" w14:textId="77777777" w:rsidTr="00D02A56">
        <w:trPr>
          <w:trHeight w:val="70"/>
        </w:trPr>
        <w:tc>
          <w:tcPr>
            <w:tcW w:w="7280" w:type="dxa"/>
            <w:shd w:val="clear" w:color="auto" w:fill="auto"/>
            <w:tcMar>
              <w:top w:w="20" w:type="dxa"/>
              <w:left w:w="20" w:type="dxa"/>
              <w:bottom w:w="20" w:type="dxa"/>
              <w:right w:w="20" w:type="dxa"/>
            </w:tcMar>
          </w:tcPr>
          <w:p w14:paraId="1BCBEF9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245.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Знищення або пошкодження об’єктів рослинного світу</w:t>
            </w:r>
          </w:p>
          <w:p w14:paraId="79B299B7"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94" w:name="n1649"/>
            <w:bookmarkStart w:id="595" w:name="n1651"/>
            <w:bookmarkEnd w:id="594"/>
            <w:bookmarkEnd w:id="595"/>
            <w:r w:rsidRPr="00566824">
              <w:rPr>
                <w:rFonts w:ascii="Times New Roman" w:eastAsia="Calibri" w:hAnsi="Times New Roman" w:cs="Times New Roman"/>
                <w:sz w:val="28"/>
                <w:szCs w:val="24"/>
                <w:lang w:eastAsia="ru-RU"/>
              </w:rPr>
              <w:t>1. Знищення або пошкодження лісових масивів, зелених насаджень навколо населених пунктів, вздовж залізниць, а також стерні, сухих дикоростучих трав, рослинності або її залишків на землях сільськогосподарського призначення вогнем чи іншим загальнонебезпечним способом -</w:t>
            </w:r>
          </w:p>
          <w:p w14:paraId="53BFEDFA"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596" w:name="n1650"/>
            <w:bookmarkEnd w:id="596"/>
            <w:r w:rsidRPr="00566824">
              <w:rPr>
                <w:rFonts w:ascii="Times New Roman" w:eastAsia="Calibri" w:hAnsi="Times New Roman" w:cs="Times New Roman"/>
                <w:sz w:val="28"/>
                <w:szCs w:val="24"/>
                <w:lang w:eastAsia="ru-RU"/>
              </w:rPr>
              <w:t xml:space="preserve">караються штрафом від п’яти тисяч чотирьохсот до дев’яти тисяч неоподатковуваних мінімумів доходів громадян або </w:t>
            </w:r>
            <w:r w:rsidRPr="00566824">
              <w:rPr>
                <w:rFonts w:ascii="Times New Roman" w:eastAsia="Calibri" w:hAnsi="Times New Roman" w:cs="Times New Roman"/>
                <w:strike/>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від двох до п’яти років, або позбавленням волі на той самий строк.</w:t>
            </w:r>
          </w:p>
          <w:p w14:paraId="05196A4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3B0E490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245.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Знищення або пошкодження об’єктів рослинного світу</w:t>
            </w:r>
          </w:p>
          <w:p w14:paraId="2E1496B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Знищення або пошкодження лісових масивів, зелених насаджень навколо населених пунктів, вздовж залізниць, а також стерні, сухих дикоростучих трав, рослинності або її залишків на землях сільськогосподарського призначення вогнем чи іншим загальнонебезпечним способом -</w:t>
            </w:r>
          </w:p>
          <w:p w14:paraId="66E5D585"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караються штрафом від п’яти тисяч чотирьохсот до дев’яти тисяч неоподатковуваних мінімумів доходів громадян або </w:t>
            </w:r>
            <w:r w:rsidRPr="00566824">
              <w:rPr>
                <w:rFonts w:ascii="Times New Roman" w:eastAsia="Calibri" w:hAnsi="Times New Roman" w:cs="Times New Roman"/>
                <w:b/>
                <w:bCs/>
                <w:sz w:val="28"/>
                <w:szCs w:val="24"/>
                <w:lang w:eastAsia="ru-RU"/>
              </w:rPr>
              <w:t>пробаційним наглядом</w:t>
            </w:r>
            <w:r w:rsidRPr="00566824">
              <w:rPr>
                <w:rFonts w:ascii="Times New Roman" w:eastAsia="Calibri" w:hAnsi="Times New Roman" w:cs="Times New Roman"/>
                <w:sz w:val="28"/>
                <w:szCs w:val="24"/>
                <w:lang w:eastAsia="ru-RU"/>
              </w:rPr>
              <w:t xml:space="preserve"> на строк від двох до п’яти років, або позбавленням волі на той самий строк.</w:t>
            </w:r>
          </w:p>
          <w:p w14:paraId="1A3D4BA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65908A7D" w14:textId="77777777" w:rsidTr="00D02A56">
        <w:trPr>
          <w:trHeight w:val="70"/>
        </w:trPr>
        <w:tc>
          <w:tcPr>
            <w:tcW w:w="7280" w:type="dxa"/>
            <w:shd w:val="clear" w:color="auto" w:fill="auto"/>
            <w:tcMar>
              <w:top w:w="20" w:type="dxa"/>
              <w:left w:w="20" w:type="dxa"/>
              <w:bottom w:w="20" w:type="dxa"/>
              <w:right w:w="20" w:type="dxa"/>
            </w:tcMar>
          </w:tcPr>
          <w:p w14:paraId="3A9AAAF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246.</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Незаконна порубка або незаконне перевезення, зберігання, збут лісу</w:t>
            </w:r>
          </w:p>
          <w:p w14:paraId="5A9E66A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597" w:name="n1655"/>
            <w:bookmarkEnd w:id="597"/>
            <w:r w:rsidRPr="00566824">
              <w:rPr>
                <w:rFonts w:ascii="Times New Roman" w:eastAsia="Calibri" w:hAnsi="Times New Roman" w:cs="Times New Roman"/>
                <w:sz w:val="28"/>
                <w:szCs w:val="24"/>
              </w:rPr>
              <w:t>1. Незаконна порубка дерев або чагарників у лісах, захисних та інших лісових насадженнях, перевезення, зберігання, збут незаконно зрубаних дерев або чагарників, що заподіяли істотну шкоду, -</w:t>
            </w:r>
          </w:p>
          <w:p w14:paraId="09D4FE19" w14:textId="77777777" w:rsidR="00347217" w:rsidRPr="00566824" w:rsidRDefault="00347217" w:rsidP="00D02A56">
            <w:pPr>
              <w:spacing w:after="0" w:line="240" w:lineRule="auto"/>
              <w:ind w:firstLine="176"/>
              <w:jc w:val="both"/>
              <w:rPr>
                <w:rFonts w:ascii="Times New Roman" w:eastAsia="Calibri" w:hAnsi="Times New Roman" w:cs="Times New Roman"/>
                <w:b/>
                <w:bCs/>
                <w:strike/>
                <w:sz w:val="28"/>
                <w:szCs w:val="24"/>
              </w:rPr>
            </w:pPr>
            <w:bookmarkStart w:id="598" w:name="n1656"/>
            <w:bookmarkEnd w:id="598"/>
            <w:r w:rsidRPr="00566824">
              <w:rPr>
                <w:rFonts w:ascii="Times New Roman" w:eastAsia="Calibri" w:hAnsi="Times New Roman" w:cs="Times New Roman"/>
                <w:sz w:val="28"/>
                <w:szCs w:val="24"/>
              </w:rPr>
              <w:t xml:space="preserve">карається штрафом від тисячі до тисячі п’ятисот неоподатковуваних мінімумів доходів громадян </w:t>
            </w:r>
            <w:bookmarkStart w:id="599" w:name="_Hlk67214521"/>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 або позбавленням волі на той самий строк.</w:t>
            </w:r>
          </w:p>
          <w:p w14:paraId="4B24A80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00" w:name="n3391"/>
            <w:bookmarkEnd w:id="599"/>
            <w:bookmarkEnd w:id="600"/>
            <w:r w:rsidRPr="00566824">
              <w:rPr>
                <w:rFonts w:ascii="Times New Roman" w:eastAsia="Calibri" w:hAnsi="Times New Roman" w:cs="Times New Roman"/>
                <w:sz w:val="28"/>
                <w:szCs w:val="24"/>
              </w:rPr>
              <w:t>2. Ті самі дії, вчинені повторно або за попередньою змовою групою осіб, -</w:t>
            </w:r>
          </w:p>
          <w:p w14:paraId="584DD43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01" w:name="n3392"/>
            <w:bookmarkEnd w:id="601"/>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3CD29E5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02" w:name="n3509"/>
            <w:bookmarkEnd w:id="602"/>
            <w:r w:rsidRPr="00566824">
              <w:rPr>
                <w:rFonts w:ascii="Times New Roman" w:eastAsia="Calibri" w:hAnsi="Times New Roman" w:cs="Times New Roman"/>
                <w:sz w:val="28"/>
                <w:szCs w:val="24"/>
              </w:rPr>
              <w:t>3. Дії, передбачені частиною першою цієї статті, вчинені у заповідниках або на територіях чи об’єктах природно-заповідного фонду, або в інших особливо охоронюваних лісах, -</w:t>
            </w:r>
          </w:p>
          <w:p w14:paraId="7710519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03" w:name="n3510"/>
            <w:bookmarkEnd w:id="603"/>
            <w:r w:rsidRPr="00566824">
              <w:rPr>
                <w:rFonts w:ascii="Times New Roman" w:eastAsia="Calibri" w:hAnsi="Times New Roman" w:cs="Times New Roman"/>
                <w:sz w:val="28"/>
                <w:szCs w:val="24"/>
              </w:rPr>
              <w:t xml:space="preserve">караються штрафом від тисячі п’ятисот до двох тисяч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tc>
        <w:tc>
          <w:tcPr>
            <w:tcW w:w="7281" w:type="dxa"/>
            <w:shd w:val="clear" w:color="auto" w:fill="auto"/>
            <w:tcMar>
              <w:top w:w="20" w:type="dxa"/>
              <w:left w:w="20" w:type="dxa"/>
              <w:bottom w:w="20" w:type="dxa"/>
              <w:right w:w="20" w:type="dxa"/>
            </w:tcMar>
          </w:tcPr>
          <w:p w14:paraId="481697E5"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246</w:t>
            </w:r>
            <w:r w:rsidRPr="00566824">
              <w:rPr>
                <w:rFonts w:ascii="Times New Roman" w:eastAsia="Calibri" w:hAnsi="Times New Roman" w:cs="Times New Roman"/>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Незаконна порубка або незаконне перевезення, зберігання, збут лісу</w:t>
            </w:r>
          </w:p>
          <w:p w14:paraId="25CE133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Незаконна порубка дерев або чагарників у лісах, захисних та інших лісових насадженнях, перевезення, зберігання, збут незаконно зрубаних дерев або чагарників, що заподіяли істотну шкоду, -</w:t>
            </w:r>
          </w:p>
          <w:p w14:paraId="6DC41BD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від тисячі до тисячі п’ятисот неоподатковуваних мінімумів доходів громадян </w:t>
            </w:r>
            <w:bookmarkStart w:id="604" w:name="_Hlk67214544"/>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 або позбавленням волі на строк до трьох років.</w:t>
            </w:r>
          </w:p>
          <w:bookmarkEnd w:id="604"/>
          <w:p w14:paraId="176BFDE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w:t>
            </w:r>
          </w:p>
          <w:p w14:paraId="24F8BD8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трьох до п’яти років або позбавленням волі на той самий строк.</w:t>
            </w:r>
          </w:p>
          <w:p w14:paraId="758B640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частиною першою цієї статті, вчинені у заповідниках або на територіях чи об’єктах природно-заповідного фонду, або в інших особливо охоронюваних лісах, -</w:t>
            </w:r>
          </w:p>
          <w:p w14:paraId="7F89D3D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тисячі п’ятисот до двох тисяч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трьох до п’яти років, або позбавленням волі на той самий строк.</w:t>
            </w:r>
          </w:p>
        </w:tc>
      </w:tr>
      <w:tr w:rsidR="00347217" w:rsidRPr="00566824" w14:paraId="5141C0D4" w14:textId="77777777" w:rsidTr="00D02A56">
        <w:trPr>
          <w:trHeight w:val="70"/>
        </w:trPr>
        <w:tc>
          <w:tcPr>
            <w:tcW w:w="7280" w:type="dxa"/>
            <w:shd w:val="clear" w:color="auto" w:fill="auto"/>
            <w:tcMar>
              <w:top w:w="20" w:type="dxa"/>
              <w:left w:w="20" w:type="dxa"/>
              <w:bottom w:w="20" w:type="dxa"/>
              <w:right w:w="20" w:type="dxa"/>
            </w:tcMar>
          </w:tcPr>
          <w:p w14:paraId="751DBDD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247.</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Порушення законодавства про захист рослин</w:t>
            </w:r>
          </w:p>
          <w:p w14:paraId="1108D88B"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05" w:name="n1658"/>
            <w:bookmarkEnd w:id="605"/>
            <w:r w:rsidRPr="00566824">
              <w:rPr>
                <w:rFonts w:ascii="Times New Roman" w:eastAsia="Calibri" w:hAnsi="Times New Roman" w:cs="Times New Roman"/>
                <w:bCs/>
                <w:sz w:val="28"/>
                <w:szCs w:val="24"/>
              </w:rPr>
              <w:t xml:space="preserve">Порушення правил, установлених для боротьби зі шкідниками і хворобами рослин, та інших вимог </w:t>
            </w:r>
            <w:r w:rsidRPr="00566824">
              <w:rPr>
                <w:rFonts w:ascii="Times New Roman" w:eastAsia="Calibri" w:hAnsi="Times New Roman" w:cs="Times New Roman"/>
                <w:bCs/>
                <w:sz w:val="28"/>
                <w:szCs w:val="24"/>
              </w:rPr>
              <w:lastRenderedPageBreak/>
              <w:t>законодавства про захист рослин, що спричинило тяжкі наслідки, -</w:t>
            </w:r>
          </w:p>
          <w:p w14:paraId="1B6814A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06" w:name="n1659"/>
            <w:bookmarkEnd w:id="606"/>
            <w:r w:rsidRPr="00566824">
              <w:rPr>
                <w:rFonts w:ascii="Times New Roman" w:eastAsia="Calibri" w:hAnsi="Times New Roman" w:cs="Times New Roman"/>
                <w:bCs/>
                <w:sz w:val="28"/>
                <w:szCs w:val="24"/>
              </w:rPr>
              <w:t xml:space="preserve">карається штрафом до ста неоподатковуваних мінімумів доходів громадян або громадськими роботами на строк від ста двадцяти до двохсот годин,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двох років.</w:t>
            </w:r>
          </w:p>
        </w:tc>
        <w:tc>
          <w:tcPr>
            <w:tcW w:w="7281" w:type="dxa"/>
            <w:shd w:val="clear" w:color="auto" w:fill="auto"/>
            <w:tcMar>
              <w:top w:w="20" w:type="dxa"/>
              <w:left w:w="20" w:type="dxa"/>
              <w:bottom w:w="20" w:type="dxa"/>
              <w:right w:w="20" w:type="dxa"/>
            </w:tcMar>
          </w:tcPr>
          <w:p w14:paraId="02ED217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247.</w:t>
            </w:r>
            <w:r w:rsidRPr="00566824">
              <w:rPr>
                <w:rFonts w:ascii="Times New Roman" w:eastAsia="Calibri" w:hAnsi="Times New Roman" w:cs="Times New Roman"/>
                <w:sz w:val="28"/>
                <w:szCs w:val="24"/>
              </w:rPr>
              <w:t> Порушення законодавства про захист рослин</w:t>
            </w:r>
          </w:p>
          <w:p w14:paraId="5E28863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Порушення правил, установлених для боротьби зі шкідниками і хворобами рослин, та інших вимог </w:t>
            </w:r>
            <w:r w:rsidRPr="00566824">
              <w:rPr>
                <w:rFonts w:ascii="Times New Roman" w:eastAsia="Calibri" w:hAnsi="Times New Roman" w:cs="Times New Roman"/>
                <w:sz w:val="28"/>
                <w:szCs w:val="24"/>
              </w:rPr>
              <w:lastRenderedPageBreak/>
              <w:t>законодавства про захист рослин, що спричинило тяжкі наслідки, -</w:t>
            </w:r>
          </w:p>
          <w:p w14:paraId="53B13B6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до ста неоподатковуваних мінімумів доходів громадян або громадськими роботами на строк від ста двадцяти до двохсот годин,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двох років.</w:t>
            </w:r>
          </w:p>
        </w:tc>
      </w:tr>
      <w:tr w:rsidR="00347217" w:rsidRPr="00566824" w14:paraId="441F1679" w14:textId="77777777" w:rsidTr="00D02A56">
        <w:trPr>
          <w:trHeight w:val="70"/>
        </w:trPr>
        <w:tc>
          <w:tcPr>
            <w:tcW w:w="7280" w:type="dxa"/>
            <w:shd w:val="clear" w:color="auto" w:fill="auto"/>
            <w:tcMar>
              <w:top w:w="20" w:type="dxa"/>
              <w:left w:w="20" w:type="dxa"/>
              <w:bottom w:w="20" w:type="dxa"/>
              <w:right w:w="20" w:type="dxa"/>
            </w:tcMar>
          </w:tcPr>
          <w:p w14:paraId="628F64FF"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248.</w:t>
            </w:r>
            <w:r w:rsidRPr="00566824">
              <w:rPr>
                <w:rFonts w:ascii="Times New Roman" w:eastAsia="Calibri" w:hAnsi="Times New Roman" w:cs="Times New Roman"/>
                <w:b/>
                <w:sz w:val="28"/>
                <w:szCs w:val="24"/>
              </w:rPr>
              <w:t> </w:t>
            </w:r>
            <w:r w:rsidRPr="00566824">
              <w:rPr>
                <w:rFonts w:ascii="Times New Roman" w:eastAsia="Calibri" w:hAnsi="Times New Roman" w:cs="Times New Roman"/>
                <w:sz w:val="28"/>
                <w:szCs w:val="24"/>
              </w:rPr>
              <w:t>Незаконне полювання</w:t>
            </w:r>
          </w:p>
          <w:p w14:paraId="32227EA0"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07" w:name="n1662"/>
            <w:bookmarkEnd w:id="607"/>
            <w:r w:rsidRPr="00566824">
              <w:rPr>
                <w:rFonts w:ascii="Times New Roman" w:eastAsia="Calibri" w:hAnsi="Times New Roman" w:cs="Times New Roman"/>
                <w:bCs/>
                <w:sz w:val="28"/>
                <w:szCs w:val="24"/>
              </w:rPr>
              <w:t>1. Порушення правил полювання, якщо воно заподіяло істотну шкоду, а також незаконне полювання в заповідниках або на інших територіях та об’єктах природно-заповідного фонду, або полювання на звірів, птахів чи інші види тваринного світу, що занесені до Червоної книги України, -</w:t>
            </w:r>
          </w:p>
          <w:p w14:paraId="7060A0DB"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08" w:name="n1663"/>
            <w:bookmarkEnd w:id="608"/>
            <w:r w:rsidRPr="00566824">
              <w:rPr>
                <w:rFonts w:ascii="Times New Roman" w:eastAsia="Calibri" w:hAnsi="Times New Roman" w:cs="Times New Roman"/>
                <w:bCs/>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громадськими роботами на строк від ста шістдесяти до двохсот сорока годин,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w:t>
            </w:r>
          </w:p>
          <w:p w14:paraId="4607DE81"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09" w:name="n1664"/>
            <w:bookmarkEnd w:id="609"/>
            <w:r w:rsidRPr="00566824">
              <w:rPr>
                <w:rFonts w:ascii="Times New Roman" w:eastAsia="Calibri" w:hAnsi="Times New Roman" w:cs="Times New Roman"/>
                <w:bCs/>
                <w:sz w:val="28"/>
                <w:szCs w:val="24"/>
              </w:rPr>
              <w:t xml:space="preserve">2. Ті самі дії, якщо вони вчинені службовою особою з використанням службового становища, або за попередньою змовою групою осіб, або способом масового знищення звірів, птахів чи інших видів тваринного світу, або з використанням транспортних засобів, або особою, раніше судимою за </w:t>
            </w:r>
            <w:r w:rsidRPr="00566824">
              <w:rPr>
                <w:rFonts w:ascii="Times New Roman" w:eastAsia="Calibri" w:hAnsi="Times New Roman" w:cs="Times New Roman"/>
                <w:sz w:val="28"/>
                <w:szCs w:val="24"/>
                <w:shd w:val="clear" w:color="auto" w:fill="FFFFFF"/>
              </w:rPr>
              <w:t>кримінальне правопорушення, передбачене</w:t>
            </w:r>
            <w:r w:rsidRPr="00566824">
              <w:rPr>
                <w:rFonts w:ascii="Times New Roman" w:eastAsia="Calibri" w:hAnsi="Times New Roman" w:cs="Times New Roman"/>
                <w:bCs/>
                <w:sz w:val="28"/>
                <w:szCs w:val="24"/>
              </w:rPr>
              <w:t xml:space="preserve"> цією статтею, -</w:t>
            </w:r>
          </w:p>
          <w:p w14:paraId="36EFD8E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10" w:name="n1665"/>
            <w:bookmarkEnd w:id="610"/>
            <w:r w:rsidRPr="00566824">
              <w:rPr>
                <w:rFonts w:ascii="Times New Roman" w:eastAsia="Calibri" w:hAnsi="Times New Roman" w:cs="Times New Roman"/>
                <w:bCs/>
                <w:sz w:val="28"/>
                <w:szCs w:val="24"/>
              </w:rPr>
              <w:t xml:space="preserve">караються штрафом від двохсот до чотирьохсот неоподатковуваних мінімумів доходів громадян або </w:t>
            </w:r>
            <w:r w:rsidRPr="00566824">
              <w:rPr>
                <w:rFonts w:ascii="Times New Roman" w:eastAsia="Calibri" w:hAnsi="Times New Roman" w:cs="Times New Roman"/>
                <w:b/>
                <w:sz w:val="28"/>
                <w:szCs w:val="24"/>
              </w:rPr>
              <w:lastRenderedPageBreak/>
              <w:t>обмеженням волі</w:t>
            </w:r>
            <w:r w:rsidRPr="00566824">
              <w:rPr>
                <w:rFonts w:ascii="Times New Roman" w:eastAsia="Calibri" w:hAnsi="Times New Roman" w:cs="Times New Roman"/>
                <w:bCs/>
                <w:sz w:val="28"/>
                <w:szCs w:val="24"/>
              </w:rPr>
              <w:t xml:space="preserve"> на строк до п’яти років, або позбавленням волі на той самий строк.</w:t>
            </w:r>
          </w:p>
        </w:tc>
        <w:tc>
          <w:tcPr>
            <w:tcW w:w="7281" w:type="dxa"/>
            <w:shd w:val="clear" w:color="auto" w:fill="auto"/>
            <w:tcMar>
              <w:top w:w="20" w:type="dxa"/>
              <w:left w:w="20" w:type="dxa"/>
              <w:bottom w:w="20" w:type="dxa"/>
              <w:right w:w="20" w:type="dxa"/>
            </w:tcMar>
          </w:tcPr>
          <w:p w14:paraId="2A60C7D2"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248.</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 xml:space="preserve">Незаконне полювання </w:t>
            </w:r>
          </w:p>
          <w:p w14:paraId="5DDE9C1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правил полювання, якщо воно заподіяло істотну шкоду, а також незаконне полювання в заповідниках або на інших територіях та об’єктах природно-заповідного фонду, або полювання на звірів, птахів чи інші види тваринного світу, що занесені до Червоної книги України, -</w:t>
            </w:r>
          </w:p>
          <w:p w14:paraId="40168E7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шістдесяти до двохсот сорока годин,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w:t>
            </w:r>
          </w:p>
          <w:p w14:paraId="3C647E5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дії, якщо вони вчинені службовою особою з використанням службового становища, або за попередньою змовою групою осіб, або способом масового знищення звірів, птахів чи інших видів тваринного світу, або з використанням транспортних засобів, або особою, раніше судимою за </w:t>
            </w:r>
            <w:r w:rsidRPr="00566824">
              <w:rPr>
                <w:rFonts w:ascii="Times New Roman" w:eastAsia="Calibri" w:hAnsi="Times New Roman" w:cs="Times New Roman"/>
                <w:sz w:val="28"/>
                <w:szCs w:val="24"/>
                <w:shd w:val="clear" w:color="auto" w:fill="FFFFFF"/>
              </w:rPr>
              <w:t>кримінальне правопорушення, передбачене</w:t>
            </w:r>
            <w:r w:rsidRPr="00566824">
              <w:rPr>
                <w:rFonts w:ascii="Times New Roman" w:eastAsia="Calibri" w:hAnsi="Times New Roman" w:cs="Times New Roman"/>
                <w:sz w:val="28"/>
                <w:szCs w:val="24"/>
              </w:rPr>
              <w:t xml:space="preserve"> цією статтею, -</w:t>
            </w:r>
          </w:p>
          <w:p w14:paraId="764EB26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двохсот до чотирьохсот неоподатковуваних мінімумів доходів громадян або </w:t>
            </w:r>
            <w:r w:rsidRPr="00566824">
              <w:rPr>
                <w:rFonts w:ascii="Times New Roman" w:eastAsia="Calibri" w:hAnsi="Times New Roman" w:cs="Times New Roman"/>
                <w:b/>
                <w:sz w:val="28"/>
                <w:szCs w:val="24"/>
              </w:rPr>
              <w:lastRenderedPageBreak/>
              <w:t xml:space="preserve">пробаційним наглядом </w:t>
            </w:r>
            <w:r w:rsidRPr="00566824">
              <w:rPr>
                <w:rFonts w:ascii="Times New Roman" w:eastAsia="Calibri" w:hAnsi="Times New Roman" w:cs="Times New Roman"/>
                <w:sz w:val="28"/>
                <w:szCs w:val="24"/>
              </w:rPr>
              <w:t xml:space="preserve">на строк до п’яти років, або позбавленням волі </w:t>
            </w:r>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sz w:val="28"/>
                <w:szCs w:val="24"/>
              </w:rPr>
              <w:t>.</w:t>
            </w:r>
          </w:p>
        </w:tc>
      </w:tr>
      <w:tr w:rsidR="00347217" w:rsidRPr="00566824" w14:paraId="40DA4631" w14:textId="77777777" w:rsidTr="00D02A56">
        <w:trPr>
          <w:trHeight w:val="70"/>
        </w:trPr>
        <w:tc>
          <w:tcPr>
            <w:tcW w:w="7280" w:type="dxa"/>
            <w:shd w:val="clear" w:color="auto" w:fill="auto"/>
            <w:tcMar>
              <w:top w:w="20" w:type="dxa"/>
              <w:left w:w="20" w:type="dxa"/>
              <w:bottom w:w="20" w:type="dxa"/>
              <w:right w:w="20" w:type="dxa"/>
            </w:tcMar>
          </w:tcPr>
          <w:p w14:paraId="77ADFFF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249.</w:t>
            </w:r>
            <w:r w:rsidRPr="00566824">
              <w:rPr>
                <w:rFonts w:ascii="Times New Roman" w:eastAsia="Calibri" w:hAnsi="Times New Roman" w:cs="Times New Roman"/>
                <w:b/>
                <w:sz w:val="28"/>
                <w:szCs w:val="24"/>
              </w:rPr>
              <w:t> </w:t>
            </w:r>
            <w:r w:rsidRPr="00566824">
              <w:rPr>
                <w:rFonts w:ascii="Times New Roman" w:eastAsia="Calibri" w:hAnsi="Times New Roman" w:cs="Times New Roman"/>
                <w:sz w:val="28"/>
                <w:szCs w:val="24"/>
              </w:rPr>
              <w:t>Незаконне зайняття рибним, звіриним або іншим водним добувним промислом</w:t>
            </w:r>
          </w:p>
          <w:p w14:paraId="69408E2D"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11" w:name="n1669"/>
            <w:bookmarkEnd w:id="611"/>
            <w:r w:rsidRPr="00566824">
              <w:rPr>
                <w:rFonts w:ascii="Times New Roman" w:eastAsia="Calibri" w:hAnsi="Times New Roman" w:cs="Times New Roman"/>
                <w:bCs/>
                <w:sz w:val="28"/>
                <w:szCs w:val="24"/>
              </w:rPr>
              <w:t>1. Незаконне зайняття рибним, звіриним або іншим водним добувним промислом, якщо воно заподіяло істотну шкоду, -</w:t>
            </w:r>
          </w:p>
          <w:p w14:paraId="6C9B3514"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12" w:name="n1670"/>
            <w:bookmarkEnd w:id="612"/>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w:t>
            </w:r>
          </w:p>
          <w:p w14:paraId="19502D37"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13" w:name="n1671"/>
            <w:bookmarkEnd w:id="613"/>
            <w:r w:rsidRPr="00566824">
              <w:rPr>
                <w:rFonts w:ascii="Times New Roman" w:eastAsia="Calibri" w:hAnsi="Times New Roman" w:cs="Times New Roman"/>
                <w:bCs/>
                <w:sz w:val="28"/>
                <w:szCs w:val="24"/>
              </w:rPr>
              <w:t xml:space="preserve">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w:t>
            </w:r>
            <w:r w:rsidRPr="00566824">
              <w:rPr>
                <w:rFonts w:ascii="Times New Roman" w:eastAsia="Calibri" w:hAnsi="Times New Roman" w:cs="Times New Roman"/>
                <w:sz w:val="28"/>
                <w:szCs w:val="24"/>
                <w:shd w:val="clear" w:color="auto" w:fill="FFFFFF"/>
              </w:rPr>
              <w:t>кримінальне правопорушення, передбачене</w:t>
            </w:r>
            <w:r w:rsidRPr="00566824">
              <w:rPr>
                <w:rFonts w:ascii="Times New Roman" w:eastAsia="Calibri" w:hAnsi="Times New Roman" w:cs="Times New Roman"/>
                <w:bCs/>
                <w:sz w:val="28"/>
                <w:szCs w:val="24"/>
              </w:rPr>
              <w:t xml:space="preserve"> цією статтею, -</w:t>
            </w:r>
          </w:p>
          <w:p w14:paraId="33E34EA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14" w:name="n1672"/>
            <w:bookmarkEnd w:id="614"/>
            <w:r w:rsidRPr="00566824">
              <w:rPr>
                <w:rFonts w:ascii="Times New Roman" w:eastAsia="Calibri" w:hAnsi="Times New Roman" w:cs="Times New Roman"/>
                <w:bCs/>
                <w:sz w:val="28"/>
                <w:szCs w:val="24"/>
              </w:rPr>
              <w:t>караються штрафом в</w:t>
            </w:r>
            <w:r w:rsidRPr="00566824">
              <w:rPr>
                <w:rFonts w:ascii="Times New Roman" w:eastAsia="Calibri" w:hAnsi="Times New Roman" w:cs="Times New Roman"/>
                <w:sz w:val="28"/>
                <w:szCs w:val="24"/>
                <w:shd w:val="clear" w:color="auto" w:fill="FFFFFF"/>
              </w:rPr>
              <w:t>ід трьох тисяч до п’яти тисяч</w:t>
            </w:r>
            <w:r w:rsidRPr="00566824">
              <w:rPr>
                <w:rFonts w:ascii="Times New Roman" w:eastAsia="Calibri" w:hAnsi="Times New Roman" w:cs="Times New Roman"/>
                <w:bCs/>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 або позбавленням волі на той самий строк.</w:t>
            </w:r>
          </w:p>
        </w:tc>
        <w:tc>
          <w:tcPr>
            <w:tcW w:w="7281" w:type="dxa"/>
            <w:shd w:val="clear" w:color="auto" w:fill="auto"/>
            <w:tcMar>
              <w:top w:w="20" w:type="dxa"/>
              <w:left w:w="20" w:type="dxa"/>
              <w:bottom w:w="20" w:type="dxa"/>
              <w:right w:w="20" w:type="dxa"/>
            </w:tcMar>
          </w:tcPr>
          <w:p w14:paraId="324D34EF"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249.</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зайняття рибним, звіриним або іншим водним добувним промислом</w:t>
            </w:r>
          </w:p>
          <w:p w14:paraId="56F48D9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зайняття рибним, звіриним або іншим водним добувним промислом, якщо воно заподіяло істотну шкоду, -</w:t>
            </w:r>
          </w:p>
          <w:p w14:paraId="7EE9A33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w:t>
            </w:r>
          </w:p>
          <w:p w14:paraId="642847E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діяння, якщо вони вчинені із застосуванням вибухових, отруйних речовин, електроструму або іншим способом масового знищення риби, звірів чи інших видів тваринного світу або особою, раніше судимою за </w:t>
            </w:r>
            <w:r w:rsidRPr="00566824">
              <w:rPr>
                <w:rFonts w:ascii="Times New Roman" w:eastAsia="Calibri" w:hAnsi="Times New Roman" w:cs="Times New Roman"/>
                <w:sz w:val="28"/>
                <w:szCs w:val="24"/>
                <w:shd w:val="clear" w:color="auto" w:fill="FFFFFF"/>
              </w:rPr>
              <w:t>кримінальне правопорушення, передбачене</w:t>
            </w:r>
            <w:r w:rsidRPr="00566824">
              <w:rPr>
                <w:rFonts w:ascii="Times New Roman" w:eastAsia="Calibri" w:hAnsi="Times New Roman" w:cs="Times New Roman"/>
                <w:sz w:val="28"/>
                <w:szCs w:val="24"/>
              </w:rPr>
              <w:t xml:space="preserve"> цією статтею, -</w:t>
            </w:r>
          </w:p>
          <w:p w14:paraId="785A722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караються штрафом в</w:t>
            </w:r>
            <w:r w:rsidRPr="00566824">
              <w:rPr>
                <w:rFonts w:ascii="Times New Roman" w:eastAsia="Calibri" w:hAnsi="Times New Roman" w:cs="Times New Roman"/>
                <w:sz w:val="28"/>
                <w:szCs w:val="24"/>
                <w:shd w:val="clear" w:color="auto" w:fill="FFFFFF"/>
              </w:rPr>
              <w:t>ід трьох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трьох років, або позбавленням волі </w:t>
            </w:r>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sz w:val="28"/>
                <w:szCs w:val="24"/>
              </w:rPr>
              <w:t>.</w:t>
            </w:r>
          </w:p>
        </w:tc>
      </w:tr>
      <w:tr w:rsidR="00347217" w:rsidRPr="00566824" w14:paraId="571BE396" w14:textId="77777777" w:rsidTr="00D02A56">
        <w:trPr>
          <w:trHeight w:val="70"/>
        </w:trPr>
        <w:tc>
          <w:tcPr>
            <w:tcW w:w="7280" w:type="dxa"/>
            <w:shd w:val="clear" w:color="auto" w:fill="auto"/>
            <w:tcMar>
              <w:top w:w="20" w:type="dxa"/>
              <w:left w:w="20" w:type="dxa"/>
              <w:bottom w:w="20" w:type="dxa"/>
              <w:right w:w="20" w:type="dxa"/>
            </w:tcMar>
          </w:tcPr>
          <w:p w14:paraId="10C3A1B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250</w:t>
            </w:r>
            <w:r w:rsidRPr="00566824">
              <w:rPr>
                <w:rFonts w:ascii="Times New Roman" w:eastAsia="Calibri" w:hAnsi="Times New Roman" w:cs="Times New Roman"/>
                <w:bCs/>
                <w:sz w:val="28"/>
                <w:szCs w:val="24"/>
              </w:rPr>
              <w:t>.</w:t>
            </w:r>
            <w:r w:rsidRPr="00566824">
              <w:rPr>
                <w:rFonts w:ascii="Times New Roman" w:eastAsia="Calibri" w:hAnsi="Times New Roman" w:cs="Times New Roman"/>
                <w:sz w:val="28"/>
                <w:szCs w:val="24"/>
              </w:rPr>
              <w:t> Проведення вибухових робіт з порушенням правил охорони рибних запасів</w:t>
            </w:r>
          </w:p>
          <w:p w14:paraId="3C20A4A1"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bookmarkStart w:id="615" w:name="n1675"/>
            <w:bookmarkEnd w:id="615"/>
            <w:r w:rsidRPr="00566824">
              <w:rPr>
                <w:rFonts w:ascii="Times New Roman" w:eastAsia="Calibri" w:hAnsi="Times New Roman" w:cs="Times New Roman"/>
                <w:bCs/>
                <w:sz w:val="28"/>
                <w:szCs w:val="24"/>
              </w:rPr>
              <w:t>Проведення вибухових робіт з порушенням правил охорони рибних запасів або диких водних тварин -</w:t>
            </w:r>
          </w:p>
          <w:p w14:paraId="4B588D9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16" w:name="n1676"/>
            <w:bookmarkEnd w:id="616"/>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bCs/>
                <w:sz w:val="28"/>
                <w:szCs w:val="24"/>
              </w:rPr>
              <w:t xml:space="preserve"> неоподатковуваних мінімумів доходів громадян </w:t>
            </w:r>
            <w:bookmarkStart w:id="617" w:name="_Hlk67214665"/>
            <w:bookmarkStart w:id="618" w:name="_Hlk39275349"/>
            <w:r w:rsidRPr="00566824">
              <w:rPr>
                <w:rFonts w:ascii="Times New Roman" w:eastAsia="Calibri" w:hAnsi="Times New Roman" w:cs="Times New Roman"/>
                <w:b/>
                <w:sz w:val="28"/>
                <w:szCs w:val="24"/>
              </w:rPr>
              <w:t>або арештом на строк до шести місяців, або обмеженням волі на строк від двох до п’яти років,</w:t>
            </w:r>
            <w:r w:rsidRPr="00566824">
              <w:rPr>
                <w:rFonts w:ascii="Times New Roman" w:eastAsia="Calibri" w:hAnsi="Times New Roman" w:cs="Times New Roman"/>
                <w:bCs/>
                <w:sz w:val="28"/>
                <w:szCs w:val="24"/>
              </w:rPr>
              <w:t xml:space="preserve"> </w:t>
            </w:r>
            <w:bookmarkEnd w:id="617"/>
            <w:r w:rsidRPr="00566824">
              <w:rPr>
                <w:rFonts w:ascii="Times New Roman" w:eastAsia="Calibri" w:hAnsi="Times New Roman" w:cs="Times New Roman"/>
                <w:bCs/>
                <w:sz w:val="28"/>
                <w:szCs w:val="24"/>
              </w:rPr>
              <w:t>або позбавленням волі на строк до трьох років.</w:t>
            </w:r>
            <w:bookmarkEnd w:id="618"/>
          </w:p>
        </w:tc>
        <w:tc>
          <w:tcPr>
            <w:tcW w:w="7281" w:type="dxa"/>
            <w:shd w:val="clear" w:color="auto" w:fill="auto"/>
            <w:tcMar>
              <w:top w:w="20" w:type="dxa"/>
              <w:left w:w="20" w:type="dxa"/>
              <w:bottom w:w="20" w:type="dxa"/>
              <w:right w:w="20" w:type="dxa"/>
            </w:tcMar>
          </w:tcPr>
          <w:p w14:paraId="1F3C3F7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250.</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Проведення вибухових робіт з порушенням правил охорони рибних запасів</w:t>
            </w:r>
          </w:p>
          <w:p w14:paraId="655C2DE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Проведення вибухових робіт з порушенням правил охорони рибних запасів або диких водних тварин -</w:t>
            </w:r>
          </w:p>
          <w:p w14:paraId="1C5A813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619" w:name="_Hlk67214718"/>
            <w:bookmarkStart w:id="620" w:name="_Hlk39275372"/>
            <w:r w:rsidRPr="00566824">
              <w:rPr>
                <w:rFonts w:ascii="Times New Roman" w:eastAsia="Calibri" w:hAnsi="Times New Roman" w:cs="Times New Roman"/>
                <w:b/>
                <w:sz w:val="28"/>
                <w:szCs w:val="24"/>
              </w:rPr>
              <w:t xml:space="preserve">або пробаційним наглядом на строк від двох до п’яти років, або арештом на строк до шести місяців, </w:t>
            </w:r>
            <w:bookmarkEnd w:id="619"/>
            <w:r w:rsidRPr="00566824">
              <w:rPr>
                <w:rFonts w:ascii="Times New Roman" w:eastAsia="Calibri" w:hAnsi="Times New Roman" w:cs="Times New Roman"/>
                <w:bCs/>
                <w:sz w:val="28"/>
                <w:szCs w:val="24"/>
              </w:rPr>
              <w:t>або позбавленням волі на строк до трьох років.</w:t>
            </w:r>
            <w:bookmarkEnd w:id="620"/>
          </w:p>
        </w:tc>
      </w:tr>
      <w:tr w:rsidR="00347217" w:rsidRPr="00566824" w14:paraId="3AB2B452" w14:textId="77777777" w:rsidTr="00D02A56">
        <w:trPr>
          <w:trHeight w:val="70"/>
        </w:trPr>
        <w:tc>
          <w:tcPr>
            <w:tcW w:w="7280" w:type="dxa"/>
            <w:shd w:val="clear" w:color="auto" w:fill="auto"/>
            <w:tcMar>
              <w:top w:w="20" w:type="dxa"/>
              <w:left w:w="20" w:type="dxa"/>
              <w:bottom w:w="20" w:type="dxa"/>
              <w:right w:w="20" w:type="dxa"/>
            </w:tcMar>
          </w:tcPr>
          <w:p w14:paraId="63F6CBB4"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251. </w:t>
            </w:r>
            <w:r w:rsidRPr="00566824">
              <w:rPr>
                <w:rFonts w:ascii="Times New Roman" w:eastAsia="Calibri" w:hAnsi="Times New Roman" w:cs="Times New Roman"/>
                <w:bCs/>
                <w:sz w:val="28"/>
                <w:szCs w:val="24"/>
              </w:rPr>
              <w:t>Порушення ветеринарних правил</w:t>
            </w:r>
          </w:p>
          <w:p w14:paraId="0DF1ACE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21" w:name="n1678"/>
            <w:bookmarkEnd w:id="621"/>
            <w:r w:rsidRPr="00566824">
              <w:rPr>
                <w:rFonts w:ascii="Times New Roman" w:eastAsia="Calibri" w:hAnsi="Times New Roman" w:cs="Times New Roman"/>
                <w:sz w:val="28"/>
                <w:szCs w:val="24"/>
              </w:rPr>
              <w:t>Порушення ветеринарних правил, яке спричинило поширення епізоотії або інші тяжкі наслідки, -</w:t>
            </w:r>
          </w:p>
          <w:p w14:paraId="0B83051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22" w:name="n1679"/>
            <w:bookmarkEnd w:id="622"/>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623" w:name="_Hlk39275449"/>
            <w:r w:rsidRPr="00566824">
              <w:rPr>
                <w:rFonts w:ascii="Times New Roman" w:eastAsia="Calibri" w:hAnsi="Times New Roman" w:cs="Times New Roman"/>
                <w:sz w:val="28"/>
                <w:szCs w:val="24"/>
              </w:rPr>
              <w:t>на той самий строк.</w:t>
            </w:r>
            <w:bookmarkEnd w:id="623"/>
          </w:p>
        </w:tc>
        <w:tc>
          <w:tcPr>
            <w:tcW w:w="7281" w:type="dxa"/>
            <w:shd w:val="clear" w:color="auto" w:fill="auto"/>
            <w:tcMar>
              <w:top w:w="20" w:type="dxa"/>
              <w:left w:w="20" w:type="dxa"/>
              <w:bottom w:w="20" w:type="dxa"/>
              <w:right w:w="20" w:type="dxa"/>
            </w:tcMar>
          </w:tcPr>
          <w:p w14:paraId="3C662D46"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251.</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ветеринарних правил</w:t>
            </w:r>
          </w:p>
          <w:p w14:paraId="36E3B6F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Порушення ветеринарних правил, яке спричинило поширення епізоотії або інші тяжкі наслідки, -</w:t>
            </w:r>
          </w:p>
          <w:p w14:paraId="58EDED3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до трьох років, або позбавленням волі </w:t>
            </w:r>
            <w:bookmarkStart w:id="624" w:name="_Hlk39275476"/>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Cs/>
                <w:sz w:val="28"/>
                <w:szCs w:val="24"/>
              </w:rPr>
              <w:t>.</w:t>
            </w:r>
            <w:bookmarkEnd w:id="624"/>
          </w:p>
        </w:tc>
      </w:tr>
      <w:tr w:rsidR="00347217" w:rsidRPr="00566824" w14:paraId="38DBE478" w14:textId="77777777" w:rsidTr="00D02A56">
        <w:trPr>
          <w:trHeight w:val="70"/>
        </w:trPr>
        <w:tc>
          <w:tcPr>
            <w:tcW w:w="7280" w:type="dxa"/>
            <w:shd w:val="clear" w:color="auto" w:fill="auto"/>
            <w:tcMar>
              <w:top w:w="20" w:type="dxa"/>
              <w:left w:w="20" w:type="dxa"/>
              <w:bottom w:w="20" w:type="dxa"/>
              <w:right w:w="20" w:type="dxa"/>
            </w:tcMar>
          </w:tcPr>
          <w:p w14:paraId="74BC76FE"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252. </w:t>
            </w:r>
            <w:r w:rsidRPr="00566824">
              <w:rPr>
                <w:rFonts w:ascii="Times New Roman" w:eastAsia="Calibri" w:hAnsi="Times New Roman" w:cs="Times New Roman"/>
                <w:bCs/>
                <w:sz w:val="28"/>
                <w:szCs w:val="24"/>
              </w:rPr>
              <w:t>Умисне знищення або пошкодження територій, взятих під охорону держави, та об’єктів природно-заповідного фонду</w:t>
            </w:r>
          </w:p>
          <w:p w14:paraId="7D2DD9D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25" w:name="n1681"/>
            <w:bookmarkEnd w:id="625"/>
            <w:r w:rsidRPr="00566824">
              <w:rPr>
                <w:rFonts w:ascii="Times New Roman" w:eastAsia="Calibri" w:hAnsi="Times New Roman" w:cs="Times New Roman"/>
                <w:sz w:val="28"/>
                <w:szCs w:val="24"/>
              </w:rPr>
              <w:t>1. Умисне знищення або пошкодження територій, взятих під охорону держави, та об’єктів природно-заповідного фонду -</w:t>
            </w:r>
          </w:p>
          <w:p w14:paraId="630C138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26" w:name="n1682"/>
            <w:bookmarkEnd w:id="626"/>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61571CC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27" w:name="n1683"/>
            <w:bookmarkEnd w:id="627"/>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65F8EC17"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252.</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Умисне знищення або пошкодження територій, взятих під охорону держави, та об’єктів природно-заповідного фонду</w:t>
            </w:r>
          </w:p>
          <w:p w14:paraId="198625B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знищення або пошкодження територій, взятих під охорону держави, та об’єктів природно-заповідного фонду -</w:t>
            </w:r>
          </w:p>
          <w:p w14:paraId="4A61C4E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трьох років.</w:t>
            </w:r>
          </w:p>
          <w:p w14:paraId="23CADF0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21FEC0B9" w14:textId="77777777" w:rsidTr="00D02A56">
        <w:trPr>
          <w:trHeight w:val="70"/>
        </w:trPr>
        <w:tc>
          <w:tcPr>
            <w:tcW w:w="7280" w:type="dxa"/>
            <w:shd w:val="clear" w:color="auto" w:fill="auto"/>
            <w:tcMar>
              <w:top w:w="20" w:type="dxa"/>
              <w:left w:w="20" w:type="dxa"/>
              <w:bottom w:w="20" w:type="dxa"/>
              <w:right w:w="20" w:type="dxa"/>
            </w:tcMar>
          </w:tcPr>
          <w:p w14:paraId="66D894E6"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253. </w:t>
            </w:r>
            <w:r w:rsidRPr="00566824">
              <w:rPr>
                <w:rFonts w:ascii="Times New Roman" w:eastAsia="Calibri" w:hAnsi="Times New Roman" w:cs="Times New Roman"/>
                <w:bCs/>
                <w:sz w:val="28"/>
                <w:szCs w:val="24"/>
              </w:rPr>
              <w:t>Проектування чи експлуатація споруд без систем захисту довкілля</w:t>
            </w:r>
          </w:p>
          <w:p w14:paraId="1DD53C6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28" w:name="n1686"/>
            <w:bookmarkStart w:id="629" w:name="n1687"/>
            <w:bookmarkEnd w:id="628"/>
            <w:bookmarkEnd w:id="629"/>
            <w:r w:rsidRPr="00566824">
              <w:rPr>
                <w:rFonts w:ascii="Times New Roman" w:eastAsia="Calibri" w:hAnsi="Times New Roman" w:cs="Times New Roman"/>
                <w:sz w:val="28"/>
                <w:szCs w:val="24"/>
              </w:rPr>
              <w:t>…</w:t>
            </w:r>
          </w:p>
          <w:p w14:paraId="187C31F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30" w:name="n1688"/>
            <w:bookmarkEnd w:id="630"/>
            <w:r w:rsidRPr="00566824">
              <w:rPr>
                <w:rFonts w:ascii="Times New Roman" w:eastAsia="Calibri" w:hAnsi="Times New Roman" w:cs="Times New Roman"/>
                <w:sz w:val="28"/>
                <w:szCs w:val="24"/>
              </w:rPr>
              <w:t>2. Ті самі дії, якщо вони спричинили наслідки, передбачені частиною першою цієї статті, -</w:t>
            </w:r>
          </w:p>
          <w:p w14:paraId="6F966B3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31" w:name="n1689"/>
            <w:bookmarkEnd w:id="631"/>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w:t>
            </w:r>
            <w:bookmarkStart w:id="632" w:name="_Hlk39275575"/>
            <w:r w:rsidRPr="00566824">
              <w:rPr>
                <w:rFonts w:ascii="Times New Roman" w:eastAsia="Calibri" w:hAnsi="Times New Roman" w:cs="Times New Roman"/>
                <w:sz w:val="28"/>
                <w:szCs w:val="24"/>
              </w:rPr>
              <w:t>на строк до п’яти років.</w:t>
            </w:r>
            <w:bookmarkEnd w:id="632"/>
          </w:p>
        </w:tc>
        <w:tc>
          <w:tcPr>
            <w:tcW w:w="7281" w:type="dxa"/>
            <w:shd w:val="clear" w:color="auto" w:fill="auto"/>
            <w:tcMar>
              <w:top w:w="20" w:type="dxa"/>
              <w:left w:w="20" w:type="dxa"/>
              <w:bottom w:w="20" w:type="dxa"/>
              <w:right w:w="20" w:type="dxa"/>
            </w:tcMar>
          </w:tcPr>
          <w:p w14:paraId="789BC836"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253.</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Проектування чи експлуатація споруд без систем захисту довкілля</w:t>
            </w:r>
          </w:p>
          <w:p w14:paraId="0B5CB87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7F1DF9B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якщо вони спричинили наслідки, передбачені частиною першою цієї статті, -</w:t>
            </w:r>
          </w:p>
          <w:p w14:paraId="3C01895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 xml:space="preserve">на строк від трьох до п’яти років або позбавленням волі </w:t>
            </w:r>
            <w:bookmarkStart w:id="633" w:name="_Hlk39275594"/>
            <w:r w:rsidRPr="00566824">
              <w:rPr>
                <w:rFonts w:ascii="Times New Roman" w:eastAsia="Calibri" w:hAnsi="Times New Roman" w:cs="Times New Roman"/>
                <w:sz w:val="28"/>
                <w:szCs w:val="24"/>
              </w:rPr>
              <w:t>на строк до п’яти років</w:t>
            </w:r>
            <w:r w:rsidRPr="00566824">
              <w:rPr>
                <w:rFonts w:ascii="Times New Roman" w:eastAsia="Calibri" w:hAnsi="Times New Roman" w:cs="Times New Roman"/>
                <w:b/>
                <w:bCs/>
                <w:sz w:val="28"/>
                <w:szCs w:val="24"/>
              </w:rPr>
              <w:t>.</w:t>
            </w:r>
            <w:bookmarkEnd w:id="633"/>
          </w:p>
        </w:tc>
      </w:tr>
      <w:tr w:rsidR="00347217" w:rsidRPr="00566824" w14:paraId="0394205B" w14:textId="77777777" w:rsidTr="00D02A56">
        <w:trPr>
          <w:trHeight w:val="70"/>
        </w:trPr>
        <w:tc>
          <w:tcPr>
            <w:tcW w:w="7280" w:type="dxa"/>
            <w:shd w:val="clear" w:color="auto" w:fill="auto"/>
            <w:tcMar>
              <w:top w:w="20" w:type="dxa"/>
              <w:left w:w="20" w:type="dxa"/>
              <w:bottom w:w="20" w:type="dxa"/>
              <w:right w:w="20" w:type="dxa"/>
            </w:tcMar>
          </w:tcPr>
          <w:p w14:paraId="4534452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shd w:val="clear" w:color="auto" w:fill="FFFFFF"/>
                <w:lang w:eastAsia="uk-UA"/>
              </w:rPr>
              <w:lastRenderedPageBreak/>
              <w:t>Стаття 254.</w:t>
            </w:r>
            <w:r w:rsidRPr="00566824">
              <w:rPr>
                <w:rFonts w:ascii="Times New Roman" w:eastAsia="Times New Roman" w:hAnsi="Times New Roman" w:cs="Times New Roman"/>
                <w:sz w:val="28"/>
                <w:szCs w:val="24"/>
                <w:shd w:val="clear" w:color="auto" w:fill="FFFFFF"/>
                <w:lang w:eastAsia="uk-UA"/>
              </w:rPr>
              <w:t> Безгосподарське використання земель</w:t>
            </w:r>
            <w:r w:rsidRPr="00566824">
              <w:rPr>
                <w:rFonts w:ascii="Times New Roman" w:eastAsia="Times New Roman" w:hAnsi="Times New Roman" w:cs="Times New Roman"/>
                <w:sz w:val="28"/>
                <w:szCs w:val="24"/>
                <w:lang w:eastAsia="uk-UA"/>
              </w:rPr>
              <w:t xml:space="preserve"> </w:t>
            </w:r>
          </w:p>
          <w:p w14:paraId="014EFCF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Безгосподарське використання земель, якщо це спричинило тривале зниження або втрату їх родючості, виведення земель з сільськогосподарського обороту, змивання гумусного шару, порушення структури ґрунту, -</w:t>
            </w:r>
          </w:p>
          <w:p w14:paraId="4E4B178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34" w:name="n1692"/>
            <w:bookmarkEnd w:id="634"/>
            <w:r w:rsidRPr="00566824">
              <w:rPr>
                <w:rFonts w:ascii="Times New Roman" w:eastAsia="Times New Roman" w:hAnsi="Times New Roman" w:cs="Times New Roman"/>
                <w:sz w:val="28"/>
                <w:szCs w:val="24"/>
                <w:lang w:eastAsia="uk-UA"/>
              </w:rPr>
              <w:t xml:space="preserve">карається штрафом від однієї тисячі до трьох тисяч неоподатковуваних мінімумів доходів громадян або </w:t>
            </w:r>
            <w:r w:rsidRPr="00566824">
              <w:rPr>
                <w:rFonts w:ascii="Times New Roman" w:eastAsia="Times New Roman" w:hAnsi="Times New Roman" w:cs="Times New Roman"/>
                <w:strike/>
                <w:sz w:val="28"/>
                <w:szCs w:val="24"/>
                <w:lang w:eastAsia="uk-UA"/>
              </w:rPr>
              <w:t xml:space="preserve">обмеженням волі </w:t>
            </w:r>
            <w:r w:rsidRPr="00566824">
              <w:rPr>
                <w:rFonts w:ascii="Times New Roman" w:eastAsia="Times New Roman" w:hAnsi="Times New Roman" w:cs="Times New Roman"/>
                <w:sz w:val="28"/>
                <w:szCs w:val="24"/>
                <w:lang w:eastAsia="uk-UA"/>
              </w:rPr>
              <w:t>на строк до двох років, з позбавленням права обіймати певні посади або займатися певною діяльністю на строк до трьох років або без такого.</w:t>
            </w:r>
          </w:p>
          <w:p w14:paraId="31D2455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35" w:name="n3668"/>
            <w:bookmarkEnd w:id="635"/>
            <w:r w:rsidRPr="00566824">
              <w:rPr>
                <w:rFonts w:ascii="Times New Roman" w:eastAsia="Times New Roman" w:hAnsi="Times New Roman" w:cs="Times New Roman"/>
                <w:sz w:val="28"/>
                <w:szCs w:val="24"/>
                <w:lang w:eastAsia="uk-UA"/>
              </w:rPr>
              <w:t>2. Умисне ухилення від обов’язкової рекультивації земель, порушених внаслідок дослідно-промислової розробки родовищ бурштину чи видобування бурштину на підставі спеціального дозволу на користування надрами, що заподіяло істотну шкоду, -</w:t>
            </w:r>
          </w:p>
          <w:p w14:paraId="6ABA57B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36" w:name="n3669"/>
            <w:bookmarkEnd w:id="636"/>
            <w:r w:rsidRPr="00566824">
              <w:rPr>
                <w:rFonts w:ascii="Times New Roman" w:eastAsia="Times New Roman" w:hAnsi="Times New Roman" w:cs="Times New Roman"/>
                <w:sz w:val="28"/>
                <w:szCs w:val="24"/>
                <w:lang w:eastAsia="uk-UA"/>
              </w:rPr>
              <w:t xml:space="preserve">карається штрафом від семи тисяч до десяти тисяч неоподатковуваних мінімумів доходів громадян або </w:t>
            </w:r>
            <w:r w:rsidRPr="00566824">
              <w:rPr>
                <w:rFonts w:ascii="Times New Roman" w:eastAsia="Times New Roman" w:hAnsi="Times New Roman" w:cs="Times New Roman"/>
                <w:strike/>
                <w:sz w:val="28"/>
                <w:szCs w:val="24"/>
                <w:lang w:eastAsia="uk-UA"/>
              </w:rPr>
              <w:t xml:space="preserve">обмеженням волі </w:t>
            </w:r>
            <w:r w:rsidRPr="00566824">
              <w:rPr>
                <w:rFonts w:ascii="Times New Roman" w:eastAsia="Times New Roman" w:hAnsi="Times New Roman" w:cs="Times New Roman"/>
                <w:sz w:val="28"/>
                <w:szCs w:val="24"/>
                <w:lang w:eastAsia="uk-UA"/>
              </w:rPr>
              <w:t>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09C319A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37" w:name="n3670"/>
            <w:bookmarkEnd w:id="637"/>
            <w:r w:rsidRPr="00566824">
              <w:rPr>
                <w:rFonts w:ascii="Times New Roman" w:eastAsia="Times New Roman" w:hAnsi="Times New Roman" w:cs="Times New Roman"/>
                <w:sz w:val="28"/>
                <w:szCs w:val="24"/>
                <w:lang w:eastAsia="uk-UA"/>
              </w:rPr>
              <w:t>3. Дії, передбачені частиною другою цієї статті, вчинені повторно або за попередньою змовою групою осіб, -</w:t>
            </w:r>
          </w:p>
          <w:p w14:paraId="1CBB511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38" w:name="n3671"/>
            <w:bookmarkEnd w:id="638"/>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strike/>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від трьох до п’яти років або позбавленням волі на той самий строк, з </w:t>
            </w:r>
            <w:r w:rsidRPr="00566824">
              <w:rPr>
                <w:rFonts w:ascii="Times New Roman" w:eastAsia="Times New Roman" w:hAnsi="Times New Roman" w:cs="Times New Roman"/>
                <w:sz w:val="28"/>
                <w:szCs w:val="24"/>
                <w:lang w:eastAsia="uk-UA"/>
              </w:rPr>
              <w:lastRenderedPageBreak/>
              <w:t>позбавленням права обіймати певні посади чи займатися певною діяльністю на строк до трьох років.</w:t>
            </w:r>
          </w:p>
          <w:p w14:paraId="5923A9A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c>
          <w:tcPr>
            <w:tcW w:w="7281" w:type="dxa"/>
            <w:shd w:val="clear" w:color="auto" w:fill="auto"/>
            <w:tcMar>
              <w:top w:w="20" w:type="dxa"/>
              <w:left w:w="20" w:type="dxa"/>
              <w:bottom w:w="20" w:type="dxa"/>
              <w:right w:w="20" w:type="dxa"/>
            </w:tcMar>
          </w:tcPr>
          <w:p w14:paraId="482FC5D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254.</w:t>
            </w:r>
            <w:r w:rsidRPr="00566824">
              <w:rPr>
                <w:rFonts w:ascii="Times New Roman" w:eastAsia="Times New Roman" w:hAnsi="Times New Roman" w:cs="Times New Roman"/>
                <w:sz w:val="28"/>
                <w:szCs w:val="24"/>
                <w:lang w:eastAsia="uk-UA"/>
              </w:rPr>
              <w:t> Безгосподарське використання земель</w:t>
            </w:r>
          </w:p>
          <w:p w14:paraId="6BC53A4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39" w:name="n1691"/>
            <w:bookmarkEnd w:id="639"/>
            <w:r w:rsidRPr="00566824">
              <w:rPr>
                <w:rFonts w:ascii="Times New Roman" w:eastAsia="Times New Roman" w:hAnsi="Times New Roman" w:cs="Times New Roman"/>
                <w:sz w:val="28"/>
                <w:szCs w:val="24"/>
                <w:lang w:eastAsia="uk-UA"/>
              </w:rPr>
              <w:t>1. Безгосподарське використання земель, якщо це спричинило тривале зниження або втрату їх родючості, виведення земель з сільськогосподарського обороту, змивання гумусного шару, порушення структури ґрунту, -</w:t>
            </w:r>
          </w:p>
          <w:p w14:paraId="0859444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штрафом від однієї тисячі до трьох тисяч неоподатковуваних мінімумів доходів громадян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двох років, з позбавленням права обіймати певні посади або займатися певною діяльністю на строк до трьох років або без такого.</w:t>
            </w:r>
          </w:p>
          <w:p w14:paraId="639C4DB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Умисне ухилення від обов’язкової рекультивації земель, порушених внаслідок дослідно-промислової розробки родовищ бурштину чи видобування бурштину на підставі спеціального дозволу на користування надрами, що заподіяло істотну шкоду, -</w:t>
            </w:r>
          </w:p>
          <w:p w14:paraId="7E5DAEE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штрафом від семи тисяч до десяти тисяч неоподатковуваних мінімумів доходів громадян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w:t>
            </w:r>
          </w:p>
          <w:p w14:paraId="6B0CD7A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3. Дії, передбачені частиною другою цієї статті, вчинені повторно або за попередньою змовою групою осіб, -</w:t>
            </w:r>
          </w:p>
          <w:p w14:paraId="66BABB0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від трьох до п’яти років або позбавленням волі на той самий строк, з </w:t>
            </w:r>
            <w:r w:rsidRPr="00566824">
              <w:rPr>
                <w:rFonts w:ascii="Times New Roman" w:eastAsia="Times New Roman" w:hAnsi="Times New Roman" w:cs="Times New Roman"/>
                <w:sz w:val="28"/>
                <w:szCs w:val="24"/>
                <w:lang w:eastAsia="uk-UA"/>
              </w:rPr>
              <w:lastRenderedPageBreak/>
              <w:t>позбавленням права обіймати певні посади чи займатися певною діяльністю на строк до трьох років.</w:t>
            </w:r>
          </w:p>
          <w:p w14:paraId="24A5B16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13937C9E" w14:textId="77777777" w:rsidTr="00D02A56">
        <w:trPr>
          <w:trHeight w:val="70"/>
        </w:trPr>
        <w:tc>
          <w:tcPr>
            <w:tcW w:w="7280" w:type="dxa"/>
            <w:shd w:val="clear" w:color="auto" w:fill="auto"/>
            <w:tcMar>
              <w:top w:w="20" w:type="dxa"/>
              <w:left w:w="20" w:type="dxa"/>
              <w:bottom w:w="20" w:type="dxa"/>
              <w:right w:w="20" w:type="dxa"/>
            </w:tcMar>
          </w:tcPr>
          <w:p w14:paraId="64A9E54D"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258</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 </w:t>
            </w:r>
            <w:r w:rsidRPr="00566824">
              <w:rPr>
                <w:rFonts w:ascii="Times New Roman" w:eastAsia="Calibri" w:hAnsi="Times New Roman" w:cs="Times New Roman"/>
                <w:bCs/>
                <w:sz w:val="28"/>
                <w:szCs w:val="24"/>
              </w:rPr>
              <w:t>Публічні заклики до вчинення терористичного акту</w:t>
            </w:r>
          </w:p>
          <w:p w14:paraId="64CE952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40" w:name="n1723"/>
            <w:bookmarkEnd w:id="640"/>
            <w:r w:rsidRPr="00566824">
              <w:rPr>
                <w:rFonts w:ascii="Times New Roman" w:eastAsia="Calibri" w:hAnsi="Times New Roman" w:cs="Times New Roman"/>
                <w:sz w:val="28"/>
                <w:szCs w:val="24"/>
              </w:rPr>
              <w:t>1. Публічні заклики до вчинення терористичного акту, а також розповсюдження, виготовлення чи зберігання з метою розповсюдження матеріалів з такими закликами -</w:t>
            </w:r>
          </w:p>
          <w:p w14:paraId="643E209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41" w:name="n1724"/>
            <w:bookmarkEnd w:id="641"/>
            <w:r w:rsidRPr="00566824">
              <w:rPr>
                <w:rFonts w:ascii="Times New Roman" w:eastAsia="Calibri" w:hAnsi="Times New Roman" w:cs="Times New Roman"/>
                <w:sz w:val="28"/>
                <w:szCs w:val="24"/>
              </w:rPr>
              <w:t xml:space="preserve">караються виправними роботами на строк до двох років </w:t>
            </w:r>
            <w:bookmarkStart w:id="642" w:name="_Hlk39275815"/>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 або позбавленням волі на той самий строк</w:t>
            </w:r>
            <w:r w:rsidRPr="00566824">
              <w:rPr>
                <w:rFonts w:ascii="Times New Roman" w:eastAsia="Calibri" w:hAnsi="Times New Roman" w:cs="Times New Roman"/>
                <w:sz w:val="28"/>
                <w:szCs w:val="24"/>
              </w:rPr>
              <w:t xml:space="preserve"> </w:t>
            </w:r>
            <w:bookmarkEnd w:id="642"/>
            <w:r w:rsidRPr="00566824">
              <w:rPr>
                <w:rFonts w:ascii="Times New Roman" w:eastAsia="Calibri" w:hAnsi="Times New Roman" w:cs="Times New Roman"/>
                <w:sz w:val="28"/>
                <w:szCs w:val="24"/>
              </w:rPr>
              <w:t>з конфіскацією майна або без такої.</w:t>
            </w:r>
          </w:p>
          <w:p w14:paraId="3E7505A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43" w:name="n1725"/>
            <w:bookmarkEnd w:id="643"/>
            <w:r w:rsidRPr="00566824">
              <w:rPr>
                <w:rFonts w:ascii="Times New Roman" w:eastAsia="Calibri" w:hAnsi="Times New Roman" w:cs="Times New Roman"/>
                <w:sz w:val="28"/>
                <w:szCs w:val="24"/>
              </w:rPr>
              <w:t>2. Ті самі дії, вчинені з використанням засобів масової інформації, -</w:t>
            </w:r>
          </w:p>
          <w:p w14:paraId="2A6634A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44" w:name="n1726"/>
            <w:bookmarkEnd w:id="644"/>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645" w:name="_Hlk39275909"/>
            <w:r w:rsidRPr="00566824">
              <w:rPr>
                <w:rFonts w:ascii="Times New Roman" w:eastAsia="Calibri" w:hAnsi="Times New Roman" w:cs="Times New Roman"/>
                <w:sz w:val="28"/>
                <w:szCs w:val="24"/>
              </w:rPr>
              <w:t xml:space="preserve">на строк до п’яти років </w:t>
            </w:r>
            <w:bookmarkEnd w:id="645"/>
            <w:r w:rsidRPr="00566824">
              <w:rPr>
                <w:rFonts w:ascii="Times New Roman" w:eastAsia="Calibri" w:hAnsi="Times New Roman" w:cs="Times New Roman"/>
                <w:sz w:val="28"/>
                <w:szCs w:val="24"/>
              </w:rPr>
              <w:t>з позбавленням права обіймати певні посади або займатися певною діяльністю на строк до трьох років та з конфіскацією майна або без такої.</w:t>
            </w:r>
          </w:p>
        </w:tc>
        <w:tc>
          <w:tcPr>
            <w:tcW w:w="7281" w:type="dxa"/>
            <w:shd w:val="clear" w:color="auto" w:fill="auto"/>
            <w:tcMar>
              <w:top w:w="20" w:type="dxa"/>
              <w:left w:w="20" w:type="dxa"/>
              <w:bottom w:w="20" w:type="dxa"/>
              <w:right w:w="20" w:type="dxa"/>
            </w:tcMar>
          </w:tcPr>
          <w:p w14:paraId="2DFFB15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258</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Публічні заклики до вчинення терористичного акту</w:t>
            </w:r>
          </w:p>
          <w:p w14:paraId="4543C819"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Публічні заклики до вчинення терористичного акту, а також розповсюдження, виготовлення чи зберігання з метою розповсюдження матеріалів з такими закликами -</w:t>
            </w:r>
          </w:p>
          <w:p w14:paraId="54605154"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караються виправними роботами на строк до двох років </w:t>
            </w:r>
            <w:bookmarkStart w:id="646" w:name="_Hlk39275858"/>
            <w:bookmarkStart w:id="647" w:name="_Hlk67214994"/>
            <w:r w:rsidRPr="00566824">
              <w:rPr>
                <w:rFonts w:ascii="Times New Roman" w:eastAsia="Times New Roman" w:hAnsi="Times New Roman" w:cs="Times New Roman"/>
                <w:b/>
                <w:bCs/>
                <w:sz w:val="28"/>
                <w:szCs w:val="24"/>
                <w:lang w:eastAsia="uk-UA"/>
              </w:rPr>
              <w:t xml:space="preserve">або пробаційним наглядом на строк до трьох років, або арештом на строк до шести місяців, або позбавленням волі на </w:t>
            </w:r>
            <w:bookmarkEnd w:id="646"/>
            <w:r w:rsidRPr="00566824">
              <w:rPr>
                <w:rFonts w:ascii="Times New Roman" w:eastAsia="Times New Roman" w:hAnsi="Times New Roman" w:cs="Times New Roman"/>
                <w:b/>
                <w:bCs/>
                <w:sz w:val="28"/>
                <w:szCs w:val="24"/>
                <w:lang w:eastAsia="uk-UA"/>
              </w:rPr>
              <w:t xml:space="preserve">строк до трьох років </w:t>
            </w:r>
            <w:bookmarkEnd w:id="647"/>
            <w:r w:rsidRPr="00566824">
              <w:rPr>
                <w:rFonts w:ascii="Times New Roman" w:eastAsia="Times New Roman" w:hAnsi="Times New Roman" w:cs="Times New Roman"/>
                <w:sz w:val="28"/>
                <w:szCs w:val="24"/>
                <w:lang w:eastAsia="uk-UA"/>
              </w:rPr>
              <w:t>з</w:t>
            </w:r>
            <w:r w:rsidRPr="00566824">
              <w:rPr>
                <w:rFonts w:ascii="Times New Roman" w:eastAsia="Times New Roman" w:hAnsi="Times New Roman" w:cs="Times New Roman"/>
                <w:bCs/>
                <w:sz w:val="28"/>
                <w:szCs w:val="24"/>
                <w:lang w:eastAsia="uk-UA"/>
              </w:rPr>
              <w:t xml:space="preserve"> конфіскацією майна або без такої</w:t>
            </w:r>
            <w:r w:rsidRPr="00566824">
              <w:rPr>
                <w:rFonts w:ascii="Times New Roman" w:eastAsia="Times New Roman" w:hAnsi="Times New Roman" w:cs="Times New Roman"/>
                <w:b/>
                <w:bCs/>
                <w:sz w:val="28"/>
                <w:szCs w:val="24"/>
                <w:lang w:eastAsia="uk-UA"/>
              </w:rPr>
              <w:t>.</w:t>
            </w:r>
          </w:p>
          <w:p w14:paraId="0E1CF316"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Ті самі дії, вчинені з використанням засобів масової інформації, -</w:t>
            </w:r>
          </w:p>
          <w:p w14:paraId="07A6583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648" w:name="_Hlk39276088"/>
            <w:r w:rsidRPr="00566824">
              <w:rPr>
                <w:rFonts w:ascii="Times New Roman" w:eastAsia="Calibri" w:hAnsi="Times New Roman" w:cs="Times New Roman"/>
                <w:bCs/>
                <w:sz w:val="28"/>
                <w:szCs w:val="24"/>
              </w:rPr>
              <w:t>на строк до п’яти років</w:t>
            </w:r>
            <w:r w:rsidRPr="00566824">
              <w:rPr>
                <w:rFonts w:ascii="Times New Roman" w:eastAsia="Calibri" w:hAnsi="Times New Roman" w:cs="Times New Roman"/>
                <w:b/>
                <w:bCs/>
                <w:sz w:val="28"/>
                <w:szCs w:val="24"/>
              </w:rPr>
              <w:t xml:space="preserve"> </w:t>
            </w:r>
            <w:bookmarkEnd w:id="648"/>
            <w:r w:rsidRPr="00566824">
              <w:rPr>
                <w:rFonts w:ascii="Times New Roman" w:eastAsia="Calibri" w:hAnsi="Times New Roman" w:cs="Times New Roman"/>
                <w:sz w:val="28"/>
                <w:szCs w:val="24"/>
              </w:rPr>
              <w:t>з позбавленням права обіймати певні посади або займатися певною діяльністю на строк до трьох років та з конфіскацією майна або без такої.</w:t>
            </w:r>
          </w:p>
        </w:tc>
      </w:tr>
      <w:tr w:rsidR="00347217" w:rsidRPr="00566824" w14:paraId="02705131" w14:textId="77777777" w:rsidTr="00D02A56">
        <w:trPr>
          <w:trHeight w:val="70"/>
        </w:trPr>
        <w:tc>
          <w:tcPr>
            <w:tcW w:w="7280" w:type="dxa"/>
            <w:shd w:val="clear" w:color="auto" w:fill="auto"/>
            <w:tcMar>
              <w:top w:w="20" w:type="dxa"/>
              <w:left w:w="20" w:type="dxa"/>
              <w:bottom w:w="20" w:type="dxa"/>
              <w:right w:w="20" w:type="dxa"/>
            </w:tcMar>
          </w:tcPr>
          <w:p w14:paraId="1C20812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263.</w:t>
            </w:r>
            <w:r w:rsidRPr="00566824">
              <w:rPr>
                <w:rFonts w:ascii="Times New Roman" w:eastAsia="Times New Roman" w:hAnsi="Times New Roman" w:cs="Times New Roman"/>
                <w:sz w:val="28"/>
                <w:szCs w:val="24"/>
                <w:lang w:eastAsia="uk-UA"/>
              </w:rPr>
              <w:t> Незаконне поводження зі зброєю, бойовими припасами або вибуховими речовинами</w:t>
            </w:r>
          </w:p>
          <w:p w14:paraId="26089C0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49" w:name="n1781"/>
            <w:bookmarkStart w:id="650" w:name="n1783"/>
            <w:bookmarkEnd w:id="649"/>
            <w:bookmarkEnd w:id="650"/>
            <w:r w:rsidRPr="00566824">
              <w:rPr>
                <w:rFonts w:ascii="Times New Roman" w:eastAsia="Times New Roman" w:hAnsi="Times New Roman" w:cs="Times New Roman"/>
                <w:sz w:val="28"/>
                <w:szCs w:val="24"/>
                <w:lang w:eastAsia="uk-UA"/>
              </w:rPr>
              <w:t>…</w:t>
            </w:r>
          </w:p>
          <w:p w14:paraId="3355811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lastRenderedPageBreak/>
              <w:t>2. Носіння, виготовлення, ремонт або збут кинджалів, фінських ножів, кастетів чи іншої холодної зброї без передбаченого законом дозволу -</w:t>
            </w:r>
          </w:p>
          <w:p w14:paraId="724742E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651" w:name="n1784"/>
            <w:bookmarkEnd w:id="651"/>
            <w:r w:rsidRPr="00566824">
              <w:rPr>
                <w:rFonts w:ascii="Times New Roman" w:eastAsia="Times New Roman" w:hAnsi="Times New Roman" w:cs="Times New Roman"/>
                <w:sz w:val="28"/>
                <w:szCs w:val="24"/>
                <w:lang w:eastAsia="uk-UA"/>
              </w:rPr>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двадцяти до двохсот сорока годин, </w:t>
            </w:r>
            <w:bookmarkStart w:id="652" w:name="_Hlk67215106"/>
            <w:r w:rsidRPr="00566824">
              <w:rPr>
                <w:rFonts w:ascii="Times New Roman" w:eastAsia="Times New Roman" w:hAnsi="Times New Roman" w:cs="Times New Roman"/>
                <w:b/>
                <w:bCs/>
                <w:sz w:val="28"/>
                <w:szCs w:val="24"/>
                <w:lang w:eastAsia="uk-UA"/>
              </w:rPr>
              <w:t>або арештом на строк від трьох до шести місяців, або обмеженням волі на строк від двох до п’яти років,</w:t>
            </w:r>
            <w:bookmarkEnd w:id="652"/>
            <w:r w:rsidRPr="00566824">
              <w:rPr>
                <w:rFonts w:ascii="Times New Roman" w:eastAsia="Times New Roman" w:hAnsi="Times New Roman" w:cs="Times New Roman"/>
                <w:sz w:val="28"/>
                <w:szCs w:val="24"/>
                <w:lang w:eastAsia="uk-UA"/>
              </w:rPr>
              <w:t xml:space="preserve"> або позбавленням волі на строк до трьох років.</w:t>
            </w:r>
          </w:p>
          <w:p w14:paraId="32DF4E9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53" w:name="n1785"/>
            <w:bookmarkEnd w:id="653"/>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3BD6142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263.</w:t>
            </w:r>
            <w:r w:rsidRPr="00566824">
              <w:rPr>
                <w:rFonts w:ascii="Times New Roman" w:eastAsia="Times New Roman" w:hAnsi="Times New Roman" w:cs="Times New Roman"/>
                <w:sz w:val="28"/>
                <w:szCs w:val="24"/>
                <w:lang w:eastAsia="uk-UA"/>
              </w:rPr>
              <w:t> Незаконне поводження зі зброєю, бойовими припасами або вибуховими речовинами</w:t>
            </w:r>
          </w:p>
          <w:p w14:paraId="1ED0D3B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w:t>
            </w:r>
          </w:p>
          <w:p w14:paraId="4C571DB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lastRenderedPageBreak/>
              <w:t>2. Носіння, виготовлення, ремонт або збут кинджалів, фінських ножів, кастетів чи іншої холодної зброї без передбаченого законом дозволу -</w:t>
            </w:r>
          </w:p>
          <w:p w14:paraId="451C20E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караються штрафом від однієї тисячі до чотирьох тисяч неоподатковуваних мінімумів доходів громадян або громадськими роботами на строк від ста двадцяти до двохсот сорока годин, </w:t>
            </w:r>
            <w:bookmarkStart w:id="654" w:name="_Hlk67215126"/>
            <w:r w:rsidRPr="00566824">
              <w:rPr>
                <w:rFonts w:ascii="Times New Roman" w:eastAsia="Times New Roman" w:hAnsi="Times New Roman" w:cs="Times New Roman"/>
                <w:b/>
                <w:bCs/>
                <w:sz w:val="28"/>
                <w:szCs w:val="24"/>
                <w:lang w:eastAsia="uk-UA"/>
              </w:rPr>
              <w:t xml:space="preserve">або пробаційним наглядом на строк від двох до п’яти років, або арештом на строк від трьох до шести місяців, </w:t>
            </w:r>
            <w:bookmarkEnd w:id="654"/>
            <w:r w:rsidRPr="00566824">
              <w:rPr>
                <w:rFonts w:ascii="Times New Roman" w:eastAsia="Times New Roman" w:hAnsi="Times New Roman" w:cs="Times New Roman"/>
                <w:sz w:val="28"/>
                <w:szCs w:val="24"/>
                <w:lang w:eastAsia="uk-UA"/>
              </w:rPr>
              <w:t>або позбавленням волі на строк до трьох років.</w:t>
            </w:r>
          </w:p>
          <w:p w14:paraId="6327A1A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02FAC19D" w14:textId="77777777" w:rsidTr="00D02A56">
        <w:trPr>
          <w:trHeight w:val="70"/>
        </w:trPr>
        <w:tc>
          <w:tcPr>
            <w:tcW w:w="7280" w:type="dxa"/>
            <w:shd w:val="clear" w:color="auto" w:fill="auto"/>
            <w:tcMar>
              <w:top w:w="20" w:type="dxa"/>
              <w:left w:w="20" w:type="dxa"/>
              <w:bottom w:w="20" w:type="dxa"/>
              <w:right w:w="20" w:type="dxa"/>
            </w:tcMar>
          </w:tcPr>
          <w:p w14:paraId="29E7850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264.</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Недбале зберігання вогнепальної зброї або бойових припасів</w:t>
            </w:r>
          </w:p>
          <w:p w14:paraId="31E6B77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55" w:name="n1796"/>
            <w:bookmarkEnd w:id="655"/>
            <w:r w:rsidRPr="00566824">
              <w:rPr>
                <w:rFonts w:ascii="Times New Roman" w:eastAsia="Calibri" w:hAnsi="Times New Roman" w:cs="Times New Roman"/>
                <w:sz w:val="28"/>
                <w:szCs w:val="24"/>
              </w:rPr>
              <w:t>Недбале зберігання вогнепальної зброї або бойових припасів, якщо це спричинило загибель людей або інші тяжкі наслідки, -</w:t>
            </w:r>
          </w:p>
          <w:p w14:paraId="7B19D00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bookmarkStart w:id="656" w:name="n1797"/>
            <w:bookmarkEnd w:id="656"/>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w:t>
            </w:r>
          </w:p>
        </w:tc>
        <w:tc>
          <w:tcPr>
            <w:tcW w:w="7281" w:type="dxa"/>
            <w:shd w:val="clear" w:color="auto" w:fill="auto"/>
            <w:tcMar>
              <w:top w:w="20" w:type="dxa"/>
              <w:left w:w="20" w:type="dxa"/>
              <w:bottom w:w="20" w:type="dxa"/>
              <w:right w:w="20" w:type="dxa"/>
            </w:tcMar>
          </w:tcPr>
          <w:p w14:paraId="284EC7C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264.</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Недбале зберігання вогнепальної зброї або бойових припасів</w:t>
            </w:r>
          </w:p>
          <w:p w14:paraId="715212E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Недбале зберігання вогнепальної зброї або бойових припасів, якщо це спричинило загибель людей або інші тяжкі наслідки, -</w:t>
            </w:r>
          </w:p>
          <w:p w14:paraId="74ABEEF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sz w:val="28"/>
                <w:szCs w:val="24"/>
                <w:lang w:eastAsia="uk-UA"/>
              </w:rPr>
              <w:t xml:space="preserve">пробаційним наглядом </w:t>
            </w:r>
            <w:r w:rsidRPr="00566824">
              <w:rPr>
                <w:rFonts w:ascii="Times New Roman" w:eastAsia="Times New Roman" w:hAnsi="Times New Roman" w:cs="Times New Roman"/>
                <w:sz w:val="28"/>
                <w:szCs w:val="24"/>
                <w:lang w:eastAsia="uk-UA"/>
              </w:rPr>
              <w:t>на строк до трьох років або позбавленням волі на той самий строк.</w:t>
            </w:r>
          </w:p>
        </w:tc>
      </w:tr>
      <w:tr w:rsidR="00347217" w:rsidRPr="00566824" w14:paraId="6738A3F8" w14:textId="77777777" w:rsidTr="00D02A56">
        <w:trPr>
          <w:trHeight w:val="70"/>
        </w:trPr>
        <w:tc>
          <w:tcPr>
            <w:tcW w:w="7280" w:type="dxa"/>
            <w:shd w:val="clear" w:color="auto" w:fill="auto"/>
            <w:tcMar>
              <w:top w:w="20" w:type="dxa"/>
              <w:left w:w="20" w:type="dxa"/>
              <w:bottom w:w="20" w:type="dxa"/>
              <w:right w:w="20" w:type="dxa"/>
            </w:tcMar>
          </w:tcPr>
          <w:p w14:paraId="68E255B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265</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Незаконне виготовлення ядерного вибухового пристрою чи пристрою, що розсіює радіоактивний матеріал або випромінює радіацію</w:t>
            </w:r>
          </w:p>
          <w:p w14:paraId="4DFF115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57" w:name="n1808"/>
            <w:bookmarkEnd w:id="657"/>
            <w:r w:rsidRPr="00566824">
              <w:rPr>
                <w:rFonts w:ascii="Times New Roman" w:eastAsia="Calibri" w:hAnsi="Times New Roman" w:cs="Times New Roman"/>
                <w:sz w:val="28"/>
                <w:szCs w:val="24"/>
              </w:rPr>
              <w:t>1. Незаконне виготовлення будь-якого ядерного вибухового пристрою чи пристрою, що розсіює радіоактивний матеріал або випромінює радіацію і може через свої властивості спричинити загибель людей, шкоду здоров’ю людей, майнову шкоду у великому розмірі або значне забруднення довкілля, -</w:t>
            </w:r>
          </w:p>
          <w:p w14:paraId="4D4A235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58" w:name="n1809"/>
            <w:bookmarkEnd w:id="658"/>
            <w:r w:rsidRPr="00566824">
              <w:rPr>
                <w:rFonts w:ascii="Times New Roman" w:eastAsia="Calibri" w:hAnsi="Times New Roman" w:cs="Times New Roman"/>
                <w:sz w:val="28"/>
                <w:szCs w:val="24"/>
              </w:rPr>
              <w:lastRenderedPageBreak/>
              <w:t xml:space="preserve">карається штрафом від трьохсот до семисот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p w14:paraId="303B3C9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bookmarkStart w:id="659" w:name="n1810"/>
            <w:bookmarkEnd w:id="659"/>
            <w:r w:rsidRPr="00566824">
              <w:rPr>
                <w:rFonts w:ascii="Times New Roman" w:eastAsia="Times New Roman" w:hAnsi="Times New Roman" w:cs="Times New Roman"/>
                <w:sz w:val="28"/>
                <w:szCs w:val="24"/>
                <w:lang w:eastAsia="uk-UA"/>
              </w:rPr>
              <w:t>…</w:t>
            </w:r>
          </w:p>
        </w:tc>
        <w:tc>
          <w:tcPr>
            <w:tcW w:w="7281" w:type="dxa"/>
            <w:shd w:val="clear" w:color="auto" w:fill="auto"/>
            <w:tcMar>
              <w:top w:w="20" w:type="dxa"/>
              <w:left w:w="20" w:type="dxa"/>
              <w:bottom w:w="20" w:type="dxa"/>
              <w:right w:w="20" w:type="dxa"/>
            </w:tcMar>
          </w:tcPr>
          <w:p w14:paraId="6B90413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265</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виготовлення ядерного вибухового пристрою чи пристрою, що розсіює радіоактивний матеріал або випромінює радіацію</w:t>
            </w:r>
          </w:p>
          <w:p w14:paraId="182315C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виготовлення будь-якого ядерного вибухового пристрою чи пристрою, що розсіює радіоактивний матеріал або випромінює радіацію і може через свої властивості спричинити загибель людей, шкоду здоров’ю людей, майнову шкоду у великому розмірі або значне забруднення довкілля, -</w:t>
            </w:r>
          </w:p>
          <w:p w14:paraId="150746B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карається штрафом від трьохсот до семисот неоподатковуваних мінімумів доходів громадян або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від двох до п’яти років, або позбавленням волі на той самий строк.</w:t>
            </w:r>
          </w:p>
          <w:p w14:paraId="532FAE2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r>
      <w:tr w:rsidR="00347217" w:rsidRPr="00566824" w14:paraId="49AE5F4B" w14:textId="77777777" w:rsidTr="00D02A56">
        <w:trPr>
          <w:trHeight w:val="70"/>
        </w:trPr>
        <w:tc>
          <w:tcPr>
            <w:tcW w:w="7280" w:type="dxa"/>
            <w:shd w:val="clear" w:color="auto" w:fill="auto"/>
            <w:tcMar>
              <w:top w:w="20" w:type="dxa"/>
              <w:left w:w="20" w:type="dxa"/>
              <w:bottom w:w="20" w:type="dxa"/>
              <w:right w:w="20" w:type="dxa"/>
            </w:tcMar>
          </w:tcPr>
          <w:p w14:paraId="02F75BD5"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267.</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правил поводження з вибуховими, легкозаймистими та їдкими речовинами або радіоактивними матеріалами</w:t>
            </w:r>
          </w:p>
          <w:p w14:paraId="668A9BB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60" w:name="n1821"/>
            <w:bookmarkEnd w:id="660"/>
            <w:r w:rsidRPr="00566824">
              <w:rPr>
                <w:rFonts w:ascii="Times New Roman" w:eastAsia="Calibri" w:hAnsi="Times New Roman" w:cs="Times New Roman"/>
                <w:sz w:val="28"/>
                <w:szCs w:val="24"/>
              </w:rPr>
              <w:t>1. Порушення правил зберігання, використання, обліку, перевезення вибухових речовин чи радіоактивних матеріалів або інших правил поводження з ними, а також незаконне пересилання цих речовин чи матеріалів поштою або вантажем, якщо це порушення створило небезпеку загибелі людей або настання інших тяжких наслідків, -</w:t>
            </w:r>
          </w:p>
          <w:p w14:paraId="6E84DB8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bookmarkStart w:id="661" w:name="n1822"/>
            <w:bookmarkEnd w:id="661"/>
            <w:r w:rsidRPr="00566824">
              <w:rPr>
                <w:rFonts w:ascii="Times New Roman" w:eastAsia="Times New Roman" w:hAnsi="Times New Roman" w:cs="Times New Roman"/>
                <w:sz w:val="28"/>
                <w:szCs w:val="24"/>
                <w:lang w:eastAsia="uk-UA"/>
              </w:rPr>
              <w:t xml:space="preserve">караються штрафом </w:t>
            </w:r>
            <w:r w:rsidRPr="00566824">
              <w:rPr>
                <w:rFonts w:ascii="Times New Roman" w:eastAsia="Times New Roman" w:hAnsi="Times New Roman" w:cs="Times New Roman"/>
                <w:sz w:val="28"/>
                <w:szCs w:val="24"/>
                <w:shd w:val="clear" w:color="auto" w:fill="FFFFFF"/>
                <w:lang w:eastAsia="uk-UA"/>
              </w:rPr>
              <w:t>від однієї тисячі до чотирьох тисяч</w:t>
            </w:r>
            <w:r w:rsidRPr="00566824">
              <w:rPr>
                <w:rFonts w:ascii="Times New Roman" w:eastAsia="Times New Roman" w:hAnsi="Times New Roman" w:cs="Times New Roman"/>
                <w:sz w:val="28"/>
                <w:szCs w:val="24"/>
                <w:lang w:eastAsia="uk-UA"/>
              </w:rPr>
              <w:t xml:space="preserve">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w:t>
            </w:r>
            <w:bookmarkStart w:id="662" w:name="_Hlk39276358"/>
            <w:r w:rsidRPr="00566824">
              <w:rPr>
                <w:rFonts w:ascii="Times New Roman" w:eastAsia="Times New Roman" w:hAnsi="Times New Roman" w:cs="Times New Roman"/>
                <w:sz w:val="28"/>
                <w:szCs w:val="24"/>
                <w:lang w:eastAsia="uk-UA"/>
              </w:rPr>
              <w:t>або позбавленням волі на строк до трьох років.</w:t>
            </w:r>
            <w:bookmarkEnd w:id="662"/>
          </w:p>
        </w:tc>
        <w:tc>
          <w:tcPr>
            <w:tcW w:w="7281" w:type="dxa"/>
            <w:shd w:val="clear" w:color="auto" w:fill="auto"/>
            <w:tcMar>
              <w:top w:w="20" w:type="dxa"/>
              <w:left w:w="20" w:type="dxa"/>
              <w:bottom w:w="20" w:type="dxa"/>
              <w:right w:w="20" w:type="dxa"/>
            </w:tcMar>
          </w:tcPr>
          <w:p w14:paraId="79E6BA48"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267.</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правил поводження з вибуховими, легкозаймистими та їдкими речовинами або радіоактивними матеріалами</w:t>
            </w:r>
          </w:p>
          <w:p w14:paraId="2385604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правил зберігання, використання, обліку, перевезення вибухових речовин чи радіоактивних матеріалів або інших правил поводження з ними, а також незаконне пересилання цих речовин чи матеріалів поштою або вантажем, якщо це порушення створило небезпеку загибелі людей або настання інших тяжких наслідків, -</w:t>
            </w:r>
          </w:p>
          <w:p w14:paraId="4ECA807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 xml:space="preserve">караються штрафом </w:t>
            </w:r>
            <w:r w:rsidRPr="00566824">
              <w:rPr>
                <w:rFonts w:ascii="Times New Roman" w:eastAsia="Times New Roman" w:hAnsi="Times New Roman" w:cs="Times New Roman"/>
                <w:sz w:val="28"/>
                <w:szCs w:val="24"/>
                <w:shd w:val="clear" w:color="auto" w:fill="FFFFFF"/>
                <w:lang w:eastAsia="uk-UA"/>
              </w:rPr>
              <w:t>від однієї тисячі до чотирьох тисяч</w:t>
            </w:r>
            <w:r w:rsidRPr="00566824">
              <w:rPr>
                <w:rFonts w:ascii="Times New Roman" w:eastAsia="Times New Roman" w:hAnsi="Times New Roman" w:cs="Times New Roman"/>
                <w:sz w:val="28"/>
                <w:szCs w:val="24"/>
                <w:lang w:eastAsia="uk-UA"/>
              </w:rPr>
              <w:t xml:space="preserve"> неоподатковуваних мінімумів доходів громадян або виправними роботами на строк до двох років, або </w:t>
            </w:r>
            <w:r w:rsidRPr="00566824">
              <w:rPr>
                <w:rFonts w:ascii="Times New Roman" w:eastAsia="Times New Roman" w:hAnsi="Times New Roman" w:cs="Times New Roman"/>
                <w:b/>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w:t>
            </w:r>
            <w:bookmarkStart w:id="663" w:name="_Hlk39276377"/>
            <w:r w:rsidRPr="00566824">
              <w:rPr>
                <w:rFonts w:ascii="Times New Roman" w:eastAsia="Times New Roman" w:hAnsi="Times New Roman" w:cs="Times New Roman"/>
                <w:sz w:val="28"/>
                <w:szCs w:val="24"/>
                <w:lang w:eastAsia="uk-UA"/>
              </w:rPr>
              <w:t xml:space="preserve">або позбавленням волі </w:t>
            </w:r>
            <w:r w:rsidRPr="00566824">
              <w:rPr>
                <w:rFonts w:ascii="Times New Roman" w:eastAsia="Times New Roman" w:hAnsi="Times New Roman" w:cs="Times New Roman"/>
                <w:bCs/>
                <w:sz w:val="28"/>
                <w:szCs w:val="24"/>
                <w:lang w:eastAsia="uk-UA"/>
              </w:rPr>
              <w:t>на строк до трьох років.</w:t>
            </w:r>
            <w:bookmarkEnd w:id="663"/>
          </w:p>
        </w:tc>
      </w:tr>
      <w:tr w:rsidR="00347217" w:rsidRPr="00566824" w14:paraId="69AF59EB" w14:textId="77777777" w:rsidTr="00D02A56">
        <w:trPr>
          <w:trHeight w:val="70"/>
        </w:trPr>
        <w:tc>
          <w:tcPr>
            <w:tcW w:w="7280" w:type="dxa"/>
            <w:shd w:val="clear" w:color="auto" w:fill="auto"/>
            <w:tcMar>
              <w:top w:w="20" w:type="dxa"/>
              <w:left w:w="20" w:type="dxa"/>
              <w:bottom w:w="20" w:type="dxa"/>
              <w:right w:w="20" w:type="dxa"/>
            </w:tcMar>
          </w:tcPr>
          <w:p w14:paraId="418A9DD5"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267</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вимог режиму радіаційної безпеки</w:t>
            </w:r>
          </w:p>
          <w:p w14:paraId="7DD5C93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64" w:name="n1827"/>
            <w:bookmarkEnd w:id="664"/>
            <w:r w:rsidRPr="00566824">
              <w:rPr>
                <w:rFonts w:ascii="Times New Roman" w:eastAsia="Calibri" w:hAnsi="Times New Roman" w:cs="Times New Roman"/>
                <w:sz w:val="28"/>
                <w:szCs w:val="24"/>
              </w:rPr>
              <w:t xml:space="preserve">1. Переміщення будь-яким способом за межі зони відчуження чи зони безумовного (обов’язкового) відселення без надання передбаченого законом дозволу або проведення дозиметричного контролю продуктів харчування рослинного і тваринного походження, промислової або </w:t>
            </w:r>
            <w:r w:rsidRPr="00566824">
              <w:rPr>
                <w:rFonts w:ascii="Times New Roman" w:eastAsia="Calibri" w:hAnsi="Times New Roman" w:cs="Times New Roman"/>
                <w:sz w:val="28"/>
                <w:szCs w:val="24"/>
              </w:rPr>
              <w:lastRenderedPageBreak/>
              <w:t>іншої продукції, тварин, риби, рослин або будь-яких інших об’єктів -</w:t>
            </w:r>
          </w:p>
          <w:p w14:paraId="0D9474A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65" w:name="n1828"/>
            <w:bookmarkEnd w:id="665"/>
            <w:r w:rsidRPr="00566824">
              <w:rPr>
                <w:rFonts w:ascii="Times New Roman" w:eastAsia="Calibri" w:hAnsi="Times New Roman" w:cs="Times New Roman"/>
                <w:sz w:val="28"/>
                <w:szCs w:val="24"/>
              </w:rPr>
              <w:t xml:space="preserve">карається штрафом від п’ятдесяти до вісімдесяти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одного до трьох років, або позбавленням волі на той самий строк.</w:t>
            </w:r>
          </w:p>
          <w:p w14:paraId="134D183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66" w:name="n1829"/>
            <w:bookmarkEnd w:id="666"/>
            <w:r w:rsidRPr="00566824">
              <w:rPr>
                <w:rFonts w:ascii="Times New Roman" w:eastAsia="Calibri" w:hAnsi="Times New Roman" w:cs="Times New Roman"/>
                <w:sz w:val="28"/>
                <w:szCs w:val="24"/>
              </w:rPr>
              <w:t>2. Придбання з метою використання або збуту об’єктів, визначених у частині першій цієї статті, якщо факт їх походження із зони відчуження чи зони безумовного (обов’язкового) відселення заздалегідь відомий винній особі, -</w:t>
            </w:r>
          </w:p>
          <w:p w14:paraId="0FA7E4F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67" w:name="n1830"/>
            <w:bookmarkEnd w:id="667"/>
            <w:r w:rsidRPr="00566824">
              <w:rPr>
                <w:rFonts w:ascii="Times New Roman" w:eastAsia="Calibri" w:hAnsi="Times New Roman" w:cs="Times New Roman"/>
                <w:sz w:val="28"/>
                <w:szCs w:val="24"/>
              </w:rPr>
              <w:t xml:space="preserve">карається штрафом від сімдесяти до вісімдесяти п’яти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чотирьох років, або позбавленням волі на той самий строк.</w:t>
            </w:r>
          </w:p>
          <w:p w14:paraId="37083E9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68" w:name="n1831"/>
            <w:bookmarkEnd w:id="668"/>
            <w:r w:rsidRPr="00566824">
              <w:rPr>
                <w:rFonts w:ascii="Times New Roman" w:eastAsia="Calibri" w:hAnsi="Times New Roman" w:cs="Times New Roman"/>
                <w:sz w:val="28"/>
                <w:szCs w:val="24"/>
              </w:rPr>
              <w:t>3. Дії, передбачені частиною першою цієї статті, вчинені з метою збуту, або збут об’єктів, визначених у частині першій цієї статті, -</w:t>
            </w:r>
          </w:p>
          <w:p w14:paraId="5255CC5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bookmarkStart w:id="669" w:name="n1832"/>
            <w:bookmarkEnd w:id="669"/>
            <w:r w:rsidRPr="00566824">
              <w:rPr>
                <w:rFonts w:ascii="Times New Roman" w:eastAsia="Calibri" w:hAnsi="Times New Roman" w:cs="Times New Roman"/>
                <w:sz w:val="28"/>
                <w:szCs w:val="24"/>
              </w:rPr>
              <w:t xml:space="preserve">караються штрафом від сімдесяти п’яти до ста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p w14:paraId="408C38B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c>
          <w:tcPr>
            <w:tcW w:w="7281" w:type="dxa"/>
            <w:shd w:val="clear" w:color="auto" w:fill="auto"/>
            <w:tcMar>
              <w:top w:w="20" w:type="dxa"/>
              <w:left w:w="20" w:type="dxa"/>
              <w:bottom w:w="20" w:type="dxa"/>
              <w:right w:w="20" w:type="dxa"/>
            </w:tcMar>
          </w:tcPr>
          <w:p w14:paraId="5E69610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267</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вимог режиму радіаційної безпеки</w:t>
            </w:r>
          </w:p>
          <w:p w14:paraId="0BBD515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Переміщення будь-яким способом за межі зони відчуження чи зони безумовного (обов’язкового) відселення без надання передбаченого законом дозволу або проведення дозиметричного контролю продуктів харчування рослинного і тваринного походження, промислової або </w:t>
            </w:r>
            <w:r w:rsidRPr="00566824">
              <w:rPr>
                <w:rFonts w:ascii="Times New Roman" w:eastAsia="Calibri" w:hAnsi="Times New Roman" w:cs="Times New Roman"/>
                <w:sz w:val="28"/>
                <w:szCs w:val="24"/>
              </w:rPr>
              <w:lastRenderedPageBreak/>
              <w:t>іншої продукції, тварин, риби, рослин або будь-яких інших об’єктів -</w:t>
            </w:r>
          </w:p>
          <w:p w14:paraId="78E66F1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від п’ятдесяти до вісімдесяти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одного до трьох років, або позбавленням волі на той самий строк.</w:t>
            </w:r>
          </w:p>
          <w:p w14:paraId="3B40A23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Придбання з метою використання або збуту об’єктів, визначених у частині першій цієї статті, якщо факт їх походження із зони відчуження чи зони безумовного (обов’язкового) відселення заздалегідь відомий винній особі, -</w:t>
            </w:r>
          </w:p>
          <w:p w14:paraId="399B0DB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від сімдесяти до вісімдесяти п’яти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чотирьох років, або позбавленням волі на той самий строк.</w:t>
            </w:r>
          </w:p>
          <w:p w14:paraId="0C6AE0A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частиною першою цієї статті, вчинені з метою збуту, або збут об’єктів, визначених у частині першій цієї статті, -</w:t>
            </w:r>
          </w:p>
          <w:p w14:paraId="7B38599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сімдесяти п’яти до ста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p w14:paraId="3BD15B7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t>…</w:t>
            </w:r>
          </w:p>
        </w:tc>
      </w:tr>
      <w:tr w:rsidR="00347217" w:rsidRPr="00566824" w14:paraId="1D6F3052" w14:textId="77777777" w:rsidTr="00D02A56">
        <w:trPr>
          <w:trHeight w:val="70"/>
        </w:trPr>
        <w:tc>
          <w:tcPr>
            <w:tcW w:w="7280" w:type="dxa"/>
            <w:shd w:val="clear" w:color="auto" w:fill="auto"/>
            <w:tcMar>
              <w:top w:w="20" w:type="dxa"/>
              <w:left w:w="20" w:type="dxa"/>
              <w:bottom w:w="20" w:type="dxa"/>
              <w:right w:w="20" w:type="dxa"/>
            </w:tcMar>
          </w:tcPr>
          <w:p w14:paraId="07197D3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268.</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ввезення на територію України відходів і вторинної сировини</w:t>
            </w:r>
          </w:p>
          <w:p w14:paraId="77E56F9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70" w:name="n1837"/>
            <w:bookmarkEnd w:id="670"/>
            <w:r w:rsidRPr="00566824">
              <w:rPr>
                <w:rFonts w:ascii="Times New Roman" w:eastAsia="Calibri" w:hAnsi="Times New Roman" w:cs="Times New Roman"/>
                <w:sz w:val="28"/>
                <w:szCs w:val="24"/>
              </w:rPr>
              <w:lastRenderedPageBreak/>
              <w:t>1. Ввезення на територію України чи транзит через її територію відходів або вторинної сировини без належного дозволу -</w:t>
            </w:r>
          </w:p>
          <w:p w14:paraId="37F6A7B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71" w:name="n1838"/>
            <w:bookmarkEnd w:id="671"/>
            <w:r w:rsidRPr="00566824">
              <w:rPr>
                <w:rFonts w:ascii="Times New Roman" w:eastAsia="Calibri" w:hAnsi="Times New Roman" w:cs="Times New Roman"/>
                <w:sz w:val="28"/>
                <w:szCs w:val="24"/>
              </w:rPr>
              <w:t xml:space="preserve">караються штрафом до ста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0C8C98E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72" w:name="n1840"/>
            <w:bookmarkEnd w:id="672"/>
            <w:r w:rsidRPr="00566824">
              <w:rPr>
                <w:rFonts w:ascii="Times New Roman" w:eastAsia="Calibri" w:hAnsi="Times New Roman" w:cs="Times New Roman"/>
                <w:sz w:val="28"/>
                <w:szCs w:val="24"/>
                <w:lang w:eastAsia="ru-RU"/>
              </w:rPr>
              <w:t>…</w:t>
            </w:r>
          </w:p>
        </w:tc>
        <w:tc>
          <w:tcPr>
            <w:tcW w:w="7281" w:type="dxa"/>
            <w:shd w:val="clear" w:color="auto" w:fill="auto"/>
            <w:tcMar>
              <w:top w:w="20" w:type="dxa"/>
              <w:left w:w="20" w:type="dxa"/>
              <w:bottom w:w="20" w:type="dxa"/>
              <w:right w:w="20" w:type="dxa"/>
            </w:tcMar>
          </w:tcPr>
          <w:p w14:paraId="08D2C112"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268.</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ввезення на територію України відходів і вторинної сировини</w:t>
            </w:r>
          </w:p>
          <w:p w14:paraId="1845794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Ввезення на територію України чи транзит через її територію відходів або вторинної сировини без належного дозволу -</w:t>
            </w:r>
          </w:p>
          <w:p w14:paraId="3C4A52F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до ста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0A5C993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w:t>
            </w:r>
          </w:p>
        </w:tc>
      </w:tr>
      <w:tr w:rsidR="00347217" w:rsidRPr="00566824" w14:paraId="0ACFA0AF" w14:textId="77777777" w:rsidTr="00D02A56">
        <w:trPr>
          <w:trHeight w:val="70"/>
        </w:trPr>
        <w:tc>
          <w:tcPr>
            <w:tcW w:w="7280" w:type="dxa"/>
            <w:shd w:val="clear" w:color="auto" w:fill="auto"/>
            <w:tcMar>
              <w:top w:w="20" w:type="dxa"/>
              <w:left w:w="20" w:type="dxa"/>
              <w:bottom w:w="20" w:type="dxa"/>
              <w:right w:w="20" w:type="dxa"/>
            </w:tcMar>
          </w:tcPr>
          <w:p w14:paraId="4D9D82FE"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269. </w:t>
            </w:r>
            <w:r w:rsidRPr="00566824">
              <w:rPr>
                <w:rFonts w:ascii="Times New Roman" w:eastAsia="Calibri" w:hAnsi="Times New Roman" w:cs="Times New Roman"/>
                <w:bCs/>
                <w:sz w:val="28"/>
                <w:szCs w:val="24"/>
              </w:rPr>
              <w:t>Незаконне перевезення на повітряному судні вибухових або легкозаймистих речовин</w:t>
            </w:r>
          </w:p>
          <w:p w14:paraId="2EB735D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73" w:name="n1842"/>
            <w:bookmarkEnd w:id="673"/>
            <w:r w:rsidRPr="00566824">
              <w:rPr>
                <w:rFonts w:ascii="Times New Roman" w:eastAsia="Calibri" w:hAnsi="Times New Roman" w:cs="Times New Roman"/>
                <w:sz w:val="28"/>
                <w:szCs w:val="24"/>
              </w:rPr>
              <w:t>1. Незаконне перевезення на повітряному судні вибухових або легкозаймистих речовин -</w:t>
            </w:r>
          </w:p>
          <w:p w14:paraId="459A7F8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74" w:name="n1843"/>
            <w:bookmarkEnd w:id="674"/>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до двох років, або позбавленням волі </w:t>
            </w:r>
            <w:bookmarkStart w:id="675" w:name="_Hlk39276559"/>
            <w:r w:rsidRPr="00566824">
              <w:rPr>
                <w:rFonts w:ascii="Times New Roman" w:eastAsia="Calibri" w:hAnsi="Times New Roman" w:cs="Times New Roman"/>
                <w:sz w:val="28"/>
                <w:szCs w:val="24"/>
              </w:rPr>
              <w:t>на той самий строк.</w:t>
            </w:r>
            <w:bookmarkEnd w:id="675"/>
          </w:p>
        </w:tc>
        <w:tc>
          <w:tcPr>
            <w:tcW w:w="7281" w:type="dxa"/>
            <w:shd w:val="clear" w:color="auto" w:fill="auto"/>
            <w:tcMar>
              <w:top w:w="20" w:type="dxa"/>
              <w:left w:w="20" w:type="dxa"/>
              <w:bottom w:w="20" w:type="dxa"/>
              <w:right w:w="20" w:type="dxa"/>
            </w:tcMar>
          </w:tcPr>
          <w:p w14:paraId="531C58BB"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269</w:t>
            </w:r>
            <w:r w:rsidRPr="00566824">
              <w:rPr>
                <w:rFonts w:ascii="Times New Roman" w:eastAsia="Calibri" w:hAnsi="Times New Roman" w:cs="Times New Roman"/>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перевезення на повітряному судні вибухових або легкозаймистих речовин</w:t>
            </w:r>
          </w:p>
          <w:p w14:paraId="0184D83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перевезення на повітряному судні вибухових або легкозаймистих речовин -</w:t>
            </w:r>
          </w:p>
          <w:p w14:paraId="6067D7D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до двох років, або позбавленням волі </w:t>
            </w:r>
            <w:bookmarkStart w:id="676" w:name="_Hlk39276585"/>
            <w:r w:rsidRPr="00566824">
              <w:rPr>
                <w:rFonts w:ascii="Times New Roman" w:eastAsia="Calibri" w:hAnsi="Times New Roman" w:cs="Times New Roman"/>
                <w:sz w:val="28"/>
                <w:szCs w:val="24"/>
              </w:rPr>
              <w:t>на той самий строк.</w:t>
            </w:r>
            <w:bookmarkEnd w:id="676"/>
            <w:r w:rsidRPr="00566824">
              <w:rPr>
                <w:rFonts w:ascii="Times New Roman" w:eastAsia="Calibri" w:hAnsi="Times New Roman" w:cs="Times New Roman"/>
                <w:sz w:val="28"/>
                <w:szCs w:val="24"/>
              </w:rPr>
              <w:t>…</w:t>
            </w:r>
          </w:p>
        </w:tc>
      </w:tr>
      <w:tr w:rsidR="00347217" w:rsidRPr="00566824" w14:paraId="72599635" w14:textId="77777777" w:rsidTr="00D02A56">
        <w:trPr>
          <w:trHeight w:val="70"/>
        </w:trPr>
        <w:tc>
          <w:tcPr>
            <w:tcW w:w="7280" w:type="dxa"/>
            <w:shd w:val="clear" w:color="auto" w:fill="auto"/>
            <w:tcMar>
              <w:top w:w="20" w:type="dxa"/>
              <w:left w:w="20" w:type="dxa"/>
              <w:bottom w:w="20" w:type="dxa"/>
              <w:right w:w="20" w:type="dxa"/>
            </w:tcMar>
          </w:tcPr>
          <w:p w14:paraId="5A540F2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270. Порушення встановлених законодавством вимог пожежної безпеки</w:t>
            </w:r>
          </w:p>
          <w:p w14:paraId="65D5F9C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77" w:name="n1848"/>
            <w:bookmarkEnd w:id="677"/>
            <w:r w:rsidRPr="00566824">
              <w:rPr>
                <w:rFonts w:ascii="Times New Roman" w:eastAsia="Calibri" w:hAnsi="Times New Roman" w:cs="Times New Roman"/>
                <w:sz w:val="28"/>
                <w:szCs w:val="24"/>
              </w:rPr>
              <w:t>1. Порушення встановлених законодавством вимог пожежної безпеки, якщо воно спричинило виникнення пожежі, якою заподіяно шкоду здоров’ю людей або майнову шкоду у великому розмірі, -</w:t>
            </w:r>
          </w:p>
          <w:p w14:paraId="5CDBFA0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bookmarkStart w:id="678" w:name="n1849"/>
            <w:bookmarkEnd w:id="678"/>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 xml:space="preserve">обмеженням волі </w:t>
            </w:r>
            <w:r w:rsidRPr="00566824">
              <w:rPr>
                <w:rFonts w:ascii="Times New Roman" w:eastAsia="Calibri" w:hAnsi="Times New Roman" w:cs="Times New Roman"/>
                <w:sz w:val="28"/>
                <w:szCs w:val="24"/>
              </w:rPr>
              <w:t xml:space="preserve">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7E136A8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270.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встановлених законодавством вимог пожежної безпеки</w:t>
            </w:r>
          </w:p>
          <w:p w14:paraId="49EABFA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встановлених законодавством вимог пожежної безпеки, якщо воно спричинило виникнення пожежі, якою заподіяно шкоду здоров’ю людей або майнову шкоду у великому розмірі, -</w:t>
            </w:r>
          </w:p>
          <w:p w14:paraId="4DC6E77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w:t>
            </w:r>
            <w:r w:rsidRPr="00566824">
              <w:rPr>
                <w:rFonts w:ascii="Times New Roman" w:eastAsia="Calibri" w:hAnsi="Times New Roman" w:cs="Times New Roman"/>
                <w:sz w:val="28"/>
                <w:szCs w:val="24"/>
                <w:shd w:val="clear" w:color="auto" w:fill="FFFFFF"/>
              </w:rPr>
              <w:t>або позбавленням волі на той самий строк</w:t>
            </w:r>
            <w:r w:rsidRPr="00566824">
              <w:rPr>
                <w:rFonts w:ascii="Times New Roman" w:eastAsia="Calibri" w:hAnsi="Times New Roman" w:cs="Times New Roman"/>
                <w:sz w:val="28"/>
                <w:szCs w:val="24"/>
              </w:rPr>
              <w:t>.</w:t>
            </w:r>
          </w:p>
          <w:p w14:paraId="62ABC2B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w:t>
            </w:r>
          </w:p>
        </w:tc>
      </w:tr>
      <w:tr w:rsidR="00347217" w:rsidRPr="00566824" w14:paraId="570219F7" w14:textId="77777777" w:rsidTr="00D02A56">
        <w:trPr>
          <w:trHeight w:val="70"/>
        </w:trPr>
        <w:tc>
          <w:tcPr>
            <w:tcW w:w="7280" w:type="dxa"/>
            <w:shd w:val="clear" w:color="auto" w:fill="auto"/>
            <w:tcMar>
              <w:top w:w="20" w:type="dxa"/>
              <w:left w:w="20" w:type="dxa"/>
              <w:bottom w:w="20" w:type="dxa"/>
              <w:right w:w="20" w:type="dxa"/>
            </w:tcMar>
          </w:tcPr>
          <w:p w14:paraId="71E4642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270</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Умисне знищення або пошкодження об’єктів житлово-комунального господарства</w:t>
            </w:r>
          </w:p>
          <w:p w14:paraId="61E2A0B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79" w:name="n1854"/>
            <w:bookmarkEnd w:id="679"/>
            <w:r w:rsidRPr="00566824">
              <w:rPr>
                <w:rFonts w:ascii="Times New Roman" w:eastAsia="Calibri" w:hAnsi="Times New Roman" w:cs="Times New Roman"/>
                <w:sz w:val="28"/>
                <w:szCs w:val="24"/>
              </w:rPr>
              <w:t>1. Умисне знищення або пошкодження об’єктів житлово-комунального господарства, якщо це призвело або могло призвести до неможливості експлуатації, порушення нормального функціонування таких об’єктів, що спричинило небезпеку для життя чи здоров’я людей або майнову шкоду у великому розмірі, -</w:t>
            </w:r>
          </w:p>
          <w:p w14:paraId="4E3BFB5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80" w:name="n1855"/>
            <w:bookmarkEnd w:id="680"/>
            <w:r w:rsidRPr="00566824">
              <w:rPr>
                <w:rFonts w:ascii="Times New Roman" w:eastAsia="Calibri" w:hAnsi="Times New Roman" w:cs="Times New Roman"/>
                <w:sz w:val="28"/>
                <w:szCs w:val="24"/>
              </w:rPr>
              <w:t xml:space="preserve">карається штрафом від ста до двохсот п’ятдесяти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 xml:space="preserve">обмеженням волі </w:t>
            </w:r>
            <w:r w:rsidRPr="00566824">
              <w:rPr>
                <w:rFonts w:ascii="Times New Roman" w:eastAsia="Calibri" w:hAnsi="Times New Roman" w:cs="Times New Roman"/>
                <w:sz w:val="28"/>
                <w:szCs w:val="24"/>
              </w:rPr>
              <w:t>на строк до трьох років, або позбавленням волі на той самий строк.</w:t>
            </w:r>
          </w:p>
          <w:p w14:paraId="6E25622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2B32C16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270</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знищення або пошкодження об’єктів житлово-комунального господарства</w:t>
            </w:r>
          </w:p>
          <w:p w14:paraId="5531E9B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знищення або пошкодження об’єктів житлово-комунального господарства, якщо це призвело або могло призвести до неможливості експлуатації, порушення нормального функціонування таких об’єктів, що спричинило небезпеку для життя чи здоров’я людей або майнову шкоду у великому розмірі, -</w:t>
            </w:r>
          </w:p>
          <w:p w14:paraId="76E05A9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від ста до двохсот п’ятдесяти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r w:rsidRPr="00566824">
              <w:rPr>
                <w:rFonts w:ascii="Times New Roman" w:eastAsia="Calibri" w:hAnsi="Times New Roman" w:cs="Times New Roman"/>
                <w:b/>
                <w:bCs/>
                <w:sz w:val="28"/>
                <w:szCs w:val="24"/>
              </w:rPr>
              <w:t>.</w:t>
            </w:r>
          </w:p>
          <w:p w14:paraId="18001A6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DD3EABC" w14:textId="77777777" w:rsidTr="00D02A56">
        <w:trPr>
          <w:trHeight w:val="70"/>
        </w:trPr>
        <w:tc>
          <w:tcPr>
            <w:tcW w:w="7280" w:type="dxa"/>
            <w:shd w:val="clear" w:color="auto" w:fill="auto"/>
            <w:tcMar>
              <w:top w:w="20" w:type="dxa"/>
              <w:left w:w="20" w:type="dxa"/>
              <w:bottom w:w="20" w:type="dxa"/>
              <w:right w:w="20" w:type="dxa"/>
            </w:tcMar>
          </w:tcPr>
          <w:p w14:paraId="06AB012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271. Порушення вимог законодавства про охорону праці</w:t>
            </w:r>
          </w:p>
          <w:p w14:paraId="6959237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81" w:name="n1865"/>
            <w:bookmarkEnd w:id="681"/>
            <w:r w:rsidRPr="00566824">
              <w:rPr>
                <w:rFonts w:ascii="Times New Roman" w:eastAsia="Calibri" w:hAnsi="Times New Roman" w:cs="Times New Roman"/>
                <w:sz w:val="28"/>
                <w:szCs w:val="24"/>
              </w:rPr>
              <w:t>1. Порушення вимог законодавчих та інших нормативно-правових актів про охорону праці службовою особою підприємства, установи, організації або громадянином - суб’єктом підприємницької діяльності, якщо це порушення заподіяло шкоду здоров’ю потерпілого, -</w:t>
            </w:r>
          </w:p>
          <w:p w14:paraId="1BB3743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82" w:name="n1866"/>
            <w:bookmarkEnd w:id="682"/>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той самий строк.</w:t>
            </w:r>
          </w:p>
          <w:p w14:paraId="4E7D1FF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83" w:name="n1867"/>
            <w:bookmarkEnd w:id="683"/>
            <w:r w:rsidRPr="00566824">
              <w:rPr>
                <w:rFonts w:ascii="Times New Roman" w:eastAsia="Calibri" w:hAnsi="Times New Roman" w:cs="Times New Roman"/>
                <w:sz w:val="28"/>
                <w:szCs w:val="24"/>
              </w:rPr>
              <w:lastRenderedPageBreak/>
              <w:t>2. Те саме діяння, якщо воно спричинило загибель людей або інші тяжкі наслідки, -</w:t>
            </w:r>
          </w:p>
          <w:p w14:paraId="314122D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684" w:name="n1868"/>
            <w:bookmarkEnd w:id="684"/>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685" w:name="_Hlk39276782"/>
            <w:r w:rsidRPr="00566824">
              <w:rPr>
                <w:rFonts w:ascii="Times New Roman" w:eastAsia="Calibri" w:hAnsi="Times New Roman" w:cs="Times New Roman"/>
                <w:sz w:val="28"/>
                <w:szCs w:val="24"/>
              </w:rPr>
              <w:t>на строк до семи років</w:t>
            </w:r>
            <w:bookmarkEnd w:id="685"/>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двох років або без такого.</w:t>
            </w:r>
          </w:p>
        </w:tc>
        <w:tc>
          <w:tcPr>
            <w:tcW w:w="7281" w:type="dxa"/>
            <w:shd w:val="clear" w:color="auto" w:fill="auto"/>
            <w:tcMar>
              <w:top w:w="20" w:type="dxa"/>
              <w:left w:w="20" w:type="dxa"/>
              <w:bottom w:w="20" w:type="dxa"/>
              <w:right w:w="20" w:type="dxa"/>
            </w:tcMar>
          </w:tcPr>
          <w:p w14:paraId="2AE2B4E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271.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вимог законодавства про охорону праці</w:t>
            </w:r>
          </w:p>
          <w:p w14:paraId="5643B69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вимог законодавчих та інших нормативно-правових актів про охорону праці службовою особою підприємства, установи, організації або громадянином - суб’єктом підприємницької діяльності, якщо це порушення заподіяло шкоду здоров’ю потерпілого, -</w:t>
            </w:r>
          </w:p>
          <w:p w14:paraId="7EC1D96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той самий строк.</w:t>
            </w:r>
          </w:p>
          <w:p w14:paraId="6DBD8CD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2. Те саме діяння, якщо воно спричинило загибель людей або інші тяжкі наслідки, -</w:t>
            </w:r>
          </w:p>
          <w:p w14:paraId="1BD036D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w:t>
            </w:r>
            <w:r w:rsidRPr="00566824">
              <w:rPr>
                <w:rFonts w:ascii="Times New Roman" w:eastAsia="Calibri" w:hAnsi="Times New Roman" w:cs="Times New Roman"/>
                <w:bCs/>
                <w:sz w:val="28"/>
                <w:szCs w:val="24"/>
              </w:rPr>
              <w:t>до семи років</w:t>
            </w:r>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двох років або без такого.</w:t>
            </w:r>
          </w:p>
        </w:tc>
      </w:tr>
      <w:tr w:rsidR="00347217" w:rsidRPr="00566824" w14:paraId="37D4762B" w14:textId="77777777" w:rsidTr="00D02A56">
        <w:trPr>
          <w:trHeight w:val="70"/>
        </w:trPr>
        <w:tc>
          <w:tcPr>
            <w:tcW w:w="7280" w:type="dxa"/>
            <w:shd w:val="clear" w:color="auto" w:fill="auto"/>
            <w:tcMar>
              <w:top w:w="20" w:type="dxa"/>
              <w:left w:w="20" w:type="dxa"/>
              <w:bottom w:w="20" w:type="dxa"/>
              <w:right w:w="20" w:type="dxa"/>
            </w:tcMar>
          </w:tcPr>
          <w:p w14:paraId="65E0FCF8"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272.</w:t>
            </w:r>
            <w:r w:rsidRPr="00566824">
              <w:rPr>
                <w:rFonts w:ascii="Times New Roman" w:eastAsia="Calibri" w:hAnsi="Times New Roman" w:cs="Times New Roman"/>
                <w:b/>
                <w:sz w:val="28"/>
                <w:szCs w:val="24"/>
              </w:rPr>
              <w:t> Порушення правил безпеки під час виконання робіт з підвищеною небезпекою</w:t>
            </w:r>
          </w:p>
          <w:p w14:paraId="0355ABA9"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686" w:name="n1871"/>
            <w:bookmarkEnd w:id="686"/>
            <w:r w:rsidRPr="00566824">
              <w:rPr>
                <w:rFonts w:ascii="Times New Roman" w:eastAsia="Calibri" w:hAnsi="Times New Roman" w:cs="Times New Roman"/>
                <w:bCs/>
                <w:sz w:val="28"/>
                <w:szCs w:val="24"/>
              </w:rPr>
              <w:t>1. Порушення правил безпеки під час виконання робіт з підвищеною небезпекою на виробництві або будь-якому підприємстві особою, яка зобов’язана їх дотримувати, якщо це порушення створило загрозу загибелі людей чи настання інших тяжких наслідків або заподіяло шкоду здоров’ю потерпілого, -</w:t>
            </w:r>
          </w:p>
          <w:p w14:paraId="08A725A6"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687" w:name="n1872"/>
            <w:bookmarkEnd w:id="687"/>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p w14:paraId="0F5C0E13"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688" w:name="n1873"/>
            <w:bookmarkEnd w:id="688"/>
            <w:r w:rsidRPr="00566824">
              <w:rPr>
                <w:rFonts w:ascii="Times New Roman" w:eastAsia="Calibri" w:hAnsi="Times New Roman" w:cs="Times New Roman"/>
                <w:bCs/>
                <w:sz w:val="28"/>
                <w:szCs w:val="24"/>
              </w:rPr>
              <w:t>2. Те саме діяння, якщо воно спричинило загибель людей або інші тяжкі наслідки, -</w:t>
            </w:r>
          </w:p>
          <w:p w14:paraId="5994AE4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689" w:name="n1874"/>
            <w:bookmarkEnd w:id="689"/>
            <w:r w:rsidRPr="00566824">
              <w:rPr>
                <w:rFonts w:ascii="Times New Roman" w:eastAsia="Calibri" w:hAnsi="Times New Roman" w:cs="Times New Roman"/>
                <w:bCs/>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п’яти років або позбавленням волі </w:t>
            </w:r>
            <w:bookmarkStart w:id="690" w:name="_Hlk39276848"/>
            <w:r w:rsidRPr="00566824">
              <w:rPr>
                <w:rFonts w:ascii="Times New Roman" w:eastAsia="Calibri" w:hAnsi="Times New Roman" w:cs="Times New Roman"/>
                <w:bCs/>
                <w:sz w:val="28"/>
                <w:szCs w:val="24"/>
              </w:rPr>
              <w:t xml:space="preserve">на строк до восьми років, </w:t>
            </w:r>
            <w:bookmarkEnd w:id="690"/>
            <w:r w:rsidRPr="00566824">
              <w:rPr>
                <w:rFonts w:ascii="Times New Roman" w:eastAsia="Calibri" w:hAnsi="Times New Roman" w:cs="Times New Roman"/>
                <w:bCs/>
                <w:sz w:val="28"/>
                <w:szCs w:val="24"/>
              </w:rPr>
              <w:t>з 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37EF405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272.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правил безпеки під час виконання робіт з підвищеною небезпекою</w:t>
            </w:r>
          </w:p>
          <w:p w14:paraId="70846CA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правил безпеки під час виконання робіт з підвищеною небезпекою на виробництві або будь-якому підприємстві особою, яка зобов’язана їх дотримувати, якщо це порушення створило загрозу загибелі людей чи настання інших тяжких наслідків або заподіяло шкоду здоров’ю потерпілого, -</w:t>
            </w:r>
          </w:p>
          <w:p w14:paraId="2348FFB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 або без такого.</w:t>
            </w:r>
          </w:p>
          <w:p w14:paraId="4287AAA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якщо воно спричинило загибель людей або інші тяжкі наслідки, -</w:t>
            </w:r>
          </w:p>
          <w:p w14:paraId="69A9F2C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r w:rsidRPr="00566824">
              <w:rPr>
                <w:rFonts w:ascii="Times New Roman" w:eastAsia="Calibri" w:hAnsi="Times New Roman" w:cs="Times New Roman"/>
                <w:bCs/>
                <w:sz w:val="28"/>
                <w:szCs w:val="24"/>
              </w:rPr>
              <w:t>на строк до восьми років</w:t>
            </w:r>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трьох років.</w:t>
            </w:r>
          </w:p>
        </w:tc>
      </w:tr>
      <w:tr w:rsidR="00347217" w:rsidRPr="00566824" w14:paraId="1436E8A1" w14:textId="77777777" w:rsidTr="00D02A56">
        <w:trPr>
          <w:trHeight w:val="70"/>
        </w:trPr>
        <w:tc>
          <w:tcPr>
            <w:tcW w:w="7280" w:type="dxa"/>
            <w:shd w:val="clear" w:color="auto" w:fill="auto"/>
            <w:tcMar>
              <w:top w:w="20" w:type="dxa"/>
              <w:left w:w="20" w:type="dxa"/>
              <w:bottom w:w="20" w:type="dxa"/>
              <w:right w:w="20" w:type="dxa"/>
            </w:tcMar>
          </w:tcPr>
          <w:p w14:paraId="6CC62556"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273.</w:t>
            </w:r>
            <w:r w:rsidRPr="00566824">
              <w:rPr>
                <w:rFonts w:ascii="Times New Roman" w:eastAsia="Calibri" w:hAnsi="Times New Roman" w:cs="Times New Roman"/>
                <w:b/>
                <w:sz w:val="28"/>
                <w:szCs w:val="24"/>
              </w:rPr>
              <w:t> Порушення правил безпеки на вибухонебезпечних підприємствах або у вибухонебезпечних цехах</w:t>
            </w:r>
          </w:p>
          <w:p w14:paraId="08934CA8"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691" w:name="n1877"/>
            <w:bookmarkEnd w:id="691"/>
            <w:r w:rsidRPr="00566824">
              <w:rPr>
                <w:rFonts w:ascii="Times New Roman" w:eastAsia="Calibri" w:hAnsi="Times New Roman" w:cs="Times New Roman"/>
                <w:bCs/>
                <w:sz w:val="28"/>
                <w:szCs w:val="24"/>
              </w:rPr>
              <w:t>1. Порушення правил безпеки на вибухонебезпечних підприємствах або у вибухонебезпечних цехах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14:paraId="15F0789D"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692" w:name="n1878"/>
            <w:bookmarkEnd w:id="692"/>
            <w:r w:rsidRPr="00566824">
              <w:rPr>
                <w:rFonts w:ascii="Times New Roman" w:eastAsia="Calibri" w:hAnsi="Times New Roman" w:cs="Times New Roman"/>
                <w:bCs/>
                <w:sz w:val="28"/>
                <w:szCs w:val="24"/>
              </w:rPr>
              <w:t xml:space="preserve">карається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 </w:t>
            </w:r>
            <w:bookmarkStart w:id="693" w:name="_Hlk39276938"/>
            <w:r w:rsidRPr="00566824">
              <w:rPr>
                <w:rFonts w:ascii="Times New Roman" w:eastAsia="Calibri" w:hAnsi="Times New Roman" w:cs="Times New Roman"/>
                <w:bCs/>
                <w:sz w:val="28"/>
                <w:szCs w:val="24"/>
              </w:rPr>
              <w:t xml:space="preserve">або позбавленням волі на строк до трьох років, </w:t>
            </w:r>
            <w:bookmarkEnd w:id="693"/>
            <w:r w:rsidRPr="00566824">
              <w:rPr>
                <w:rFonts w:ascii="Times New Roman" w:eastAsia="Calibri" w:hAnsi="Times New Roman" w:cs="Times New Roman"/>
                <w:bCs/>
                <w:sz w:val="28"/>
                <w:szCs w:val="24"/>
              </w:rPr>
              <w:t>з позбавленням права обіймати певні посади чи займатися певною діяльністю на строк до трьох років або без такого.</w:t>
            </w:r>
          </w:p>
          <w:p w14:paraId="454FDFA0"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694" w:name="n1879"/>
            <w:bookmarkEnd w:id="694"/>
            <w:r w:rsidRPr="00566824">
              <w:rPr>
                <w:rFonts w:ascii="Times New Roman" w:eastAsia="Calibri" w:hAnsi="Times New Roman" w:cs="Times New Roman"/>
                <w:bCs/>
                <w:sz w:val="28"/>
                <w:szCs w:val="24"/>
              </w:rPr>
              <w:t>2. Те саме діяння, якщо воно спричинило загибель людей або інші тяжкі наслідки, -</w:t>
            </w:r>
          </w:p>
          <w:p w14:paraId="2442C6A2"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695" w:name="n1880"/>
            <w:bookmarkEnd w:id="695"/>
            <w:r w:rsidRPr="00566824">
              <w:rPr>
                <w:rFonts w:ascii="Times New Roman" w:eastAsia="Calibri" w:hAnsi="Times New Roman" w:cs="Times New Roman"/>
                <w:bCs/>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п’яти років або позбавленням волі на строк від двох до десяти років, з 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30CAEF9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273.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правил безпеки на вибухонебезпечних підприємствах або у вибухонебезпечних цехах</w:t>
            </w:r>
          </w:p>
          <w:p w14:paraId="745683A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правил безпеки на вибухонебезпечних підприємствах або у вибухонебезпечних цехах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14:paraId="36051A3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w:t>
            </w:r>
            <w:bookmarkStart w:id="696" w:name="_Hlk39276956"/>
            <w:r w:rsidRPr="00566824">
              <w:rPr>
                <w:rFonts w:ascii="Times New Roman" w:eastAsia="Calibri" w:hAnsi="Times New Roman" w:cs="Times New Roman"/>
                <w:sz w:val="28"/>
                <w:szCs w:val="24"/>
              </w:rPr>
              <w:t xml:space="preserve">або позбавленням волі на строк </w:t>
            </w:r>
            <w:r w:rsidRPr="00566824">
              <w:rPr>
                <w:rFonts w:ascii="Times New Roman" w:eastAsia="Calibri" w:hAnsi="Times New Roman" w:cs="Times New Roman"/>
                <w:bCs/>
                <w:sz w:val="28"/>
                <w:szCs w:val="24"/>
              </w:rPr>
              <w:t>до трьох років</w:t>
            </w:r>
            <w:r w:rsidRPr="00566824">
              <w:rPr>
                <w:rFonts w:ascii="Times New Roman" w:eastAsia="Calibri" w:hAnsi="Times New Roman" w:cs="Times New Roman"/>
                <w:sz w:val="28"/>
                <w:szCs w:val="24"/>
              </w:rPr>
              <w:t xml:space="preserve">, </w:t>
            </w:r>
            <w:bookmarkEnd w:id="696"/>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p>
          <w:p w14:paraId="7CCBC90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якщо воно спричинило загибель людей або інші тяжкі наслідки, -</w:t>
            </w:r>
          </w:p>
          <w:p w14:paraId="30ED21D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десяти років, з позбавленням права обіймати певні посади чи займатися певною діяльністю на строк до трьох років.</w:t>
            </w:r>
          </w:p>
        </w:tc>
      </w:tr>
      <w:tr w:rsidR="00347217" w:rsidRPr="00566824" w14:paraId="4C004F51" w14:textId="77777777" w:rsidTr="00D02A56">
        <w:trPr>
          <w:trHeight w:val="70"/>
        </w:trPr>
        <w:tc>
          <w:tcPr>
            <w:tcW w:w="7280" w:type="dxa"/>
            <w:shd w:val="clear" w:color="auto" w:fill="auto"/>
            <w:tcMar>
              <w:top w:w="20" w:type="dxa"/>
              <w:left w:w="20" w:type="dxa"/>
              <w:bottom w:w="20" w:type="dxa"/>
              <w:right w:w="20" w:type="dxa"/>
            </w:tcMar>
          </w:tcPr>
          <w:p w14:paraId="19872795"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274. </w:t>
            </w:r>
            <w:r w:rsidRPr="00566824">
              <w:rPr>
                <w:rFonts w:ascii="Times New Roman" w:eastAsia="Calibri" w:hAnsi="Times New Roman" w:cs="Times New Roman"/>
                <w:bCs/>
                <w:sz w:val="28"/>
                <w:szCs w:val="24"/>
              </w:rPr>
              <w:t>Порушення правил ядерної або радіаційної безпеки</w:t>
            </w:r>
          </w:p>
          <w:p w14:paraId="7106305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97" w:name="n1882"/>
            <w:bookmarkEnd w:id="697"/>
            <w:r w:rsidRPr="00566824">
              <w:rPr>
                <w:rFonts w:ascii="Times New Roman" w:eastAsia="Calibri" w:hAnsi="Times New Roman" w:cs="Times New Roman"/>
                <w:sz w:val="28"/>
                <w:szCs w:val="24"/>
              </w:rPr>
              <w:t>1. Порушення на виробництві правил ядерної або радіаційної безпеки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14:paraId="1579F9D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698" w:name="n1883"/>
            <w:bookmarkEnd w:id="698"/>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чотирьох років або позбавленням </w:t>
            </w:r>
            <w:bookmarkStart w:id="699" w:name="_Hlk39277012"/>
            <w:r w:rsidRPr="00566824">
              <w:rPr>
                <w:rFonts w:ascii="Times New Roman" w:eastAsia="Calibri" w:hAnsi="Times New Roman" w:cs="Times New Roman"/>
                <w:sz w:val="28"/>
                <w:szCs w:val="24"/>
              </w:rPr>
              <w:t>волі на той самий строк,</w:t>
            </w:r>
            <w:bookmarkEnd w:id="699"/>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w:t>
            </w:r>
          </w:p>
          <w:p w14:paraId="03734ED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00" w:name="n1884"/>
            <w:bookmarkEnd w:id="700"/>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79A4EA8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274</w:t>
            </w:r>
            <w:r w:rsidRPr="00566824">
              <w:rPr>
                <w:rFonts w:ascii="Times New Roman" w:eastAsia="Calibri" w:hAnsi="Times New Roman" w:cs="Times New Roman"/>
                <w:sz w:val="28"/>
                <w:szCs w:val="24"/>
              </w:rPr>
              <w:t>. Порушення правил ядерної або радіаційної безпеки</w:t>
            </w:r>
          </w:p>
          <w:p w14:paraId="46C6BF2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на виробництві правил ядерної або радіаційної безпеки особою, яка зобов’язана їх дотримувати, якщо воно створило загрозу загибелі людей чи настання інших тяжких наслідків або заподіяло шкоду здоров’ю потерпілого, -</w:t>
            </w:r>
          </w:p>
          <w:p w14:paraId="51A0CB6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701" w:name="_Hlk39277038"/>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bookmarkEnd w:id="701"/>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w:t>
            </w:r>
          </w:p>
          <w:p w14:paraId="20A7449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B7CC4E4" w14:textId="77777777" w:rsidTr="00D02A56">
        <w:trPr>
          <w:trHeight w:val="70"/>
        </w:trPr>
        <w:tc>
          <w:tcPr>
            <w:tcW w:w="7280" w:type="dxa"/>
            <w:shd w:val="clear" w:color="auto" w:fill="auto"/>
            <w:tcMar>
              <w:top w:w="20" w:type="dxa"/>
              <w:left w:w="20" w:type="dxa"/>
              <w:bottom w:w="20" w:type="dxa"/>
              <w:right w:w="20" w:type="dxa"/>
            </w:tcMar>
          </w:tcPr>
          <w:p w14:paraId="42EFC22C"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275. </w:t>
            </w:r>
            <w:r w:rsidRPr="00566824">
              <w:rPr>
                <w:rFonts w:ascii="Times New Roman" w:eastAsia="Calibri" w:hAnsi="Times New Roman" w:cs="Times New Roman"/>
                <w:bCs/>
                <w:sz w:val="28"/>
                <w:szCs w:val="24"/>
              </w:rPr>
              <w:t>Порушення правил, що стосуються безпечного використання промислової продукції або безпечної експлуатації будівель і споруд</w:t>
            </w:r>
          </w:p>
          <w:p w14:paraId="02F8F37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02" w:name="n1887"/>
            <w:bookmarkEnd w:id="702"/>
            <w:r w:rsidRPr="00566824">
              <w:rPr>
                <w:rFonts w:ascii="Times New Roman" w:eastAsia="Calibri" w:hAnsi="Times New Roman" w:cs="Times New Roman"/>
                <w:sz w:val="28"/>
                <w:szCs w:val="24"/>
              </w:rPr>
              <w:t>1. Порушення під час розроблення, конструювання, виготовлення чи зберігання промислової продукції правил, що стосуються безпечного її використання, а також порушення під час проектування чи будівництва правил, що стосуються безпечної експлуатації будівель і споруд, особою, яка зобов’язана дотримувати таких правил, якщо це створило загрозу загибелі людей чи настання інших тяжких наслідків або заподіяло шкоду здоров’ю потерпілого, -</w:t>
            </w:r>
          </w:p>
          <w:p w14:paraId="23A1022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03" w:name="n1888"/>
            <w:bookmarkEnd w:id="703"/>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двох років або без такого.</w:t>
            </w:r>
          </w:p>
          <w:p w14:paraId="72DBAD6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04" w:name="n1889"/>
            <w:bookmarkEnd w:id="704"/>
            <w:r w:rsidRPr="00566824">
              <w:rPr>
                <w:rFonts w:ascii="Times New Roman" w:eastAsia="Calibri" w:hAnsi="Times New Roman" w:cs="Times New Roman"/>
                <w:sz w:val="28"/>
                <w:szCs w:val="24"/>
              </w:rPr>
              <w:t>2. Те саме діяння, якщо воно спричинило загибель людей або інші тяжкі наслідки, -</w:t>
            </w:r>
          </w:p>
          <w:p w14:paraId="7097BA6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05" w:name="n1890"/>
            <w:bookmarkEnd w:id="705"/>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w:t>
            </w:r>
          </w:p>
        </w:tc>
        <w:tc>
          <w:tcPr>
            <w:tcW w:w="7281" w:type="dxa"/>
            <w:shd w:val="clear" w:color="auto" w:fill="auto"/>
            <w:tcMar>
              <w:top w:w="20" w:type="dxa"/>
              <w:left w:w="20" w:type="dxa"/>
              <w:bottom w:w="20" w:type="dxa"/>
              <w:right w:w="20" w:type="dxa"/>
            </w:tcMar>
          </w:tcPr>
          <w:p w14:paraId="07D702F9"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275.</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правил, що стосуються безпечного використання промислової продукції або безпечної експлуатації будівель і споруд</w:t>
            </w:r>
          </w:p>
          <w:p w14:paraId="5E99C02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під час розроблення, конструювання, виготовлення чи зберігання промислової продукції правил, що стосуються безпечного її використання, а також порушення під час проектування чи будівництва правил, що стосуються безпечної експлуатації будівель і споруд, особою, яка зобов’язана дотримувати таких правил, якщо це створило загрозу загибелі людей чи настання інших тяжких наслідків або заподіяло шкоду здоров’ю потерпілого, -</w:t>
            </w:r>
          </w:p>
          <w:p w14:paraId="4B6E879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двох років або без такого.</w:t>
            </w:r>
          </w:p>
          <w:p w14:paraId="6A55893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якщо воно спричинило загибель людей або інші тяжкі наслідки, -</w:t>
            </w:r>
          </w:p>
          <w:p w14:paraId="6E7F0F5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w:t>
            </w:r>
          </w:p>
        </w:tc>
      </w:tr>
      <w:tr w:rsidR="00347217" w:rsidRPr="00566824" w14:paraId="2029BB70" w14:textId="77777777" w:rsidTr="00D02A56">
        <w:trPr>
          <w:trHeight w:val="70"/>
        </w:trPr>
        <w:tc>
          <w:tcPr>
            <w:tcW w:w="7280" w:type="dxa"/>
            <w:shd w:val="clear" w:color="auto" w:fill="auto"/>
            <w:tcMar>
              <w:top w:w="20" w:type="dxa"/>
              <w:left w:w="20" w:type="dxa"/>
              <w:bottom w:w="20" w:type="dxa"/>
              <w:right w:w="20" w:type="dxa"/>
            </w:tcMar>
          </w:tcPr>
          <w:p w14:paraId="1C9A268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276.</w:t>
            </w:r>
            <w:r w:rsidRPr="00566824">
              <w:rPr>
                <w:rFonts w:ascii="Times New Roman" w:eastAsia="Calibri" w:hAnsi="Times New Roman" w:cs="Times New Roman"/>
                <w:b/>
                <w:sz w:val="28"/>
                <w:szCs w:val="24"/>
              </w:rPr>
              <w:t> </w:t>
            </w:r>
            <w:r w:rsidRPr="00566824">
              <w:rPr>
                <w:rFonts w:ascii="Times New Roman" w:eastAsia="Calibri" w:hAnsi="Times New Roman" w:cs="Times New Roman"/>
                <w:sz w:val="28"/>
                <w:szCs w:val="24"/>
              </w:rPr>
              <w:t>Порушення правил безпеки руху або експлуатації залізничного, водного чи повітряного транспорту</w:t>
            </w:r>
          </w:p>
          <w:p w14:paraId="60C52917"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06" w:name="n1894"/>
            <w:bookmarkEnd w:id="706"/>
            <w:r w:rsidRPr="00566824">
              <w:rPr>
                <w:rFonts w:ascii="Times New Roman" w:eastAsia="Calibri" w:hAnsi="Times New Roman" w:cs="Times New Roman"/>
                <w:bCs/>
                <w:sz w:val="28"/>
                <w:szCs w:val="24"/>
              </w:rPr>
              <w:t>1. Порушення працівником залізничного, водного або повітряного транспорту правил безпеки руху або експлуатації транспорту, а також недоброякісний ремонт транспортних засобів, колій, засобів сигналізації та зв’язку, якщо це створило небезпеку для життя людей або настання інших тяжких наслідків, -</w:t>
            </w:r>
          </w:p>
          <w:p w14:paraId="06C6309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07" w:name="n1895"/>
            <w:bookmarkEnd w:id="707"/>
            <w:r w:rsidRPr="00566824">
              <w:rPr>
                <w:rFonts w:ascii="Times New Roman" w:eastAsia="Calibri" w:hAnsi="Times New Roman" w:cs="Times New Roman"/>
                <w:bCs/>
                <w:sz w:val="28"/>
                <w:szCs w:val="24"/>
              </w:rPr>
              <w:t xml:space="preserve">караються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w:t>
            </w:r>
          </w:p>
        </w:tc>
        <w:tc>
          <w:tcPr>
            <w:tcW w:w="7281" w:type="dxa"/>
            <w:shd w:val="clear" w:color="auto" w:fill="auto"/>
            <w:tcMar>
              <w:top w:w="20" w:type="dxa"/>
              <w:left w:w="20" w:type="dxa"/>
              <w:bottom w:w="20" w:type="dxa"/>
              <w:right w:w="20" w:type="dxa"/>
            </w:tcMar>
          </w:tcPr>
          <w:p w14:paraId="7C431DD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276.</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Порушення правил безпеки руху або експлуатації залізничного, водного чи повітряного транспорту</w:t>
            </w:r>
          </w:p>
          <w:p w14:paraId="35DDC80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працівником залізничного, водного або повітряного транспорту правил безпеки руху або експлуатації транспорту, а також недоброякісний ремонт транспортних засобів, колій, засобів сигналізації та зв’язку, якщо це створило небезпеку для життя людей або настання інших тяжких наслідків, -</w:t>
            </w:r>
          </w:p>
          <w:p w14:paraId="184EC00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tc>
      </w:tr>
      <w:tr w:rsidR="00347217" w:rsidRPr="00566824" w14:paraId="79C7F754" w14:textId="77777777" w:rsidTr="00D02A56">
        <w:trPr>
          <w:trHeight w:val="70"/>
        </w:trPr>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C088AEE"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276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алкогольного сп’яніння або під впливом наркотичних чи психотропних речовин</w:t>
            </w:r>
          </w:p>
          <w:p w14:paraId="6EC6C518"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p>
          <w:p w14:paraId="5A8414A4"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алкогольного сп’яніння або під впливом наркотичних чи психотропних речовин</w:t>
            </w:r>
            <w:r w:rsidRPr="00566824">
              <w:rPr>
                <w:rFonts w:ascii="Times New Roman" w:eastAsia="Times New Roman" w:hAnsi="Times New Roman" w:cs="Times New Roman"/>
                <w:sz w:val="28"/>
                <w:szCs w:val="28"/>
              </w:rPr>
              <w:t xml:space="preserve"> -</w:t>
            </w:r>
          </w:p>
          <w:p w14:paraId="1818B93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Times New Roman" w:hAnsi="Times New Roman" w:cs="Times New Roman"/>
                <w:sz w:val="28"/>
                <w:szCs w:val="28"/>
              </w:rPr>
              <w:t>карається виправними роботами на строк до двох років або позбавленням волі на строк до трьох років.</w:t>
            </w:r>
          </w:p>
        </w:tc>
        <w:tc>
          <w:tcPr>
            <w:tcW w:w="7281" w:type="dxa"/>
            <w:tcBorders>
              <w:top w:val="single" w:sz="8" w:space="0" w:color="000000"/>
              <w:bottom w:val="single" w:sz="8" w:space="0" w:color="000000"/>
              <w:right w:val="single" w:sz="8" w:space="0" w:color="000000"/>
            </w:tcBorders>
            <w:tcMar>
              <w:top w:w="20" w:type="dxa"/>
              <w:left w:w="20" w:type="dxa"/>
              <w:bottom w:w="20" w:type="dxa"/>
              <w:right w:w="20" w:type="dxa"/>
            </w:tcMar>
          </w:tcPr>
          <w:p w14:paraId="07861A19"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276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p>
          <w:p w14:paraId="3EA3DD84"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p>
          <w:p w14:paraId="2F75DFC7"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Здійснення професійної діяльності членом екіпажу або обслуговування повітряного руху диспетчером управління повітряним рухом (диспетчером служби руху)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w:t>
            </w:r>
          </w:p>
          <w:p w14:paraId="5816B26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Times New Roman" w:hAnsi="Times New Roman" w:cs="Times New Roman"/>
                <w:sz w:val="28"/>
                <w:szCs w:val="28"/>
              </w:rPr>
              <w:t>карається виправними роботами на строк до двох років або позбавленням волі на строк до трьох років.</w:t>
            </w:r>
          </w:p>
        </w:tc>
      </w:tr>
      <w:tr w:rsidR="00347217" w:rsidRPr="00566824" w14:paraId="3B6F0A20" w14:textId="77777777" w:rsidTr="00D02A56">
        <w:trPr>
          <w:trHeight w:val="70"/>
        </w:trPr>
        <w:tc>
          <w:tcPr>
            <w:tcW w:w="7280" w:type="dxa"/>
            <w:shd w:val="clear" w:color="auto" w:fill="auto"/>
            <w:tcMar>
              <w:top w:w="20" w:type="dxa"/>
              <w:left w:w="20" w:type="dxa"/>
              <w:bottom w:w="20" w:type="dxa"/>
              <w:right w:w="20" w:type="dxa"/>
            </w:tcMar>
          </w:tcPr>
          <w:p w14:paraId="07685BC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277.</w:t>
            </w:r>
            <w:r w:rsidRPr="00566824">
              <w:rPr>
                <w:rFonts w:ascii="Times New Roman" w:eastAsia="Calibri" w:hAnsi="Times New Roman" w:cs="Times New Roman"/>
                <w:b/>
                <w:sz w:val="28"/>
                <w:szCs w:val="24"/>
              </w:rPr>
              <w:t> </w:t>
            </w:r>
            <w:r w:rsidRPr="00566824">
              <w:rPr>
                <w:rFonts w:ascii="Times New Roman" w:eastAsia="Calibri" w:hAnsi="Times New Roman" w:cs="Times New Roman"/>
                <w:sz w:val="28"/>
                <w:szCs w:val="24"/>
              </w:rPr>
              <w:t>Пошкодження шляхів сполучення і транспортних засобів</w:t>
            </w:r>
          </w:p>
          <w:p w14:paraId="49950043"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08" w:name="n1906"/>
            <w:bookmarkEnd w:id="708"/>
            <w:r w:rsidRPr="00566824">
              <w:rPr>
                <w:rFonts w:ascii="Times New Roman" w:eastAsia="Calibri" w:hAnsi="Times New Roman" w:cs="Times New Roman"/>
                <w:bCs/>
                <w:sz w:val="28"/>
                <w:szCs w:val="24"/>
              </w:rPr>
              <w:t>1. 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 інших тяжких наслідків, -</w:t>
            </w:r>
          </w:p>
          <w:p w14:paraId="7437DB8F" w14:textId="77777777" w:rsidR="00347217" w:rsidRPr="00566824" w:rsidRDefault="00347217" w:rsidP="00D02A56">
            <w:pPr>
              <w:spacing w:after="0" w:line="240" w:lineRule="auto"/>
              <w:ind w:firstLine="284"/>
              <w:jc w:val="both"/>
              <w:rPr>
                <w:rFonts w:ascii="Times New Roman" w:eastAsia="Calibri" w:hAnsi="Times New Roman" w:cs="Times New Roman"/>
                <w:bCs/>
                <w:strike/>
                <w:sz w:val="28"/>
                <w:szCs w:val="24"/>
              </w:rPr>
            </w:pPr>
            <w:bookmarkStart w:id="709" w:name="n1907"/>
            <w:bookmarkEnd w:id="709"/>
            <w:r w:rsidRPr="00566824">
              <w:rPr>
                <w:rFonts w:ascii="Times New Roman" w:eastAsia="Calibri" w:hAnsi="Times New Roman" w:cs="Times New Roman"/>
                <w:bCs/>
                <w:sz w:val="28"/>
                <w:szCs w:val="24"/>
              </w:rPr>
              <w:t xml:space="preserve">караються штрафом від п’ятдесяти до двохсот п’ятдесяти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той самий строк, або позбавленням волі </w:t>
            </w:r>
            <w:bookmarkStart w:id="710" w:name="_Hlk39277123"/>
            <w:r w:rsidRPr="00566824">
              <w:rPr>
                <w:rFonts w:ascii="Times New Roman" w:eastAsia="Calibri" w:hAnsi="Times New Roman" w:cs="Times New Roman"/>
                <w:bCs/>
                <w:sz w:val="28"/>
                <w:szCs w:val="24"/>
              </w:rPr>
              <w:t>на строк до трьох років.</w:t>
            </w:r>
          </w:p>
          <w:bookmarkEnd w:id="710"/>
          <w:p w14:paraId="1DEEF942"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b/>
                <w:sz w:val="28"/>
                <w:szCs w:val="24"/>
              </w:rPr>
              <w:t>…</w:t>
            </w:r>
          </w:p>
        </w:tc>
        <w:tc>
          <w:tcPr>
            <w:tcW w:w="7281" w:type="dxa"/>
            <w:shd w:val="clear" w:color="auto" w:fill="auto"/>
            <w:tcMar>
              <w:top w:w="20" w:type="dxa"/>
              <w:left w:w="20" w:type="dxa"/>
              <w:bottom w:w="20" w:type="dxa"/>
              <w:right w:w="20" w:type="dxa"/>
            </w:tcMar>
          </w:tcPr>
          <w:p w14:paraId="73DD19A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277.</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Пошкодження шляхів сполучення і транспортних засобів</w:t>
            </w:r>
          </w:p>
          <w:p w14:paraId="042D790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руйнування або пошкодження шляхів сполучення, споруд на них, рухомого складу або суден, засобів зв’язку чи сигналізації, а також інші дії, спрямовані на приведення зазначених предметів у непридатний для експлуатації стан, якщо це спричинило чи могло спричинити аварію поїзда, судна або порушило нормальну роботу транспорту, або створило небезпеку для життя людей чи настання інших тяжких наслідків, -</w:t>
            </w:r>
          </w:p>
          <w:p w14:paraId="5F89C4D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п’ятдесяти до двохсот п’ятдесяти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той самий строк, або позбавленням волі </w:t>
            </w:r>
            <w:bookmarkStart w:id="711" w:name="_Hlk39277146"/>
            <w:r w:rsidRPr="00566824">
              <w:rPr>
                <w:rFonts w:ascii="Times New Roman" w:eastAsia="Calibri" w:hAnsi="Times New Roman" w:cs="Times New Roman"/>
                <w:bCs/>
                <w:sz w:val="28"/>
                <w:szCs w:val="24"/>
              </w:rPr>
              <w:t>на строк до трьох років</w:t>
            </w:r>
            <w:r w:rsidRPr="00566824">
              <w:rPr>
                <w:rFonts w:ascii="Times New Roman" w:eastAsia="Calibri" w:hAnsi="Times New Roman" w:cs="Times New Roman"/>
                <w:sz w:val="28"/>
                <w:szCs w:val="24"/>
              </w:rPr>
              <w:t>.</w:t>
            </w:r>
          </w:p>
          <w:bookmarkEnd w:id="711"/>
          <w:p w14:paraId="4351FD4B"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4623E103" w14:textId="77777777" w:rsidTr="00D02A56">
        <w:trPr>
          <w:trHeight w:val="70"/>
        </w:trPr>
        <w:tc>
          <w:tcPr>
            <w:tcW w:w="7280" w:type="dxa"/>
            <w:shd w:val="clear" w:color="auto" w:fill="auto"/>
            <w:tcMar>
              <w:top w:w="20" w:type="dxa"/>
              <w:left w:w="20" w:type="dxa"/>
              <w:bottom w:w="20" w:type="dxa"/>
              <w:right w:w="20" w:type="dxa"/>
            </w:tcMar>
          </w:tcPr>
          <w:p w14:paraId="2DE44C56"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279.</w:t>
            </w:r>
            <w:r w:rsidRPr="00566824">
              <w:rPr>
                <w:rFonts w:ascii="Times New Roman" w:eastAsia="Calibri" w:hAnsi="Times New Roman" w:cs="Times New Roman"/>
                <w:b/>
                <w:sz w:val="28"/>
                <w:szCs w:val="24"/>
              </w:rPr>
              <w:t xml:space="preserve"> Блокування транспортних комунікацій, а також захоплення транспортного підприємства</w:t>
            </w:r>
          </w:p>
          <w:p w14:paraId="2A51497F"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12" w:name="n1921"/>
            <w:bookmarkEnd w:id="712"/>
            <w:r w:rsidRPr="00566824">
              <w:rPr>
                <w:rFonts w:ascii="Times New Roman" w:eastAsia="Calibri" w:hAnsi="Times New Roman" w:cs="Times New Roman"/>
                <w:bCs/>
                <w:sz w:val="28"/>
                <w:szCs w:val="24"/>
              </w:rPr>
              <w:t>1. Блокування транспортних комунікацій шляхом влаштування перешкод, відключення енергопостачання чи іншим способом, яке порушило нормальну роботу транспорту або створювало небезпеку для життя людей, або настання інших тяжких наслідків, -</w:t>
            </w:r>
          </w:p>
          <w:p w14:paraId="0B7D6734"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bookmarkStart w:id="713" w:name="n1922"/>
            <w:bookmarkEnd w:id="713"/>
            <w:r w:rsidRPr="00566824">
              <w:rPr>
                <w:rFonts w:ascii="Times New Roman" w:eastAsia="Calibri" w:hAnsi="Times New Roman" w:cs="Times New Roman"/>
                <w:bCs/>
                <w:sz w:val="28"/>
                <w:szCs w:val="24"/>
              </w:rPr>
              <w:t xml:space="preserve">карається штрафом від п’ятдесяти до ста п’ятдесяти неоподатковуваних мінімумів доходів громадян або виправними роботами на строк до двох років, </w:t>
            </w:r>
            <w:bookmarkStart w:id="714" w:name="_Hlk39277238"/>
            <w:bookmarkStart w:id="715" w:name="_Hlk67215264"/>
            <w:r w:rsidRPr="00566824">
              <w:rPr>
                <w:rFonts w:ascii="Times New Roman" w:eastAsia="Calibri" w:hAnsi="Times New Roman" w:cs="Times New Roman"/>
                <w:b/>
                <w:sz w:val="28"/>
                <w:szCs w:val="24"/>
              </w:rPr>
              <w:t xml:space="preserve">або арештом </w:t>
            </w:r>
            <w:r w:rsidRPr="00566824">
              <w:rPr>
                <w:rFonts w:ascii="Times New Roman" w:eastAsia="Calibri" w:hAnsi="Times New Roman" w:cs="Times New Roman"/>
                <w:b/>
                <w:sz w:val="28"/>
                <w:szCs w:val="24"/>
              </w:rPr>
              <w:lastRenderedPageBreak/>
              <w:t>на строк до шести місяців, або обмеженням волі на строк до трьох років</w:t>
            </w:r>
            <w:bookmarkEnd w:id="714"/>
            <w:r w:rsidRPr="00566824">
              <w:rPr>
                <w:rFonts w:ascii="Times New Roman" w:eastAsia="Calibri" w:hAnsi="Times New Roman" w:cs="Times New Roman"/>
                <w:b/>
                <w:sz w:val="28"/>
                <w:szCs w:val="24"/>
              </w:rPr>
              <w:t>.</w:t>
            </w:r>
          </w:p>
          <w:bookmarkEnd w:id="715"/>
          <w:p w14:paraId="64ECF61A"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bCs/>
                <w:sz w:val="28"/>
                <w:szCs w:val="24"/>
              </w:rPr>
              <w:t>…</w:t>
            </w:r>
          </w:p>
        </w:tc>
        <w:tc>
          <w:tcPr>
            <w:tcW w:w="7281" w:type="dxa"/>
            <w:shd w:val="clear" w:color="auto" w:fill="auto"/>
            <w:tcMar>
              <w:top w:w="20" w:type="dxa"/>
              <w:left w:w="20" w:type="dxa"/>
              <w:bottom w:w="20" w:type="dxa"/>
              <w:right w:w="20" w:type="dxa"/>
            </w:tcMar>
          </w:tcPr>
          <w:p w14:paraId="71AA36D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279.</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Блокування транспортних комунікацій, а також захоплення транспортного підприємства</w:t>
            </w:r>
          </w:p>
          <w:p w14:paraId="2A067F1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Блокування транспортних комунікацій шляхом влаштування перешкод, відключення енергопостачання чи іншим способом, яке порушило нормальну роботу транспорту або створювало небезпеку для життя людей, або настання інших тяжких наслідків, -</w:t>
            </w:r>
          </w:p>
          <w:p w14:paraId="56467CFB"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карається штрафом від п’ятдесяти до ста п’ятдесяти неоподатковуваних мінімумів доходів громадян або виправними роботами на строк до двох років, </w:t>
            </w:r>
            <w:bookmarkStart w:id="716" w:name="_Hlk39277263"/>
            <w:r w:rsidRPr="00566824">
              <w:rPr>
                <w:rFonts w:ascii="Times New Roman" w:eastAsia="Calibri" w:hAnsi="Times New Roman" w:cs="Times New Roman"/>
                <w:b/>
                <w:sz w:val="28"/>
                <w:szCs w:val="24"/>
              </w:rPr>
              <w:t xml:space="preserve">або </w:t>
            </w:r>
            <w:r w:rsidRPr="00566824">
              <w:rPr>
                <w:rFonts w:ascii="Times New Roman" w:eastAsia="Calibri" w:hAnsi="Times New Roman" w:cs="Times New Roman"/>
                <w:b/>
                <w:sz w:val="28"/>
                <w:szCs w:val="24"/>
              </w:rPr>
              <w:lastRenderedPageBreak/>
              <w:t>пробаційним наглядом на строк до трьох років, або арештом на строк до шести місяців.</w:t>
            </w:r>
          </w:p>
          <w:bookmarkEnd w:id="716"/>
          <w:p w14:paraId="69358B0A"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0F594CBF" w14:textId="77777777" w:rsidTr="00D02A56">
        <w:trPr>
          <w:trHeight w:val="70"/>
        </w:trPr>
        <w:tc>
          <w:tcPr>
            <w:tcW w:w="7280" w:type="dxa"/>
            <w:shd w:val="clear" w:color="auto" w:fill="auto"/>
            <w:tcMar>
              <w:top w:w="20" w:type="dxa"/>
              <w:left w:w="20" w:type="dxa"/>
              <w:bottom w:w="20" w:type="dxa"/>
              <w:right w:w="20" w:type="dxa"/>
            </w:tcMar>
          </w:tcPr>
          <w:p w14:paraId="697C1CE2"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280.</w:t>
            </w:r>
            <w:r w:rsidRPr="00566824">
              <w:rPr>
                <w:rFonts w:ascii="Times New Roman" w:eastAsia="Calibri" w:hAnsi="Times New Roman" w:cs="Times New Roman"/>
                <w:b/>
                <w:sz w:val="28"/>
                <w:szCs w:val="24"/>
              </w:rPr>
              <w:t> Примушування працівника транспорту до невиконання своїх службових обов’язків</w:t>
            </w:r>
          </w:p>
          <w:p w14:paraId="596D0069"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17" w:name="n1929"/>
            <w:bookmarkEnd w:id="717"/>
            <w:r w:rsidRPr="00566824">
              <w:rPr>
                <w:rFonts w:ascii="Times New Roman" w:eastAsia="Calibri" w:hAnsi="Times New Roman" w:cs="Times New Roman"/>
                <w:bCs/>
                <w:sz w:val="28"/>
                <w:szCs w:val="24"/>
              </w:rPr>
              <w:t>1. Примушування працівника залізничного, повітряного, водного, автомобільного, міського електричного чи магістрального трубопровідного транспорту до невиконання своїх службових обов’язків шляхом погрози вбивством, заподіянням тяжких тілесних ушкоджень або знищенням майна цього працівника чи близьких йому осіб, -</w:t>
            </w:r>
          </w:p>
          <w:p w14:paraId="45B5B514"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bookmarkStart w:id="718" w:name="n1930"/>
            <w:bookmarkEnd w:id="718"/>
            <w:r w:rsidRPr="00566824">
              <w:rPr>
                <w:rFonts w:ascii="Times New Roman" w:eastAsia="Calibri" w:hAnsi="Times New Roman" w:cs="Times New Roman"/>
                <w:bCs/>
                <w:sz w:val="28"/>
                <w:szCs w:val="24"/>
              </w:rPr>
              <w:t>карається штрафом до п’ятдесяти неоподатковуваних мінімумів доходів громадян або виправними роботами на строк до двох років</w:t>
            </w:r>
            <w:bookmarkStart w:id="719" w:name="_Hlk39277325"/>
            <w:r w:rsidRPr="00566824">
              <w:rPr>
                <w:rFonts w:ascii="Times New Roman" w:eastAsia="Calibri" w:hAnsi="Times New Roman" w:cs="Times New Roman"/>
                <w:bCs/>
                <w:sz w:val="28"/>
                <w:szCs w:val="24"/>
              </w:rPr>
              <w:t xml:space="preserve">, </w:t>
            </w:r>
            <w:r w:rsidRPr="00566824">
              <w:rPr>
                <w:rFonts w:ascii="Times New Roman" w:eastAsia="Calibri" w:hAnsi="Times New Roman" w:cs="Times New Roman"/>
                <w:b/>
                <w:sz w:val="28"/>
                <w:szCs w:val="24"/>
              </w:rPr>
              <w:t>або арештом на строк до шести місяців, або обмеженням волі на строк до трьох років.</w:t>
            </w:r>
          </w:p>
          <w:p w14:paraId="66F0A08C"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20" w:name="n1931"/>
            <w:bookmarkEnd w:id="719"/>
            <w:bookmarkEnd w:id="720"/>
            <w:r w:rsidRPr="00566824">
              <w:rPr>
                <w:rFonts w:ascii="Times New Roman" w:eastAsia="Calibri" w:hAnsi="Times New Roman" w:cs="Times New Roman"/>
                <w:bCs/>
                <w:sz w:val="28"/>
                <w:szCs w:val="24"/>
              </w:rPr>
              <w:t>2. Ті самі дії, вчинені повторно або за попередньою змовою групою осіб, -</w:t>
            </w:r>
          </w:p>
          <w:p w14:paraId="384C045C"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21" w:name="n1932"/>
            <w:bookmarkEnd w:id="721"/>
            <w:r w:rsidRPr="00566824">
              <w:rPr>
                <w:rFonts w:ascii="Times New Roman" w:eastAsia="Calibri" w:hAnsi="Times New Roman" w:cs="Times New Roman"/>
                <w:bCs/>
                <w:sz w:val="28"/>
                <w:szCs w:val="24"/>
              </w:rPr>
              <w:t xml:space="preserve">караються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п’яти років або позбавленням волі на той самий строк.</w:t>
            </w:r>
          </w:p>
          <w:p w14:paraId="57500DAB"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bCs/>
                <w:sz w:val="28"/>
                <w:szCs w:val="24"/>
              </w:rPr>
              <w:t>…</w:t>
            </w:r>
          </w:p>
        </w:tc>
        <w:tc>
          <w:tcPr>
            <w:tcW w:w="7281" w:type="dxa"/>
            <w:shd w:val="clear" w:color="auto" w:fill="auto"/>
            <w:tcMar>
              <w:top w:w="20" w:type="dxa"/>
              <w:left w:w="20" w:type="dxa"/>
              <w:bottom w:w="20" w:type="dxa"/>
              <w:right w:w="20" w:type="dxa"/>
            </w:tcMar>
          </w:tcPr>
          <w:p w14:paraId="3529479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280.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Примушування працівника транспорту до невиконання своїх службових обов’язків</w:t>
            </w:r>
          </w:p>
          <w:p w14:paraId="0BAB557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Примушування працівника залізничного, повітряного, водного, автомобільного, міського електричного чи магістрального трубопровідного транспорту до невиконання своїх службових обов’язків шляхом погрози вбивством, заподіянням тяжких тілесних ушкоджень або знищенням майна цього працівника чи близьких йому осіб, -</w:t>
            </w:r>
          </w:p>
          <w:p w14:paraId="46FAEDF4"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карається штрафом до п’ятдесяти неоподатковуваних мінімумів доходів громадян або виправними роботами на строк до двох років</w:t>
            </w:r>
            <w:bookmarkStart w:id="722" w:name="_Hlk39277351"/>
            <w:r w:rsidRPr="00566824">
              <w:rPr>
                <w:rFonts w:ascii="Times New Roman" w:eastAsia="Calibri" w:hAnsi="Times New Roman" w:cs="Times New Roman"/>
                <w:bCs/>
                <w:sz w:val="28"/>
                <w:szCs w:val="24"/>
              </w:rPr>
              <w:t>,</w:t>
            </w:r>
            <w:r w:rsidRPr="00566824">
              <w:rPr>
                <w:rFonts w:ascii="Times New Roman" w:eastAsia="Calibri" w:hAnsi="Times New Roman" w:cs="Times New Roman"/>
                <w:b/>
                <w:sz w:val="28"/>
                <w:szCs w:val="24"/>
              </w:rPr>
              <w:t xml:space="preserve"> або пробаційним наглядом на строк до трьох років, або арештом на строк до шести місяців</w:t>
            </w:r>
            <w:bookmarkStart w:id="723" w:name="_Hlk37354102"/>
            <w:r w:rsidRPr="00566824">
              <w:rPr>
                <w:rFonts w:ascii="Times New Roman" w:eastAsia="Calibri" w:hAnsi="Times New Roman" w:cs="Times New Roman"/>
                <w:b/>
                <w:sz w:val="28"/>
                <w:szCs w:val="24"/>
              </w:rPr>
              <w:t>.</w:t>
            </w:r>
          </w:p>
          <w:bookmarkEnd w:id="722"/>
          <w:bookmarkEnd w:id="723"/>
          <w:p w14:paraId="2387922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w:t>
            </w:r>
          </w:p>
          <w:p w14:paraId="22FF3E0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34FAAA05"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6AFDB39C" w14:textId="77777777" w:rsidTr="00D02A56">
        <w:trPr>
          <w:trHeight w:val="70"/>
        </w:trPr>
        <w:tc>
          <w:tcPr>
            <w:tcW w:w="7280" w:type="dxa"/>
            <w:shd w:val="clear" w:color="auto" w:fill="auto"/>
            <w:tcMar>
              <w:top w:w="20" w:type="dxa"/>
              <w:left w:w="20" w:type="dxa"/>
              <w:bottom w:w="20" w:type="dxa"/>
              <w:right w:w="20" w:type="dxa"/>
            </w:tcMar>
          </w:tcPr>
          <w:p w14:paraId="6FE2077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281.</w:t>
            </w:r>
            <w:r w:rsidRPr="00566824">
              <w:rPr>
                <w:rFonts w:ascii="Times New Roman" w:eastAsia="Times New Roman" w:hAnsi="Times New Roman" w:cs="Times New Roman"/>
                <w:sz w:val="28"/>
                <w:szCs w:val="24"/>
                <w:lang w:eastAsia="uk-UA"/>
              </w:rPr>
              <w:t> Порушення правил повітряних польотів</w:t>
            </w:r>
          </w:p>
          <w:p w14:paraId="4D443B8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724" w:name="n1936"/>
            <w:bookmarkEnd w:id="724"/>
            <w:r w:rsidRPr="00566824">
              <w:rPr>
                <w:rFonts w:ascii="Times New Roman" w:eastAsia="Times New Roman" w:hAnsi="Times New Roman" w:cs="Times New Roman"/>
                <w:sz w:val="28"/>
                <w:szCs w:val="24"/>
                <w:lang w:eastAsia="uk-UA"/>
              </w:rPr>
              <w:t>1. Порушення правил безпеки польотів повітряних суден особами, які не є працівниками повітряного транспорту, якщо це створило небезпеку для життя людей або настання інших тяжких наслідків, -</w:t>
            </w:r>
          </w:p>
          <w:p w14:paraId="4DACEDA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725" w:name="n1937"/>
            <w:bookmarkEnd w:id="725"/>
            <w:r w:rsidRPr="00566824">
              <w:rPr>
                <w:rFonts w:ascii="Times New Roman" w:eastAsia="Times New Roman" w:hAnsi="Times New Roman" w:cs="Times New Roman"/>
                <w:sz w:val="28"/>
                <w:szCs w:val="24"/>
                <w:lang w:eastAsia="uk-UA"/>
              </w:rPr>
              <w:lastRenderedPageBreak/>
              <w:t xml:space="preserve">карається штрафом від однієї тисячі до трьох тисяч неоподатковуваних мінімумів доходів громадян </w:t>
            </w:r>
            <w:r w:rsidRPr="00566824">
              <w:rPr>
                <w:rFonts w:ascii="Times New Roman" w:eastAsia="Times New Roman" w:hAnsi="Times New Roman" w:cs="Times New Roman"/>
                <w:b/>
                <w:bCs/>
                <w:sz w:val="28"/>
                <w:szCs w:val="24"/>
                <w:lang w:eastAsia="uk-UA"/>
              </w:rPr>
              <w:t>або арештом на строк до шести місяців, або обмеженням волі на строк до трьох років.</w:t>
            </w:r>
          </w:p>
          <w:p w14:paraId="7E271029"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bookmarkStart w:id="726" w:name="n1938"/>
            <w:bookmarkEnd w:id="726"/>
            <w:r w:rsidRPr="00566824">
              <w:rPr>
                <w:rFonts w:ascii="Times New Roman" w:eastAsia="Calibri" w:hAnsi="Times New Roman" w:cs="Times New Roman"/>
                <w:b/>
                <w:bCs/>
                <w:sz w:val="28"/>
                <w:szCs w:val="24"/>
              </w:rPr>
              <w:t>…</w:t>
            </w:r>
          </w:p>
        </w:tc>
        <w:tc>
          <w:tcPr>
            <w:tcW w:w="7281" w:type="dxa"/>
            <w:shd w:val="clear" w:color="auto" w:fill="auto"/>
            <w:tcMar>
              <w:top w:w="20" w:type="dxa"/>
              <w:left w:w="20" w:type="dxa"/>
              <w:bottom w:w="20" w:type="dxa"/>
              <w:right w:w="20" w:type="dxa"/>
            </w:tcMar>
          </w:tcPr>
          <w:p w14:paraId="3BA400F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281.</w:t>
            </w:r>
            <w:r w:rsidRPr="00566824">
              <w:rPr>
                <w:rFonts w:ascii="Times New Roman" w:eastAsia="Times New Roman" w:hAnsi="Times New Roman" w:cs="Times New Roman"/>
                <w:sz w:val="28"/>
                <w:szCs w:val="24"/>
                <w:lang w:eastAsia="uk-UA"/>
              </w:rPr>
              <w:t> Порушення правил повітряних польотів</w:t>
            </w:r>
          </w:p>
          <w:p w14:paraId="1DC4BD6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Порушення правил безпеки польотів повітряних суден особами, які не є працівниками повітряного транспорту, якщо це створило небезпеку для життя людей або настання інших тяжких наслідків, -</w:t>
            </w:r>
          </w:p>
          <w:p w14:paraId="1FA2AD1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bCs/>
                <w:sz w:val="28"/>
                <w:szCs w:val="24"/>
                <w:lang w:eastAsia="uk-UA"/>
              </w:rPr>
            </w:pPr>
            <w:r w:rsidRPr="00566824">
              <w:rPr>
                <w:rFonts w:ascii="Times New Roman" w:eastAsia="Times New Roman" w:hAnsi="Times New Roman" w:cs="Times New Roman"/>
                <w:sz w:val="28"/>
                <w:szCs w:val="24"/>
                <w:lang w:eastAsia="uk-UA"/>
              </w:rPr>
              <w:lastRenderedPageBreak/>
              <w:t xml:space="preserve">карається штрафом від однієї тисячі до трьох тисяч неоподатковуваних мінімумів доходів громадян </w:t>
            </w:r>
            <w:r w:rsidRPr="00566824">
              <w:rPr>
                <w:rFonts w:ascii="Times New Roman" w:eastAsia="Times New Roman" w:hAnsi="Times New Roman" w:cs="Times New Roman"/>
                <w:b/>
                <w:bCs/>
                <w:sz w:val="28"/>
                <w:szCs w:val="24"/>
                <w:lang w:eastAsia="uk-UA"/>
              </w:rPr>
              <w:t>або пробаційним наглядом обмеженням волі на строк до трьох років,  або арештом на строк до шести місяців.</w:t>
            </w:r>
          </w:p>
          <w:p w14:paraId="3ED77704"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30F759FA" w14:textId="77777777" w:rsidTr="00D02A56">
        <w:trPr>
          <w:trHeight w:val="70"/>
        </w:trPr>
        <w:tc>
          <w:tcPr>
            <w:tcW w:w="7280" w:type="dxa"/>
            <w:shd w:val="clear" w:color="auto" w:fill="auto"/>
            <w:tcMar>
              <w:top w:w="20" w:type="dxa"/>
              <w:left w:w="20" w:type="dxa"/>
              <w:bottom w:w="20" w:type="dxa"/>
              <w:right w:w="20" w:type="dxa"/>
            </w:tcMar>
          </w:tcPr>
          <w:p w14:paraId="21E05BBD"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282.</w:t>
            </w:r>
            <w:r w:rsidRPr="00566824">
              <w:rPr>
                <w:rFonts w:ascii="Times New Roman" w:eastAsia="Calibri" w:hAnsi="Times New Roman" w:cs="Times New Roman"/>
                <w:b/>
                <w:sz w:val="28"/>
                <w:szCs w:val="24"/>
              </w:rPr>
              <w:t> Порушення правил використання повітряного простору</w:t>
            </w:r>
          </w:p>
          <w:p w14:paraId="372C2313"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27" w:name="n1944"/>
            <w:bookmarkEnd w:id="727"/>
            <w:r w:rsidRPr="00566824">
              <w:rPr>
                <w:rFonts w:ascii="Times New Roman" w:eastAsia="Calibri" w:hAnsi="Times New Roman" w:cs="Times New Roman"/>
                <w:bCs/>
                <w:sz w:val="28"/>
                <w:szCs w:val="24"/>
              </w:rPr>
              <w:t>1. Порушення правил пуску ракет, проведення всіх видів стрільби, вибухових робіт або вчинення інших дій у повітряному просторі, якщо це створило загрозу безпеці повітряних польотів, -</w:t>
            </w:r>
          </w:p>
          <w:p w14:paraId="334A5955"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bookmarkStart w:id="728" w:name="n1945"/>
            <w:bookmarkEnd w:id="728"/>
            <w:r w:rsidRPr="00566824">
              <w:rPr>
                <w:rFonts w:ascii="Times New Roman" w:eastAsia="Calibri" w:hAnsi="Times New Roman" w:cs="Times New Roman"/>
                <w:bCs/>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п’яти років</w:t>
            </w:r>
            <w:r w:rsidRPr="00566824">
              <w:rPr>
                <w:rFonts w:ascii="Times New Roman" w:eastAsia="Calibri" w:hAnsi="Times New Roman" w:cs="Times New Roman"/>
                <w:b/>
                <w:sz w:val="28"/>
                <w:szCs w:val="24"/>
              </w:rPr>
              <w:t>.</w:t>
            </w:r>
          </w:p>
          <w:p w14:paraId="4651EC05"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b/>
                <w:sz w:val="28"/>
                <w:szCs w:val="24"/>
              </w:rPr>
              <w:t>…</w:t>
            </w:r>
          </w:p>
        </w:tc>
        <w:tc>
          <w:tcPr>
            <w:tcW w:w="7281" w:type="dxa"/>
            <w:shd w:val="clear" w:color="auto" w:fill="auto"/>
            <w:tcMar>
              <w:top w:w="20" w:type="dxa"/>
              <w:left w:w="20" w:type="dxa"/>
              <w:bottom w:w="20" w:type="dxa"/>
              <w:right w:w="20" w:type="dxa"/>
            </w:tcMar>
          </w:tcPr>
          <w:p w14:paraId="4FD842F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sz w:val="28"/>
                <w:szCs w:val="24"/>
              </w:rPr>
              <w:t>Стаття 282.</w:t>
            </w:r>
            <w:r w:rsidRPr="00566824">
              <w:rPr>
                <w:rFonts w:ascii="Times New Roman" w:eastAsia="Calibri" w:hAnsi="Times New Roman" w:cs="Times New Roman"/>
                <w:sz w:val="28"/>
                <w:szCs w:val="24"/>
              </w:rPr>
              <w:t xml:space="preserve"> Порушення правил використання повітряного простору</w:t>
            </w:r>
          </w:p>
          <w:p w14:paraId="368F1FE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правил пуску ракет, проведення всіх видів стрільби, вибухових робіт або вчинення інших дій у повітряному просторі, якщо це створило загрозу безпеці повітряних польотів, -</w:t>
            </w:r>
          </w:p>
          <w:p w14:paraId="2BC7D70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w:t>
            </w:r>
          </w:p>
          <w:p w14:paraId="2C902565"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187D9104" w14:textId="77777777" w:rsidTr="00D02A56">
        <w:trPr>
          <w:trHeight w:val="70"/>
        </w:trPr>
        <w:tc>
          <w:tcPr>
            <w:tcW w:w="7280" w:type="dxa"/>
            <w:shd w:val="clear" w:color="auto" w:fill="auto"/>
            <w:tcMar>
              <w:top w:w="20" w:type="dxa"/>
              <w:left w:w="20" w:type="dxa"/>
              <w:bottom w:w="20" w:type="dxa"/>
              <w:right w:w="20" w:type="dxa"/>
            </w:tcMar>
          </w:tcPr>
          <w:p w14:paraId="1C438DD6"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283.</w:t>
            </w:r>
            <w:r w:rsidRPr="00566824">
              <w:rPr>
                <w:rFonts w:ascii="Times New Roman" w:eastAsia="Calibri" w:hAnsi="Times New Roman" w:cs="Times New Roman"/>
                <w:b/>
                <w:sz w:val="28"/>
                <w:szCs w:val="24"/>
              </w:rPr>
              <w:t> Самовільне без нагальної потреби зупинення поїзда</w:t>
            </w:r>
          </w:p>
          <w:p w14:paraId="66A4FF31"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29" w:name="n1951"/>
            <w:bookmarkEnd w:id="729"/>
            <w:r w:rsidRPr="00566824">
              <w:rPr>
                <w:rFonts w:ascii="Times New Roman" w:eastAsia="Calibri" w:hAnsi="Times New Roman" w:cs="Times New Roman"/>
                <w:bCs/>
                <w:sz w:val="28"/>
                <w:szCs w:val="24"/>
              </w:rPr>
              <w:t>1. Самовільне без нагальної потреби зупинення поїзда стоп-краном чи шляхом роз’єднання повітряної гальмової магістралі або іншим способом, якщо це створило загрозу загибелі людей чи настання інших тяжких наслідків або заподіяло шкоду здоров’ю потерпілого, -</w:t>
            </w:r>
          </w:p>
          <w:p w14:paraId="62DEDA55"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bookmarkStart w:id="730" w:name="n1952"/>
            <w:bookmarkEnd w:id="730"/>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двох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виправними роботами на строк до двох років, </w:t>
            </w:r>
            <w:bookmarkStart w:id="731" w:name="_Hlk39277423"/>
            <w:r w:rsidRPr="00566824">
              <w:rPr>
                <w:rFonts w:ascii="Times New Roman" w:eastAsia="Calibri" w:hAnsi="Times New Roman" w:cs="Times New Roman"/>
                <w:b/>
                <w:sz w:val="28"/>
                <w:szCs w:val="24"/>
              </w:rPr>
              <w:t xml:space="preserve">або арештом </w:t>
            </w:r>
            <w:r w:rsidRPr="00566824">
              <w:rPr>
                <w:rFonts w:ascii="Times New Roman" w:eastAsia="Calibri" w:hAnsi="Times New Roman" w:cs="Times New Roman"/>
                <w:b/>
                <w:sz w:val="28"/>
                <w:szCs w:val="24"/>
              </w:rPr>
              <w:lastRenderedPageBreak/>
              <w:t>на строк до шести місяців, або обмеженням волі на строк до трьох років.</w:t>
            </w:r>
          </w:p>
          <w:bookmarkEnd w:id="731"/>
          <w:p w14:paraId="1A6ADF6C"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bCs/>
                <w:sz w:val="28"/>
                <w:szCs w:val="24"/>
              </w:rPr>
              <w:t>…</w:t>
            </w:r>
          </w:p>
        </w:tc>
        <w:tc>
          <w:tcPr>
            <w:tcW w:w="7281" w:type="dxa"/>
            <w:shd w:val="clear" w:color="auto" w:fill="auto"/>
            <w:tcMar>
              <w:top w:w="20" w:type="dxa"/>
              <w:left w:w="20" w:type="dxa"/>
              <w:bottom w:w="20" w:type="dxa"/>
              <w:right w:w="20" w:type="dxa"/>
            </w:tcMar>
          </w:tcPr>
          <w:p w14:paraId="110A0555"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283. </w:t>
            </w:r>
            <w:r w:rsidRPr="00566824">
              <w:rPr>
                <w:rFonts w:ascii="Times New Roman" w:eastAsia="Calibri" w:hAnsi="Times New Roman" w:cs="Times New Roman"/>
                <w:b/>
                <w:sz w:val="28"/>
                <w:szCs w:val="24"/>
              </w:rPr>
              <w:t>Самовільне без нагальної потреби зупинення поїзда</w:t>
            </w:r>
          </w:p>
          <w:p w14:paraId="487B523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Самовільне без нагальної потреби зупинення поїзда стоп-краном чи шляхом роз’єднання повітряної гальмової магістралі або іншим способом, якщо це створило загрозу загибелі людей чи настання інших тяжких наслідків або заподіяло шкоду здоров’ю потерпілого, -</w:t>
            </w:r>
          </w:p>
          <w:p w14:paraId="3E0DD4A2"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w:t>
            </w:r>
            <w:bookmarkStart w:id="732" w:name="_Hlk39277451"/>
            <w:r w:rsidRPr="00566824">
              <w:rPr>
                <w:rFonts w:ascii="Times New Roman" w:eastAsia="Calibri" w:hAnsi="Times New Roman" w:cs="Times New Roman"/>
                <w:b/>
                <w:sz w:val="28"/>
                <w:szCs w:val="24"/>
              </w:rPr>
              <w:t xml:space="preserve">або </w:t>
            </w:r>
            <w:r w:rsidRPr="00566824">
              <w:rPr>
                <w:rFonts w:ascii="Times New Roman" w:eastAsia="Calibri" w:hAnsi="Times New Roman" w:cs="Times New Roman"/>
                <w:b/>
                <w:sz w:val="28"/>
                <w:szCs w:val="24"/>
              </w:rPr>
              <w:lastRenderedPageBreak/>
              <w:t>пробаційним наглядом на строк до трьох років, або арештом на строк до шести місяців.</w:t>
            </w:r>
          </w:p>
          <w:p w14:paraId="33A31DB9"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w:t>
            </w:r>
          </w:p>
          <w:bookmarkEnd w:id="732"/>
          <w:p w14:paraId="13B81801"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p>
        </w:tc>
      </w:tr>
      <w:tr w:rsidR="00347217" w:rsidRPr="00566824" w14:paraId="3D120EE4" w14:textId="77777777" w:rsidTr="00D02A56">
        <w:trPr>
          <w:trHeight w:val="70"/>
        </w:trPr>
        <w:tc>
          <w:tcPr>
            <w:tcW w:w="7280" w:type="dxa"/>
            <w:shd w:val="clear" w:color="auto" w:fill="auto"/>
            <w:tcMar>
              <w:top w:w="20" w:type="dxa"/>
              <w:left w:w="20" w:type="dxa"/>
              <w:bottom w:w="20" w:type="dxa"/>
              <w:right w:w="20" w:type="dxa"/>
            </w:tcMar>
          </w:tcPr>
          <w:p w14:paraId="24311834"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284.</w:t>
            </w:r>
            <w:r w:rsidRPr="00566824">
              <w:rPr>
                <w:rFonts w:ascii="Times New Roman" w:eastAsia="Calibri" w:hAnsi="Times New Roman" w:cs="Times New Roman"/>
                <w:b/>
                <w:sz w:val="28"/>
                <w:szCs w:val="24"/>
              </w:rPr>
              <w:t> Ненадання допомоги судну та особам, що зазнали лиха</w:t>
            </w:r>
          </w:p>
          <w:p w14:paraId="0A7A3CE4"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33" w:name="n1956"/>
            <w:bookmarkEnd w:id="733"/>
            <w:r w:rsidRPr="00566824">
              <w:rPr>
                <w:rFonts w:ascii="Times New Roman" w:eastAsia="Calibri" w:hAnsi="Times New Roman" w:cs="Times New Roman"/>
                <w:bCs/>
                <w:sz w:val="28"/>
                <w:szCs w:val="24"/>
              </w:rPr>
              <w:t>Ненадання допомоги капітаном судна в разі зіткнення з іншим судном екіпажу та пасажирам останнього, а також зустрінутим у морі або на іншому водному шляху особам, які зазнали лиха, якщо він мав можливість надати таку допомогу без серйозної небезпеки для свого судна, його екіпажу і пасажирів, -</w:t>
            </w:r>
          </w:p>
          <w:p w14:paraId="0E7E9A93"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bookmarkStart w:id="734" w:name="n1957"/>
            <w:bookmarkEnd w:id="734"/>
            <w:r w:rsidRPr="00566824">
              <w:rPr>
                <w:rFonts w:ascii="Times New Roman" w:eastAsia="Calibri" w:hAnsi="Times New Roman" w:cs="Times New Roman"/>
                <w:bCs/>
                <w:sz w:val="28"/>
                <w:szCs w:val="24"/>
              </w:rPr>
              <w:t xml:space="preserve">карається штрафом до ста неоподатковуваних мінімумів доходів громадян або виправними роботами на строк до двох років, </w:t>
            </w:r>
            <w:bookmarkStart w:id="735" w:name="_Hlk39277520"/>
            <w:r w:rsidRPr="00566824">
              <w:rPr>
                <w:rFonts w:ascii="Times New Roman" w:eastAsia="Calibri" w:hAnsi="Times New Roman" w:cs="Times New Roman"/>
                <w:b/>
                <w:sz w:val="28"/>
                <w:szCs w:val="24"/>
              </w:rPr>
              <w:t>або арештом на строк до шести місяців, або обмеженням волі на строк до двох років.</w:t>
            </w:r>
            <w:bookmarkEnd w:id="735"/>
          </w:p>
        </w:tc>
        <w:tc>
          <w:tcPr>
            <w:tcW w:w="7281" w:type="dxa"/>
            <w:shd w:val="clear" w:color="auto" w:fill="auto"/>
            <w:tcMar>
              <w:top w:w="20" w:type="dxa"/>
              <w:left w:w="20" w:type="dxa"/>
              <w:bottom w:w="20" w:type="dxa"/>
              <w:right w:w="20" w:type="dxa"/>
            </w:tcMar>
          </w:tcPr>
          <w:p w14:paraId="29FC9F2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284. Ненадання допомоги судну та особам, що зазнали лиха</w:t>
            </w:r>
          </w:p>
          <w:p w14:paraId="5B72FD1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Ненадання допомоги капітаном судна в разі зіткнення з іншим судном екіпажу та пасажирам останнього, а також зустрінутим у морі або на іншому водному шляху особам, які зазнали лиха, якщо він мав можливість надати таку допомогу без серйозної небезпеки для свого судна, його екіпажу і пасажирів, -</w:t>
            </w:r>
          </w:p>
          <w:p w14:paraId="6563B48A"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карається штрафом до ста неоподатковуваних мінімумів доходів громадян або виправними роботами на строк до двох років</w:t>
            </w:r>
            <w:bookmarkStart w:id="736" w:name="_Hlk39277543"/>
            <w:r w:rsidRPr="00566824">
              <w:rPr>
                <w:rFonts w:ascii="Times New Roman" w:eastAsia="Calibri" w:hAnsi="Times New Roman" w:cs="Times New Roman"/>
                <w:bCs/>
                <w:sz w:val="28"/>
                <w:szCs w:val="24"/>
              </w:rPr>
              <w:t xml:space="preserve">, </w:t>
            </w:r>
            <w:r w:rsidRPr="00566824">
              <w:rPr>
                <w:rFonts w:ascii="Times New Roman" w:eastAsia="Calibri" w:hAnsi="Times New Roman" w:cs="Times New Roman"/>
                <w:b/>
                <w:sz w:val="28"/>
                <w:szCs w:val="24"/>
              </w:rPr>
              <w:t>або пробаційним наглядом на строк до двох років, або арештом на строк до шести місяців.</w:t>
            </w:r>
            <w:bookmarkEnd w:id="736"/>
          </w:p>
        </w:tc>
      </w:tr>
      <w:tr w:rsidR="00347217" w:rsidRPr="00566824" w14:paraId="6AE3FD5D" w14:textId="77777777" w:rsidTr="00D02A56">
        <w:trPr>
          <w:trHeight w:val="70"/>
        </w:trPr>
        <w:tc>
          <w:tcPr>
            <w:tcW w:w="7280" w:type="dxa"/>
            <w:shd w:val="clear" w:color="auto" w:fill="auto"/>
            <w:tcMar>
              <w:top w:w="20" w:type="dxa"/>
              <w:left w:w="20" w:type="dxa"/>
              <w:bottom w:w="20" w:type="dxa"/>
              <w:right w:w="20" w:type="dxa"/>
            </w:tcMar>
          </w:tcPr>
          <w:p w14:paraId="78D204DC"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285.</w:t>
            </w:r>
            <w:r w:rsidRPr="00566824">
              <w:rPr>
                <w:rFonts w:ascii="Times New Roman" w:eastAsia="Calibri" w:hAnsi="Times New Roman" w:cs="Times New Roman"/>
                <w:b/>
                <w:sz w:val="28"/>
                <w:szCs w:val="24"/>
              </w:rPr>
              <w:t> Неповідомлення капітаном назви свого судна при зіткненні суден</w:t>
            </w:r>
          </w:p>
          <w:p w14:paraId="2C11696E"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37" w:name="n1959"/>
            <w:bookmarkEnd w:id="737"/>
            <w:r w:rsidRPr="00566824">
              <w:rPr>
                <w:rFonts w:ascii="Times New Roman" w:eastAsia="Calibri" w:hAnsi="Times New Roman" w:cs="Times New Roman"/>
                <w:bCs/>
                <w:sz w:val="28"/>
                <w:szCs w:val="24"/>
              </w:rPr>
              <w:t>Неповідомлення капітаном судна іншому судну, що зіткнулося з ним на морі, назви і порту приписки свого судна, а також місця свого відправлення та призначення, незважаючи на наявність можливості подати ці відомості, -</w:t>
            </w:r>
          </w:p>
          <w:p w14:paraId="33065E07"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bookmarkStart w:id="738" w:name="n1960"/>
            <w:bookmarkEnd w:id="738"/>
            <w:r w:rsidRPr="00566824">
              <w:rPr>
                <w:rFonts w:ascii="Times New Roman" w:eastAsia="Calibri" w:hAnsi="Times New Roman" w:cs="Times New Roman"/>
                <w:bCs/>
                <w:sz w:val="28"/>
                <w:szCs w:val="24"/>
              </w:rPr>
              <w:t>карається штрафом до п’ятдесяти неоподатковуваних мінімумів доходів громадян або виправними роботами на строк до двох років, або арештом на строк до шести місяців.</w:t>
            </w:r>
          </w:p>
        </w:tc>
        <w:tc>
          <w:tcPr>
            <w:tcW w:w="7281" w:type="dxa"/>
            <w:shd w:val="clear" w:color="auto" w:fill="auto"/>
            <w:tcMar>
              <w:top w:w="20" w:type="dxa"/>
              <w:left w:w="20" w:type="dxa"/>
              <w:bottom w:w="20" w:type="dxa"/>
              <w:right w:w="20" w:type="dxa"/>
            </w:tcMar>
          </w:tcPr>
          <w:p w14:paraId="16520DC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285.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Неповідомлення капітаном назви свого судна при зіткненні суден</w:t>
            </w:r>
          </w:p>
          <w:p w14:paraId="64E87AD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Неповідомлення капітаном судна іншому судну, що зіткнулося з ним на морі, назви і порту приписки свого судна, а також місця свого відправлення та призначення, незважаючи на наявність можливості подати ці відомості, -</w:t>
            </w:r>
          </w:p>
          <w:p w14:paraId="45BC7BBE"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виправними роботами на строк до двох років, </w:t>
            </w:r>
            <w:bookmarkStart w:id="739" w:name="_Hlk37354204"/>
            <w:r w:rsidRPr="00566824">
              <w:rPr>
                <w:rFonts w:ascii="Times New Roman" w:eastAsia="Calibri" w:hAnsi="Times New Roman" w:cs="Times New Roman"/>
                <w:b/>
                <w:bCs/>
                <w:sz w:val="28"/>
                <w:szCs w:val="24"/>
              </w:rPr>
              <w:t>або</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 xml:space="preserve"> </w:t>
            </w:r>
            <w:r w:rsidRPr="00566824">
              <w:rPr>
                <w:rFonts w:ascii="Times New Roman" w:eastAsia="Calibri" w:hAnsi="Times New Roman" w:cs="Times New Roman"/>
                <w:b/>
                <w:sz w:val="28"/>
                <w:szCs w:val="24"/>
              </w:rPr>
              <w:t>пробаційним наглядом</w:t>
            </w:r>
            <w:bookmarkEnd w:id="739"/>
            <w:r w:rsidRPr="00566824">
              <w:rPr>
                <w:rFonts w:ascii="Times New Roman" w:eastAsia="Calibri" w:hAnsi="Times New Roman" w:cs="Times New Roman"/>
                <w:b/>
                <w:sz w:val="28"/>
                <w:szCs w:val="24"/>
              </w:rPr>
              <w:t xml:space="preserve"> строком на один рік</w:t>
            </w:r>
            <w:r w:rsidRPr="00566824">
              <w:rPr>
                <w:rFonts w:ascii="Times New Roman" w:eastAsia="Calibri" w:hAnsi="Times New Roman" w:cs="Times New Roman"/>
                <w:bCs/>
                <w:sz w:val="28"/>
                <w:szCs w:val="24"/>
              </w:rPr>
              <w:t xml:space="preserve">, </w:t>
            </w:r>
            <w:r w:rsidRPr="00566824">
              <w:rPr>
                <w:rFonts w:ascii="Times New Roman" w:eastAsia="Calibri" w:hAnsi="Times New Roman" w:cs="Times New Roman"/>
                <w:sz w:val="28"/>
                <w:szCs w:val="24"/>
              </w:rPr>
              <w:t xml:space="preserve">або арештом на строк до шести місяців. </w:t>
            </w:r>
          </w:p>
        </w:tc>
      </w:tr>
      <w:tr w:rsidR="00347217" w:rsidRPr="00566824" w14:paraId="2F357FBA" w14:textId="77777777" w:rsidTr="00D02A56">
        <w:trPr>
          <w:trHeight w:val="70"/>
        </w:trPr>
        <w:tc>
          <w:tcPr>
            <w:tcW w:w="7280" w:type="dxa"/>
            <w:shd w:val="clear" w:color="auto" w:fill="auto"/>
            <w:tcMar>
              <w:top w:w="20" w:type="dxa"/>
              <w:left w:w="20" w:type="dxa"/>
              <w:bottom w:w="20" w:type="dxa"/>
              <w:right w:w="20" w:type="dxa"/>
            </w:tcMar>
          </w:tcPr>
          <w:p w14:paraId="477BD4B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286.</w:t>
            </w:r>
            <w:r w:rsidRPr="00566824">
              <w:rPr>
                <w:rFonts w:ascii="Times New Roman" w:eastAsia="Times New Roman" w:hAnsi="Times New Roman" w:cs="Times New Roman"/>
                <w:sz w:val="28"/>
                <w:szCs w:val="24"/>
                <w:lang w:eastAsia="uk-UA"/>
              </w:rPr>
              <w:t> Порушення правил безпеки дорожнього руху або експлуатації транспорту особами, які керують транспортними засобами</w:t>
            </w:r>
          </w:p>
          <w:p w14:paraId="749C5B1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740" w:name="n1962"/>
            <w:bookmarkEnd w:id="740"/>
            <w:r w:rsidRPr="00566824">
              <w:rPr>
                <w:rFonts w:ascii="Times New Roman" w:eastAsia="Times New Roman" w:hAnsi="Times New Roman" w:cs="Times New Roman"/>
                <w:sz w:val="28"/>
                <w:szCs w:val="24"/>
                <w:lang w:eastAsia="uk-UA"/>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2D5FE07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741" w:name="n1963"/>
            <w:bookmarkEnd w:id="741"/>
            <w:r w:rsidRPr="00566824">
              <w:rPr>
                <w:rFonts w:ascii="Times New Roman" w:eastAsia="Times New Roman" w:hAnsi="Times New Roman" w:cs="Times New Roman"/>
                <w:sz w:val="28"/>
                <w:szCs w:val="24"/>
                <w:lang w:eastAsia="uk-UA"/>
              </w:rPr>
              <w:t xml:space="preserve">карається штрафом від трьох тисяч до п’яти тисяч неоподатковуваних мінімумів доходів громадян або виправними роботами на строк до двох років, </w:t>
            </w:r>
            <w:r w:rsidRPr="00566824">
              <w:rPr>
                <w:rFonts w:ascii="Times New Roman" w:eastAsia="Times New Roman" w:hAnsi="Times New Roman" w:cs="Times New Roman"/>
                <w:b/>
                <w:bCs/>
                <w:sz w:val="28"/>
                <w:szCs w:val="24"/>
                <w:lang w:eastAsia="uk-UA"/>
              </w:rPr>
              <w:t>або арештом на строк до шести місяців, або обмеженням волі на строк до трьох років,</w:t>
            </w:r>
            <w:r w:rsidRPr="00566824">
              <w:rPr>
                <w:rFonts w:ascii="Times New Roman" w:eastAsia="Times New Roman" w:hAnsi="Times New Roman" w:cs="Times New Roman"/>
                <w:sz w:val="28"/>
                <w:szCs w:val="24"/>
                <w:lang w:eastAsia="uk-UA"/>
              </w:rPr>
              <w:t xml:space="preserve"> з позбавленням права керувати транспортними засобами на строк до трьох років.</w:t>
            </w:r>
          </w:p>
          <w:p w14:paraId="523418EA" w14:textId="77777777" w:rsidR="00347217" w:rsidRPr="00566824" w:rsidRDefault="00347217" w:rsidP="00D02A56">
            <w:pPr>
              <w:shd w:val="clear" w:color="auto" w:fill="FFFFFF"/>
              <w:spacing w:after="0" w:line="240" w:lineRule="auto"/>
              <w:ind w:firstLine="459"/>
              <w:jc w:val="both"/>
              <w:rPr>
                <w:rFonts w:ascii="Times New Roman" w:eastAsia="Times New Roman" w:hAnsi="Times New Roman" w:cs="Times New Roman"/>
                <w:b/>
                <w:sz w:val="28"/>
                <w:szCs w:val="28"/>
              </w:rPr>
            </w:pPr>
          </w:p>
        </w:tc>
        <w:tc>
          <w:tcPr>
            <w:tcW w:w="7281" w:type="dxa"/>
            <w:shd w:val="clear" w:color="auto" w:fill="auto"/>
            <w:tcMar>
              <w:top w:w="20" w:type="dxa"/>
              <w:left w:w="20" w:type="dxa"/>
              <w:bottom w:w="20" w:type="dxa"/>
              <w:right w:w="20" w:type="dxa"/>
            </w:tcMar>
          </w:tcPr>
          <w:p w14:paraId="33ACAC5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Стаття 286.</w:t>
            </w:r>
            <w:r w:rsidRPr="00566824">
              <w:rPr>
                <w:rFonts w:ascii="Times New Roman" w:eastAsia="Calibri" w:hAnsi="Times New Roman" w:cs="Times New Roman"/>
                <w:sz w:val="28"/>
                <w:szCs w:val="24"/>
                <w:lang w:eastAsia="ru-RU"/>
              </w:rPr>
              <w:t> Порушення правил безпеки дорожнього руху або експлуатації транспорту особами, які керують транспортними засобами</w:t>
            </w:r>
          </w:p>
          <w:p w14:paraId="025D4015"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Порушення правил безпеки дорожнього руху або експлуатації транспорту особою, яка керує транспортним засобом, що спричинило потерпілому середньої тяжкості тілесне ушкодження, -</w:t>
            </w:r>
          </w:p>
          <w:p w14:paraId="4E70265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штрафом від трьох тисяч до п’яти тисяч неоподатковуваних мінімумів доходів громадян або виправними роботами на строк до двох років, </w:t>
            </w:r>
            <w:r w:rsidRPr="00566824">
              <w:rPr>
                <w:rFonts w:ascii="Times New Roman" w:eastAsia="Calibri" w:hAnsi="Times New Roman" w:cs="Times New Roman"/>
                <w:b/>
                <w:bCs/>
                <w:sz w:val="28"/>
                <w:szCs w:val="24"/>
                <w:lang w:eastAsia="ru-RU"/>
              </w:rPr>
              <w:t>або пробаційним наглядом на строк до трьох років, або арештом на строк до шести місяців,</w:t>
            </w:r>
            <w:r w:rsidRPr="00566824">
              <w:rPr>
                <w:rFonts w:ascii="Times New Roman" w:eastAsia="Calibri" w:hAnsi="Times New Roman" w:cs="Times New Roman"/>
                <w:sz w:val="28"/>
                <w:szCs w:val="24"/>
                <w:lang w:eastAsia="ru-RU"/>
              </w:rPr>
              <w:t xml:space="preserve"> з позбавленням права керувати транспортними засобами на строк до трьох років.</w:t>
            </w:r>
          </w:p>
          <w:p w14:paraId="3F7CBB98" w14:textId="77777777" w:rsidR="00347217" w:rsidRPr="00566824" w:rsidRDefault="00347217" w:rsidP="00D02A56">
            <w:pPr>
              <w:shd w:val="clear" w:color="auto" w:fill="FFFFFF"/>
              <w:spacing w:after="0" w:line="240" w:lineRule="auto"/>
              <w:ind w:firstLine="460"/>
              <w:jc w:val="both"/>
              <w:rPr>
                <w:rFonts w:ascii="Times New Roman" w:eastAsia="Times New Roman" w:hAnsi="Times New Roman" w:cs="Times New Roman"/>
                <w:b/>
                <w:sz w:val="28"/>
                <w:szCs w:val="28"/>
              </w:rPr>
            </w:pPr>
          </w:p>
        </w:tc>
      </w:tr>
      <w:tr w:rsidR="00347217" w:rsidRPr="00566824" w14:paraId="0D73EF21" w14:textId="77777777" w:rsidTr="00D02A56">
        <w:trPr>
          <w:trHeight w:val="70"/>
        </w:trPr>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271BD51"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286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 xml:space="preserve">Порушення правил безпеки дорожнього руху або експлуатації транспорту особами, які керують транспортними засобами в стані </w:t>
            </w:r>
            <w:r w:rsidRPr="00566824">
              <w:rPr>
                <w:rFonts w:ascii="Times New Roman" w:eastAsia="Times New Roman" w:hAnsi="Times New Roman" w:cs="Times New Roman"/>
                <w:b/>
                <w:sz w:val="28"/>
                <w:szCs w:val="28"/>
              </w:rPr>
              <w:t>сп’яніння</w:t>
            </w:r>
          </w:p>
          <w:p w14:paraId="50788F7C"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p>
          <w:p w14:paraId="3C2577B1"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p>
          <w:p w14:paraId="046D8D82"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Порушення правил безпеки дорожнього руху або експлуатації транспорту особою, яка керує транспортним засобом у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що спричинило потерпілому середньої тяжкості тілесне ушкодження, -</w:t>
            </w:r>
          </w:p>
          <w:p w14:paraId="79DA5D49"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караються позбавленням волі на строк до трьох років з позбавленням права керувати транспортними засобами на строк від трьох до п’яти років.</w:t>
            </w:r>
          </w:p>
          <w:p w14:paraId="4939A80A"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p>
          <w:p w14:paraId="43F05E7A"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Ті самі діяння, вчинені в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якщо вони заподіяли потерпілому тяжке тілесне ушкодження, -</w:t>
            </w:r>
          </w:p>
          <w:p w14:paraId="776535CD"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караються позбавленням волі на строк від трьох до восьми років з позбавленням права керувати транспортними засобами на строк від п’яти до восьми років.</w:t>
            </w:r>
          </w:p>
          <w:p w14:paraId="00CDDE41"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3. Діяння, передбачені частиною першою цієї статті, вчинені в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якщо вони спричинили смерть потерпілого, -</w:t>
            </w:r>
          </w:p>
          <w:p w14:paraId="74D422ED"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караються позбавленням волі на строк від п’яти до десяти років з позбавленням права керувати транспортними засобами на строк від п’яти до десяти років.</w:t>
            </w:r>
          </w:p>
          <w:p w14:paraId="094CCA99"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4. Діяння, передбачені частиною першою цієї статті, вчинені в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увагу та швидкість реакції, якщо вони спричинили загибель кількох осіб, -</w:t>
            </w:r>
          </w:p>
          <w:p w14:paraId="62050F32"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lastRenderedPageBreak/>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p>
        </w:tc>
        <w:tc>
          <w:tcPr>
            <w:tcW w:w="7281"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724D32B"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lastRenderedPageBreak/>
              <w:t>Стаття 286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 xml:space="preserve">Порушення правил безпеки дорожнього руху або експлуатації транспорту особами, які керують транспортними засобами в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p>
          <w:p w14:paraId="5AC608F0"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Порушення правил безпеки дорожнього руху або експлуатації транспорту особою, яка керує транспортним засобом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увагу та </w:t>
            </w:r>
            <w:r w:rsidRPr="00566824">
              <w:rPr>
                <w:rFonts w:ascii="Times New Roman" w:eastAsia="Times New Roman" w:hAnsi="Times New Roman" w:cs="Times New Roman"/>
                <w:sz w:val="28"/>
                <w:szCs w:val="28"/>
              </w:rPr>
              <w:lastRenderedPageBreak/>
              <w:t>швидкість реакції, що спричинило потерпілому середньої тяжкості тілесне ушкодження, -</w:t>
            </w:r>
          </w:p>
          <w:p w14:paraId="7A51C3D0"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караються позбавленням волі на строк до трьох років з позбавленням права керувати транспортними засобами на строк від трьох до п’яти років.</w:t>
            </w:r>
          </w:p>
          <w:p w14:paraId="2DD20098"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Ті самі діяння, вчинені в стані </w:t>
            </w:r>
            <w:r w:rsidRPr="00566824">
              <w:rPr>
                <w:rFonts w:ascii="Times New Roman" w:eastAsia="Times New Roman" w:hAnsi="Times New Roman" w:cs="Times New Roman"/>
                <w:b/>
                <w:sz w:val="28"/>
                <w:szCs w:val="28"/>
              </w:rPr>
              <w:t xml:space="preserve">алкогольного, наркотичного чи іншого сп’яніння </w:t>
            </w:r>
            <w:r w:rsidRPr="00566824">
              <w:rPr>
                <w:rFonts w:ascii="Times New Roman" w:eastAsia="Times New Roman" w:hAnsi="Times New Roman" w:cs="Times New Roman"/>
                <w:sz w:val="28"/>
                <w:szCs w:val="28"/>
              </w:rPr>
              <w:t xml:space="preserve">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якщо вони заподіяли потерпілому тяжке тілесне ушкодження, -</w:t>
            </w:r>
          </w:p>
          <w:p w14:paraId="6C6D8EC6"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караються позбавленням волі на строк від трьох до восьми років з позбавленням права керувати транспортними засобами на строк від п’яти до восьми років.</w:t>
            </w:r>
          </w:p>
          <w:p w14:paraId="420B2DAD"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3. Діяння, передбачені частиною першою цієї статті, вчинені в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увагу та швидкість реакції, якщо вони спричинили смерть потерпілого, -</w:t>
            </w:r>
          </w:p>
          <w:p w14:paraId="41E4277B"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караються позбавленням волі на строк від п’яти до десяти років з позбавленням права керувати транспортними засобами на строк від п’яти до десяти років.</w:t>
            </w:r>
          </w:p>
          <w:p w14:paraId="68CB6728"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4. Діяння, передбачені частиною першою цієї статті, вчинені в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xml:space="preserve">, що знижують увагу та </w:t>
            </w:r>
            <w:r w:rsidRPr="00566824">
              <w:rPr>
                <w:rFonts w:ascii="Times New Roman" w:eastAsia="Times New Roman" w:hAnsi="Times New Roman" w:cs="Times New Roman"/>
                <w:sz w:val="28"/>
                <w:szCs w:val="28"/>
              </w:rPr>
              <w:lastRenderedPageBreak/>
              <w:t>швидкість реакції, якщо вони спричинили загибель кількох осіб, -</w:t>
            </w:r>
          </w:p>
          <w:p w14:paraId="5E4162B0"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караються позбавленням волі на строк від семи до дванадцяти років з позбавленням права керувати транспортними засобами на строк від семи до десяти років.</w:t>
            </w:r>
          </w:p>
        </w:tc>
      </w:tr>
      <w:tr w:rsidR="00347217" w:rsidRPr="00566824" w14:paraId="7AA482A9" w14:textId="77777777" w:rsidTr="00D02A56">
        <w:trPr>
          <w:trHeight w:val="70"/>
        </w:trPr>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3A97BC3"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287.</w:t>
            </w:r>
            <w:r w:rsidRPr="00566824">
              <w:rPr>
                <w:rFonts w:ascii="Times New Roman" w:eastAsia="Times New Roman" w:hAnsi="Times New Roman" w:cs="Times New Roman"/>
                <w:sz w:val="28"/>
                <w:szCs w:val="28"/>
              </w:rPr>
              <w:t xml:space="preserve"> Випуск в експлуатацію технічно несправних транспортних засобів або інше порушення їх експлуатації</w:t>
            </w:r>
          </w:p>
          <w:p w14:paraId="07FDB937"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Випуск в експлуатацію завідомо технічно несправних транспортних засобів, допуск до керування транспортним засобом особи, яка перебуває в стані </w:t>
            </w:r>
            <w:r w:rsidRPr="00566824">
              <w:rPr>
                <w:rFonts w:ascii="Times New Roman" w:eastAsia="Times New Roman" w:hAnsi="Times New Roman" w:cs="Times New Roman"/>
                <w:b/>
                <w:sz w:val="28"/>
                <w:szCs w:val="28"/>
              </w:rPr>
              <w:t>алкогольного, наркотичного чи іншого сп’яніння</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препаратів</w:t>
            </w:r>
            <w:r w:rsidRPr="00566824">
              <w:rPr>
                <w:rFonts w:ascii="Times New Roman" w:eastAsia="Times New Roman" w:hAnsi="Times New Roman" w:cs="Times New Roman"/>
                <w:sz w:val="28"/>
                <w:szCs w:val="28"/>
              </w:rPr>
              <w:t>,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особою, відповідальною за технічний стан або експлуатацію транспортних засобів, якщо це спричинило потерпілому середньої тяжкості тілесне ушкодження, тяжке тілесне ушкодження або його смерть, -</w:t>
            </w:r>
          </w:p>
          <w:p w14:paraId="2BB73080"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4"/>
              </w:rPr>
              <w:t xml:space="preserve">караються штрафом </w:t>
            </w:r>
            <w:r w:rsidRPr="00566824">
              <w:rPr>
                <w:rFonts w:ascii="Times New Roman" w:eastAsia="Times New Roman" w:hAnsi="Times New Roman" w:cs="Times New Roman"/>
                <w:sz w:val="28"/>
                <w:szCs w:val="24"/>
                <w:shd w:val="clear" w:color="auto" w:fill="FFFFFF"/>
              </w:rPr>
              <w:t>від однієї тисячі до трьох тисяч</w:t>
            </w:r>
            <w:r w:rsidRPr="00566824">
              <w:rPr>
                <w:rFonts w:ascii="Times New Roman" w:eastAsia="Times New Roman" w:hAnsi="Times New Roman" w:cs="Times New Roman"/>
                <w:sz w:val="28"/>
                <w:szCs w:val="24"/>
              </w:rPr>
              <w:t xml:space="preserve"> неоподатковуваних мінімумів доходів громадян або виправними роботами на строк до двох років, або</w:t>
            </w:r>
            <w:r w:rsidRPr="00566824">
              <w:rPr>
                <w:rFonts w:ascii="Times New Roman" w:eastAsia="Times New Roman" w:hAnsi="Times New Roman" w:cs="Times New Roman"/>
                <w:b/>
                <w:bCs/>
                <w:sz w:val="28"/>
                <w:szCs w:val="24"/>
              </w:rPr>
              <w:t xml:space="preserve"> обмеженням волі</w:t>
            </w:r>
            <w:r w:rsidRPr="00566824">
              <w:rPr>
                <w:rFonts w:ascii="Times New Roman" w:eastAsia="Times New Roman" w:hAnsi="Times New Roman" w:cs="Times New Roman"/>
                <w:sz w:val="28"/>
                <w:szCs w:val="24"/>
              </w:rPr>
              <w:t xml:space="preserve"> на строк до п’яти років, або позбавленням волі на строк до п’яти років, з позбавленням права обіймати посади, пов’язані з відповідальністю за технічний стан або </w:t>
            </w:r>
            <w:r w:rsidRPr="00566824">
              <w:rPr>
                <w:rFonts w:ascii="Times New Roman" w:eastAsia="Times New Roman" w:hAnsi="Times New Roman" w:cs="Times New Roman"/>
                <w:sz w:val="28"/>
                <w:szCs w:val="24"/>
              </w:rPr>
              <w:lastRenderedPageBreak/>
              <w:t>експлуатацію транспортних засобів, на строк до трьох років або без такого.</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DCC56D9"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lastRenderedPageBreak/>
              <w:t>Стаття 287.</w:t>
            </w:r>
            <w:r w:rsidRPr="00566824">
              <w:rPr>
                <w:rFonts w:ascii="Times New Roman" w:eastAsia="Times New Roman" w:hAnsi="Times New Roman" w:cs="Times New Roman"/>
                <w:sz w:val="28"/>
                <w:szCs w:val="28"/>
              </w:rPr>
              <w:t xml:space="preserve"> Випуск в експлуатацію технічно несправних транспортних засобів або інше порушення їх експлуатації</w:t>
            </w:r>
          </w:p>
          <w:p w14:paraId="132C8D17"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Випуск в експлуатацію завідомо технічно несправних транспортних засобів, допуск до керування транспортним засобом особи, яка перебуває в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під впливом лікарських </w:t>
            </w:r>
            <w:r w:rsidRPr="00566824">
              <w:rPr>
                <w:rFonts w:ascii="Times New Roman" w:eastAsia="Times New Roman" w:hAnsi="Times New Roman" w:cs="Times New Roman"/>
                <w:b/>
                <w:sz w:val="28"/>
                <w:szCs w:val="28"/>
              </w:rPr>
              <w:t>засобів</w:t>
            </w:r>
            <w:r w:rsidRPr="00566824">
              <w:rPr>
                <w:rFonts w:ascii="Times New Roman" w:eastAsia="Times New Roman" w:hAnsi="Times New Roman" w:cs="Times New Roman"/>
                <w:sz w:val="28"/>
                <w:szCs w:val="28"/>
              </w:rPr>
              <w:t>, що знижують її увагу та швидкість реакції, або не має права на керування транспортним засобом, чи інше грубе порушення правил експлуатації транспорту, що убезпечують дорожній рух, вчинене особою, відповідальною за технічний стан або експлуатацію транспортних засобів, якщо це спричинило потерпілому середньої тяжкості тілесне ушкодження, тяжке тілесне ушкодження або його смерть, -</w:t>
            </w:r>
          </w:p>
          <w:p w14:paraId="2F2D5F0F"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до п’яти років, з позбавленням права обіймати посади, пов’язані з відповідальністю за </w:t>
            </w:r>
            <w:r w:rsidRPr="00566824">
              <w:rPr>
                <w:rFonts w:ascii="Times New Roman" w:eastAsia="Calibri" w:hAnsi="Times New Roman" w:cs="Times New Roman"/>
                <w:sz w:val="28"/>
                <w:szCs w:val="24"/>
              </w:rPr>
              <w:lastRenderedPageBreak/>
              <w:t>технічний стан або експлуатацію транспортних засобів, на строк до трьох років або без такого.</w:t>
            </w:r>
          </w:p>
        </w:tc>
      </w:tr>
      <w:tr w:rsidR="00347217" w:rsidRPr="00566824" w14:paraId="6DBAD1C6" w14:textId="77777777" w:rsidTr="00D02A56">
        <w:trPr>
          <w:trHeight w:val="70"/>
        </w:trPr>
        <w:tc>
          <w:tcPr>
            <w:tcW w:w="7280" w:type="dxa"/>
            <w:shd w:val="clear" w:color="auto" w:fill="auto"/>
            <w:tcMar>
              <w:top w:w="20" w:type="dxa"/>
              <w:left w:w="20" w:type="dxa"/>
              <w:bottom w:w="20" w:type="dxa"/>
              <w:right w:w="20" w:type="dxa"/>
            </w:tcMar>
          </w:tcPr>
          <w:p w14:paraId="143580C9"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288.</w:t>
            </w:r>
            <w:r w:rsidRPr="00566824">
              <w:rPr>
                <w:rFonts w:ascii="Times New Roman" w:eastAsia="Calibri" w:hAnsi="Times New Roman" w:cs="Times New Roman"/>
                <w:b/>
                <w:sz w:val="28"/>
                <w:szCs w:val="24"/>
              </w:rPr>
              <w:t> Порушення правил, норм і стандартів, що стосуються убезпечення дорожнього руху</w:t>
            </w:r>
          </w:p>
          <w:p w14:paraId="639A6E5E"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Cs/>
                <w:sz w:val="28"/>
                <w:szCs w:val="24"/>
              </w:rPr>
              <w:t>Порушення правил, норм і стандартів, що стосуються убезпечення дорожнього руху, вчинене особою, 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тілесне ушкодження, тяжке тілесне ушкодження або смерть, -</w:t>
            </w:r>
          </w:p>
          <w:p w14:paraId="3688F3B3"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трьох тисяч</w:t>
            </w:r>
            <w:r w:rsidRPr="00566824">
              <w:rPr>
                <w:rFonts w:ascii="Times New Roman" w:eastAsia="Calibri" w:hAnsi="Times New Roman" w:cs="Times New Roman"/>
                <w:bCs/>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 xml:space="preserve">обмеженням волі </w:t>
            </w:r>
            <w:r w:rsidRPr="00566824">
              <w:rPr>
                <w:rFonts w:ascii="Times New Roman" w:eastAsia="Calibri" w:hAnsi="Times New Roman" w:cs="Times New Roman"/>
                <w:bCs/>
                <w:sz w:val="28"/>
                <w:szCs w:val="24"/>
              </w:rPr>
              <w:t>на строк до п’яти років, або позбавленням волі на строк до п’яти років.</w:t>
            </w:r>
          </w:p>
        </w:tc>
        <w:tc>
          <w:tcPr>
            <w:tcW w:w="7281" w:type="dxa"/>
            <w:shd w:val="clear" w:color="auto" w:fill="auto"/>
            <w:tcMar>
              <w:top w:w="20" w:type="dxa"/>
              <w:left w:w="20" w:type="dxa"/>
              <w:bottom w:w="20" w:type="dxa"/>
              <w:right w:w="20" w:type="dxa"/>
            </w:tcMar>
          </w:tcPr>
          <w:p w14:paraId="3EF9F4E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288. Порушення правил, норм і стандартів, що стосуються убезпечення дорожнього руху</w:t>
            </w:r>
          </w:p>
          <w:p w14:paraId="16359B8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Порушення правил, норм і стандартів, що стосуються убезпечення дорожнього руху, вчинене особою, відповідальною за будівництво, реконструкцію, ремонт чи утримання автомобільних доріг, вулиць, залізничних переїздів, інших дорожніх споруд, або особою, яка виконує такі роботи, якщо це порушення спричинило потерпілому середньої тяжкості тілесне ушкодження, тяжке тілесне ушкодження або смерть, -</w:t>
            </w:r>
          </w:p>
          <w:p w14:paraId="219BB6A6"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до п’яти років.</w:t>
            </w:r>
          </w:p>
        </w:tc>
      </w:tr>
      <w:tr w:rsidR="00347217" w:rsidRPr="00566824" w14:paraId="1B083EE8" w14:textId="77777777" w:rsidTr="00D02A56">
        <w:trPr>
          <w:trHeight w:val="70"/>
        </w:trPr>
        <w:tc>
          <w:tcPr>
            <w:tcW w:w="7280" w:type="dxa"/>
            <w:shd w:val="clear" w:color="auto" w:fill="auto"/>
            <w:tcMar>
              <w:top w:w="20" w:type="dxa"/>
              <w:left w:w="20" w:type="dxa"/>
              <w:bottom w:w="20" w:type="dxa"/>
              <w:right w:w="20" w:type="dxa"/>
            </w:tcMar>
          </w:tcPr>
          <w:p w14:paraId="330E801B"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290.</w:t>
            </w:r>
            <w:r w:rsidRPr="00566824">
              <w:rPr>
                <w:rFonts w:ascii="Times New Roman" w:eastAsia="Calibri" w:hAnsi="Times New Roman" w:cs="Times New Roman"/>
                <w:b/>
                <w:sz w:val="28"/>
                <w:szCs w:val="24"/>
              </w:rPr>
              <w:t> Знищення, підробка або заміна номерів вузлів та агрегатів транспортного засобу</w:t>
            </w:r>
          </w:p>
          <w:p w14:paraId="4E556A4B"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42" w:name="n1992"/>
            <w:bookmarkEnd w:id="742"/>
            <w:r w:rsidRPr="00566824">
              <w:rPr>
                <w:rFonts w:ascii="Times New Roman" w:eastAsia="Calibri" w:hAnsi="Times New Roman" w:cs="Times New Roman"/>
                <w:bCs/>
                <w:sz w:val="28"/>
                <w:szCs w:val="24"/>
              </w:rPr>
              <w:t>Знищення, підробка або заміна ідентифікаційного номера, номерів двигуна, шасі або кузова, або заміна без дозволу відповідних органів номерної панелі з ідентифікаційним номером транспортного засобу -</w:t>
            </w:r>
          </w:p>
          <w:p w14:paraId="3DDB9AF5"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43" w:name="n1993"/>
            <w:bookmarkEnd w:id="743"/>
            <w:r w:rsidRPr="00566824">
              <w:rPr>
                <w:rFonts w:ascii="Times New Roman" w:eastAsia="Calibri" w:hAnsi="Times New Roman" w:cs="Times New Roman"/>
                <w:bCs/>
                <w:sz w:val="28"/>
                <w:szCs w:val="24"/>
              </w:rPr>
              <w:t xml:space="preserve">караються штрафом від ста п’ятдесяти до двохсот п’ятдесяти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bCs/>
                <w:sz w:val="28"/>
                <w:szCs w:val="24"/>
              </w:rPr>
              <w:t xml:space="preserve"> на строк до трьох років.</w:t>
            </w:r>
          </w:p>
          <w:p w14:paraId="2CD48F6F"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p>
        </w:tc>
        <w:tc>
          <w:tcPr>
            <w:tcW w:w="7281" w:type="dxa"/>
            <w:shd w:val="clear" w:color="auto" w:fill="auto"/>
            <w:tcMar>
              <w:top w:w="20" w:type="dxa"/>
              <w:left w:w="20" w:type="dxa"/>
              <w:bottom w:w="20" w:type="dxa"/>
              <w:right w:w="20" w:type="dxa"/>
            </w:tcMar>
          </w:tcPr>
          <w:p w14:paraId="718F546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290. Знищення, підробка або заміна номерів вузлів та агрегатів транспортного засобу</w:t>
            </w:r>
          </w:p>
          <w:p w14:paraId="22A63E1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Знищення, підробка або заміна ідентифікаційного номера, номерів двигуна, шасі або кузова, або заміна без дозволу відповідних органів номерної панелі з ідентифікаційним номером транспортного засобу -</w:t>
            </w:r>
          </w:p>
          <w:p w14:paraId="5EA92BF5"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караються штрафом від ста п’ятдесяти до двохсот п’ятдесяти неоподатковуваних мінімумів доходів громадян </w:t>
            </w:r>
            <w:r w:rsidRPr="00566824">
              <w:rPr>
                <w:rFonts w:ascii="Times New Roman" w:eastAsia="Calibri" w:hAnsi="Times New Roman" w:cs="Times New Roman"/>
                <w:sz w:val="28"/>
                <w:szCs w:val="24"/>
              </w:rPr>
              <w:lastRenderedPageBreak/>
              <w:t xml:space="preserve">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tc>
      </w:tr>
      <w:tr w:rsidR="00347217" w:rsidRPr="00566824" w14:paraId="0BAE87AC" w14:textId="77777777" w:rsidTr="00D02A56">
        <w:trPr>
          <w:trHeight w:val="70"/>
        </w:trPr>
        <w:tc>
          <w:tcPr>
            <w:tcW w:w="7280" w:type="dxa"/>
            <w:shd w:val="clear" w:color="auto" w:fill="auto"/>
            <w:tcMar>
              <w:top w:w="20" w:type="dxa"/>
              <w:left w:w="20" w:type="dxa"/>
              <w:bottom w:w="20" w:type="dxa"/>
              <w:right w:w="20" w:type="dxa"/>
            </w:tcMar>
          </w:tcPr>
          <w:p w14:paraId="26620926"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291.</w:t>
            </w:r>
            <w:r w:rsidRPr="00566824">
              <w:rPr>
                <w:rFonts w:ascii="Times New Roman" w:eastAsia="Calibri" w:hAnsi="Times New Roman" w:cs="Times New Roman"/>
                <w:b/>
                <w:sz w:val="28"/>
                <w:szCs w:val="24"/>
              </w:rPr>
              <w:t> Порушення чинних на транспорті правил</w:t>
            </w:r>
          </w:p>
          <w:p w14:paraId="1A05B97E"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744" w:name="n1996"/>
            <w:bookmarkEnd w:id="744"/>
            <w:r w:rsidRPr="00566824">
              <w:rPr>
                <w:rFonts w:ascii="Times New Roman" w:eastAsia="Calibri" w:hAnsi="Times New Roman" w:cs="Times New Roman"/>
                <w:bCs/>
                <w:sz w:val="28"/>
                <w:szCs w:val="24"/>
              </w:rPr>
              <w:t>Порушення чинних на транспорті правил, що убезпечують рух, а також правил, норм і стандартів виготовлення, переобладнання, ремонту транспортних засобів, якщо це спричинило загибель людей або інші тяжкі наслідки, -</w:t>
            </w:r>
          </w:p>
          <w:p w14:paraId="68A9E393"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bookmarkStart w:id="745" w:name="n1997"/>
            <w:bookmarkEnd w:id="745"/>
            <w:r w:rsidRPr="00566824">
              <w:rPr>
                <w:rFonts w:ascii="Times New Roman" w:eastAsia="Calibri" w:hAnsi="Times New Roman" w:cs="Times New Roman"/>
                <w:bCs/>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bCs/>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 xml:space="preserve">обмеженням волі </w:t>
            </w:r>
            <w:r w:rsidRPr="00566824">
              <w:rPr>
                <w:rFonts w:ascii="Times New Roman" w:eastAsia="Calibri" w:hAnsi="Times New Roman" w:cs="Times New Roman"/>
                <w:bCs/>
                <w:sz w:val="28"/>
                <w:szCs w:val="24"/>
              </w:rPr>
              <w:t>на строк до п’яти років, або позбавленням волі на строк до п’яти років.</w:t>
            </w:r>
          </w:p>
        </w:tc>
        <w:tc>
          <w:tcPr>
            <w:tcW w:w="7281" w:type="dxa"/>
            <w:shd w:val="clear" w:color="auto" w:fill="auto"/>
            <w:tcMar>
              <w:top w:w="20" w:type="dxa"/>
              <w:left w:w="20" w:type="dxa"/>
              <w:bottom w:w="20" w:type="dxa"/>
              <w:right w:w="20" w:type="dxa"/>
            </w:tcMar>
          </w:tcPr>
          <w:p w14:paraId="588C5F3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291.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чинних на транспорті правил</w:t>
            </w:r>
          </w:p>
          <w:p w14:paraId="1C2D682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Порушення чинних на транспорті правил, що убезпечують рух, а також правил, норм і стандартів виготовлення, переобладнання, ремонту транспортних засобів, якщо це спричинило загибель людей або інші тяжкі наслідки, -</w:t>
            </w:r>
          </w:p>
          <w:p w14:paraId="15021363"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до п’яти років.</w:t>
            </w:r>
          </w:p>
        </w:tc>
      </w:tr>
      <w:tr w:rsidR="00347217" w:rsidRPr="00566824" w14:paraId="417C6E32" w14:textId="77777777" w:rsidTr="00D02A56">
        <w:trPr>
          <w:trHeight w:val="70"/>
        </w:trPr>
        <w:tc>
          <w:tcPr>
            <w:tcW w:w="7280" w:type="dxa"/>
            <w:shd w:val="clear" w:color="auto" w:fill="auto"/>
            <w:tcMar>
              <w:top w:w="20" w:type="dxa"/>
              <w:left w:w="20" w:type="dxa"/>
              <w:bottom w:w="20" w:type="dxa"/>
              <w:right w:w="20" w:type="dxa"/>
            </w:tcMar>
          </w:tcPr>
          <w:p w14:paraId="419788A2"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292. Пошкодження об’єктів магістральних або промислових нафто-, газо-, конденсатопроводів та нафтопродуктопроводів</w:t>
            </w:r>
          </w:p>
          <w:p w14:paraId="6D617CB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46" w:name="n2000"/>
            <w:bookmarkStart w:id="747" w:name="n2001"/>
            <w:bookmarkEnd w:id="746"/>
            <w:bookmarkEnd w:id="747"/>
            <w:r w:rsidRPr="00566824">
              <w:rPr>
                <w:rFonts w:ascii="Times New Roman" w:eastAsia="Calibri" w:hAnsi="Times New Roman" w:cs="Times New Roman"/>
                <w:sz w:val="28"/>
                <w:szCs w:val="24"/>
              </w:rPr>
              <w:t>1. Пошкодження чи руйнування магістральних або промислових нафто-, газо-, конденсатопроводів чи нафтопродуктопроводів, відводів від них, технологічно пов’язаних з ними об’єктів, споруд, засобів обліку, автоматики, телемеханіки, зв’язку, сигналізації, а також незаконне втручання в роботу технологічного обладнання, якщо ці дії призвели до порушення нормальної роботи зазначених трубопроводів або створили небезпеку для життя людей, -</w:t>
            </w:r>
          </w:p>
          <w:p w14:paraId="4FF9D4A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48" w:name="n2002"/>
            <w:bookmarkEnd w:id="748"/>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lastRenderedPageBreak/>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3E605E7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49" w:name="n2003"/>
            <w:bookmarkStart w:id="750" w:name="n2004"/>
            <w:bookmarkEnd w:id="749"/>
            <w:bookmarkEnd w:id="750"/>
            <w:r w:rsidRPr="00566824">
              <w:rPr>
                <w:rFonts w:ascii="Times New Roman" w:eastAsia="Calibri" w:hAnsi="Times New Roman" w:cs="Times New Roman"/>
                <w:sz w:val="28"/>
                <w:szCs w:val="24"/>
              </w:rPr>
              <w:t>2. Ті самі дії, вчинені повторно або за попередньою змовою групою осіб, а також загальнонебезпечним способом, -</w:t>
            </w:r>
          </w:p>
          <w:p w14:paraId="1215CE5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51" w:name="n2005"/>
            <w:bookmarkEnd w:id="751"/>
            <w:r w:rsidRPr="00566824">
              <w:rPr>
                <w:rFonts w:ascii="Times New Roman" w:eastAsia="Calibri" w:hAnsi="Times New Roman" w:cs="Times New Roman"/>
                <w:b/>
                <w:bCs/>
                <w:sz w:val="28"/>
                <w:szCs w:val="24"/>
              </w:rPr>
              <w:t>караються обмеженням</w:t>
            </w:r>
            <w:r w:rsidRPr="00566824">
              <w:rPr>
                <w:rFonts w:ascii="Times New Roman" w:eastAsia="Calibri" w:hAnsi="Times New Roman" w:cs="Times New Roman"/>
                <w:sz w:val="28"/>
                <w:szCs w:val="24"/>
              </w:rPr>
              <w:t xml:space="preserve"> волі на строк до п’яти років або позбавленням волі на строк від трьох до восьми років.</w:t>
            </w:r>
            <w:bookmarkStart w:id="752" w:name="n2006"/>
            <w:bookmarkEnd w:id="752"/>
          </w:p>
          <w:p w14:paraId="699A56F1"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61064C3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292. Пошкодження об’єктів магістральних або промислових нафто-, газо-, конденсатопроводів та нафтопродуктопроводів</w:t>
            </w:r>
          </w:p>
          <w:p w14:paraId="49A7C78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Пошкодження чи руйнування магістральних або промислових нафто-, газо-, конденсатопроводів чи нафтопродуктопроводів, відводів від них, технологічно пов’язаних з ними об’єктів, споруд, засобів обліку, автоматики, телемеханіки, зв’язку, сигналізації, а також незаконне втручання в роботу технологічного обладнання, якщо ці дії призвели до порушення нормальної роботи зазначених трубопроводів або створили небезпеку для життя людей, -</w:t>
            </w:r>
          </w:p>
          <w:p w14:paraId="449F750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lastRenderedPageBreak/>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p w14:paraId="3459F46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а також загальнонебезпечним способом, -</w:t>
            </w:r>
          </w:p>
          <w:p w14:paraId="7A01B8E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трьох до восьми років.</w:t>
            </w:r>
          </w:p>
          <w:p w14:paraId="2F1E890C"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w:t>
            </w:r>
          </w:p>
        </w:tc>
      </w:tr>
      <w:tr w:rsidR="00347217" w:rsidRPr="00566824" w14:paraId="1D327A55" w14:textId="77777777" w:rsidTr="00D02A56">
        <w:trPr>
          <w:trHeight w:val="70"/>
        </w:trPr>
        <w:tc>
          <w:tcPr>
            <w:tcW w:w="7280" w:type="dxa"/>
            <w:shd w:val="clear" w:color="auto" w:fill="auto"/>
            <w:tcMar>
              <w:top w:w="20" w:type="dxa"/>
              <w:left w:w="20" w:type="dxa"/>
              <w:bottom w:w="20" w:type="dxa"/>
              <w:right w:w="20" w:type="dxa"/>
            </w:tcMar>
          </w:tcPr>
          <w:p w14:paraId="5D9C500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293.</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Групове порушення громадського порядку</w:t>
            </w:r>
          </w:p>
          <w:p w14:paraId="50B6EA8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53" w:name="n2010"/>
            <w:bookmarkEnd w:id="753"/>
            <w:r w:rsidRPr="00566824">
              <w:rPr>
                <w:rFonts w:ascii="Times New Roman" w:eastAsia="Calibri" w:hAnsi="Times New Roman" w:cs="Times New Roman"/>
                <w:sz w:val="28"/>
                <w:szCs w:val="24"/>
              </w:rPr>
              <w:t>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w:t>
            </w:r>
          </w:p>
          <w:p w14:paraId="1450B3B6"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bookmarkStart w:id="754" w:name="n2011"/>
            <w:bookmarkEnd w:id="754"/>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w:t>
            </w:r>
            <w:r w:rsidRPr="00566824">
              <w:rPr>
                <w:rFonts w:ascii="Times New Roman" w:eastAsia="Calibri" w:hAnsi="Times New Roman" w:cs="Times New Roman"/>
                <w:sz w:val="28"/>
                <w:szCs w:val="24"/>
              </w:rPr>
              <w:t xml:space="preserve"> неоподатковуваних мінімумів доходів громадян або арештом на строк до шести місяців.</w:t>
            </w:r>
          </w:p>
        </w:tc>
        <w:tc>
          <w:tcPr>
            <w:tcW w:w="7281" w:type="dxa"/>
            <w:shd w:val="clear" w:color="auto" w:fill="auto"/>
            <w:tcMar>
              <w:top w:w="20" w:type="dxa"/>
              <w:left w:w="20" w:type="dxa"/>
              <w:bottom w:w="20" w:type="dxa"/>
              <w:right w:w="20" w:type="dxa"/>
            </w:tcMar>
          </w:tcPr>
          <w:p w14:paraId="770AFF1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293.</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Групове порушення громадського порядку</w:t>
            </w:r>
          </w:p>
          <w:p w14:paraId="7BE91B7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Організація групових дій, що призвели до грубого порушення громадського порядку або суттєвого порушення роботи транспорту, підприємства, установи чи організації, а також активна участь у таких діях -</w:t>
            </w:r>
          </w:p>
          <w:p w14:paraId="38CFF68E"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755" w:name="_Hlk67139900"/>
            <w:r w:rsidRPr="00566824">
              <w:rPr>
                <w:rFonts w:ascii="Times New Roman" w:eastAsia="Calibri" w:hAnsi="Times New Roman" w:cs="Times New Roman"/>
                <w:b/>
                <w:bCs/>
                <w:sz w:val="28"/>
                <w:szCs w:val="24"/>
              </w:rPr>
              <w:t>або</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 xml:space="preserve">пробаційним наглядом строком до трьох років, </w:t>
            </w:r>
            <w:bookmarkEnd w:id="755"/>
            <w:r w:rsidRPr="00566824">
              <w:rPr>
                <w:rFonts w:ascii="Times New Roman" w:eastAsia="Calibri" w:hAnsi="Times New Roman" w:cs="Times New Roman"/>
                <w:sz w:val="28"/>
                <w:szCs w:val="24"/>
              </w:rPr>
              <w:t>або арештом на строк до шести місяців.</w:t>
            </w:r>
          </w:p>
        </w:tc>
      </w:tr>
      <w:tr w:rsidR="00347217" w:rsidRPr="00566824" w14:paraId="0FBD5594" w14:textId="77777777" w:rsidTr="00D02A56">
        <w:trPr>
          <w:trHeight w:val="70"/>
        </w:trPr>
        <w:tc>
          <w:tcPr>
            <w:tcW w:w="7280" w:type="dxa"/>
            <w:shd w:val="clear" w:color="auto" w:fill="auto"/>
            <w:tcMar>
              <w:top w:w="20" w:type="dxa"/>
              <w:left w:w="20" w:type="dxa"/>
              <w:bottom w:w="20" w:type="dxa"/>
              <w:right w:w="20" w:type="dxa"/>
            </w:tcMar>
          </w:tcPr>
          <w:p w14:paraId="348BD31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295. Заклики до вчинення дій, що загрожують громадському порядку</w:t>
            </w:r>
          </w:p>
          <w:p w14:paraId="732CF1E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56" w:name="n2020"/>
            <w:bookmarkEnd w:id="756"/>
            <w:r w:rsidRPr="00566824">
              <w:rPr>
                <w:rFonts w:ascii="Times New Roman" w:eastAsia="Calibri" w:hAnsi="Times New Roman" w:cs="Times New Roman"/>
                <w:sz w:val="28"/>
                <w:szCs w:val="24"/>
              </w:rPr>
              <w:t>Публічні заклики до погромів, підпалів, знищення майна, захоплення будівель чи споруд, насильницького виселення громадян, що загрожують громадському порядку, а також розповсюдження, виготовлення чи зберігання з метою розповсюдження матеріалів такого змісту -</w:t>
            </w:r>
          </w:p>
          <w:p w14:paraId="1E4892F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57" w:name="n2021"/>
            <w:bookmarkEnd w:id="757"/>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w:t>
            </w:r>
            <w:bookmarkStart w:id="758" w:name="_Hlk39278155"/>
            <w:r w:rsidRPr="00566824">
              <w:rPr>
                <w:rFonts w:ascii="Times New Roman" w:eastAsia="Calibri" w:hAnsi="Times New Roman" w:cs="Times New Roman"/>
                <w:b/>
                <w:bCs/>
                <w:sz w:val="28"/>
                <w:szCs w:val="24"/>
              </w:rPr>
              <w:t xml:space="preserve">або арештом на строк до </w:t>
            </w:r>
            <w:r w:rsidRPr="00566824">
              <w:rPr>
                <w:rFonts w:ascii="Times New Roman" w:eastAsia="Calibri" w:hAnsi="Times New Roman" w:cs="Times New Roman"/>
                <w:b/>
                <w:bCs/>
                <w:sz w:val="28"/>
                <w:szCs w:val="24"/>
              </w:rPr>
              <w:lastRenderedPageBreak/>
              <w:t>шести місяців, або обмеженням волі на строк до трьох років.</w:t>
            </w:r>
            <w:bookmarkEnd w:id="758"/>
          </w:p>
        </w:tc>
        <w:tc>
          <w:tcPr>
            <w:tcW w:w="7281" w:type="dxa"/>
            <w:shd w:val="clear" w:color="auto" w:fill="auto"/>
            <w:tcMar>
              <w:top w:w="20" w:type="dxa"/>
              <w:left w:w="20" w:type="dxa"/>
              <w:bottom w:w="20" w:type="dxa"/>
              <w:right w:w="20" w:type="dxa"/>
            </w:tcMar>
          </w:tcPr>
          <w:p w14:paraId="6139FC9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295.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Заклики до вчинення дій, що загрожують громадському порядку</w:t>
            </w:r>
          </w:p>
          <w:p w14:paraId="089C334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Публічні заклики до погромів, підпалів, знищення майна, захоплення будівель чи споруд, насильницького виселення громадян, що загрожують громадському порядку, а також розповсюдження, виготовлення чи зберігання з метою розповсюдження матеріалів такого змісту -</w:t>
            </w:r>
          </w:p>
          <w:p w14:paraId="6B67FF6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w:t>
            </w:r>
            <w:bookmarkStart w:id="759" w:name="_Hlk39278180"/>
            <w:r w:rsidRPr="00566824">
              <w:rPr>
                <w:rFonts w:ascii="Times New Roman" w:eastAsia="Calibri" w:hAnsi="Times New Roman" w:cs="Times New Roman"/>
                <w:b/>
                <w:bCs/>
                <w:sz w:val="28"/>
                <w:szCs w:val="24"/>
              </w:rPr>
              <w:t xml:space="preserve">або арештом на строк до </w:t>
            </w:r>
            <w:r w:rsidRPr="00566824">
              <w:rPr>
                <w:rFonts w:ascii="Times New Roman" w:eastAsia="Calibri" w:hAnsi="Times New Roman" w:cs="Times New Roman"/>
                <w:b/>
                <w:bCs/>
                <w:sz w:val="28"/>
                <w:szCs w:val="24"/>
              </w:rPr>
              <w:lastRenderedPageBreak/>
              <w:t>шести місяців, або пробаційним наглядом на строк до трьох років.</w:t>
            </w:r>
            <w:bookmarkEnd w:id="759"/>
          </w:p>
        </w:tc>
      </w:tr>
      <w:tr w:rsidR="00347217" w:rsidRPr="00566824" w14:paraId="31F09B16" w14:textId="77777777" w:rsidTr="00D02A56">
        <w:trPr>
          <w:trHeight w:val="70"/>
        </w:trPr>
        <w:tc>
          <w:tcPr>
            <w:tcW w:w="7280" w:type="dxa"/>
            <w:shd w:val="clear" w:color="auto" w:fill="auto"/>
            <w:tcMar>
              <w:top w:w="20" w:type="dxa"/>
              <w:left w:w="20" w:type="dxa"/>
              <w:bottom w:w="20" w:type="dxa"/>
              <w:right w:w="20" w:type="dxa"/>
            </w:tcMar>
          </w:tcPr>
          <w:p w14:paraId="6D88D5B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296. Хуліганство</w:t>
            </w:r>
          </w:p>
          <w:p w14:paraId="357BF49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60" w:name="n2024"/>
            <w:bookmarkEnd w:id="760"/>
            <w:r w:rsidRPr="00566824">
              <w:rPr>
                <w:rFonts w:ascii="Times New Roman" w:eastAsia="Calibri" w:hAnsi="Times New Roman" w:cs="Times New Roman"/>
                <w:sz w:val="28"/>
                <w:szCs w:val="24"/>
              </w:rPr>
              <w:t>1. Хуліганство, тобто грубе порушення громадського порядку з мотивів явної неповаги до суспільства, що супроводжується особливою зухвалістю чи винятковим цинізмом, -</w:t>
            </w:r>
          </w:p>
          <w:p w14:paraId="6F62614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61" w:name="n2025"/>
            <w:bookmarkEnd w:id="761"/>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762" w:name="_Hlk39278483"/>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п’яти років.</w:t>
            </w:r>
          </w:p>
          <w:p w14:paraId="2C3AAB4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63" w:name="n2026"/>
            <w:bookmarkEnd w:id="762"/>
            <w:bookmarkEnd w:id="763"/>
            <w:r w:rsidRPr="00566824">
              <w:rPr>
                <w:rFonts w:ascii="Times New Roman" w:eastAsia="Calibri" w:hAnsi="Times New Roman" w:cs="Times New Roman"/>
                <w:sz w:val="28"/>
                <w:szCs w:val="24"/>
              </w:rPr>
              <w:t>2. Ті самі дії, вчинені групою осіб, -</w:t>
            </w:r>
          </w:p>
          <w:p w14:paraId="61C9652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64" w:name="n2027"/>
            <w:bookmarkEnd w:id="764"/>
            <w:r w:rsidRPr="00566824">
              <w:rPr>
                <w:rFonts w:ascii="Times New Roman" w:eastAsia="Calibri" w:hAnsi="Times New Roman" w:cs="Times New Roman"/>
                <w:sz w:val="28"/>
                <w:szCs w:val="24"/>
              </w:rPr>
              <w:t xml:space="preserve">караються обмеженням волі на строк до п’яти років або позбавленням волі </w:t>
            </w:r>
            <w:bookmarkStart w:id="765" w:name="_Hlk39278560"/>
            <w:r w:rsidRPr="00566824">
              <w:rPr>
                <w:rFonts w:ascii="Times New Roman" w:eastAsia="Calibri" w:hAnsi="Times New Roman" w:cs="Times New Roman"/>
                <w:sz w:val="28"/>
                <w:szCs w:val="24"/>
              </w:rPr>
              <w:t>на строк до чотирьох років.</w:t>
            </w:r>
          </w:p>
          <w:p w14:paraId="063BA43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66" w:name="n2028"/>
            <w:bookmarkEnd w:id="765"/>
            <w:bookmarkEnd w:id="766"/>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39180AF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296.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Хуліганство</w:t>
            </w:r>
          </w:p>
          <w:p w14:paraId="6A6A04B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Хуліганство, тобто грубе порушення громадського порядку з мотивів явної неповаги до суспільства, що супроводжується особливою зухвалістю чи винятковим цинізмом, -</w:t>
            </w:r>
          </w:p>
          <w:p w14:paraId="0043CFE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767" w:name="_Hlk39278513"/>
            <w:bookmarkStart w:id="768" w:name="_Hlk67216270"/>
            <w:r w:rsidRPr="00566824">
              <w:rPr>
                <w:rFonts w:ascii="Times New Roman" w:eastAsia="Calibri" w:hAnsi="Times New Roman" w:cs="Times New Roman"/>
                <w:b/>
                <w:bCs/>
                <w:sz w:val="28"/>
                <w:szCs w:val="24"/>
              </w:rPr>
              <w:t>або  пробаційним наглядом на строк до п’яти років, або арештом на строк до шести місяців.</w:t>
            </w:r>
            <w:bookmarkStart w:id="769" w:name="_Hlk37354509"/>
            <w:bookmarkEnd w:id="767"/>
          </w:p>
          <w:bookmarkEnd w:id="768"/>
          <w:bookmarkEnd w:id="769"/>
          <w:p w14:paraId="448B883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групою осіб, -</w:t>
            </w:r>
          </w:p>
          <w:p w14:paraId="37F581C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770" w:name="_Hlk39278587"/>
            <w:r w:rsidRPr="00566824">
              <w:rPr>
                <w:rFonts w:ascii="Times New Roman" w:eastAsia="Calibri" w:hAnsi="Times New Roman" w:cs="Times New Roman"/>
                <w:sz w:val="28"/>
                <w:szCs w:val="24"/>
              </w:rPr>
              <w:t>на строк до чотирьох років.</w:t>
            </w:r>
          </w:p>
          <w:p w14:paraId="608037F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Cs/>
                <w:sz w:val="28"/>
                <w:szCs w:val="24"/>
              </w:rPr>
              <w:t>.</w:t>
            </w:r>
            <w:bookmarkEnd w:id="770"/>
            <w:r w:rsidRPr="00566824">
              <w:rPr>
                <w:rFonts w:ascii="Times New Roman" w:eastAsia="Calibri" w:hAnsi="Times New Roman" w:cs="Times New Roman"/>
                <w:sz w:val="28"/>
                <w:szCs w:val="24"/>
              </w:rPr>
              <w:t>…</w:t>
            </w:r>
          </w:p>
        </w:tc>
      </w:tr>
      <w:tr w:rsidR="00347217" w:rsidRPr="00566824" w14:paraId="1084C695" w14:textId="77777777" w:rsidTr="00D02A56">
        <w:trPr>
          <w:trHeight w:val="70"/>
        </w:trPr>
        <w:tc>
          <w:tcPr>
            <w:tcW w:w="7280" w:type="dxa"/>
            <w:shd w:val="clear" w:color="auto" w:fill="auto"/>
            <w:tcMar>
              <w:top w:w="20" w:type="dxa"/>
              <w:left w:w="20" w:type="dxa"/>
              <w:bottom w:w="20" w:type="dxa"/>
              <w:right w:w="20" w:type="dxa"/>
            </w:tcMar>
          </w:tcPr>
          <w:p w14:paraId="767A5AF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297. Наруга над могилою, іншим місцем поховання або над тілом померлого</w:t>
            </w:r>
          </w:p>
          <w:p w14:paraId="4F012DA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71" w:name="n2034"/>
            <w:bookmarkEnd w:id="771"/>
            <w:r w:rsidRPr="00566824">
              <w:rPr>
                <w:rFonts w:ascii="Times New Roman" w:eastAsia="Calibri" w:hAnsi="Times New Roman" w:cs="Times New Roman"/>
                <w:sz w:val="28"/>
                <w:szCs w:val="24"/>
              </w:rPr>
              <w:t>1. Наруга над могилою, іншим місцем поховання, над тілом (останками, прахом) померлого або над урною з прахом померлого, а також незаконне заволодіння тілом (останками, прахом) померлого, урною з прахом померлого, предметами, що знаходяться на (в) могилі, в іншому місці поховання, на тілі (останках, прахові) померлого, -</w:t>
            </w:r>
          </w:p>
          <w:p w14:paraId="7B41D4E8" w14:textId="77777777" w:rsidR="00347217" w:rsidRPr="00566824" w:rsidRDefault="00347217" w:rsidP="00D02A56">
            <w:pPr>
              <w:spacing w:after="0" w:line="240" w:lineRule="auto"/>
              <w:ind w:firstLine="284"/>
              <w:jc w:val="both"/>
              <w:rPr>
                <w:rFonts w:ascii="Times New Roman" w:eastAsia="Calibri" w:hAnsi="Times New Roman" w:cs="Times New Roman"/>
                <w:b/>
                <w:bCs/>
                <w:strike/>
                <w:sz w:val="28"/>
                <w:szCs w:val="24"/>
              </w:rPr>
            </w:pPr>
            <w:bookmarkStart w:id="772" w:name="n2035"/>
            <w:bookmarkEnd w:id="772"/>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773" w:name="_Hlk67216370"/>
            <w:r w:rsidRPr="00566824">
              <w:rPr>
                <w:rFonts w:ascii="Times New Roman" w:eastAsia="Calibri" w:hAnsi="Times New Roman" w:cs="Times New Roman"/>
                <w:b/>
                <w:bCs/>
                <w:sz w:val="28"/>
                <w:szCs w:val="24"/>
              </w:rPr>
              <w:t xml:space="preserve">або арештом на строк до шести місяців, або обмеженням волі </w:t>
            </w:r>
            <w:r w:rsidRPr="00566824">
              <w:rPr>
                <w:rFonts w:ascii="Times New Roman" w:eastAsia="Calibri" w:hAnsi="Times New Roman" w:cs="Times New Roman"/>
                <w:b/>
                <w:bCs/>
                <w:sz w:val="28"/>
                <w:szCs w:val="24"/>
              </w:rPr>
              <w:lastRenderedPageBreak/>
              <w:t>на строк до трьох років, або позбавленням волі на той самий строк.</w:t>
            </w:r>
          </w:p>
          <w:p w14:paraId="2791B5A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74" w:name="n2036"/>
            <w:bookmarkEnd w:id="773"/>
            <w:bookmarkEnd w:id="774"/>
            <w:r w:rsidRPr="00566824">
              <w:rPr>
                <w:rFonts w:ascii="Times New Roman" w:eastAsia="Calibri" w:hAnsi="Times New Roman" w:cs="Times New Roman"/>
                <w:sz w:val="28"/>
                <w:szCs w:val="24"/>
              </w:rPr>
              <w:t>2. Осквернення або руйнування братської могили чи могили Невідомого солдата, пам’ятника, спорудженого в пам’ять тих, хто боровся проти нацизму в роки Другої світової війни - радянських воїнів-визволителів, учасників партизанського руху, підпільників, жертв нацистських переслідувань, воїнів-інтернаціоналістів та миротворців, а також осіб, які захищали незалежність, суверенітет та територіальну цілісність України і брали безпосередню участь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або іншої держави, визнаної Верховною Радою України агресором, учасників Революції Гідності, борців за незалежність України у XX столітті, -</w:t>
            </w:r>
          </w:p>
          <w:p w14:paraId="1BF38F2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75" w:name="n2037"/>
            <w:bookmarkEnd w:id="775"/>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69C8AFA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76" w:name="n2038"/>
            <w:bookmarkEnd w:id="776"/>
            <w:r w:rsidRPr="00566824">
              <w:rPr>
                <w:rFonts w:ascii="Times New Roman" w:eastAsia="Calibri" w:hAnsi="Times New Roman" w:cs="Times New Roman"/>
                <w:sz w:val="28"/>
                <w:szCs w:val="24"/>
              </w:rPr>
              <w:t>3. Дії, передбачені частинами першою або другою цієї статті, вчинені повторно або за попередньою змовою групою осіб, або з корисливих чи хуліганських мотивів, або щодо пам’ятника, спорудженого в пам’ять тих, хто боровся проти нацизму в роки Другої світової війни, жертв нацистських переслідувань, а також воїнів-інтернаціоналістів та миротворців, або поєднані із застосуванням насильства чи погрозою його застосування, -</w:t>
            </w:r>
          </w:p>
          <w:p w14:paraId="5308632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77" w:name="n2039"/>
            <w:bookmarkEnd w:id="777"/>
            <w:r w:rsidRPr="00566824">
              <w:rPr>
                <w:rFonts w:ascii="Times New Roman" w:eastAsia="Calibri" w:hAnsi="Times New Roman" w:cs="Times New Roman"/>
                <w:sz w:val="28"/>
                <w:szCs w:val="24"/>
              </w:rPr>
              <w:lastRenderedPageBreak/>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чотирьох до п’яти років або позбавленням волі від чотирьох до семи років.</w:t>
            </w:r>
          </w:p>
          <w:p w14:paraId="03CFB65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5292064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297.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Наруга над могилою, іншим місцем поховання або над тілом померлого</w:t>
            </w:r>
          </w:p>
          <w:p w14:paraId="4707F59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Наруга над могилою, іншим місцем поховання, над тілом (останками, прахом) померлого або над урною з прахом померлого, а також незаконне заволодіння тілом (останками, прахом) померлого, урною з прахом померлого, предметами, що знаходяться на (в) могилі, в іншому місці поховання, на тілі (останках, прахові) померлого, -</w:t>
            </w:r>
          </w:p>
          <w:p w14:paraId="176557E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778" w:name="_Hlk67216382"/>
            <w:r w:rsidRPr="00566824">
              <w:rPr>
                <w:rFonts w:ascii="Times New Roman" w:eastAsia="Calibri" w:hAnsi="Times New Roman" w:cs="Times New Roman"/>
                <w:b/>
                <w:bCs/>
                <w:sz w:val="28"/>
                <w:szCs w:val="24"/>
              </w:rPr>
              <w:t xml:space="preserve">або пробаційним наглядом на строк до трьох років, або </w:t>
            </w:r>
            <w:r w:rsidRPr="00566824">
              <w:rPr>
                <w:rFonts w:ascii="Times New Roman" w:eastAsia="Calibri" w:hAnsi="Times New Roman" w:cs="Times New Roman"/>
                <w:b/>
                <w:bCs/>
                <w:sz w:val="28"/>
                <w:szCs w:val="24"/>
              </w:rPr>
              <w:lastRenderedPageBreak/>
              <w:t xml:space="preserve">арештом на строк до шести місяців, або позбавленням волі </w:t>
            </w:r>
            <w:bookmarkStart w:id="779" w:name="_Hlk39278670"/>
            <w:r w:rsidRPr="00566824">
              <w:rPr>
                <w:rFonts w:ascii="Times New Roman" w:eastAsia="Calibri" w:hAnsi="Times New Roman" w:cs="Times New Roman"/>
                <w:b/>
                <w:bCs/>
                <w:sz w:val="28"/>
                <w:szCs w:val="24"/>
              </w:rPr>
              <w:t>на строк до трьох років.</w:t>
            </w:r>
          </w:p>
          <w:bookmarkEnd w:id="778"/>
          <w:bookmarkEnd w:id="779"/>
          <w:p w14:paraId="25E92B2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Осквернення або руйнування братської могили чи могили Невідомого солдата, пам’ятника, спорудженого в пам’ять тих, хто боровся проти нацизму в роки Другої світової війни - радянських воїнів-визволителів, учасників партизанського руху, підпільників, жертв нацистських переслідувань, воїнів-інтернаціоналістів та миротворців, а також осіб, які захищали незалежність, суверенітет та територіальну цілісність України і брали безпосередню участь в антитерористичній операції, у здійсненні заходів із забезпечення національної безпеки і оборони, відсічі і стримування збройної агресії Російської Федерації або іншої держави, визнаної Верховною Радою України агресором, учасників Революції Гідності, борців за незалежність України у XX столітті, -</w:t>
            </w:r>
          </w:p>
          <w:p w14:paraId="7D295DE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3703F52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вчинені повторно або за попередньою змовою групою осіб, або з корисливих чи хуліганських мотивів, або щодо пам’ятника, спорудженого в пам’ять тих, хто боровся проти нацизму в роки Другої світової війни, жертв нацистських переслідувань, а також воїнів-інтернаціоналістів та миротворців, або поєднані із застосуванням насильства чи погрозою його застосування, -</w:t>
            </w:r>
          </w:p>
          <w:p w14:paraId="2DE0C6C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чотирьох до п’яти років або позбавленням волі від чотирьох до семи років.</w:t>
            </w:r>
          </w:p>
          <w:p w14:paraId="2337034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CA26FF1" w14:textId="77777777" w:rsidTr="00D02A56">
        <w:trPr>
          <w:trHeight w:val="70"/>
        </w:trPr>
        <w:tc>
          <w:tcPr>
            <w:tcW w:w="7280" w:type="dxa"/>
            <w:shd w:val="clear" w:color="auto" w:fill="auto"/>
            <w:tcMar>
              <w:top w:w="20" w:type="dxa"/>
              <w:left w:w="20" w:type="dxa"/>
              <w:bottom w:w="20" w:type="dxa"/>
              <w:right w:w="20" w:type="dxa"/>
            </w:tcMar>
          </w:tcPr>
          <w:p w14:paraId="50C3002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298. Незаконне проведення пошукових робіт на об’єкті археологічної спадщини, знищення, руйнування або пошкодження об’єктів культурної спадщини</w:t>
            </w:r>
          </w:p>
          <w:p w14:paraId="63EA5AB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80" w:name="n2044"/>
            <w:bookmarkEnd w:id="780"/>
            <w:r w:rsidRPr="00566824">
              <w:rPr>
                <w:rFonts w:ascii="Times New Roman" w:eastAsia="Calibri" w:hAnsi="Times New Roman" w:cs="Times New Roman"/>
                <w:sz w:val="28"/>
                <w:szCs w:val="24"/>
              </w:rPr>
              <w:t>1. Незаконне проведення археологічних розвідок, розкопок, інших земляних чи підводних робіт на об’єкті археологічної спадщини -</w:t>
            </w:r>
          </w:p>
          <w:p w14:paraId="30A8252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81" w:name="n2045"/>
            <w:bookmarkEnd w:id="781"/>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 з позбавленням права обіймати певні посади чи займатися певною діяльністю на строк до трьох років або без такого.</w:t>
            </w:r>
          </w:p>
          <w:p w14:paraId="3DA64C3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82" w:name="n2046"/>
            <w:bookmarkEnd w:id="782"/>
            <w:r w:rsidRPr="00566824">
              <w:rPr>
                <w:rFonts w:ascii="Times New Roman" w:eastAsia="Calibri" w:hAnsi="Times New Roman" w:cs="Times New Roman"/>
                <w:sz w:val="28"/>
                <w:szCs w:val="24"/>
              </w:rPr>
              <w:t>2. Умисне незаконне знищення, руйнування або пошкодження об’єктів культурної спадщини чи їх частин -</w:t>
            </w:r>
          </w:p>
          <w:p w14:paraId="2FC6CE4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83" w:name="n2047"/>
            <w:bookmarkEnd w:id="783"/>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78E4034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84" w:name="n2048"/>
            <w:bookmarkEnd w:id="784"/>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5E5FCA2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298.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проведення пошукових робіт на об’єкті археологічної спадщини, знищення, руйнування або пошкодження об’єктів культурної спадщини</w:t>
            </w:r>
          </w:p>
          <w:p w14:paraId="1BDB666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проведення археологічних розвідок, розкопок, інших земляних чи підводних робіт на об’єкті археологічної спадщини -</w:t>
            </w:r>
          </w:p>
          <w:p w14:paraId="4AF5542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з позбавленням права обіймати певні посади чи займатися певною діяльністю на строк до трьох років або без такого.</w:t>
            </w:r>
          </w:p>
          <w:p w14:paraId="40A9BC2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Умисне незаконне знищення, руйнування або пошкодження об’єктів культурної спадщини чи їх частин -</w:t>
            </w:r>
          </w:p>
          <w:p w14:paraId="4AA4CEA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трьох років або без такого.</w:t>
            </w:r>
          </w:p>
          <w:p w14:paraId="2F99DC3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4E6BC74D" w14:textId="77777777" w:rsidTr="00D02A56">
        <w:trPr>
          <w:trHeight w:val="70"/>
        </w:trPr>
        <w:tc>
          <w:tcPr>
            <w:tcW w:w="7280" w:type="dxa"/>
            <w:shd w:val="clear" w:color="auto" w:fill="auto"/>
            <w:tcMar>
              <w:top w:w="20" w:type="dxa"/>
              <w:left w:w="20" w:type="dxa"/>
              <w:bottom w:w="20" w:type="dxa"/>
              <w:right w:w="20" w:type="dxa"/>
            </w:tcMar>
          </w:tcPr>
          <w:p w14:paraId="3EAD465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299. Жорстоке поводження з тваринами</w:t>
            </w:r>
          </w:p>
          <w:p w14:paraId="187076F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85" w:name="n2064"/>
            <w:bookmarkEnd w:id="785"/>
            <w:r w:rsidRPr="00566824">
              <w:rPr>
                <w:rFonts w:ascii="Times New Roman" w:eastAsia="Calibri" w:hAnsi="Times New Roman" w:cs="Times New Roman"/>
                <w:sz w:val="28"/>
                <w:szCs w:val="24"/>
              </w:rPr>
              <w:t xml:space="preserve">1. Жорстоке поводження з тваринами, що відносяться до хребетних, у тому числі безпритульними тваринами, що </w:t>
            </w:r>
            <w:r w:rsidRPr="00566824">
              <w:rPr>
                <w:rFonts w:ascii="Times New Roman" w:eastAsia="Calibri" w:hAnsi="Times New Roman" w:cs="Times New Roman"/>
                <w:sz w:val="28"/>
                <w:szCs w:val="24"/>
              </w:rPr>
              <w:lastRenderedPageBreak/>
              <w:t>вчинене умисно та призвело до каліцтва чи загибелі тварини, а також нацьковування тварин одна на одну чи інших тварин, вчинене з хуліганських чи корисливих мотивів, публічні заклики до вчинення діянь, які мають ознаки жорстокого поводження з тваринами, а також поширення матеріалів із закликами до вчинення таких дій -</w:t>
            </w:r>
          </w:p>
          <w:p w14:paraId="2D91734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86" w:name="n2065"/>
            <w:bookmarkEnd w:id="786"/>
            <w:r w:rsidRPr="00566824">
              <w:rPr>
                <w:rFonts w:ascii="Times New Roman" w:eastAsia="Calibri" w:hAnsi="Times New Roman" w:cs="Times New Roman"/>
                <w:sz w:val="28"/>
                <w:szCs w:val="24"/>
              </w:rPr>
              <w:t xml:space="preserve">караються </w:t>
            </w:r>
            <w:bookmarkStart w:id="787" w:name="_Hlk39278901"/>
            <w:r w:rsidRPr="00566824">
              <w:rPr>
                <w:rFonts w:ascii="Times New Roman" w:eastAsia="Calibri" w:hAnsi="Times New Roman" w:cs="Times New Roman"/>
                <w:sz w:val="28"/>
                <w:szCs w:val="24"/>
                <w:shd w:val="clear" w:color="auto" w:fill="FFFFFF"/>
              </w:rPr>
              <w:t xml:space="preserve">штрафом від однієї тисячі до трьох тисяч неоподатковуваних мінімумів доходів громадян </w:t>
            </w:r>
            <w:r w:rsidRPr="00566824">
              <w:rPr>
                <w:rFonts w:ascii="Times New Roman" w:eastAsia="Calibri" w:hAnsi="Times New Roman" w:cs="Times New Roman"/>
                <w:b/>
                <w:bCs/>
                <w:sz w:val="28"/>
                <w:szCs w:val="24"/>
                <w:shd w:val="clear" w:color="auto" w:fill="FFFFFF"/>
              </w:rPr>
              <w:t>або</w:t>
            </w:r>
            <w:r w:rsidRPr="00566824">
              <w:rPr>
                <w:rFonts w:ascii="Times New Roman" w:eastAsia="Calibri" w:hAnsi="Times New Roman" w:cs="Times New Roman"/>
                <w:b/>
                <w:bCs/>
                <w:sz w:val="28"/>
                <w:szCs w:val="24"/>
              </w:rPr>
              <w:t xml:space="preserve"> арештом на строк до шести місяців або обмеженням волі на строк до трьох років.</w:t>
            </w:r>
          </w:p>
          <w:p w14:paraId="4000E49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88" w:name="n2066"/>
            <w:bookmarkEnd w:id="787"/>
            <w:bookmarkEnd w:id="788"/>
            <w:r w:rsidRPr="00566824">
              <w:rPr>
                <w:rFonts w:ascii="Times New Roman" w:eastAsia="Calibri" w:hAnsi="Times New Roman" w:cs="Times New Roman"/>
                <w:sz w:val="28"/>
                <w:szCs w:val="24"/>
              </w:rPr>
              <w:t>2. Ті самі дії, вчинені у присутності малолітнього чи неповнолітнього, -</w:t>
            </w:r>
          </w:p>
          <w:p w14:paraId="7D4ED86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89" w:name="n2067"/>
            <w:bookmarkEnd w:id="789"/>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трьох до п’яти років.</w:t>
            </w:r>
          </w:p>
        </w:tc>
        <w:tc>
          <w:tcPr>
            <w:tcW w:w="7281" w:type="dxa"/>
            <w:shd w:val="clear" w:color="auto" w:fill="auto"/>
            <w:tcMar>
              <w:top w:w="20" w:type="dxa"/>
              <w:left w:w="20" w:type="dxa"/>
              <w:bottom w:w="20" w:type="dxa"/>
              <w:right w:w="20" w:type="dxa"/>
            </w:tcMar>
          </w:tcPr>
          <w:p w14:paraId="54D126A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299.</w:t>
            </w:r>
            <w:r w:rsidRPr="00566824">
              <w:rPr>
                <w:rFonts w:ascii="Times New Roman" w:eastAsia="Calibri" w:hAnsi="Times New Roman" w:cs="Times New Roman"/>
                <w:sz w:val="28"/>
                <w:szCs w:val="24"/>
              </w:rPr>
              <w:t> Жорстоке поводження з тваринами</w:t>
            </w:r>
          </w:p>
          <w:p w14:paraId="76C403A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Жорстоке поводження з тваринами, що відносяться до хребетних, у тому числі безпритульними тваринами, що </w:t>
            </w:r>
            <w:r w:rsidRPr="00566824">
              <w:rPr>
                <w:rFonts w:ascii="Times New Roman" w:eastAsia="Calibri" w:hAnsi="Times New Roman" w:cs="Times New Roman"/>
                <w:sz w:val="28"/>
                <w:szCs w:val="24"/>
              </w:rPr>
              <w:lastRenderedPageBreak/>
              <w:t>вчинене умисно та призвело до каліцтва чи загибелі тварини, а також нацьковування тварин одна на одну чи інших тварин, вчинене з хуліганських чи корисливих мотивів, публічні заклики до вчинення діянь, які мають ознаки жорстокого поводження з тваринами, а також поширення матеріалів із закликами до вчинення таких дій -</w:t>
            </w:r>
          </w:p>
          <w:p w14:paraId="58CDA9C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караються</w:t>
            </w:r>
            <w:r w:rsidRPr="00566824">
              <w:rPr>
                <w:rFonts w:ascii="Times New Roman" w:eastAsia="Calibri" w:hAnsi="Times New Roman" w:cs="Times New Roman"/>
                <w:sz w:val="28"/>
                <w:szCs w:val="24"/>
                <w:shd w:val="clear" w:color="auto" w:fill="FFFFFF"/>
              </w:rPr>
              <w:t xml:space="preserve"> штрафом від однієї тисячі до трьох тисяч неоподатковуваних мінімумів доходів громадян </w:t>
            </w:r>
            <w:r w:rsidRPr="00566824">
              <w:rPr>
                <w:rFonts w:ascii="Times New Roman" w:eastAsia="Calibri" w:hAnsi="Times New Roman" w:cs="Times New Roman"/>
                <w:b/>
                <w:bCs/>
                <w:sz w:val="28"/>
                <w:szCs w:val="24"/>
              </w:rPr>
              <w:t>або пробаційним наглядом на строк до трьох років,</w:t>
            </w:r>
            <w:r w:rsidRPr="00566824">
              <w:rPr>
                <w:rFonts w:ascii="Times New Roman" w:eastAsia="Calibri" w:hAnsi="Times New Roman" w:cs="Times New Roman"/>
                <w:b/>
                <w:bCs/>
                <w:sz w:val="28"/>
                <w:szCs w:val="24"/>
                <w:shd w:val="clear" w:color="auto" w:fill="FFFFFF"/>
              </w:rPr>
              <w:t xml:space="preserve"> або</w:t>
            </w:r>
            <w:r w:rsidRPr="00566824">
              <w:rPr>
                <w:rFonts w:ascii="Times New Roman" w:eastAsia="Calibri" w:hAnsi="Times New Roman" w:cs="Times New Roman"/>
                <w:b/>
                <w:bCs/>
                <w:sz w:val="28"/>
                <w:szCs w:val="24"/>
              </w:rPr>
              <w:t xml:space="preserve"> </w:t>
            </w:r>
            <w:bookmarkStart w:id="790" w:name="_Hlk39278924"/>
            <w:r w:rsidRPr="00566824">
              <w:rPr>
                <w:rFonts w:ascii="Times New Roman" w:eastAsia="Calibri" w:hAnsi="Times New Roman" w:cs="Times New Roman"/>
                <w:b/>
                <w:bCs/>
                <w:sz w:val="28"/>
                <w:szCs w:val="24"/>
              </w:rPr>
              <w:t>арештом на строк до шести місяців.</w:t>
            </w:r>
          </w:p>
          <w:bookmarkEnd w:id="790"/>
          <w:p w14:paraId="64F6746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у присутності малолітнього чи неповнолітнього, -</w:t>
            </w:r>
          </w:p>
          <w:p w14:paraId="5DDBA59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трьох до п’яти років.</w:t>
            </w:r>
          </w:p>
        </w:tc>
      </w:tr>
      <w:tr w:rsidR="00347217" w:rsidRPr="00566824" w14:paraId="03734B34" w14:textId="77777777" w:rsidTr="00D02A56">
        <w:trPr>
          <w:trHeight w:val="70"/>
        </w:trPr>
        <w:tc>
          <w:tcPr>
            <w:tcW w:w="7280" w:type="dxa"/>
            <w:shd w:val="clear" w:color="auto" w:fill="auto"/>
            <w:tcMar>
              <w:top w:w="20" w:type="dxa"/>
              <w:left w:w="20" w:type="dxa"/>
              <w:bottom w:w="20" w:type="dxa"/>
              <w:right w:w="20" w:type="dxa"/>
            </w:tcMar>
          </w:tcPr>
          <w:p w14:paraId="17C9B91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300. Ввезення, виготовлення або розповсюдження творів, що пропагують культ насильства і жорстокості, расову, національну чи релігійну нетерпимість та дискримінацію</w:t>
            </w:r>
          </w:p>
          <w:p w14:paraId="30CE018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91" w:name="n2069"/>
            <w:bookmarkEnd w:id="791"/>
            <w:r w:rsidRPr="00566824">
              <w:rPr>
                <w:rFonts w:ascii="Times New Roman" w:eastAsia="Calibri" w:hAnsi="Times New Roman" w:cs="Times New Roman"/>
                <w:sz w:val="28"/>
                <w:szCs w:val="24"/>
              </w:rPr>
              <w:t>1. Ввезення в Україну творів, що пропагують культ насильства і жорстокості, расову, національну чи релігійну нетерпимість та дискримінацію,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14:paraId="6A1D093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92" w:name="n2070"/>
            <w:bookmarkEnd w:id="792"/>
            <w:r w:rsidRPr="00566824">
              <w:rPr>
                <w:rFonts w:ascii="Times New Roman" w:eastAsia="Calibri" w:hAnsi="Times New Roman" w:cs="Times New Roman"/>
                <w:sz w:val="28"/>
                <w:szCs w:val="24"/>
              </w:rPr>
              <w:lastRenderedPageBreak/>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793" w:name="_Hlk39278992"/>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w:t>
            </w:r>
            <w:bookmarkEnd w:id="793"/>
          </w:p>
          <w:p w14:paraId="76F7117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94" w:name="n2071"/>
            <w:bookmarkEnd w:id="794"/>
            <w:r w:rsidRPr="00566824">
              <w:rPr>
                <w:rFonts w:ascii="Times New Roman" w:eastAsia="Calibri" w:hAnsi="Times New Roman" w:cs="Times New Roman"/>
                <w:sz w:val="28"/>
                <w:szCs w:val="24"/>
              </w:rPr>
              <w:t>2. Ті самі дії щодо кіно- та відеопродукції, що пропагують культ насильства і жорстокості, расову, національну чи релігійну нетерпимість та дискримінацію, а також збут неповнолітнім чи розповсюдження серед них творів, що пропагують культ насильства і жорстокості, расову, національну чи релігійну нетерпимість та дискримінацію, -</w:t>
            </w:r>
          </w:p>
          <w:p w14:paraId="7F64F80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95" w:name="n2072"/>
            <w:bookmarkEnd w:id="795"/>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w:t>
            </w:r>
          </w:p>
          <w:p w14:paraId="5F8D59B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96" w:name="n2073"/>
            <w:bookmarkEnd w:id="796"/>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4CB8EFC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300. Ввезення, виготовлення або розповсюдження творів, що пропагують культ насильства і жорстокості, расову, національну чи релігійну нетерпимість та дискримінацію</w:t>
            </w:r>
          </w:p>
          <w:p w14:paraId="6DD41EC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Ввезення в Україну творів, що пропагують культ насильства і жорстокості, расову, національну чи релігійну нетерпимість та дискримінацію,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14:paraId="7DAE996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797" w:name="_Hlk39279016"/>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w:t>
            </w:r>
          </w:p>
          <w:bookmarkEnd w:id="797"/>
          <w:p w14:paraId="2E40EDA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щодо кіно- та відеопродукції, що пропагують культ насильства і жорстокості, расову, національну чи релігійну нетерпимість та дискримінацію, а також збут неповнолітнім чи розповсюдження серед них творів, що пропагують культ насильства і жорстокості, расову, національну чи релігійну нетерпимість та дискримінацію, -</w:t>
            </w:r>
          </w:p>
          <w:p w14:paraId="0BE9C74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w:t>
            </w:r>
          </w:p>
          <w:p w14:paraId="228FD88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568E8DAC" w14:textId="77777777" w:rsidTr="00D02A56">
        <w:trPr>
          <w:trHeight w:val="70"/>
        </w:trPr>
        <w:tc>
          <w:tcPr>
            <w:tcW w:w="7280" w:type="dxa"/>
            <w:shd w:val="clear" w:color="auto" w:fill="auto"/>
            <w:tcMar>
              <w:top w:w="20" w:type="dxa"/>
              <w:left w:w="20" w:type="dxa"/>
              <w:bottom w:w="20" w:type="dxa"/>
              <w:right w:w="20" w:type="dxa"/>
            </w:tcMar>
          </w:tcPr>
          <w:p w14:paraId="7918C34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301.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Ввезення, виготовлення, збут і розповсюдження порнографічних предметів</w:t>
            </w:r>
          </w:p>
          <w:p w14:paraId="4608A69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798" w:name="n2077"/>
            <w:bookmarkEnd w:id="798"/>
            <w:r w:rsidRPr="00566824">
              <w:rPr>
                <w:rFonts w:ascii="Times New Roman" w:eastAsia="Calibri" w:hAnsi="Times New Roman" w:cs="Times New Roman"/>
                <w:sz w:val="28"/>
                <w:szCs w:val="24"/>
              </w:rPr>
              <w:t>1. Ввезення в Україну творів, зображень або інших предметів порнографічного характеру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14:paraId="54EC4F1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799" w:name="n2078"/>
            <w:bookmarkEnd w:id="799"/>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800" w:name="_Hlk39279088"/>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w:t>
            </w:r>
          </w:p>
          <w:p w14:paraId="08A3FE5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01" w:name="n2079"/>
            <w:bookmarkEnd w:id="800"/>
            <w:bookmarkEnd w:id="801"/>
            <w:r w:rsidRPr="00566824">
              <w:rPr>
                <w:rFonts w:ascii="Times New Roman" w:eastAsia="Calibri" w:hAnsi="Times New Roman" w:cs="Times New Roman"/>
                <w:sz w:val="28"/>
                <w:szCs w:val="24"/>
              </w:rPr>
              <w:lastRenderedPageBreak/>
              <w:t>2. Ті самі дії, вчинені щодо кіно- та відеопродукції, комп’ютерних програм порнографічного характеру, а також збут неповнолітнім чи розповсюдження серед них творів, зображень або інших предметів порнографічного характеру, -</w:t>
            </w:r>
          </w:p>
          <w:p w14:paraId="16609A7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802" w:name="n2080"/>
            <w:bookmarkEnd w:id="802"/>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803" w:name="_Hlk39279164"/>
            <w:r w:rsidRPr="00566824">
              <w:rPr>
                <w:rFonts w:ascii="Times New Roman" w:eastAsia="Calibri" w:hAnsi="Times New Roman" w:cs="Times New Roman"/>
                <w:sz w:val="28"/>
                <w:szCs w:val="24"/>
              </w:rPr>
              <w:t>на той самий строк.</w:t>
            </w:r>
            <w:bookmarkEnd w:id="803"/>
          </w:p>
        </w:tc>
        <w:tc>
          <w:tcPr>
            <w:tcW w:w="7281" w:type="dxa"/>
            <w:shd w:val="clear" w:color="auto" w:fill="auto"/>
            <w:tcMar>
              <w:top w:w="20" w:type="dxa"/>
              <w:left w:w="20" w:type="dxa"/>
              <w:bottom w:w="20" w:type="dxa"/>
              <w:right w:w="20" w:type="dxa"/>
            </w:tcMar>
          </w:tcPr>
          <w:p w14:paraId="131342D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301.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Ввезення, виготовлення, збут і розповсюдження порнографічних предметів</w:t>
            </w:r>
          </w:p>
          <w:p w14:paraId="64F809F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Ввезення в Україну творів, зображень або інших предметів порнографічного характеру з метою збуту чи розповсюдження або їх виготовлення, зберігання, перевезення чи інше переміщення з тією самою метою, або їх збут чи розповсюдження, а також примушування до участі в їх створенні -</w:t>
            </w:r>
          </w:p>
          <w:p w14:paraId="1AA457F3"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804" w:name="_Hlk39279112"/>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p>
          <w:bookmarkEnd w:id="804"/>
          <w:p w14:paraId="2DCED6B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2. Ті самі дії, вчинені щодо кіно- та відеопродукції, комп’ютерних програм порнографічного характеру, а також збут неповнолітнім чи розповсюдження серед них творів, зображень або інших предметів порнографічного характеру, -</w:t>
            </w:r>
          </w:p>
          <w:p w14:paraId="7310620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805" w:name="_Hlk39279189"/>
            <w:r w:rsidRPr="00566824">
              <w:rPr>
                <w:rFonts w:ascii="Times New Roman" w:eastAsia="Calibri" w:hAnsi="Times New Roman" w:cs="Times New Roman"/>
                <w:sz w:val="28"/>
                <w:szCs w:val="24"/>
              </w:rPr>
              <w:t>на той самий строк.</w:t>
            </w:r>
            <w:bookmarkEnd w:id="805"/>
          </w:p>
        </w:tc>
      </w:tr>
      <w:tr w:rsidR="00347217" w:rsidRPr="00566824" w14:paraId="70755594" w14:textId="77777777" w:rsidTr="00D02A56">
        <w:trPr>
          <w:trHeight w:val="70"/>
        </w:trPr>
        <w:tc>
          <w:tcPr>
            <w:tcW w:w="7280" w:type="dxa"/>
            <w:shd w:val="clear" w:color="auto" w:fill="auto"/>
            <w:tcMar>
              <w:top w:w="20" w:type="dxa"/>
              <w:left w:w="20" w:type="dxa"/>
              <w:bottom w:w="20" w:type="dxa"/>
              <w:right w:w="20" w:type="dxa"/>
            </w:tcMar>
          </w:tcPr>
          <w:p w14:paraId="35DDF08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sz w:val="28"/>
                <w:szCs w:val="24"/>
                <w:lang w:eastAsia="uk-UA"/>
              </w:rPr>
              <w:lastRenderedPageBreak/>
              <w:t>Стаття 301</w:t>
            </w:r>
            <w:r w:rsidRPr="00566824">
              <w:rPr>
                <w:rFonts w:ascii="Times New Roman" w:eastAsia="Times New Roman" w:hAnsi="Times New Roman" w:cs="Times New Roman"/>
                <w:b/>
                <w:sz w:val="28"/>
                <w:szCs w:val="24"/>
                <w:vertAlign w:val="superscript"/>
                <w:lang w:eastAsia="uk-UA"/>
              </w:rPr>
              <w:t>1</w:t>
            </w:r>
            <w:r w:rsidRPr="00566824">
              <w:rPr>
                <w:rFonts w:ascii="Times New Roman" w:eastAsia="Times New Roman" w:hAnsi="Times New Roman" w:cs="Times New Roman"/>
                <w:sz w:val="28"/>
                <w:szCs w:val="24"/>
                <w:lang w:eastAsia="uk-UA"/>
              </w:rPr>
              <w:t>.Одержання доступу до дитячої порнографії, її придбання, зберігання, ввезення, перевезення чи інше переміщення, виготовлення, збут і розповсюдження</w:t>
            </w:r>
          </w:p>
          <w:p w14:paraId="1E622EB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806" w:name="n3817"/>
            <w:bookmarkEnd w:id="806"/>
            <w:r w:rsidRPr="00566824">
              <w:rPr>
                <w:rFonts w:ascii="Times New Roman" w:eastAsia="Times New Roman" w:hAnsi="Times New Roman" w:cs="Times New Roman"/>
                <w:sz w:val="28"/>
                <w:szCs w:val="24"/>
                <w:lang w:eastAsia="uk-UA"/>
              </w:rPr>
              <w:t>1. Умисне одержання доступу до дитячої порнографії з використанням інформаційно-телекомунікаційних систем чи технологій або умисне її придбання, або умисне зберігання, ввезення в Україну, перевезення чи інше переміщення дитячої порнографії без мети збуту чи розповсюдження -</w:t>
            </w:r>
          </w:p>
          <w:p w14:paraId="37A7B02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807" w:name="n3818"/>
            <w:bookmarkEnd w:id="807"/>
            <w:r w:rsidRPr="00566824">
              <w:rPr>
                <w:rFonts w:ascii="Times New Roman" w:eastAsia="Times New Roman" w:hAnsi="Times New Roman" w:cs="Times New Roman"/>
                <w:sz w:val="28"/>
                <w:szCs w:val="24"/>
                <w:lang w:eastAsia="uk-UA"/>
              </w:rPr>
              <w:t xml:space="preserve">караються </w:t>
            </w:r>
            <w:bookmarkStart w:id="808" w:name="_Hlk67216751"/>
            <w:r w:rsidRPr="00566824">
              <w:rPr>
                <w:rFonts w:ascii="Times New Roman" w:eastAsia="Times New Roman" w:hAnsi="Times New Roman" w:cs="Times New Roman"/>
                <w:b/>
                <w:bCs/>
                <w:sz w:val="28"/>
                <w:szCs w:val="24"/>
                <w:lang w:eastAsia="uk-UA"/>
              </w:rPr>
              <w:t>арештом на строк від трьох до шести місяців або обмеженням волі на строк до п’яти років,</w:t>
            </w:r>
            <w:r w:rsidRPr="00566824">
              <w:rPr>
                <w:rFonts w:ascii="Times New Roman" w:eastAsia="Times New Roman" w:hAnsi="Times New Roman" w:cs="Times New Roman"/>
                <w:sz w:val="28"/>
                <w:szCs w:val="24"/>
                <w:lang w:eastAsia="uk-UA"/>
              </w:rPr>
              <w:t xml:space="preserve"> </w:t>
            </w:r>
            <w:bookmarkEnd w:id="808"/>
            <w:r w:rsidRPr="00566824">
              <w:rPr>
                <w:rFonts w:ascii="Times New Roman" w:eastAsia="Times New Roman" w:hAnsi="Times New Roman" w:cs="Times New Roman"/>
                <w:sz w:val="28"/>
                <w:szCs w:val="24"/>
                <w:lang w:eastAsia="uk-UA"/>
              </w:rPr>
              <w:t>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p w14:paraId="371D711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7F87ECD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sz w:val="28"/>
                <w:szCs w:val="24"/>
              </w:rPr>
              <w:t>Стаття 301</w:t>
            </w:r>
            <w:r w:rsidRPr="00566824">
              <w:rPr>
                <w:rFonts w:ascii="Times New Roman" w:eastAsia="Calibri" w:hAnsi="Times New Roman" w:cs="Times New Roman"/>
                <w:b/>
                <w:sz w:val="28"/>
                <w:szCs w:val="24"/>
                <w:vertAlign w:val="superscript"/>
              </w:rPr>
              <w:t>1</w:t>
            </w:r>
            <w:r w:rsidRPr="00566824">
              <w:rPr>
                <w:rFonts w:ascii="Times New Roman" w:eastAsia="Calibri" w:hAnsi="Times New Roman" w:cs="Times New Roman"/>
                <w:sz w:val="28"/>
                <w:szCs w:val="24"/>
              </w:rPr>
              <w:t>. Одержання доступу до дитячої порнографії, її придбання, зберігання, ввезення, перевезення чи інше переміщення, виготовлення, збут і розповсюдження</w:t>
            </w:r>
          </w:p>
          <w:p w14:paraId="1C961FD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одержання доступу до дитячої порнографії з використанням інформаційно-телекомунікаційних систем чи технологій або умисне її придбання, або умисне зберігання, ввезення в Україну, перевезення чи інше переміщення дитячої порнографії без мети збуту чи розповсюдження -</w:t>
            </w:r>
          </w:p>
          <w:p w14:paraId="4650613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bookmarkStart w:id="809" w:name="_Hlk67216771"/>
            <w:r w:rsidRPr="00566824">
              <w:rPr>
                <w:rFonts w:ascii="Times New Roman" w:eastAsia="Calibri" w:hAnsi="Times New Roman" w:cs="Times New Roman"/>
                <w:b/>
                <w:bCs/>
                <w:sz w:val="28"/>
                <w:szCs w:val="24"/>
              </w:rPr>
              <w:t>пробаційним наглядом на строк до п’яти років, або арештом на строк від трьох до шести місяців,</w:t>
            </w:r>
            <w:bookmarkEnd w:id="809"/>
            <w:r w:rsidRPr="00566824">
              <w:rPr>
                <w:rFonts w:ascii="Times New Roman" w:eastAsia="Calibri" w:hAnsi="Times New Roman" w:cs="Times New Roman"/>
                <w:sz w:val="28"/>
                <w:szCs w:val="24"/>
              </w:rPr>
              <w:t xml:space="preserve"> або позбавленням волі на строк від двох до шести років, з позбавленням права обіймати певні посади чи займатися певною діяльністю на строк до трьох років.</w:t>
            </w:r>
          </w:p>
          <w:p w14:paraId="14AF046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1947BEF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22A15069" w14:textId="77777777" w:rsidTr="00D02A56">
        <w:trPr>
          <w:trHeight w:val="70"/>
        </w:trPr>
        <w:tc>
          <w:tcPr>
            <w:tcW w:w="7280" w:type="dxa"/>
            <w:shd w:val="clear" w:color="auto" w:fill="auto"/>
            <w:tcMar>
              <w:top w:w="20" w:type="dxa"/>
              <w:left w:w="20" w:type="dxa"/>
              <w:bottom w:w="20" w:type="dxa"/>
              <w:right w:w="20" w:type="dxa"/>
            </w:tcMar>
          </w:tcPr>
          <w:p w14:paraId="6060FEC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302. Створення або утримання місць розпусти і звідництво</w:t>
            </w:r>
          </w:p>
          <w:p w14:paraId="041B2DC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10" w:name="n2090"/>
            <w:bookmarkEnd w:id="810"/>
            <w:r w:rsidRPr="00566824">
              <w:rPr>
                <w:rFonts w:ascii="Times New Roman" w:eastAsia="Calibri" w:hAnsi="Times New Roman" w:cs="Times New Roman"/>
                <w:sz w:val="28"/>
                <w:szCs w:val="24"/>
              </w:rPr>
              <w:lastRenderedPageBreak/>
              <w:t>1. Створення або утримання місць розпусти, а також звідництво для розпусти -</w:t>
            </w:r>
          </w:p>
          <w:p w14:paraId="21B7ED1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11" w:name="n2091"/>
            <w:bookmarkEnd w:id="811"/>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w:t>
            </w:r>
          </w:p>
          <w:p w14:paraId="280F048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12" w:name="n2092"/>
            <w:bookmarkEnd w:id="812"/>
            <w:r w:rsidRPr="00566824">
              <w:rPr>
                <w:rFonts w:ascii="Times New Roman" w:eastAsia="Calibri" w:hAnsi="Times New Roman" w:cs="Times New Roman"/>
                <w:sz w:val="28"/>
                <w:szCs w:val="24"/>
              </w:rPr>
              <w:t xml:space="preserve">2. Ті самі дії, вчинені з метою наживи або особою, раніше судимою за </w:t>
            </w:r>
            <w:r w:rsidRPr="00566824">
              <w:rPr>
                <w:rFonts w:ascii="Times New Roman" w:eastAsia="Calibri" w:hAnsi="Times New Roman" w:cs="Times New Roman"/>
                <w:sz w:val="28"/>
                <w:szCs w:val="24"/>
                <w:shd w:val="clear" w:color="auto" w:fill="FFFFFF"/>
              </w:rPr>
              <w:t>це кримінальне правопорушення</w:t>
            </w:r>
            <w:r w:rsidRPr="00566824">
              <w:rPr>
                <w:rFonts w:ascii="Times New Roman" w:eastAsia="Calibri" w:hAnsi="Times New Roman" w:cs="Times New Roman"/>
                <w:sz w:val="28"/>
                <w:szCs w:val="24"/>
              </w:rPr>
              <w:t>, або вчинені організованою групою, -</w:t>
            </w:r>
          </w:p>
          <w:p w14:paraId="632DE7A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13" w:name="n2093"/>
            <w:bookmarkEnd w:id="813"/>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814" w:name="_Hlk39279366"/>
            <w:r w:rsidRPr="00566824">
              <w:rPr>
                <w:rFonts w:ascii="Times New Roman" w:eastAsia="Calibri" w:hAnsi="Times New Roman" w:cs="Times New Roman"/>
                <w:sz w:val="28"/>
                <w:szCs w:val="24"/>
              </w:rPr>
              <w:t>на той самий строк.</w:t>
            </w:r>
          </w:p>
          <w:bookmarkEnd w:id="814"/>
          <w:p w14:paraId="731D542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Mar>
              <w:top w:w="20" w:type="dxa"/>
              <w:left w:w="20" w:type="dxa"/>
              <w:bottom w:w="20" w:type="dxa"/>
              <w:right w:w="20" w:type="dxa"/>
            </w:tcMar>
          </w:tcPr>
          <w:p w14:paraId="4733200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302.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Створення або утримання місць розпусти і звідництво</w:t>
            </w:r>
          </w:p>
          <w:p w14:paraId="0F5FC8A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Створення або утримання місць розпусти, а також звідництво для розпусти -</w:t>
            </w:r>
          </w:p>
          <w:p w14:paraId="68A1F6B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двох років.</w:t>
            </w:r>
          </w:p>
          <w:p w14:paraId="288316A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дії, вчинені з метою наживи або особою, раніше судимою за </w:t>
            </w:r>
            <w:r w:rsidRPr="00566824">
              <w:rPr>
                <w:rFonts w:ascii="Times New Roman" w:eastAsia="Calibri" w:hAnsi="Times New Roman" w:cs="Times New Roman"/>
                <w:sz w:val="28"/>
                <w:szCs w:val="24"/>
                <w:shd w:val="clear" w:color="auto" w:fill="FFFFFF"/>
              </w:rPr>
              <w:t>це кримінальне правопорушення</w:t>
            </w:r>
            <w:r w:rsidRPr="00566824">
              <w:rPr>
                <w:rFonts w:ascii="Times New Roman" w:eastAsia="Calibri" w:hAnsi="Times New Roman" w:cs="Times New Roman"/>
                <w:sz w:val="28"/>
                <w:szCs w:val="24"/>
              </w:rPr>
              <w:t>, або вчинені організованою групою, -</w:t>
            </w:r>
          </w:p>
          <w:p w14:paraId="48092A1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815" w:name="_Hlk39279387"/>
            <w:r w:rsidRPr="00566824">
              <w:rPr>
                <w:rFonts w:ascii="Times New Roman" w:eastAsia="Calibri" w:hAnsi="Times New Roman" w:cs="Times New Roman"/>
                <w:sz w:val="28"/>
                <w:szCs w:val="24"/>
              </w:rPr>
              <w:t>на той самий строк.</w:t>
            </w:r>
            <w:bookmarkEnd w:id="815"/>
          </w:p>
        </w:tc>
      </w:tr>
      <w:tr w:rsidR="00347217" w:rsidRPr="00566824" w14:paraId="04CF4A99" w14:textId="77777777" w:rsidTr="00D02A56">
        <w:tc>
          <w:tcPr>
            <w:tcW w:w="7280" w:type="dxa"/>
            <w:shd w:val="clear" w:color="auto" w:fill="auto"/>
          </w:tcPr>
          <w:p w14:paraId="219696A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lang w:eastAsia="uk-UA"/>
              </w:rPr>
            </w:pPr>
            <w:r w:rsidRPr="00566824">
              <w:rPr>
                <w:rFonts w:ascii="Times New Roman" w:eastAsia="Calibri" w:hAnsi="Times New Roman" w:cs="Times New Roman"/>
                <w:b/>
                <w:sz w:val="28"/>
                <w:szCs w:val="24"/>
                <w:lang w:eastAsia="uk-UA"/>
              </w:rPr>
              <w:lastRenderedPageBreak/>
              <w:t>Стаття 309.</w:t>
            </w:r>
            <w:r w:rsidRPr="00566824">
              <w:rPr>
                <w:rFonts w:ascii="Times New Roman" w:eastAsia="Calibri" w:hAnsi="Times New Roman" w:cs="Times New Roman"/>
                <w:sz w:val="28"/>
                <w:szCs w:val="24"/>
                <w:lang w:eastAsia="uk-UA"/>
              </w:rPr>
              <w:t xml:space="preserve">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w:t>
            </w:r>
          </w:p>
          <w:p w14:paraId="291D40B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lang w:eastAsia="uk-UA"/>
              </w:rPr>
            </w:pPr>
            <w:bookmarkStart w:id="816" w:name="n2148"/>
            <w:bookmarkEnd w:id="816"/>
            <w:r w:rsidRPr="00566824">
              <w:rPr>
                <w:rFonts w:ascii="Times New Roman" w:eastAsia="Calibri" w:hAnsi="Times New Roman" w:cs="Times New Roman"/>
                <w:sz w:val="28"/>
                <w:szCs w:val="24"/>
                <w:lang w:eastAsia="uk-UA"/>
              </w:rPr>
              <w:t>1.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 -</w:t>
            </w:r>
          </w:p>
          <w:p w14:paraId="6249202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lang w:eastAsia="uk-UA"/>
              </w:rPr>
            </w:pPr>
            <w:bookmarkStart w:id="817" w:name="n2149"/>
            <w:bookmarkEnd w:id="817"/>
            <w:r w:rsidRPr="00566824">
              <w:rPr>
                <w:rFonts w:ascii="Times New Roman" w:eastAsia="Calibri" w:hAnsi="Times New Roman" w:cs="Times New Roman"/>
                <w:sz w:val="28"/>
                <w:szCs w:val="24"/>
                <w:lang w:eastAsia="uk-UA"/>
              </w:rPr>
              <w:t>караються штрафом від однієї тисячі до трьох тисяч неоподатковуваних мінімумів доходів громадян або виправними роботами на строк до двох років,</w:t>
            </w:r>
            <w:r w:rsidRPr="00566824">
              <w:rPr>
                <w:rFonts w:ascii="Times New Roman" w:eastAsia="Calibri" w:hAnsi="Times New Roman" w:cs="Times New Roman"/>
                <w:b/>
                <w:sz w:val="28"/>
                <w:szCs w:val="24"/>
                <w:lang w:eastAsia="uk-UA"/>
              </w:rPr>
              <w:t xml:space="preserve"> або арештом на строк до шести місяців, або обмеженням волі на строк до п’яти років.</w:t>
            </w:r>
          </w:p>
          <w:p w14:paraId="2A631FF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lang w:eastAsia="uk-UA"/>
              </w:rPr>
            </w:pPr>
            <w:bookmarkStart w:id="818" w:name="n2150"/>
            <w:bookmarkEnd w:id="818"/>
            <w:r w:rsidRPr="00566824">
              <w:rPr>
                <w:rFonts w:ascii="Times New Roman" w:eastAsia="Calibri" w:hAnsi="Times New Roman" w:cs="Times New Roman"/>
                <w:sz w:val="28"/>
                <w:szCs w:val="24"/>
                <w:lang w:eastAsia="uk-UA"/>
              </w:rPr>
              <w:t xml:space="preserve">2. Ті самі дії, вчинені за попередньою змовою групою осіб чи протягом року після засудження за цією статтею </w:t>
            </w:r>
            <w:r w:rsidRPr="00566824">
              <w:rPr>
                <w:rFonts w:ascii="Times New Roman" w:eastAsia="Calibri" w:hAnsi="Times New Roman" w:cs="Times New Roman"/>
                <w:sz w:val="28"/>
                <w:szCs w:val="24"/>
                <w:lang w:eastAsia="uk-UA"/>
              </w:rPr>
              <w:lastRenderedPageBreak/>
              <w:t>або якщо предметом таких дій були наркотичні засоби, психотропні речовини або їх аналоги у великих розмірах, -</w:t>
            </w:r>
          </w:p>
          <w:p w14:paraId="37CDBEC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lang w:eastAsia="uk-UA"/>
              </w:rPr>
            </w:pPr>
            <w:bookmarkStart w:id="819" w:name="n2151"/>
            <w:bookmarkEnd w:id="819"/>
            <w:r w:rsidRPr="00566824">
              <w:rPr>
                <w:rFonts w:ascii="Times New Roman" w:eastAsia="Calibri" w:hAnsi="Times New Roman" w:cs="Times New Roman"/>
                <w:sz w:val="28"/>
                <w:szCs w:val="24"/>
                <w:lang w:eastAsia="uk-UA"/>
              </w:rPr>
              <w:t>караються штрафом від двох тисяч до п’яти тисяч неоподатковуваних мінімумів доходів громадян або позбавленням волі на строк до трьох років.</w:t>
            </w:r>
          </w:p>
          <w:p w14:paraId="6B1D1B7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lang w:eastAsia="uk-UA"/>
              </w:rPr>
            </w:pPr>
            <w:bookmarkStart w:id="820" w:name="n2152"/>
            <w:bookmarkEnd w:id="820"/>
            <w:r w:rsidRPr="00566824">
              <w:rPr>
                <w:rFonts w:ascii="Times New Roman" w:eastAsia="Calibri" w:hAnsi="Times New Roman" w:cs="Times New Roman"/>
                <w:sz w:val="28"/>
                <w:szCs w:val="24"/>
                <w:lang w:eastAsia="uk-UA"/>
              </w:rPr>
              <w:t>3. Дії, передбачені частинами першою або другою цієї статті, вчинені із залученням неповнолітнього, а також якщо предметом таких дій були наркотичні засоби, психотропні речовини або їх аналоги в особливо великих розмірах, -</w:t>
            </w:r>
          </w:p>
          <w:p w14:paraId="56B41E3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lang w:eastAsia="uk-UA"/>
              </w:rPr>
            </w:pPr>
            <w:bookmarkStart w:id="821" w:name="n2153"/>
            <w:bookmarkEnd w:id="821"/>
            <w:r w:rsidRPr="00566824">
              <w:rPr>
                <w:rFonts w:ascii="Times New Roman" w:eastAsia="Calibri" w:hAnsi="Times New Roman" w:cs="Times New Roman"/>
                <w:sz w:val="28"/>
                <w:szCs w:val="24"/>
                <w:lang w:eastAsia="uk-UA"/>
              </w:rPr>
              <w:t>караються позбавленням волі на строк від п'яти до восьми років.</w:t>
            </w:r>
          </w:p>
          <w:p w14:paraId="56F715D7"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lang w:eastAsia="uk-UA"/>
              </w:rPr>
            </w:pPr>
            <w:bookmarkStart w:id="822" w:name="n2154"/>
            <w:bookmarkEnd w:id="822"/>
            <w:r w:rsidRPr="00566824">
              <w:rPr>
                <w:rFonts w:ascii="Times New Roman" w:eastAsia="Calibri" w:hAnsi="Times New Roman" w:cs="Times New Roman"/>
                <w:b/>
                <w:sz w:val="28"/>
                <w:szCs w:val="24"/>
                <w:lang w:eastAsia="uk-UA"/>
              </w:rPr>
              <w:t>4. Особа, яка добровільно звернулася до лікувального закладу і розпочала лікування від наркоманії, звільняється від кримінальної відповідальності за дії, передбачені частиною першою цієї статті.</w:t>
            </w:r>
          </w:p>
        </w:tc>
        <w:tc>
          <w:tcPr>
            <w:tcW w:w="7281" w:type="dxa"/>
            <w:shd w:val="clear" w:color="auto" w:fill="auto"/>
          </w:tcPr>
          <w:p w14:paraId="600DC35A" w14:textId="77777777"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lastRenderedPageBreak/>
              <w:t>Стаття 309.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w:t>
            </w:r>
          </w:p>
          <w:p w14:paraId="0B0C4344" w14:textId="4FB4AADB"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 xml:space="preserve">1. Незаконне виробництво, виготовлення, придбання, зберігання, перевезення чи пересилання наркотичних засобів, психотропних речовин або їх аналогів без мети збуту </w:t>
            </w:r>
            <w:r w:rsidR="003B30D8">
              <w:rPr>
                <w:rFonts w:ascii="Times New Roman" w:eastAsia="Calibri" w:hAnsi="Times New Roman" w:cs="Times New Roman"/>
                <w:b/>
                <w:sz w:val="28"/>
              </w:rPr>
              <w:t xml:space="preserve">у </w:t>
            </w:r>
            <w:r w:rsidRPr="00566824">
              <w:rPr>
                <w:rFonts w:ascii="Times New Roman" w:eastAsia="Calibri" w:hAnsi="Times New Roman" w:cs="Times New Roman"/>
                <w:b/>
                <w:sz w:val="28"/>
              </w:rPr>
              <w:t>великих розмірах -</w:t>
            </w:r>
          </w:p>
          <w:p w14:paraId="707D4CEF" w14:textId="77777777"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караються штрафом від однієї тисячі до трьох тисяч неоподатковуваних мінімумів доходів громадян або виправними роботами на строк до двох років, або пробаційним наглядом на строк до п’яти років, або арештом на строк до шести місяців.</w:t>
            </w:r>
          </w:p>
          <w:p w14:paraId="11FD66BC" w14:textId="77777777"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 xml:space="preserve">2. Ті самі дії, вчинені за попередньою змовою групою осіб чи протягом року після засудження за цією статтею або якщо предметом таких дій були наркотичні засоби, </w:t>
            </w:r>
            <w:r w:rsidRPr="00566824">
              <w:rPr>
                <w:rFonts w:ascii="Times New Roman" w:eastAsia="Calibri" w:hAnsi="Times New Roman" w:cs="Times New Roman"/>
                <w:b/>
                <w:sz w:val="28"/>
              </w:rPr>
              <w:lastRenderedPageBreak/>
              <w:t>психотропні речовини або їх аналоги у великих розмірах, -</w:t>
            </w:r>
          </w:p>
          <w:p w14:paraId="415B0227" w14:textId="77777777"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караються штрафом від двох тисяч до п’яти тисяч неоподатковуваних мінімумів доходів громадян або позбавленням волі на строк до трьох років.</w:t>
            </w:r>
          </w:p>
          <w:p w14:paraId="5B6E736C" w14:textId="77777777"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3. Дії, передбачені частинами першою або другою цієї статті, вчинені із залученням неповнолітнього, а також якщо предметом таких дій були наркотичні засоби, психотропні речовини або їх аналоги в особливо великих розмірах, -</w:t>
            </w:r>
          </w:p>
          <w:p w14:paraId="374EED99" w14:textId="77777777"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караються позбавленням волі на строк від п'яти до восьми років.</w:t>
            </w:r>
          </w:p>
          <w:p w14:paraId="29298F28" w14:textId="77777777" w:rsidR="0054467A" w:rsidRDefault="00347217" w:rsidP="00416A40">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 xml:space="preserve">4. Особа звільняється від кримінальної відповідальності за дії, передбачені частиною першою цієї статті, якщо вона вчинила такі дії у зв’язку із наявністю у неї розладу психіки та поведінки внаслідок вживання психоактивних речовин та така особа до притягнення до кримінальної відповідальності </w:t>
            </w:r>
            <w:r w:rsidRPr="003A23F9">
              <w:rPr>
                <w:rFonts w:ascii="Times New Roman" w:eastAsia="Calibri" w:hAnsi="Times New Roman" w:cs="Times New Roman"/>
                <w:b/>
                <w:sz w:val="28"/>
              </w:rPr>
              <w:t>добровільно пройшла</w:t>
            </w:r>
            <w:r w:rsidR="0054467A">
              <w:rPr>
                <w:rFonts w:ascii="Times New Roman" w:eastAsia="Calibri" w:hAnsi="Times New Roman" w:cs="Times New Roman"/>
                <w:b/>
                <w:sz w:val="28"/>
              </w:rPr>
              <w:t>:</w:t>
            </w:r>
          </w:p>
          <w:p w14:paraId="67167B6D" w14:textId="77777777" w:rsidR="0054467A" w:rsidRDefault="00347217" w:rsidP="00416A40">
            <w:pPr>
              <w:spacing w:after="0" w:line="240" w:lineRule="auto"/>
              <w:jc w:val="both"/>
              <w:rPr>
                <w:rFonts w:ascii="Times New Roman" w:eastAsia="Calibri" w:hAnsi="Times New Roman" w:cs="Times New Roman"/>
                <w:b/>
                <w:sz w:val="28"/>
              </w:rPr>
            </w:pPr>
            <w:r w:rsidRPr="003A23F9">
              <w:rPr>
                <w:rFonts w:ascii="Times New Roman" w:eastAsia="Calibri" w:hAnsi="Times New Roman" w:cs="Times New Roman"/>
                <w:b/>
                <w:sz w:val="28"/>
              </w:rPr>
              <w:t>соціально-психологічну реабілітацію</w:t>
            </w:r>
            <w:r w:rsidR="003B30D8" w:rsidRPr="003A23F9">
              <w:rPr>
                <w:rFonts w:ascii="Times New Roman" w:eastAsia="Calibri" w:hAnsi="Times New Roman" w:cs="Times New Roman"/>
                <w:b/>
                <w:sz w:val="28"/>
              </w:rPr>
              <w:t xml:space="preserve"> </w:t>
            </w:r>
            <w:r w:rsidR="00887690" w:rsidRPr="003A23F9">
              <w:rPr>
                <w:rFonts w:ascii="Times New Roman" w:eastAsia="Calibri" w:hAnsi="Times New Roman" w:cs="Times New Roman"/>
                <w:b/>
                <w:sz w:val="28"/>
              </w:rPr>
              <w:t>тривалістю не менше трьох місяців</w:t>
            </w:r>
            <w:r w:rsidR="003B30D8" w:rsidRPr="003A23F9">
              <w:rPr>
                <w:rFonts w:ascii="Times New Roman" w:eastAsia="Calibri" w:hAnsi="Times New Roman" w:cs="Times New Roman"/>
                <w:b/>
                <w:sz w:val="28"/>
              </w:rPr>
              <w:t xml:space="preserve"> у закладах, які </w:t>
            </w:r>
            <w:r w:rsidR="00887690" w:rsidRPr="003A23F9">
              <w:rPr>
                <w:rFonts w:ascii="Times New Roman" w:eastAsia="Calibri" w:hAnsi="Times New Roman" w:cs="Times New Roman"/>
                <w:b/>
                <w:sz w:val="28"/>
              </w:rPr>
              <w:t>внесені в</w:t>
            </w:r>
            <w:r w:rsidR="003B30D8" w:rsidRPr="003A23F9">
              <w:rPr>
                <w:rFonts w:ascii="Times New Roman" w:eastAsia="Calibri" w:hAnsi="Times New Roman" w:cs="Times New Roman"/>
                <w:b/>
                <w:sz w:val="28"/>
              </w:rPr>
              <w:t xml:space="preserve"> Реєстр надавачів та отримувачів соціальних послуг, відповідно до Державного стандарту</w:t>
            </w:r>
            <w:r w:rsidR="0054467A">
              <w:rPr>
                <w:rFonts w:ascii="Times New Roman" w:eastAsia="Calibri" w:hAnsi="Times New Roman" w:cs="Times New Roman"/>
                <w:b/>
                <w:sz w:val="28"/>
              </w:rPr>
              <w:t>;</w:t>
            </w:r>
            <w:r w:rsidR="003B30D8" w:rsidRPr="003A23F9">
              <w:rPr>
                <w:rFonts w:ascii="Times New Roman" w:eastAsia="Calibri" w:hAnsi="Times New Roman" w:cs="Times New Roman"/>
                <w:b/>
                <w:sz w:val="28"/>
              </w:rPr>
              <w:t xml:space="preserve"> </w:t>
            </w:r>
          </w:p>
          <w:p w14:paraId="47EAF148" w14:textId="77777777" w:rsidR="0054467A" w:rsidRDefault="00416A40" w:rsidP="00416A40">
            <w:pPr>
              <w:spacing w:after="0" w:line="240" w:lineRule="auto"/>
              <w:jc w:val="both"/>
              <w:rPr>
                <w:rFonts w:ascii="Times New Roman" w:eastAsia="Calibri" w:hAnsi="Times New Roman" w:cs="Times New Roman"/>
                <w:b/>
                <w:sz w:val="28"/>
              </w:rPr>
            </w:pPr>
            <w:r w:rsidRPr="00416A40">
              <w:rPr>
                <w:rFonts w:ascii="Times New Roman" w:eastAsia="Calibri" w:hAnsi="Times New Roman" w:cs="Times New Roman"/>
                <w:b/>
                <w:sz w:val="28"/>
              </w:rPr>
              <w:t>або пройшла курс лікування</w:t>
            </w:r>
            <w:r>
              <w:rPr>
                <w:rFonts w:ascii="Times New Roman" w:eastAsia="Calibri" w:hAnsi="Times New Roman" w:cs="Times New Roman"/>
                <w:b/>
                <w:sz w:val="28"/>
              </w:rPr>
              <w:t xml:space="preserve"> </w:t>
            </w:r>
            <w:r w:rsidRPr="00416A40">
              <w:rPr>
                <w:rFonts w:ascii="Times New Roman" w:eastAsia="Calibri" w:hAnsi="Times New Roman" w:cs="Times New Roman"/>
                <w:b/>
                <w:sz w:val="28"/>
              </w:rPr>
              <w:t>у заклад</w:t>
            </w:r>
            <w:r>
              <w:rPr>
                <w:rFonts w:ascii="Times New Roman" w:eastAsia="Calibri" w:hAnsi="Times New Roman" w:cs="Times New Roman"/>
                <w:b/>
                <w:sz w:val="28"/>
              </w:rPr>
              <w:t>і</w:t>
            </w:r>
            <w:r w:rsidRPr="00416A40">
              <w:rPr>
                <w:rFonts w:ascii="Times New Roman" w:eastAsia="Calibri" w:hAnsi="Times New Roman" w:cs="Times New Roman"/>
                <w:b/>
                <w:sz w:val="28"/>
              </w:rPr>
              <w:t xml:space="preserve"> охорони здоров’я, як</w:t>
            </w:r>
            <w:r w:rsidR="0054467A">
              <w:rPr>
                <w:rFonts w:ascii="Times New Roman" w:eastAsia="Calibri" w:hAnsi="Times New Roman" w:cs="Times New Roman"/>
                <w:b/>
                <w:sz w:val="28"/>
              </w:rPr>
              <w:t>ий</w:t>
            </w:r>
            <w:r w:rsidRPr="00416A40">
              <w:rPr>
                <w:rFonts w:ascii="Times New Roman" w:eastAsia="Calibri" w:hAnsi="Times New Roman" w:cs="Times New Roman"/>
                <w:b/>
                <w:sz w:val="28"/>
              </w:rPr>
              <w:t xml:space="preserve"> ма</w:t>
            </w:r>
            <w:r w:rsidR="0054467A">
              <w:rPr>
                <w:rFonts w:ascii="Times New Roman" w:eastAsia="Calibri" w:hAnsi="Times New Roman" w:cs="Times New Roman"/>
                <w:b/>
                <w:sz w:val="28"/>
              </w:rPr>
              <w:t>є</w:t>
            </w:r>
            <w:r w:rsidRPr="00416A40">
              <w:rPr>
                <w:rFonts w:ascii="Times New Roman" w:eastAsia="Calibri" w:hAnsi="Times New Roman" w:cs="Times New Roman"/>
                <w:b/>
                <w:sz w:val="28"/>
              </w:rPr>
              <w:t xml:space="preserve"> ліцензію на провадження господарської діяльності з медичної практики, що передбачає право надання медичної допомоги за </w:t>
            </w:r>
            <w:r w:rsidRPr="00416A40">
              <w:rPr>
                <w:rFonts w:ascii="Times New Roman" w:eastAsia="Calibri" w:hAnsi="Times New Roman" w:cs="Times New Roman"/>
                <w:b/>
                <w:sz w:val="28"/>
              </w:rPr>
              <w:lastRenderedPageBreak/>
              <w:t>лікарськими спеціальностями "Медична психологія", "Психіатрія", "Психотерапія" та надають такі послуги відповідно до галузевих стандарті у сфері охорони здоров'я (стандартів медичної допомоги (медичних стандартів), клінічних протоколів, протоколів надання реабілітаційної допомоги) тривалістю не менше трьох місяців</w:t>
            </w:r>
            <w:r w:rsidR="0054467A">
              <w:rPr>
                <w:rFonts w:ascii="Times New Roman" w:eastAsia="Calibri" w:hAnsi="Times New Roman" w:cs="Times New Roman"/>
                <w:b/>
                <w:sz w:val="28"/>
              </w:rPr>
              <w:t>;</w:t>
            </w:r>
          </w:p>
          <w:p w14:paraId="47A23083" w14:textId="1B372D07" w:rsidR="00416A40" w:rsidRPr="00566824" w:rsidRDefault="00416A40" w:rsidP="00416A40">
            <w:pPr>
              <w:spacing w:after="0" w:line="240" w:lineRule="auto"/>
              <w:jc w:val="both"/>
              <w:rPr>
                <w:rFonts w:ascii="Times New Roman" w:eastAsia="Calibri" w:hAnsi="Times New Roman" w:cs="Times New Roman"/>
                <w:b/>
                <w:sz w:val="28"/>
              </w:rPr>
            </w:pPr>
            <w:r>
              <w:rPr>
                <w:rFonts w:ascii="Times New Roman" w:eastAsia="Calibri" w:hAnsi="Times New Roman" w:cs="Times New Roman"/>
                <w:b/>
                <w:sz w:val="28"/>
              </w:rPr>
              <w:t>або</w:t>
            </w:r>
            <w:r w:rsidRPr="00416A40">
              <w:rPr>
                <w:rFonts w:ascii="Times New Roman" w:eastAsia="Calibri" w:hAnsi="Times New Roman" w:cs="Times New Roman"/>
                <w:b/>
                <w:sz w:val="28"/>
              </w:rPr>
              <w:t xml:space="preserve"> розпочала курс замісної підтримувальної терапії, за умови якщо особі встановлено діагноз розлад психіки та поведінки внаслідок вживання опіоїдів.</w:t>
            </w:r>
          </w:p>
          <w:p w14:paraId="47DFEBB7" w14:textId="486B3C27" w:rsidR="00347217" w:rsidRPr="00566824" w:rsidRDefault="00347217" w:rsidP="00D02A56">
            <w:pPr>
              <w:spacing w:after="0" w:line="240" w:lineRule="auto"/>
              <w:jc w:val="both"/>
              <w:rPr>
                <w:rFonts w:ascii="Times New Roman" w:eastAsia="Calibri" w:hAnsi="Times New Roman" w:cs="Times New Roman"/>
                <w:b/>
                <w:sz w:val="28"/>
              </w:rPr>
            </w:pPr>
            <w:r w:rsidRPr="00566824">
              <w:rPr>
                <w:rFonts w:ascii="Times New Roman" w:eastAsia="Calibri" w:hAnsi="Times New Roman" w:cs="Times New Roman"/>
                <w:b/>
                <w:sz w:val="28"/>
              </w:rPr>
              <w:t>5. Особа звільняється від кримінальної відповідальності за дії, передбачені частиною першою ціє</w:t>
            </w:r>
            <w:r w:rsidR="00887690">
              <w:rPr>
                <w:rFonts w:ascii="Times New Roman" w:eastAsia="Calibri" w:hAnsi="Times New Roman" w:cs="Times New Roman"/>
                <w:b/>
                <w:sz w:val="28"/>
              </w:rPr>
              <w:t>ї</w:t>
            </w:r>
            <w:r w:rsidRPr="00566824">
              <w:rPr>
                <w:rFonts w:ascii="Times New Roman" w:eastAsia="Calibri" w:hAnsi="Times New Roman" w:cs="Times New Roman"/>
                <w:b/>
                <w:sz w:val="28"/>
              </w:rPr>
              <w:t xml:space="preserve"> статт</w:t>
            </w:r>
            <w:r w:rsidR="00887690">
              <w:rPr>
                <w:rFonts w:ascii="Times New Roman" w:eastAsia="Calibri" w:hAnsi="Times New Roman" w:cs="Times New Roman"/>
                <w:b/>
                <w:sz w:val="28"/>
              </w:rPr>
              <w:t>і</w:t>
            </w:r>
            <w:r w:rsidRPr="00566824">
              <w:rPr>
                <w:rFonts w:ascii="Times New Roman" w:eastAsia="Calibri" w:hAnsi="Times New Roman" w:cs="Times New Roman"/>
                <w:b/>
                <w:sz w:val="28"/>
              </w:rPr>
              <w:t>, якщо кількість наркотичних засобів та їх аналогів не перевищувала кількість десяти денних доз.</w:t>
            </w:r>
          </w:p>
          <w:p w14:paraId="0237EA9C" w14:textId="77777777" w:rsidR="00887690" w:rsidRDefault="00887690" w:rsidP="00D02A56">
            <w:pPr>
              <w:spacing w:after="0" w:line="240" w:lineRule="auto"/>
              <w:jc w:val="both"/>
              <w:rPr>
                <w:rFonts w:ascii="Times New Roman" w:eastAsia="Calibri" w:hAnsi="Times New Roman" w:cs="Times New Roman"/>
                <w:b/>
                <w:sz w:val="28"/>
              </w:rPr>
            </w:pPr>
          </w:p>
          <w:p w14:paraId="746293DC" w14:textId="54EF7A69" w:rsidR="00347217" w:rsidRPr="00566824" w:rsidRDefault="00347217" w:rsidP="00D02A56">
            <w:pPr>
              <w:spacing w:after="0" w:line="240" w:lineRule="auto"/>
              <w:jc w:val="both"/>
              <w:rPr>
                <w:rFonts w:ascii="Times New Roman" w:eastAsia="Calibri" w:hAnsi="Times New Roman" w:cs="Times New Roman"/>
                <w:sz w:val="28"/>
              </w:rPr>
            </w:pPr>
            <w:r w:rsidRPr="00566824">
              <w:rPr>
                <w:rFonts w:ascii="Times New Roman" w:eastAsia="Calibri" w:hAnsi="Times New Roman" w:cs="Times New Roman"/>
                <w:b/>
                <w:sz w:val="28"/>
              </w:rPr>
              <w:t>Примітка. Розміри наркотичних засобів та психотропних речовин, які становлять кількість десяти денних доз визначається центральним органом виконавчої влади, що забезпечує формування державної політики у сфері охорони здоров’я.</w:t>
            </w:r>
          </w:p>
        </w:tc>
      </w:tr>
      <w:tr w:rsidR="00347217" w:rsidRPr="00566824" w14:paraId="6D56D2D5" w14:textId="77777777" w:rsidTr="00D02A56">
        <w:tc>
          <w:tcPr>
            <w:tcW w:w="7280" w:type="dxa"/>
            <w:shd w:val="clear" w:color="auto" w:fill="auto"/>
          </w:tcPr>
          <w:p w14:paraId="1F6D83C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310.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Посів або вирощування снотворного маку чи конопель</w:t>
            </w:r>
          </w:p>
          <w:p w14:paraId="476666D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23" w:name="n2157"/>
            <w:bookmarkEnd w:id="823"/>
            <w:r w:rsidRPr="00566824">
              <w:rPr>
                <w:rFonts w:ascii="Times New Roman" w:eastAsia="Calibri" w:hAnsi="Times New Roman" w:cs="Times New Roman"/>
                <w:sz w:val="28"/>
                <w:szCs w:val="24"/>
              </w:rPr>
              <w:t>1. Незаконний посів або незаконне вирощування снотворного маку в кількості від ста до п’ятисот рослин чи конопель у кількості від десяти до п’ятдесяти рослин -</w:t>
            </w:r>
          </w:p>
          <w:p w14:paraId="3E83A98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24" w:name="n2158"/>
            <w:bookmarkEnd w:id="824"/>
            <w:r w:rsidRPr="00566824">
              <w:rPr>
                <w:rFonts w:ascii="Times New Roman" w:eastAsia="Calibri" w:hAnsi="Times New Roman" w:cs="Times New Roman"/>
                <w:sz w:val="28"/>
                <w:szCs w:val="24"/>
              </w:rPr>
              <w:t xml:space="preserve">караються штрафом від ста до п’ятисот неоподатковуваних мінімумів доходів громадян </w:t>
            </w:r>
            <w:bookmarkStart w:id="825" w:name="_Hlk39279872"/>
            <w:r w:rsidRPr="00566824">
              <w:rPr>
                <w:rFonts w:ascii="Times New Roman" w:eastAsia="Calibri" w:hAnsi="Times New Roman" w:cs="Times New Roman"/>
                <w:b/>
                <w:bCs/>
                <w:sz w:val="28"/>
                <w:szCs w:val="24"/>
              </w:rPr>
              <w:t xml:space="preserve">або </w:t>
            </w:r>
            <w:r w:rsidRPr="00566824">
              <w:rPr>
                <w:rFonts w:ascii="Times New Roman" w:eastAsia="Calibri" w:hAnsi="Times New Roman" w:cs="Times New Roman"/>
                <w:b/>
                <w:bCs/>
                <w:sz w:val="28"/>
                <w:szCs w:val="24"/>
              </w:rPr>
              <w:lastRenderedPageBreak/>
              <w:t>арештом на строк до шести місяців, або обмеженням волі на строк до трьох років</w:t>
            </w:r>
            <w:r w:rsidRPr="00566824">
              <w:rPr>
                <w:rFonts w:ascii="Times New Roman" w:eastAsia="Calibri" w:hAnsi="Times New Roman" w:cs="Times New Roman"/>
                <w:sz w:val="28"/>
                <w:szCs w:val="24"/>
              </w:rPr>
              <w:t>.</w:t>
            </w:r>
          </w:p>
          <w:bookmarkEnd w:id="825"/>
          <w:p w14:paraId="5C0CA4EB"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c>
          <w:tcPr>
            <w:tcW w:w="7281" w:type="dxa"/>
            <w:shd w:val="clear" w:color="auto" w:fill="auto"/>
          </w:tcPr>
          <w:p w14:paraId="6C1FC0A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310.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Посів або вирощування снотворного маку чи конопель</w:t>
            </w:r>
          </w:p>
          <w:p w14:paraId="192DEAF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Незаконний посів або незаконне вирощування снотворного маку в кількості від ста до п’ятисот рослин чи конопель у кількості від десяти до п’ятдесяти рослин -</w:t>
            </w:r>
          </w:p>
          <w:p w14:paraId="119B8642"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караються штрафом від ста до п’ятисот неоподатковуваних мінімумів доходів громадян </w:t>
            </w:r>
            <w:bookmarkStart w:id="826" w:name="_Hlk39279899"/>
            <w:r w:rsidRPr="00566824">
              <w:rPr>
                <w:rFonts w:ascii="Times New Roman" w:eastAsia="Calibri" w:hAnsi="Times New Roman" w:cs="Times New Roman"/>
                <w:b/>
                <w:sz w:val="28"/>
                <w:szCs w:val="24"/>
              </w:rPr>
              <w:t xml:space="preserve">або </w:t>
            </w:r>
            <w:r w:rsidRPr="00566824">
              <w:rPr>
                <w:rFonts w:ascii="Times New Roman" w:eastAsia="Calibri" w:hAnsi="Times New Roman" w:cs="Times New Roman"/>
                <w:b/>
                <w:sz w:val="28"/>
                <w:szCs w:val="24"/>
              </w:rPr>
              <w:lastRenderedPageBreak/>
              <w:t>пробаційним наглядом на строк до трьох років, або арештом на строк до шести місяців.</w:t>
            </w:r>
          </w:p>
          <w:bookmarkEnd w:id="826"/>
          <w:p w14:paraId="167A4FDF"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r>
      <w:tr w:rsidR="00347217" w:rsidRPr="00566824" w14:paraId="167DF703" w14:textId="77777777" w:rsidTr="00D02A56">
        <w:tc>
          <w:tcPr>
            <w:tcW w:w="7280" w:type="dxa"/>
            <w:shd w:val="clear" w:color="auto" w:fill="auto"/>
          </w:tcPr>
          <w:p w14:paraId="36E337C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311. Незаконне виробництво, виготовлення, придбання, зберігання, перевезення чи пересилання прекурсорів</w:t>
            </w:r>
          </w:p>
          <w:p w14:paraId="45DEC30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27" w:name="n2163"/>
            <w:bookmarkEnd w:id="827"/>
            <w:r w:rsidRPr="00566824">
              <w:rPr>
                <w:rFonts w:ascii="Times New Roman" w:eastAsia="Calibri" w:hAnsi="Times New Roman" w:cs="Times New Roman"/>
                <w:sz w:val="28"/>
                <w:szCs w:val="24"/>
              </w:rPr>
              <w:t>1. Незаконне виробництво, виготовлення, придбання, зберігання, перевезення чи пересилання прекурсорів з метою їх використання для виробництва або виготовлення наркотичних засобів чи психотропних речовин -</w:t>
            </w:r>
          </w:p>
          <w:p w14:paraId="0DED9EB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28" w:name="n2164"/>
            <w:bookmarkEnd w:id="828"/>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6FEDC563"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b/>
                <w:sz w:val="28"/>
                <w:szCs w:val="24"/>
              </w:rPr>
              <w:t>…</w:t>
            </w:r>
          </w:p>
        </w:tc>
        <w:tc>
          <w:tcPr>
            <w:tcW w:w="7281" w:type="dxa"/>
            <w:shd w:val="clear" w:color="auto" w:fill="auto"/>
          </w:tcPr>
          <w:p w14:paraId="0FBA660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311. Незаконне виробництво, виготовлення, придбання, зберігання, перевезення чи пересилання прекурсорів</w:t>
            </w:r>
          </w:p>
          <w:p w14:paraId="7CE9903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виробництво, виготовлення, придбання, зберігання, перевезення чи пересилання прекурсорів з метою їх використання для виробництва або виготовлення наркотичних засобів чи психотропних речовин -</w:t>
            </w:r>
          </w:p>
          <w:p w14:paraId="274F184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2063248D"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r>
      <w:tr w:rsidR="00347217" w:rsidRPr="00566824" w14:paraId="0DB1CAE3" w14:textId="77777777" w:rsidTr="00D02A56">
        <w:tc>
          <w:tcPr>
            <w:tcW w:w="7280" w:type="dxa"/>
            <w:shd w:val="clear" w:color="auto" w:fill="auto"/>
          </w:tcPr>
          <w:p w14:paraId="7979F3F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312. Викрадення, привласнення, вимагання прекурсорів або заволодіння ними шляхом шахрайства або зловживання службовим становищем</w:t>
            </w:r>
          </w:p>
          <w:p w14:paraId="5692698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29" w:name="n2172"/>
            <w:bookmarkEnd w:id="829"/>
            <w:r w:rsidRPr="00566824">
              <w:rPr>
                <w:rFonts w:ascii="Times New Roman" w:eastAsia="Calibri" w:hAnsi="Times New Roman" w:cs="Times New Roman"/>
                <w:sz w:val="28"/>
                <w:szCs w:val="24"/>
              </w:rPr>
              <w:t>1. Викрадення, привласнення, вимагання прекурсорів або заволодіння ними шляхом шахрайства з метою подальшого збуту, а також їх збут для виробництва або виготовлення наркотичних засобів, психотропних речовин або їх аналогів -</w:t>
            </w:r>
          </w:p>
          <w:p w14:paraId="49E775D3" w14:textId="77777777" w:rsidR="00347217" w:rsidRPr="00566824" w:rsidRDefault="00347217" w:rsidP="00D02A56">
            <w:pPr>
              <w:spacing w:after="0" w:line="240" w:lineRule="auto"/>
              <w:ind w:firstLine="284"/>
              <w:jc w:val="both"/>
              <w:rPr>
                <w:rFonts w:ascii="Times New Roman" w:eastAsia="Calibri" w:hAnsi="Times New Roman" w:cs="Times New Roman"/>
                <w:b/>
                <w:bCs/>
                <w:strike/>
                <w:sz w:val="28"/>
                <w:szCs w:val="24"/>
              </w:rPr>
            </w:pPr>
            <w:bookmarkStart w:id="830" w:name="n2173"/>
            <w:bookmarkEnd w:id="830"/>
            <w:r w:rsidRPr="00566824">
              <w:rPr>
                <w:rFonts w:ascii="Times New Roman" w:eastAsia="Calibri" w:hAnsi="Times New Roman" w:cs="Times New Roman"/>
                <w:sz w:val="28"/>
                <w:szCs w:val="24"/>
              </w:rPr>
              <w:t xml:space="preserve">караються штрафом до сімдесяти неоподатковуваних мінімумів доходів громадян </w:t>
            </w:r>
            <w:bookmarkStart w:id="831" w:name="_Hlk39279965"/>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 або позбавленням волі на той самий строк.</w:t>
            </w:r>
          </w:p>
          <w:bookmarkEnd w:id="831"/>
          <w:p w14:paraId="4F9FFD50"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lastRenderedPageBreak/>
              <w:t>…</w:t>
            </w:r>
          </w:p>
        </w:tc>
        <w:tc>
          <w:tcPr>
            <w:tcW w:w="7281" w:type="dxa"/>
            <w:shd w:val="clear" w:color="auto" w:fill="auto"/>
          </w:tcPr>
          <w:p w14:paraId="47C5C1D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312.</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Викрадення, привласнення, вимагання прекурсорів або заволодіння ними шляхом шахрайства або зловживання службовим становищем</w:t>
            </w:r>
          </w:p>
          <w:p w14:paraId="08AA8F3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Викрадення, привласнення, вимагання прекурсорів або заволодіння ними шляхом шахрайства з метою подальшого збуту, а також їх збут для виробництва або виготовлення наркотичних засобів, психотропних речовин або їх аналогів -</w:t>
            </w:r>
          </w:p>
          <w:p w14:paraId="12458568" w14:textId="77777777" w:rsidR="00347217" w:rsidRPr="00566824" w:rsidRDefault="00347217" w:rsidP="00D02A56">
            <w:pPr>
              <w:spacing w:after="0" w:line="240" w:lineRule="auto"/>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до сімдесяти неоподатковуваних мінімумів доходів громадян </w:t>
            </w:r>
            <w:bookmarkStart w:id="832" w:name="_Hlk67217097"/>
            <w:bookmarkStart w:id="833" w:name="_Hlk39279993"/>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 або позбавленням волі на строк до трьох років.</w:t>
            </w:r>
          </w:p>
          <w:bookmarkEnd w:id="832"/>
          <w:p w14:paraId="101B9863"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lastRenderedPageBreak/>
              <w:t>.</w:t>
            </w:r>
            <w:bookmarkEnd w:id="833"/>
            <w:r w:rsidRPr="00566824">
              <w:rPr>
                <w:rFonts w:ascii="Times New Roman" w:eastAsia="Calibri" w:hAnsi="Times New Roman" w:cs="Times New Roman"/>
                <w:sz w:val="28"/>
                <w:szCs w:val="24"/>
              </w:rPr>
              <w:t>…</w:t>
            </w:r>
          </w:p>
        </w:tc>
      </w:tr>
      <w:tr w:rsidR="00347217" w:rsidRPr="00566824" w14:paraId="17A344E9" w14:textId="77777777" w:rsidTr="00D02A56">
        <w:tc>
          <w:tcPr>
            <w:tcW w:w="7280" w:type="dxa"/>
            <w:shd w:val="clear" w:color="auto" w:fill="auto"/>
          </w:tcPr>
          <w:p w14:paraId="78C10D6D"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313.</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sz w:val="28"/>
                <w:szCs w:val="24"/>
              </w:rPr>
              <w:t>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або зловживання службовим становищем та інші незаконні дії з таким обладнанням</w:t>
            </w:r>
          </w:p>
          <w:p w14:paraId="212CF9D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34" w:name="n2180"/>
            <w:bookmarkEnd w:id="834"/>
            <w:r w:rsidRPr="00566824">
              <w:rPr>
                <w:rFonts w:ascii="Times New Roman" w:eastAsia="Calibri" w:hAnsi="Times New Roman" w:cs="Times New Roman"/>
                <w:sz w:val="28"/>
                <w:szCs w:val="24"/>
              </w:rPr>
              <w:t>1. 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 також незаконне виготовлення, придбання, зберігання, передача чи продаж іншим особам такого обладнання -</w:t>
            </w:r>
          </w:p>
          <w:p w14:paraId="5578C46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835" w:name="n2181"/>
            <w:bookmarkEnd w:id="835"/>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836" w:name="_Hlk39280045"/>
            <w:r w:rsidRPr="00566824">
              <w:rPr>
                <w:rFonts w:ascii="Times New Roman" w:eastAsia="Calibri" w:hAnsi="Times New Roman" w:cs="Times New Roman"/>
                <w:b/>
                <w:bCs/>
                <w:sz w:val="28"/>
                <w:szCs w:val="24"/>
              </w:rPr>
              <w:t>або арештом на строк від трьох до шести місяців, або обмеженням волі на строк до трьох років.</w:t>
            </w:r>
          </w:p>
          <w:bookmarkEnd w:id="836"/>
          <w:p w14:paraId="15149352"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c>
          <w:tcPr>
            <w:tcW w:w="7281" w:type="dxa"/>
            <w:shd w:val="clear" w:color="auto" w:fill="auto"/>
          </w:tcPr>
          <w:p w14:paraId="51645EB8"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313.</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sz w:val="28"/>
                <w:szCs w:val="24"/>
              </w:rPr>
              <w:t>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або зловживання службовим становищем та інші незаконні дії з таким обладнанням</w:t>
            </w:r>
          </w:p>
          <w:p w14:paraId="12929FF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Викрадення, привласнення, вимагання обладнання, призначеного для виготовлення наркотичних засобів, психотропних речовин або їх аналогів, чи заволодіння ним шляхом шахрайства, а також незаконне виготовлення, придбання, зберігання, передача чи продаж іншим особам такого обладнання -</w:t>
            </w:r>
          </w:p>
          <w:p w14:paraId="1E0EDE5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837" w:name="_Hlk39280071"/>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від трьох до шести місяців.</w:t>
            </w:r>
            <w:bookmarkEnd w:id="837"/>
          </w:p>
          <w:p w14:paraId="3B7521ED"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r>
      <w:tr w:rsidR="00347217" w:rsidRPr="00566824" w14:paraId="0FD82866" w14:textId="77777777" w:rsidTr="00D02A56">
        <w:tc>
          <w:tcPr>
            <w:tcW w:w="7280" w:type="dxa"/>
            <w:shd w:val="clear" w:color="auto" w:fill="auto"/>
          </w:tcPr>
          <w:p w14:paraId="6D9760E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Cs/>
                <w:sz w:val="28"/>
                <w:szCs w:val="24"/>
                <w:lang w:eastAsia="ru-RU"/>
              </w:rPr>
            </w:pPr>
            <w:r w:rsidRPr="00566824">
              <w:rPr>
                <w:rFonts w:ascii="Times New Roman" w:eastAsia="Calibri" w:hAnsi="Times New Roman" w:cs="Times New Roman"/>
                <w:b/>
                <w:bCs/>
                <w:sz w:val="28"/>
                <w:szCs w:val="24"/>
                <w:lang w:eastAsia="ru-RU"/>
              </w:rPr>
              <w:t>Стаття 315. </w:t>
            </w:r>
            <w:r w:rsidRPr="00566824">
              <w:rPr>
                <w:rFonts w:ascii="Times New Roman" w:eastAsia="Calibri" w:hAnsi="Times New Roman" w:cs="Times New Roman"/>
                <w:bCs/>
                <w:sz w:val="28"/>
                <w:szCs w:val="24"/>
                <w:lang w:eastAsia="ru-RU"/>
              </w:rPr>
              <w:t>Схиляння до вживання наркотичних засобів, психотропних речовин або їх аналогів</w:t>
            </w:r>
          </w:p>
          <w:p w14:paraId="636C877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lang w:eastAsia="ru-RU"/>
              </w:rPr>
            </w:pPr>
            <w:bookmarkStart w:id="838" w:name="n2195"/>
            <w:bookmarkEnd w:id="838"/>
            <w:r w:rsidRPr="00566824">
              <w:rPr>
                <w:rFonts w:ascii="Times New Roman" w:eastAsia="Calibri" w:hAnsi="Times New Roman" w:cs="Times New Roman"/>
                <w:sz w:val="28"/>
                <w:szCs w:val="24"/>
                <w:lang w:eastAsia="ru-RU"/>
              </w:rPr>
              <w:t>1. Схиляння певної особи до вживання наркотичних засобів, психотропних речовин або їх аналогів -</w:t>
            </w:r>
          </w:p>
          <w:p w14:paraId="559566C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lang w:eastAsia="ru-RU"/>
              </w:rPr>
            </w:pPr>
            <w:bookmarkStart w:id="839" w:name="n2196"/>
            <w:bookmarkEnd w:id="839"/>
            <w:r w:rsidRPr="00566824">
              <w:rPr>
                <w:rFonts w:ascii="Times New Roman" w:eastAsia="Calibri" w:hAnsi="Times New Roman" w:cs="Times New Roman"/>
                <w:sz w:val="28"/>
                <w:szCs w:val="24"/>
                <w:lang w:eastAsia="ru-RU"/>
              </w:rPr>
              <w:t xml:space="preserve">карається </w:t>
            </w:r>
            <w:r w:rsidRPr="00566824">
              <w:rPr>
                <w:rFonts w:ascii="Times New Roman" w:eastAsia="Calibri" w:hAnsi="Times New Roman" w:cs="Times New Roman"/>
                <w:b/>
                <w:bCs/>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п’яти років або позбавленням волі на строк від двох до п’яти років.</w:t>
            </w:r>
          </w:p>
          <w:p w14:paraId="5F93A605"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c>
          <w:tcPr>
            <w:tcW w:w="7281" w:type="dxa"/>
            <w:shd w:val="clear" w:color="auto" w:fill="auto"/>
          </w:tcPr>
          <w:p w14:paraId="3E54F89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315.</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Схиляння до вживання наркотичних засобів, психотропних речовин або їх аналогів</w:t>
            </w:r>
          </w:p>
          <w:p w14:paraId="5CD18C7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Схиляння певної особи до вживання наркотичних засобів, психотропних речовин або їх аналогів -</w:t>
            </w:r>
          </w:p>
          <w:p w14:paraId="6E06F31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w:t>
            </w:r>
          </w:p>
          <w:p w14:paraId="1BA7CFB6"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r>
      <w:tr w:rsidR="00347217" w:rsidRPr="00566824" w14:paraId="6514A355" w14:textId="77777777" w:rsidTr="00D02A56">
        <w:tc>
          <w:tcPr>
            <w:tcW w:w="7280" w:type="dxa"/>
            <w:shd w:val="clear" w:color="auto" w:fill="auto"/>
          </w:tcPr>
          <w:p w14:paraId="72929C21"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316. </w:t>
            </w:r>
            <w:r w:rsidRPr="00566824">
              <w:rPr>
                <w:rFonts w:ascii="Times New Roman" w:eastAsia="Calibri" w:hAnsi="Times New Roman" w:cs="Times New Roman"/>
                <w:bCs/>
                <w:sz w:val="28"/>
                <w:szCs w:val="24"/>
              </w:rPr>
              <w:t>Незаконне публічне вживання наркотичних засобів</w:t>
            </w:r>
          </w:p>
          <w:p w14:paraId="7D7C9E5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40" w:name="n2200"/>
            <w:bookmarkEnd w:id="840"/>
            <w:r w:rsidRPr="00566824">
              <w:rPr>
                <w:rFonts w:ascii="Times New Roman" w:eastAsia="Calibri" w:hAnsi="Times New Roman" w:cs="Times New Roman"/>
                <w:sz w:val="28"/>
                <w:szCs w:val="24"/>
              </w:rPr>
              <w:t>1. Публічне або вчинене групою осіб незаконне вживання наркотичних засобів у місцях, що призначені для проведення навчальних, спортивних і культурних заходів, та в інших місцях масового перебування громадян -</w:t>
            </w:r>
          </w:p>
          <w:p w14:paraId="30D34F4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41" w:name="n2201"/>
            <w:bookmarkEnd w:id="841"/>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842" w:name="_Hlk39280133"/>
            <w:r w:rsidRPr="00566824">
              <w:rPr>
                <w:rFonts w:ascii="Times New Roman" w:eastAsia="Calibri" w:hAnsi="Times New Roman" w:cs="Times New Roman"/>
                <w:sz w:val="28"/>
                <w:szCs w:val="24"/>
              </w:rPr>
              <w:t>на строк до трьох років.</w:t>
            </w:r>
          </w:p>
          <w:bookmarkEnd w:id="842"/>
          <w:p w14:paraId="3595A213"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c>
          <w:tcPr>
            <w:tcW w:w="7281" w:type="dxa"/>
            <w:shd w:val="clear" w:color="auto" w:fill="auto"/>
          </w:tcPr>
          <w:p w14:paraId="487784B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316</w:t>
            </w:r>
            <w:r w:rsidRPr="00566824">
              <w:rPr>
                <w:rFonts w:ascii="Times New Roman" w:eastAsia="Calibri" w:hAnsi="Times New Roman" w:cs="Times New Roman"/>
                <w:sz w:val="28"/>
                <w:szCs w:val="24"/>
              </w:rPr>
              <w:t>. Незаконне публічне вживання наркотичних засобів</w:t>
            </w:r>
          </w:p>
          <w:p w14:paraId="2C2B948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Публічне або вчинене групою осіб незаконне вживання наркотичних засобів у місцях, що призначені для проведення навчальних, спортивних і культурних заходів, та в інших місцях масового перебування громадян -</w:t>
            </w:r>
          </w:p>
          <w:p w14:paraId="1EEE11C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843" w:name="_Hlk39280156"/>
            <w:r w:rsidRPr="00566824">
              <w:rPr>
                <w:rFonts w:ascii="Times New Roman" w:eastAsia="Calibri" w:hAnsi="Times New Roman" w:cs="Times New Roman"/>
                <w:sz w:val="28"/>
                <w:szCs w:val="24"/>
              </w:rPr>
              <w:t>на строк до трьох років.</w:t>
            </w:r>
          </w:p>
          <w:bookmarkEnd w:id="843"/>
          <w:p w14:paraId="2E2BE59E"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r>
      <w:tr w:rsidR="00347217" w:rsidRPr="00566824" w14:paraId="2623367E" w14:textId="77777777" w:rsidTr="00D02A56">
        <w:tc>
          <w:tcPr>
            <w:tcW w:w="7280" w:type="dxa"/>
            <w:shd w:val="clear" w:color="auto" w:fill="auto"/>
          </w:tcPr>
          <w:p w14:paraId="63CAD1E9"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318. </w:t>
            </w:r>
            <w:r w:rsidRPr="00566824">
              <w:rPr>
                <w:rFonts w:ascii="Times New Roman" w:eastAsia="Calibri" w:hAnsi="Times New Roman" w:cs="Times New Roman"/>
                <w:bCs/>
                <w:sz w:val="28"/>
                <w:szCs w:val="24"/>
              </w:rPr>
              <w:t>Незаконне виготовлення, підроблення, використання чи збут підроблених документів на отримання наркотичних засобів, психотропних речовин або прекурсорів</w:t>
            </w:r>
          </w:p>
          <w:p w14:paraId="76E3D64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44" w:name="n2211"/>
            <w:bookmarkEnd w:id="844"/>
            <w:r w:rsidRPr="00566824">
              <w:rPr>
                <w:rFonts w:ascii="Times New Roman" w:eastAsia="Calibri" w:hAnsi="Times New Roman" w:cs="Times New Roman"/>
                <w:sz w:val="28"/>
                <w:szCs w:val="24"/>
              </w:rPr>
              <w:t>1. Незаконне виготовлення, підроблення, використання або збут підроблених чи незаконно одержаних документів, які дають право на отримання наркотичних засобів чи психотропних речовин або прекурсорів, призначених для вироблення або виготовлення цих засобів чи речовин, -</w:t>
            </w:r>
          </w:p>
          <w:p w14:paraId="1DA0143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45" w:name="n2212"/>
            <w:bookmarkEnd w:id="845"/>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 xml:space="preserve">від однієї тисячі до чотирьох тисяч </w:t>
            </w:r>
            <w:r w:rsidRPr="00566824">
              <w:rPr>
                <w:rFonts w:ascii="Times New Roman" w:eastAsia="Calibri" w:hAnsi="Times New Roman" w:cs="Times New Roman"/>
                <w:sz w:val="28"/>
                <w:szCs w:val="24"/>
              </w:rPr>
              <w:t xml:space="preserve">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21348BA0"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c>
          <w:tcPr>
            <w:tcW w:w="7281" w:type="dxa"/>
            <w:shd w:val="clear" w:color="auto" w:fill="auto"/>
          </w:tcPr>
          <w:p w14:paraId="77DD4673"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318.</w:t>
            </w:r>
            <w:r w:rsidRPr="00566824">
              <w:rPr>
                <w:rFonts w:ascii="Times New Roman" w:eastAsia="Calibri" w:hAnsi="Times New Roman" w:cs="Times New Roman"/>
                <w:sz w:val="28"/>
                <w:szCs w:val="24"/>
              </w:rPr>
              <w:t> </w:t>
            </w:r>
            <w:r w:rsidRPr="00566824">
              <w:rPr>
                <w:rFonts w:ascii="Times New Roman" w:eastAsia="Calibri" w:hAnsi="Times New Roman" w:cs="Times New Roman"/>
                <w:bCs/>
                <w:sz w:val="28"/>
                <w:szCs w:val="24"/>
              </w:rPr>
              <w:t>Незаконне виготовлення, підроблення, використання чи збут підроблених документів на отримання наркотичних засобів, психотропних речовин або прекурсорів</w:t>
            </w:r>
          </w:p>
          <w:p w14:paraId="7EE494F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виготовлення, підроблення, використання або збут підроблених чи незаконно одержаних документів, які дають право на отримання наркотичних засобів чи психотропних речовин або прекурсорів, призначених для вироблення або виготовлення цих засобів чи речовин, -</w:t>
            </w:r>
          </w:p>
          <w:p w14:paraId="2234F82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65206082"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r>
      <w:tr w:rsidR="00347217" w:rsidRPr="00566824" w14:paraId="6FC38A46" w14:textId="77777777" w:rsidTr="00D02A56">
        <w:tc>
          <w:tcPr>
            <w:tcW w:w="7280" w:type="dxa"/>
            <w:shd w:val="clear" w:color="auto" w:fill="auto"/>
          </w:tcPr>
          <w:p w14:paraId="2FEE3C6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319. Незаконна видача рецепта на право придбання наркотичних засобів або психотропних речовин</w:t>
            </w:r>
          </w:p>
          <w:p w14:paraId="618FA02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46" w:name="n2216"/>
            <w:bookmarkEnd w:id="846"/>
            <w:r w:rsidRPr="00566824">
              <w:rPr>
                <w:rFonts w:ascii="Times New Roman" w:eastAsia="Calibri" w:hAnsi="Times New Roman" w:cs="Times New Roman"/>
                <w:sz w:val="28"/>
                <w:szCs w:val="24"/>
              </w:rPr>
              <w:lastRenderedPageBreak/>
              <w:t>1. Незаконна видача рецепта на право придбання наркотичних засобів або психотропних речовин з корисливих мотивів чи в інших особистих інтересах -</w:t>
            </w:r>
          </w:p>
          <w:p w14:paraId="5DFF80C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47" w:name="n2217"/>
            <w:bookmarkEnd w:id="847"/>
            <w:r w:rsidRPr="00566824">
              <w:rPr>
                <w:rFonts w:ascii="Times New Roman" w:eastAsia="Calibri" w:hAnsi="Times New Roman" w:cs="Times New Roman"/>
                <w:sz w:val="28"/>
                <w:szCs w:val="24"/>
              </w:rPr>
              <w:t xml:space="preserve">карається штрафом до сімдесяти неоподатковуваних мінімумів доходів громадян або громадськими роботами на строк від ста шістдесяти до двохсот сорока годин, </w:t>
            </w:r>
            <w:bookmarkStart w:id="848" w:name="_Hlk37356592"/>
            <w:bookmarkStart w:id="849" w:name="_Hlk67217321"/>
            <w:r w:rsidRPr="00566824">
              <w:rPr>
                <w:rFonts w:ascii="Times New Roman" w:eastAsia="Calibri" w:hAnsi="Times New Roman" w:cs="Times New Roman"/>
                <w:b/>
                <w:sz w:val="28"/>
                <w:szCs w:val="24"/>
              </w:rPr>
              <w:t>або арештом на строк від трьох до шести місяців, або обмеженням волі на строк до трьох років</w:t>
            </w:r>
            <w:bookmarkEnd w:id="848"/>
            <w:r w:rsidRPr="00566824">
              <w:rPr>
                <w:rFonts w:ascii="Times New Roman" w:eastAsia="Calibri" w:hAnsi="Times New Roman" w:cs="Times New Roman"/>
                <w:b/>
                <w:sz w:val="28"/>
                <w:szCs w:val="24"/>
              </w:rPr>
              <w:t>,</w:t>
            </w:r>
            <w:r w:rsidRPr="00566824">
              <w:rPr>
                <w:rFonts w:ascii="Times New Roman" w:eastAsia="Calibri" w:hAnsi="Times New Roman" w:cs="Times New Roman"/>
                <w:sz w:val="28"/>
                <w:szCs w:val="24"/>
              </w:rPr>
              <w:t xml:space="preserve"> </w:t>
            </w:r>
            <w:bookmarkEnd w:id="849"/>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2DFC7497" w14:textId="77777777" w:rsidR="00347217" w:rsidRPr="00566824" w:rsidRDefault="00347217" w:rsidP="00D02A56">
            <w:pPr>
              <w:shd w:val="clear" w:color="auto" w:fill="FFFFFF"/>
              <w:spacing w:afterLines="60" w:after="144" w:line="240" w:lineRule="auto"/>
              <w:ind w:firstLine="46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c>
          <w:tcPr>
            <w:tcW w:w="7281" w:type="dxa"/>
            <w:shd w:val="clear" w:color="auto" w:fill="auto"/>
          </w:tcPr>
          <w:p w14:paraId="491188F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319.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Незаконна видача рецепта на право придбання наркотичних засобів або психотропних речовин</w:t>
            </w:r>
          </w:p>
          <w:p w14:paraId="40C049D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Незаконна видача рецепта на право придбання наркотичних засобів або психотропних речовин з </w:t>
            </w:r>
            <w:r w:rsidRPr="00566824">
              <w:rPr>
                <w:rFonts w:ascii="Times New Roman" w:eastAsia="Calibri" w:hAnsi="Times New Roman" w:cs="Times New Roman"/>
                <w:sz w:val="28"/>
                <w:szCs w:val="24"/>
              </w:rPr>
              <w:lastRenderedPageBreak/>
              <w:t xml:space="preserve">корисливих мотивів чи в інших особистих інтересах - карається штрафом до сімдесяти неоподатковуваних мінімумів доходів громадян або громадськими роботами на строк від ста шістдесяти до двохсот сорока годин, </w:t>
            </w:r>
            <w:bookmarkStart w:id="850" w:name="_Hlk39280238"/>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від трьох до шести місяців,</w:t>
            </w:r>
            <w:r w:rsidRPr="00566824">
              <w:rPr>
                <w:rFonts w:ascii="Times New Roman" w:eastAsia="Calibri" w:hAnsi="Times New Roman" w:cs="Times New Roman"/>
                <w:sz w:val="28"/>
                <w:szCs w:val="24"/>
              </w:rPr>
              <w:t xml:space="preserve"> </w:t>
            </w:r>
            <w:bookmarkEnd w:id="850"/>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2BDD9C57" w14:textId="77777777" w:rsidR="00347217" w:rsidRPr="00566824" w:rsidRDefault="00347217" w:rsidP="00D02A56">
            <w:pPr>
              <w:pBdr>
                <w:top w:val="nil"/>
                <w:left w:val="nil"/>
                <w:bottom w:val="nil"/>
                <w:right w:val="nil"/>
                <w:between w:val="nil"/>
              </w:pBdr>
              <w:shd w:val="clear" w:color="auto" w:fill="FFFFFF"/>
              <w:spacing w:afterLines="60" w:after="144" w:line="240" w:lineRule="auto"/>
              <w:ind w:firstLine="450"/>
              <w:jc w:val="both"/>
              <w:rPr>
                <w:rFonts w:ascii="Times New Roman" w:eastAsia="Times New Roman" w:hAnsi="Times New Roman" w:cs="Times New Roman"/>
                <w:b/>
                <w:sz w:val="28"/>
                <w:szCs w:val="28"/>
                <w:highlight w:val="yellow"/>
              </w:rPr>
            </w:pPr>
            <w:r w:rsidRPr="00566824">
              <w:rPr>
                <w:rFonts w:ascii="Times New Roman" w:eastAsia="Calibri" w:hAnsi="Times New Roman" w:cs="Times New Roman"/>
                <w:sz w:val="28"/>
                <w:szCs w:val="24"/>
              </w:rPr>
              <w:t>…</w:t>
            </w:r>
          </w:p>
        </w:tc>
      </w:tr>
      <w:tr w:rsidR="00347217" w:rsidRPr="00566824" w14:paraId="269F76D5" w14:textId="77777777" w:rsidTr="00D02A56">
        <w:tc>
          <w:tcPr>
            <w:tcW w:w="7280" w:type="dxa"/>
            <w:shd w:val="clear" w:color="auto" w:fill="auto"/>
          </w:tcPr>
          <w:p w14:paraId="3B9C830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320. Порушення встановлених правил обігу наркотичних засобів, психотропних речовин, їх аналогів або прекурсорів</w:t>
            </w:r>
          </w:p>
          <w:p w14:paraId="7E5ACCF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51" w:name="n2222"/>
            <w:bookmarkEnd w:id="851"/>
            <w:r w:rsidRPr="00566824">
              <w:rPr>
                <w:rFonts w:ascii="Times New Roman" w:eastAsia="Calibri" w:hAnsi="Times New Roman" w:cs="Times New Roman"/>
                <w:sz w:val="28"/>
                <w:szCs w:val="24"/>
              </w:rPr>
              <w:t>1. Порушення встановлених правил посіву або вирощування снотворного маку чи конопель, а також порушення правил виробництва, виготовлення, зберігання, обліку, відпуску, розподілу, торгівлі, перевезення, пересилання чи використання наркотичних засобів, психотропних речовин, їх аналогів або прекурсорів, призначених для виробництва чи виготовлення цих засобів чи речовин, -</w:t>
            </w:r>
          </w:p>
          <w:p w14:paraId="7C775AB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52" w:name="n2223"/>
            <w:bookmarkEnd w:id="852"/>
            <w:r w:rsidRPr="00566824">
              <w:rPr>
                <w:rFonts w:ascii="Times New Roman" w:eastAsia="Calibri" w:hAnsi="Times New Roman" w:cs="Times New Roman"/>
                <w:sz w:val="28"/>
                <w:szCs w:val="24"/>
              </w:rPr>
              <w:t xml:space="preserve">караються штрафом до сімдесяти неоподатковуваних мінімумів доходів громадян </w:t>
            </w:r>
            <w:bookmarkStart w:id="853" w:name="_Hlk67217431"/>
            <w:bookmarkStart w:id="854" w:name="_Hlk37356729"/>
            <w:bookmarkStart w:id="855" w:name="_Hlk39280358"/>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чотирьох років,</w:t>
            </w:r>
            <w:r w:rsidRPr="00566824">
              <w:rPr>
                <w:rFonts w:ascii="Times New Roman" w:eastAsia="Calibri" w:hAnsi="Times New Roman" w:cs="Times New Roman"/>
                <w:sz w:val="28"/>
                <w:szCs w:val="24"/>
              </w:rPr>
              <w:t xml:space="preserve"> </w:t>
            </w:r>
            <w:bookmarkEnd w:id="853"/>
            <w:r w:rsidRPr="00566824">
              <w:rPr>
                <w:rFonts w:ascii="Times New Roman" w:eastAsia="Calibri" w:hAnsi="Times New Roman" w:cs="Times New Roman"/>
                <w:sz w:val="28"/>
                <w:szCs w:val="24"/>
              </w:rPr>
              <w:t xml:space="preserve">або позбавленням волі на строк до трьох </w:t>
            </w:r>
            <w:r w:rsidRPr="00566824">
              <w:rPr>
                <w:rFonts w:ascii="Times New Roman" w:eastAsia="Calibri" w:hAnsi="Times New Roman" w:cs="Times New Roman"/>
                <w:sz w:val="28"/>
                <w:szCs w:val="24"/>
              </w:rPr>
              <w:lastRenderedPageBreak/>
              <w:t>років</w:t>
            </w:r>
            <w:bookmarkEnd w:id="854"/>
            <w:r w:rsidRPr="00566824">
              <w:rPr>
                <w:rFonts w:ascii="Times New Roman" w:eastAsia="Calibri" w:hAnsi="Times New Roman" w:cs="Times New Roman"/>
                <w:sz w:val="28"/>
                <w:szCs w:val="24"/>
              </w:rPr>
              <w:t xml:space="preserve">, </w:t>
            </w:r>
            <w:bookmarkEnd w:id="855"/>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09DFA63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856" w:name="n2224"/>
            <w:bookmarkEnd w:id="856"/>
            <w:r w:rsidRPr="00566824">
              <w:rPr>
                <w:rFonts w:ascii="Times New Roman" w:eastAsia="Calibri" w:hAnsi="Times New Roman" w:cs="Times New Roman"/>
                <w:sz w:val="28"/>
                <w:szCs w:val="24"/>
              </w:rPr>
              <w:t>….</w:t>
            </w:r>
          </w:p>
        </w:tc>
        <w:tc>
          <w:tcPr>
            <w:tcW w:w="7281" w:type="dxa"/>
            <w:shd w:val="clear" w:color="auto" w:fill="auto"/>
          </w:tcPr>
          <w:p w14:paraId="63F7C14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320. Порушення встановлених правил обігу наркотичних засобів, психотропних речовин, їх аналогів або прекурсорів</w:t>
            </w:r>
          </w:p>
          <w:p w14:paraId="32BE96F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встановлених правил посіву або вирощування снотворного маку чи конопель, а також порушення правил виробництва, виготовлення, зберігання, обліку, відпуску, розподілу, торгівлі, перевезення, пересилання чи використання наркотичних засобів, психотропних речовин, їх аналогів або прекурсорів, призначених для виробництва чи виготовлення цих засобів чи речовин, -</w:t>
            </w:r>
          </w:p>
          <w:p w14:paraId="54B230D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до сімдесяти неоподатковуваних мінімумів доходів громадян,  </w:t>
            </w:r>
            <w:r w:rsidRPr="00566824">
              <w:rPr>
                <w:rFonts w:ascii="Times New Roman" w:eastAsia="Calibri" w:hAnsi="Times New Roman" w:cs="Times New Roman"/>
                <w:b/>
                <w:bCs/>
                <w:sz w:val="28"/>
                <w:szCs w:val="24"/>
              </w:rPr>
              <w:t>або пробаційним наглядом на строк до чотирьох років, або арештом на строк до шести місяців</w:t>
            </w:r>
            <w:bookmarkStart w:id="857" w:name="_Hlk37356752"/>
            <w:bookmarkStart w:id="858" w:name="_Hlk39280379"/>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sz w:val="28"/>
                <w:szCs w:val="24"/>
              </w:rPr>
              <w:t xml:space="preserve">або позбавленням волі </w:t>
            </w:r>
            <w:r w:rsidRPr="00566824">
              <w:rPr>
                <w:rFonts w:ascii="Times New Roman" w:eastAsia="Calibri" w:hAnsi="Times New Roman" w:cs="Times New Roman"/>
                <w:bCs/>
                <w:sz w:val="28"/>
                <w:szCs w:val="24"/>
              </w:rPr>
              <w:t xml:space="preserve">на строк до трьох </w:t>
            </w:r>
            <w:r w:rsidRPr="00566824">
              <w:rPr>
                <w:rFonts w:ascii="Times New Roman" w:eastAsia="Calibri" w:hAnsi="Times New Roman" w:cs="Times New Roman"/>
                <w:bCs/>
                <w:sz w:val="28"/>
                <w:szCs w:val="24"/>
              </w:rPr>
              <w:lastRenderedPageBreak/>
              <w:t>років</w:t>
            </w:r>
            <w:bookmarkEnd w:id="857"/>
            <w:r w:rsidRPr="00566824">
              <w:rPr>
                <w:rFonts w:ascii="Times New Roman" w:eastAsia="Calibri" w:hAnsi="Times New Roman" w:cs="Times New Roman"/>
                <w:bCs/>
                <w:sz w:val="28"/>
                <w:szCs w:val="24"/>
              </w:rPr>
              <w:t>,</w:t>
            </w:r>
            <w:r w:rsidRPr="00566824">
              <w:rPr>
                <w:rFonts w:ascii="Times New Roman" w:eastAsia="Calibri" w:hAnsi="Times New Roman" w:cs="Times New Roman"/>
                <w:sz w:val="28"/>
                <w:szCs w:val="24"/>
              </w:rPr>
              <w:t xml:space="preserve"> </w:t>
            </w:r>
            <w:bookmarkEnd w:id="858"/>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p w14:paraId="53094B6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6F473FB" w14:textId="77777777" w:rsidTr="00D02A56">
        <w:tc>
          <w:tcPr>
            <w:tcW w:w="7280" w:type="dxa"/>
            <w:shd w:val="clear" w:color="auto" w:fill="auto"/>
          </w:tcPr>
          <w:p w14:paraId="4E9E81E0"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322. </w:t>
            </w:r>
            <w:r w:rsidRPr="00566824">
              <w:rPr>
                <w:rFonts w:ascii="Times New Roman" w:eastAsia="Calibri" w:hAnsi="Times New Roman" w:cs="Times New Roman"/>
                <w:bCs/>
                <w:sz w:val="28"/>
                <w:szCs w:val="24"/>
              </w:rPr>
              <w:t>Незаконна організація або утримання місць для вживання одурманюючих засобів</w:t>
            </w:r>
          </w:p>
          <w:p w14:paraId="31E9469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59" w:name="n2256"/>
            <w:bookmarkEnd w:id="859"/>
            <w:r w:rsidRPr="00566824">
              <w:rPr>
                <w:rFonts w:ascii="Times New Roman" w:eastAsia="Calibri" w:hAnsi="Times New Roman" w:cs="Times New Roman"/>
                <w:sz w:val="28"/>
                <w:szCs w:val="24"/>
              </w:rPr>
              <w:t>Незаконна організація або утримання місць для вживання з метою одурманювання лікарських та інших засобів, що не є наркотичними або психотропними чи їх аналогами, а також надання приміщень з такою метою -</w:t>
            </w:r>
          </w:p>
          <w:p w14:paraId="5D44FA7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860" w:name="n2257"/>
            <w:bookmarkEnd w:id="860"/>
            <w:r w:rsidRPr="00566824">
              <w:rPr>
                <w:rFonts w:ascii="Times New Roman" w:eastAsia="Calibri" w:hAnsi="Times New Roman" w:cs="Times New Roman"/>
                <w:sz w:val="28"/>
                <w:szCs w:val="24"/>
              </w:rPr>
              <w:t xml:space="preserve">караються штрафом від сімдесяти до ста двадцяти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861" w:name="_Hlk39280601"/>
            <w:r w:rsidRPr="00566824">
              <w:rPr>
                <w:rFonts w:ascii="Times New Roman" w:eastAsia="Calibri" w:hAnsi="Times New Roman" w:cs="Times New Roman"/>
                <w:sz w:val="28"/>
                <w:szCs w:val="24"/>
              </w:rPr>
              <w:t>на той самий строк.</w:t>
            </w:r>
            <w:bookmarkEnd w:id="861"/>
          </w:p>
        </w:tc>
        <w:tc>
          <w:tcPr>
            <w:tcW w:w="7281" w:type="dxa"/>
            <w:shd w:val="clear" w:color="auto" w:fill="auto"/>
          </w:tcPr>
          <w:p w14:paraId="3A4AC17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322.</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Незаконна організація або утримання місць для вживання одурманюючих засобів</w:t>
            </w:r>
          </w:p>
          <w:p w14:paraId="60ECB83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Незаконна організація або утримання місць для вживання з метою одурманювання лікарських та інших засобів, що не є наркотичними або психотропними чи їх аналогами, а також надання приміщень з такою метою -</w:t>
            </w:r>
          </w:p>
          <w:p w14:paraId="7463E27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сімдесяти до ста двадцяти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862" w:name="_Hlk39280620"/>
            <w:r w:rsidRPr="00566824">
              <w:rPr>
                <w:rFonts w:ascii="Times New Roman" w:eastAsia="Calibri" w:hAnsi="Times New Roman" w:cs="Times New Roman"/>
                <w:bCs/>
                <w:sz w:val="28"/>
                <w:szCs w:val="24"/>
              </w:rPr>
              <w:t>на той самий строк.</w:t>
            </w:r>
            <w:bookmarkEnd w:id="862"/>
          </w:p>
        </w:tc>
      </w:tr>
      <w:tr w:rsidR="00347217" w:rsidRPr="00566824" w14:paraId="24BFF07B" w14:textId="77777777" w:rsidTr="00D02A56">
        <w:tc>
          <w:tcPr>
            <w:tcW w:w="7280" w:type="dxa"/>
            <w:shd w:val="clear" w:color="auto" w:fill="auto"/>
          </w:tcPr>
          <w:p w14:paraId="5B12423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 xml:space="preserve">Стаття 323. </w:t>
            </w:r>
            <w:r w:rsidRPr="00566824">
              <w:rPr>
                <w:rFonts w:ascii="Times New Roman" w:eastAsia="Calibri" w:hAnsi="Times New Roman" w:cs="Times New Roman"/>
                <w:bCs/>
                <w:sz w:val="28"/>
                <w:szCs w:val="24"/>
              </w:rPr>
              <w:t>Спонукання неповнолітніх до застосування допінгу</w:t>
            </w:r>
          </w:p>
          <w:p w14:paraId="6683369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63" w:name="n2260"/>
            <w:bookmarkEnd w:id="863"/>
            <w:r w:rsidRPr="00566824">
              <w:rPr>
                <w:rFonts w:ascii="Times New Roman" w:eastAsia="Calibri" w:hAnsi="Times New Roman" w:cs="Times New Roman"/>
                <w:sz w:val="28"/>
                <w:szCs w:val="24"/>
              </w:rPr>
              <w:t>1. Спонукання неповнолітніх до застосування допінгу -</w:t>
            </w:r>
          </w:p>
          <w:p w14:paraId="52D2D77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64" w:name="n2261"/>
            <w:bookmarkEnd w:id="864"/>
            <w:r w:rsidRPr="00566824">
              <w:rPr>
                <w:rFonts w:ascii="Times New Roman" w:eastAsia="Calibri" w:hAnsi="Times New Roman" w:cs="Times New Roman"/>
                <w:sz w:val="28"/>
                <w:szCs w:val="24"/>
              </w:rPr>
              <w:t>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14:paraId="7DA0AD1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65" w:name="n2262"/>
            <w:bookmarkEnd w:id="865"/>
            <w:r w:rsidRPr="00566824">
              <w:rPr>
                <w:rFonts w:ascii="Times New Roman" w:eastAsia="Calibri" w:hAnsi="Times New Roman" w:cs="Times New Roman"/>
                <w:sz w:val="28"/>
                <w:szCs w:val="24"/>
              </w:rPr>
              <w:t>2. Та сама дія, вчинена батьком, матір’ю, вітчимом, мачухою, опікуном чи піклувальником або особою, на яку покладено обов’язки щодо виховання потерпілого чи піклування про нього, його тренером, або повторно, або особою, яка раніше вчинила один із злочинів, передбачених статтями 314, 315, 317, 324 цього Кодексу, -</w:t>
            </w:r>
          </w:p>
          <w:p w14:paraId="181C784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66" w:name="n2263"/>
            <w:bookmarkEnd w:id="866"/>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 або позбавленням волі </w:t>
            </w:r>
            <w:bookmarkStart w:id="867" w:name="_Hlk39280695"/>
            <w:r w:rsidRPr="00566824">
              <w:rPr>
                <w:rFonts w:ascii="Times New Roman" w:eastAsia="Calibri" w:hAnsi="Times New Roman" w:cs="Times New Roman"/>
                <w:sz w:val="28"/>
                <w:szCs w:val="24"/>
              </w:rPr>
              <w:t>на той самий строк.</w:t>
            </w:r>
          </w:p>
          <w:p w14:paraId="173E6B6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68" w:name="n2264"/>
            <w:bookmarkEnd w:id="867"/>
            <w:bookmarkEnd w:id="868"/>
            <w:r w:rsidRPr="00566824">
              <w:rPr>
                <w:rFonts w:ascii="Times New Roman" w:eastAsia="Calibri" w:hAnsi="Times New Roman" w:cs="Times New Roman"/>
                <w:sz w:val="28"/>
                <w:szCs w:val="24"/>
              </w:rPr>
              <w:t>3. Дії, передбачені частинами першою або другою цієї статті, вчинені щодо двох чи більше осіб, або якщо вони заподіяли шкоду здоров’ю потерпілого, -</w:t>
            </w:r>
          </w:p>
          <w:p w14:paraId="50AADF5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69" w:name="n2265"/>
            <w:bookmarkEnd w:id="869"/>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870" w:name="_Hlk39280753"/>
            <w:r w:rsidRPr="00566824">
              <w:rPr>
                <w:rFonts w:ascii="Times New Roman" w:eastAsia="Calibri" w:hAnsi="Times New Roman" w:cs="Times New Roman"/>
                <w:sz w:val="28"/>
                <w:szCs w:val="24"/>
              </w:rPr>
              <w:t>на той самий строк.</w:t>
            </w:r>
          </w:p>
          <w:bookmarkEnd w:id="870"/>
          <w:p w14:paraId="46475B7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3A8D6B14"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Стаття 323.</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Спонукання неповнолітніх до застосування допінгу</w:t>
            </w:r>
          </w:p>
          <w:p w14:paraId="5E51BF9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Спонукання неповнолітніх до застосування допінгу - карається штрафом до п’ятдесяти неоподатковуваних мінімумів доходів громадян або позбавленням права обіймати певні посади чи займатися певною діяльністю на строк до трьох років.</w:t>
            </w:r>
          </w:p>
          <w:p w14:paraId="0130288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Та сама дія, вчинена батьком, матір’ю, вітчимом, мачухою, опікуном чи піклувальником або особою, на яку покладено обов’язки щодо виховання потерпілого чи піклування про нього, його тренером, або повторно, або особою, яка раніше вчинила один із злочинів, передбачених статтями 314, 315, 317, 324 цього Кодексу, -</w:t>
            </w:r>
          </w:p>
          <w:p w14:paraId="2F90662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або позбавленням волі </w:t>
            </w:r>
            <w:bookmarkStart w:id="871" w:name="_Hlk39280718"/>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
                <w:bCs/>
                <w:sz w:val="28"/>
                <w:szCs w:val="24"/>
              </w:rPr>
              <w:t>.</w:t>
            </w:r>
          </w:p>
          <w:bookmarkEnd w:id="871"/>
          <w:p w14:paraId="51AB406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вчинені щодо двох чи більше осіб, або якщо вони заподіяли шкоду здоров’ю потерпілого, -</w:t>
            </w:r>
          </w:p>
          <w:p w14:paraId="31D2A625"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872" w:name="_Hlk39280787"/>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Cs/>
                <w:sz w:val="28"/>
                <w:szCs w:val="24"/>
              </w:rPr>
              <w:t>.</w:t>
            </w:r>
          </w:p>
          <w:p w14:paraId="793C98D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bookmarkEnd w:id="872"/>
          </w:p>
        </w:tc>
      </w:tr>
      <w:tr w:rsidR="00347217" w:rsidRPr="00566824" w14:paraId="2D51A634" w14:textId="77777777" w:rsidTr="00D02A56">
        <w:tc>
          <w:tcPr>
            <w:tcW w:w="7280" w:type="dxa"/>
            <w:shd w:val="clear" w:color="auto" w:fill="auto"/>
          </w:tcPr>
          <w:p w14:paraId="7279751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324.</w:t>
            </w:r>
            <w:r w:rsidRPr="00566824">
              <w:rPr>
                <w:rFonts w:ascii="Times New Roman" w:eastAsia="Times New Roman" w:hAnsi="Times New Roman" w:cs="Times New Roman"/>
                <w:sz w:val="28"/>
                <w:szCs w:val="24"/>
                <w:lang w:eastAsia="uk-UA"/>
              </w:rPr>
              <w:t> Схиляння неповнолітніх до вживання одурманюючих засобів</w:t>
            </w:r>
          </w:p>
          <w:p w14:paraId="388D444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873" w:name="n2271"/>
            <w:bookmarkEnd w:id="873"/>
            <w:r w:rsidRPr="00566824">
              <w:rPr>
                <w:rFonts w:ascii="Times New Roman" w:eastAsia="Times New Roman" w:hAnsi="Times New Roman" w:cs="Times New Roman"/>
                <w:sz w:val="28"/>
                <w:szCs w:val="24"/>
                <w:lang w:eastAsia="uk-UA"/>
              </w:rPr>
              <w:t>Схиляння неповнолітніх до вживання одурманюючих засобів, що не є наркотичними або психотропними чи їх аналогами, -</w:t>
            </w:r>
          </w:p>
          <w:p w14:paraId="1E82151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874" w:name="n2272"/>
            <w:bookmarkEnd w:id="874"/>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strike/>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w:t>
            </w:r>
          </w:p>
          <w:p w14:paraId="7F70DCE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27D6EB2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324.</w:t>
            </w:r>
            <w:r w:rsidRPr="00566824">
              <w:rPr>
                <w:rFonts w:ascii="Times New Roman" w:eastAsia="Times New Roman" w:hAnsi="Times New Roman" w:cs="Times New Roman"/>
                <w:sz w:val="28"/>
                <w:szCs w:val="24"/>
                <w:lang w:eastAsia="uk-UA"/>
              </w:rPr>
              <w:t> Схиляння неповнолітніх до вживання одурманюючих засобів</w:t>
            </w:r>
          </w:p>
          <w:p w14:paraId="7B06EB6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Схиляння неповнолітніх до вживання одурманюючих засобів, що не є наркотичними або психотропними чи їх аналогами, -</w:t>
            </w:r>
          </w:p>
          <w:p w14:paraId="53830619"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трьох років або позбавленням волі на той самий строк.</w:t>
            </w:r>
          </w:p>
          <w:p w14:paraId="648DC1D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6AFAA83E" w14:textId="77777777" w:rsidTr="00D02A56">
        <w:tc>
          <w:tcPr>
            <w:tcW w:w="7280" w:type="dxa"/>
            <w:shd w:val="clear" w:color="auto" w:fill="auto"/>
          </w:tcPr>
          <w:p w14:paraId="3061D79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Стаття 325.</w:t>
            </w:r>
            <w:r w:rsidRPr="00566824">
              <w:rPr>
                <w:rFonts w:ascii="Times New Roman" w:eastAsia="Calibri" w:hAnsi="Times New Roman" w:cs="Times New Roman"/>
                <w:sz w:val="28"/>
                <w:szCs w:val="24"/>
                <w:lang w:eastAsia="ru-RU"/>
              </w:rPr>
              <w:t> Порушення санітарних правил і норм щодо запобігання інфекційним хворобам та масовим отруєнням</w:t>
            </w:r>
          </w:p>
          <w:p w14:paraId="3499306C"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875" w:name="n2274"/>
            <w:bookmarkEnd w:id="875"/>
            <w:r w:rsidRPr="00566824">
              <w:rPr>
                <w:rFonts w:ascii="Times New Roman" w:eastAsia="Calibri" w:hAnsi="Times New Roman" w:cs="Times New Roman"/>
                <w:sz w:val="28"/>
                <w:szCs w:val="24"/>
                <w:lang w:eastAsia="ru-RU"/>
              </w:rPr>
              <w:t>1. Порушення правил та норм, встановлених з метою запобігання епідемічним та іншим інфекційним хворобам, а також масовим неінфекційним захворюванням (отруєнням) і боротьби з ними, якщо такі дії спричинили або завідомо могли спричинити поширення цих захворювань, -</w:t>
            </w:r>
          </w:p>
          <w:p w14:paraId="73E3744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876" w:name="n2275"/>
            <w:bookmarkEnd w:id="876"/>
            <w:r w:rsidRPr="00566824">
              <w:rPr>
                <w:rFonts w:ascii="Times New Roman" w:eastAsia="Calibri" w:hAnsi="Times New Roman" w:cs="Times New Roman"/>
                <w:sz w:val="28"/>
                <w:szCs w:val="24"/>
                <w:lang w:eastAsia="ru-RU"/>
              </w:rPr>
              <w:lastRenderedPageBreak/>
              <w:t xml:space="preserve">карається штрафом від тисячі до трьох тисяч неоподатковуваних мінімумів доходів громадян </w:t>
            </w:r>
            <w:bookmarkStart w:id="877" w:name="_Hlk67217574"/>
            <w:r w:rsidRPr="00566824">
              <w:rPr>
                <w:rFonts w:ascii="Times New Roman" w:eastAsia="Calibri" w:hAnsi="Times New Roman" w:cs="Times New Roman"/>
                <w:b/>
                <w:bCs/>
                <w:sz w:val="28"/>
                <w:szCs w:val="24"/>
                <w:lang w:eastAsia="ru-RU"/>
              </w:rPr>
              <w:t>або арештом на строк до шести місяців, або обмеженням волі на строк до трьох років, або позбавленням волі на той самий строк.</w:t>
            </w:r>
            <w:bookmarkEnd w:id="877"/>
          </w:p>
        </w:tc>
        <w:tc>
          <w:tcPr>
            <w:tcW w:w="7281" w:type="dxa"/>
            <w:shd w:val="clear" w:color="auto" w:fill="auto"/>
          </w:tcPr>
          <w:p w14:paraId="77F0A7D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325.</w:t>
            </w:r>
            <w:r w:rsidRPr="00566824">
              <w:rPr>
                <w:rFonts w:ascii="Times New Roman" w:eastAsia="Calibri" w:hAnsi="Times New Roman" w:cs="Times New Roman"/>
                <w:sz w:val="28"/>
                <w:szCs w:val="24"/>
                <w:lang w:eastAsia="ru-RU"/>
              </w:rPr>
              <w:t> Порушення санітарних правил і норм щодо запобігання інфекційним хворобам та масовим отруєнням</w:t>
            </w:r>
          </w:p>
          <w:p w14:paraId="66642AF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1. Порушення правил та норм, встановлених з метою запобігання епідемічним та іншим інфекційним хворобам, а також масовим неінфекційним захворюванням (отруєнням) і боротьби з ними, якщо такі дії спричинили або завідомо могли спричинити поширення цих захворювань, -</w:t>
            </w:r>
          </w:p>
          <w:p w14:paraId="2BD023D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lang w:eastAsia="ru-RU"/>
              </w:rPr>
              <w:lastRenderedPageBreak/>
              <w:t xml:space="preserve">карається штрафом від тисячі до трьох тисяч неоподатковуваних мінімумів доходів громадян </w:t>
            </w:r>
            <w:bookmarkStart w:id="878" w:name="_Hlk67217588"/>
            <w:r w:rsidRPr="00566824">
              <w:rPr>
                <w:rFonts w:ascii="Times New Roman" w:eastAsia="Calibri" w:hAnsi="Times New Roman" w:cs="Times New Roman"/>
                <w:b/>
                <w:bCs/>
                <w:sz w:val="28"/>
                <w:szCs w:val="24"/>
                <w:lang w:eastAsia="ru-RU"/>
              </w:rPr>
              <w:t>або пробаційним наглядом на строк до трьох років, або арештом на строк до шести місяців, або позбавленням волі на строк до трьох років</w:t>
            </w:r>
            <w:bookmarkEnd w:id="878"/>
            <w:r w:rsidRPr="00566824">
              <w:rPr>
                <w:rFonts w:ascii="Times New Roman" w:eastAsia="Calibri" w:hAnsi="Times New Roman" w:cs="Times New Roman"/>
                <w:b/>
                <w:bCs/>
                <w:sz w:val="28"/>
                <w:szCs w:val="24"/>
                <w:lang w:eastAsia="ru-RU"/>
              </w:rPr>
              <w:t>.</w:t>
            </w:r>
          </w:p>
        </w:tc>
      </w:tr>
      <w:tr w:rsidR="00347217" w:rsidRPr="00566824" w14:paraId="7CF66DB9" w14:textId="77777777" w:rsidTr="00D02A56">
        <w:tc>
          <w:tcPr>
            <w:tcW w:w="7280" w:type="dxa"/>
            <w:shd w:val="clear" w:color="auto" w:fill="auto"/>
          </w:tcPr>
          <w:p w14:paraId="2D154FE1"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lastRenderedPageBreak/>
              <w:t xml:space="preserve">Стаття 326. </w:t>
            </w:r>
            <w:r w:rsidRPr="00566824">
              <w:rPr>
                <w:rFonts w:ascii="Times New Roman" w:eastAsia="Calibri" w:hAnsi="Times New Roman" w:cs="Times New Roman"/>
                <w:bCs/>
                <w:sz w:val="28"/>
                <w:szCs w:val="24"/>
              </w:rPr>
              <w:t>Порушення правил поводження з мікробіологічними або іншими біологічними агентами чи токсинами</w:t>
            </w:r>
          </w:p>
          <w:p w14:paraId="25A6403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79" w:name="n2280"/>
            <w:bookmarkEnd w:id="879"/>
            <w:r w:rsidRPr="00566824">
              <w:rPr>
                <w:rFonts w:ascii="Times New Roman" w:eastAsia="Calibri" w:hAnsi="Times New Roman" w:cs="Times New Roman"/>
                <w:sz w:val="28"/>
                <w:szCs w:val="24"/>
              </w:rPr>
              <w:t>1. Порушення правил зберігання, використання, обліку, перевезення мікробіологічних або інших біологічних агентів чи токсинів, інших правил поводження з ними, якщо воно створило загрозу загибелі людей чи настання інших тяжких наслідків або заподіяло шкоду здоров’ю потерпілого, -</w:t>
            </w:r>
          </w:p>
          <w:p w14:paraId="75FAFAE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80" w:name="n2281"/>
            <w:bookmarkEnd w:id="880"/>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3879AB6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81" w:name="n2282"/>
            <w:bookmarkEnd w:id="881"/>
            <w:r w:rsidRPr="00566824">
              <w:rPr>
                <w:rFonts w:ascii="Times New Roman" w:eastAsia="Calibri" w:hAnsi="Times New Roman" w:cs="Times New Roman"/>
                <w:sz w:val="28"/>
                <w:szCs w:val="24"/>
              </w:rPr>
              <w:t>2. Те саме діяння, якщо воно спричинило загибель людей чи інші тяжкі наслідки, -</w:t>
            </w:r>
          </w:p>
          <w:p w14:paraId="2EB206C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882" w:name="n2283"/>
            <w:bookmarkEnd w:id="882"/>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1" w:type="dxa"/>
            <w:shd w:val="clear" w:color="auto" w:fill="auto"/>
          </w:tcPr>
          <w:p w14:paraId="7EBBEBFE"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b/>
                <w:bCs/>
                <w:sz w:val="28"/>
                <w:szCs w:val="24"/>
              </w:rPr>
              <w:t>Стаття 326.</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Cs/>
                <w:sz w:val="28"/>
                <w:szCs w:val="24"/>
              </w:rPr>
              <w:t>Порушення правил поводження з мікробіологічними або</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bCs/>
                <w:sz w:val="28"/>
                <w:szCs w:val="24"/>
              </w:rPr>
              <w:t>іншими біологічними агентами чи токсинами</w:t>
            </w:r>
          </w:p>
          <w:p w14:paraId="0A59635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правил зберігання, використання, обліку, перевезення мікробіологічних або інших біологічних агентів чи токсинів, інших правил поводження з ними, якщо воно створило загрозу загибелі людей чи настання інших тяжких наслідків або заподіяло шкоду здоров’ю потерпілого, -</w:t>
            </w:r>
          </w:p>
          <w:p w14:paraId="2244C20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 xml:space="preserve">від двох тисяч до п’яти тисяч </w:t>
            </w:r>
            <w:r w:rsidRPr="00566824">
              <w:rPr>
                <w:rFonts w:ascii="Times New Roman" w:eastAsia="Calibri" w:hAnsi="Times New Roman" w:cs="Times New Roman"/>
                <w:sz w:val="28"/>
                <w:szCs w:val="24"/>
              </w:rPr>
              <w:t xml:space="preserve">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42D4033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якщо воно спричинило загибель людей чи інші тяжкі наслідки, -</w:t>
            </w:r>
          </w:p>
          <w:p w14:paraId="5A8D620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883" w:name="_Hlk39280971"/>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bCs/>
                <w:sz w:val="28"/>
                <w:szCs w:val="24"/>
              </w:rPr>
              <w:t>,</w:t>
            </w:r>
            <w:r w:rsidRPr="00566824">
              <w:rPr>
                <w:rFonts w:ascii="Times New Roman" w:eastAsia="Calibri" w:hAnsi="Times New Roman" w:cs="Times New Roman"/>
                <w:sz w:val="28"/>
                <w:szCs w:val="24"/>
              </w:rPr>
              <w:t xml:space="preserve"> </w:t>
            </w:r>
            <w:bookmarkEnd w:id="883"/>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tc>
      </w:tr>
      <w:tr w:rsidR="00347217" w:rsidRPr="00566824" w14:paraId="4A2F6E8D" w14:textId="77777777" w:rsidTr="00D02A56">
        <w:tc>
          <w:tcPr>
            <w:tcW w:w="7280" w:type="dxa"/>
            <w:shd w:val="clear" w:color="auto" w:fill="auto"/>
          </w:tcPr>
          <w:p w14:paraId="14DC417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327. Заготівля, перероблення або збут радіоактивно забруднених продуктів харчування чи іншої продукції</w:t>
            </w:r>
          </w:p>
          <w:p w14:paraId="60C8B51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84" w:name="n2285"/>
            <w:bookmarkEnd w:id="884"/>
            <w:r w:rsidRPr="00566824">
              <w:rPr>
                <w:rFonts w:ascii="Times New Roman" w:eastAsia="Calibri" w:hAnsi="Times New Roman" w:cs="Times New Roman"/>
                <w:sz w:val="28"/>
                <w:szCs w:val="24"/>
              </w:rPr>
              <w:t>1. Заготівля, перероблення з метою збуту або збут продуктів харчування чи іншої продукції, радіоактивно забруднених понад допустимі рівні, якщо вони створили загрозу загибелі людей чи настання інших тяжких наслідків або заподіяли шкоду здоров’ю потерпілого, -</w:t>
            </w:r>
          </w:p>
          <w:p w14:paraId="0ED92AE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885" w:name="n2286"/>
            <w:bookmarkEnd w:id="885"/>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886" w:name="_Hlk37357024"/>
            <w:r w:rsidRPr="00566824">
              <w:rPr>
                <w:rFonts w:ascii="Times New Roman" w:eastAsia="Calibri" w:hAnsi="Times New Roman" w:cs="Times New Roman"/>
                <w:sz w:val="28"/>
                <w:szCs w:val="24"/>
              </w:rPr>
              <w:t xml:space="preserve">громадян </w:t>
            </w:r>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w:t>
            </w:r>
            <w:bookmarkEnd w:id="886"/>
            <w:r w:rsidRPr="00566824">
              <w:rPr>
                <w:rFonts w:ascii="Times New Roman" w:eastAsia="Calibri" w:hAnsi="Times New Roman" w:cs="Times New Roman"/>
                <w:b/>
                <w:bCs/>
                <w:sz w:val="28"/>
                <w:szCs w:val="24"/>
              </w:rPr>
              <w:t>.</w:t>
            </w:r>
          </w:p>
        </w:tc>
        <w:tc>
          <w:tcPr>
            <w:tcW w:w="7281" w:type="dxa"/>
            <w:shd w:val="clear" w:color="auto" w:fill="auto"/>
          </w:tcPr>
          <w:p w14:paraId="3C4F7BB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327.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Заготівля, перероблення або збут радіоактивно забруднених продуктів харчування чи іншої продукції</w:t>
            </w:r>
          </w:p>
          <w:p w14:paraId="504A043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Заготівля, перероблення з метою збуту або збут продуктів харчування чи іншої продукції, радіоактивно забруднених понад допустимі рівні, якщо вони створили загрозу загибелі людей чи настання інших тяжких наслідків або заподіяли шкоду здоров’ю потерпілого, -</w:t>
            </w:r>
          </w:p>
          <w:p w14:paraId="429122B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887" w:name="_Hlk37357169"/>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w:t>
            </w:r>
          </w:p>
          <w:bookmarkEnd w:id="887"/>
          <w:p w14:paraId="54EE047F"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p>
        </w:tc>
      </w:tr>
      <w:tr w:rsidR="00347217" w:rsidRPr="00566824" w14:paraId="396D0571" w14:textId="77777777" w:rsidTr="00D02A56">
        <w:tc>
          <w:tcPr>
            <w:tcW w:w="7280" w:type="dxa"/>
            <w:shd w:val="clear" w:color="auto" w:fill="auto"/>
          </w:tcPr>
          <w:p w14:paraId="18B0FF1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b/>
                <w:bCs/>
                <w:sz w:val="28"/>
                <w:szCs w:val="24"/>
                <w:lang w:eastAsia="ru-RU"/>
              </w:rPr>
              <w:t>Стаття 330. Передача або збирання відомостей, що становлять службову інформацію, зібрану у процесі оперативно-розшукової, контррозвідувальної діяльності, у сфері оборони країни</w:t>
            </w:r>
          </w:p>
          <w:p w14:paraId="59364C4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Передача або збирання з метою передачі іноземним підприємствам, установам, організаціям або їх представникам відомостей, що становлять службову інформацію, зібрану у процесі оперативно-розшукової, контррозвідувальної діяльності, у сфері оборони країни, особою, якій ці відомості були довірені або стали відомі у зв’язку з виконанням службових обов’язків, за відсутності ознак державної зради або шпигунства, -</w:t>
            </w:r>
          </w:p>
          <w:p w14:paraId="1319FBF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88" w:name="n2302"/>
            <w:bookmarkEnd w:id="888"/>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строк від двох до п’яти років, з </w:t>
            </w:r>
            <w:r w:rsidRPr="00566824">
              <w:rPr>
                <w:rFonts w:ascii="Times New Roman" w:eastAsia="Calibri" w:hAnsi="Times New Roman" w:cs="Times New Roman"/>
                <w:sz w:val="28"/>
                <w:szCs w:val="24"/>
              </w:rPr>
              <w:lastRenderedPageBreak/>
              <w:t>позбавленням права обіймати певні посади чи займатися певною діяльністю на строк до трьох років або без такого.</w:t>
            </w:r>
          </w:p>
          <w:p w14:paraId="66E506D4"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889" w:name="n2303"/>
            <w:bookmarkEnd w:id="889"/>
            <w:r w:rsidRPr="00566824">
              <w:rPr>
                <w:rFonts w:ascii="Times New Roman" w:eastAsia="Calibri" w:hAnsi="Times New Roman" w:cs="Times New Roman"/>
                <w:sz w:val="28"/>
                <w:szCs w:val="24"/>
              </w:rPr>
              <w:t>…</w:t>
            </w:r>
          </w:p>
        </w:tc>
        <w:tc>
          <w:tcPr>
            <w:tcW w:w="7281" w:type="dxa"/>
            <w:shd w:val="clear" w:color="auto" w:fill="auto"/>
          </w:tcPr>
          <w:p w14:paraId="7B43DEC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330. Передача або збирання відомостей, що становлять службову інформацію, зібрану у процесі оперативно-розшукової, контррозвідувальної діяльності, у сфері оборони країни</w:t>
            </w:r>
          </w:p>
          <w:p w14:paraId="75C5C05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Передача або збирання з метою передачі іноземним підприємствам, установам, організаціям або їх представникам відомостей, що становлять службову інформацію, зібрану у процесі оперативно-розшукової, контррозвідувальної діяльності, у сфері оборони країни, особою, якій ці відомості були довірені або стали відомі у зв’язку з виконанням службових обов’язків, за відсутності ознак державної зради або шпигунства, -</w:t>
            </w:r>
          </w:p>
          <w:p w14:paraId="3E6FEFC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на строк від двох до п’яти </w:t>
            </w:r>
            <w:r w:rsidRPr="00566824">
              <w:rPr>
                <w:rFonts w:ascii="Times New Roman" w:eastAsia="Calibri" w:hAnsi="Times New Roman" w:cs="Times New Roman"/>
                <w:sz w:val="28"/>
                <w:szCs w:val="24"/>
              </w:rPr>
              <w:lastRenderedPageBreak/>
              <w:t>років, з позбавленням права обіймати певні посади чи займатися певною діяльністю на строк до трьох років або без такого.</w:t>
            </w:r>
          </w:p>
          <w:p w14:paraId="674E1448"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r>
      <w:tr w:rsidR="00347217" w:rsidRPr="00566824" w14:paraId="3D075D1B" w14:textId="77777777" w:rsidTr="00D02A56">
        <w:tc>
          <w:tcPr>
            <w:tcW w:w="7280" w:type="dxa"/>
            <w:shd w:val="clear" w:color="auto" w:fill="auto"/>
          </w:tcPr>
          <w:p w14:paraId="2676A07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332</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порядку в’їзду на тимчасово окуповану територію України та виїзду з неї</w:t>
            </w:r>
          </w:p>
          <w:p w14:paraId="2FF7861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90" w:name="n2316"/>
            <w:bookmarkEnd w:id="890"/>
            <w:r w:rsidRPr="00566824">
              <w:rPr>
                <w:rFonts w:ascii="Times New Roman" w:eastAsia="Calibri" w:hAnsi="Times New Roman" w:cs="Times New Roman"/>
                <w:sz w:val="28"/>
                <w:szCs w:val="24"/>
              </w:rPr>
              <w:t>1. Порушення порядку в’їзду на тимчасово окуповану територію України та виїзду з неї з метою заподіяння шкоди інтересам держави -</w:t>
            </w:r>
          </w:p>
          <w:p w14:paraId="45E11B45"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891" w:name="n2317"/>
            <w:bookmarkEnd w:id="891"/>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892" w:name="_Hlk39281119"/>
            <w:r w:rsidRPr="00566824">
              <w:rPr>
                <w:rFonts w:ascii="Times New Roman" w:eastAsia="Calibri" w:hAnsi="Times New Roman" w:cs="Times New Roman"/>
                <w:sz w:val="28"/>
                <w:szCs w:val="24"/>
              </w:rPr>
              <w:t>на той самий строк.</w:t>
            </w:r>
            <w:bookmarkEnd w:id="892"/>
          </w:p>
        </w:tc>
        <w:tc>
          <w:tcPr>
            <w:tcW w:w="7281" w:type="dxa"/>
            <w:shd w:val="clear" w:color="auto" w:fill="auto"/>
          </w:tcPr>
          <w:p w14:paraId="67DFEEE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332</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порядку в’їзду на тимчасово окуповану територію України та виїзду з неї</w:t>
            </w:r>
          </w:p>
          <w:p w14:paraId="14DCB65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порядку в’їзду на тимчасово окуповану територію України та виїзду з неї з метою заподіяння шкоди інтересам держави -</w:t>
            </w:r>
          </w:p>
          <w:p w14:paraId="724ADCD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893" w:name="_Hlk39281149"/>
            <w:r w:rsidRPr="00566824">
              <w:rPr>
                <w:rFonts w:ascii="Times New Roman" w:eastAsia="Calibri" w:hAnsi="Times New Roman" w:cs="Times New Roman"/>
                <w:bCs/>
                <w:sz w:val="28"/>
                <w:szCs w:val="24"/>
              </w:rPr>
              <w:t>на той самий строк.</w:t>
            </w:r>
            <w:bookmarkEnd w:id="893"/>
          </w:p>
        </w:tc>
      </w:tr>
      <w:tr w:rsidR="00347217" w:rsidRPr="00566824" w14:paraId="26DCB99D" w14:textId="77777777" w:rsidTr="00D02A56">
        <w:tc>
          <w:tcPr>
            <w:tcW w:w="7280" w:type="dxa"/>
            <w:shd w:val="clear" w:color="auto" w:fill="auto"/>
          </w:tcPr>
          <w:p w14:paraId="5E8B9A6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333.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Порушення порядку здійснення міжнародних передач товарів, що підлягають державному експортному контролю</w:t>
            </w:r>
          </w:p>
          <w:p w14:paraId="2CAFCAE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94" w:name="n2324"/>
            <w:bookmarkEnd w:id="894"/>
            <w:r w:rsidRPr="00566824">
              <w:rPr>
                <w:rFonts w:ascii="Times New Roman" w:eastAsia="Calibri" w:hAnsi="Times New Roman" w:cs="Times New Roman"/>
                <w:sz w:val="28"/>
                <w:szCs w:val="24"/>
              </w:rPr>
              <w:t>1. Порушення встановленого порядку здійснення міжнародних передач товарів, що підлягають державному експортному контролю, -</w:t>
            </w:r>
          </w:p>
          <w:p w14:paraId="6F078CB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95" w:name="n2325"/>
            <w:bookmarkEnd w:id="895"/>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 xml:space="preserve">від двох тисяч до п’яти тисяч </w:t>
            </w:r>
            <w:r w:rsidRPr="00566824">
              <w:rPr>
                <w:rFonts w:ascii="Times New Roman" w:eastAsia="Calibri" w:hAnsi="Times New Roman" w:cs="Times New Roman"/>
                <w:sz w:val="28"/>
                <w:szCs w:val="24"/>
              </w:rPr>
              <w:t xml:space="preserve">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896" w:name="_Hlk39281217"/>
            <w:r w:rsidRPr="00566824">
              <w:rPr>
                <w:rFonts w:ascii="Times New Roman" w:eastAsia="Calibri" w:hAnsi="Times New Roman" w:cs="Times New Roman"/>
                <w:sz w:val="28"/>
                <w:szCs w:val="24"/>
              </w:rPr>
              <w:t xml:space="preserve">на той самий строк, </w:t>
            </w:r>
            <w:bookmarkEnd w:id="896"/>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p>
          <w:p w14:paraId="0FAEBE1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897" w:name="n2326"/>
            <w:bookmarkEnd w:id="897"/>
            <w:r w:rsidRPr="00566824">
              <w:rPr>
                <w:rFonts w:ascii="Times New Roman" w:eastAsia="Calibri" w:hAnsi="Times New Roman" w:cs="Times New Roman"/>
                <w:sz w:val="28"/>
                <w:szCs w:val="24"/>
              </w:rPr>
              <w:t>2. Те саме діяння, вчинене повторно або організованою групою, -</w:t>
            </w:r>
          </w:p>
          <w:p w14:paraId="3DBF88BE"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bookmarkStart w:id="898" w:name="n2327"/>
            <w:bookmarkEnd w:id="898"/>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 з позбавленням права обіймати певні посади чи займатися певною діяльністю на строк до трьох років.</w:t>
            </w:r>
          </w:p>
        </w:tc>
        <w:tc>
          <w:tcPr>
            <w:tcW w:w="7281" w:type="dxa"/>
            <w:shd w:val="clear" w:color="auto" w:fill="auto"/>
          </w:tcPr>
          <w:p w14:paraId="77EDBBA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333. Порушення порядку здійснення міжнародних передач товарів, що підлягають державному експортному контролю</w:t>
            </w:r>
          </w:p>
          <w:p w14:paraId="7646208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Порушення встановленого порядку здійснення міжнародних передач товарів, що підлягають державному експортному контролю, -</w:t>
            </w:r>
          </w:p>
          <w:p w14:paraId="7B5AFA4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899" w:name="_Hlk39281235"/>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sz w:val="28"/>
                <w:szCs w:val="24"/>
              </w:rPr>
              <w:t>,</w:t>
            </w:r>
            <w:bookmarkEnd w:id="899"/>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p w14:paraId="6C3FDC1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вчинене повторно або організованою групою, -</w:t>
            </w:r>
          </w:p>
          <w:p w14:paraId="68EB5304"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r w:rsidRPr="00566824">
              <w:rPr>
                <w:rFonts w:ascii="Times New Roman" w:eastAsia="Calibri" w:hAnsi="Times New Roman" w:cs="Times New Roman"/>
                <w:bCs/>
                <w:sz w:val="28"/>
                <w:szCs w:val="24"/>
              </w:rPr>
              <w:t>,</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w:t>
            </w:r>
          </w:p>
        </w:tc>
      </w:tr>
      <w:tr w:rsidR="00347217" w:rsidRPr="00566824" w14:paraId="5C5F2BC8" w14:textId="77777777" w:rsidTr="00D02A56">
        <w:tc>
          <w:tcPr>
            <w:tcW w:w="7280" w:type="dxa"/>
            <w:shd w:val="clear" w:color="auto" w:fill="auto"/>
          </w:tcPr>
          <w:p w14:paraId="7CC98AD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334. Порушення правил міжнародних польотів</w:t>
            </w:r>
          </w:p>
          <w:p w14:paraId="5AE0F70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00" w:name="n2330"/>
            <w:bookmarkEnd w:id="900"/>
            <w:r w:rsidRPr="00566824">
              <w:rPr>
                <w:rFonts w:ascii="Times New Roman" w:eastAsia="Calibri" w:hAnsi="Times New Roman" w:cs="Times New Roman"/>
                <w:sz w:val="28"/>
                <w:szCs w:val="24"/>
              </w:rPr>
              <w:t>Вліт в Україну або виліт з України без відповідного дозволу, а також недодержання зазначених у дозволі маршрутів, місць посадки, повітряних трас, коридорів або ешелонів -</w:t>
            </w:r>
          </w:p>
          <w:p w14:paraId="0372CBE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01" w:name="n2331"/>
            <w:bookmarkEnd w:id="901"/>
            <w:r w:rsidRPr="00566824">
              <w:rPr>
                <w:rFonts w:ascii="Times New Roman" w:eastAsia="Calibri" w:hAnsi="Times New Roman" w:cs="Times New Roman"/>
                <w:sz w:val="28"/>
                <w:szCs w:val="24"/>
              </w:rPr>
              <w:t xml:space="preserve">караються штрафом від двохсот до тисячі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tc>
        <w:tc>
          <w:tcPr>
            <w:tcW w:w="7281" w:type="dxa"/>
            <w:shd w:val="clear" w:color="auto" w:fill="auto"/>
          </w:tcPr>
          <w:p w14:paraId="6604FB0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334. Порушення правил міжнародних польотів</w:t>
            </w:r>
          </w:p>
          <w:p w14:paraId="681F893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Вліт в Україну або виліт з України без відповідного дозволу, а також недодержання зазначених у дозволі маршрутів, місць посадки, повітряних трас, коридорів або ешелонів -</w:t>
            </w:r>
          </w:p>
          <w:p w14:paraId="1CE01A5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двохсот до тисячі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r w:rsidRPr="00566824">
              <w:rPr>
                <w:rFonts w:ascii="Times New Roman" w:eastAsia="Calibri" w:hAnsi="Times New Roman" w:cs="Times New Roman"/>
                <w:bCs/>
                <w:sz w:val="28"/>
                <w:szCs w:val="24"/>
              </w:rPr>
              <w:t>.</w:t>
            </w:r>
          </w:p>
        </w:tc>
      </w:tr>
      <w:tr w:rsidR="00347217" w:rsidRPr="00566824" w14:paraId="4E14CC83" w14:textId="77777777" w:rsidTr="00D02A56">
        <w:tc>
          <w:tcPr>
            <w:tcW w:w="7280" w:type="dxa"/>
            <w:shd w:val="clear" w:color="auto" w:fill="auto"/>
          </w:tcPr>
          <w:p w14:paraId="4A1F8FF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335. Ухилення від призову на строкову військову службу, військову службу за призовом осіб офіцерського складу</w:t>
            </w:r>
          </w:p>
          <w:p w14:paraId="37E3D22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02" w:name="n2333"/>
            <w:bookmarkEnd w:id="902"/>
            <w:r w:rsidRPr="00566824">
              <w:rPr>
                <w:rFonts w:ascii="Times New Roman" w:eastAsia="Calibri" w:hAnsi="Times New Roman" w:cs="Times New Roman"/>
                <w:sz w:val="28"/>
                <w:szCs w:val="24"/>
              </w:rPr>
              <w:t>Ухилення від призову на строкову військову службу, військову службу за призовом осіб офіцерського складу -</w:t>
            </w:r>
          </w:p>
          <w:p w14:paraId="3A02C61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03" w:name="n2334"/>
            <w:bookmarkEnd w:id="903"/>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tc>
        <w:tc>
          <w:tcPr>
            <w:tcW w:w="7281" w:type="dxa"/>
            <w:shd w:val="clear" w:color="auto" w:fill="auto"/>
          </w:tcPr>
          <w:p w14:paraId="17762D9C"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335.</w:t>
            </w:r>
            <w:r w:rsidRPr="00566824">
              <w:rPr>
                <w:rFonts w:ascii="Times New Roman" w:eastAsia="Times New Roman" w:hAnsi="Times New Roman" w:cs="Times New Roman"/>
                <w:sz w:val="28"/>
                <w:szCs w:val="24"/>
                <w:lang w:eastAsia="uk-UA"/>
              </w:rPr>
              <w:t> Ухилення від призову на строкову військову службу, військову службу за призовом осіб офіцерського складу</w:t>
            </w:r>
          </w:p>
          <w:p w14:paraId="2BC07790"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Ухилення від призову на строкову військову службу, військову службу за призовом осіб офіцерського складу -</w:t>
            </w:r>
          </w:p>
          <w:p w14:paraId="11B7AA81"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tc>
      </w:tr>
      <w:tr w:rsidR="00347217" w:rsidRPr="00566824" w14:paraId="450F2164" w14:textId="77777777" w:rsidTr="00D02A56">
        <w:tc>
          <w:tcPr>
            <w:tcW w:w="7280" w:type="dxa"/>
            <w:shd w:val="clear" w:color="auto" w:fill="auto"/>
          </w:tcPr>
          <w:p w14:paraId="0EF6998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337. Ухилення від військового обліку або спеціальних зборів</w:t>
            </w:r>
          </w:p>
          <w:p w14:paraId="256CA50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04" w:name="n2339"/>
            <w:bookmarkEnd w:id="904"/>
            <w:r w:rsidRPr="00566824">
              <w:rPr>
                <w:rFonts w:ascii="Times New Roman" w:eastAsia="Calibri" w:hAnsi="Times New Roman" w:cs="Times New Roman"/>
                <w:sz w:val="28"/>
                <w:szCs w:val="24"/>
              </w:rPr>
              <w:t>1. Ухилення військовозобов’язаного від військового обліку після попередження, зробленого відповідним військовим комісаріатом, -</w:t>
            </w:r>
          </w:p>
          <w:p w14:paraId="54033D2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05" w:name="n2340"/>
            <w:bookmarkEnd w:id="905"/>
            <w:r w:rsidRPr="00566824">
              <w:rPr>
                <w:rFonts w:ascii="Times New Roman" w:eastAsia="Calibri" w:hAnsi="Times New Roman" w:cs="Times New Roman"/>
                <w:sz w:val="28"/>
                <w:szCs w:val="24"/>
              </w:rPr>
              <w:lastRenderedPageBreak/>
              <w:t>карається штрафом до п’ятдесяти неоподатковуваних мінімумів доходів громадян або виправними роботами на строк до двох років, або арештом на строк до шести місяців.</w:t>
            </w:r>
          </w:p>
          <w:p w14:paraId="1B4EE66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06" w:name="n2341"/>
            <w:bookmarkEnd w:id="906"/>
          </w:p>
          <w:p w14:paraId="3CEABFD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Ухилення військовозобов’язаного від навчальних (чи перевірних) або спеціальних зборів -</w:t>
            </w:r>
          </w:p>
          <w:p w14:paraId="14CE3F3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07" w:name="n2342"/>
            <w:bookmarkEnd w:id="907"/>
            <w:r w:rsidRPr="00566824">
              <w:rPr>
                <w:rFonts w:ascii="Times New Roman" w:eastAsia="Calibri" w:hAnsi="Times New Roman" w:cs="Times New Roman"/>
                <w:sz w:val="28"/>
                <w:szCs w:val="24"/>
              </w:rPr>
              <w:t>карається штрафом до сімдесяти неоподатковуваних мінімумів доходів громадян або арештом на строк до шести місяців.</w:t>
            </w:r>
          </w:p>
        </w:tc>
        <w:tc>
          <w:tcPr>
            <w:tcW w:w="7281" w:type="dxa"/>
            <w:shd w:val="clear" w:color="auto" w:fill="auto"/>
          </w:tcPr>
          <w:p w14:paraId="475C365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337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Ухилення від військового обліку або спеціальних зборів</w:t>
            </w:r>
          </w:p>
          <w:p w14:paraId="379C754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Ухилення військовозобов’язаного від військового обліку після попередження, зробленого відповідним військовим комісаріатом, -</w:t>
            </w:r>
          </w:p>
          <w:p w14:paraId="084BF2F2"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lastRenderedPageBreak/>
              <w:t xml:space="preserve">карається штрафом до п’ятдесяти неоподатковуваних мінімумів доходів громадян або виправними роботами на строк до двох років, </w:t>
            </w:r>
            <w:r w:rsidRPr="00566824">
              <w:rPr>
                <w:rFonts w:ascii="Times New Roman" w:eastAsia="Calibri" w:hAnsi="Times New Roman" w:cs="Times New Roman"/>
                <w:b/>
                <w:sz w:val="28"/>
                <w:szCs w:val="24"/>
              </w:rPr>
              <w:t>або пробаційним наглядом строком на один рік.</w:t>
            </w:r>
          </w:p>
          <w:p w14:paraId="64B3F2B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p w14:paraId="66728D2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Ухилення військовозобов’язаного від навчальних (чи перевірних) або спеціальних зборів -</w:t>
            </w:r>
          </w:p>
          <w:p w14:paraId="539CE52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карається штрафом до сімдесяти неоподатковуваних мінімумів доходів громадян</w:t>
            </w:r>
            <w:r w:rsidRPr="00566824">
              <w:rPr>
                <w:rFonts w:ascii="Times New Roman" w:eastAsia="Calibri" w:hAnsi="Times New Roman" w:cs="Times New Roman"/>
                <w:b/>
                <w:sz w:val="28"/>
                <w:szCs w:val="24"/>
              </w:rPr>
              <w:t>, або пробаційним наглядом строком на один рік</w:t>
            </w:r>
            <w:r w:rsidRPr="00566824">
              <w:rPr>
                <w:rFonts w:ascii="Times New Roman" w:eastAsia="Calibri" w:hAnsi="Times New Roman" w:cs="Times New Roman"/>
                <w:sz w:val="28"/>
                <w:szCs w:val="24"/>
              </w:rPr>
              <w:t>.</w:t>
            </w:r>
          </w:p>
        </w:tc>
      </w:tr>
      <w:tr w:rsidR="00347217" w:rsidRPr="00566824" w14:paraId="206C0CD4" w14:textId="77777777" w:rsidTr="00D02A56">
        <w:tc>
          <w:tcPr>
            <w:tcW w:w="7280" w:type="dxa"/>
            <w:shd w:val="clear" w:color="auto" w:fill="auto"/>
          </w:tcPr>
          <w:p w14:paraId="7080E39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339. Незаконне підняття Державного Прапора України на річковому або морському судні</w:t>
            </w:r>
          </w:p>
          <w:p w14:paraId="1BA76DF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08" w:name="n2351"/>
            <w:bookmarkEnd w:id="908"/>
            <w:r w:rsidRPr="00566824">
              <w:rPr>
                <w:rFonts w:ascii="Times New Roman" w:eastAsia="Calibri" w:hAnsi="Times New Roman" w:cs="Times New Roman"/>
                <w:sz w:val="28"/>
                <w:szCs w:val="24"/>
              </w:rPr>
              <w:t>Підняття Державного Прапора України на річковому або морському судні без права на цей Прапор -</w:t>
            </w:r>
          </w:p>
          <w:p w14:paraId="0132AEC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09" w:name="n2352"/>
            <w:bookmarkEnd w:id="909"/>
            <w:r w:rsidRPr="00566824">
              <w:rPr>
                <w:rFonts w:ascii="Times New Roman" w:eastAsia="Calibri" w:hAnsi="Times New Roman" w:cs="Times New Roman"/>
                <w:sz w:val="28"/>
                <w:szCs w:val="24"/>
              </w:rPr>
              <w:t>карається штрафом до п’ятдесяти неоподатковуваних мінімумів доходів громадян або арештом на строк до шести місяців.</w:t>
            </w:r>
          </w:p>
        </w:tc>
        <w:tc>
          <w:tcPr>
            <w:tcW w:w="7281" w:type="dxa"/>
            <w:shd w:val="clear" w:color="auto" w:fill="auto"/>
          </w:tcPr>
          <w:p w14:paraId="10676FB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339.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підняття Державного Прапора України на річковому або морському судні</w:t>
            </w:r>
          </w:p>
          <w:p w14:paraId="6B35A98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Підняття Державного Прапора України на річковому або морському судні без права на цей Прапор -</w:t>
            </w:r>
          </w:p>
          <w:p w14:paraId="04B4A00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w:t>
            </w:r>
            <w:r w:rsidRPr="00566824">
              <w:rPr>
                <w:rFonts w:ascii="Times New Roman" w:eastAsia="Calibri" w:hAnsi="Times New Roman" w:cs="Times New Roman"/>
                <w:b/>
                <w:sz w:val="28"/>
                <w:szCs w:val="24"/>
              </w:rPr>
              <w:t xml:space="preserve">або пробаційним наглядом строком на один рік, </w:t>
            </w:r>
            <w:r w:rsidRPr="00566824">
              <w:rPr>
                <w:rFonts w:ascii="Times New Roman" w:eastAsia="Calibri" w:hAnsi="Times New Roman" w:cs="Times New Roman"/>
                <w:sz w:val="28"/>
                <w:szCs w:val="24"/>
              </w:rPr>
              <w:t>або арештом на строк до шести місяців</w:t>
            </w:r>
            <w:r w:rsidRPr="00566824">
              <w:rPr>
                <w:rFonts w:ascii="Times New Roman" w:eastAsia="Calibri" w:hAnsi="Times New Roman" w:cs="Times New Roman"/>
                <w:b/>
                <w:sz w:val="28"/>
                <w:szCs w:val="24"/>
              </w:rPr>
              <w:t xml:space="preserve">, </w:t>
            </w:r>
          </w:p>
        </w:tc>
      </w:tr>
      <w:tr w:rsidR="00347217" w:rsidRPr="00566824" w14:paraId="79ACC011" w14:textId="77777777" w:rsidTr="00D02A56">
        <w:tc>
          <w:tcPr>
            <w:tcW w:w="7280" w:type="dxa"/>
            <w:shd w:val="clear" w:color="auto" w:fill="auto"/>
          </w:tcPr>
          <w:p w14:paraId="6C34E426"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340.</w:t>
            </w:r>
            <w:r w:rsidRPr="00566824">
              <w:rPr>
                <w:rFonts w:ascii="Times New Roman" w:eastAsia="Calibri" w:hAnsi="Times New Roman" w:cs="Times New Roman"/>
                <w:b/>
                <w:sz w:val="28"/>
                <w:szCs w:val="24"/>
              </w:rPr>
              <w:t> Незаконне перешкоджання організації або проведенню зборів, мітингів, походів і демонстрацій</w:t>
            </w:r>
          </w:p>
          <w:p w14:paraId="44217C6B" w14:textId="77777777" w:rsidR="00347217" w:rsidRPr="00566824" w:rsidRDefault="00347217" w:rsidP="00D02A56">
            <w:pPr>
              <w:spacing w:after="0" w:line="240" w:lineRule="auto"/>
              <w:ind w:firstLine="284"/>
              <w:jc w:val="both"/>
              <w:rPr>
                <w:rFonts w:ascii="Times New Roman" w:eastAsia="Calibri" w:hAnsi="Times New Roman" w:cs="Times New Roman"/>
                <w:bCs/>
                <w:sz w:val="28"/>
                <w:szCs w:val="24"/>
              </w:rPr>
            </w:pPr>
            <w:bookmarkStart w:id="910" w:name="n2354"/>
            <w:bookmarkEnd w:id="910"/>
            <w:r w:rsidRPr="00566824">
              <w:rPr>
                <w:rFonts w:ascii="Times New Roman" w:eastAsia="Calibri" w:hAnsi="Times New Roman" w:cs="Times New Roman"/>
                <w:bCs/>
                <w:sz w:val="28"/>
                <w:szCs w:val="24"/>
              </w:rPr>
              <w:t>Незаконне перешкоджання організації або проведенню зборів, мітингів, вуличних походів і демонстрацій, якщо це діяння було вчинене службовою особою або із застосуванням фізичного насильства, -</w:t>
            </w:r>
          </w:p>
          <w:p w14:paraId="53AEDD0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11" w:name="n2355"/>
            <w:bookmarkEnd w:id="911"/>
            <w:r w:rsidRPr="00566824">
              <w:rPr>
                <w:rFonts w:ascii="Times New Roman" w:eastAsia="Calibri" w:hAnsi="Times New Roman" w:cs="Times New Roman"/>
                <w:bCs/>
                <w:sz w:val="28"/>
                <w:szCs w:val="24"/>
              </w:rPr>
              <w:t xml:space="preserve">карається виправними роботами на строк до двох років </w:t>
            </w:r>
            <w:bookmarkStart w:id="912" w:name="_Hlk39281435"/>
            <w:r w:rsidRPr="00566824">
              <w:rPr>
                <w:rFonts w:ascii="Times New Roman" w:eastAsia="Calibri" w:hAnsi="Times New Roman" w:cs="Times New Roman"/>
                <w:b/>
                <w:sz w:val="28"/>
                <w:szCs w:val="24"/>
              </w:rPr>
              <w:t xml:space="preserve">або арештом на строк до шести місяців, або обмеженням </w:t>
            </w:r>
            <w:r w:rsidRPr="00566824">
              <w:rPr>
                <w:rFonts w:ascii="Times New Roman" w:eastAsia="Calibri" w:hAnsi="Times New Roman" w:cs="Times New Roman"/>
                <w:b/>
                <w:sz w:val="28"/>
                <w:szCs w:val="24"/>
              </w:rPr>
              <w:lastRenderedPageBreak/>
              <w:t>волі на строк до п’яти років, або позбавленням волі на той самий строк.</w:t>
            </w:r>
            <w:bookmarkEnd w:id="912"/>
          </w:p>
        </w:tc>
        <w:tc>
          <w:tcPr>
            <w:tcW w:w="7281" w:type="dxa"/>
            <w:shd w:val="clear" w:color="auto" w:fill="auto"/>
          </w:tcPr>
          <w:p w14:paraId="76622C4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Незаконне перешкоджання організації або проведенню зборів, мітингів, походів і демонстрацій</w:t>
            </w:r>
          </w:p>
          <w:p w14:paraId="2F4AB99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Незаконне перешкоджання організації або проведенню зборів, мітингів, вуличних походів і демонстрацій, якщо це діяння було вчинене службовою особою або із застосуванням фізичного насильства, -</w:t>
            </w:r>
          </w:p>
          <w:p w14:paraId="60BE256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w:t>
            </w:r>
            <w:bookmarkStart w:id="913" w:name="_Hlk39281448"/>
            <w:r w:rsidRPr="00566824">
              <w:rPr>
                <w:rFonts w:ascii="Times New Roman" w:eastAsia="Calibri" w:hAnsi="Times New Roman" w:cs="Times New Roman"/>
                <w:b/>
                <w:sz w:val="28"/>
                <w:szCs w:val="24"/>
              </w:rPr>
              <w:t xml:space="preserve">або пробаційним наглядом на строк до п’яти років, або </w:t>
            </w:r>
            <w:r w:rsidRPr="00566824">
              <w:rPr>
                <w:rFonts w:ascii="Times New Roman" w:eastAsia="Calibri" w:hAnsi="Times New Roman" w:cs="Times New Roman"/>
                <w:b/>
                <w:sz w:val="28"/>
                <w:szCs w:val="24"/>
              </w:rPr>
              <w:lastRenderedPageBreak/>
              <w:t>арештом на строк до шести місяців, або позбавленням волі на строк до п’яти років.</w:t>
            </w:r>
            <w:bookmarkEnd w:id="913"/>
          </w:p>
        </w:tc>
      </w:tr>
      <w:tr w:rsidR="00347217" w:rsidRPr="00566824" w14:paraId="6E405EB9" w14:textId="77777777" w:rsidTr="00D02A56">
        <w:tc>
          <w:tcPr>
            <w:tcW w:w="7280" w:type="dxa"/>
            <w:shd w:val="clear" w:color="auto" w:fill="auto"/>
          </w:tcPr>
          <w:p w14:paraId="7351577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341. Захоплення державних або громадських будівель чи споруд</w:t>
            </w:r>
          </w:p>
          <w:p w14:paraId="129563D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14" w:name="n2357"/>
            <w:bookmarkEnd w:id="914"/>
            <w:r w:rsidRPr="00566824">
              <w:rPr>
                <w:rFonts w:ascii="Times New Roman" w:eastAsia="Calibri" w:hAnsi="Times New Roman" w:cs="Times New Roman"/>
                <w:sz w:val="28"/>
                <w:szCs w:val="24"/>
              </w:rPr>
              <w:t>Захоплення будівель чи споруд, що забезпечують діяльність органів державної влади, органів місцевого самоврядування, об’єднань громадян, з метою незаконного користування ними або перешкоджання нормальній роботі підприємств, установ, організацій -</w:t>
            </w:r>
          </w:p>
          <w:p w14:paraId="082439C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15" w:name="n2358"/>
            <w:bookmarkEnd w:id="915"/>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p>
        </w:tc>
        <w:tc>
          <w:tcPr>
            <w:tcW w:w="7281" w:type="dxa"/>
            <w:shd w:val="clear" w:color="auto" w:fill="auto"/>
          </w:tcPr>
          <w:p w14:paraId="70CA2943"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341. Захоплення державних або громадських будівель чи споруд</w:t>
            </w:r>
          </w:p>
          <w:p w14:paraId="169DED9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Захоплення будівель чи споруд, що забезпечують діяльність органів державної влади, органів місцевого самоврядування, об’єднань громадян, з метою незаконного користування ними або перешкоджання нормальній роботі підприємств, установ, організацій -</w:t>
            </w:r>
          </w:p>
          <w:p w14:paraId="43B0BC9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той самий строк</w:t>
            </w:r>
            <w:r w:rsidRPr="00566824">
              <w:rPr>
                <w:rFonts w:ascii="Times New Roman" w:eastAsia="Calibri" w:hAnsi="Times New Roman" w:cs="Times New Roman"/>
                <w:bCs/>
                <w:sz w:val="28"/>
                <w:szCs w:val="24"/>
              </w:rPr>
              <w:t>.</w:t>
            </w:r>
          </w:p>
        </w:tc>
      </w:tr>
      <w:tr w:rsidR="00347217" w:rsidRPr="00566824" w14:paraId="3B26FECF" w14:textId="77777777" w:rsidTr="00D02A56">
        <w:tc>
          <w:tcPr>
            <w:tcW w:w="7280" w:type="dxa"/>
            <w:shd w:val="clear" w:color="auto" w:fill="auto"/>
          </w:tcPr>
          <w:p w14:paraId="367EC5E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sz w:val="28"/>
                <w:szCs w:val="24"/>
              </w:rPr>
              <w:t>Стаття 342</w:t>
            </w:r>
            <w:r w:rsidRPr="00566824">
              <w:rPr>
                <w:rFonts w:ascii="Times New Roman" w:eastAsia="Calibri" w:hAnsi="Times New Roman" w:cs="Times New Roman"/>
                <w:sz w:val="28"/>
                <w:szCs w:val="24"/>
              </w:rPr>
              <w:t>. Опір представникові влади, працівникові правоохоронного органу, державному виконавцю, приватному виконавцю, члену громадського формування з охорони громадського порядку і державного кордону або військовослужбовцеві, уповноваженій особі Фонду гарантування вкладів фізичних осіб</w:t>
            </w:r>
          </w:p>
          <w:p w14:paraId="387C3CD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Опір представникові влади, крім державного виконавця, приватного виконавця, під час виконання ним службових обов’язків -</w:t>
            </w:r>
          </w:p>
          <w:p w14:paraId="1137B85D" w14:textId="77777777" w:rsidR="00347217" w:rsidRPr="00566824" w:rsidRDefault="00347217" w:rsidP="00D02A56">
            <w:pPr>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карається штрафом в</w:t>
            </w:r>
            <w:r w:rsidRPr="00566824">
              <w:rPr>
                <w:rFonts w:ascii="Times New Roman" w:eastAsia="Calibri" w:hAnsi="Times New Roman" w:cs="Times New Roman"/>
                <w:sz w:val="28"/>
                <w:szCs w:val="24"/>
                <w:shd w:val="clear" w:color="auto" w:fill="FFFFFF"/>
              </w:rPr>
              <w:t>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916" w:name="_Hlk39281639"/>
            <w:bookmarkStart w:id="917" w:name="_Hlk67218307"/>
            <w:r w:rsidRPr="00566824">
              <w:rPr>
                <w:rFonts w:ascii="Times New Roman" w:eastAsia="Calibri" w:hAnsi="Times New Roman" w:cs="Times New Roman"/>
                <w:b/>
                <w:sz w:val="28"/>
                <w:szCs w:val="24"/>
              </w:rPr>
              <w:t>або виправними роботами на строк до двох років, або арештом на строк до шести місяців, або обмеженням волі на строк до трьох років.</w:t>
            </w:r>
            <w:bookmarkEnd w:id="916"/>
          </w:p>
          <w:bookmarkEnd w:id="917"/>
          <w:p w14:paraId="21A8859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Опір працівникові правоохоронного органу під час виконання ним службових обов’язків, державному </w:t>
            </w:r>
            <w:r w:rsidRPr="00566824">
              <w:rPr>
                <w:rFonts w:ascii="Times New Roman" w:eastAsia="Calibri" w:hAnsi="Times New Roman" w:cs="Times New Roman"/>
                <w:sz w:val="28"/>
                <w:szCs w:val="24"/>
              </w:rPr>
              <w:lastRenderedPageBreak/>
              <w:t>виконавцю чи приватному виконавцю під час примусового виконання рішень, члену громадського формування з охорони громадського порядку і державного кордону або військовослужбовцеві під час виконання цими особами покладених на них обов’язків щодо охорони громадського порядку або уповноваженій особі Фонду гарантування вкладів фізичних осіб -</w:t>
            </w:r>
          </w:p>
          <w:p w14:paraId="591A392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918" w:name="_Hlk67218478"/>
            <w:bookmarkStart w:id="919" w:name="_Hlk39281783"/>
            <w:r w:rsidRPr="00566824">
              <w:rPr>
                <w:rFonts w:ascii="Times New Roman" w:eastAsia="Calibri" w:hAnsi="Times New Roman" w:cs="Times New Roman"/>
                <w:b/>
                <w:bCs/>
                <w:sz w:val="28"/>
                <w:szCs w:val="24"/>
              </w:rPr>
              <w:t>або арештом на строк від трьох до шести місяців, або обмеженням волі на строк до чотирьох років</w:t>
            </w:r>
            <w:r w:rsidRPr="00566824">
              <w:rPr>
                <w:rFonts w:ascii="Times New Roman" w:eastAsia="Calibri" w:hAnsi="Times New Roman" w:cs="Times New Roman"/>
                <w:sz w:val="28"/>
                <w:szCs w:val="24"/>
              </w:rPr>
              <w:t xml:space="preserve">, </w:t>
            </w:r>
            <w:bookmarkEnd w:id="918"/>
            <w:r w:rsidRPr="00566824">
              <w:rPr>
                <w:rFonts w:ascii="Times New Roman" w:eastAsia="Calibri" w:hAnsi="Times New Roman" w:cs="Times New Roman"/>
                <w:sz w:val="28"/>
                <w:szCs w:val="24"/>
              </w:rPr>
              <w:t>або позбавленням волі на строк до двох років.</w:t>
            </w:r>
          </w:p>
          <w:bookmarkEnd w:id="919"/>
          <w:p w14:paraId="5E0FE06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поєднані з примушенням цих осіб шляхом насильства або погрози застосування такого насильства до виконання явно незаконних дій, -</w:t>
            </w:r>
          </w:p>
          <w:p w14:paraId="222037E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w:t>
            </w:r>
          </w:p>
        </w:tc>
        <w:tc>
          <w:tcPr>
            <w:tcW w:w="7281" w:type="dxa"/>
            <w:shd w:val="clear" w:color="auto" w:fill="auto"/>
          </w:tcPr>
          <w:p w14:paraId="490CFE51"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sz w:val="28"/>
                <w:szCs w:val="24"/>
              </w:rPr>
              <w:lastRenderedPageBreak/>
              <w:t>Стаття 342</w:t>
            </w:r>
            <w:r w:rsidRPr="00566824">
              <w:rPr>
                <w:rFonts w:ascii="Times New Roman" w:eastAsia="Calibri" w:hAnsi="Times New Roman" w:cs="Times New Roman"/>
                <w:sz w:val="28"/>
                <w:szCs w:val="24"/>
              </w:rPr>
              <w:t xml:space="preserve">. Опір представникові влади, працівникові правоохоронного органу, державному виконавцю, приватному виконавцю, члену громадського формування з охорони громадського порядку і державного кордону або військовослужбовцеві, уповноваженій особі Фонду гарантування вкладів фізичних осіб </w:t>
            </w:r>
          </w:p>
          <w:p w14:paraId="1285572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Опір представникові влади, крім державного виконавця, приватного виконавця, під час виконання ним службових обов’язків - </w:t>
            </w:r>
          </w:p>
          <w:p w14:paraId="206C171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карається штрафом в</w:t>
            </w:r>
            <w:r w:rsidRPr="00566824">
              <w:rPr>
                <w:rFonts w:ascii="Times New Roman" w:eastAsia="Calibri" w:hAnsi="Times New Roman" w:cs="Times New Roman"/>
                <w:sz w:val="28"/>
                <w:szCs w:val="24"/>
                <w:shd w:val="clear" w:color="auto" w:fill="FFFFFF"/>
              </w:rPr>
              <w:t>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920" w:name="_Hlk67218351"/>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bookmarkStart w:id="921" w:name="_Hlk39281669"/>
            <w:r w:rsidRPr="00566824">
              <w:rPr>
                <w:rFonts w:ascii="Times New Roman" w:eastAsia="Calibri" w:hAnsi="Times New Roman" w:cs="Times New Roman"/>
                <w:b/>
                <w:sz w:val="28"/>
                <w:szCs w:val="24"/>
              </w:rPr>
              <w:t>.</w:t>
            </w:r>
            <w:r w:rsidRPr="00566824">
              <w:rPr>
                <w:rFonts w:ascii="Times New Roman" w:eastAsia="Calibri" w:hAnsi="Times New Roman" w:cs="Times New Roman"/>
                <w:sz w:val="28"/>
                <w:szCs w:val="24"/>
              </w:rPr>
              <w:t xml:space="preserve"> </w:t>
            </w:r>
            <w:bookmarkEnd w:id="921"/>
          </w:p>
          <w:bookmarkEnd w:id="920"/>
          <w:p w14:paraId="6DBF2E4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p>
          <w:p w14:paraId="5A5FB1A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Опір працівникові правоохоронного органу під час виконання ним службових обов’язків, державному </w:t>
            </w:r>
            <w:r w:rsidRPr="00566824">
              <w:rPr>
                <w:rFonts w:ascii="Times New Roman" w:eastAsia="Calibri" w:hAnsi="Times New Roman" w:cs="Times New Roman"/>
                <w:sz w:val="28"/>
                <w:szCs w:val="24"/>
              </w:rPr>
              <w:lastRenderedPageBreak/>
              <w:t>виконавцю чи приватному виконавцю під час примусового виконання рішень, члену громадського формування з охорони громадського порядку і державного кордону або військовослужбовцеві під час виконання цими особами покладених на них обов’язків щодо охорони громадського порядку або уповноваженій особі Фонду гарантування вкладів фізичних осіб</w:t>
            </w:r>
            <w:r w:rsidRPr="00566824">
              <w:rPr>
                <w:rFonts w:ascii="Times New Roman" w:eastAsia="Calibri" w:hAnsi="Times New Roman" w:cs="Times New Roman"/>
                <w:b/>
                <w:sz w:val="28"/>
                <w:szCs w:val="24"/>
              </w:rPr>
              <w:t xml:space="preserve"> </w:t>
            </w:r>
            <w:r w:rsidRPr="00566824">
              <w:rPr>
                <w:rFonts w:ascii="Times New Roman" w:eastAsia="Calibri" w:hAnsi="Times New Roman" w:cs="Times New Roman"/>
                <w:sz w:val="28"/>
                <w:szCs w:val="24"/>
              </w:rPr>
              <w:t>-</w:t>
            </w:r>
          </w:p>
          <w:p w14:paraId="242F8613"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922" w:name="_Hlk67218505"/>
            <w:bookmarkStart w:id="923" w:name="_Hlk39281811"/>
            <w:r w:rsidRPr="00566824">
              <w:rPr>
                <w:rFonts w:ascii="Times New Roman" w:eastAsia="Calibri" w:hAnsi="Times New Roman" w:cs="Times New Roman"/>
                <w:b/>
                <w:sz w:val="28"/>
                <w:szCs w:val="24"/>
              </w:rPr>
              <w:t xml:space="preserve">або пробаційним наглядом на строк до чотирьох років, або арештом на строк від трьох до шести місяців, </w:t>
            </w:r>
            <w:bookmarkEnd w:id="922"/>
            <w:r w:rsidRPr="00566824">
              <w:rPr>
                <w:rFonts w:ascii="Times New Roman" w:eastAsia="Calibri" w:hAnsi="Times New Roman" w:cs="Times New Roman"/>
                <w:bCs/>
                <w:sz w:val="28"/>
                <w:szCs w:val="24"/>
              </w:rPr>
              <w:t>або позбавленням волі на строк до двох років.</w:t>
            </w:r>
          </w:p>
          <w:bookmarkEnd w:id="923"/>
          <w:p w14:paraId="4E374D0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поєднані з примушенням цих осіб шляхом насильства або погрози застосування такого насильства до виконання явно незаконних дій, -</w:t>
            </w:r>
          </w:p>
          <w:p w14:paraId="3A932CB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пробаційним наглядом </w:t>
            </w:r>
            <w:r w:rsidRPr="00566824">
              <w:rPr>
                <w:rFonts w:ascii="Times New Roman" w:eastAsia="Calibri" w:hAnsi="Times New Roman" w:cs="Times New Roman"/>
                <w:sz w:val="28"/>
                <w:szCs w:val="24"/>
              </w:rPr>
              <w:t>на строк до п’яти років або позбавленням волі на строк від двох до п’яти років.</w:t>
            </w:r>
            <w:r w:rsidRPr="00566824">
              <w:rPr>
                <w:rFonts w:ascii="Times New Roman" w:eastAsia="Calibri" w:hAnsi="Times New Roman" w:cs="Times New Roman"/>
                <w:b/>
                <w:strike/>
                <w:sz w:val="28"/>
                <w:szCs w:val="24"/>
              </w:rPr>
              <w:t xml:space="preserve"> </w:t>
            </w:r>
          </w:p>
        </w:tc>
      </w:tr>
      <w:tr w:rsidR="00347217" w:rsidRPr="00566824" w14:paraId="041C9E52" w14:textId="77777777" w:rsidTr="00D02A56">
        <w:tc>
          <w:tcPr>
            <w:tcW w:w="7280" w:type="dxa"/>
            <w:shd w:val="clear" w:color="auto" w:fill="auto"/>
          </w:tcPr>
          <w:p w14:paraId="620A29FB"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343. Втручання в діяльність працівника правоохоронного органу, судового експерта, працівника державної виконавчої служби, приватного виконавця</w:t>
            </w:r>
          </w:p>
          <w:p w14:paraId="3AF979C5"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24" w:name="n2370"/>
            <w:bookmarkStart w:id="925" w:name="n2372"/>
            <w:bookmarkEnd w:id="924"/>
            <w:bookmarkEnd w:id="925"/>
            <w:r w:rsidRPr="00566824">
              <w:rPr>
                <w:rFonts w:ascii="Times New Roman" w:eastAsia="Calibri" w:hAnsi="Times New Roman" w:cs="Times New Roman"/>
                <w:sz w:val="28"/>
                <w:szCs w:val="24"/>
              </w:rPr>
              <w:t>..</w:t>
            </w:r>
          </w:p>
          <w:p w14:paraId="0FC1508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дії, якщо вони перешкодили запобіганню </w:t>
            </w:r>
            <w:r w:rsidRPr="00566824">
              <w:rPr>
                <w:rFonts w:ascii="Times New Roman" w:eastAsia="Calibri" w:hAnsi="Times New Roman" w:cs="Times New Roman"/>
                <w:sz w:val="28"/>
                <w:szCs w:val="24"/>
                <w:shd w:val="clear" w:color="auto" w:fill="FFFFFF"/>
              </w:rPr>
              <w:t>кримінальному правопорушенню</w:t>
            </w:r>
            <w:r w:rsidRPr="00566824">
              <w:rPr>
                <w:rFonts w:ascii="Times New Roman" w:eastAsia="Calibri" w:hAnsi="Times New Roman" w:cs="Times New Roman"/>
                <w:sz w:val="28"/>
                <w:szCs w:val="24"/>
              </w:rPr>
              <w:t xml:space="preserve"> чи затриманню особи, </w:t>
            </w:r>
            <w:r w:rsidRPr="00566824">
              <w:rPr>
                <w:rFonts w:ascii="Times New Roman" w:eastAsia="Calibri" w:hAnsi="Times New Roman" w:cs="Times New Roman"/>
                <w:sz w:val="28"/>
                <w:szCs w:val="24"/>
              </w:rPr>
              <w:lastRenderedPageBreak/>
              <w:t>яка його вчинила, або вчинені службовою особою з використанням свого службового становища, -</w:t>
            </w:r>
          </w:p>
          <w:p w14:paraId="063A722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26" w:name="n2373"/>
            <w:bookmarkEnd w:id="926"/>
            <w:r w:rsidRPr="00566824">
              <w:rPr>
                <w:rFonts w:ascii="Times New Roman" w:eastAsia="Calibri" w:hAnsi="Times New Roman" w:cs="Times New Roman"/>
                <w:sz w:val="28"/>
                <w:szCs w:val="24"/>
              </w:rPr>
              <w:t xml:space="preserve">караються позбавленням права обіймати певні посади чи займатися певною діяльністю на строк до п’яти років </w:t>
            </w:r>
            <w:bookmarkStart w:id="927" w:name="_Hlk39281939"/>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чотирьох років.</w:t>
            </w:r>
            <w:bookmarkEnd w:id="927"/>
          </w:p>
        </w:tc>
        <w:tc>
          <w:tcPr>
            <w:tcW w:w="7281" w:type="dxa"/>
            <w:shd w:val="clear" w:color="auto" w:fill="auto"/>
          </w:tcPr>
          <w:p w14:paraId="0B3B183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Втручання в діяльність працівника правоохоронного органу, судового експерта, працівника державної виконавчої служби, приватного виконавця</w:t>
            </w:r>
          </w:p>
          <w:p w14:paraId="751CD71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w:t>
            </w:r>
          </w:p>
          <w:p w14:paraId="6E74506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2. Ті самі дії, якщо вони перешкодили запобіганню </w:t>
            </w:r>
            <w:r w:rsidRPr="00566824">
              <w:rPr>
                <w:rFonts w:ascii="Times New Roman" w:eastAsia="Calibri" w:hAnsi="Times New Roman" w:cs="Times New Roman"/>
                <w:sz w:val="28"/>
                <w:szCs w:val="24"/>
                <w:shd w:val="clear" w:color="auto" w:fill="FFFFFF"/>
              </w:rPr>
              <w:t>кримінальному правопорушенню</w:t>
            </w:r>
            <w:r w:rsidRPr="00566824">
              <w:rPr>
                <w:rFonts w:ascii="Times New Roman" w:eastAsia="Calibri" w:hAnsi="Times New Roman" w:cs="Times New Roman"/>
                <w:sz w:val="28"/>
                <w:szCs w:val="24"/>
              </w:rPr>
              <w:t xml:space="preserve"> чи затриманню особи, </w:t>
            </w:r>
            <w:r w:rsidRPr="00566824">
              <w:rPr>
                <w:rFonts w:ascii="Times New Roman" w:eastAsia="Calibri" w:hAnsi="Times New Roman" w:cs="Times New Roman"/>
                <w:sz w:val="28"/>
                <w:szCs w:val="24"/>
              </w:rPr>
              <w:lastRenderedPageBreak/>
              <w:t>яка його вчинила, або вчинені службовою особою з використанням свого службового становища, -</w:t>
            </w:r>
          </w:p>
          <w:p w14:paraId="7F3DE239"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караються позбавленням права обіймати певні посади чи займатися певною діяльністю на строк до п’яти років</w:t>
            </w:r>
            <w:bookmarkStart w:id="928" w:name="_Hlk39281958"/>
            <w:r w:rsidRPr="00566824">
              <w:rPr>
                <w:rFonts w:ascii="Times New Roman" w:eastAsia="Calibri" w:hAnsi="Times New Roman" w:cs="Times New Roman"/>
                <w:bCs/>
                <w:sz w:val="28"/>
                <w:szCs w:val="24"/>
              </w:rPr>
              <w:t xml:space="preserve"> </w:t>
            </w:r>
            <w:bookmarkStart w:id="929" w:name="_Hlk67218757"/>
            <w:r w:rsidRPr="00566824">
              <w:rPr>
                <w:rFonts w:ascii="Times New Roman" w:eastAsia="Calibri" w:hAnsi="Times New Roman" w:cs="Times New Roman"/>
                <w:b/>
                <w:sz w:val="28"/>
                <w:szCs w:val="24"/>
              </w:rPr>
              <w:t>або пробаційним наглядом на строк до чотирьох років, або арештом на строк до шести місяців</w:t>
            </w:r>
            <w:bookmarkStart w:id="930" w:name="_Hlk37358306"/>
            <w:r w:rsidRPr="00566824">
              <w:rPr>
                <w:rFonts w:ascii="Times New Roman" w:eastAsia="Calibri" w:hAnsi="Times New Roman" w:cs="Times New Roman"/>
                <w:b/>
                <w:sz w:val="28"/>
                <w:szCs w:val="24"/>
              </w:rPr>
              <w:t>.</w:t>
            </w:r>
            <w:bookmarkEnd w:id="928"/>
            <w:bookmarkEnd w:id="929"/>
            <w:bookmarkEnd w:id="930"/>
          </w:p>
        </w:tc>
      </w:tr>
      <w:tr w:rsidR="00347217" w:rsidRPr="00566824" w14:paraId="2898C91D" w14:textId="77777777" w:rsidTr="00D02A56">
        <w:tc>
          <w:tcPr>
            <w:tcW w:w="7280" w:type="dxa"/>
            <w:shd w:val="clear" w:color="auto" w:fill="auto"/>
          </w:tcPr>
          <w:p w14:paraId="58F25BC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344. Втручання у діяльність державного діяча</w:t>
            </w:r>
          </w:p>
          <w:p w14:paraId="64B7864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31" w:name="n2376"/>
            <w:bookmarkEnd w:id="931"/>
            <w:r w:rsidRPr="00566824">
              <w:rPr>
                <w:rFonts w:ascii="Times New Roman" w:eastAsia="Calibri" w:hAnsi="Times New Roman" w:cs="Times New Roman"/>
                <w:sz w:val="28"/>
                <w:szCs w:val="24"/>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w:t>
            </w:r>
            <w:r w:rsidRPr="00566824">
              <w:rPr>
                <w:rFonts w:ascii="Times New Roman" w:eastAsia="Calibri" w:hAnsi="Times New Roman" w:cs="Times New Roman"/>
                <w:sz w:val="28"/>
                <w:szCs w:val="24"/>
              </w:rPr>
              <w:lastRenderedPageBreak/>
              <w:t>ними службових обов’язків або добитися прийняття незаконних рішень -</w:t>
            </w:r>
          </w:p>
          <w:p w14:paraId="6FA85432"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32" w:name="n2377"/>
            <w:bookmarkEnd w:id="932"/>
            <w:r w:rsidRPr="00566824">
              <w:rPr>
                <w:rFonts w:ascii="Times New Roman" w:eastAsia="Calibri" w:hAnsi="Times New Roman" w:cs="Times New Roman"/>
                <w:sz w:val="28"/>
                <w:szCs w:val="24"/>
              </w:rPr>
              <w:t xml:space="preserve">карається штрафом від двохсот до трьохсот неоподатковуваних мінімумів доходів громадян </w:t>
            </w:r>
            <w:bookmarkStart w:id="933" w:name="_Hlk39282079"/>
            <w:r w:rsidRPr="00566824">
              <w:rPr>
                <w:rFonts w:ascii="Times New Roman" w:eastAsia="Calibri" w:hAnsi="Times New Roman" w:cs="Times New Roman"/>
                <w:b/>
                <w:bCs/>
                <w:sz w:val="28"/>
                <w:szCs w:val="24"/>
              </w:rPr>
              <w:t>або арештом на строк від трьох до шести місяців, або обмеженням волі на строк до двох років, або позбавленням волі на той самий строк.</w:t>
            </w:r>
          </w:p>
          <w:p w14:paraId="27B2F7A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34" w:name="n2378"/>
            <w:bookmarkEnd w:id="933"/>
            <w:bookmarkEnd w:id="934"/>
            <w:r w:rsidRPr="00566824">
              <w:rPr>
                <w:rFonts w:ascii="Times New Roman" w:eastAsia="Calibri" w:hAnsi="Times New Roman" w:cs="Times New Roman"/>
                <w:sz w:val="28"/>
                <w:szCs w:val="24"/>
              </w:rPr>
              <w:t>2. Ті самі дії, якщо вони вчинені особою з використанням свого службового становища, -</w:t>
            </w:r>
          </w:p>
          <w:p w14:paraId="17D39451"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35" w:name="n2379"/>
            <w:bookmarkEnd w:id="935"/>
            <w:r w:rsidRPr="00566824">
              <w:rPr>
                <w:rFonts w:ascii="Times New Roman" w:eastAsia="Calibri" w:hAnsi="Times New Roman" w:cs="Times New Roman"/>
                <w:sz w:val="28"/>
                <w:szCs w:val="24"/>
              </w:rPr>
              <w:t xml:space="preserve">караються штрафом від трьохсот до п’ятисот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936" w:name="_Hlk39282136"/>
            <w:r w:rsidRPr="00566824">
              <w:rPr>
                <w:rFonts w:ascii="Times New Roman" w:eastAsia="Calibri" w:hAnsi="Times New Roman" w:cs="Times New Roman"/>
                <w:sz w:val="28"/>
                <w:szCs w:val="24"/>
              </w:rPr>
              <w:t>на той самий строк</w:t>
            </w:r>
            <w:bookmarkEnd w:id="936"/>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2AEDA85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344.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Втручання у діяльність державного діяча</w:t>
            </w:r>
          </w:p>
          <w:p w14:paraId="7A5EEA7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Незаконний вплив у будь-якій формі на Президента України, Голову Верховної Ради України, народного депутата України, Прем’єр-міністра України, члена Кабінету Міністрів України, Голову Конституційного Суду України, суддю Конституційного Суду України, Голову чи члена Вищої ради правосуддя, Голову чи члена Вищої кваліфікаційної комісії суддів України, Уповноваженого Верховної Ради України з прав людини або його представника, Директора Національного антикорупційного бюро України, Голову Рахункової палати або іншого члена Рахункової палати, Голову або члена Центральної виборчої комісії, Голову Національного банку України, члена Національної ради України з питань телебачення і радіомовлення, Голову Антимонопольного комітету України, Голову Фонду державного майна України, Голову Державного комітету телебачення і радіомовлення України, члена Національної комісії, що здійснює державне регулювання у сферах енергетики та комунальних послуг, з метою перешкодити виконанню </w:t>
            </w:r>
            <w:r w:rsidRPr="00566824">
              <w:rPr>
                <w:rFonts w:ascii="Times New Roman" w:eastAsia="Calibri" w:hAnsi="Times New Roman" w:cs="Times New Roman"/>
                <w:sz w:val="28"/>
                <w:szCs w:val="24"/>
              </w:rPr>
              <w:lastRenderedPageBreak/>
              <w:t>ними службових обов’язків або добитися прийняття незаконних рішень -</w:t>
            </w:r>
          </w:p>
          <w:p w14:paraId="2654C1A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від двохсот до трьохсот неоподатковуваних мінімумів доходів громадян </w:t>
            </w:r>
            <w:bookmarkStart w:id="937" w:name="_Hlk39282101"/>
            <w:r w:rsidRPr="00566824">
              <w:rPr>
                <w:rFonts w:ascii="Times New Roman" w:eastAsia="Calibri" w:hAnsi="Times New Roman" w:cs="Times New Roman"/>
                <w:b/>
                <w:bCs/>
                <w:sz w:val="28"/>
                <w:szCs w:val="24"/>
              </w:rPr>
              <w:t>або пробаційним наглядом на строк до двох років, або арештом на строк від трьох до шести місяців, або позбавленням волі на строк до двох років.</w:t>
            </w:r>
          </w:p>
          <w:bookmarkEnd w:id="937"/>
          <w:p w14:paraId="1C96CE6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якщо вони вчинені особою з використанням свого службового становища, -</w:t>
            </w:r>
          </w:p>
          <w:p w14:paraId="60794D5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трьохсот до п’ятисот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938" w:name="_Hlk39282152"/>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sz w:val="28"/>
                <w:szCs w:val="24"/>
              </w:rPr>
              <w:t>,</w:t>
            </w:r>
            <w:bookmarkEnd w:id="938"/>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або без такого.</w:t>
            </w:r>
          </w:p>
        </w:tc>
      </w:tr>
      <w:tr w:rsidR="00347217" w:rsidRPr="00566824" w14:paraId="2FB52A99" w14:textId="77777777" w:rsidTr="00D02A56">
        <w:tc>
          <w:tcPr>
            <w:tcW w:w="7280" w:type="dxa"/>
            <w:shd w:val="clear" w:color="auto" w:fill="auto"/>
          </w:tcPr>
          <w:p w14:paraId="0868347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345.</w:t>
            </w:r>
            <w:r w:rsidRPr="00566824">
              <w:rPr>
                <w:rFonts w:ascii="Times New Roman" w:eastAsia="Times New Roman" w:hAnsi="Times New Roman" w:cs="Times New Roman"/>
                <w:sz w:val="28"/>
                <w:szCs w:val="24"/>
                <w:lang w:eastAsia="uk-UA"/>
              </w:rPr>
              <w:t> Погроза або насильство щодо працівника правоохоронного органу</w:t>
            </w:r>
          </w:p>
          <w:p w14:paraId="20B1149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939" w:name="n2382"/>
            <w:bookmarkEnd w:id="939"/>
            <w:r w:rsidRPr="00566824">
              <w:rPr>
                <w:rFonts w:ascii="Times New Roman" w:eastAsia="Times New Roman" w:hAnsi="Times New Roman" w:cs="Times New Roman"/>
                <w:sz w:val="28"/>
                <w:szCs w:val="24"/>
                <w:lang w:eastAsia="uk-UA"/>
              </w:rPr>
              <w:t>1. Погроза вбивством, насильством або знищенням чи пошкодженням майна щодо працівника правоохоронного органу, а також щодо його близьких родичів у зв’язку з виконанням цим працівником службових обов’язків -</w:t>
            </w:r>
          </w:p>
          <w:p w14:paraId="446FC58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40" w:name="n2383"/>
            <w:bookmarkEnd w:id="940"/>
            <w:r w:rsidRPr="00566824">
              <w:rPr>
                <w:rFonts w:ascii="Times New Roman" w:eastAsia="Calibri" w:hAnsi="Times New Roman" w:cs="Times New Roman"/>
                <w:sz w:val="28"/>
                <w:szCs w:val="24"/>
              </w:rPr>
              <w:t xml:space="preserve">карається виправними роботами на строк до двох років або </w:t>
            </w:r>
            <w:r w:rsidRPr="00566824">
              <w:rPr>
                <w:rFonts w:ascii="Times New Roman" w:eastAsia="Calibri" w:hAnsi="Times New Roman" w:cs="Times New Roman"/>
                <w:b/>
                <w:bCs/>
                <w:sz w:val="28"/>
                <w:szCs w:val="24"/>
              </w:rPr>
              <w:t>арештом на строк до шести місяців, або обмеженням волі на строк до трьох років, або позбавленням волі на той самий строк.</w:t>
            </w:r>
            <w:bookmarkStart w:id="941" w:name="n2384"/>
            <w:bookmarkEnd w:id="941"/>
            <w:r w:rsidRPr="00566824">
              <w:rPr>
                <w:rFonts w:ascii="Times New Roman" w:eastAsia="Calibri" w:hAnsi="Times New Roman" w:cs="Times New Roman"/>
                <w:sz w:val="28"/>
                <w:szCs w:val="24"/>
              </w:rPr>
              <w:t>…</w:t>
            </w:r>
          </w:p>
        </w:tc>
        <w:tc>
          <w:tcPr>
            <w:tcW w:w="7281" w:type="dxa"/>
            <w:shd w:val="clear" w:color="auto" w:fill="auto"/>
          </w:tcPr>
          <w:p w14:paraId="0EF9189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345.</w:t>
            </w:r>
            <w:r w:rsidRPr="00566824">
              <w:rPr>
                <w:rFonts w:ascii="Times New Roman" w:eastAsia="Times New Roman" w:hAnsi="Times New Roman" w:cs="Times New Roman"/>
                <w:sz w:val="28"/>
                <w:szCs w:val="24"/>
                <w:lang w:eastAsia="uk-UA"/>
              </w:rPr>
              <w:t> Погроза або насильство щодо працівника правоохоронного органу</w:t>
            </w:r>
          </w:p>
          <w:p w14:paraId="053054B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Погроза вбивством, насильством або знищенням чи пошкодженням майна щодо працівника правоохоронного органу, а також щодо його близьких родичів у зв’язку з виконанням цим працівником службових обов’язків -</w:t>
            </w:r>
          </w:p>
          <w:p w14:paraId="2A2D878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w:t>
            </w:r>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 або позбавленням волі на строк до трьох років.</w:t>
            </w:r>
            <w:r w:rsidRPr="00566824">
              <w:rPr>
                <w:rFonts w:ascii="Times New Roman" w:eastAsia="Calibri" w:hAnsi="Times New Roman" w:cs="Times New Roman"/>
                <w:sz w:val="28"/>
                <w:szCs w:val="24"/>
              </w:rPr>
              <w:t>…</w:t>
            </w:r>
          </w:p>
        </w:tc>
      </w:tr>
      <w:tr w:rsidR="00347217" w:rsidRPr="00566824" w14:paraId="42B9E434" w14:textId="77777777" w:rsidTr="00D02A56">
        <w:tc>
          <w:tcPr>
            <w:tcW w:w="7280" w:type="dxa"/>
            <w:shd w:val="clear" w:color="auto" w:fill="auto"/>
          </w:tcPr>
          <w:p w14:paraId="5430004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345</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Погроза або насильство щодо журналіста</w:t>
            </w:r>
          </w:p>
          <w:p w14:paraId="508795A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42" w:name="n3253"/>
            <w:bookmarkEnd w:id="942"/>
            <w:r w:rsidRPr="00566824">
              <w:rPr>
                <w:rFonts w:ascii="Times New Roman" w:eastAsia="Calibri" w:hAnsi="Times New Roman" w:cs="Times New Roman"/>
                <w:sz w:val="28"/>
                <w:szCs w:val="24"/>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14:paraId="7C863802"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943" w:name="n3254"/>
            <w:bookmarkEnd w:id="943"/>
            <w:r w:rsidRPr="00566824">
              <w:rPr>
                <w:rFonts w:ascii="Times New Roman" w:eastAsia="Calibri" w:hAnsi="Times New Roman" w:cs="Times New Roman"/>
                <w:sz w:val="28"/>
                <w:szCs w:val="24"/>
              </w:rPr>
              <w:t xml:space="preserve">карається виправними роботами на строк до двох років </w:t>
            </w:r>
            <w:bookmarkStart w:id="944" w:name="_Hlk39282351"/>
            <w:r w:rsidRPr="00566824">
              <w:rPr>
                <w:rFonts w:ascii="Times New Roman" w:eastAsia="Calibri" w:hAnsi="Times New Roman" w:cs="Times New Roman"/>
                <w:b/>
                <w:bCs/>
                <w:sz w:val="28"/>
                <w:szCs w:val="24"/>
              </w:rPr>
              <w:t xml:space="preserve">або арештом на строк до шести місяців, або обмеженням волі на строк до трьох років, </w:t>
            </w:r>
            <w:r w:rsidRPr="00566824">
              <w:rPr>
                <w:rFonts w:ascii="Times New Roman" w:eastAsia="Calibri" w:hAnsi="Times New Roman" w:cs="Times New Roman"/>
                <w:sz w:val="28"/>
                <w:szCs w:val="24"/>
              </w:rPr>
              <w:t>або позбавленням волі на строк до трьох років</w:t>
            </w:r>
            <w:r w:rsidRPr="00566824">
              <w:rPr>
                <w:rFonts w:ascii="Times New Roman" w:eastAsia="Calibri" w:hAnsi="Times New Roman" w:cs="Times New Roman"/>
                <w:strike/>
                <w:sz w:val="28"/>
                <w:szCs w:val="24"/>
              </w:rPr>
              <w:t>.</w:t>
            </w:r>
          </w:p>
          <w:p w14:paraId="441F91F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45" w:name="n3255"/>
            <w:bookmarkEnd w:id="944"/>
            <w:bookmarkEnd w:id="945"/>
            <w:r w:rsidRPr="00566824">
              <w:rPr>
                <w:rFonts w:ascii="Times New Roman" w:eastAsia="Calibri" w:hAnsi="Times New Roman" w:cs="Times New Roman"/>
                <w:sz w:val="28"/>
                <w:szCs w:val="24"/>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14:paraId="0A2FD101"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946" w:name="n3256"/>
            <w:bookmarkEnd w:id="946"/>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947" w:name="_Hlk39282396"/>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strike/>
                <w:sz w:val="28"/>
                <w:szCs w:val="24"/>
              </w:rPr>
              <w:t>.</w:t>
            </w:r>
          </w:p>
          <w:p w14:paraId="6771DB2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48" w:name="n3257"/>
            <w:bookmarkEnd w:id="947"/>
            <w:bookmarkEnd w:id="948"/>
            <w:r w:rsidRPr="00566824">
              <w:rPr>
                <w:rFonts w:ascii="Times New Roman" w:eastAsia="Calibri" w:hAnsi="Times New Roman" w:cs="Times New Roman"/>
                <w:sz w:val="28"/>
                <w:szCs w:val="24"/>
              </w:rPr>
              <w:t>…</w:t>
            </w:r>
          </w:p>
        </w:tc>
        <w:tc>
          <w:tcPr>
            <w:tcW w:w="7281" w:type="dxa"/>
            <w:shd w:val="clear" w:color="auto" w:fill="auto"/>
          </w:tcPr>
          <w:p w14:paraId="15F0F4B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345</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Погроза або насильство щодо журналіста</w:t>
            </w:r>
          </w:p>
          <w:p w14:paraId="57E97F0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Погроза вбивством, насильством або знищенням чи пошкодженням майна щодо журналіста, його близьких родичів чи членів сім’ї у зв’язку із здійсненням цим журналістом законної професійної діяльності -</w:t>
            </w:r>
          </w:p>
          <w:p w14:paraId="33BBFCC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w:t>
            </w:r>
            <w:bookmarkStart w:id="949" w:name="_Hlk39282374"/>
            <w:r w:rsidRPr="00566824">
              <w:rPr>
                <w:rFonts w:ascii="Times New Roman" w:eastAsia="Calibri" w:hAnsi="Times New Roman" w:cs="Times New Roman"/>
                <w:b/>
                <w:sz w:val="28"/>
                <w:szCs w:val="24"/>
              </w:rPr>
              <w:t xml:space="preserve">або пробаційним наглядом на строк до трьох років, або арештом на строк до шести місяців, </w:t>
            </w:r>
            <w:r w:rsidRPr="00566824">
              <w:rPr>
                <w:rFonts w:ascii="Times New Roman" w:eastAsia="Calibri" w:hAnsi="Times New Roman" w:cs="Times New Roman"/>
                <w:bCs/>
                <w:sz w:val="28"/>
                <w:szCs w:val="24"/>
              </w:rPr>
              <w:t>або позбавленням волі на строк до трьох років.</w:t>
            </w:r>
          </w:p>
          <w:bookmarkEnd w:id="949"/>
          <w:p w14:paraId="4DDC2239"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Умисне заподіяння журналісту, його близьким родичам чи членам сім’ї побоїв, легких або середньої тяжкості тілесних ушкоджень у зв’язку із здійсненням цим журналістом законної професійної діяльності -</w:t>
            </w:r>
          </w:p>
          <w:p w14:paraId="1119C1B2"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950" w:name="_Hlk39282413"/>
            <w:r w:rsidRPr="00566824">
              <w:rPr>
                <w:rFonts w:ascii="Times New Roman" w:eastAsia="Calibri" w:hAnsi="Times New Roman" w:cs="Times New Roman"/>
                <w:bCs/>
                <w:sz w:val="28"/>
                <w:szCs w:val="24"/>
              </w:rPr>
              <w:t>на той самий строк.</w:t>
            </w:r>
          </w:p>
          <w:bookmarkEnd w:id="950"/>
          <w:p w14:paraId="24288D1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00A69594" w14:textId="77777777" w:rsidTr="00D02A56">
        <w:tc>
          <w:tcPr>
            <w:tcW w:w="7280" w:type="dxa"/>
            <w:shd w:val="clear" w:color="auto" w:fill="auto"/>
          </w:tcPr>
          <w:p w14:paraId="70747CD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346. Погроза або насильство щодо державного чи громадського діяча</w:t>
            </w:r>
          </w:p>
          <w:p w14:paraId="3FE6887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51" w:name="n2392"/>
            <w:bookmarkEnd w:id="951"/>
            <w:r w:rsidRPr="00566824">
              <w:rPr>
                <w:rFonts w:ascii="Times New Roman" w:eastAsia="Calibri" w:hAnsi="Times New Roman" w:cs="Times New Roman"/>
                <w:sz w:val="28"/>
                <w:szCs w:val="24"/>
              </w:rPr>
              <w:t xml:space="preserve">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w:t>
            </w:r>
            <w:r w:rsidRPr="00566824">
              <w:rPr>
                <w:rFonts w:ascii="Times New Roman" w:eastAsia="Calibri" w:hAnsi="Times New Roman" w:cs="Times New Roman"/>
                <w:sz w:val="28"/>
                <w:szCs w:val="24"/>
              </w:rPr>
              <w:lastRenderedPageBreak/>
              <w:t>України або Верховного Суду України чи вищих спеціалізованих судів України, Генерального прокурора, Директора Національного антикорупційного бюро України,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 -</w:t>
            </w:r>
          </w:p>
          <w:p w14:paraId="0A0F26C3"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952" w:name="n2393"/>
            <w:bookmarkEnd w:id="952"/>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953" w:name="_Hlk39282492"/>
            <w:r w:rsidRPr="00566824">
              <w:rPr>
                <w:rFonts w:ascii="Times New Roman" w:eastAsia="Calibri" w:hAnsi="Times New Roman" w:cs="Times New Roman"/>
                <w:sz w:val="28"/>
                <w:szCs w:val="24"/>
              </w:rPr>
              <w:t>на той самий строк.</w:t>
            </w:r>
          </w:p>
          <w:p w14:paraId="024ECA4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54" w:name="n2394"/>
            <w:bookmarkEnd w:id="953"/>
            <w:bookmarkEnd w:id="954"/>
            <w:r w:rsidRPr="00566824">
              <w:rPr>
                <w:rFonts w:ascii="Times New Roman" w:eastAsia="Calibri" w:hAnsi="Times New Roman" w:cs="Times New Roman"/>
                <w:sz w:val="28"/>
                <w:szCs w:val="24"/>
              </w:rPr>
              <w:t>…</w:t>
            </w:r>
          </w:p>
        </w:tc>
        <w:tc>
          <w:tcPr>
            <w:tcW w:w="7281" w:type="dxa"/>
            <w:shd w:val="clear" w:color="auto" w:fill="auto"/>
          </w:tcPr>
          <w:p w14:paraId="23B2CB8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Погроза або насильство щодо державного чи громадського діяча</w:t>
            </w:r>
          </w:p>
          <w:p w14:paraId="1D37BE3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Погроза вбивством, заподіянням шкоди здоров’ю, знищенням або пошкодженням майна, а також викраденням або позбавленням волі щодо Президента України, Голови Верховної Ради України, народного депутата України, Прем’єр-міністра України, члена Кабінету Міністрів України, Голови чи члена Вищої ради правосуддя, Голови чи члена Вищої кваліфікаційної комісії суддів України, Голови чи судді Конституційного Суду </w:t>
            </w:r>
            <w:r w:rsidRPr="00566824">
              <w:rPr>
                <w:rFonts w:ascii="Times New Roman" w:eastAsia="Calibri" w:hAnsi="Times New Roman" w:cs="Times New Roman"/>
                <w:sz w:val="28"/>
                <w:szCs w:val="24"/>
              </w:rPr>
              <w:lastRenderedPageBreak/>
              <w:t>України або Верховного Суду України чи вищих спеціалізованих судів України, Генерального прокурора, Директора Національного антикорупційного бюро України, Уповноваженого Верховної Ради України з прав людини, Голови або іншого члена Рахункової палати, Голови Національного банку України, керівника політичної партії України, а також щодо їх близьких родичів, вчинена у зв’язку з їх державною чи громадською діяльністю, -</w:t>
            </w:r>
          </w:p>
          <w:p w14:paraId="7E87F95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p>
          <w:p w14:paraId="4176ABB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955" w:name="_Hlk39282540"/>
            <w:r w:rsidRPr="00566824">
              <w:rPr>
                <w:rFonts w:ascii="Times New Roman" w:eastAsia="Calibri" w:hAnsi="Times New Roman" w:cs="Times New Roman"/>
                <w:bCs/>
                <w:sz w:val="28"/>
                <w:szCs w:val="24"/>
              </w:rPr>
              <w:t>на той самий строк</w:t>
            </w:r>
            <w:bookmarkEnd w:id="955"/>
            <w:r w:rsidRPr="00566824">
              <w:rPr>
                <w:rFonts w:ascii="Times New Roman" w:eastAsia="Calibri" w:hAnsi="Times New Roman" w:cs="Times New Roman"/>
                <w:bCs/>
                <w:sz w:val="28"/>
                <w:szCs w:val="24"/>
              </w:rPr>
              <w:t>.</w:t>
            </w:r>
          </w:p>
        </w:tc>
      </w:tr>
      <w:tr w:rsidR="00347217" w:rsidRPr="00566824" w14:paraId="19FB15A9" w14:textId="77777777" w:rsidTr="00D02A56">
        <w:tc>
          <w:tcPr>
            <w:tcW w:w="7280" w:type="dxa"/>
            <w:shd w:val="clear" w:color="auto" w:fill="auto"/>
          </w:tcPr>
          <w:p w14:paraId="11C4F92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347. Умисне знищення або пошкодження майна працівника правоохоронного органу, працівника органу державної виконавчої служби чи приватного виконавця</w:t>
            </w:r>
          </w:p>
          <w:p w14:paraId="4C9805D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56" w:name="n2400"/>
            <w:bookmarkEnd w:id="956"/>
            <w:r w:rsidRPr="00566824">
              <w:rPr>
                <w:rFonts w:ascii="Times New Roman" w:eastAsia="Calibri" w:hAnsi="Times New Roman" w:cs="Times New Roman"/>
                <w:sz w:val="28"/>
                <w:szCs w:val="24"/>
              </w:rPr>
              <w:t>1. Умисне знищення або пошкодження майна, що належить працівникові правоохоронного органу, працівникові органу державної виконавчої служби, приватному виконавцю (у тому числі після звільнення з посади) чи їхнім близьким родичам, у зв’язку з виконанням службових обов’язків працівником правоохоронного органу або примусовим виконанням рішень державним виконавцем чи приватним виконавцем (у тому числі у минулому) -</w:t>
            </w:r>
            <w:bookmarkStart w:id="957" w:name="n2401"/>
            <w:bookmarkEnd w:id="957"/>
            <w:r w:rsidRPr="00566824">
              <w:rPr>
                <w:rFonts w:ascii="Times New Roman" w:eastAsia="Calibri" w:hAnsi="Times New Roman" w:cs="Times New Roman"/>
                <w:sz w:val="28"/>
                <w:szCs w:val="24"/>
              </w:rPr>
              <w:t xml:space="preserve"> 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w:t>
            </w:r>
            <w:r w:rsidRPr="00566824">
              <w:rPr>
                <w:rFonts w:ascii="Times New Roman" w:eastAsia="Calibri" w:hAnsi="Times New Roman" w:cs="Times New Roman"/>
                <w:sz w:val="28"/>
                <w:szCs w:val="24"/>
              </w:rPr>
              <w:lastRenderedPageBreak/>
              <w:t xml:space="preserve">громадян </w:t>
            </w:r>
            <w:bookmarkStart w:id="958" w:name="_Hlk39282596"/>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п’яти років.</w:t>
            </w:r>
          </w:p>
          <w:p w14:paraId="7F25144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59" w:name="n2402"/>
            <w:bookmarkEnd w:id="958"/>
            <w:bookmarkEnd w:id="959"/>
            <w:r w:rsidRPr="00566824">
              <w:rPr>
                <w:rFonts w:ascii="Times New Roman" w:eastAsia="Calibri" w:hAnsi="Times New Roman" w:cs="Times New Roman"/>
                <w:sz w:val="28"/>
                <w:szCs w:val="24"/>
              </w:rPr>
              <w:t>…</w:t>
            </w:r>
          </w:p>
        </w:tc>
        <w:tc>
          <w:tcPr>
            <w:tcW w:w="7281" w:type="dxa"/>
            <w:shd w:val="clear" w:color="auto" w:fill="auto"/>
          </w:tcPr>
          <w:p w14:paraId="4C880A6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347.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знищення або пошкодження майна працівника правоохоронного органу, працівника органу державної виконавчої служби чи приватного виконавця</w:t>
            </w:r>
          </w:p>
          <w:p w14:paraId="1A03581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знищення або пошкодження майна, що належить працівникові правоохоронного органу, працівникові органу державної виконавчої служби, приватному виконавцю (у тому числі після звільнення з посади) чи їхнім близьким родичам, у зв’язку з виконанням службових обов’язків працівником правоохоронного органу або примусовим виконанням рішень державним виконавцем чи приватним виконавцем (у тому числі у минулому) -</w:t>
            </w:r>
          </w:p>
          <w:p w14:paraId="0D5792A6"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 xml:space="preserve">від однієї тисячі до чотирьох тисяч </w:t>
            </w:r>
            <w:r w:rsidRPr="00566824">
              <w:rPr>
                <w:rFonts w:ascii="Times New Roman" w:eastAsia="Calibri" w:hAnsi="Times New Roman" w:cs="Times New Roman"/>
                <w:sz w:val="28"/>
                <w:szCs w:val="24"/>
              </w:rPr>
              <w:t xml:space="preserve">неоподатковуваних мінімумів доходів громадян </w:t>
            </w:r>
            <w:bookmarkStart w:id="960" w:name="_Hlk39282617"/>
            <w:bookmarkStart w:id="961" w:name="_Hlk67219142"/>
            <w:r w:rsidRPr="00566824">
              <w:rPr>
                <w:rFonts w:ascii="Times New Roman" w:eastAsia="Calibri" w:hAnsi="Times New Roman" w:cs="Times New Roman"/>
                <w:b/>
                <w:sz w:val="28"/>
                <w:szCs w:val="24"/>
              </w:rPr>
              <w:t xml:space="preserve">або  </w:t>
            </w:r>
            <w:r w:rsidRPr="00566824">
              <w:rPr>
                <w:rFonts w:ascii="Times New Roman" w:eastAsia="Calibri" w:hAnsi="Times New Roman" w:cs="Times New Roman"/>
                <w:b/>
                <w:sz w:val="28"/>
                <w:szCs w:val="24"/>
              </w:rPr>
              <w:lastRenderedPageBreak/>
              <w:t>пробаційним наглядом на строк до п’яти років, або арештом на строк до шести місяців.</w:t>
            </w:r>
            <w:bookmarkEnd w:id="960"/>
          </w:p>
          <w:p w14:paraId="73A19C6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Cs/>
                <w:sz w:val="28"/>
                <w:szCs w:val="24"/>
              </w:rPr>
              <w:t>…</w:t>
            </w:r>
            <w:bookmarkEnd w:id="961"/>
          </w:p>
        </w:tc>
      </w:tr>
      <w:tr w:rsidR="00347217" w:rsidRPr="00566824" w14:paraId="74626B89" w14:textId="77777777" w:rsidTr="00D02A56">
        <w:tc>
          <w:tcPr>
            <w:tcW w:w="7280" w:type="dxa"/>
            <w:shd w:val="clear" w:color="auto" w:fill="auto"/>
          </w:tcPr>
          <w:p w14:paraId="507AA4D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347</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Умисне знищення або пошкодження майна журналіста</w:t>
            </w:r>
          </w:p>
          <w:p w14:paraId="0C13ECD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62" w:name="n3264"/>
            <w:bookmarkEnd w:id="962"/>
            <w:r w:rsidRPr="00566824">
              <w:rPr>
                <w:rFonts w:ascii="Times New Roman" w:eastAsia="Calibri" w:hAnsi="Times New Roman" w:cs="Times New Roman"/>
                <w:sz w:val="28"/>
                <w:szCs w:val="24"/>
              </w:rPr>
              <w:t>1. Умисне знищення або пошкодження майна, що належить журналісту, його близьким родичам чи членам сім’ї, у зв’язку із здійсненням цим журналістом законної професійної діяльності -</w:t>
            </w:r>
          </w:p>
          <w:p w14:paraId="7372725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63" w:name="n3265"/>
            <w:bookmarkEnd w:id="963"/>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964" w:name="_Hlk39282671"/>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п’яти років.</w:t>
            </w:r>
          </w:p>
          <w:p w14:paraId="089932D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65" w:name="n3266"/>
            <w:bookmarkEnd w:id="964"/>
            <w:bookmarkEnd w:id="965"/>
            <w:r w:rsidRPr="00566824">
              <w:rPr>
                <w:rFonts w:ascii="Times New Roman" w:eastAsia="Calibri" w:hAnsi="Times New Roman" w:cs="Times New Roman"/>
                <w:sz w:val="28"/>
                <w:szCs w:val="24"/>
              </w:rPr>
              <w:t>…</w:t>
            </w:r>
          </w:p>
        </w:tc>
        <w:tc>
          <w:tcPr>
            <w:tcW w:w="7281" w:type="dxa"/>
            <w:shd w:val="clear" w:color="auto" w:fill="auto"/>
          </w:tcPr>
          <w:p w14:paraId="78406DF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347</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Умисне знищення або пошкодження майна журналіста</w:t>
            </w:r>
          </w:p>
          <w:p w14:paraId="5AC8AE32"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знищення або пошкодження майна, що належить журналісту, його близьким родичам чи членам сім’ї, у зв’язку із здійсненням цим журналістом законної професійної діяльності -</w:t>
            </w:r>
          </w:p>
          <w:p w14:paraId="5FCF96FE"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966" w:name="_Hlk39282703"/>
            <w:r w:rsidRPr="00566824">
              <w:rPr>
                <w:rFonts w:ascii="Times New Roman" w:eastAsia="Calibri" w:hAnsi="Times New Roman" w:cs="Times New Roman"/>
                <w:b/>
                <w:sz w:val="28"/>
                <w:szCs w:val="24"/>
              </w:rPr>
              <w:t>або пробаційним наглядом на строк до п’яти років, або арештом на строк до шести місяців.</w:t>
            </w:r>
          </w:p>
          <w:bookmarkEnd w:id="966"/>
          <w:p w14:paraId="39E07E8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sz w:val="28"/>
                <w:szCs w:val="24"/>
              </w:rPr>
              <w:t>…</w:t>
            </w:r>
          </w:p>
        </w:tc>
      </w:tr>
      <w:tr w:rsidR="00347217" w:rsidRPr="00566824" w14:paraId="3F2B0495" w14:textId="77777777" w:rsidTr="00D02A56">
        <w:tc>
          <w:tcPr>
            <w:tcW w:w="7280" w:type="dxa"/>
            <w:shd w:val="clear" w:color="auto" w:fill="auto"/>
          </w:tcPr>
          <w:p w14:paraId="7EC461F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350.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Погроза або насильство щодо службової особи чи громадянина, який виконує громадський обов’язок</w:t>
            </w:r>
          </w:p>
          <w:p w14:paraId="4EEE98C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67" w:name="n2414"/>
            <w:bookmarkEnd w:id="967"/>
            <w:r w:rsidRPr="00566824">
              <w:rPr>
                <w:rFonts w:ascii="Times New Roman" w:eastAsia="Calibri" w:hAnsi="Times New Roman" w:cs="Times New Roman"/>
                <w:sz w:val="28"/>
                <w:szCs w:val="24"/>
              </w:rPr>
              <w:t>1. Погроза вбивством, заподіянням тяжких тілесних ушкоджень або знищенням чи пошкодженням майна загальнонебезпечним способом щодо службової особи чи її близьких або щодо громадянина, який виконує громадський обов’язок, застосована з метою припинення діяльності службової особи чи громадянина, який виконує громадський обов’язок, або зміни її характеру в інтересах того, хто погрожує, -</w:t>
            </w:r>
          </w:p>
          <w:p w14:paraId="326884C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68" w:name="n2415"/>
            <w:bookmarkEnd w:id="968"/>
            <w:r w:rsidRPr="00566824">
              <w:rPr>
                <w:rFonts w:ascii="Times New Roman" w:eastAsia="Calibri" w:hAnsi="Times New Roman" w:cs="Times New Roman"/>
                <w:sz w:val="28"/>
                <w:szCs w:val="24"/>
              </w:rPr>
              <w:t xml:space="preserve">карається </w:t>
            </w:r>
            <w:bookmarkStart w:id="969" w:name="_Hlk67219408"/>
            <w:r w:rsidRPr="00566824">
              <w:rPr>
                <w:rFonts w:ascii="Times New Roman" w:eastAsia="Calibri" w:hAnsi="Times New Roman" w:cs="Times New Roman"/>
                <w:b/>
                <w:bCs/>
                <w:sz w:val="28"/>
                <w:szCs w:val="24"/>
              </w:rPr>
              <w:t>арештом на строк до шести місяців або обмеженням волі на строк до трьох років</w:t>
            </w:r>
            <w:bookmarkStart w:id="970" w:name="_Hlk39282769"/>
            <w:r w:rsidRPr="00566824">
              <w:rPr>
                <w:rFonts w:ascii="Times New Roman" w:eastAsia="Calibri" w:hAnsi="Times New Roman" w:cs="Times New Roman"/>
                <w:b/>
                <w:bCs/>
                <w:sz w:val="28"/>
                <w:szCs w:val="24"/>
              </w:rPr>
              <w:t>.</w:t>
            </w:r>
          </w:p>
          <w:p w14:paraId="6EBAA8B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71" w:name="n2416"/>
            <w:bookmarkEnd w:id="969"/>
            <w:bookmarkEnd w:id="970"/>
            <w:bookmarkEnd w:id="971"/>
            <w:r w:rsidRPr="00566824">
              <w:rPr>
                <w:rFonts w:ascii="Times New Roman" w:eastAsia="Calibri" w:hAnsi="Times New Roman" w:cs="Times New Roman"/>
                <w:sz w:val="28"/>
                <w:szCs w:val="24"/>
              </w:rPr>
              <w:lastRenderedPageBreak/>
              <w:t>2. Умисне нанесення побоїв або заподіяння легкого чи середньої тяжкості тілесного ушкодження службовій особі або громадянинові, який виконує громадський обов’язок, у зв’язку з їхньою службовою чи громадською діяльністю, а також вчинення таких дій щодо їх близьких -</w:t>
            </w:r>
          </w:p>
          <w:p w14:paraId="09E89B2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72" w:name="n2417"/>
            <w:bookmarkEnd w:id="972"/>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tc>
        <w:tc>
          <w:tcPr>
            <w:tcW w:w="7281" w:type="dxa"/>
            <w:shd w:val="clear" w:color="auto" w:fill="auto"/>
          </w:tcPr>
          <w:p w14:paraId="3B94F31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Погроза або насильство щодо службової особи чи громадянина, який виконує громадський обов’язок</w:t>
            </w:r>
          </w:p>
          <w:p w14:paraId="5C3DD37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Погроза вбивством, заподіянням тяжких тілесних ушкоджень або знищенням чи пошкодженням майна загальнонебезпечним способом щодо службової особи чи її близьких або щодо громадянина, який виконує громадський обов’язок, застосована з метою припинення діяльності службової особи чи громадянина, який виконує громадський обов’язок, або зміни її характеру в інтересах того, хто погрожує, -</w:t>
            </w:r>
          </w:p>
          <w:p w14:paraId="4AE5E1C8"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 на строк до трьох років або арештом на строк до шести місяців</w:t>
            </w:r>
            <w:bookmarkStart w:id="973" w:name="_Hlk39282792"/>
            <w:r w:rsidRPr="00566824">
              <w:rPr>
                <w:rFonts w:ascii="Times New Roman" w:eastAsia="Calibri" w:hAnsi="Times New Roman" w:cs="Times New Roman"/>
                <w:b/>
                <w:sz w:val="28"/>
                <w:szCs w:val="24"/>
              </w:rPr>
              <w:t>.</w:t>
            </w:r>
          </w:p>
          <w:bookmarkEnd w:id="973"/>
          <w:p w14:paraId="70138AE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2. Умисне нанесення побоїв або заподіяння легкого чи середньої тяжкості тілесного ушкодження службовій особі або громадянинові, який виконує громадський обов’язок, у зв’язку з їхньою службовою чи громадською діяльністю, а також вчинення таких дій щодо їх близьких -</w:t>
            </w:r>
          </w:p>
          <w:p w14:paraId="38C574B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0A1ABF5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p>
        </w:tc>
      </w:tr>
      <w:tr w:rsidR="00347217" w:rsidRPr="00566824" w14:paraId="53F0ADDA" w14:textId="77777777" w:rsidTr="00D02A56">
        <w:tc>
          <w:tcPr>
            <w:tcW w:w="7280" w:type="dxa"/>
            <w:shd w:val="clear" w:color="auto" w:fill="auto"/>
          </w:tcPr>
          <w:p w14:paraId="705BA6C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351. Перешкоджання діяльності народного депутата України та депутата місцевої ради</w:t>
            </w:r>
          </w:p>
          <w:p w14:paraId="0719707E"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74" w:name="n2421"/>
            <w:bookmarkEnd w:id="974"/>
            <w:r w:rsidRPr="00566824">
              <w:rPr>
                <w:rFonts w:ascii="Times New Roman" w:eastAsia="Calibri" w:hAnsi="Times New Roman" w:cs="Times New Roman"/>
                <w:sz w:val="28"/>
                <w:szCs w:val="24"/>
              </w:rPr>
              <w:t>1. Невиконання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інформації -</w:t>
            </w:r>
          </w:p>
          <w:p w14:paraId="75FD49B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75" w:name="n2422"/>
            <w:bookmarkEnd w:id="975"/>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двох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976" w:name="_Hlk39282850"/>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w:t>
            </w:r>
            <w:bookmarkEnd w:id="976"/>
            <w:r w:rsidRPr="00566824">
              <w:rPr>
                <w:rFonts w:ascii="Times New Roman" w:eastAsia="Calibri" w:hAnsi="Times New Roman" w:cs="Times New Roman"/>
                <w:b/>
                <w:bCs/>
                <w:sz w:val="28"/>
                <w:szCs w:val="24"/>
              </w:rPr>
              <w:t>.</w:t>
            </w:r>
          </w:p>
          <w:p w14:paraId="1102F22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77" w:name="n2423"/>
            <w:bookmarkEnd w:id="977"/>
            <w:r w:rsidRPr="00566824">
              <w:rPr>
                <w:rFonts w:ascii="Times New Roman" w:eastAsia="Calibri" w:hAnsi="Times New Roman" w:cs="Times New Roman"/>
                <w:sz w:val="28"/>
                <w:szCs w:val="24"/>
              </w:rPr>
              <w:t>2. Невиконання службовою особою законних вимог комітетів Верховної Ради України, тимчасових слідчих комісій Верховної Ради України чи спеціальної тимчасової слідчої комісії Верховної Ради України, створення штучних перешкод у їх роботі, надання недостовірної інформації -</w:t>
            </w:r>
          </w:p>
          <w:p w14:paraId="3910FDB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78" w:name="n2424"/>
            <w:bookmarkEnd w:id="978"/>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w:t>
            </w:r>
            <w:r w:rsidRPr="00566824">
              <w:rPr>
                <w:rFonts w:ascii="Times New Roman" w:eastAsia="Calibri" w:hAnsi="Times New Roman" w:cs="Times New Roman"/>
                <w:sz w:val="28"/>
                <w:szCs w:val="24"/>
              </w:rPr>
              <w:lastRenderedPageBreak/>
              <w:t>позбавленням права обіймати певні посади або займатися певною діяльністю на строк до трьох років.</w:t>
            </w:r>
          </w:p>
        </w:tc>
        <w:tc>
          <w:tcPr>
            <w:tcW w:w="7281" w:type="dxa"/>
            <w:shd w:val="clear" w:color="auto" w:fill="auto"/>
          </w:tcPr>
          <w:p w14:paraId="5BE221C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Перешкоджання діяльності народного депутата України та депутата місцевої ради</w:t>
            </w:r>
          </w:p>
          <w:p w14:paraId="0D35E5D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Невиконання службовою особою законних вимог народного депутата України, депутата місцевої ради, створення штучних перешкод у їх роботі, надання їм завідомо неправдивої інформації -</w:t>
            </w:r>
          </w:p>
          <w:p w14:paraId="67C0600B"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 xml:space="preserve">від однієї тисячі до двох тисяч </w:t>
            </w:r>
            <w:r w:rsidRPr="00566824">
              <w:rPr>
                <w:rFonts w:ascii="Times New Roman" w:eastAsia="Calibri" w:hAnsi="Times New Roman" w:cs="Times New Roman"/>
                <w:sz w:val="28"/>
                <w:szCs w:val="24"/>
              </w:rPr>
              <w:t xml:space="preserve">неоподатковуваних мінімумів доходів громадян </w:t>
            </w:r>
            <w:bookmarkStart w:id="979" w:name="_Hlk39282873"/>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p>
          <w:bookmarkEnd w:id="979"/>
          <w:p w14:paraId="5A31838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Невиконання службовою особою законних вимог комітетів Верховної Ради України, тимчасових слідчих комісій Верховної Ради України чи спеціальної тимчасової слідчої комісії Верховної Ради України, створення штучних перешкод у їх роботі, надання недостовірної інформації -</w:t>
            </w:r>
          </w:p>
          <w:p w14:paraId="388EA8DB"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трьох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w:t>
            </w:r>
            <w:r w:rsidRPr="00566824">
              <w:rPr>
                <w:rFonts w:ascii="Times New Roman" w:eastAsia="Calibri" w:hAnsi="Times New Roman" w:cs="Times New Roman"/>
                <w:sz w:val="28"/>
                <w:szCs w:val="24"/>
              </w:rPr>
              <w:lastRenderedPageBreak/>
              <w:t>позбавленням права обіймати певні посади або займатися певною діяльністю на строк до трьох років.</w:t>
            </w:r>
          </w:p>
        </w:tc>
      </w:tr>
      <w:tr w:rsidR="00347217" w:rsidRPr="00566824" w14:paraId="5A836276" w14:textId="77777777" w:rsidTr="00D02A56">
        <w:tc>
          <w:tcPr>
            <w:tcW w:w="7280" w:type="dxa"/>
            <w:shd w:val="clear" w:color="auto" w:fill="auto"/>
          </w:tcPr>
          <w:p w14:paraId="534A6B4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351</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w:t>
            </w:r>
            <w:r w:rsidRPr="00566824">
              <w:rPr>
                <w:rFonts w:ascii="Times New Roman" w:eastAsia="Calibri" w:hAnsi="Times New Roman" w:cs="Times New Roman"/>
                <w:sz w:val="28"/>
                <w:szCs w:val="24"/>
              </w:rPr>
              <w:t>Перешкоджання діяльності Рахункової палати, члена Рахункової палати</w:t>
            </w:r>
          </w:p>
          <w:p w14:paraId="69031A0C"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80" w:name="n3287"/>
            <w:bookmarkEnd w:id="980"/>
            <w:r w:rsidRPr="00566824">
              <w:rPr>
                <w:rFonts w:ascii="Times New Roman" w:eastAsia="Calibri" w:hAnsi="Times New Roman" w:cs="Times New Roman"/>
                <w:sz w:val="28"/>
                <w:szCs w:val="24"/>
              </w:rPr>
              <w:t>1. Невиконання службовою особою законних вимог Рахункової палати, члена Рахункової палати, створення штучних перешкод у їх роботі, надання їм завідомо неправдивої інформації -</w:t>
            </w:r>
          </w:p>
          <w:p w14:paraId="370B3D9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81" w:name="n3288"/>
            <w:bookmarkEnd w:id="981"/>
            <w:r w:rsidRPr="00566824">
              <w:rPr>
                <w:rFonts w:ascii="Times New Roman" w:eastAsia="Calibri" w:hAnsi="Times New Roman" w:cs="Times New Roman"/>
                <w:sz w:val="28"/>
                <w:szCs w:val="24"/>
              </w:rPr>
              <w:t xml:space="preserve">караються штрафом від ста до однієї тисячі неоподатковуваних мінімумів доходів громадян </w:t>
            </w:r>
            <w:bookmarkStart w:id="982" w:name="_Hlk39282942"/>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w:t>
            </w:r>
            <w:bookmarkEnd w:id="982"/>
          </w:p>
        </w:tc>
        <w:tc>
          <w:tcPr>
            <w:tcW w:w="7281" w:type="dxa"/>
            <w:shd w:val="clear" w:color="auto" w:fill="auto"/>
          </w:tcPr>
          <w:p w14:paraId="45468DAA"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351</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Перешкоджання діяльності Рахункової палати, члена Рахункової палати</w:t>
            </w:r>
          </w:p>
          <w:p w14:paraId="3EB59B5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Невиконання службовою особою законних вимог Рахункової палати, члена Рахункової палати, створення штучних перешкод у їх роботі, надання їм завідомо неправдивої інформації -</w:t>
            </w:r>
          </w:p>
          <w:p w14:paraId="5815E1C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ста до однієї тисячі неоподатковуваних мінімумів доходів громадян </w:t>
            </w:r>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bookmarkStart w:id="983" w:name="_Hlk39282964"/>
            <w:r w:rsidRPr="00566824">
              <w:rPr>
                <w:rFonts w:ascii="Times New Roman" w:eastAsia="Calibri" w:hAnsi="Times New Roman" w:cs="Times New Roman"/>
                <w:b/>
                <w:sz w:val="28"/>
                <w:szCs w:val="24"/>
              </w:rPr>
              <w:t>.</w:t>
            </w:r>
            <w:bookmarkEnd w:id="983"/>
          </w:p>
        </w:tc>
      </w:tr>
      <w:tr w:rsidR="00347217" w:rsidRPr="00566824" w14:paraId="3EB90CE9" w14:textId="77777777" w:rsidTr="00D02A56">
        <w:tc>
          <w:tcPr>
            <w:tcW w:w="7280" w:type="dxa"/>
            <w:shd w:val="clear" w:color="auto" w:fill="auto"/>
          </w:tcPr>
          <w:p w14:paraId="7D653A88"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351</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Перешкоджання діяльності Вищої ради правосуддя, Вищої кваліфікаційної комісії суддів України</w:t>
            </w:r>
          </w:p>
          <w:p w14:paraId="2F83624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84" w:name="n3385"/>
            <w:bookmarkEnd w:id="984"/>
            <w:r w:rsidRPr="00566824">
              <w:rPr>
                <w:rFonts w:ascii="Times New Roman" w:eastAsia="Calibri" w:hAnsi="Times New Roman" w:cs="Times New Roman"/>
                <w:sz w:val="28"/>
                <w:szCs w:val="24"/>
              </w:rPr>
              <w:t>1. Невиконання законних вимог Вищої ради правосуддя, її органу чи члена Вищої ради правосуддя, Вищої кваліфікаційної комісії суддів України чи члена Вищої кваліфікаційної комісії суддів України, створення штучних перешкод у їх роботі -</w:t>
            </w:r>
          </w:p>
          <w:p w14:paraId="5E5EF73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85" w:name="n3386"/>
            <w:bookmarkEnd w:id="985"/>
            <w:r w:rsidRPr="00566824">
              <w:rPr>
                <w:rFonts w:ascii="Times New Roman" w:eastAsia="Calibri" w:hAnsi="Times New Roman" w:cs="Times New Roman"/>
                <w:sz w:val="28"/>
                <w:szCs w:val="24"/>
              </w:rPr>
              <w:t xml:space="preserve">караються штрафом від ста до однієї тисячі неоподатковуваних мінімумів доходів громадян </w:t>
            </w:r>
            <w:bookmarkStart w:id="986" w:name="_Hlk39282990"/>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w:t>
            </w:r>
            <w:bookmarkEnd w:id="986"/>
          </w:p>
        </w:tc>
        <w:tc>
          <w:tcPr>
            <w:tcW w:w="7281" w:type="dxa"/>
            <w:shd w:val="clear" w:color="auto" w:fill="auto"/>
          </w:tcPr>
          <w:p w14:paraId="7C3EF19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351</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Перешкоджання діяльності Вищої ради правосуддя, Вищої кваліфікаційної комісії суддів України</w:t>
            </w:r>
          </w:p>
          <w:p w14:paraId="15C7FED0"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Невиконання законних вимог Вищої ради правосуддя, її органу чи члена Вищої ради правосуддя, Вищої кваліфікаційної комісії суддів України чи члена Вищої кваліфікаційної комісії суддів України, створення штучних перешкод у їх роботі -</w:t>
            </w:r>
          </w:p>
          <w:p w14:paraId="34871EE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ста до однієї тисячі неоподатковуваних мінімумів доходів громадян </w:t>
            </w:r>
            <w:bookmarkStart w:id="987" w:name="_Hlk39283028"/>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bookmarkEnd w:id="987"/>
          </w:p>
        </w:tc>
      </w:tr>
      <w:tr w:rsidR="00347217" w:rsidRPr="00566824" w14:paraId="52AF7942" w14:textId="77777777" w:rsidTr="00D02A56">
        <w:tc>
          <w:tcPr>
            <w:tcW w:w="7280" w:type="dxa"/>
            <w:shd w:val="clear" w:color="auto" w:fill="auto"/>
          </w:tcPr>
          <w:p w14:paraId="5C3118B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353.</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Самовільне присвоєння владних повноважень або звання службової особи</w:t>
            </w:r>
          </w:p>
          <w:p w14:paraId="628D142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88" w:name="n2431"/>
            <w:bookmarkEnd w:id="988"/>
            <w:r w:rsidRPr="00566824">
              <w:rPr>
                <w:rFonts w:ascii="Times New Roman" w:eastAsia="Calibri" w:hAnsi="Times New Roman" w:cs="Times New Roman"/>
                <w:sz w:val="28"/>
                <w:szCs w:val="24"/>
              </w:rPr>
              <w:lastRenderedPageBreak/>
              <w:t>1. Самовільне присвоєння владних повноважень або звання службової особи, поєднане із вчиненням будь-яких суспільно небезпечних діянь, -</w:t>
            </w:r>
          </w:p>
          <w:p w14:paraId="594B959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89" w:name="n2432"/>
            <w:bookmarkEnd w:id="989"/>
            <w:r w:rsidRPr="00566824">
              <w:rPr>
                <w:rFonts w:ascii="Times New Roman" w:eastAsia="Calibri" w:hAnsi="Times New Roman" w:cs="Times New Roman"/>
                <w:sz w:val="28"/>
                <w:szCs w:val="24"/>
              </w:rPr>
              <w:t xml:space="preserve">карається штрафом до ста неоподатковуваних мінімумів доходів громадян </w:t>
            </w:r>
            <w:bookmarkStart w:id="990" w:name="_Hlk39283091"/>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w:t>
            </w:r>
          </w:p>
          <w:p w14:paraId="43B728EF"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91" w:name="n2433"/>
            <w:bookmarkEnd w:id="990"/>
            <w:bookmarkEnd w:id="991"/>
            <w:r w:rsidRPr="00566824">
              <w:rPr>
                <w:rFonts w:ascii="Times New Roman" w:eastAsia="Calibri" w:hAnsi="Times New Roman" w:cs="Times New Roman"/>
                <w:sz w:val="28"/>
                <w:szCs w:val="24"/>
              </w:rPr>
              <w:t>2. Те саме діяння, пов’язане з використанням форменого одягу чи службового посвідчення працівника правоохоронного органу, -</w:t>
            </w:r>
          </w:p>
          <w:p w14:paraId="64AA398E"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992" w:name="n2434"/>
            <w:bookmarkEnd w:id="992"/>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993" w:name="_Hlk39283158"/>
            <w:r w:rsidRPr="00566824">
              <w:rPr>
                <w:rFonts w:ascii="Times New Roman" w:eastAsia="Calibri" w:hAnsi="Times New Roman" w:cs="Times New Roman"/>
                <w:sz w:val="28"/>
                <w:szCs w:val="24"/>
              </w:rPr>
              <w:t>на строк до трьох років.</w:t>
            </w:r>
            <w:bookmarkEnd w:id="993"/>
          </w:p>
        </w:tc>
        <w:tc>
          <w:tcPr>
            <w:tcW w:w="7281" w:type="dxa"/>
            <w:shd w:val="clear" w:color="auto" w:fill="auto"/>
          </w:tcPr>
          <w:p w14:paraId="716EE98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lastRenderedPageBreak/>
              <w:t>Стаття 353.</w:t>
            </w:r>
            <w:r w:rsidRPr="00566824">
              <w:rPr>
                <w:rFonts w:ascii="Times New Roman" w:eastAsia="Calibri" w:hAnsi="Times New Roman" w:cs="Times New Roman"/>
                <w:sz w:val="28"/>
                <w:szCs w:val="24"/>
              </w:rPr>
              <w:t> Самовільне присвоєння владних повноважень або звання службової особи</w:t>
            </w:r>
          </w:p>
          <w:p w14:paraId="4701E44B"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1. Самовільне присвоєння владних повноважень або звання службової особи, поєднане із вчиненням будь-яких суспільно небезпечних діянь, -</w:t>
            </w:r>
          </w:p>
          <w:p w14:paraId="2E9FDBA7"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карається штрафом до ста неоподатковуваних мінімумів доходів громадян </w:t>
            </w:r>
            <w:bookmarkStart w:id="994" w:name="_Hlk39283122"/>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w:t>
            </w:r>
          </w:p>
          <w:bookmarkEnd w:id="994"/>
          <w:p w14:paraId="45BA574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пов’язане з використанням форменого одягу чи службового посвідчення працівника правоохоронного органу, -</w:t>
            </w:r>
          </w:p>
          <w:p w14:paraId="18B429A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995" w:name="_Hlk39283184"/>
            <w:r w:rsidRPr="00566824">
              <w:rPr>
                <w:rFonts w:ascii="Times New Roman" w:eastAsia="Calibri" w:hAnsi="Times New Roman" w:cs="Times New Roman"/>
                <w:bCs/>
                <w:sz w:val="28"/>
                <w:szCs w:val="24"/>
              </w:rPr>
              <w:t>на строк до трьох років.</w:t>
            </w:r>
            <w:bookmarkEnd w:id="995"/>
          </w:p>
        </w:tc>
      </w:tr>
      <w:tr w:rsidR="00347217" w:rsidRPr="00566824" w14:paraId="4B0AB238" w14:textId="77777777" w:rsidTr="00D02A56">
        <w:tc>
          <w:tcPr>
            <w:tcW w:w="7280" w:type="dxa"/>
            <w:shd w:val="clear" w:color="auto" w:fill="auto"/>
          </w:tcPr>
          <w:p w14:paraId="30CBC7A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Підкуп працівника підприємства, установи чи організації</w:t>
            </w:r>
          </w:p>
          <w:p w14:paraId="14B6E9A6"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96" w:name="n2437"/>
            <w:bookmarkEnd w:id="996"/>
            <w:r w:rsidRPr="00566824">
              <w:rPr>
                <w:rFonts w:ascii="Times New Roman" w:eastAsia="Calibri" w:hAnsi="Times New Roman" w:cs="Times New Roman"/>
                <w:sz w:val="28"/>
                <w:szCs w:val="24"/>
              </w:rPr>
              <w:t>1. Пропозиція чи обіцянка працівникові підприємства, установи чи організації, який не є службовою особою, або особі, яка працює на користь підприємства, установи чи організації, надати йому (їй) або третій особі неправомірну вигоду, а так само надання такої вигоди за вчинення чи невчинення працівником будь-яких дій з використанням становища, яке він займає, або особою, яка працює на користь підприємства, установи чи організації, в інтересах того, хто пропонує, обіцяє чи надає таку вигоду, або в інтересах третьої особи -</w:t>
            </w:r>
          </w:p>
          <w:p w14:paraId="482E3D93"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997" w:name="n2438"/>
            <w:bookmarkEnd w:id="997"/>
            <w:r w:rsidRPr="00566824">
              <w:rPr>
                <w:rFonts w:ascii="Times New Roman" w:eastAsia="Calibri" w:hAnsi="Times New Roman" w:cs="Times New Roman"/>
                <w:sz w:val="28"/>
                <w:szCs w:val="24"/>
              </w:rPr>
              <w:t xml:space="preserve">караються штрафом від ста до двохсот п’ятдесяти неоподатковуваних мінімумів доходів громадян або громадськими роботами на строк до ста годин, або виправними роботами на строк до одного року, або </w:t>
            </w:r>
            <w:r w:rsidRPr="00566824">
              <w:rPr>
                <w:rFonts w:ascii="Times New Roman" w:eastAsia="Calibri" w:hAnsi="Times New Roman" w:cs="Times New Roman"/>
                <w:b/>
                <w:bCs/>
                <w:sz w:val="28"/>
                <w:szCs w:val="24"/>
              </w:rPr>
              <w:lastRenderedPageBreak/>
              <w:t>обмеженням волі</w:t>
            </w:r>
            <w:r w:rsidRPr="00566824">
              <w:rPr>
                <w:rFonts w:ascii="Times New Roman" w:eastAsia="Calibri" w:hAnsi="Times New Roman" w:cs="Times New Roman"/>
                <w:sz w:val="28"/>
                <w:szCs w:val="24"/>
              </w:rPr>
              <w:t xml:space="preserve"> на строк до двох років, або позбавленням волі </w:t>
            </w:r>
            <w:bookmarkStart w:id="998" w:name="_Hlk39283252"/>
            <w:r w:rsidRPr="00566824">
              <w:rPr>
                <w:rFonts w:ascii="Times New Roman" w:eastAsia="Calibri" w:hAnsi="Times New Roman" w:cs="Times New Roman"/>
                <w:sz w:val="28"/>
                <w:szCs w:val="24"/>
              </w:rPr>
              <w:t>на той самий строк.</w:t>
            </w:r>
          </w:p>
          <w:p w14:paraId="30FD1A0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999" w:name="n2439"/>
            <w:bookmarkEnd w:id="998"/>
            <w:bookmarkEnd w:id="999"/>
            <w:r w:rsidRPr="00566824">
              <w:rPr>
                <w:rFonts w:ascii="Times New Roman" w:eastAsia="Calibri" w:hAnsi="Times New Roman" w:cs="Times New Roman"/>
                <w:sz w:val="28"/>
                <w:szCs w:val="24"/>
              </w:rPr>
              <w:t>2. Ті самі дії, вчинені повторно або за попередньою змовою групою осіб, -</w:t>
            </w:r>
          </w:p>
          <w:p w14:paraId="78DD42E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00" w:name="n2440"/>
            <w:bookmarkEnd w:id="1000"/>
            <w:r w:rsidRPr="00566824">
              <w:rPr>
                <w:rFonts w:ascii="Times New Roman" w:eastAsia="Calibri" w:hAnsi="Times New Roman" w:cs="Times New Roman"/>
                <w:sz w:val="28"/>
                <w:szCs w:val="24"/>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виправними роботами на строк до двох років,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p w14:paraId="5B5CA47B"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01" w:name="n2441"/>
            <w:bookmarkEnd w:id="1001"/>
            <w:r w:rsidRPr="00566824">
              <w:rPr>
                <w:rFonts w:ascii="Times New Roman" w:eastAsia="Calibri" w:hAnsi="Times New Roman" w:cs="Times New Roman"/>
                <w:sz w:val="28"/>
                <w:szCs w:val="24"/>
              </w:rPr>
              <w:t>3. Прийняття пропозиції, обіцянки або одержання працівником підприємства, установи чи організації, який не є службовою особою, або особою, яка працює на користь підприємства, установи чи організації, неправомірної вигоди, а так само прохання надати таку вигоду для себе чи третьої особи за вчинення чи невчинення будь-яких дій з використанням становища, яке займає працівник на підприємстві, в установі чи організації, або у зв’язку з діяльністю особи на користь підприємства, установи чи організації, в інтересах того, хто пропонує, обіцяє чи надає таку вигоду, або в інтересах третьої особи -</w:t>
            </w:r>
          </w:p>
          <w:p w14:paraId="0C1EF999"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1002" w:name="n2442"/>
            <w:bookmarkEnd w:id="1002"/>
            <w:r w:rsidRPr="00566824">
              <w:rPr>
                <w:rFonts w:ascii="Times New Roman" w:eastAsia="Calibri" w:hAnsi="Times New Roman" w:cs="Times New Roman"/>
                <w:sz w:val="28"/>
                <w:szCs w:val="24"/>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 або позбавленням волі на той самий строк</w:t>
            </w:r>
            <w:r w:rsidRPr="00566824">
              <w:rPr>
                <w:rFonts w:ascii="Times New Roman" w:eastAsia="Calibri" w:hAnsi="Times New Roman" w:cs="Times New Roman"/>
                <w:strike/>
                <w:sz w:val="28"/>
                <w:szCs w:val="24"/>
              </w:rPr>
              <w:t>.</w:t>
            </w:r>
          </w:p>
          <w:p w14:paraId="1B5A202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03" w:name="n2443"/>
            <w:bookmarkEnd w:id="1003"/>
            <w:r w:rsidRPr="00566824">
              <w:rPr>
                <w:rFonts w:ascii="Times New Roman" w:eastAsia="Calibri" w:hAnsi="Times New Roman" w:cs="Times New Roman"/>
                <w:sz w:val="28"/>
                <w:szCs w:val="24"/>
              </w:rPr>
              <w:lastRenderedPageBreak/>
              <w:t>4. Дії, передбачені частиною третьою цієї статті, вчинені повторно або за попередньою змовою групою осіб чи поєднані з вимаганням неправомірної вигоди, -</w:t>
            </w:r>
          </w:p>
          <w:p w14:paraId="6B911DA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04" w:name="n2444"/>
            <w:bookmarkEnd w:id="1004"/>
            <w:r w:rsidRPr="00566824">
              <w:rPr>
                <w:rFonts w:ascii="Times New Roman" w:eastAsia="Calibri" w:hAnsi="Times New Roman" w:cs="Times New Roman"/>
                <w:sz w:val="28"/>
                <w:szCs w:val="24"/>
              </w:rPr>
              <w:t xml:space="preserve">караються штрафом від п’ятисот до семисот п’ятдесяти неоподатковуваних мінімумів доходів громадян або громадськими роботами на строк від ста шістдесяти до двохсот сорока годин,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tc>
        <w:tc>
          <w:tcPr>
            <w:tcW w:w="7281" w:type="dxa"/>
            <w:shd w:val="clear" w:color="auto" w:fill="auto"/>
          </w:tcPr>
          <w:p w14:paraId="392BC8E4"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354.</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Підкуп працівника підприємства, установи чи організації</w:t>
            </w:r>
          </w:p>
          <w:p w14:paraId="5FC6AD4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Пропозиція чи обіцянка працівникові підприємства, установи чи організації, який не є службовою особою, або особі, яка працює на користь підприємства, установи чи організації, надати йому (їй) або третій особі неправомірну вигоду, а так само надання такої вигоди за вчинення чи невчинення працівником будь-яких дій з використанням становища, яке він займає, або особою, яка працює на користь підприємства, установи чи організації, в інтересах того, хто пропонує, обіцяє чи надає таку вигоду, або в інтересах третьої особи -</w:t>
            </w:r>
          </w:p>
          <w:p w14:paraId="63F1ECC2"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ста до двохсот п’ятдесяти неоподатковуваних мінімумів доходів громадян або громадськими роботами на строк до ста годин, або виправними роботами на строк до одного року, або </w:t>
            </w:r>
            <w:r w:rsidRPr="00566824">
              <w:rPr>
                <w:rFonts w:ascii="Times New Roman" w:eastAsia="Calibri" w:hAnsi="Times New Roman" w:cs="Times New Roman"/>
                <w:b/>
                <w:sz w:val="28"/>
                <w:szCs w:val="24"/>
              </w:rPr>
              <w:lastRenderedPageBreak/>
              <w:t>пробаційним наглядом</w:t>
            </w:r>
            <w:r w:rsidRPr="00566824">
              <w:rPr>
                <w:rFonts w:ascii="Times New Roman" w:eastAsia="Calibri" w:hAnsi="Times New Roman" w:cs="Times New Roman"/>
                <w:sz w:val="28"/>
                <w:szCs w:val="24"/>
              </w:rPr>
              <w:t xml:space="preserve"> волі на строк до двох років, або позбавленням волі </w:t>
            </w:r>
            <w:bookmarkStart w:id="1005" w:name="_Hlk39283276"/>
            <w:r w:rsidRPr="00566824">
              <w:rPr>
                <w:rFonts w:ascii="Times New Roman" w:eastAsia="Calibri" w:hAnsi="Times New Roman" w:cs="Times New Roman"/>
                <w:bCs/>
                <w:sz w:val="28"/>
                <w:szCs w:val="24"/>
              </w:rPr>
              <w:t>на той самий строк.</w:t>
            </w:r>
          </w:p>
          <w:bookmarkEnd w:id="1005"/>
          <w:p w14:paraId="5314AD43"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w:t>
            </w:r>
          </w:p>
          <w:p w14:paraId="5B47B49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r w:rsidRPr="00566824">
              <w:rPr>
                <w:rFonts w:ascii="Times New Roman" w:eastAsia="Calibri" w:hAnsi="Times New Roman" w:cs="Times New Roman"/>
                <w:bCs/>
                <w:sz w:val="28"/>
                <w:szCs w:val="24"/>
              </w:rPr>
              <w:t>на той самий строк.</w:t>
            </w:r>
          </w:p>
          <w:p w14:paraId="68E6CE4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Прийняття пропозиції, обіцянки або одержання працівником підприємства, установи чи організації, який не є службовою особою, або особою, яка працює на користь підприємства, установи чи організації, неправомірної вигоди, а так само прохання надати таку вигоду для себе чи третьої особи за вчинення чи невчинення будь-яких дій з використанням становища, яке займає працівник на підприємстві, в установі чи організації, або у зв’язку з діяльністю особи на користь підприємства, установи чи організації, в інтересах того, хто пропонує, обіцяє чи надає таку вигоду, або в інтересах третьої особи -</w:t>
            </w:r>
          </w:p>
          <w:p w14:paraId="79837A90"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караються штрафом від двохсот п’ятдесяти до п’ятисот неоподатковуваних мінімумів доходів громадян або громадськими роботами на строк від ста до двохсот годин,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або позбавленням волі </w:t>
            </w:r>
            <w:r w:rsidRPr="00566824">
              <w:rPr>
                <w:rFonts w:ascii="Times New Roman" w:eastAsia="Calibri" w:hAnsi="Times New Roman" w:cs="Times New Roman"/>
                <w:bCs/>
                <w:sz w:val="28"/>
                <w:szCs w:val="24"/>
              </w:rPr>
              <w:t>на той самий строк.</w:t>
            </w:r>
          </w:p>
          <w:p w14:paraId="4401D62E"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4. Дії, передбачені частиною третьою цієї статті, вчинені повторно або за попередньою змовою групою осіб чи поєднані з вимаганням неправомірної вигоди, -</w:t>
            </w:r>
          </w:p>
          <w:p w14:paraId="158283E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п’ятисот до семисот п’ятдесяти неоподатковуваних мінімумів доходів громадян або громадськими роботами на строк від ста шістдесяти до двохсот сорока годин,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r w:rsidRPr="00566824">
              <w:rPr>
                <w:rFonts w:ascii="Times New Roman" w:eastAsia="Calibri" w:hAnsi="Times New Roman" w:cs="Times New Roman"/>
                <w:bCs/>
                <w:sz w:val="28"/>
                <w:szCs w:val="24"/>
              </w:rPr>
              <w:t>на той самий строк.</w:t>
            </w:r>
          </w:p>
        </w:tc>
      </w:tr>
      <w:tr w:rsidR="00347217" w:rsidRPr="00566824" w14:paraId="1C88A9EE" w14:textId="77777777" w:rsidTr="00D02A56">
        <w:tc>
          <w:tcPr>
            <w:tcW w:w="7280" w:type="dxa"/>
            <w:shd w:val="clear" w:color="auto" w:fill="auto"/>
          </w:tcPr>
          <w:p w14:paraId="7463F9DD"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355.</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Примушування до виконання чи невиконання цивільно-правових зобов’язань</w:t>
            </w:r>
          </w:p>
          <w:p w14:paraId="3A75863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06" w:name="n2453"/>
            <w:bookmarkEnd w:id="1006"/>
            <w:r w:rsidRPr="00566824">
              <w:rPr>
                <w:rFonts w:ascii="Times New Roman" w:eastAsia="Calibri" w:hAnsi="Times New Roman" w:cs="Times New Roman"/>
                <w:sz w:val="28"/>
                <w:szCs w:val="24"/>
              </w:rPr>
              <w:t>1. Примушування до виконання чи невиконання цивільно-правових зобов’язань, тобто вимога виконати чи не виконати договір, угоду чи інше цивільно-правове зобов’язання з погрозою насильства над потерпілим або його близькими родичами, пошкодження чи знищення їх майна за відсутності ознак вимагання, -</w:t>
            </w:r>
          </w:p>
          <w:p w14:paraId="49AB2B1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07" w:name="n2454"/>
            <w:bookmarkEnd w:id="1007"/>
            <w:r w:rsidRPr="00566824">
              <w:rPr>
                <w:rFonts w:ascii="Times New Roman" w:eastAsia="Calibri" w:hAnsi="Times New Roman" w:cs="Times New Roman"/>
                <w:sz w:val="28"/>
                <w:szCs w:val="24"/>
              </w:rPr>
              <w:t xml:space="preserve">карається виправними роботами на строк до двох років </w:t>
            </w:r>
            <w:bookmarkStart w:id="1008" w:name="_Hlk39283538"/>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двох років.</w:t>
            </w:r>
            <w:bookmarkEnd w:id="1008"/>
          </w:p>
        </w:tc>
        <w:tc>
          <w:tcPr>
            <w:tcW w:w="7281" w:type="dxa"/>
            <w:shd w:val="clear" w:color="auto" w:fill="auto"/>
          </w:tcPr>
          <w:p w14:paraId="46A22C1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b/>
                <w:bCs/>
                <w:sz w:val="28"/>
                <w:szCs w:val="24"/>
              </w:rPr>
              <w:t>Стаття 355.</w:t>
            </w:r>
            <w:r w:rsidRPr="00566824">
              <w:rPr>
                <w:rFonts w:ascii="Times New Roman" w:eastAsia="Calibri" w:hAnsi="Times New Roman" w:cs="Times New Roman"/>
                <w:sz w:val="28"/>
                <w:szCs w:val="24"/>
              </w:rPr>
              <w:t> Примушування до виконання чи невиконання цивільно-правових зобов’язань</w:t>
            </w:r>
          </w:p>
          <w:p w14:paraId="568324E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Примушування до виконання чи невиконання цивільно-правових зобов’язань, тобто вимога виконати чи не виконати договір, угоду чи інше цивільно-правове зобов’язання з погрозою насильства над потерпілим або його близькими родичами, пошкодження чи знищення їх майна за відсутності ознак вимагання, -</w:t>
            </w:r>
          </w:p>
          <w:p w14:paraId="002CBAD9"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w:t>
            </w:r>
            <w:bookmarkStart w:id="1009" w:name="_Hlk39283561"/>
            <w:r w:rsidRPr="00566824">
              <w:rPr>
                <w:rFonts w:ascii="Times New Roman" w:eastAsia="Calibri" w:hAnsi="Times New Roman" w:cs="Times New Roman"/>
                <w:b/>
                <w:sz w:val="28"/>
                <w:szCs w:val="24"/>
              </w:rPr>
              <w:t>або пробаційним наглядом на строк до двох років, або арештом на строк до шести місяців.</w:t>
            </w:r>
          </w:p>
          <w:bookmarkEnd w:id="1009"/>
          <w:p w14:paraId="4F08B806"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674D92DF" w14:textId="77777777" w:rsidTr="00D02A56">
        <w:tc>
          <w:tcPr>
            <w:tcW w:w="7280" w:type="dxa"/>
            <w:shd w:val="clear" w:color="auto" w:fill="auto"/>
          </w:tcPr>
          <w:p w14:paraId="41EBD8F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356.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Самоправство</w:t>
            </w:r>
          </w:p>
          <w:p w14:paraId="0FEF5CD7"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10" w:name="n2460"/>
            <w:bookmarkEnd w:id="1010"/>
            <w:r w:rsidRPr="00566824">
              <w:rPr>
                <w:rFonts w:ascii="Times New Roman" w:eastAsia="Calibri" w:hAnsi="Times New Roman" w:cs="Times New Roman"/>
                <w:sz w:val="28"/>
                <w:szCs w:val="24"/>
              </w:rPr>
              <w:t xml:space="preserve">Самоправство, тобто самовільне, всупереч установленому законом порядку, вчинення будь-яких дій, правомірність яких оспорюється окремим громадянином або підприємством, установою чи організацією, якщо такими діями була заподіяна значна шкода інтересам </w:t>
            </w:r>
            <w:r w:rsidRPr="00566824">
              <w:rPr>
                <w:rFonts w:ascii="Times New Roman" w:eastAsia="Calibri" w:hAnsi="Times New Roman" w:cs="Times New Roman"/>
                <w:sz w:val="28"/>
                <w:szCs w:val="24"/>
              </w:rPr>
              <w:lastRenderedPageBreak/>
              <w:t>громадянина, державним чи громадським інтересам або інтересам власника, -</w:t>
            </w:r>
          </w:p>
          <w:p w14:paraId="6CC9672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11" w:name="n2461"/>
            <w:bookmarkEnd w:id="1011"/>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виправними роботами на строк до двох років, </w:t>
            </w:r>
            <w:r w:rsidRPr="00566824">
              <w:rPr>
                <w:rFonts w:ascii="Times New Roman" w:eastAsia="Calibri" w:hAnsi="Times New Roman" w:cs="Times New Roman"/>
                <w:b/>
                <w:bCs/>
                <w:sz w:val="28"/>
                <w:szCs w:val="24"/>
              </w:rPr>
              <w:t>або арештом на строк до трьох місяців.</w:t>
            </w:r>
          </w:p>
        </w:tc>
        <w:tc>
          <w:tcPr>
            <w:tcW w:w="7281" w:type="dxa"/>
            <w:shd w:val="clear" w:color="auto" w:fill="auto"/>
          </w:tcPr>
          <w:p w14:paraId="0587A5E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356.</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Самоправство</w:t>
            </w:r>
          </w:p>
          <w:p w14:paraId="3FF45B4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Самоправство, тобто самовільне, всупереч установленому законом порядку, вчинення будь-яких дій, правомірність яких оспорюється окремим громадянином або підприємством, установою чи організацією, якщо такими діями була заподіяна значна шкода інтересам </w:t>
            </w:r>
            <w:r w:rsidRPr="00566824">
              <w:rPr>
                <w:rFonts w:ascii="Times New Roman" w:eastAsia="Calibri" w:hAnsi="Times New Roman" w:cs="Times New Roman"/>
                <w:sz w:val="28"/>
                <w:szCs w:val="24"/>
              </w:rPr>
              <w:lastRenderedPageBreak/>
              <w:t>громадянина, державним чи громадським інтересам або інтересам власника, -</w:t>
            </w:r>
          </w:p>
          <w:p w14:paraId="1C5E436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або виправними роботами на строк до двох років, </w:t>
            </w:r>
            <w:bookmarkStart w:id="1012" w:name="_Hlk67154382"/>
            <w:r w:rsidRPr="00566824">
              <w:rPr>
                <w:rFonts w:ascii="Times New Roman" w:eastAsia="Calibri" w:hAnsi="Times New Roman" w:cs="Times New Roman"/>
                <w:b/>
                <w:sz w:val="28"/>
                <w:szCs w:val="24"/>
              </w:rPr>
              <w:t>а</w:t>
            </w:r>
            <w:r w:rsidRPr="00566824">
              <w:rPr>
                <w:rFonts w:ascii="Times New Roman" w:eastAsia="Calibri" w:hAnsi="Times New Roman" w:cs="Times New Roman"/>
                <w:b/>
                <w:bCs/>
                <w:sz w:val="28"/>
                <w:szCs w:val="24"/>
              </w:rPr>
              <w:t>бо пробаційним наглядом строком на один рік,</w:t>
            </w:r>
            <w:r w:rsidRPr="00566824">
              <w:rPr>
                <w:rFonts w:ascii="Times New Roman" w:eastAsia="Calibri" w:hAnsi="Times New Roman" w:cs="Times New Roman"/>
                <w:sz w:val="28"/>
                <w:szCs w:val="24"/>
              </w:rPr>
              <w:t xml:space="preserve"> або арештом на строк до трьох місяців.</w:t>
            </w:r>
            <w:bookmarkEnd w:id="1012"/>
          </w:p>
        </w:tc>
      </w:tr>
      <w:tr w:rsidR="00347217" w:rsidRPr="00566824" w14:paraId="778AB933" w14:textId="77777777" w:rsidTr="00D02A56">
        <w:tc>
          <w:tcPr>
            <w:tcW w:w="7280" w:type="dxa"/>
            <w:shd w:val="clear" w:color="auto" w:fill="auto"/>
          </w:tcPr>
          <w:p w14:paraId="260872E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357.</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w:t>
            </w:r>
          </w:p>
          <w:p w14:paraId="2D2C74A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13" w:name="n2463"/>
            <w:bookmarkEnd w:id="1013"/>
            <w:r w:rsidRPr="00566824">
              <w:rPr>
                <w:rFonts w:ascii="Times New Roman" w:eastAsia="Calibri" w:hAnsi="Times New Roman" w:cs="Times New Roman"/>
                <w:sz w:val="28"/>
                <w:szCs w:val="24"/>
              </w:rPr>
              <w:t>1. Викрадення, привласнення, вимагання офіційних документів, штампів чи печаток або заволодіння ними шляхом шахрайства чи зловживання особи своїм службовим становищем, а так само їх умисне знищення, пошкодження чи приховування, а також здійснення таких самих дій відносно приватних документів, що знаходяться на підприємствах, в установах чи організаціях незалежно від форми власності, вчинене з корисливих мотивів або в інших особистих інтересах, -</w:t>
            </w:r>
          </w:p>
          <w:p w14:paraId="1D845D7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14" w:name="n2464"/>
            <w:bookmarkEnd w:id="1014"/>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7A01C76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15" w:name="n2465"/>
            <w:bookmarkEnd w:id="1015"/>
            <w:r w:rsidRPr="00566824">
              <w:rPr>
                <w:rFonts w:ascii="Times New Roman" w:eastAsia="Calibri" w:hAnsi="Times New Roman" w:cs="Times New Roman"/>
                <w:sz w:val="28"/>
                <w:szCs w:val="24"/>
              </w:rPr>
              <w:t>2. Ті самі дії, якщо вони спричинили порушення роботи підприємства, установи чи організації або вчинені щодо особливо важливих документів, штампів, печаток, -</w:t>
            </w:r>
          </w:p>
          <w:p w14:paraId="314B0D2A"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16" w:name="n2466"/>
            <w:bookmarkEnd w:id="1016"/>
            <w:r w:rsidRPr="00566824">
              <w:rPr>
                <w:rFonts w:ascii="Times New Roman" w:eastAsia="Calibri" w:hAnsi="Times New Roman" w:cs="Times New Roman"/>
                <w:sz w:val="28"/>
                <w:szCs w:val="24"/>
              </w:rPr>
              <w:lastRenderedPageBreak/>
              <w:t xml:space="preserve">караються штрафом до сімдесяти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1017" w:name="_Hlk39283766"/>
            <w:r w:rsidRPr="00566824">
              <w:rPr>
                <w:rFonts w:ascii="Times New Roman" w:eastAsia="Calibri" w:hAnsi="Times New Roman" w:cs="Times New Roman"/>
                <w:sz w:val="28"/>
                <w:szCs w:val="24"/>
              </w:rPr>
              <w:t>на той самий строк.</w:t>
            </w:r>
          </w:p>
          <w:p w14:paraId="2744C2D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18" w:name="n2467"/>
            <w:bookmarkEnd w:id="1017"/>
            <w:bookmarkEnd w:id="1018"/>
            <w:r w:rsidRPr="00566824">
              <w:rPr>
                <w:rFonts w:ascii="Times New Roman" w:eastAsia="Calibri" w:hAnsi="Times New Roman" w:cs="Times New Roman"/>
                <w:sz w:val="28"/>
                <w:szCs w:val="24"/>
              </w:rPr>
              <w:t>3. Незаконне заволодіння будь-яким способом паспортом або іншим важливим особистим документом -</w:t>
            </w:r>
          </w:p>
          <w:p w14:paraId="13F2E5D5"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19" w:name="n2468"/>
            <w:bookmarkEnd w:id="1019"/>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w:t>
            </w:r>
            <w:bookmarkStart w:id="1020" w:name="_Hlk39283818"/>
            <w:r w:rsidRPr="00566824">
              <w:rPr>
                <w:rFonts w:ascii="Times New Roman" w:eastAsia="Calibri" w:hAnsi="Times New Roman" w:cs="Times New Roman"/>
                <w:b/>
                <w:bCs/>
                <w:sz w:val="28"/>
                <w:szCs w:val="24"/>
              </w:rPr>
              <w:t>або арештом на строк до трьох місяців, або обмеженням волі на строк до трьох років.</w:t>
            </w:r>
            <w:bookmarkEnd w:id="1020"/>
          </w:p>
        </w:tc>
        <w:tc>
          <w:tcPr>
            <w:tcW w:w="7281" w:type="dxa"/>
            <w:shd w:val="clear" w:color="auto" w:fill="auto"/>
          </w:tcPr>
          <w:p w14:paraId="6867D34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357. Викрадення, привласнення, вимагання документів, штампів, печаток, заволодіння ними шляхом шахрайства чи зловживання службовим становищем або їх пошкодження</w:t>
            </w:r>
          </w:p>
          <w:p w14:paraId="7222104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Викрадення, привласнення, вимагання офіційних документів, штампів чи печаток або заволодіння ними шляхом шахрайства чи зловживання особи своїм службовим становищем, а так само їх умисне знищення, пошкодження чи приховування, а також здійснення таких самих дій відносно приватних документів, що знаходяться на підприємствах, в установах чи організаціях незалежно від форми власності, вчинене з корисливих мотивів або в інших особистих інтересах, -</w:t>
            </w:r>
          </w:p>
          <w:p w14:paraId="1FD775C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до п’ятдесяти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27CECC48"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якщо вони спричинили порушення роботи підприємства, установи чи організації або вчинені щодо особливо важливих документів, штампів, печаток, -</w:t>
            </w:r>
          </w:p>
          <w:p w14:paraId="437FB05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до сімдесяти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sz w:val="28"/>
                <w:szCs w:val="24"/>
              </w:rPr>
              <w:lastRenderedPageBreak/>
              <w:t xml:space="preserve">на строк до трьох років, або позбавленням волі </w:t>
            </w:r>
            <w:bookmarkStart w:id="1021" w:name="_Hlk39283779"/>
            <w:r w:rsidRPr="00566824">
              <w:rPr>
                <w:rFonts w:ascii="Times New Roman" w:eastAsia="Calibri" w:hAnsi="Times New Roman" w:cs="Times New Roman"/>
                <w:bCs/>
                <w:sz w:val="28"/>
                <w:szCs w:val="24"/>
              </w:rPr>
              <w:t>на той самий строк</w:t>
            </w:r>
            <w:bookmarkEnd w:id="1021"/>
            <w:r w:rsidRPr="00566824">
              <w:rPr>
                <w:rFonts w:ascii="Times New Roman" w:eastAsia="Calibri" w:hAnsi="Times New Roman" w:cs="Times New Roman"/>
                <w:sz w:val="28"/>
                <w:szCs w:val="24"/>
              </w:rPr>
              <w:t>.</w:t>
            </w:r>
          </w:p>
          <w:p w14:paraId="149CA657"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Незаконне заволодіння будь-яким способом паспортом або іншим важливим особистим документом -</w:t>
            </w:r>
          </w:p>
          <w:p w14:paraId="58A61BF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карається штрафом до п’ятдесяти неоподатковуваних мінімумів доходів громадян</w:t>
            </w:r>
            <w:bookmarkStart w:id="1022" w:name="_Hlk39283843"/>
            <w:r w:rsidRPr="00566824">
              <w:rPr>
                <w:rFonts w:ascii="Times New Roman" w:eastAsia="Calibri" w:hAnsi="Times New Roman" w:cs="Times New Roman"/>
                <w:bCs/>
                <w:sz w:val="28"/>
                <w:szCs w:val="24"/>
              </w:rPr>
              <w:t xml:space="preserve"> </w:t>
            </w:r>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трьох місяців</w:t>
            </w:r>
            <w:bookmarkEnd w:id="1022"/>
            <w:r w:rsidRPr="00566824">
              <w:rPr>
                <w:rFonts w:ascii="Times New Roman" w:eastAsia="Calibri" w:hAnsi="Times New Roman" w:cs="Times New Roman"/>
                <w:b/>
                <w:sz w:val="28"/>
                <w:szCs w:val="24"/>
              </w:rPr>
              <w:t>.</w:t>
            </w:r>
          </w:p>
        </w:tc>
      </w:tr>
      <w:tr w:rsidR="00347217" w:rsidRPr="00566824" w14:paraId="1FFA8C95" w14:textId="77777777" w:rsidTr="00D02A56">
        <w:tc>
          <w:tcPr>
            <w:tcW w:w="7280" w:type="dxa"/>
            <w:shd w:val="clear" w:color="auto" w:fill="auto"/>
          </w:tcPr>
          <w:p w14:paraId="1FEFD2C3"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Підроблення документів, печаток, штампів та бланків, збут чи використання підроблених документів, печаток, штампів</w:t>
            </w:r>
          </w:p>
          <w:p w14:paraId="4E7558C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23" w:name="n2470"/>
            <w:bookmarkEnd w:id="1023"/>
            <w:r w:rsidRPr="00566824">
              <w:rPr>
                <w:rFonts w:ascii="Times New Roman" w:eastAsia="Calibri" w:hAnsi="Times New Roman" w:cs="Times New Roman"/>
                <w:sz w:val="28"/>
                <w:szCs w:val="24"/>
              </w:rPr>
              <w:t xml:space="preserve">1. Підроблення посвідчення або іншого офіційного документа, який видається чи посвідчується підприємством, установою, організацією, громадянином-підприємцем,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аудитором чи іншою особою, яка має право видавати чи посвідчувати такі документи, і який надає права або звільняє від обов’язків, з метою використання його підроблювачем чи іншою особою або збут такого документа, а також виготовлення підроблених печаток, штампів чи бланків підприємств, установ чи організацій незалежно від форми власності, інших </w:t>
            </w:r>
            <w:r w:rsidRPr="00566824">
              <w:rPr>
                <w:rFonts w:ascii="Times New Roman" w:eastAsia="Calibri" w:hAnsi="Times New Roman" w:cs="Times New Roman"/>
                <w:sz w:val="28"/>
                <w:szCs w:val="24"/>
              </w:rPr>
              <w:lastRenderedPageBreak/>
              <w:t>офіційних печаток, штампів чи бланків з тією самою метою або їх збут -</w:t>
            </w:r>
          </w:p>
          <w:p w14:paraId="06DBD79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24" w:name="n2471"/>
            <w:bookmarkEnd w:id="1024"/>
            <w:r w:rsidRPr="00566824">
              <w:rPr>
                <w:rFonts w:ascii="Times New Roman" w:eastAsia="Calibri" w:hAnsi="Times New Roman" w:cs="Times New Roman"/>
                <w:sz w:val="28"/>
                <w:szCs w:val="24"/>
              </w:rPr>
              <w:t xml:space="preserve">караються штрафом до однієї тисячі неоподатковуваних мінімумів доходів громадян </w:t>
            </w:r>
            <w:bookmarkStart w:id="1025" w:name="_Hlk39284070"/>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двох років.</w:t>
            </w:r>
            <w:bookmarkEnd w:id="1025"/>
          </w:p>
          <w:p w14:paraId="3AEB452D"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26" w:name="n2472"/>
            <w:bookmarkEnd w:id="1026"/>
            <w:r w:rsidRPr="00566824">
              <w:rPr>
                <w:rFonts w:ascii="Times New Roman" w:eastAsia="Calibri" w:hAnsi="Times New Roman" w:cs="Times New Roman"/>
                <w:sz w:val="28"/>
                <w:szCs w:val="24"/>
              </w:rPr>
              <w:t>2. Складання чи видача працівником юридичної особи незалежно від форми власності, який не є службовою особою, складання чи видача приватним підприємцем, аудитором, експертом, оцінювачем, адвокатом,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або іншою особою, яка здійснює професійну діяльність, пов’язану з наданням публічних чи адміністративних послуг, завідомо підроблених офіційних документів, які посвідчують певні факти, що мають юридичне значення або надають певні права чи звільняють від обов’язків, підроблення з метою використання або збуту посвідчень, інших офіційних документів, що складені у визначеній законом формі та містять передбачені законом реквізити, виготовлення підроблених офіційних печаток, штампів чи бланків з метою їх збуту або їх збут чи збут завідомо підроблених офіційних документів, у тому числі особистих документів особи, -</w:t>
            </w:r>
          </w:p>
          <w:p w14:paraId="6EC9B07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27" w:name="n2473"/>
            <w:bookmarkEnd w:id="1027"/>
            <w:r w:rsidRPr="00566824">
              <w:rPr>
                <w:rFonts w:ascii="Times New Roman" w:eastAsia="Calibri" w:hAnsi="Times New Roman" w:cs="Times New Roman"/>
                <w:sz w:val="28"/>
                <w:szCs w:val="24"/>
              </w:rPr>
              <w:lastRenderedPageBreak/>
              <w:t xml:space="preserve">караються штрафом до двохсот неоподатковуваних мінімумів доходів громадян </w:t>
            </w:r>
            <w:bookmarkStart w:id="1028" w:name="_Hlk39284133"/>
            <w:r w:rsidRPr="00566824">
              <w:rPr>
                <w:rFonts w:ascii="Times New Roman" w:eastAsia="Calibri" w:hAnsi="Times New Roman" w:cs="Times New Roman"/>
                <w:b/>
                <w:bCs/>
                <w:sz w:val="28"/>
                <w:szCs w:val="24"/>
              </w:rPr>
              <w:t>або арештом на строк від трьох до шести місяців, або обмеженням волі на строк до трьох років.</w:t>
            </w:r>
          </w:p>
          <w:p w14:paraId="4A833B90"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29" w:name="n2474"/>
            <w:bookmarkEnd w:id="1028"/>
            <w:bookmarkEnd w:id="1029"/>
          </w:p>
          <w:p w14:paraId="2790F30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p>
          <w:p w14:paraId="7EC84D13"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p>
          <w:p w14:paraId="6541C391"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вчинені повторно або за попередньою змовою групою осіб, -</w:t>
            </w:r>
          </w:p>
          <w:p w14:paraId="26F880A5" w14:textId="77777777" w:rsidR="00347217" w:rsidRPr="00566824" w:rsidRDefault="00347217" w:rsidP="00D02A56">
            <w:pPr>
              <w:spacing w:after="0" w:line="240" w:lineRule="auto"/>
              <w:ind w:firstLine="284"/>
              <w:jc w:val="both"/>
              <w:rPr>
                <w:rFonts w:ascii="Times New Roman" w:eastAsia="Calibri" w:hAnsi="Times New Roman" w:cs="Times New Roman"/>
                <w:strike/>
                <w:sz w:val="28"/>
                <w:szCs w:val="24"/>
              </w:rPr>
            </w:pPr>
            <w:bookmarkStart w:id="1030" w:name="n2475"/>
            <w:bookmarkEnd w:id="1030"/>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1031" w:name="_Hlk39284194"/>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strike/>
                <w:sz w:val="28"/>
                <w:szCs w:val="24"/>
              </w:rPr>
              <w:t>.</w:t>
            </w:r>
          </w:p>
          <w:p w14:paraId="266C142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32" w:name="n2476"/>
            <w:bookmarkEnd w:id="1031"/>
            <w:bookmarkEnd w:id="1032"/>
            <w:r w:rsidRPr="00566824">
              <w:rPr>
                <w:rFonts w:ascii="Times New Roman" w:eastAsia="Calibri" w:hAnsi="Times New Roman" w:cs="Times New Roman"/>
                <w:sz w:val="28"/>
                <w:szCs w:val="24"/>
              </w:rPr>
              <w:t>4. Використання завідомо підробленого документа -</w:t>
            </w:r>
          </w:p>
          <w:p w14:paraId="1B4E10A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33" w:name="n2477"/>
            <w:bookmarkEnd w:id="1033"/>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w:t>
            </w:r>
            <w:bookmarkStart w:id="1034" w:name="_Hlk39284265"/>
            <w:r w:rsidRPr="00566824">
              <w:rPr>
                <w:rFonts w:ascii="Times New Roman" w:eastAsia="Calibri" w:hAnsi="Times New Roman" w:cs="Times New Roman"/>
                <w:sz w:val="28"/>
                <w:szCs w:val="24"/>
              </w:rPr>
              <w:t>або арештом на строк до шести місяців, або</w:t>
            </w:r>
            <w:r w:rsidRPr="00566824">
              <w:rPr>
                <w:rFonts w:ascii="Times New Roman" w:eastAsia="Calibri" w:hAnsi="Times New Roman" w:cs="Times New Roman"/>
                <w:strike/>
                <w:sz w:val="28"/>
                <w:szCs w:val="24"/>
              </w:rPr>
              <w:t xml:space="preserve">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trike/>
                <w:sz w:val="28"/>
                <w:szCs w:val="24"/>
              </w:rPr>
              <w:t xml:space="preserve"> </w:t>
            </w:r>
            <w:r w:rsidRPr="00566824">
              <w:rPr>
                <w:rFonts w:ascii="Times New Roman" w:eastAsia="Calibri" w:hAnsi="Times New Roman" w:cs="Times New Roman"/>
                <w:sz w:val="28"/>
                <w:szCs w:val="24"/>
              </w:rPr>
              <w:t>на строк до двох років.</w:t>
            </w:r>
            <w:bookmarkEnd w:id="1034"/>
          </w:p>
        </w:tc>
        <w:tc>
          <w:tcPr>
            <w:tcW w:w="7281" w:type="dxa"/>
            <w:shd w:val="clear" w:color="auto" w:fill="auto"/>
          </w:tcPr>
          <w:p w14:paraId="1CE2CE5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358.</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Підроблення документів, печаток, штампів та бланків, збут чи використання підроблених документів, печаток, штампів</w:t>
            </w:r>
          </w:p>
          <w:p w14:paraId="44136F8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Підроблення посвідчення або іншого офіційного документа, який видається чи посвідчується підприємством, установою, організацією, громадянином-підприємцем,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аудитором чи іншою особою, яка має право видавати чи посвідчувати такі документи, і який надає права або звільняє від обов’язків, з метою використання його підроблювачем чи іншою особою або збут такого документа, а також виготовлення підроблених печаток, штампів чи бланків підприємств, установ чи організацій незалежно від форми власності, інших </w:t>
            </w:r>
            <w:r w:rsidRPr="00566824">
              <w:rPr>
                <w:rFonts w:ascii="Times New Roman" w:eastAsia="Calibri" w:hAnsi="Times New Roman" w:cs="Times New Roman"/>
                <w:sz w:val="28"/>
                <w:szCs w:val="24"/>
              </w:rPr>
              <w:lastRenderedPageBreak/>
              <w:t>офіційних печаток, штампів чи бланків з тією самою метою або їх збут -</w:t>
            </w:r>
          </w:p>
          <w:p w14:paraId="38AA21D3" w14:textId="77777777" w:rsidR="00347217" w:rsidRPr="00566824" w:rsidRDefault="00347217" w:rsidP="00D02A56">
            <w:pPr>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караються штрафом до однієї тисячі неоподатковуваних мінімумів доходів громадян </w:t>
            </w:r>
            <w:bookmarkStart w:id="1035" w:name="_Hlk39284092"/>
            <w:r w:rsidRPr="00566824">
              <w:rPr>
                <w:rFonts w:ascii="Times New Roman" w:eastAsia="Calibri" w:hAnsi="Times New Roman" w:cs="Times New Roman"/>
                <w:b/>
                <w:sz w:val="28"/>
                <w:szCs w:val="24"/>
              </w:rPr>
              <w:t>або пробаційним наглядом на строк до двох років, або арештом на строк до шести місяців,.</w:t>
            </w:r>
          </w:p>
          <w:bookmarkEnd w:id="1035"/>
          <w:p w14:paraId="71E073B1"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Складання чи видача працівником юридичної особи незалежно від форми власності, який не є службовою особою, складання чи видача приватним підприємцем, аудитором, експертом, оцінювачем, адвокатом, нотаріусом, державним реєстратором, суб’єктом державної реєстрації прав, особою, яка уповноважена на виконання функцій держави щодо реєстрації юридичних осіб, фізичних осіб - підприємців та громадських формувань, державним виконавцем, приватним виконавцем або іншою особою, яка здійснює професійну діяльність, пов’язану з наданням публічних чи адміністративних послуг, завідомо підроблених офіційних документів, які посвідчують певні факти, що мають юридичне значення або надають певні права чи звільняють від обов’язків, підроблення з метою використання або збуту посвідчень, інших офіційних документів, що складені у визначеній законом формі та містять передбачені законом реквізити, виготовлення підроблених офіційних печаток, штампів чи бланків з метою їх збуту або їх збут чи збут завідомо підроблених офіційних документів, у тому числі особистих документів особи, -</w:t>
            </w:r>
          </w:p>
          <w:p w14:paraId="4AC3378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караються штрафом до двохсот неоподатковуваних мінімумів доходів громадян </w:t>
            </w:r>
            <w:bookmarkStart w:id="1036" w:name="_Hlk39284160"/>
            <w:r w:rsidRPr="00566824">
              <w:rPr>
                <w:rFonts w:ascii="Times New Roman" w:eastAsia="Calibri" w:hAnsi="Times New Roman" w:cs="Times New Roman"/>
                <w:b/>
                <w:sz w:val="28"/>
                <w:szCs w:val="24"/>
              </w:rPr>
              <w:t>або пробаційним наглядом на строк до трьох років, або арештом на строк від трьох до шести місяців</w:t>
            </w:r>
            <w:bookmarkStart w:id="1037" w:name="_Hlk37359323"/>
            <w:r w:rsidRPr="00566824">
              <w:rPr>
                <w:rFonts w:ascii="Times New Roman" w:eastAsia="Calibri" w:hAnsi="Times New Roman" w:cs="Times New Roman"/>
                <w:b/>
                <w:sz w:val="28"/>
                <w:szCs w:val="24"/>
              </w:rPr>
              <w:t>.</w:t>
            </w:r>
            <w:bookmarkEnd w:id="1037"/>
          </w:p>
          <w:bookmarkEnd w:id="1036"/>
          <w:p w14:paraId="3E36E594"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Дії, передбачені частинами першою або другою цієї статті, вчинені повторно або за попередньою змовою групою осіб, -</w:t>
            </w:r>
          </w:p>
          <w:p w14:paraId="5B1231EF"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1038" w:name="_Hlk39284219"/>
            <w:r w:rsidRPr="00566824">
              <w:rPr>
                <w:rFonts w:ascii="Times New Roman" w:eastAsia="Calibri" w:hAnsi="Times New Roman" w:cs="Times New Roman"/>
                <w:bCs/>
                <w:sz w:val="28"/>
                <w:szCs w:val="24"/>
              </w:rPr>
              <w:t>на той самий строк.</w:t>
            </w:r>
          </w:p>
          <w:bookmarkEnd w:id="1038"/>
          <w:p w14:paraId="64128F7D"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4. Використання завідомо підробленого документа -</w:t>
            </w:r>
          </w:p>
          <w:p w14:paraId="37179D4E"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до п’ятдесяти неоподатковуваних мінімумів доходів громадян </w:t>
            </w:r>
            <w:bookmarkStart w:id="1039" w:name="_Hlk39284286"/>
            <w:r w:rsidRPr="00566824">
              <w:rPr>
                <w:rFonts w:ascii="Times New Roman" w:eastAsia="Calibri" w:hAnsi="Times New Roman" w:cs="Times New Roman"/>
                <w:bCs/>
                <w:sz w:val="28"/>
                <w:szCs w:val="24"/>
              </w:rPr>
              <w:t xml:space="preserve">або арештом на строк до шести місяців, або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bCs/>
                <w:sz w:val="28"/>
                <w:szCs w:val="24"/>
              </w:rPr>
              <w:t xml:space="preserve"> на строк до двох років.</w:t>
            </w:r>
            <w:bookmarkEnd w:id="1039"/>
          </w:p>
        </w:tc>
      </w:tr>
      <w:tr w:rsidR="00347217" w:rsidRPr="00566824" w14:paraId="74E3DF09" w14:textId="77777777" w:rsidTr="00D02A56">
        <w:tc>
          <w:tcPr>
            <w:tcW w:w="7280" w:type="dxa"/>
            <w:shd w:val="clear" w:color="auto" w:fill="auto"/>
          </w:tcPr>
          <w:p w14:paraId="69F0026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359.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Незаконні придбання, збут або використання спеціальних технічних засобів отримання інформації</w:t>
            </w:r>
          </w:p>
          <w:p w14:paraId="3798EDD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40" w:name="n2481"/>
            <w:bookmarkEnd w:id="1040"/>
            <w:r w:rsidRPr="00566824">
              <w:rPr>
                <w:rFonts w:ascii="Times New Roman" w:eastAsia="Calibri" w:hAnsi="Times New Roman" w:cs="Times New Roman"/>
                <w:sz w:val="28"/>
                <w:szCs w:val="24"/>
              </w:rPr>
              <w:t>1. Незаконне придбання або збут спеціальних технічних засобів негласного отримання інформації, а також незаконне їх використання -</w:t>
            </w:r>
          </w:p>
          <w:p w14:paraId="00E8B1A4"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41" w:name="n2482"/>
            <w:bookmarkEnd w:id="1041"/>
            <w:r w:rsidRPr="00566824">
              <w:rPr>
                <w:rFonts w:ascii="Times New Roman" w:eastAsia="Calibri" w:hAnsi="Times New Roman" w:cs="Times New Roman"/>
                <w:sz w:val="28"/>
                <w:szCs w:val="24"/>
              </w:rPr>
              <w:t xml:space="preserve">караються штрафом від двохсот до тисячі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1042" w:name="_Hlk39284363"/>
            <w:r w:rsidRPr="00566824">
              <w:rPr>
                <w:rFonts w:ascii="Times New Roman" w:eastAsia="Calibri" w:hAnsi="Times New Roman" w:cs="Times New Roman"/>
                <w:sz w:val="28"/>
                <w:szCs w:val="24"/>
              </w:rPr>
              <w:t>на той самий строк.</w:t>
            </w:r>
          </w:p>
          <w:p w14:paraId="79F388F6"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43" w:name="n2483"/>
            <w:bookmarkEnd w:id="1042"/>
            <w:bookmarkEnd w:id="1043"/>
            <w:r w:rsidRPr="00566824">
              <w:rPr>
                <w:rFonts w:ascii="Times New Roman" w:eastAsia="Calibri" w:hAnsi="Times New Roman" w:cs="Times New Roman"/>
                <w:b/>
                <w:bCs/>
                <w:sz w:val="28"/>
                <w:szCs w:val="24"/>
              </w:rPr>
              <w:t>…</w:t>
            </w:r>
          </w:p>
        </w:tc>
        <w:tc>
          <w:tcPr>
            <w:tcW w:w="7281" w:type="dxa"/>
            <w:shd w:val="clear" w:color="auto" w:fill="auto"/>
          </w:tcPr>
          <w:p w14:paraId="0EDA41E7"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359.</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Незаконні придбання, збут або використання спеціальних технічних засобів отримання інформації</w:t>
            </w:r>
          </w:p>
          <w:p w14:paraId="661EF596"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Незаконне придбання або збут спеціальних технічних засобів негласного отримання інформації, а також незаконне їх використання -</w:t>
            </w:r>
          </w:p>
          <w:p w14:paraId="4CC05DF3" w14:textId="77777777" w:rsidR="00347217" w:rsidRPr="00566824" w:rsidRDefault="00347217" w:rsidP="00D02A56">
            <w:pPr>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караються штрафом від двохсот до тисячі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1044" w:name="_Hlk39284411"/>
            <w:r w:rsidRPr="00566824">
              <w:rPr>
                <w:rFonts w:ascii="Times New Roman" w:eastAsia="Calibri" w:hAnsi="Times New Roman" w:cs="Times New Roman"/>
                <w:bCs/>
                <w:sz w:val="28"/>
                <w:szCs w:val="24"/>
              </w:rPr>
              <w:t>на той самий строк.</w:t>
            </w:r>
          </w:p>
          <w:bookmarkEnd w:id="1044"/>
          <w:p w14:paraId="0AE100AF"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5CD5352A" w14:textId="77777777" w:rsidTr="00D02A56">
        <w:tc>
          <w:tcPr>
            <w:tcW w:w="7280" w:type="dxa"/>
            <w:shd w:val="clear" w:color="auto" w:fill="auto"/>
          </w:tcPr>
          <w:p w14:paraId="64F05594"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360.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пошкодження ліній зв’язку</w:t>
            </w:r>
          </w:p>
          <w:p w14:paraId="730FEB99"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45" w:name="n2489"/>
            <w:bookmarkEnd w:id="1045"/>
            <w:r w:rsidRPr="00566824">
              <w:rPr>
                <w:rFonts w:ascii="Times New Roman" w:eastAsia="Calibri" w:hAnsi="Times New Roman" w:cs="Times New Roman"/>
                <w:sz w:val="28"/>
                <w:szCs w:val="24"/>
              </w:rPr>
              <w:t>Умисне пошкодження кабельної, радіорелейної, повітряної лінії зв’язку, проводового мовлення або споруд чи обладнання, які входять до їх складу, якщо воно спричинило тимчасове припинення зв’язку, -</w:t>
            </w:r>
          </w:p>
          <w:p w14:paraId="44CE4EC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46" w:name="n2490"/>
            <w:bookmarkEnd w:id="1046"/>
            <w:r w:rsidRPr="00566824">
              <w:rPr>
                <w:rFonts w:ascii="Times New Roman" w:eastAsia="Calibri" w:hAnsi="Times New Roman" w:cs="Times New Roman"/>
                <w:sz w:val="28"/>
                <w:szCs w:val="24"/>
              </w:rPr>
              <w:t xml:space="preserve">карається штрафом від ста до двохсот неоподатковуваних мінімумів доходів громадян або виправними роботами на строк до одного року,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до двох років.</w:t>
            </w:r>
          </w:p>
        </w:tc>
        <w:tc>
          <w:tcPr>
            <w:tcW w:w="7281" w:type="dxa"/>
            <w:shd w:val="clear" w:color="auto" w:fill="auto"/>
          </w:tcPr>
          <w:p w14:paraId="39B2295A"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360.</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Умисне пошкодження ліній зв’язку</w:t>
            </w:r>
          </w:p>
          <w:p w14:paraId="02E9267C"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Умисне пошкодження кабельної, радіорелейної, повітряної лінії зв’язку, проводового мовлення або споруд чи обладнання, які входять до їх складу, якщо воно спричинило тимчасове припинення зв’язку, -</w:t>
            </w:r>
          </w:p>
          <w:p w14:paraId="45760CC8"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від ста до двохсот неоподатковуваних мінімумів доходів громадян або виправними роботами на строк до одного року,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двох років.</w:t>
            </w:r>
          </w:p>
        </w:tc>
      </w:tr>
      <w:tr w:rsidR="00347217" w:rsidRPr="00566824" w14:paraId="656FBAF5" w14:textId="77777777" w:rsidTr="00D02A56">
        <w:tc>
          <w:tcPr>
            <w:tcW w:w="7280" w:type="dxa"/>
            <w:shd w:val="clear" w:color="auto" w:fill="auto"/>
          </w:tcPr>
          <w:p w14:paraId="7A657B4C"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361. Несанкціоноване втручання в роботу електронно-обчислювальних машин (комп’ютерів), автоматизованих систем, комп’ютерних мереж чи мереж електрозв’язку</w:t>
            </w:r>
          </w:p>
          <w:p w14:paraId="22381A28"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47" w:name="n2494"/>
            <w:bookmarkEnd w:id="1047"/>
            <w:r w:rsidRPr="00566824">
              <w:rPr>
                <w:rFonts w:ascii="Times New Roman" w:eastAsia="Calibri" w:hAnsi="Times New Roman" w:cs="Times New Roman"/>
                <w:sz w:val="28"/>
                <w:szCs w:val="24"/>
              </w:rPr>
              <w:t>1. Несанкціоноване втручання в роботу електронно-обчислювальних машин (комп’ютерів), автоматизованих систем, комп’ютерних мереж чи мереж електрозв’язку, що призвело до витоку, втрати, підробки, блокування інформації, спотворення процесу обробки інформації або до порушення встановленого порядку її маршрутизації, -</w:t>
            </w:r>
          </w:p>
          <w:p w14:paraId="5D503AA2" w14:textId="77777777" w:rsidR="00347217" w:rsidRPr="00566824" w:rsidRDefault="00347217" w:rsidP="00D02A56">
            <w:pPr>
              <w:spacing w:after="0" w:line="240" w:lineRule="auto"/>
              <w:ind w:firstLine="284"/>
              <w:jc w:val="both"/>
              <w:rPr>
                <w:rFonts w:ascii="Times New Roman" w:eastAsia="Calibri" w:hAnsi="Times New Roman" w:cs="Times New Roman"/>
                <w:sz w:val="28"/>
                <w:szCs w:val="24"/>
              </w:rPr>
            </w:pPr>
            <w:bookmarkStart w:id="1048" w:name="n2495"/>
            <w:bookmarkEnd w:id="1048"/>
            <w:r w:rsidRPr="00566824">
              <w:rPr>
                <w:rFonts w:ascii="Times New Roman" w:eastAsia="Calibri" w:hAnsi="Times New Roman" w:cs="Times New Roman"/>
                <w:sz w:val="28"/>
                <w:szCs w:val="24"/>
              </w:rPr>
              <w:t xml:space="preserve">карається штрафом від шестисот до тисячі неоподатковуваних мінімумів доходів громадян або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w:t>
            </w:r>
            <w:bookmarkStart w:id="1049" w:name="_Hlk39284486"/>
            <w:r w:rsidRPr="00566824">
              <w:rPr>
                <w:rFonts w:ascii="Times New Roman" w:eastAsia="Calibri" w:hAnsi="Times New Roman" w:cs="Times New Roman"/>
                <w:sz w:val="28"/>
                <w:szCs w:val="24"/>
              </w:rPr>
              <w:t>на строк до трьох років</w:t>
            </w:r>
            <w:bookmarkEnd w:id="1049"/>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двох років або без такого.</w:t>
            </w:r>
          </w:p>
          <w:p w14:paraId="69E64B57"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50" w:name="n2496"/>
            <w:bookmarkEnd w:id="1050"/>
            <w:r w:rsidRPr="00566824">
              <w:rPr>
                <w:rFonts w:ascii="Times New Roman" w:eastAsia="Calibri" w:hAnsi="Times New Roman" w:cs="Times New Roman"/>
                <w:sz w:val="28"/>
                <w:szCs w:val="24"/>
              </w:rPr>
              <w:t>…</w:t>
            </w:r>
          </w:p>
        </w:tc>
        <w:tc>
          <w:tcPr>
            <w:tcW w:w="7281" w:type="dxa"/>
            <w:shd w:val="clear" w:color="auto" w:fill="auto"/>
          </w:tcPr>
          <w:p w14:paraId="42E5376D"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Стаття 361.</w:t>
            </w:r>
            <w:r w:rsidRPr="00566824">
              <w:rPr>
                <w:rFonts w:ascii="Times New Roman" w:eastAsia="Calibri" w:hAnsi="Times New Roman" w:cs="Times New Roman"/>
                <w:sz w:val="28"/>
                <w:szCs w:val="24"/>
              </w:rPr>
              <w:t> </w:t>
            </w:r>
            <w:r w:rsidRPr="00566824">
              <w:rPr>
                <w:rFonts w:ascii="Times New Roman" w:eastAsia="Calibri" w:hAnsi="Times New Roman" w:cs="Times New Roman"/>
                <w:b/>
                <w:bCs/>
                <w:sz w:val="28"/>
                <w:szCs w:val="24"/>
              </w:rPr>
              <w:t>Несанкціоноване втручання в роботу електронно-обчислювальних машин (комп’ютерів), автоматизованих систем, комп’ютерних мереж чи мереж електрозв’язку</w:t>
            </w:r>
          </w:p>
          <w:p w14:paraId="6E8C1CDF"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Несанкціоноване втручання в роботу електронно-обчислювальних машин (комп’ютерів), автоматизованих систем, комп’ютерних мереж чи мереж електрозв’язку, що призвело до витоку, втрати, підробки, блокування інформації, спотворення процесу обробки інформації або до порушення встановленого порядку її маршрутизації, -</w:t>
            </w:r>
          </w:p>
          <w:p w14:paraId="103C93C5" w14:textId="77777777" w:rsidR="00347217" w:rsidRPr="00566824" w:rsidRDefault="00347217" w:rsidP="00D02A56">
            <w:pPr>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від шестисот до тисячі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w:t>
            </w:r>
            <w:bookmarkStart w:id="1051" w:name="_Hlk39284505"/>
            <w:r w:rsidRPr="00566824">
              <w:rPr>
                <w:rFonts w:ascii="Times New Roman" w:eastAsia="Calibri" w:hAnsi="Times New Roman" w:cs="Times New Roman"/>
                <w:bCs/>
                <w:sz w:val="28"/>
                <w:szCs w:val="24"/>
              </w:rPr>
              <w:t>на строк</w:t>
            </w:r>
            <w:r w:rsidRPr="00566824">
              <w:rPr>
                <w:rFonts w:ascii="Times New Roman" w:eastAsia="Calibri" w:hAnsi="Times New Roman" w:cs="Times New Roman"/>
                <w:b/>
                <w:bCs/>
                <w:sz w:val="28"/>
                <w:szCs w:val="24"/>
              </w:rPr>
              <w:t xml:space="preserve"> </w:t>
            </w:r>
            <w:r w:rsidRPr="00566824">
              <w:rPr>
                <w:rFonts w:ascii="Times New Roman" w:eastAsia="Calibri" w:hAnsi="Times New Roman" w:cs="Times New Roman"/>
                <w:bCs/>
                <w:sz w:val="28"/>
                <w:szCs w:val="24"/>
              </w:rPr>
              <w:t>до трьох років</w:t>
            </w:r>
            <w:r w:rsidRPr="00566824">
              <w:rPr>
                <w:rFonts w:ascii="Times New Roman" w:eastAsia="Calibri" w:hAnsi="Times New Roman" w:cs="Times New Roman"/>
                <w:sz w:val="28"/>
                <w:szCs w:val="24"/>
              </w:rPr>
              <w:t>,</w:t>
            </w:r>
            <w:bookmarkEnd w:id="1051"/>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двох років або без такого.</w:t>
            </w:r>
          </w:p>
          <w:p w14:paraId="7EFDB0A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63F7FA75" w14:textId="77777777" w:rsidTr="00D02A56">
        <w:tc>
          <w:tcPr>
            <w:tcW w:w="7280" w:type="dxa"/>
            <w:shd w:val="clear" w:color="auto" w:fill="auto"/>
          </w:tcPr>
          <w:p w14:paraId="0A64283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363.</w:t>
            </w:r>
            <w:r w:rsidRPr="00566824">
              <w:rPr>
                <w:rFonts w:ascii="Times New Roman" w:eastAsia="Calibri" w:hAnsi="Times New Roman" w:cs="Times New Roman"/>
                <w:b/>
                <w:sz w:val="28"/>
                <w:szCs w:val="24"/>
              </w:rPr>
              <w:t> 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w:t>
            </w:r>
          </w:p>
          <w:p w14:paraId="3F6880D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52" w:name="n2524"/>
            <w:bookmarkEnd w:id="1052"/>
            <w:r w:rsidRPr="00566824">
              <w:rPr>
                <w:rFonts w:ascii="Times New Roman" w:eastAsia="Calibri" w:hAnsi="Times New Roman" w:cs="Times New Roman"/>
                <w:sz w:val="28"/>
                <w:szCs w:val="24"/>
              </w:rPr>
              <w:t>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 якщо це заподіяло значну шкоду, вчинені особою, яка відповідає за їх експлуатацію, -</w:t>
            </w:r>
          </w:p>
          <w:p w14:paraId="27232899"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53" w:name="n2525"/>
            <w:bookmarkEnd w:id="1053"/>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той самий строк.</w:t>
            </w:r>
          </w:p>
        </w:tc>
        <w:tc>
          <w:tcPr>
            <w:tcW w:w="7281" w:type="dxa"/>
            <w:shd w:val="clear" w:color="auto" w:fill="auto"/>
          </w:tcPr>
          <w:p w14:paraId="0AD9386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363.</w:t>
            </w:r>
            <w:r w:rsidRPr="00566824">
              <w:rPr>
                <w:rFonts w:ascii="Times New Roman" w:eastAsia="Calibri" w:hAnsi="Times New Roman" w:cs="Times New Roman"/>
                <w:b/>
                <w:sz w:val="28"/>
                <w:szCs w:val="24"/>
              </w:rPr>
              <w:t xml:space="preserve"> 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w:t>
            </w:r>
          </w:p>
          <w:p w14:paraId="4A563B9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Порушення правил експлуатації електронно-обчислювальних машин (комп’ютерів), автоматизованих систем, комп’ютерних мереж чи мереж електрозв’язку або порядку чи правил захисту інформації, яка в них оброблюється, якщо це заподіяло значну шкоду, вчинені особою, яка відповідає за їх експлуатацію, -</w:t>
            </w:r>
          </w:p>
          <w:p w14:paraId="6939A83C"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той самий строк.</w:t>
            </w:r>
          </w:p>
        </w:tc>
      </w:tr>
      <w:tr w:rsidR="00347217" w:rsidRPr="00566824" w14:paraId="423D58BE" w14:textId="77777777" w:rsidTr="00D02A56">
        <w:tc>
          <w:tcPr>
            <w:tcW w:w="7280" w:type="dxa"/>
            <w:shd w:val="clear" w:color="auto" w:fill="auto"/>
          </w:tcPr>
          <w:p w14:paraId="3B50539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363</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Перешкоджання роботі електронно-обчислювальних машин (комп’ютерів), автоматизованих систем, комп’ютерних мереж чи мереж електрозв’язку шляхом масового розповсюдження повідомлень електрозв’язку</w:t>
            </w:r>
          </w:p>
          <w:p w14:paraId="13A38FB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54" w:name="n2528"/>
            <w:bookmarkEnd w:id="1054"/>
            <w:r w:rsidRPr="00566824">
              <w:rPr>
                <w:rFonts w:ascii="Times New Roman" w:eastAsia="Calibri" w:hAnsi="Times New Roman" w:cs="Times New Roman"/>
                <w:sz w:val="28"/>
                <w:szCs w:val="24"/>
              </w:rPr>
              <w:t>1. Умисне масове розповсюдження повідомлень електрозв’язку, здійснене без попередньої згоди адресатів, що призвело до порушення або припинення роботи електронно-обчислювальних машин (комп’ютерів), автоматизованих систем, комп’ютерних мереж чи мереж електрозв’язку, -</w:t>
            </w:r>
          </w:p>
          <w:p w14:paraId="04CD1A6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55" w:name="n2529"/>
            <w:bookmarkEnd w:id="1055"/>
            <w:r w:rsidRPr="00566824">
              <w:rPr>
                <w:rFonts w:ascii="Times New Roman" w:eastAsia="Calibri" w:hAnsi="Times New Roman" w:cs="Times New Roman"/>
                <w:sz w:val="28"/>
                <w:szCs w:val="24"/>
              </w:rPr>
              <w:lastRenderedPageBreak/>
              <w:t xml:space="preserve">карається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4B79A5DF"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56" w:name="n2530"/>
            <w:bookmarkEnd w:id="1056"/>
            <w:r w:rsidRPr="00566824">
              <w:rPr>
                <w:rFonts w:ascii="Times New Roman" w:eastAsia="Calibri" w:hAnsi="Times New Roman" w:cs="Times New Roman"/>
                <w:sz w:val="28"/>
                <w:szCs w:val="24"/>
              </w:rPr>
              <w:t>2. Ті самі дії, вчинені повторно або за попередньою змовою групою осіб, якщо вони заподіяли значну шкоду, -</w:t>
            </w:r>
          </w:p>
          <w:p w14:paraId="14DD436A"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bookmarkStart w:id="1057" w:name="n2531"/>
            <w:bookmarkEnd w:id="1057"/>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1058" w:name="_Hlk39284570"/>
            <w:r w:rsidRPr="00566824">
              <w:rPr>
                <w:rFonts w:ascii="Times New Roman" w:eastAsia="Calibri" w:hAnsi="Times New Roman" w:cs="Times New Roman"/>
                <w:sz w:val="28"/>
                <w:szCs w:val="24"/>
              </w:rPr>
              <w:t xml:space="preserve">на той самий строк, </w:t>
            </w:r>
            <w:bookmarkEnd w:id="1058"/>
            <w:r w:rsidRPr="00566824">
              <w:rPr>
                <w:rFonts w:ascii="Times New Roman" w:eastAsia="Calibri" w:hAnsi="Times New Roman" w:cs="Times New Roman"/>
                <w:sz w:val="28"/>
                <w:szCs w:val="24"/>
              </w:rPr>
              <w:t>з позбавленням права обіймати певні посади або займатися певною діяльністю на строк до трьох років.</w:t>
            </w:r>
          </w:p>
        </w:tc>
        <w:tc>
          <w:tcPr>
            <w:tcW w:w="7281" w:type="dxa"/>
            <w:shd w:val="clear" w:color="auto" w:fill="auto"/>
          </w:tcPr>
          <w:p w14:paraId="0770067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363</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Перешкоджання роботі електронно-обчислювальних машин (комп’ютерів), автоматизованих систем, комп’ютерних мереж чи мереж електрозв’язку шляхом масового розповсюдження повідомлень електрозв’язку</w:t>
            </w:r>
          </w:p>
          <w:p w14:paraId="6FB4A53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масове розповсюдження повідомлень електрозв’язку, здійснене без попередньої згоди адресатів, що призвело до порушення або припинення роботи електронно-обчислювальних машин (комп’ютерів), автоматизованих систем, комп’ютерних мереж чи мереж електрозв’язку, -</w:t>
            </w:r>
          </w:p>
          <w:p w14:paraId="00344D9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карається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7190418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p>
          <w:p w14:paraId="462F15C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якщо вони заподіяли значну шкоду, -</w:t>
            </w:r>
          </w:p>
          <w:p w14:paraId="1762BEC5"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1059" w:name="_Hlk39284592"/>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b/>
                <w:bCs/>
                <w:sz w:val="28"/>
                <w:szCs w:val="24"/>
              </w:rPr>
              <w:t xml:space="preserve"> </w:t>
            </w:r>
            <w:bookmarkEnd w:id="1059"/>
            <w:r w:rsidRPr="00566824">
              <w:rPr>
                <w:rFonts w:ascii="Times New Roman" w:eastAsia="Calibri" w:hAnsi="Times New Roman" w:cs="Times New Roman"/>
                <w:sz w:val="28"/>
                <w:szCs w:val="24"/>
              </w:rPr>
              <w:t>з позбавленням права обіймати певні посади або займатися певною діяльністю на строк до трьох років.</w:t>
            </w:r>
          </w:p>
        </w:tc>
      </w:tr>
      <w:tr w:rsidR="00347217" w:rsidRPr="00566824" w14:paraId="5FAC9C1C" w14:textId="77777777" w:rsidTr="00D02A56">
        <w:tc>
          <w:tcPr>
            <w:tcW w:w="7280" w:type="dxa"/>
            <w:shd w:val="clear" w:color="auto" w:fill="auto"/>
          </w:tcPr>
          <w:p w14:paraId="46824E4F"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364.</w:t>
            </w:r>
            <w:r w:rsidRPr="00566824">
              <w:rPr>
                <w:rFonts w:ascii="Times New Roman" w:eastAsia="Calibri" w:hAnsi="Times New Roman" w:cs="Times New Roman"/>
                <w:b/>
                <w:sz w:val="28"/>
                <w:szCs w:val="24"/>
              </w:rPr>
              <w:t> Зловживання владою або службовим становищем</w:t>
            </w:r>
          </w:p>
          <w:p w14:paraId="10030C0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60" w:name="n2536"/>
            <w:bookmarkEnd w:id="1060"/>
            <w:r w:rsidRPr="00566824">
              <w:rPr>
                <w:rFonts w:ascii="Times New Roman" w:eastAsia="Calibri" w:hAnsi="Times New Roman" w:cs="Times New Roman"/>
                <w:sz w:val="28"/>
                <w:szCs w:val="24"/>
              </w:rPr>
              <w:t>1. Зловживання владою або службовим становищем, тобто умисне, з метою одержання будь-якої неправомірної вигоди для самої себе чи іншої фізичної або юридичної особи використання службовою особою влади чи службового становища всупереч інтересам служби, якщо воно завдало істотної шкоди охоронюваним законом правам, свободам та інтересам окремих громадян або державним чи громадським інтересам, або інтересам юридичних осіб, -</w:t>
            </w:r>
          </w:p>
          <w:p w14:paraId="5FF0845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61" w:name="n2537"/>
            <w:bookmarkEnd w:id="1061"/>
            <w:r w:rsidRPr="00566824">
              <w:rPr>
                <w:rFonts w:ascii="Times New Roman" w:eastAsia="Calibri" w:hAnsi="Times New Roman" w:cs="Times New Roman"/>
                <w:sz w:val="28"/>
                <w:szCs w:val="24"/>
              </w:rPr>
              <w:t xml:space="preserve">карається </w:t>
            </w:r>
            <w:bookmarkStart w:id="1062" w:name="_Hlk67154571"/>
            <w:bookmarkStart w:id="1063" w:name="_Hlk67220851"/>
            <w:r w:rsidRPr="00566824">
              <w:rPr>
                <w:rFonts w:ascii="Times New Roman" w:eastAsia="Calibri" w:hAnsi="Times New Roman" w:cs="Times New Roman"/>
                <w:b/>
                <w:bCs/>
                <w:sz w:val="28"/>
                <w:szCs w:val="24"/>
              </w:rPr>
              <w:t xml:space="preserve">арештом на строк до шести місяців або обмеженням волі на строк до трьох років, </w:t>
            </w:r>
            <w:bookmarkEnd w:id="1062"/>
            <w:r w:rsidRPr="00566824">
              <w:rPr>
                <w:rFonts w:ascii="Times New Roman" w:eastAsia="Calibri" w:hAnsi="Times New Roman" w:cs="Times New Roman"/>
                <w:b/>
                <w:bCs/>
                <w:sz w:val="28"/>
                <w:szCs w:val="24"/>
              </w:rPr>
              <w:t xml:space="preserve">або позбавленням волі </w:t>
            </w:r>
            <w:bookmarkStart w:id="1064" w:name="_Hlk39284643"/>
            <w:r w:rsidRPr="00566824">
              <w:rPr>
                <w:rFonts w:ascii="Times New Roman" w:eastAsia="Calibri" w:hAnsi="Times New Roman" w:cs="Times New Roman"/>
                <w:b/>
                <w:bCs/>
                <w:sz w:val="28"/>
                <w:szCs w:val="24"/>
              </w:rPr>
              <w:t>на той самий строк,</w:t>
            </w:r>
            <w:bookmarkEnd w:id="1063"/>
            <w:bookmarkEnd w:id="1064"/>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трьох років, із штрафом від двохсот </w:t>
            </w:r>
            <w:r w:rsidRPr="00566824">
              <w:rPr>
                <w:rFonts w:ascii="Times New Roman" w:eastAsia="Calibri" w:hAnsi="Times New Roman" w:cs="Times New Roman"/>
                <w:sz w:val="28"/>
                <w:szCs w:val="24"/>
              </w:rPr>
              <w:lastRenderedPageBreak/>
              <w:t>п’ятдесяти до семисот п’ятдесяти неоподатковуваних мінімумів доходів громадян.</w:t>
            </w:r>
          </w:p>
          <w:p w14:paraId="2912C33F" w14:textId="77777777" w:rsidR="00347217" w:rsidRPr="00566824" w:rsidRDefault="00347217" w:rsidP="00D02A56">
            <w:pPr>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4FD90B1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364.</w:t>
            </w:r>
            <w:r w:rsidRPr="00566824">
              <w:rPr>
                <w:rFonts w:ascii="Times New Roman" w:eastAsia="Calibri" w:hAnsi="Times New Roman" w:cs="Times New Roman"/>
                <w:b/>
                <w:sz w:val="28"/>
                <w:szCs w:val="24"/>
              </w:rPr>
              <w:t> Зловживання владою або службовим становищем</w:t>
            </w:r>
          </w:p>
          <w:p w14:paraId="548B954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Зловживання владою або службовим становищем, тобто умисне, з метою одержання будь-якої неправомірної вигоди для самої себе чи іншої фізичної або юридичної особи використання службовою особою влади чи службового становища всупереч інтересам служби, якщо воно завдало істотної шкоди охоронюваним законом правам, свободам та інтересам окремих громадян або державним чи громадським інтересам, або інтересам юридичних осіб, -</w:t>
            </w:r>
          </w:p>
          <w:p w14:paraId="09EB6EF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bookmarkStart w:id="1065" w:name="_Hlk67154637"/>
            <w:bookmarkStart w:id="1066" w:name="_Hlk67220868"/>
            <w:r w:rsidRPr="00566824">
              <w:rPr>
                <w:rFonts w:ascii="Times New Roman" w:eastAsia="Calibri" w:hAnsi="Times New Roman" w:cs="Times New Roman"/>
                <w:b/>
                <w:sz w:val="28"/>
                <w:szCs w:val="24"/>
              </w:rPr>
              <w:t xml:space="preserve">пробаційним наглядом на строк до трьох років, або арештом на строк до шести місяців, </w:t>
            </w:r>
            <w:bookmarkEnd w:id="1065"/>
            <w:r w:rsidRPr="00566824">
              <w:rPr>
                <w:rFonts w:ascii="Times New Roman" w:eastAsia="Calibri" w:hAnsi="Times New Roman" w:cs="Times New Roman"/>
                <w:b/>
                <w:sz w:val="28"/>
                <w:szCs w:val="24"/>
              </w:rPr>
              <w:t xml:space="preserve">або позбавленням волі </w:t>
            </w:r>
            <w:bookmarkStart w:id="1067" w:name="_Hlk39284663"/>
            <w:r w:rsidRPr="00566824">
              <w:rPr>
                <w:rFonts w:ascii="Times New Roman" w:eastAsia="Calibri" w:hAnsi="Times New Roman" w:cs="Times New Roman"/>
                <w:b/>
                <w:sz w:val="28"/>
                <w:szCs w:val="24"/>
              </w:rPr>
              <w:t>на строк до трьох років,</w:t>
            </w:r>
            <w:bookmarkEnd w:id="1067"/>
            <w:r w:rsidRPr="00566824">
              <w:rPr>
                <w:rFonts w:ascii="Times New Roman" w:eastAsia="Calibri" w:hAnsi="Times New Roman" w:cs="Times New Roman"/>
                <w:sz w:val="28"/>
                <w:szCs w:val="24"/>
              </w:rPr>
              <w:t xml:space="preserve"> </w:t>
            </w:r>
            <w:bookmarkEnd w:id="1066"/>
            <w:r w:rsidRPr="00566824">
              <w:rPr>
                <w:rFonts w:ascii="Times New Roman" w:eastAsia="Calibri" w:hAnsi="Times New Roman" w:cs="Times New Roman"/>
                <w:sz w:val="28"/>
                <w:szCs w:val="24"/>
              </w:rPr>
              <w:t xml:space="preserve">з позбавленням права обіймати певні посади чи займатися певною діяльністю на строк до трьох років, із штрафом від </w:t>
            </w:r>
            <w:r w:rsidRPr="00566824">
              <w:rPr>
                <w:rFonts w:ascii="Times New Roman" w:eastAsia="Calibri" w:hAnsi="Times New Roman" w:cs="Times New Roman"/>
                <w:sz w:val="28"/>
                <w:szCs w:val="24"/>
              </w:rPr>
              <w:lastRenderedPageBreak/>
              <w:t>двохсот п’ятдесяти до семисот п’ятдесяти неоподатковуваних мінімумів доходів громадян.</w:t>
            </w:r>
          </w:p>
          <w:p w14:paraId="280B9700" w14:textId="77777777" w:rsidR="00347217" w:rsidRPr="00566824" w:rsidRDefault="00347217" w:rsidP="00D02A56">
            <w:pPr>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4F8E615" w14:textId="77777777" w:rsidTr="00D02A56">
        <w:tc>
          <w:tcPr>
            <w:tcW w:w="7280" w:type="dxa"/>
            <w:shd w:val="clear" w:color="auto" w:fill="auto"/>
          </w:tcPr>
          <w:p w14:paraId="7BEDD87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364</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 З</w:t>
            </w:r>
            <w:r w:rsidRPr="00566824">
              <w:rPr>
                <w:rFonts w:ascii="Times New Roman" w:eastAsia="Calibri" w:hAnsi="Times New Roman" w:cs="Times New Roman"/>
                <w:b/>
                <w:sz w:val="28"/>
                <w:szCs w:val="24"/>
              </w:rPr>
              <w:t>ловживання повноваженнями службовою особою юридичної особи приватного права незалежно від організаційно-правової форми</w:t>
            </w:r>
          </w:p>
          <w:p w14:paraId="6E95C4C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68" w:name="n2548"/>
            <w:bookmarkEnd w:id="1068"/>
            <w:r w:rsidRPr="00566824">
              <w:rPr>
                <w:rFonts w:ascii="Times New Roman" w:eastAsia="Calibri" w:hAnsi="Times New Roman" w:cs="Times New Roman"/>
                <w:sz w:val="28"/>
                <w:szCs w:val="24"/>
              </w:rPr>
              <w:t>1. Зловживання повноваженнями, тобто умисне, з метою одержання неправомірної вигоди для себе чи інших осіб використання всупереч інтересам юридичної особи приватного права незалежно від організаційно-правової форми службовою особою такої юридичної особи своїх повноважень, якщо це завдало істотної шкоди охоронюваним законом правам або інтересам окремих громадян, або державним чи громадським інтересам, або інтересам юридичних осіб, -</w:t>
            </w:r>
          </w:p>
          <w:p w14:paraId="02AA58F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69" w:name="n2549"/>
            <w:bookmarkEnd w:id="1069"/>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1070" w:name="_Hlk37368687"/>
            <w:bookmarkStart w:id="1071" w:name="_Hlk39284899"/>
            <w:r w:rsidRPr="00566824">
              <w:rPr>
                <w:rFonts w:ascii="Times New Roman" w:eastAsia="Calibri" w:hAnsi="Times New Roman" w:cs="Times New Roman"/>
                <w:b/>
                <w:sz w:val="28"/>
                <w:szCs w:val="24"/>
              </w:rPr>
              <w:t xml:space="preserve">або арештом на строк до трьох місяців, </w:t>
            </w:r>
            <w:bookmarkStart w:id="1072" w:name="_Hlk37359647"/>
            <w:r w:rsidRPr="00566824">
              <w:rPr>
                <w:rFonts w:ascii="Times New Roman" w:eastAsia="Calibri" w:hAnsi="Times New Roman" w:cs="Times New Roman"/>
                <w:b/>
                <w:sz w:val="28"/>
                <w:szCs w:val="24"/>
              </w:rPr>
              <w:t>або обмеженням волі на строк до двох років</w:t>
            </w:r>
            <w:bookmarkEnd w:id="1070"/>
            <w:bookmarkEnd w:id="1072"/>
            <w:r w:rsidRPr="00566824">
              <w:rPr>
                <w:rFonts w:ascii="Times New Roman" w:eastAsia="Calibri" w:hAnsi="Times New Roman" w:cs="Times New Roman"/>
                <w:b/>
                <w:sz w:val="28"/>
                <w:szCs w:val="24"/>
              </w:rPr>
              <w:t>,</w:t>
            </w:r>
            <w:r w:rsidRPr="00566824">
              <w:rPr>
                <w:rFonts w:ascii="Times New Roman" w:eastAsia="Calibri" w:hAnsi="Times New Roman" w:cs="Times New Roman"/>
                <w:sz w:val="28"/>
                <w:szCs w:val="24"/>
              </w:rPr>
              <w:t xml:space="preserve"> </w:t>
            </w:r>
            <w:bookmarkEnd w:id="1071"/>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двох років.</w:t>
            </w:r>
          </w:p>
          <w:p w14:paraId="5C23B36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60A64EA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364</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xml:space="preserve"> Зловживання повноваженнями службовою особою юридичної особи приватного права незалежно від організаційно-правової форми</w:t>
            </w:r>
          </w:p>
          <w:p w14:paraId="67257F5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Зловживання повноваженнями, тобто умисне, з метою одержання неправомірної вигоди для себе чи інших осіб використання всупереч інтересам юридичної особи приватного права незалежно від організаційно-правової форми службовою особою такої юридичної особи своїх повноважень, якщо це завдало істотної шкоди охоронюваним законом правам або інтересам окремих громадян, або державним чи громадським інтересам, або інтересам юридичних осіб, -</w:t>
            </w:r>
          </w:p>
          <w:p w14:paraId="2494134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w:t>
            </w:r>
            <w:bookmarkStart w:id="1073" w:name="_Hlk39284921"/>
            <w:r w:rsidRPr="00566824">
              <w:rPr>
                <w:rFonts w:ascii="Times New Roman" w:eastAsia="Calibri" w:hAnsi="Times New Roman" w:cs="Times New Roman"/>
                <w:b/>
                <w:bCs/>
                <w:sz w:val="28"/>
                <w:szCs w:val="24"/>
              </w:rPr>
              <w:t xml:space="preserve">або пробаційним наглядом на строк до двох років, або арештом на строк до трьох місяців, </w:t>
            </w:r>
            <w:bookmarkEnd w:id="1073"/>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двох років.</w:t>
            </w:r>
          </w:p>
          <w:p w14:paraId="5FB4C51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7A808DED" w14:textId="77777777" w:rsidTr="00D02A56">
        <w:tc>
          <w:tcPr>
            <w:tcW w:w="7280" w:type="dxa"/>
            <w:shd w:val="clear" w:color="auto" w:fill="auto"/>
          </w:tcPr>
          <w:p w14:paraId="4B9F835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 xml:space="preserve">Стаття 365. </w:t>
            </w:r>
            <w:r w:rsidRPr="00566824">
              <w:rPr>
                <w:rFonts w:ascii="Times New Roman" w:eastAsia="Calibri" w:hAnsi="Times New Roman" w:cs="Times New Roman"/>
                <w:b/>
                <w:sz w:val="28"/>
                <w:szCs w:val="24"/>
              </w:rPr>
              <w:t>Перевищення влади або службових повноважень працівником правоохоронного органу</w:t>
            </w:r>
          </w:p>
          <w:p w14:paraId="417EF7B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74" w:name="n2555"/>
            <w:bookmarkEnd w:id="1074"/>
            <w:r w:rsidRPr="00566824">
              <w:rPr>
                <w:rFonts w:ascii="Times New Roman" w:eastAsia="Calibri" w:hAnsi="Times New Roman" w:cs="Times New Roman"/>
                <w:sz w:val="28"/>
                <w:szCs w:val="24"/>
              </w:rPr>
              <w:t xml:space="preserve">1. Перевищення влади або службових повноважень, тобто умисне вчинення працівником правоохоронного органу дій, які явно виходять за межі наданих йому прав чи </w:t>
            </w:r>
            <w:r w:rsidRPr="00566824">
              <w:rPr>
                <w:rFonts w:ascii="Times New Roman" w:eastAsia="Calibri" w:hAnsi="Times New Roman" w:cs="Times New Roman"/>
                <w:sz w:val="28"/>
                <w:szCs w:val="24"/>
              </w:rPr>
              <w:lastRenderedPageBreak/>
              <w:t>повноважень, якщо вони завдали істотної шкоди охоронюваним законом правам, інтересам окремих громадян, державним чи громадським інтересам, інтересам юридичних осіб, -</w:t>
            </w:r>
          </w:p>
          <w:p w14:paraId="3EF260D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75" w:name="n2556"/>
            <w:bookmarkEnd w:id="1075"/>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p w14:paraId="737A739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3BB082D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365.</w:t>
            </w:r>
            <w:r w:rsidRPr="00566824">
              <w:rPr>
                <w:rFonts w:ascii="Times New Roman" w:eastAsia="Calibri" w:hAnsi="Times New Roman" w:cs="Times New Roman"/>
                <w:b/>
                <w:sz w:val="28"/>
                <w:szCs w:val="24"/>
              </w:rPr>
              <w:t xml:space="preserve"> Перевищення влади або службових повноважень працівником правоохоронного органу</w:t>
            </w:r>
          </w:p>
          <w:p w14:paraId="7D98C4B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Перевищення влади або службових повноважень, тобто умисне вчинення працівником правоохоронного органу дій, які явно виходять за межі наданих йому прав чи </w:t>
            </w:r>
            <w:r w:rsidRPr="00566824">
              <w:rPr>
                <w:rFonts w:ascii="Times New Roman" w:eastAsia="Calibri" w:hAnsi="Times New Roman" w:cs="Times New Roman"/>
                <w:sz w:val="28"/>
                <w:szCs w:val="24"/>
              </w:rPr>
              <w:lastRenderedPageBreak/>
              <w:t>повноважень, якщо вони завдали істотної шкоди охоронюваним законом правам, інтересам окремих громадян, державним чи громадським інтересам, інтересам юридичних осіб, -</w:t>
            </w:r>
          </w:p>
          <w:p w14:paraId="68C0041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 з позбавленням права обіймати певні посади чи займатися певною діяльністю на строк до трьох років.</w:t>
            </w:r>
          </w:p>
          <w:p w14:paraId="296A9FC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2DA57E72" w14:textId="77777777" w:rsidTr="00D02A56">
        <w:tc>
          <w:tcPr>
            <w:tcW w:w="7280" w:type="dxa"/>
            <w:shd w:val="clear" w:color="auto" w:fill="auto"/>
          </w:tcPr>
          <w:p w14:paraId="30D1A7DF"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365</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xml:space="preserve"> Зловживання повноваженнями особами, які надають публічні послуги</w:t>
            </w:r>
          </w:p>
          <w:p w14:paraId="7621E9B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76" w:name="n2564"/>
            <w:bookmarkEnd w:id="1076"/>
            <w:r w:rsidRPr="00566824">
              <w:rPr>
                <w:rFonts w:ascii="Times New Roman" w:eastAsia="Calibri" w:hAnsi="Times New Roman" w:cs="Times New Roman"/>
                <w:sz w:val="28"/>
                <w:szCs w:val="24"/>
              </w:rPr>
              <w:t>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посадовою особою місцевого самоврядування, але здійснює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з метою отримання неправомірної вигоди, якщо це завдало істотної шкоди охоронюваним законом правам або інтересам окремих громадян, державним чи громадським інтересам або інтересам юридичних осіб, -</w:t>
            </w:r>
            <w:bookmarkStart w:id="1077" w:name="n2565"/>
            <w:bookmarkEnd w:id="1077"/>
          </w:p>
          <w:p w14:paraId="0E0F9A7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shd w:val="clear" w:color="auto" w:fill="FFFFFF"/>
              </w:rPr>
            </w:pPr>
            <w:r w:rsidRPr="00566824">
              <w:rPr>
                <w:rFonts w:ascii="Times New Roman" w:eastAsia="Calibri" w:hAnsi="Times New Roman" w:cs="Times New Roman"/>
                <w:sz w:val="28"/>
                <w:szCs w:val="24"/>
                <w:shd w:val="clear" w:color="auto" w:fill="FFFFFF"/>
              </w:rPr>
              <w:lastRenderedPageBreak/>
              <w:t xml:space="preserve">карається штрафом від двох тисяч до чотирьох тисяч неоподатковуваних мінімумів доходів громадян або </w:t>
            </w:r>
            <w:r w:rsidRPr="00566824">
              <w:rPr>
                <w:rFonts w:ascii="Times New Roman" w:eastAsia="Calibri" w:hAnsi="Times New Roman" w:cs="Times New Roman"/>
                <w:b/>
                <w:sz w:val="28"/>
                <w:szCs w:val="24"/>
                <w:shd w:val="clear" w:color="auto" w:fill="FFFFFF"/>
              </w:rPr>
              <w:t>обмеженням волі</w:t>
            </w:r>
            <w:r w:rsidRPr="00566824">
              <w:rPr>
                <w:rFonts w:ascii="Times New Roman" w:eastAsia="Calibri" w:hAnsi="Times New Roman" w:cs="Times New Roman"/>
                <w:sz w:val="28"/>
                <w:szCs w:val="24"/>
                <w:shd w:val="clear" w:color="auto" w:fill="FFFFFF"/>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десяти років</w:t>
            </w:r>
            <w:r w:rsidRPr="00566824">
              <w:rPr>
                <w:rFonts w:ascii="Times New Roman" w:eastAsia="Calibri" w:hAnsi="Times New Roman" w:cs="Times New Roman"/>
                <w:sz w:val="28"/>
                <w:szCs w:val="24"/>
              </w:rPr>
              <w:t>.</w:t>
            </w:r>
          </w:p>
          <w:p w14:paraId="07A5E60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78" w:name="n2566"/>
            <w:bookmarkEnd w:id="1078"/>
            <w:r w:rsidRPr="00566824">
              <w:rPr>
                <w:rFonts w:ascii="Times New Roman" w:eastAsia="Calibri" w:hAnsi="Times New Roman" w:cs="Times New Roman"/>
                <w:sz w:val="28"/>
                <w:szCs w:val="24"/>
              </w:rPr>
              <w:t>2. Те саме діяння, вчинене стосовно неповнолітньої чи недієздатної особи, особи похилого віку або повторно, -</w:t>
            </w:r>
          </w:p>
          <w:p w14:paraId="02758A3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79" w:name="n2567"/>
            <w:bookmarkEnd w:id="1079"/>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p w14:paraId="7244D96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5655AB8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365</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xml:space="preserve"> Зловживання повноваженнями особами, які надають публічні послуги</w:t>
            </w:r>
          </w:p>
          <w:p w14:paraId="2FA11EF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p>
          <w:p w14:paraId="532D14C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Зловживання своїми повноваженнями аудитором, нотаріусом, оцінювачем, уповноваженою особою або службовою особою Фонду гарантування вкладів фізичних осіб, іншою особою, яка не є державним службовцем, посадовою особою місцевого самоврядування, але здійснює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або державним реєстратором, суб’єктом державної реєстрації прав, державним виконавцем, приватним виконавцем з метою отримання неправомірної вигоди, якщо це завдало істотної шкоди охоронюваним законом правам або </w:t>
            </w:r>
            <w:r w:rsidRPr="00566824">
              <w:rPr>
                <w:rFonts w:ascii="Times New Roman" w:eastAsia="Calibri" w:hAnsi="Times New Roman" w:cs="Times New Roman"/>
                <w:sz w:val="28"/>
                <w:szCs w:val="24"/>
              </w:rPr>
              <w:lastRenderedPageBreak/>
              <w:t>інтересам окремих громадян, державним чи громадським інтересам або інтересам юридичних осіб, -</w:t>
            </w:r>
          </w:p>
          <w:p w14:paraId="0382576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shd w:val="clear" w:color="auto" w:fill="FFFFFF"/>
              </w:rPr>
            </w:pPr>
            <w:r w:rsidRPr="00566824">
              <w:rPr>
                <w:rFonts w:ascii="Times New Roman" w:eastAsia="Calibri" w:hAnsi="Times New Roman" w:cs="Times New Roman"/>
                <w:sz w:val="28"/>
                <w:szCs w:val="24"/>
                <w:shd w:val="clear" w:color="auto" w:fill="FFFFFF"/>
              </w:rPr>
              <w:t xml:space="preserve">карається штрафом від двох тисяч до чотирьох тисяч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shd w:val="clear" w:color="auto" w:fill="FFFFFF"/>
              </w:rPr>
              <w:t xml:space="preserve"> на строк до трьох років, або позбавленням волі на той самий строк з позбавленням права обіймати певні посади чи займатися певною діяльністю на строк до десяти років</w:t>
            </w:r>
            <w:r w:rsidRPr="00566824">
              <w:rPr>
                <w:rFonts w:ascii="Times New Roman" w:eastAsia="Calibri" w:hAnsi="Times New Roman" w:cs="Times New Roman"/>
                <w:sz w:val="28"/>
                <w:szCs w:val="24"/>
              </w:rPr>
              <w:t>.</w:t>
            </w:r>
          </w:p>
          <w:p w14:paraId="3A60E19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Те саме діяння, вчинене стосовно неповнолітньої чи недієздатної особи, особи похилого віку або повторно, -</w:t>
            </w:r>
          </w:p>
          <w:p w14:paraId="31BB346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трьох до п’яти років, з позбавленням права обіймати певні посади чи займатися певною діяльністю на строк до трьох років.</w:t>
            </w:r>
          </w:p>
          <w:p w14:paraId="75D5FF0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67E90A7" w14:textId="77777777" w:rsidTr="00D02A56">
        <w:tc>
          <w:tcPr>
            <w:tcW w:w="7280" w:type="dxa"/>
            <w:shd w:val="clear" w:color="auto" w:fill="auto"/>
          </w:tcPr>
          <w:p w14:paraId="40F0993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366.</w:t>
            </w:r>
            <w:r w:rsidRPr="00566824">
              <w:rPr>
                <w:rFonts w:ascii="Times New Roman" w:eastAsia="Calibri" w:hAnsi="Times New Roman" w:cs="Times New Roman"/>
                <w:b/>
                <w:sz w:val="28"/>
                <w:szCs w:val="24"/>
              </w:rPr>
              <w:t> Службове підроблення</w:t>
            </w:r>
          </w:p>
          <w:p w14:paraId="693340A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80" w:name="n2572"/>
            <w:bookmarkEnd w:id="1080"/>
            <w:r w:rsidRPr="00566824">
              <w:rPr>
                <w:rFonts w:ascii="Times New Roman" w:eastAsia="Calibri" w:hAnsi="Times New Roman" w:cs="Times New Roman"/>
                <w:sz w:val="28"/>
                <w:szCs w:val="24"/>
              </w:rPr>
              <w:t>1. Складання, видача службовою особою завідомо неправдивих офіційних документів, внесення до офіційних документів завідомо неправдивих відомостей, інше підроблення офіційних документів -</w:t>
            </w:r>
          </w:p>
          <w:p w14:paraId="6E4426C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81" w:name="n2573"/>
            <w:bookmarkEnd w:id="1081"/>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4791620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2F6ACBE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366.</w:t>
            </w:r>
            <w:r w:rsidRPr="00566824">
              <w:rPr>
                <w:rFonts w:ascii="Times New Roman" w:eastAsia="Calibri" w:hAnsi="Times New Roman" w:cs="Times New Roman"/>
                <w:b/>
                <w:sz w:val="28"/>
                <w:szCs w:val="24"/>
              </w:rPr>
              <w:t> Службове підроблення</w:t>
            </w:r>
          </w:p>
          <w:p w14:paraId="2F1D7EE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Складання, видача службовою особою завідомо неправдивих офіційних документів, внесення до офіційних документів завідомо неправдивих відомостей, інше підроблення офіційних документів -</w:t>
            </w:r>
          </w:p>
          <w:p w14:paraId="199AA59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5CD019E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7BF47473" w14:textId="77777777" w:rsidTr="00D02A56">
        <w:tc>
          <w:tcPr>
            <w:tcW w:w="7280" w:type="dxa"/>
            <w:shd w:val="clear" w:color="auto" w:fill="auto"/>
          </w:tcPr>
          <w:p w14:paraId="3080396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t>Стаття 366</w:t>
            </w:r>
            <w:r w:rsidRPr="00566824">
              <w:rPr>
                <w:rFonts w:ascii="Times New Roman" w:eastAsia="Calibri" w:hAnsi="Times New Roman" w:cs="Times New Roman"/>
                <w:b/>
                <w:bCs/>
                <w:sz w:val="28"/>
                <w:szCs w:val="24"/>
                <w:vertAlign w:val="superscript"/>
                <w:lang w:eastAsia="ru-RU"/>
              </w:rPr>
              <w:t>2</w:t>
            </w:r>
            <w:r w:rsidRPr="00566824">
              <w:rPr>
                <w:rFonts w:ascii="Times New Roman" w:eastAsia="Calibri" w:hAnsi="Times New Roman" w:cs="Times New Roman"/>
                <w:b/>
                <w:bCs/>
                <w:sz w:val="28"/>
                <w:szCs w:val="24"/>
                <w:lang w:eastAsia="ru-RU"/>
              </w:rPr>
              <w:t>. </w:t>
            </w:r>
            <w:r w:rsidRPr="00566824">
              <w:rPr>
                <w:rFonts w:ascii="Times New Roman" w:eastAsia="Calibri" w:hAnsi="Times New Roman" w:cs="Times New Roman"/>
                <w:sz w:val="28"/>
                <w:szCs w:val="24"/>
                <w:lang w:eastAsia="ru-RU"/>
              </w:rPr>
              <w:t>Декларування недостовірної інформації</w:t>
            </w:r>
          </w:p>
          <w:p w14:paraId="4227CD82"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1082" w:name="n3762"/>
            <w:bookmarkEnd w:id="1082"/>
            <w:r w:rsidRPr="00566824">
              <w:rPr>
                <w:rFonts w:ascii="Times New Roman" w:eastAsia="Calibri" w:hAnsi="Times New Roman" w:cs="Times New Roman"/>
                <w:sz w:val="28"/>
                <w:szCs w:val="24"/>
                <w:lang w:eastAsia="ru-RU"/>
              </w:rPr>
              <w:lastRenderedPageBreak/>
              <w:t>1.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16" w:tgtFrame="_blank" w:history="1">
              <w:r w:rsidRPr="00566824">
                <w:rPr>
                  <w:rFonts w:ascii="Times New Roman" w:eastAsia="Calibri" w:hAnsi="Times New Roman" w:cs="Times New Roman"/>
                  <w:sz w:val="28"/>
                  <w:szCs w:val="24"/>
                  <w:u w:val="single"/>
                  <w:lang w:eastAsia="ru-RU"/>
                </w:rPr>
                <w:t>Законом України</w:t>
              </w:r>
            </w:hyperlink>
            <w:r w:rsidRPr="00566824">
              <w:rPr>
                <w:rFonts w:ascii="Times New Roman" w:eastAsia="Calibri" w:hAnsi="Times New Roman" w:cs="Times New Roman"/>
                <w:sz w:val="28"/>
                <w:szCs w:val="24"/>
                <w:lang w:eastAsia="ru-RU"/>
              </w:rPr>
              <w:t> "Про запобігання корупції", якщо такі відомості відрізняються від достовірних на суму від 500 до 4000 прожиткових мінімумів для працездатних осіб, -</w:t>
            </w:r>
          </w:p>
          <w:p w14:paraId="0C03D5F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1083" w:name="n3763"/>
            <w:bookmarkEnd w:id="1083"/>
            <w:r w:rsidRPr="00566824">
              <w:rPr>
                <w:rFonts w:ascii="Times New Roman" w:eastAsia="Calibri" w:hAnsi="Times New Roman" w:cs="Times New Roman"/>
                <w:sz w:val="28"/>
                <w:szCs w:val="24"/>
                <w:lang w:eastAsia="ru-RU"/>
              </w:rPr>
              <w:t>карається штрафом від двох тисяч п’ятисот до трьох тисяч неоподатковуваних мінімумів доходів громадян або громадськими роботами на строк від ста п’ятдесяти до двохсот сорока годин, з позбавленням права обіймати певні посади чи займатися певною діяльністю на строк до трьох років.</w:t>
            </w:r>
          </w:p>
          <w:p w14:paraId="0A330646"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1084" w:name="n3764"/>
            <w:bookmarkEnd w:id="1084"/>
            <w:r w:rsidRPr="00566824">
              <w:rPr>
                <w:rFonts w:ascii="Times New Roman" w:eastAsia="Calibri" w:hAnsi="Times New Roman" w:cs="Times New Roman"/>
                <w:sz w:val="28"/>
                <w:szCs w:val="24"/>
                <w:lang w:eastAsia="ru-RU"/>
              </w:rPr>
              <w:t>2.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r w:rsidRPr="00566824">
              <w:rPr>
                <w:rFonts w:ascii="Times New Roman" w:eastAsia="Calibri" w:hAnsi="Times New Roman" w:cs="Times New Roman"/>
                <w:sz w:val="28"/>
                <w:szCs w:val="24"/>
                <w:u w:val="single"/>
                <w:lang w:eastAsia="ru-RU"/>
              </w:rPr>
              <w:t>Законом України</w:t>
            </w:r>
            <w:r w:rsidRPr="00566824">
              <w:rPr>
                <w:rFonts w:ascii="Times New Roman" w:eastAsia="Calibri" w:hAnsi="Times New Roman" w:cs="Times New Roman"/>
                <w:sz w:val="28"/>
                <w:szCs w:val="24"/>
                <w:lang w:eastAsia="ru-RU"/>
              </w:rPr>
              <w:t> "Про запобігання корупції", якщо такі відомості відрізняються від достовірних на суму понад 4000 прожиткових мінімумів для працездатних осіб, -</w:t>
            </w:r>
          </w:p>
          <w:p w14:paraId="628453B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bookmarkStart w:id="1085" w:name="n3765"/>
            <w:bookmarkEnd w:id="1085"/>
            <w:r w:rsidRPr="00566824">
              <w:rPr>
                <w:rFonts w:ascii="Times New Roman" w:eastAsia="Calibri" w:hAnsi="Times New Roman" w:cs="Times New Roman"/>
                <w:sz w:val="28"/>
                <w:szCs w:val="24"/>
                <w:lang w:eastAsia="ru-RU"/>
              </w:rPr>
              <w:t xml:space="preserve">карається штрафом від трьох тисяч до п’яти тисяч неоподатковуваних мінімумів доходів громадян або громадськими роботами на строк від ста п’ятдесяти до двохсот сорока годин, або </w:t>
            </w:r>
            <w:r w:rsidRPr="00566824">
              <w:rPr>
                <w:rFonts w:ascii="Times New Roman" w:eastAsia="Calibri" w:hAnsi="Times New Roman" w:cs="Times New Roman"/>
                <w:strike/>
                <w:sz w:val="28"/>
                <w:szCs w:val="24"/>
                <w:lang w:eastAsia="ru-RU"/>
              </w:rPr>
              <w:t>обмеженням волі</w:t>
            </w:r>
            <w:r w:rsidRPr="00566824">
              <w:rPr>
                <w:rFonts w:ascii="Times New Roman" w:eastAsia="Calibri" w:hAnsi="Times New Roman" w:cs="Times New Roman"/>
                <w:sz w:val="28"/>
                <w:szCs w:val="24"/>
                <w:lang w:eastAsia="ru-RU"/>
              </w:rPr>
              <w:t xml:space="preserve"> на строк до двох років, з позбавленням права обіймати певні посади чи займатися певною діяльністю на строк до трьох років.</w:t>
            </w:r>
          </w:p>
          <w:p w14:paraId="098D6F3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11F0B753"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b/>
                <w:bCs/>
                <w:sz w:val="28"/>
                <w:szCs w:val="24"/>
                <w:lang w:eastAsia="ru-RU"/>
              </w:rPr>
              <w:lastRenderedPageBreak/>
              <w:t>Стаття 366</w:t>
            </w:r>
            <w:r w:rsidRPr="00566824">
              <w:rPr>
                <w:rFonts w:ascii="Times New Roman" w:eastAsia="Calibri" w:hAnsi="Times New Roman" w:cs="Times New Roman"/>
                <w:b/>
                <w:bCs/>
                <w:sz w:val="28"/>
                <w:szCs w:val="24"/>
                <w:vertAlign w:val="superscript"/>
                <w:lang w:eastAsia="ru-RU"/>
              </w:rPr>
              <w:t>2</w:t>
            </w:r>
            <w:r w:rsidRPr="00566824">
              <w:rPr>
                <w:rFonts w:ascii="Times New Roman" w:eastAsia="Calibri" w:hAnsi="Times New Roman" w:cs="Times New Roman"/>
                <w:b/>
                <w:bCs/>
                <w:sz w:val="28"/>
                <w:szCs w:val="24"/>
                <w:lang w:eastAsia="ru-RU"/>
              </w:rPr>
              <w:t>. </w:t>
            </w:r>
            <w:r w:rsidRPr="00566824">
              <w:rPr>
                <w:rFonts w:ascii="Times New Roman" w:eastAsia="Calibri" w:hAnsi="Times New Roman" w:cs="Times New Roman"/>
                <w:sz w:val="28"/>
                <w:szCs w:val="24"/>
                <w:lang w:eastAsia="ru-RU"/>
              </w:rPr>
              <w:t>Декларування недостовірної інформації</w:t>
            </w:r>
          </w:p>
          <w:p w14:paraId="5AB5A7E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lastRenderedPageBreak/>
              <w:t>1.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hyperlink r:id="rId17" w:tgtFrame="_blank" w:history="1">
              <w:r w:rsidRPr="00566824">
                <w:rPr>
                  <w:rFonts w:ascii="Times New Roman" w:eastAsia="Calibri" w:hAnsi="Times New Roman" w:cs="Times New Roman"/>
                  <w:sz w:val="28"/>
                  <w:szCs w:val="24"/>
                  <w:u w:val="single"/>
                  <w:lang w:eastAsia="ru-RU"/>
                </w:rPr>
                <w:t>Законом України</w:t>
              </w:r>
            </w:hyperlink>
            <w:r w:rsidRPr="00566824">
              <w:rPr>
                <w:rFonts w:ascii="Times New Roman" w:eastAsia="Calibri" w:hAnsi="Times New Roman" w:cs="Times New Roman"/>
                <w:sz w:val="28"/>
                <w:szCs w:val="24"/>
                <w:lang w:eastAsia="ru-RU"/>
              </w:rPr>
              <w:t> "Про запобігання корупції", якщо такі відомості відрізняються від достовірних на суму від 500 до 4000 прожиткових мінімумів для працездатних осіб, -</w:t>
            </w:r>
          </w:p>
          <w:p w14:paraId="05F7C82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карається штрафом від двох тисяч п’ятисот до трьох тисяч неоподатковуваних мінімумів доходів громадян або громадськими роботами на строк від ста п’ятдесяти до двохсот сорока годин, з позбавленням права обіймати певні посади чи займатися певною діяльністю на строк до трьох років.</w:t>
            </w:r>
          </w:p>
          <w:p w14:paraId="0DC540BB"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2.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w:t>
            </w:r>
            <w:r w:rsidRPr="00566824">
              <w:rPr>
                <w:rFonts w:ascii="Times New Roman" w:eastAsia="Calibri" w:hAnsi="Times New Roman" w:cs="Times New Roman"/>
                <w:sz w:val="28"/>
                <w:szCs w:val="24"/>
                <w:u w:val="single"/>
                <w:lang w:eastAsia="ru-RU"/>
              </w:rPr>
              <w:t>Законом України</w:t>
            </w:r>
            <w:r w:rsidRPr="00566824">
              <w:rPr>
                <w:rFonts w:ascii="Times New Roman" w:eastAsia="Calibri" w:hAnsi="Times New Roman" w:cs="Times New Roman"/>
                <w:sz w:val="28"/>
                <w:szCs w:val="24"/>
                <w:lang w:eastAsia="ru-RU"/>
              </w:rPr>
              <w:t> "Про запобігання корупції", якщо такі відомості відрізняються від достовірних на суму понад 4000 прожиткових мінімумів для працездатних осіб, -</w:t>
            </w:r>
          </w:p>
          <w:p w14:paraId="6350F5E3"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sz w:val="28"/>
                <w:szCs w:val="24"/>
                <w:lang w:eastAsia="ru-RU"/>
              </w:rPr>
            </w:pPr>
            <w:r w:rsidRPr="00566824">
              <w:rPr>
                <w:rFonts w:ascii="Times New Roman" w:eastAsia="Calibri" w:hAnsi="Times New Roman" w:cs="Times New Roman"/>
                <w:sz w:val="28"/>
                <w:szCs w:val="24"/>
                <w:lang w:eastAsia="ru-RU"/>
              </w:rPr>
              <w:t xml:space="preserve">карається штрафом від трьох тисяч до п’яти тисяч неоподатковуваних мінімумів доходів громадян або громадськими роботами на строк від ста п’ятдесяти до двохсот сорока годин, або </w:t>
            </w:r>
            <w:r w:rsidRPr="00566824">
              <w:rPr>
                <w:rFonts w:ascii="Times New Roman" w:eastAsia="Calibri" w:hAnsi="Times New Roman" w:cs="Times New Roman"/>
                <w:b/>
                <w:bCs/>
                <w:sz w:val="28"/>
                <w:szCs w:val="24"/>
                <w:lang w:eastAsia="ru-RU"/>
              </w:rPr>
              <w:t>пробаційним наглядом</w:t>
            </w:r>
            <w:r w:rsidRPr="00566824">
              <w:rPr>
                <w:rFonts w:ascii="Times New Roman" w:eastAsia="Calibri" w:hAnsi="Times New Roman" w:cs="Times New Roman"/>
                <w:sz w:val="28"/>
                <w:szCs w:val="24"/>
                <w:lang w:eastAsia="ru-RU"/>
              </w:rPr>
              <w:t xml:space="preserve"> на строк до двох років, з позбавленням права обіймати певні </w:t>
            </w:r>
            <w:r w:rsidRPr="00566824">
              <w:rPr>
                <w:rFonts w:ascii="Times New Roman" w:eastAsia="Calibri" w:hAnsi="Times New Roman" w:cs="Times New Roman"/>
                <w:sz w:val="28"/>
                <w:szCs w:val="24"/>
                <w:lang w:eastAsia="ru-RU"/>
              </w:rPr>
              <w:lastRenderedPageBreak/>
              <w:t>посади чи займатися певною діяльністю на строк до трьох років.</w:t>
            </w:r>
          </w:p>
          <w:p w14:paraId="33F5E8E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p>
        </w:tc>
      </w:tr>
      <w:tr w:rsidR="00347217" w:rsidRPr="00566824" w14:paraId="4793D9B1" w14:textId="77777777" w:rsidTr="00D02A56">
        <w:tc>
          <w:tcPr>
            <w:tcW w:w="7280" w:type="dxa"/>
            <w:shd w:val="clear" w:color="auto" w:fill="auto"/>
          </w:tcPr>
          <w:p w14:paraId="6C24691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367.</w:t>
            </w:r>
            <w:r w:rsidRPr="00566824">
              <w:rPr>
                <w:rFonts w:ascii="Times New Roman" w:eastAsia="Calibri" w:hAnsi="Times New Roman" w:cs="Times New Roman"/>
                <w:b/>
                <w:sz w:val="28"/>
                <w:szCs w:val="24"/>
              </w:rPr>
              <w:t> Службова недбалість</w:t>
            </w:r>
          </w:p>
          <w:p w14:paraId="4BE1A22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86" w:name="n2578"/>
            <w:bookmarkEnd w:id="1086"/>
            <w:r w:rsidRPr="00566824">
              <w:rPr>
                <w:rFonts w:ascii="Times New Roman" w:eastAsia="Calibri" w:hAnsi="Times New Roman" w:cs="Times New Roman"/>
                <w:sz w:val="28"/>
                <w:szCs w:val="24"/>
              </w:rPr>
              <w:t>1. Службова недбалість, тобто невиконання або неналежне виконання службовою особою своїх службових обов’язків через несумлінне ставлення до них, 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 -</w:t>
            </w:r>
          </w:p>
          <w:p w14:paraId="2A168E8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87" w:name="n2579"/>
            <w:bookmarkEnd w:id="1087"/>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3E67B60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c>
          <w:tcPr>
            <w:tcW w:w="7281" w:type="dxa"/>
            <w:shd w:val="clear" w:color="auto" w:fill="auto"/>
          </w:tcPr>
          <w:p w14:paraId="2BBE04B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367.</w:t>
            </w:r>
            <w:r w:rsidRPr="00566824">
              <w:rPr>
                <w:rFonts w:ascii="Times New Roman" w:eastAsia="Calibri" w:hAnsi="Times New Roman" w:cs="Times New Roman"/>
                <w:b/>
                <w:sz w:val="28"/>
                <w:szCs w:val="24"/>
              </w:rPr>
              <w:t> Службова недбалість</w:t>
            </w:r>
          </w:p>
          <w:p w14:paraId="33C82E8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Службова недбалість, тобто невиконання або неналежне виконання службовою особою своїх службових обов’язків через несумлінне ставлення до них, що завдало істотної шкоди охоронюваним законом правам, свободам та інтересам окремих громадян, державним чи громадським інтересам або інтересам окремих юридичних осіб, -</w:t>
            </w:r>
          </w:p>
          <w:p w14:paraId="21AE04E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з позбавленням права обіймати певні посади чи займатися певною діяльністю на строк до трьох років.</w:t>
            </w:r>
          </w:p>
          <w:p w14:paraId="2BFDEDAD"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r>
      <w:tr w:rsidR="00347217" w:rsidRPr="00566824" w14:paraId="610C044B" w14:textId="77777777" w:rsidTr="00D02A56">
        <w:tc>
          <w:tcPr>
            <w:tcW w:w="7280" w:type="dxa"/>
            <w:shd w:val="clear" w:color="auto" w:fill="auto"/>
          </w:tcPr>
          <w:p w14:paraId="0E133EF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368</w:t>
            </w:r>
            <w:r w:rsidRPr="00566824">
              <w:rPr>
                <w:rFonts w:ascii="Times New Roman" w:eastAsia="Calibri" w:hAnsi="Times New Roman" w:cs="Times New Roman"/>
                <w:b/>
                <w:bCs/>
                <w:sz w:val="28"/>
                <w:szCs w:val="24"/>
                <w:vertAlign w:val="superscript"/>
              </w:rPr>
              <w:t>-3</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Підкуп службової особи юридичної особи приватного права незалежно від організаційно-правової форми</w:t>
            </w:r>
          </w:p>
          <w:p w14:paraId="136306D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88" w:name="n2606"/>
            <w:bookmarkEnd w:id="1088"/>
            <w:r w:rsidRPr="00566824">
              <w:rPr>
                <w:rFonts w:ascii="Times New Roman" w:eastAsia="Calibri" w:hAnsi="Times New Roman" w:cs="Times New Roman"/>
                <w:sz w:val="28"/>
                <w:szCs w:val="24"/>
              </w:rPr>
              <w:t xml:space="preserve">1. Пропозиція чи обіцянка службовій особі юридичної особи приватного права незалежно від організаційно-правової форми надати їй або третій особі неправомірну вигоду, а так само надання такої вигоди або прохання її надати за вчинення зазначеною службовою особою дій чи </w:t>
            </w:r>
            <w:r w:rsidRPr="00566824">
              <w:rPr>
                <w:rFonts w:ascii="Times New Roman" w:eastAsia="Calibri" w:hAnsi="Times New Roman" w:cs="Times New Roman"/>
                <w:sz w:val="28"/>
                <w:szCs w:val="24"/>
              </w:rPr>
              <w:lastRenderedPageBreak/>
              <w:t>її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590909D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89" w:name="n2607"/>
            <w:bookmarkEnd w:id="1089"/>
            <w:r w:rsidRPr="00566824">
              <w:rPr>
                <w:rFonts w:ascii="Times New Roman" w:eastAsia="Calibri" w:hAnsi="Times New Roman" w:cs="Times New Roman"/>
                <w:sz w:val="28"/>
                <w:szCs w:val="24"/>
              </w:rPr>
              <w:t>караються штрафом в</w:t>
            </w:r>
            <w:r w:rsidRPr="00566824">
              <w:rPr>
                <w:rFonts w:ascii="Times New Roman" w:eastAsia="Calibri" w:hAnsi="Times New Roman" w:cs="Times New Roman"/>
                <w:sz w:val="28"/>
                <w:szCs w:val="24"/>
                <w:shd w:val="clear" w:color="auto" w:fill="FFFFFF"/>
              </w:rPr>
              <w:t>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до двохсот годин,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двох років, або позбавленням волі </w:t>
            </w:r>
            <w:bookmarkStart w:id="1090" w:name="_Hlk39285213"/>
            <w:r w:rsidRPr="00566824">
              <w:rPr>
                <w:rFonts w:ascii="Times New Roman" w:eastAsia="Calibri" w:hAnsi="Times New Roman" w:cs="Times New Roman"/>
                <w:sz w:val="28"/>
                <w:szCs w:val="24"/>
              </w:rPr>
              <w:t>на той самий строк.</w:t>
            </w:r>
          </w:p>
          <w:p w14:paraId="4ACA6FD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91" w:name="n2608"/>
            <w:bookmarkEnd w:id="1090"/>
            <w:bookmarkEnd w:id="1091"/>
            <w:r w:rsidRPr="00566824">
              <w:rPr>
                <w:rFonts w:ascii="Times New Roman" w:eastAsia="Calibri" w:hAnsi="Times New Roman" w:cs="Times New Roman"/>
                <w:sz w:val="28"/>
                <w:szCs w:val="24"/>
              </w:rPr>
              <w:t>2. Ті самі дії, вчинені повторно або за попередньою змовою групою осіб чи організованою групою, -</w:t>
            </w:r>
          </w:p>
          <w:p w14:paraId="5332626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trike/>
                <w:sz w:val="28"/>
                <w:szCs w:val="24"/>
              </w:rPr>
            </w:pPr>
            <w:bookmarkStart w:id="1092" w:name="n2609"/>
            <w:bookmarkEnd w:id="1092"/>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1093" w:name="_Hlk39285412"/>
            <w:r w:rsidRPr="00566824">
              <w:rPr>
                <w:rFonts w:ascii="Times New Roman" w:eastAsia="Calibri" w:hAnsi="Times New Roman" w:cs="Times New Roman"/>
                <w:sz w:val="28"/>
                <w:szCs w:val="24"/>
              </w:rPr>
              <w:t>на той самий строк</w:t>
            </w:r>
            <w:r w:rsidRPr="00566824">
              <w:rPr>
                <w:rFonts w:ascii="Times New Roman" w:eastAsia="Calibri" w:hAnsi="Times New Roman" w:cs="Times New Roman"/>
                <w:strike/>
                <w:sz w:val="28"/>
                <w:szCs w:val="24"/>
              </w:rPr>
              <w:t>.</w:t>
            </w:r>
          </w:p>
          <w:p w14:paraId="4EF6D41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94" w:name="n2610"/>
            <w:bookmarkEnd w:id="1093"/>
            <w:bookmarkEnd w:id="1094"/>
            <w:r w:rsidRPr="00566824">
              <w:rPr>
                <w:rFonts w:ascii="Times New Roman" w:eastAsia="Calibri" w:hAnsi="Times New Roman" w:cs="Times New Roman"/>
                <w:sz w:val="28"/>
                <w:szCs w:val="24"/>
              </w:rPr>
              <w:t>3. Прийняття пропозиції, обіцянки або одержання службовою особою юридичної особи приватного права незалежно від організаційно-правової форми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6E32CCF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095" w:name="n2611"/>
            <w:bookmarkEnd w:id="1095"/>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w:t>
            </w:r>
            <w:bookmarkStart w:id="1096" w:name="_Hlk37369336"/>
            <w:bookmarkStart w:id="1097" w:name="_Hlk67154996"/>
            <w:bookmarkStart w:id="1098" w:name="_Hlk39285468"/>
            <w:r w:rsidRPr="00566824">
              <w:rPr>
                <w:rFonts w:ascii="Times New Roman" w:eastAsia="Calibri" w:hAnsi="Times New Roman" w:cs="Times New Roman"/>
                <w:b/>
                <w:sz w:val="28"/>
                <w:szCs w:val="24"/>
              </w:rPr>
              <w:t>або арештом на строк до шести місяців</w:t>
            </w:r>
            <w:bookmarkEnd w:id="1096"/>
            <w:r w:rsidRPr="00566824">
              <w:rPr>
                <w:rFonts w:ascii="Times New Roman" w:eastAsia="Calibri" w:hAnsi="Times New Roman" w:cs="Times New Roman"/>
                <w:b/>
                <w:sz w:val="28"/>
                <w:szCs w:val="24"/>
              </w:rPr>
              <w:t>, або обмеженням волі на строк до трьох років,</w:t>
            </w:r>
            <w:r w:rsidRPr="00566824">
              <w:rPr>
                <w:rFonts w:ascii="Times New Roman" w:eastAsia="Calibri" w:hAnsi="Times New Roman" w:cs="Times New Roman"/>
                <w:sz w:val="28"/>
                <w:szCs w:val="24"/>
              </w:rPr>
              <w:t xml:space="preserve"> </w:t>
            </w:r>
            <w:bookmarkEnd w:id="1097"/>
            <w:r w:rsidRPr="00566824">
              <w:rPr>
                <w:rFonts w:ascii="Times New Roman" w:eastAsia="Calibri" w:hAnsi="Times New Roman" w:cs="Times New Roman"/>
                <w:sz w:val="28"/>
                <w:szCs w:val="24"/>
              </w:rPr>
              <w:t xml:space="preserve">або позбавленням волі на той самий </w:t>
            </w:r>
            <w:r w:rsidRPr="00566824">
              <w:rPr>
                <w:rFonts w:ascii="Times New Roman" w:eastAsia="Calibri" w:hAnsi="Times New Roman" w:cs="Times New Roman"/>
                <w:sz w:val="28"/>
                <w:szCs w:val="24"/>
              </w:rPr>
              <w:lastRenderedPageBreak/>
              <w:t xml:space="preserve">строк, </w:t>
            </w:r>
            <w:bookmarkEnd w:id="1098"/>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двох років.</w:t>
            </w:r>
          </w:p>
          <w:p w14:paraId="2DEF2249"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c>
          <w:tcPr>
            <w:tcW w:w="7281" w:type="dxa"/>
            <w:shd w:val="clear" w:color="auto" w:fill="auto"/>
          </w:tcPr>
          <w:p w14:paraId="4A0327A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368</w:t>
            </w:r>
            <w:r w:rsidRPr="00566824">
              <w:rPr>
                <w:rFonts w:ascii="Times New Roman" w:eastAsia="Calibri" w:hAnsi="Times New Roman" w:cs="Times New Roman"/>
                <w:b/>
                <w:bCs/>
                <w:sz w:val="28"/>
                <w:szCs w:val="24"/>
                <w:vertAlign w:val="superscript"/>
              </w:rPr>
              <w:t>-3</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Підкуп службової особи юридичної особи приватного права незалежно від організаційно-правової форми</w:t>
            </w:r>
          </w:p>
          <w:p w14:paraId="7615296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Пропозиція чи обіцянка службовій особі юридичної особи приватного права незалежно від організаційно-правової форми надати їй або третій особі неправомірну вигоду, а так само надання такої вигоди або прохання її надати за вчинення зазначеною службовою особою дій чи </w:t>
            </w:r>
            <w:r w:rsidRPr="00566824">
              <w:rPr>
                <w:rFonts w:ascii="Times New Roman" w:eastAsia="Calibri" w:hAnsi="Times New Roman" w:cs="Times New Roman"/>
                <w:sz w:val="28"/>
                <w:szCs w:val="24"/>
              </w:rPr>
              <w:lastRenderedPageBreak/>
              <w:t>її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24E2384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караються штрафом в</w:t>
            </w:r>
            <w:r w:rsidRPr="00566824">
              <w:rPr>
                <w:rFonts w:ascii="Times New Roman" w:eastAsia="Calibri" w:hAnsi="Times New Roman" w:cs="Times New Roman"/>
                <w:sz w:val="28"/>
                <w:szCs w:val="24"/>
                <w:shd w:val="clear" w:color="auto" w:fill="FFFFFF"/>
              </w:rPr>
              <w:t>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до двохсот годин,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або позбавленням волі </w:t>
            </w:r>
            <w:bookmarkStart w:id="1099" w:name="_Hlk39285243"/>
            <w:r w:rsidRPr="00566824">
              <w:rPr>
                <w:rFonts w:ascii="Times New Roman" w:eastAsia="Calibri" w:hAnsi="Times New Roman" w:cs="Times New Roman"/>
                <w:bCs/>
                <w:sz w:val="28"/>
                <w:szCs w:val="24"/>
              </w:rPr>
              <w:t>на той самий строк.</w:t>
            </w:r>
          </w:p>
          <w:p w14:paraId="15969A6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p>
          <w:bookmarkEnd w:id="1099"/>
          <w:p w14:paraId="4DADE5E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чи організованою групою, -</w:t>
            </w:r>
          </w:p>
          <w:p w14:paraId="235A17F4"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1100" w:name="_Hlk39285438"/>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sz w:val="28"/>
                <w:szCs w:val="24"/>
              </w:rPr>
              <w:t>.</w:t>
            </w:r>
          </w:p>
          <w:bookmarkEnd w:id="1100"/>
          <w:p w14:paraId="5255AC3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3. Прийняття пропозиції, обіцянки або одержання службовою особою юридичної особи приватного права незалежно від організаційно-правової форми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 </w:t>
            </w:r>
          </w:p>
          <w:p w14:paraId="3BBD1CF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w:t>
            </w:r>
            <w:bookmarkStart w:id="1101" w:name="_Hlk67155016"/>
            <w:bookmarkStart w:id="1102" w:name="_Hlk39285488"/>
            <w:r w:rsidRPr="00566824">
              <w:rPr>
                <w:rFonts w:ascii="Times New Roman" w:eastAsia="Calibri" w:hAnsi="Times New Roman" w:cs="Times New Roman"/>
                <w:b/>
                <w:bCs/>
                <w:sz w:val="28"/>
                <w:szCs w:val="24"/>
              </w:rPr>
              <w:t>або пробаційним наглядом на строк до трьох років, або арештом на строк до шести місяців,</w:t>
            </w:r>
            <w:r w:rsidRPr="00566824">
              <w:rPr>
                <w:rFonts w:ascii="Times New Roman" w:eastAsia="Calibri" w:hAnsi="Times New Roman" w:cs="Times New Roman"/>
                <w:sz w:val="28"/>
                <w:szCs w:val="24"/>
              </w:rPr>
              <w:t xml:space="preserve"> </w:t>
            </w:r>
            <w:bookmarkEnd w:id="1101"/>
            <w:r w:rsidRPr="00566824">
              <w:rPr>
                <w:rFonts w:ascii="Times New Roman" w:eastAsia="Calibri" w:hAnsi="Times New Roman" w:cs="Times New Roman"/>
                <w:bCs/>
                <w:sz w:val="28"/>
                <w:szCs w:val="24"/>
              </w:rPr>
              <w:t xml:space="preserve">або позбавленням </w:t>
            </w:r>
            <w:r w:rsidRPr="00566824">
              <w:rPr>
                <w:rFonts w:ascii="Times New Roman" w:eastAsia="Calibri" w:hAnsi="Times New Roman" w:cs="Times New Roman"/>
                <w:bCs/>
                <w:sz w:val="28"/>
                <w:szCs w:val="24"/>
              </w:rPr>
              <w:lastRenderedPageBreak/>
              <w:t>волі на той самий строк</w:t>
            </w:r>
            <w:r w:rsidRPr="00566824">
              <w:rPr>
                <w:rFonts w:ascii="Times New Roman" w:eastAsia="Calibri" w:hAnsi="Times New Roman" w:cs="Times New Roman"/>
                <w:sz w:val="28"/>
                <w:szCs w:val="24"/>
              </w:rPr>
              <w:t>,</w:t>
            </w:r>
            <w:bookmarkEnd w:id="1102"/>
            <w:r w:rsidRPr="00566824">
              <w:rPr>
                <w:rFonts w:ascii="Times New Roman" w:eastAsia="Calibri" w:hAnsi="Times New Roman" w:cs="Times New Roman"/>
                <w:sz w:val="28"/>
                <w:szCs w:val="24"/>
              </w:rPr>
              <w:t xml:space="preserve"> з позбавленням права обіймати певні посади чи займатися певною діяльністю на строк до двох років.…</w:t>
            </w:r>
          </w:p>
        </w:tc>
      </w:tr>
      <w:tr w:rsidR="00347217" w:rsidRPr="00566824" w14:paraId="01274BD1" w14:textId="77777777" w:rsidTr="00D02A56">
        <w:tc>
          <w:tcPr>
            <w:tcW w:w="7280" w:type="dxa"/>
            <w:shd w:val="clear" w:color="auto" w:fill="auto"/>
          </w:tcPr>
          <w:p w14:paraId="250D9AA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368</w:t>
            </w:r>
            <w:r w:rsidRPr="00566824">
              <w:rPr>
                <w:rFonts w:ascii="Times New Roman" w:eastAsia="Calibri" w:hAnsi="Times New Roman" w:cs="Times New Roman"/>
                <w:b/>
                <w:bCs/>
                <w:sz w:val="28"/>
                <w:szCs w:val="24"/>
                <w:vertAlign w:val="superscript"/>
              </w:rPr>
              <w:t>-4</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Підкуп особи, яка надає публічні послуги</w:t>
            </w:r>
          </w:p>
          <w:p w14:paraId="15F381C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03" w:name="n2618"/>
            <w:bookmarkEnd w:id="1103"/>
            <w:r w:rsidRPr="00566824">
              <w:rPr>
                <w:rFonts w:ascii="Times New Roman" w:eastAsia="Calibri" w:hAnsi="Times New Roman" w:cs="Times New Roman"/>
                <w:sz w:val="28"/>
                <w:szCs w:val="24"/>
              </w:rPr>
              <w:t>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надати йому/їй або третій особі неправомірну вигоду, а так само надання такої вигоди або прохання її надати за вчинення особою, яка надає публічні послуги, дій або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39C6086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04" w:name="n2619"/>
            <w:bookmarkEnd w:id="1104"/>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до двохсот годин,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двох років, або позбавленням волі на той самий строк.</w:t>
            </w:r>
          </w:p>
          <w:p w14:paraId="7D3D4D3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05" w:name="n2620"/>
            <w:bookmarkEnd w:id="1105"/>
            <w:r w:rsidRPr="00566824">
              <w:rPr>
                <w:rFonts w:ascii="Times New Roman" w:eastAsia="Calibri" w:hAnsi="Times New Roman" w:cs="Times New Roman"/>
                <w:sz w:val="28"/>
                <w:szCs w:val="24"/>
              </w:rPr>
              <w:t>2. Ті самі дії, вчинені повторно або за попередньою змовою групою осіб чи організованою групою, -</w:t>
            </w:r>
          </w:p>
          <w:p w14:paraId="33C7B26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trike/>
                <w:sz w:val="28"/>
                <w:szCs w:val="24"/>
              </w:rPr>
            </w:pPr>
            <w:bookmarkStart w:id="1106" w:name="n2621"/>
            <w:bookmarkEnd w:id="1106"/>
            <w:r w:rsidRPr="00566824">
              <w:rPr>
                <w:rFonts w:ascii="Times New Roman" w:eastAsia="Calibri" w:hAnsi="Times New Roman" w:cs="Times New Roman"/>
                <w:sz w:val="28"/>
                <w:szCs w:val="24"/>
              </w:rPr>
              <w:lastRenderedPageBreak/>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1107" w:name="_Hlk39285635"/>
            <w:r w:rsidRPr="00566824">
              <w:rPr>
                <w:rFonts w:ascii="Times New Roman" w:eastAsia="Calibri" w:hAnsi="Times New Roman" w:cs="Times New Roman"/>
                <w:sz w:val="28"/>
                <w:szCs w:val="24"/>
              </w:rPr>
              <w:t>на той самий строк.</w:t>
            </w:r>
          </w:p>
          <w:p w14:paraId="0F143CF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08" w:name="n2622"/>
            <w:bookmarkEnd w:id="1107"/>
            <w:bookmarkEnd w:id="1108"/>
            <w:r w:rsidRPr="00566824">
              <w:rPr>
                <w:rFonts w:ascii="Times New Roman" w:eastAsia="Calibri" w:hAnsi="Times New Roman" w:cs="Times New Roman"/>
                <w:sz w:val="28"/>
                <w:szCs w:val="24"/>
              </w:rPr>
              <w:t>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публічних послуг, 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16747D6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09" w:name="n2623"/>
            <w:bookmarkEnd w:id="1109"/>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від одного до двох років</w:t>
            </w:r>
            <w:r w:rsidRPr="00566824">
              <w:rPr>
                <w:rFonts w:ascii="Times New Roman" w:eastAsia="Calibri" w:hAnsi="Times New Roman" w:cs="Times New Roman"/>
                <w:b/>
                <w:bCs/>
                <w:sz w:val="28"/>
                <w:szCs w:val="24"/>
              </w:rPr>
              <w:t xml:space="preserve">, </w:t>
            </w:r>
            <w:bookmarkStart w:id="1110" w:name="_Hlk67221166"/>
            <w:bookmarkStart w:id="1111" w:name="_Hlk37369504"/>
            <w:r w:rsidRPr="00566824">
              <w:rPr>
                <w:rFonts w:ascii="Times New Roman" w:eastAsia="Calibri" w:hAnsi="Times New Roman" w:cs="Times New Roman"/>
                <w:strike/>
                <w:sz w:val="28"/>
                <w:szCs w:val="24"/>
              </w:rPr>
              <w:t>або арештом на строк до шести місяців,</w:t>
            </w:r>
            <w:r w:rsidRPr="00566824">
              <w:rPr>
                <w:rFonts w:ascii="Times New Roman" w:eastAsia="Calibri" w:hAnsi="Times New Roman" w:cs="Times New Roman"/>
                <w:sz w:val="28"/>
                <w:szCs w:val="24"/>
              </w:rPr>
              <w:t xml:space="preserve"> </w:t>
            </w:r>
            <w:bookmarkStart w:id="1112" w:name="_Hlk37361628"/>
            <w:bookmarkEnd w:id="1110"/>
            <w:r w:rsidRPr="00566824">
              <w:rPr>
                <w:rFonts w:ascii="Times New Roman" w:eastAsia="Calibri" w:hAnsi="Times New Roman" w:cs="Times New Roman"/>
                <w:sz w:val="28"/>
                <w:szCs w:val="24"/>
              </w:rPr>
              <w:t>або обмеженням волі на строк від двох до п’яти років</w:t>
            </w:r>
            <w:bookmarkEnd w:id="1112"/>
            <w:r w:rsidRPr="00566824">
              <w:rPr>
                <w:rFonts w:ascii="Times New Roman" w:eastAsia="Calibri" w:hAnsi="Times New Roman" w:cs="Times New Roman"/>
                <w:sz w:val="28"/>
                <w:szCs w:val="24"/>
              </w:rPr>
              <w:t>, або позбавленням волі на той самий строк</w:t>
            </w:r>
            <w:bookmarkEnd w:id="1111"/>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трьох років.</w:t>
            </w:r>
          </w:p>
          <w:p w14:paraId="0DFB4A1C"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c>
          <w:tcPr>
            <w:tcW w:w="7281" w:type="dxa"/>
            <w:shd w:val="clear" w:color="auto" w:fill="auto"/>
          </w:tcPr>
          <w:p w14:paraId="7C56D36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368</w:t>
            </w:r>
            <w:r w:rsidRPr="00566824">
              <w:rPr>
                <w:rFonts w:ascii="Times New Roman" w:eastAsia="Calibri" w:hAnsi="Times New Roman" w:cs="Times New Roman"/>
                <w:b/>
                <w:bCs/>
                <w:sz w:val="28"/>
                <w:szCs w:val="24"/>
                <w:vertAlign w:val="superscript"/>
              </w:rPr>
              <w:t>-4</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Підкуп особи, яка надає публічні послуги</w:t>
            </w:r>
          </w:p>
          <w:p w14:paraId="29F948A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Пропозиція чи обіцянка аудитору, нотаріусу, оцінювачу, іншій особі, яка не є державним службовцем, посадовою особою місцевого самоврядування, але провадить професійну діяльність, пов’язану з наданням публічних послуг, у тому числі послуг експерта, арбітражного керуючого, приватного виконавця, незалежного посередника, члена трудового арбітражу, третейського судді (під час виконання цих функцій), надати йому/їй або третій особі неправомірну вигоду, а так само надання такої вигоди або прохання її надати за вчинення особою, яка надає публічні послуги, дій або її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5B65CD1E"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громадськими роботами на строк від ста до двохсот годин,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двох років, або позбавленням волі на той самий строк.</w:t>
            </w:r>
          </w:p>
          <w:p w14:paraId="6B7AE18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p>
          <w:p w14:paraId="642B960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вчинені повторно або за попередньою змовою групою осіб чи організованою групою, -</w:t>
            </w:r>
          </w:p>
          <w:p w14:paraId="77280A4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караються штрафом </w:t>
            </w:r>
            <w:r w:rsidRPr="00566824">
              <w:rPr>
                <w:rFonts w:ascii="Times New Roman" w:eastAsia="Calibri" w:hAnsi="Times New Roman" w:cs="Times New Roman"/>
                <w:sz w:val="28"/>
                <w:szCs w:val="24"/>
                <w:shd w:val="clear" w:color="auto" w:fill="FFFFFF"/>
              </w:rPr>
              <w:t>від двох тисяч до п’яти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чотирьох років, або позбавленням волі </w:t>
            </w:r>
            <w:bookmarkStart w:id="1113" w:name="_Hlk39285658"/>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sz w:val="28"/>
                <w:szCs w:val="24"/>
              </w:rPr>
              <w:t>.</w:t>
            </w:r>
          </w:p>
          <w:bookmarkEnd w:id="1113"/>
          <w:p w14:paraId="561EF6F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Прийняття пропозиції, обіцянки або одержання аудитором, нотаріусом, приватним виконавцем, експертом, оцінювачем, третейським суддею або іншою особою, яка провадить професійну діяльність, пов’язану з наданням публічних послуг, а також незалежним посередником чи арбітром під час розгляду колективних трудових спорів неправомірної вигоди для себе чи третьої особи за вчинення дій або бездіяльність з використанням наданих їй повноважень в інтересах того, хто пропонує, обіцяє чи надає таку вигоду, або в інтересах третьої особи -</w:t>
            </w:r>
          </w:p>
          <w:p w14:paraId="7CF481BE"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від одного до двох років, </w:t>
            </w:r>
            <w:bookmarkStart w:id="1114" w:name="_Hlk37361592"/>
            <w:r w:rsidRPr="00566824">
              <w:rPr>
                <w:rFonts w:ascii="Times New Roman" w:eastAsia="Calibri" w:hAnsi="Times New Roman" w:cs="Times New Roman"/>
                <w:b/>
                <w:bCs/>
                <w:sz w:val="28"/>
                <w:szCs w:val="24"/>
              </w:rPr>
              <w:t xml:space="preserve">або пробаційним наглядом </w:t>
            </w:r>
            <w:r w:rsidRPr="00566824">
              <w:rPr>
                <w:rFonts w:ascii="Times New Roman" w:eastAsia="Calibri" w:hAnsi="Times New Roman" w:cs="Times New Roman"/>
                <w:bCs/>
                <w:sz w:val="28"/>
                <w:szCs w:val="24"/>
              </w:rPr>
              <w:t>на строк від двох до п’яти років,</w:t>
            </w:r>
            <w:bookmarkEnd w:id="1114"/>
            <w:r w:rsidRPr="00566824">
              <w:rPr>
                <w:rFonts w:ascii="Times New Roman" w:eastAsia="Calibri" w:hAnsi="Times New Roman" w:cs="Times New Roman"/>
                <w:bCs/>
                <w:sz w:val="28"/>
                <w:szCs w:val="24"/>
              </w:rPr>
              <w:t xml:space="preserve"> або позбавленням волі на той самий строк</w:t>
            </w:r>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трьох років.</w:t>
            </w:r>
          </w:p>
          <w:p w14:paraId="4B22627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r>
      <w:tr w:rsidR="00347217" w:rsidRPr="00566824" w14:paraId="55DDD8C5" w14:textId="77777777" w:rsidTr="00D02A56">
        <w:tc>
          <w:tcPr>
            <w:tcW w:w="7280" w:type="dxa"/>
            <w:shd w:val="clear" w:color="auto" w:fill="auto"/>
          </w:tcPr>
          <w:p w14:paraId="5B943E5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369.</w:t>
            </w:r>
            <w:r w:rsidRPr="00566824">
              <w:rPr>
                <w:rFonts w:ascii="Times New Roman" w:eastAsia="Calibri" w:hAnsi="Times New Roman" w:cs="Times New Roman"/>
                <w:b/>
                <w:sz w:val="28"/>
                <w:szCs w:val="24"/>
              </w:rPr>
              <w:t> Пропозиція, обіцянка або надання неправомірної вигоди службовій особі</w:t>
            </w:r>
          </w:p>
          <w:p w14:paraId="61281F9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15" w:name="n2629"/>
            <w:bookmarkEnd w:id="1115"/>
            <w:r w:rsidRPr="00566824">
              <w:rPr>
                <w:rFonts w:ascii="Times New Roman" w:eastAsia="Calibri" w:hAnsi="Times New Roman" w:cs="Times New Roman"/>
                <w:sz w:val="28"/>
                <w:szCs w:val="24"/>
              </w:rPr>
              <w:t xml:space="preserve">1. Пропозиція чи обіцянка службовій особі надати їй або третій особі неправомірну вигоду, а так само надання такої </w:t>
            </w:r>
            <w:r w:rsidRPr="00566824">
              <w:rPr>
                <w:rFonts w:ascii="Times New Roman" w:eastAsia="Calibri" w:hAnsi="Times New Roman" w:cs="Times New Roman"/>
                <w:sz w:val="28"/>
                <w:szCs w:val="24"/>
              </w:rPr>
              <w:lastRenderedPageBreak/>
              <w:t>вигоди за вчинення чи невчинення службовою особою в інтересах того, хто пропонує, обіцяє чи надає таку вигоду, чи в інтересах третьої особи будь-якої дії з використанням наданої їй влади чи службового становища -</w:t>
            </w:r>
          </w:p>
          <w:p w14:paraId="5B4FD71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16" w:name="n2630"/>
            <w:bookmarkEnd w:id="1116"/>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від двох до чотирьох років, або позбавленням волі на той самий строк.</w:t>
            </w:r>
          </w:p>
          <w:p w14:paraId="20FA7567"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c>
          <w:tcPr>
            <w:tcW w:w="7281" w:type="dxa"/>
            <w:shd w:val="clear" w:color="auto" w:fill="auto"/>
          </w:tcPr>
          <w:p w14:paraId="4376BC2C"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bCs/>
                <w:sz w:val="28"/>
                <w:szCs w:val="24"/>
                <w:lang w:eastAsia="uk-UA"/>
              </w:rPr>
              <w:lastRenderedPageBreak/>
              <w:t>Стаття 369.</w:t>
            </w:r>
            <w:r w:rsidRPr="00566824">
              <w:rPr>
                <w:rFonts w:ascii="Times New Roman" w:eastAsia="Times New Roman" w:hAnsi="Times New Roman" w:cs="Times New Roman"/>
                <w:b/>
                <w:sz w:val="28"/>
                <w:szCs w:val="24"/>
                <w:lang w:eastAsia="uk-UA"/>
              </w:rPr>
              <w:t> Пропозиція, обіцянка або надання неправомірної вигоди службовій особі</w:t>
            </w:r>
          </w:p>
          <w:p w14:paraId="3D1DAFF6"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1. Пропозиція чи обіцянка службовій особі надати їй або третій особі неправомірну вигоду, а так само надання такої </w:t>
            </w:r>
            <w:r w:rsidRPr="00566824">
              <w:rPr>
                <w:rFonts w:ascii="Times New Roman" w:eastAsia="Times New Roman" w:hAnsi="Times New Roman" w:cs="Times New Roman"/>
                <w:sz w:val="28"/>
                <w:szCs w:val="24"/>
                <w:lang w:eastAsia="uk-UA"/>
              </w:rPr>
              <w:lastRenderedPageBreak/>
              <w:t>вигоди за вчинення чи невчинення службовою особою в інтересах того, хто пропонує, обіцяє чи надає таку вигоду, чи в інтересах третьої особи будь-якої дії з використанням наданої їй влади чи службового становища -</w:t>
            </w:r>
          </w:p>
          <w:p w14:paraId="36F45140"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чотирьох років, або позбавленням волі на той самий строк.…</w:t>
            </w:r>
          </w:p>
        </w:tc>
      </w:tr>
      <w:tr w:rsidR="00347217" w:rsidRPr="00566824" w14:paraId="5F3228B5" w14:textId="77777777" w:rsidTr="00D02A56">
        <w:tc>
          <w:tcPr>
            <w:tcW w:w="7280" w:type="dxa"/>
            <w:shd w:val="clear" w:color="auto" w:fill="auto"/>
          </w:tcPr>
          <w:p w14:paraId="3AD1D336"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369</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Зловживання впливом</w:t>
            </w:r>
          </w:p>
          <w:p w14:paraId="1EA089B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17" w:name="n2641"/>
            <w:bookmarkEnd w:id="1117"/>
            <w:r w:rsidRPr="00566824">
              <w:rPr>
                <w:rFonts w:ascii="Times New Roman" w:eastAsia="Calibri" w:hAnsi="Times New Roman" w:cs="Times New Roman"/>
                <w:sz w:val="28"/>
                <w:szCs w:val="24"/>
              </w:rPr>
              <w:t>1. Пропозиція, обіцянка або надання неправомірної вигоди особі, яка пропонує чи обіцяє (погоджується) за таку вигоду або за надання такої вигоди третій особі вплинути на прийняття рішення особою, уповноваженою на виконання функцій держави або місцевого самоврядування, -</w:t>
            </w:r>
          </w:p>
          <w:p w14:paraId="0FCF4BA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18" w:name="n2642"/>
            <w:bookmarkEnd w:id="1118"/>
            <w:r w:rsidRPr="00566824">
              <w:rPr>
                <w:rFonts w:ascii="Times New Roman" w:eastAsia="Calibri" w:hAnsi="Times New Roman" w:cs="Times New Roman"/>
                <w:sz w:val="28"/>
                <w:szCs w:val="24"/>
              </w:rPr>
              <w:t xml:space="preserve">караються штрафом від двохсот до п’ятисот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w:t>
            </w:r>
            <w:bookmarkStart w:id="1119" w:name="_Hlk39285975"/>
            <w:r w:rsidRPr="00566824">
              <w:rPr>
                <w:rFonts w:ascii="Times New Roman" w:eastAsia="Calibri" w:hAnsi="Times New Roman" w:cs="Times New Roman"/>
                <w:sz w:val="28"/>
                <w:szCs w:val="24"/>
              </w:rPr>
              <w:t>на строк до двох років.</w:t>
            </w:r>
            <w:bookmarkEnd w:id="1119"/>
          </w:p>
          <w:p w14:paraId="1E962547"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w:t>
            </w:r>
          </w:p>
        </w:tc>
        <w:tc>
          <w:tcPr>
            <w:tcW w:w="7281" w:type="dxa"/>
            <w:shd w:val="clear" w:color="auto" w:fill="auto"/>
          </w:tcPr>
          <w:p w14:paraId="0120E5F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369</w:t>
            </w:r>
            <w:r w:rsidRPr="00566824">
              <w:rPr>
                <w:rFonts w:ascii="Times New Roman" w:eastAsia="Calibri" w:hAnsi="Times New Roman" w:cs="Times New Roman"/>
                <w:b/>
                <w:bCs/>
                <w:sz w:val="28"/>
                <w:szCs w:val="24"/>
                <w:vertAlign w:val="superscript"/>
              </w:rPr>
              <w:t>-2</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Зловживання впливом</w:t>
            </w:r>
          </w:p>
          <w:p w14:paraId="66221D8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Пропозиція, обіцянка або надання неправомірної вигоди особі, яка пропонує чи обіцяє (погоджується) за таку вигоду або за надання такої вигоди третій особі вплинути на прийняття рішення особою, уповноваженою на виконання функцій держави або місцевого самоврядування, -</w:t>
            </w:r>
          </w:p>
          <w:p w14:paraId="45D388C1" w14:textId="77777777" w:rsidR="00347217" w:rsidRPr="00566824" w:rsidRDefault="00347217" w:rsidP="00D02A56">
            <w:pPr>
              <w:shd w:val="clear" w:color="auto" w:fill="FFFFFF"/>
              <w:spacing w:after="150" w:line="240" w:lineRule="auto"/>
              <w:ind w:firstLine="450"/>
              <w:jc w:val="both"/>
              <w:rPr>
                <w:rFonts w:ascii="Times New Roman" w:eastAsia="Calibri" w:hAnsi="Times New Roman" w:cs="Times New Roman"/>
                <w:b/>
                <w:bCs/>
                <w:sz w:val="28"/>
                <w:szCs w:val="24"/>
                <w:lang w:eastAsia="ru-RU"/>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w:t>
            </w:r>
            <w:bookmarkStart w:id="1120" w:name="_Hlk39286005"/>
            <w:r w:rsidRPr="00566824">
              <w:rPr>
                <w:rFonts w:ascii="Times New Roman" w:eastAsia="Calibri" w:hAnsi="Times New Roman" w:cs="Times New Roman"/>
                <w:bCs/>
                <w:sz w:val="28"/>
                <w:szCs w:val="24"/>
              </w:rPr>
              <w:t>на строк до двох років.</w:t>
            </w:r>
            <w:bookmarkEnd w:id="1120"/>
            <w:r w:rsidRPr="00566824">
              <w:rPr>
                <w:rFonts w:ascii="Times New Roman" w:eastAsia="Calibri" w:hAnsi="Times New Roman" w:cs="Times New Roman"/>
                <w:sz w:val="28"/>
                <w:szCs w:val="24"/>
              </w:rPr>
              <w:t>…</w:t>
            </w:r>
          </w:p>
        </w:tc>
      </w:tr>
      <w:tr w:rsidR="00347217" w:rsidRPr="00566824" w14:paraId="5AC7878E" w14:textId="77777777" w:rsidTr="00D02A56">
        <w:tc>
          <w:tcPr>
            <w:tcW w:w="7280" w:type="dxa"/>
            <w:shd w:val="clear" w:color="auto" w:fill="auto"/>
          </w:tcPr>
          <w:p w14:paraId="2250845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369</w:t>
            </w:r>
            <w:r w:rsidRPr="00566824">
              <w:rPr>
                <w:rFonts w:ascii="Times New Roman" w:eastAsia="Calibri" w:hAnsi="Times New Roman" w:cs="Times New Roman"/>
                <w:b/>
                <w:bCs/>
                <w:sz w:val="28"/>
                <w:szCs w:val="24"/>
                <w:vertAlign w:val="superscript"/>
              </w:rPr>
              <w:t>-3</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Протиправний вплив на результати офіційних спортивних змагань</w:t>
            </w:r>
          </w:p>
          <w:p w14:paraId="05F2D11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21" w:name="n3323"/>
            <w:bookmarkEnd w:id="1121"/>
            <w:r w:rsidRPr="00566824">
              <w:rPr>
                <w:rFonts w:ascii="Times New Roman" w:eastAsia="Calibri" w:hAnsi="Times New Roman" w:cs="Times New Roman"/>
                <w:sz w:val="28"/>
                <w:szCs w:val="24"/>
              </w:rPr>
              <w:t xml:space="preserve">1. Вплив на результати офіційних спортивних змагань шляхом підкупу, примушування або підбурювання чи вступу у змову щодо результатів офіційного спортивного </w:t>
            </w:r>
            <w:r w:rsidRPr="00566824">
              <w:rPr>
                <w:rFonts w:ascii="Times New Roman" w:eastAsia="Calibri" w:hAnsi="Times New Roman" w:cs="Times New Roman"/>
                <w:sz w:val="28"/>
                <w:szCs w:val="24"/>
              </w:rPr>
              <w:lastRenderedPageBreak/>
              <w:t>змагання з метою одержання неправомірної вигоди для себе чи третьої особи або одержання внаслідок таких діянь неправомірної вигоди для себе чи третьої особи -</w:t>
            </w:r>
          </w:p>
          <w:p w14:paraId="4F4CD32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trike/>
                <w:sz w:val="28"/>
                <w:szCs w:val="24"/>
              </w:rPr>
            </w:pPr>
            <w:bookmarkStart w:id="1122" w:name="n3324"/>
            <w:bookmarkEnd w:id="1122"/>
            <w:r w:rsidRPr="00566824">
              <w:rPr>
                <w:rFonts w:ascii="Times New Roman" w:eastAsia="Calibri" w:hAnsi="Times New Roman" w:cs="Times New Roman"/>
                <w:sz w:val="28"/>
                <w:szCs w:val="24"/>
              </w:rPr>
              <w:t xml:space="preserve">караються штрафом від двохсот до однієї тисячі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від одного до трьох років, або позбавленням волі </w:t>
            </w:r>
            <w:bookmarkStart w:id="1123" w:name="_Hlk39286099"/>
            <w:r w:rsidRPr="00566824">
              <w:rPr>
                <w:rFonts w:ascii="Times New Roman" w:eastAsia="Calibri" w:hAnsi="Times New Roman" w:cs="Times New Roman"/>
                <w:strike/>
                <w:sz w:val="28"/>
                <w:szCs w:val="24"/>
              </w:rPr>
              <w:t xml:space="preserve">на </w:t>
            </w:r>
            <w:r w:rsidRPr="00566824">
              <w:rPr>
                <w:rFonts w:ascii="Times New Roman" w:eastAsia="Calibri" w:hAnsi="Times New Roman" w:cs="Times New Roman"/>
                <w:sz w:val="28"/>
                <w:szCs w:val="24"/>
              </w:rPr>
              <w:t>строк до трьох років.</w:t>
            </w:r>
            <w:bookmarkEnd w:id="1123"/>
          </w:p>
          <w:p w14:paraId="514E1B1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24" w:name="n3325"/>
            <w:bookmarkEnd w:id="1124"/>
            <w:r w:rsidRPr="00566824">
              <w:rPr>
                <w:rFonts w:ascii="Times New Roman" w:eastAsia="Calibri" w:hAnsi="Times New Roman" w:cs="Times New Roman"/>
                <w:sz w:val="28"/>
                <w:szCs w:val="24"/>
              </w:rPr>
              <w:t>2. Дії, передбачені частиною першою цієї статті, вчинені щодо офіційних спортивних змагань неповнолітніх або повторно, -</w:t>
            </w:r>
          </w:p>
          <w:p w14:paraId="3C71647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25" w:name="n3326"/>
            <w:bookmarkEnd w:id="1125"/>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 xml:space="preserve">обмеженням волі </w:t>
            </w:r>
            <w:r w:rsidRPr="00566824">
              <w:rPr>
                <w:rFonts w:ascii="Times New Roman" w:eastAsia="Calibri" w:hAnsi="Times New Roman" w:cs="Times New Roman"/>
                <w:sz w:val="28"/>
                <w:szCs w:val="24"/>
              </w:rPr>
              <w:t>на строк від двох до п’яти років або позбавленням волі на той самий строк.</w:t>
            </w:r>
          </w:p>
          <w:p w14:paraId="65273A4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26" w:name="n3327"/>
            <w:bookmarkEnd w:id="1126"/>
            <w:r w:rsidRPr="00566824">
              <w:rPr>
                <w:rFonts w:ascii="Times New Roman" w:eastAsia="Calibri" w:hAnsi="Times New Roman" w:cs="Times New Roman"/>
                <w:sz w:val="28"/>
                <w:szCs w:val="24"/>
              </w:rPr>
              <w:t>3. Порушення заборони розміщення ставок на спорт, пов’язаних з маніпулюванням офіційним спортивним змаганням з одержанням в результаті цього неправомірної вигоди для себе або інших осіб у розмірі, що перевищує двадцять прожиткових мінімумів для працездатних осіб, -</w:t>
            </w:r>
          </w:p>
          <w:p w14:paraId="2CF2F5C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27" w:name="n3328"/>
            <w:bookmarkEnd w:id="1127"/>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tc>
        <w:tc>
          <w:tcPr>
            <w:tcW w:w="7281" w:type="dxa"/>
            <w:shd w:val="clear" w:color="auto" w:fill="auto"/>
          </w:tcPr>
          <w:p w14:paraId="7FCCB50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369</w:t>
            </w:r>
            <w:r w:rsidRPr="00566824">
              <w:rPr>
                <w:rFonts w:ascii="Times New Roman" w:eastAsia="Calibri" w:hAnsi="Times New Roman" w:cs="Times New Roman"/>
                <w:b/>
                <w:bCs/>
                <w:sz w:val="28"/>
                <w:szCs w:val="24"/>
                <w:vertAlign w:val="superscript"/>
              </w:rPr>
              <w:t>-3</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Протиправний вплив на результати офіційних спортивних змагань</w:t>
            </w:r>
          </w:p>
          <w:p w14:paraId="6B49BB8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Вплив на результати офіційних спортивних змагань шляхом підкупу, примушування або підбурювання чи вступу у змову щодо результатів офіційного спортивного </w:t>
            </w:r>
            <w:r w:rsidRPr="00566824">
              <w:rPr>
                <w:rFonts w:ascii="Times New Roman" w:eastAsia="Calibri" w:hAnsi="Times New Roman" w:cs="Times New Roman"/>
                <w:sz w:val="28"/>
                <w:szCs w:val="24"/>
              </w:rPr>
              <w:lastRenderedPageBreak/>
              <w:t>змагання з метою одержання неправомірної вигоди для себе чи третьої особи або одержання внаслідок таких діянь неправомірної вигоди для себе чи третьої особи -</w:t>
            </w:r>
          </w:p>
          <w:p w14:paraId="06AC697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двохсот до однієї тисячі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одного до трьох років, або позбавленням волі </w:t>
            </w:r>
            <w:bookmarkStart w:id="1128" w:name="_Hlk39286119"/>
            <w:r w:rsidRPr="00566824">
              <w:rPr>
                <w:rFonts w:ascii="Times New Roman" w:eastAsia="Calibri" w:hAnsi="Times New Roman" w:cs="Times New Roman"/>
                <w:bCs/>
                <w:sz w:val="28"/>
                <w:szCs w:val="24"/>
              </w:rPr>
              <w:t>на строк до трьох років.</w:t>
            </w:r>
          </w:p>
          <w:bookmarkEnd w:id="1128"/>
          <w:p w14:paraId="1F57977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p>
          <w:p w14:paraId="7E5B36E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Дії, передбачені частиною першою цієї статті, вчинені щодо офіційних спортивних змагань неповнолітніх або повторно, -</w:t>
            </w:r>
          </w:p>
          <w:p w14:paraId="0C571BD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p w14:paraId="04D480D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3. Порушення заборони розміщення ставок на спорт, пов’язаних з маніпулюванням офіційним спортивним змаганням з одержанням в результаті цього неправомірної вигоди для себе або інших осіб у розмірі, що перевищує двадцять прожиткових мінімумів для працездатних осіб, -</w:t>
            </w:r>
          </w:p>
          <w:p w14:paraId="675FA19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двох тисяч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tc>
      </w:tr>
      <w:tr w:rsidR="00347217" w:rsidRPr="00566824" w14:paraId="26550AFC" w14:textId="77777777" w:rsidTr="00D02A56">
        <w:tc>
          <w:tcPr>
            <w:tcW w:w="7280" w:type="dxa"/>
            <w:shd w:val="clear" w:color="auto" w:fill="auto"/>
          </w:tcPr>
          <w:p w14:paraId="33A8410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370.</w:t>
            </w:r>
            <w:r w:rsidRPr="00566824">
              <w:rPr>
                <w:rFonts w:ascii="Times New Roman" w:eastAsia="Calibri" w:hAnsi="Times New Roman" w:cs="Times New Roman"/>
                <w:b/>
                <w:sz w:val="28"/>
                <w:szCs w:val="24"/>
              </w:rPr>
              <w:t> Провокація підкупу</w:t>
            </w:r>
          </w:p>
          <w:p w14:paraId="58D39FB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29" w:name="n2650"/>
            <w:bookmarkEnd w:id="1129"/>
            <w:r w:rsidRPr="00566824">
              <w:rPr>
                <w:rFonts w:ascii="Times New Roman" w:eastAsia="Calibri" w:hAnsi="Times New Roman" w:cs="Times New Roman"/>
                <w:sz w:val="28"/>
                <w:szCs w:val="24"/>
              </w:rPr>
              <w:t xml:space="preserve">1. Провокація підкупу, тобто дії службової особи з підбурення особи на пропонування, обіцянку чи надання неправомірної вигоди або прийняття пропозиції, обіцянки чи одержання такої вигоди, щоб потім викрити того, хто </w:t>
            </w:r>
            <w:r w:rsidRPr="00566824">
              <w:rPr>
                <w:rFonts w:ascii="Times New Roman" w:eastAsia="Calibri" w:hAnsi="Times New Roman" w:cs="Times New Roman"/>
                <w:sz w:val="28"/>
                <w:szCs w:val="24"/>
              </w:rPr>
              <w:lastRenderedPageBreak/>
              <w:t>пропонував, обіцяв, надав неправомірну вигоду або прийняв пропозицію, обіцянку чи одержав таку вигоду, -</w:t>
            </w:r>
          </w:p>
          <w:p w14:paraId="49A2A76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30" w:name="n2651"/>
            <w:bookmarkEnd w:id="1130"/>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 та зі штрафом від двохсот п’ятдесяти до п’ятисот неоподатковуваних мінімумів доходів громадян.</w:t>
            </w:r>
          </w:p>
        </w:tc>
        <w:tc>
          <w:tcPr>
            <w:tcW w:w="7281" w:type="dxa"/>
            <w:shd w:val="clear" w:color="auto" w:fill="auto"/>
          </w:tcPr>
          <w:p w14:paraId="7FFC697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lastRenderedPageBreak/>
              <w:t>Стаття 370. Провокація підкупу</w:t>
            </w:r>
          </w:p>
          <w:p w14:paraId="1167C92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1. Провокація підкупу, тобто дії службової особи з підбурення особи на пропонування, обіцянку чи надання неправомірної вигоди або прийняття пропозиції, обіцянки чи одержання такої вигоди, щоб потім викрити того, хто </w:t>
            </w:r>
            <w:r w:rsidRPr="00566824">
              <w:rPr>
                <w:rFonts w:ascii="Times New Roman" w:eastAsia="Calibri" w:hAnsi="Times New Roman" w:cs="Times New Roman"/>
                <w:sz w:val="28"/>
                <w:szCs w:val="24"/>
              </w:rPr>
              <w:lastRenderedPageBreak/>
              <w:t>пропонував, обіцяв, надав неправомірну вигоду або прийняв пропозицію, обіцянку чи одержав таку вигоду, -</w:t>
            </w:r>
          </w:p>
          <w:p w14:paraId="559D015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bCs/>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 та зі штрафом від двохсот п’ятдесяти до п’ятисот неоподатковуваних мінімумів доходів громадян</w:t>
            </w:r>
            <w:r w:rsidRPr="00566824">
              <w:rPr>
                <w:rFonts w:ascii="Times New Roman" w:eastAsia="Calibri" w:hAnsi="Times New Roman" w:cs="Times New Roman"/>
                <w:b/>
                <w:bCs/>
                <w:sz w:val="28"/>
                <w:szCs w:val="24"/>
              </w:rPr>
              <w:t>.</w:t>
            </w:r>
          </w:p>
          <w:p w14:paraId="0349191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7281F8BF" w14:textId="77777777" w:rsidTr="00D02A56">
        <w:tc>
          <w:tcPr>
            <w:tcW w:w="7280" w:type="dxa"/>
            <w:shd w:val="clear" w:color="auto" w:fill="auto"/>
          </w:tcPr>
          <w:p w14:paraId="279327C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371.</w:t>
            </w:r>
            <w:r w:rsidRPr="00566824">
              <w:rPr>
                <w:rFonts w:ascii="Times New Roman" w:eastAsia="Calibri" w:hAnsi="Times New Roman" w:cs="Times New Roman"/>
                <w:b/>
                <w:sz w:val="28"/>
                <w:szCs w:val="24"/>
              </w:rPr>
              <w:t> Завідомо незаконні затримання, привід, домашній арешт або тримання під вартою</w:t>
            </w:r>
          </w:p>
          <w:p w14:paraId="536A2A6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31" w:name="n2657"/>
            <w:bookmarkEnd w:id="1131"/>
            <w:r w:rsidRPr="00566824">
              <w:rPr>
                <w:rFonts w:ascii="Times New Roman" w:eastAsia="Calibri" w:hAnsi="Times New Roman" w:cs="Times New Roman"/>
                <w:sz w:val="28"/>
                <w:szCs w:val="24"/>
              </w:rPr>
              <w:t>1. Завідомо незаконне затримання або незаконний привід -</w:t>
            </w:r>
          </w:p>
          <w:p w14:paraId="2AE8955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32" w:name="n2658"/>
            <w:bookmarkEnd w:id="1132"/>
            <w:r w:rsidRPr="00566824">
              <w:rPr>
                <w:rFonts w:ascii="Times New Roman" w:eastAsia="Calibri" w:hAnsi="Times New Roman" w:cs="Times New Roman"/>
                <w:sz w:val="28"/>
                <w:szCs w:val="24"/>
              </w:rPr>
              <w:t xml:space="preserve">караються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37B61D1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33" w:name="n2659"/>
            <w:bookmarkEnd w:id="1133"/>
            <w:r w:rsidRPr="00566824">
              <w:rPr>
                <w:rFonts w:ascii="Times New Roman" w:eastAsia="Calibri" w:hAnsi="Times New Roman" w:cs="Times New Roman"/>
                <w:sz w:val="28"/>
                <w:szCs w:val="24"/>
              </w:rPr>
              <w:t>2. Завідомо незаконні домашній арешт або тримання під вартою -</w:t>
            </w:r>
          </w:p>
          <w:p w14:paraId="6087108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34" w:name="n2660"/>
            <w:bookmarkEnd w:id="1134"/>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38924A6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5F3D748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371.</w:t>
            </w:r>
            <w:r w:rsidRPr="00566824">
              <w:rPr>
                <w:rFonts w:ascii="Times New Roman" w:eastAsia="Calibri" w:hAnsi="Times New Roman" w:cs="Times New Roman"/>
                <w:b/>
                <w:sz w:val="28"/>
                <w:szCs w:val="24"/>
              </w:rPr>
              <w:t> Завідомо незаконні затримання, привід, домашній арешт або тримання під вартою</w:t>
            </w:r>
          </w:p>
          <w:p w14:paraId="53AC962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Завідомо незаконне затримання або незаконний привід -</w:t>
            </w:r>
          </w:p>
          <w:p w14:paraId="1F09C6C4"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позбавленням права обіймати певні посади чи займатися певною діяльністю на строк до п’яти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551B0A3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Завідомо незаконні домашній арешт або тримання під вартою -</w:t>
            </w:r>
          </w:p>
          <w:p w14:paraId="0962F47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той самий строк.</w:t>
            </w:r>
          </w:p>
          <w:p w14:paraId="3449139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081F0FF6" w14:textId="77777777" w:rsidTr="00D02A56">
        <w:tc>
          <w:tcPr>
            <w:tcW w:w="7280" w:type="dxa"/>
            <w:shd w:val="clear" w:color="auto" w:fill="auto"/>
          </w:tcPr>
          <w:p w14:paraId="7F30B69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372.</w:t>
            </w:r>
            <w:r w:rsidRPr="00566824">
              <w:rPr>
                <w:rFonts w:ascii="Times New Roman" w:eastAsia="Calibri" w:hAnsi="Times New Roman" w:cs="Times New Roman"/>
                <w:b/>
                <w:sz w:val="28"/>
                <w:szCs w:val="24"/>
              </w:rPr>
              <w:t> Притягнення завідомо невинного до кримінальної відповідальності</w:t>
            </w:r>
          </w:p>
          <w:p w14:paraId="0ADA8F5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35" w:name="n2665"/>
            <w:bookmarkEnd w:id="1135"/>
            <w:r w:rsidRPr="00566824">
              <w:rPr>
                <w:rFonts w:ascii="Times New Roman" w:eastAsia="Calibri" w:hAnsi="Times New Roman" w:cs="Times New Roman"/>
                <w:sz w:val="28"/>
                <w:szCs w:val="24"/>
              </w:rPr>
              <w:t>1. Притягнення завідомо невинного до кримінальної відповідальності слідчим, прокурором чи іншою уповноваженою на те законом особою -</w:t>
            </w:r>
          </w:p>
          <w:p w14:paraId="7DBA8CA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trike/>
                <w:sz w:val="28"/>
                <w:szCs w:val="24"/>
              </w:rPr>
            </w:pPr>
            <w:bookmarkStart w:id="1136" w:name="n2666"/>
            <w:bookmarkEnd w:id="1136"/>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1137" w:name="_Hlk39286202"/>
            <w:r w:rsidRPr="00566824">
              <w:rPr>
                <w:rFonts w:ascii="Times New Roman" w:eastAsia="Calibri" w:hAnsi="Times New Roman" w:cs="Times New Roman"/>
                <w:sz w:val="28"/>
                <w:szCs w:val="24"/>
              </w:rPr>
              <w:t>на той самий строк.</w:t>
            </w:r>
          </w:p>
          <w:bookmarkEnd w:id="1137"/>
          <w:p w14:paraId="78B36A9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160C0CA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372.</w:t>
            </w:r>
            <w:r w:rsidRPr="00566824">
              <w:rPr>
                <w:rFonts w:ascii="Times New Roman" w:eastAsia="Calibri" w:hAnsi="Times New Roman" w:cs="Times New Roman"/>
                <w:b/>
                <w:sz w:val="28"/>
                <w:szCs w:val="24"/>
              </w:rPr>
              <w:t> Притягнення завідомо невинного до кримінальної відповідальності</w:t>
            </w:r>
          </w:p>
          <w:p w14:paraId="674D28C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Притягнення завідомо невинного до кримінальної відповідальності слідчим, прокурором чи іншою уповноваженою на те законом особою -</w:t>
            </w:r>
          </w:p>
          <w:p w14:paraId="1621F4D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1138" w:name="_Hlk39286232"/>
            <w:r w:rsidRPr="00566824">
              <w:rPr>
                <w:rFonts w:ascii="Times New Roman" w:eastAsia="Calibri" w:hAnsi="Times New Roman" w:cs="Times New Roman"/>
                <w:bCs/>
                <w:sz w:val="28"/>
                <w:szCs w:val="24"/>
              </w:rPr>
              <w:t>на той самий строк.</w:t>
            </w:r>
          </w:p>
          <w:bookmarkEnd w:id="1138"/>
          <w:p w14:paraId="2FB9DB4E"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9E0ECF4" w14:textId="77777777" w:rsidTr="00D02A56">
        <w:tc>
          <w:tcPr>
            <w:tcW w:w="7280" w:type="dxa"/>
            <w:shd w:val="clear" w:color="auto" w:fill="auto"/>
          </w:tcPr>
          <w:p w14:paraId="2AB414E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373.</w:t>
            </w:r>
            <w:r w:rsidRPr="00566824">
              <w:rPr>
                <w:rFonts w:ascii="Times New Roman" w:eastAsia="Calibri" w:hAnsi="Times New Roman" w:cs="Times New Roman"/>
                <w:b/>
                <w:sz w:val="28"/>
                <w:szCs w:val="24"/>
              </w:rPr>
              <w:t> Примушування давати показання</w:t>
            </w:r>
          </w:p>
          <w:p w14:paraId="5993A9A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39" w:name="n2670"/>
            <w:bookmarkEnd w:id="1139"/>
            <w:r w:rsidRPr="00566824">
              <w:rPr>
                <w:rFonts w:ascii="Times New Roman" w:eastAsia="Calibri" w:hAnsi="Times New Roman" w:cs="Times New Roman"/>
                <w:sz w:val="28"/>
                <w:szCs w:val="24"/>
              </w:rPr>
              <w:t>1. Примушування давати показання при допиті шляхом незаконних дій з боку прокурора, слідчого або працівника підрозділу, який здійснює оперативно-розшукову діяльність, -</w:t>
            </w:r>
          </w:p>
          <w:p w14:paraId="10E0588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trike/>
                <w:sz w:val="28"/>
                <w:szCs w:val="24"/>
              </w:rPr>
            </w:pPr>
            <w:bookmarkStart w:id="1140" w:name="n2671"/>
            <w:bookmarkEnd w:id="1140"/>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на той самий строк.</w:t>
            </w:r>
          </w:p>
          <w:p w14:paraId="09B17D0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79172A2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373.</w:t>
            </w:r>
            <w:r w:rsidRPr="00566824">
              <w:rPr>
                <w:rFonts w:ascii="Times New Roman" w:eastAsia="Calibri" w:hAnsi="Times New Roman" w:cs="Times New Roman"/>
                <w:b/>
                <w:sz w:val="28"/>
                <w:szCs w:val="24"/>
              </w:rPr>
              <w:t> Примушування давати показання</w:t>
            </w:r>
          </w:p>
          <w:p w14:paraId="08B9BAA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Примушування давати показання при допиті шляхом незаконних дій з боку прокурора, слідчого або працівника підрозділу, який здійснює оперативно-розшукову діяльність, -</w:t>
            </w:r>
          </w:p>
          <w:p w14:paraId="583A0BB4"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r w:rsidRPr="00566824">
              <w:rPr>
                <w:rFonts w:ascii="Times New Roman" w:eastAsia="Calibri" w:hAnsi="Times New Roman" w:cs="Times New Roman"/>
                <w:bCs/>
                <w:sz w:val="28"/>
                <w:szCs w:val="24"/>
              </w:rPr>
              <w:t>на той самий строк.</w:t>
            </w:r>
          </w:p>
          <w:p w14:paraId="45DFE85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147880BE" w14:textId="77777777" w:rsidTr="00D02A56">
        <w:tc>
          <w:tcPr>
            <w:tcW w:w="7280" w:type="dxa"/>
            <w:shd w:val="clear" w:color="auto" w:fill="auto"/>
          </w:tcPr>
          <w:p w14:paraId="04EF31F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374.</w:t>
            </w:r>
            <w:r w:rsidRPr="00566824">
              <w:rPr>
                <w:rFonts w:ascii="Times New Roman" w:eastAsia="Calibri" w:hAnsi="Times New Roman" w:cs="Times New Roman"/>
                <w:b/>
                <w:sz w:val="28"/>
                <w:szCs w:val="24"/>
              </w:rPr>
              <w:t> Порушення права на захист</w:t>
            </w:r>
          </w:p>
          <w:p w14:paraId="675BDA9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41" w:name="n2676"/>
            <w:bookmarkEnd w:id="1141"/>
            <w:r w:rsidRPr="00566824">
              <w:rPr>
                <w:rFonts w:ascii="Times New Roman" w:eastAsia="Calibri" w:hAnsi="Times New Roman" w:cs="Times New Roman"/>
                <w:sz w:val="28"/>
                <w:szCs w:val="24"/>
              </w:rPr>
              <w:t>1. Недопущення чи ненадання своєчасно захисника, а також інше грубе порушення права підозрюваного, обвинуваченого на захист, вчинене слідчим, прокурором або суддею, -</w:t>
            </w:r>
          </w:p>
          <w:p w14:paraId="49DCDBB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42" w:name="n2677"/>
            <w:bookmarkEnd w:id="1142"/>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w:t>
            </w:r>
            <w:bookmarkStart w:id="1143" w:name="_Hlk39286373"/>
            <w:r w:rsidRPr="00566824">
              <w:rPr>
                <w:rFonts w:ascii="Times New Roman" w:eastAsia="Calibri" w:hAnsi="Times New Roman" w:cs="Times New Roman"/>
                <w:sz w:val="28"/>
                <w:szCs w:val="24"/>
              </w:rPr>
              <w:t xml:space="preserve">або </w:t>
            </w:r>
            <w:r w:rsidRPr="00566824">
              <w:rPr>
                <w:rFonts w:ascii="Times New Roman" w:eastAsia="Calibri" w:hAnsi="Times New Roman" w:cs="Times New Roman"/>
                <w:bCs/>
                <w:sz w:val="28"/>
                <w:szCs w:val="24"/>
              </w:rPr>
              <w:t>арештом</w:t>
            </w:r>
            <w:r w:rsidRPr="00566824">
              <w:rPr>
                <w:rFonts w:ascii="Times New Roman" w:eastAsia="Calibri" w:hAnsi="Times New Roman" w:cs="Times New Roman"/>
                <w:sz w:val="28"/>
                <w:szCs w:val="24"/>
              </w:rPr>
              <w:t xml:space="preserve"> на строк до шести місяців, </w:t>
            </w:r>
            <w:bookmarkEnd w:id="1143"/>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p>
          <w:p w14:paraId="38E6030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6B0EED9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374.</w:t>
            </w:r>
            <w:r w:rsidRPr="00566824">
              <w:rPr>
                <w:rFonts w:ascii="Times New Roman" w:eastAsia="Calibri" w:hAnsi="Times New Roman" w:cs="Times New Roman"/>
                <w:b/>
                <w:sz w:val="28"/>
                <w:szCs w:val="24"/>
              </w:rPr>
              <w:t> Порушення права на захист</w:t>
            </w:r>
          </w:p>
          <w:p w14:paraId="36BCE59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Недопущення чи ненадання своєчасно захисника, а також інше грубе порушення права підозрюваного, обвинуваченого на захист, вчинене слідчим, прокурором або суддею, -</w:t>
            </w:r>
          </w:p>
          <w:p w14:paraId="07BF91F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w:t>
            </w:r>
            <w:bookmarkStart w:id="1144" w:name="_Hlk39286402"/>
            <w:r w:rsidRPr="00566824">
              <w:rPr>
                <w:rFonts w:ascii="Times New Roman" w:eastAsia="Calibri" w:hAnsi="Times New Roman" w:cs="Times New Roman"/>
                <w:b/>
                <w:bCs/>
                <w:sz w:val="28"/>
                <w:szCs w:val="24"/>
              </w:rPr>
              <w:t>або пробаційним наглядом на строк до двох років,</w:t>
            </w:r>
            <w:r w:rsidRPr="00566824">
              <w:rPr>
                <w:rFonts w:ascii="Times New Roman" w:eastAsia="Calibri" w:hAnsi="Times New Roman" w:cs="Times New Roman"/>
                <w:sz w:val="28"/>
                <w:szCs w:val="24"/>
              </w:rPr>
              <w:t xml:space="preserve"> або арештом на строк до шести місяців,  </w:t>
            </w:r>
            <w:bookmarkEnd w:id="1144"/>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p>
          <w:p w14:paraId="5B4F839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r>
      <w:tr w:rsidR="00347217" w:rsidRPr="00566824" w14:paraId="32E92174" w14:textId="77777777" w:rsidTr="00D02A56">
        <w:tc>
          <w:tcPr>
            <w:tcW w:w="7280" w:type="dxa"/>
            <w:shd w:val="clear" w:color="auto" w:fill="auto"/>
          </w:tcPr>
          <w:p w14:paraId="6DEFABA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375.</w:t>
            </w:r>
            <w:r w:rsidRPr="00566824">
              <w:rPr>
                <w:rFonts w:ascii="Times New Roman" w:eastAsia="Calibri" w:hAnsi="Times New Roman" w:cs="Times New Roman"/>
                <w:b/>
                <w:sz w:val="28"/>
                <w:szCs w:val="24"/>
              </w:rPr>
              <w:t> Постановлення суддею (суддями) завідомо неправосудного вироку, рішення, ухвали або постанови</w:t>
            </w:r>
          </w:p>
          <w:p w14:paraId="1E99DD9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45" w:name="n2682"/>
            <w:bookmarkEnd w:id="1145"/>
            <w:r w:rsidRPr="00566824">
              <w:rPr>
                <w:rFonts w:ascii="Times New Roman" w:eastAsia="Calibri" w:hAnsi="Times New Roman" w:cs="Times New Roman"/>
                <w:sz w:val="28"/>
                <w:szCs w:val="24"/>
              </w:rPr>
              <w:t>1. Постановлення суддею (суддями) завідомо неправосудного вироку, рішення, ухвали або постанови -</w:t>
            </w:r>
          </w:p>
          <w:p w14:paraId="0FD6F0A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46" w:name="n2683"/>
            <w:bookmarkEnd w:id="1146"/>
            <w:r w:rsidRPr="00566824">
              <w:rPr>
                <w:rFonts w:ascii="Times New Roman" w:eastAsia="Calibri" w:hAnsi="Times New Roman" w:cs="Times New Roman"/>
                <w:sz w:val="28"/>
                <w:szCs w:val="24"/>
              </w:rPr>
              <w:lastRenderedPageBreak/>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w:t>
            </w:r>
          </w:p>
          <w:p w14:paraId="43DB07B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w:t>
            </w:r>
          </w:p>
        </w:tc>
        <w:tc>
          <w:tcPr>
            <w:tcW w:w="7281" w:type="dxa"/>
            <w:shd w:val="clear" w:color="auto" w:fill="auto"/>
          </w:tcPr>
          <w:p w14:paraId="44C4CC0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375.</w:t>
            </w:r>
            <w:r w:rsidRPr="00566824">
              <w:rPr>
                <w:rFonts w:ascii="Times New Roman" w:eastAsia="Calibri" w:hAnsi="Times New Roman" w:cs="Times New Roman"/>
                <w:b/>
                <w:sz w:val="28"/>
                <w:szCs w:val="24"/>
              </w:rPr>
              <w:t> Постановлення суддею (суддями) завідомо неправосудного вироку, рішення, ухвали або постанови</w:t>
            </w:r>
          </w:p>
          <w:p w14:paraId="4CD417B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Постановлення суддею (суддями) завідомо неправосудного вироку, рішення, ухвали або постанови -</w:t>
            </w:r>
          </w:p>
          <w:p w14:paraId="7F9F766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на строк від двох до п’яти років.</w:t>
            </w:r>
          </w:p>
          <w:p w14:paraId="238EA8A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lastRenderedPageBreak/>
              <w:t>…</w:t>
            </w:r>
          </w:p>
        </w:tc>
      </w:tr>
      <w:tr w:rsidR="00347217" w:rsidRPr="00566824" w14:paraId="084BC0AA" w14:textId="77777777" w:rsidTr="00D02A56">
        <w:tc>
          <w:tcPr>
            <w:tcW w:w="7280" w:type="dxa"/>
            <w:shd w:val="clear" w:color="auto" w:fill="auto"/>
          </w:tcPr>
          <w:p w14:paraId="34B5329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376</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Незаконне втручання в роботу автоматизованої системи документообігу суду</w:t>
            </w:r>
          </w:p>
          <w:p w14:paraId="266371D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47" w:name="n3397"/>
            <w:bookmarkStart w:id="1148" w:name="n2693"/>
            <w:bookmarkEnd w:id="1147"/>
            <w:bookmarkEnd w:id="1148"/>
            <w:r w:rsidRPr="00566824">
              <w:rPr>
                <w:rFonts w:ascii="Times New Roman" w:eastAsia="Calibri" w:hAnsi="Times New Roman" w:cs="Times New Roman"/>
                <w:sz w:val="28"/>
                <w:szCs w:val="24"/>
              </w:rPr>
              <w:t>1. Умисне внесення неправдивих відомостей чи несвоєчасне внесення відомостей до автоматизованої системи документообігу суду, несанкціоновані дії з інформацією, що міститься в автоматизованій системі документообігу суду, чи інше втручання в роботу автоматизованої системи документообігу суду, вчинене службовою особою, яка має право доступу до цієї системи, або іншою особою шляхом несанкціонованого доступу до автоматизованої системи документообігу суду, -</w:t>
            </w:r>
            <w:bookmarkStart w:id="1149" w:name="n3398"/>
            <w:bookmarkStart w:id="1150" w:name="n2694"/>
            <w:bookmarkEnd w:id="1149"/>
            <w:bookmarkEnd w:id="1150"/>
          </w:p>
          <w:p w14:paraId="5013703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шестисот до тисячі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w:t>
            </w:r>
            <w:bookmarkStart w:id="1151" w:name="_Hlk39286523"/>
            <w:r w:rsidRPr="00566824">
              <w:rPr>
                <w:rFonts w:ascii="Times New Roman" w:eastAsia="Calibri" w:hAnsi="Times New Roman" w:cs="Times New Roman"/>
                <w:sz w:val="28"/>
                <w:szCs w:val="24"/>
              </w:rPr>
              <w:t>на строк до трьох років</w:t>
            </w:r>
            <w:bookmarkEnd w:id="1151"/>
            <w:r w:rsidRPr="00566824">
              <w:rPr>
                <w:rFonts w:ascii="Times New Roman" w:eastAsia="Calibri" w:hAnsi="Times New Roman" w:cs="Times New Roman"/>
                <w:sz w:val="28"/>
                <w:szCs w:val="24"/>
              </w:rPr>
              <w:t>, з позбавленням права обіймати певні посади або займатися певною діяльністю на строк від одного до трьох років.</w:t>
            </w:r>
          </w:p>
          <w:p w14:paraId="14C5CF4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52" w:name="n2695"/>
            <w:bookmarkEnd w:id="1152"/>
            <w:r w:rsidRPr="00566824">
              <w:rPr>
                <w:rFonts w:ascii="Times New Roman" w:eastAsia="Calibri" w:hAnsi="Times New Roman" w:cs="Times New Roman"/>
                <w:sz w:val="28"/>
                <w:szCs w:val="24"/>
              </w:rPr>
              <w:t>2. Дії, передбачені частиною першою цієї статті, вчинені за попередньою змовою групою осіб, -</w:t>
            </w:r>
          </w:p>
          <w:p w14:paraId="03AD4E4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53" w:name="n2696"/>
            <w:bookmarkEnd w:id="1153"/>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трьох до шести років, з позбавленням права обіймати певні посади або займатися певною діяльністю на строк від двох до трьох років.</w:t>
            </w:r>
          </w:p>
        </w:tc>
        <w:tc>
          <w:tcPr>
            <w:tcW w:w="7281" w:type="dxa"/>
            <w:shd w:val="clear" w:color="auto" w:fill="auto"/>
          </w:tcPr>
          <w:p w14:paraId="2A9FD254"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376</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Незаконне втручання в роботу автоматизованої системи документообігу суду</w:t>
            </w:r>
          </w:p>
          <w:p w14:paraId="5054BBA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внесення неправдивих відомостей чи несвоєчасне внесення відомостей до автоматизованої системи документообігу суду, несанкціоновані дії з інформацією, що міститься в автоматизованій системі документообігу суду, чи інше втручання в роботу автоматизованої системи документообігу суду, вчинене службовою особою, яка має право доступу до цієї системи, або іншою особою шляхом несанкціонованого доступу до автоматизованої системи документообігу суду, -</w:t>
            </w:r>
          </w:p>
          <w:p w14:paraId="5DAEE48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від шестисот до тисячі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w:t>
            </w:r>
            <w:bookmarkStart w:id="1154" w:name="_Hlk39286545"/>
            <w:r w:rsidRPr="00566824">
              <w:rPr>
                <w:rFonts w:ascii="Times New Roman" w:eastAsia="Calibri" w:hAnsi="Times New Roman" w:cs="Times New Roman"/>
                <w:bCs/>
                <w:sz w:val="28"/>
                <w:szCs w:val="24"/>
              </w:rPr>
              <w:t>на строк до трьох років,</w:t>
            </w:r>
            <w:r w:rsidRPr="00566824">
              <w:rPr>
                <w:rFonts w:ascii="Times New Roman" w:eastAsia="Calibri" w:hAnsi="Times New Roman" w:cs="Times New Roman"/>
                <w:sz w:val="28"/>
                <w:szCs w:val="24"/>
              </w:rPr>
              <w:t xml:space="preserve"> </w:t>
            </w:r>
            <w:bookmarkEnd w:id="1154"/>
            <w:r w:rsidRPr="00566824">
              <w:rPr>
                <w:rFonts w:ascii="Times New Roman" w:eastAsia="Calibri" w:hAnsi="Times New Roman" w:cs="Times New Roman"/>
                <w:sz w:val="28"/>
                <w:szCs w:val="24"/>
              </w:rPr>
              <w:t>з позбавленням права обіймати певні посади або займатися певною діяльністю на строк від одного до трьох років.</w:t>
            </w:r>
          </w:p>
          <w:p w14:paraId="1982157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p>
          <w:p w14:paraId="2E7E4AD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Дії, передбачені частиною першою цієї статті, вчинені за попередньою змовою групою осіб, -</w:t>
            </w:r>
          </w:p>
          <w:p w14:paraId="3E095D44"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трьох до п’яти років або позбавленням волі на строк від трьох до шести років, з позбавленням права обіймати певні посади </w:t>
            </w:r>
            <w:r w:rsidRPr="00566824">
              <w:rPr>
                <w:rFonts w:ascii="Times New Roman" w:eastAsia="Calibri" w:hAnsi="Times New Roman" w:cs="Times New Roman"/>
                <w:sz w:val="28"/>
                <w:szCs w:val="24"/>
              </w:rPr>
              <w:lastRenderedPageBreak/>
              <w:t>або займатися певною діяльністю на строк від двох до трьох років.</w:t>
            </w:r>
          </w:p>
        </w:tc>
      </w:tr>
      <w:tr w:rsidR="00347217" w:rsidRPr="00566824" w14:paraId="2475FB7E" w14:textId="77777777" w:rsidTr="00D02A56">
        <w:tc>
          <w:tcPr>
            <w:tcW w:w="7280" w:type="dxa"/>
            <w:shd w:val="clear" w:color="auto" w:fill="auto"/>
          </w:tcPr>
          <w:p w14:paraId="5D2AEDC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377.</w:t>
            </w:r>
            <w:r w:rsidRPr="00566824">
              <w:rPr>
                <w:rFonts w:ascii="Times New Roman" w:eastAsia="Calibri" w:hAnsi="Times New Roman" w:cs="Times New Roman"/>
                <w:b/>
                <w:sz w:val="28"/>
                <w:szCs w:val="24"/>
              </w:rPr>
              <w:t> Погроза або насильство щодо судді, народного засідателя чи присяжного</w:t>
            </w:r>
          </w:p>
          <w:p w14:paraId="52F0079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55" w:name="n2699"/>
            <w:bookmarkEnd w:id="1155"/>
            <w:r w:rsidRPr="00566824">
              <w:rPr>
                <w:rFonts w:ascii="Times New Roman" w:eastAsia="Calibri" w:hAnsi="Times New Roman" w:cs="Times New Roman"/>
                <w:sz w:val="28"/>
                <w:szCs w:val="24"/>
              </w:rPr>
              <w:t>1. Погроза вбивством, насильством або знищенням чи пошкодженням майна щодо судді, народного засідателя чи присяжного, а також щодо їх близьких родичів у зв’язку з їх діяльністю, пов’язаною із здійсненням правосуддя, -</w:t>
            </w:r>
          </w:p>
          <w:p w14:paraId="5D5F023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trike/>
                <w:sz w:val="28"/>
                <w:szCs w:val="24"/>
              </w:rPr>
            </w:pPr>
            <w:bookmarkStart w:id="1156" w:name="n2700"/>
            <w:bookmarkEnd w:id="1156"/>
            <w:r w:rsidRPr="00566824">
              <w:rPr>
                <w:rFonts w:ascii="Times New Roman" w:eastAsia="Calibri" w:hAnsi="Times New Roman" w:cs="Times New Roman"/>
                <w:sz w:val="28"/>
                <w:szCs w:val="24"/>
              </w:rPr>
              <w:t xml:space="preserve">карається виправними роботами на строк до двох років </w:t>
            </w:r>
            <w:bookmarkStart w:id="1157" w:name="_Hlk39286596"/>
            <w:r w:rsidRPr="00566824">
              <w:rPr>
                <w:rFonts w:ascii="Times New Roman" w:eastAsia="Calibri" w:hAnsi="Times New Roman" w:cs="Times New Roman"/>
                <w:b/>
                <w:bCs/>
                <w:sz w:val="28"/>
                <w:szCs w:val="24"/>
              </w:rPr>
              <w:t>або арештом на строк до шести місяців, або обмеженням волі на строк до трьох років, або позбавленням волі на той самий строк.</w:t>
            </w:r>
            <w:bookmarkEnd w:id="1157"/>
          </w:p>
          <w:p w14:paraId="20E4EF3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58" w:name="n2701"/>
            <w:bookmarkEnd w:id="1158"/>
            <w:r w:rsidRPr="00566824">
              <w:rPr>
                <w:rFonts w:ascii="Times New Roman" w:eastAsia="Calibri" w:hAnsi="Times New Roman" w:cs="Times New Roman"/>
                <w:sz w:val="28"/>
                <w:szCs w:val="24"/>
              </w:rPr>
              <w:t>2. Умисне заподіяння судді, народному засідателю чи присяжному або їх близьким родичам побоїв, легких або середньої тяжкості тілесних ушкоджень у зв’язку з їх діяльністю, пов’язаною із здійсненням правосуддя, -</w:t>
            </w:r>
          </w:p>
          <w:p w14:paraId="09B9044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59" w:name="n2702"/>
            <w:bookmarkEnd w:id="1159"/>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п’яти років або позбавленням волі </w:t>
            </w:r>
            <w:bookmarkStart w:id="1160" w:name="_Hlk39286665"/>
            <w:r w:rsidRPr="00566824">
              <w:rPr>
                <w:rFonts w:ascii="Times New Roman" w:eastAsia="Calibri" w:hAnsi="Times New Roman" w:cs="Times New Roman"/>
                <w:sz w:val="28"/>
                <w:szCs w:val="24"/>
              </w:rPr>
              <w:t>на строк до шести років.</w:t>
            </w:r>
            <w:bookmarkEnd w:id="1160"/>
          </w:p>
        </w:tc>
        <w:tc>
          <w:tcPr>
            <w:tcW w:w="7281" w:type="dxa"/>
            <w:shd w:val="clear" w:color="auto" w:fill="auto"/>
          </w:tcPr>
          <w:p w14:paraId="19E579E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377.</w:t>
            </w:r>
            <w:r w:rsidRPr="00566824">
              <w:rPr>
                <w:rFonts w:ascii="Times New Roman" w:eastAsia="Calibri" w:hAnsi="Times New Roman" w:cs="Times New Roman"/>
                <w:b/>
                <w:sz w:val="28"/>
                <w:szCs w:val="24"/>
              </w:rPr>
              <w:t> Погроза або насильство щодо судді, народного засідателя чи присяжного</w:t>
            </w:r>
          </w:p>
          <w:p w14:paraId="1382343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Погроза вбивством, насильством або знищенням чи пошкодженням майна щодо судді, народного засідателя чи присяжного, а також щодо їх близьких родичів у зв’язку з їх діяльністю, пов’язаною із здійсненням правосуддя, -</w:t>
            </w:r>
          </w:p>
          <w:p w14:paraId="0518E1C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sz w:val="28"/>
                <w:szCs w:val="24"/>
              </w:rPr>
              <w:t xml:space="preserve">карається виправними роботами на строк до двох років </w:t>
            </w:r>
            <w:bookmarkStart w:id="1161" w:name="_Hlk39286615"/>
            <w:r w:rsidRPr="00566824">
              <w:rPr>
                <w:rFonts w:ascii="Times New Roman" w:eastAsia="Calibri" w:hAnsi="Times New Roman" w:cs="Times New Roman"/>
                <w:b/>
                <w:sz w:val="28"/>
                <w:szCs w:val="24"/>
              </w:rPr>
              <w:t>або пробаційним наглядом на строк до трьох років, або арештом на строк до шести місяців, або позбавленням волі на строк до трьох років.</w:t>
            </w:r>
          </w:p>
          <w:bookmarkEnd w:id="1161"/>
          <w:p w14:paraId="269ADFB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Умисне заподіяння судді, народному засідателю чи присяжному або їх близьким родичам побоїв, легких або середньої тяжкості тілесних ушкоджень у зв’язку з їх діяльністю, пов’язаною із здійсненням правосуддя, -</w:t>
            </w:r>
          </w:p>
          <w:p w14:paraId="1E86624E"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карається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п’яти років або позбавленням волі </w:t>
            </w:r>
            <w:bookmarkStart w:id="1162" w:name="_Hlk39286684"/>
            <w:r w:rsidRPr="00566824">
              <w:rPr>
                <w:rFonts w:ascii="Times New Roman" w:eastAsia="Calibri" w:hAnsi="Times New Roman" w:cs="Times New Roman"/>
                <w:bCs/>
                <w:sz w:val="28"/>
                <w:szCs w:val="24"/>
              </w:rPr>
              <w:t>на строк до шести років.</w:t>
            </w:r>
            <w:bookmarkEnd w:id="1162"/>
          </w:p>
        </w:tc>
      </w:tr>
      <w:tr w:rsidR="00347217" w:rsidRPr="00566824" w14:paraId="424D5994" w14:textId="77777777" w:rsidTr="00D02A56">
        <w:tc>
          <w:tcPr>
            <w:tcW w:w="7280" w:type="dxa"/>
            <w:shd w:val="clear" w:color="auto" w:fill="auto"/>
          </w:tcPr>
          <w:p w14:paraId="5D3DCA3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381.</w:t>
            </w:r>
            <w:r w:rsidRPr="00566824">
              <w:rPr>
                <w:rFonts w:ascii="Times New Roman" w:eastAsia="Calibri" w:hAnsi="Times New Roman" w:cs="Times New Roman"/>
                <w:b/>
                <w:sz w:val="28"/>
                <w:szCs w:val="24"/>
              </w:rPr>
              <w:t> Розголошення відомостей про заходи безпеки щодо особи, взятої під захист</w:t>
            </w:r>
          </w:p>
          <w:p w14:paraId="2684929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63" w:name="n2721"/>
            <w:bookmarkEnd w:id="1163"/>
            <w:r w:rsidRPr="00566824">
              <w:rPr>
                <w:rFonts w:ascii="Times New Roman" w:eastAsia="Calibri" w:hAnsi="Times New Roman" w:cs="Times New Roman"/>
                <w:sz w:val="28"/>
                <w:szCs w:val="24"/>
              </w:rPr>
              <w:t>1. Розголошення відомостей про заходи безпеки щодо особи, взятої під захист, службовою особою, якою прийнято рішення про ці заходи, особою, яка їх здійснює, або службовою особою, якій ці рішення стали відомі у зв’язку з її службовим становищем, а так само особою, взятою під захист, якщо ці дії спричинили шкоду здоров’ю особи, взятої під захист, -</w:t>
            </w:r>
          </w:p>
          <w:p w14:paraId="46F7FA6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64" w:name="n2722"/>
            <w:bookmarkEnd w:id="1164"/>
            <w:r w:rsidRPr="00566824">
              <w:rPr>
                <w:rFonts w:ascii="Times New Roman" w:eastAsia="Calibri" w:hAnsi="Times New Roman" w:cs="Times New Roman"/>
                <w:sz w:val="28"/>
                <w:szCs w:val="24"/>
              </w:rPr>
              <w:lastRenderedPageBreak/>
              <w:t xml:space="preserve">карається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w:t>
            </w:r>
          </w:p>
          <w:p w14:paraId="324D2113" w14:textId="77777777" w:rsidR="00347217" w:rsidRPr="00566824" w:rsidRDefault="00347217" w:rsidP="00D02A56">
            <w:pPr>
              <w:spacing w:after="0" w:line="240" w:lineRule="auto"/>
              <w:ind w:firstLine="318"/>
              <w:jc w:val="both"/>
              <w:rPr>
                <w:rFonts w:ascii="Times New Roman" w:eastAsia="Calibri" w:hAnsi="Times New Roman" w:cs="Times New Roman"/>
                <w:sz w:val="28"/>
                <w:szCs w:val="24"/>
              </w:rPr>
            </w:pPr>
            <w:bookmarkStart w:id="1165" w:name="n2723"/>
            <w:bookmarkEnd w:id="1165"/>
            <w:r w:rsidRPr="00566824">
              <w:rPr>
                <w:rFonts w:ascii="Times New Roman" w:eastAsia="Calibri" w:hAnsi="Times New Roman" w:cs="Times New Roman"/>
                <w:sz w:val="28"/>
                <w:szCs w:val="24"/>
              </w:rPr>
              <w:t>2. Ті самі дії, якщо вони спричинили смерть особи, взятої під захист, або інші тяжкі наслідки, -</w:t>
            </w:r>
            <w:bookmarkStart w:id="1166" w:name="n2724"/>
            <w:bookmarkEnd w:id="1166"/>
            <w:r w:rsidRPr="00566824">
              <w:rPr>
                <w:rFonts w:ascii="Times New Roman" w:eastAsia="Calibri" w:hAnsi="Times New Roman" w:cs="Times New Roman"/>
                <w:sz w:val="28"/>
                <w:szCs w:val="24"/>
              </w:rPr>
              <w:t xml:space="preserve"> </w:t>
            </w:r>
          </w:p>
          <w:p w14:paraId="53FA947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r w:rsidRPr="00566824">
              <w:rPr>
                <w:rFonts w:ascii="Times New Roman" w:eastAsia="Calibri" w:hAnsi="Times New Roman" w:cs="Times New Roman"/>
                <w:b/>
                <w:bCs/>
                <w:sz w:val="28"/>
                <w:szCs w:val="24"/>
              </w:rPr>
              <w:t xml:space="preserve">караються арештом на строк до шести місяців або обмеженням волі на строк до п’яти років, або позбавленням волі </w:t>
            </w:r>
            <w:bookmarkStart w:id="1167" w:name="_Hlk39286743"/>
            <w:r w:rsidRPr="00566824">
              <w:rPr>
                <w:rFonts w:ascii="Times New Roman" w:eastAsia="Calibri" w:hAnsi="Times New Roman" w:cs="Times New Roman"/>
                <w:b/>
                <w:bCs/>
                <w:sz w:val="28"/>
                <w:szCs w:val="24"/>
              </w:rPr>
              <w:t>на той самий строк.</w:t>
            </w:r>
            <w:bookmarkEnd w:id="1167"/>
          </w:p>
        </w:tc>
        <w:tc>
          <w:tcPr>
            <w:tcW w:w="7281" w:type="dxa"/>
            <w:shd w:val="clear" w:color="auto" w:fill="auto"/>
          </w:tcPr>
          <w:p w14:paraId="4F1E8CC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lastRenderedPageBreak/>
              <w:t>Стаття 381.</w:t>
            </w:r>
            <w:r w:rsidRPr="00566824">
              <w:rPr>
                <w:rFonts w:ascii="Times New Roman" w:eastAsia="Calibri" w:hAnsi="Times New Roman" w:cs="Times New Roman"/>
                <w:b/>
                <w:sz w:val="28"/>
                <w:szCs w:val="24"/>
              </w:rPr>
              <w:t> Розголошення відомостей про заходи безпеки щодо особи, взятої під захист</w:t>
            </w:r>
          </w:p>
          <w:p w14:paraId="620B3ED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Розголошення відомостей про заходи безпеки щодо особи, взятої під захист, службовою особою, якою прийнято рішення про ці заходи, особою, яка їх здійснює, або службовою особою, якій ці рішення стали відомі у зв’язку з її службовим становищем, а так само особою, взятою під захист, якщо ці дії спричинили шкоду здоров’ю особи, взятої під захист, -</w:t>
            </w:r>
          </w:p>
          <w:p w14:paraId="6477108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lastRenderedPageBreak/>
              <w:t xml:space="preserve">карається штрафом від ста до трьохсот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w:t>
            </w:r>
          </w:p>
          <w:p w14:paraId="46C10080" w14:textId="77777777" w:rsidR="00347217" w:rsidRPr="00566824" w:rsidRDefault="00347217" w:rsidP="00D02A56">
            <w:pPr>
              <w:shd w:val="clear" w:color="auto" w:fill="FFFFFF"/>
              <w:spacing w:after="0" w:line="240" w:lineRule="auto"/>
              <w:ind w:firstLine="405"/>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Ті самі дії, якщо вони спричинили смерть особи, взятої під захист, або інші тяжкі наслідки, -</w:t>
            </w:r>
          </w:p>
          <w:p w14:paraId="753D0DF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bookmarkStart w:id="1168" w:name="_Hlk67221455"/>
            <w:r w:rsidRPr="00566824">
              <w:rPr>
                <w:rFonts w:ascii="Times New Roman" w:eastAsia="Calibri" w:hAnsi="Times New Roman" w:cs="Times New Roman"/>
                <w:b/>
                <w:bCs/>
                <w:sz w:val="28"/>
                <w:szCs w:val="24"/>
              </w:rPr>
              <w:t xml:space="preserve">караються пробаційним наглядом на строк до п’яти років, або  арештом на строк до шести місяців, або позбавленням волі </w:t>
            </w:r>
            <w:bookmarkStart w:id="1169" w:name="_Hlk39286762"/>
            <w:r w:rsidRPr="00566824">
              <w:rPr>
                <w:rFonts w:ascii="Times New Roman" w:eastAsia="Calibri" w:hAnsi="Times New Roman" w:cs="Times New Roman"/>
                <w:b/>
                <w:bCs/>
                <w:sz w:val="28"/>
                <w:szCs w:val="24"/>
              </w:rPr>
              <w:t>на строк до п’яти років.</w:t>
            </w:r>
            <w:bookmarkEnd w:id="1168"/>
            <w:bookmarkEnd w:id="1169"/>
          </w:p>
        </w:tc>
      </w:tr>
      <w:tr w:rsidR="00347217" w:rsidRPr="00566824" w14:paraId="39AB7513" w14:textId="77777777" w:rsidTr="00D02A56">
        <w:tc>
          <w:tcPr>
            <w:tcW w:w="7280" w:type="dxa"/>
            <w:shd w:val="clear" w:color="auto" w:fill="auto"/>
          </w:tcPr>
          <w:p w14:paraId="2C725A0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383.</w:t>
            </w:r>
            <w:r w:rsidRPr="00566824">
              <w:rPr>
                <w:rFonts w:ascii="Times New Roman" w:eastAsia="Times New Roman" w:hAnsi="Times New Roman" w:cs="Times New Roman"/>
                <w:sz w:val="28"/>
                <w:szCs w:val="24"/>
                <w:lang w:eastAsia="uk-UA"/>
              </w:rPr>
              <w:t> Завідомо неправдиве повідомлення про вчинення кримінального правопорушення</w:t>
            </w:r>
          </w:p>
          <w:p w14:paraId="39F5BC6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70" w:name="n2740"/>
            <w:bookmarkEnd w:id="1170"/>
            <w:r w:rsidRPr="00566824">
              <w:rPr>
                <w:rFonts w:ascii="Times New Roman" w:eastAsia="Times New Roman" w:hAnsi="Times New Roman" w:cs="Times New Roman"/>
                <w:sz w:val="28"/>
                <w:szCs w:val="24"/>
                <w:lang w:eastAsia="uk-UA"/>
              </w:rPr>
              <w:t>1. Завідомо неправдиве повідомлення суду, прокурору, слідчому, дізнавачу або органу досудового розслідування про вчинення кримінального правопорушення -</w:t>
            </w:r>
          </w:p>
          <w:p w14:paraId="2348A14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71" w:name="n2741"/>
            <w:bookmarkEnd w:id="1171"/>
            <w:r w:rsidRPr="00566824">
              <w:rPr>
                <w:rFonts w:ascii="Times New Roman" w:eastAsia="Times New Roman" w:hAnsi="Times New Roman" w:cs="Times New Roman"/>
                <w:sz w:val="28"/>
                <w:szCs w:val="24"/>
                <w:lang w:eastAsia="uk-UA"/>
              </w:rPr>
              <w:t xml:space="preserve">карається виправними роботами на строк до двох років </w:t>
            </w:r>
            <w:bookmarkStart w:id="1172" w:name="_Hlk67155634"/>
            <w:r w:rsidRPr="00566824">
              <w:rPr>
                <w:rFonts w:ascii="Times New Roman" w:eastAsia="Times New Roman" w:hAnsi="Times New Roman" w:cs="Times New Roman"/>
                <w:b/>
                <w:bCs/>
                <w:sz w:val="28"/>
                <w:szCs w:val="24"/>
                <w:lang w:eastAsia="uk-UA"/>
              </w:rPr>
              <w:t>або арештом на строк до шести місяців, або обмеженням волі на строк до трьох років,</w:t>
            </w:r>
            <w:r w:rsidRPr="00566824">
              <w:rPr>
                <w:rFonts w:ascii="Times New Roman" w:eastAsia="Times New Roman" w:hAnsi="Times New Roman" w:cs="Times New Roman"/>
                <w:sz w:val="28"/>
                <w:szCs w:val="24"/>
                <w:lang w:eastAsia="uk-UA"/>
              </w:rPr>
              <w:t xml:space="preserve"> </w:t>
            </w:r>
            <w:bookmarkEnd w:id="1172"/>
            <w:r w:rsidRPr="00566824">
              <w:rPr>
                <w:rFonts w:ascii="Times New Roman" w:eastAsia="Times New Roman" w:hAnsi="Times New Roman" w:cs="Times New Roman"/>
                <w:sz w:val="28"/>
                <w:szCs w:val="24"/>
                <w:lang w:eastAsia="uk-UA"/>
              </w:rPr>
              <w:t>або позбавленням волі на строк до двох років.</w:t>
            </w:r>
          </w:p>
          <w:p w14:paraId="34607BB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73" w:name="n2742"/>
            <w:bookmarkEnd w:id="1173"/>
            <w:r w:rsidRPr="00566824">
              <w:rPr>
                <w:rFonts w:ascii="Times New Roman" w:eastAsia="Times New Roman" w:hAnsi="Times New Roman" w:cs="Times New Roman"/>
                <w:sz w:val="28"/>
                <w:szCs w:val="24"/>
                <w:lang w:eastAsia="uk-UA"/>
              </w:rPr>
              <w:t>2. Ті самі дії, поєднані з обвинуваченням особи в тяжкому чи особливо тяжкому злочині або із штучним створенням доказів обвинувачення, а також вчинені з корисливих мотивів, -</w:t>
            </w:r>
          </w:p>
          <w:p w14:paraId="7477ABB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74" w:name="n2743"/>
            <w:bookmarkEnd w:id="1174"/>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bCs/>
                <w:sz w:val="28"/>
                <w:szCs w:val="24"/>
              </w:rPr>
              <w:t>обмеженням волі</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tc>
        <w:tc>
          <w:tcPr>
            <w:tcW w:w="7281" w:type="dxa"/>
            <w:shd w:val="clear" w:color="auto" w:fill="auto"/>
          </w:tcPr>
          <w:p w14:paraId="2E02A1AF"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383.</w:t>
            </w:r>
            <w:r w:rsidRPr="00566824">
              <w:rPr>
                <w:rFonts w:ascii="Times New Roman" w:eastAsia="Times New Roman" w:hAnsi="Times New Roman" w:cs="Times New Roman"/>
                <w:sz w:val="28"/>
                <w:szCs w:val="24"/>
                <w:lang w:eastAsia="uk-UA"/>
              </w:rPr>
              <w:t> Завідомо неправдиве повідомлення про вчинення кримінального правопорушення</w:t>
            </w:r>
          </w:p>
          <w:p w14:paraId="36017E2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1. Завідомо неправдиве повідомлення суду, прокурору, слідчому, дізнавачу або органу досудового розслідування про вчинення кримінального правопорушення -</w:t>
            </w:r>
          </w:p>
          <w:p w14:paraId="7250A3B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виправними роботами на строк до двох років </w:t>
            </w:r>
            <w:bookmarkStart w:id="1175" w:name="_Hlk67155659"/>
            <w:r w:rsidRPr="00566824">
              <w:rPr>
                <w:rFonts w:ascii="Times New Roman" w:eastAsia="Times New Roman" w:hAnsi="Times New Roman" w:cs="Times New Roman"/>
                <w:b/>
                <w:bCs/>
                <w:sz w:val="28"/>
                <w:szCs w:val="24"/>
                <w:lang w:eastAsia="uk-UA"/>
              </w:rPr>
              <w:t xml:space="preserve">або пробаційним наглядом на строк до трьох років, або арештом на строк до шести місяців, </w:t>
            </w:r>
            <w:bookmarkEnd w:id="1175"/>
            <w:r w:rsidRPr="00566824">
              <w:rPr>
                <w:rFonts w:ascii="Times New Roman" w:eastAsia="Times New Roman" w:hAnsi="Times New Roman" w:cs="Times New Roman"/>
                <w:sz w:val="28"/>
                <w:szCs w:val="24"/>
                <w:lang w:eastAsia="uk-UA"/>
              </w:rPr>
              <w:t>або позбавленням волі на строк до двох років.</w:t>
            </w:r>
          </w:p>
          <w:p w14:paraId="1AA644C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Ті самі дії, поєднані з обвинуваченням особи в тяжкому чи особливо тяжкому злочині або із штучним створенням доказів обвинувачення, а також вчинені з корисливих мотивів, -</w:t>
            </w:r>
          </w:p>
          <w:p w14:paraId="77A96C44"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від двох до п’яти років або позбавленням волі на той самий строк.</w:t>
            </w:r>
          </w:p>
        </w:tc>
      </w:tr>
      <w:tr w:rsidR="00347217" w:rsidRPr="00566824" w14:paraId="414D656C" w14:textId="77777777" w:rsidTr="00D02A56">
        <w:tc>
          <w:tcPr>
            <w:tcW w:w="7280" w:type="dxa"/>
            <w:shd w:val="clear" w:color="auto" w:fill="auto"/>
          </w:tcPr>
          <w:p w14:paraId="01B723D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lastRenderedPageBreak/>
              <w:t>Стаття 384.</w:t>
            </w:r>
            <w:r w:rsidRPr="00566824">
              <w:rPr>
                <w:rFonts w:ascii="Times New Roman" w:eastAsia="Times New Roman" w:hAnsi="Times New Roman" w:cs="Times New Roman"/>
                <w:sz w:val="28"/>
                <w:szCs w:val="24"/>
                <w:lang w:eastAsia="uk-UA"/>
              </w:rPr>
              <w:t> Введення в оману суду або іншого уповноваженого органу</w:t>
            </w:r>
          </w:p>
          <w:p w14:paraId="69E76D1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76" w:name="n2746"/>
            <w:bookmarkEnd w:id="1176"/>
            <w:r w:rsidRPr="00566824">
              <w:rPr>
                <w:rFonts w:ascii="Times New Roman" w:eastAsia="Times New Roman" w:hAnsi="Times New Roman" w:cs="Times New Roman"/>
                <w:sz w:val="28"/>
                <w:szCs w:val="24"/>
                <w:lang w:eastAsia="uk-UA"/>
              </w:rPr>
              <w:t>1. Завідомо неправдиве показання свідка, потерпілого, завідомо неправдивий висновок експерта, спеціаліста, складені для надання або надані органу, 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w:t>
            </w:r>
            <w:bookmarkStart w:id="1177" w:name="n2747"/>
            <w:bookmarkEnd w:id="1177"/>
            <w:r w:rsidRPr="00566824">
              <w:rPr>
                <w:rFonts w:ascii="Times New Roman" w:eastAsia="Times New Roman" w:hAnsi="Times New Roman" w:cs="Times New Roman"/>
                <w:sz w:val="28"/>
                <w:szCs w:val="24"/>
                <w:lang w:eastAsia="uk-UA"/>
              </w:rPr>
              <w:t xml:space="preserve">караються виправними роботами на строк до двох років або арештом на строк до шести місяців,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двох років.</w:t>
            </w:r>
          </w:p>
          <w:p w14:paraId="6E51C23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78" w:name="n2748"/>
            <w:bookmarkEnd w:id="1178"/>
            <w:r w:rsidRPr="00566824">
              <w:rPr>
                <w:rFonts w:ascii="Times New Roman" w:eastAsia="Times New Roman" w:hAnsi="Times New Roman" w:cs="Times New Roman"/>
                <w:sz w:val="28"/>
                <w:szCs w:val="24"/>
                <w:lang w:eastAsia="uk-UA"/>
              </w:rPr>
              <w:t>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w:t>
            </w:r>
            <w:bookmarkStart w:id="1179" w:name="n2749"/>
            <w:bookmarkEnd w:id="1179"/>
            <w:r w:rsidRPr="00566824">
              <w:rPr>
                <w:rFonts w:ascii="Times New Roman" w:eastAsia="Times New Roman" w:hAnsi="Times New Roman" w:cs="Times New Roman"/>
                <w:sz w:val="28"/>
                <w:szCs w:val="24"/>
                <w:lang w:eastAsia="uk-UA"/>
              </w:rPr>
              <w:t xml:space="preserve">караються виправними роботами на строк до двох років або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до п’яти років, або позбавленням волі на строк від двох до п’яти років.</w:t>
            </w:r>
          </w:p>
          <w:p w14:paraId="51955A5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69B71CF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384.</w:t>
            </w:r>
            <w:r w:rsidRPr="00566824">
              <w:rPr>
                <w:rFonts w:ascii="Times New Roman" w:eastAsia="Times New Roman" w:hAnsi="Times New Roman" w:cs="Times New Roman"/>
                <w:sz w:val="28"/>
                <w:szCs w:val="24"/>
                <w:lang w:eastAsia="uk-UA"/>
              </w:rPr>
              <w:t> Введення в оману суду або іншого уповноваженого органу</w:t>
            </w:r>
          </w:p>
          <w:p w14:paraId="30DED80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1. Завідомо неправдиве показання свідка, потерпілого, завідомо неправдивий висновок експерта, спеціаліста, складені для надання або надані органу, що здійснює досудове розслідування, виконавче провадження, суду, Вищій раді правосуддя, тимчасовій слідчій чи спеціальній тимчасовій слідчій комісії Верховної Ради України, подання завідомо недостовірних або підроблених доказів, завідомо неправдивий звіт оцінювача про оцінку майна, а також завідомо неправильний переклад, зроблений перекладачем у таких самих випадках, -караються виправними роботами на строк до двох років </w:t>
            </w:r>
            <w:r w:rsidRPr="00566824">
              <w:rPr>
                <w:rFonts w:ascii="Times New Roman" w:eastAsia="Times New Roman" w:hAnsi="Times New Roman" w:cs="Times New Roman"/>
                <w:b/>
                <w:bCs/>
                <w:sz w:val="28"/>
                <w:szCs w:val="24"/>
                <w:lang w:eastAsia="uk-UA"/>
              </w:rPr>
              <w:t xml:space="preserve">або пробаційним наглядом  на строк до двох років, </w:t>
            </w:r>
            <w:r w:rsidRPr="00566824">
              <w:rPr>
                <w:rFonts w:ascii="Times New Roman" w:eastAsia="Times New Roman" w:hAnsi="Times New Roman" w:cs="Times New Roman"/>
                <w:sz w:val="28"/>
                <w:szCs w:val="24"/>
                <w:lang w:eastAsia="uk-UA"/>
              </w:rPr>
              <w:t>або арештом на строк до шести місяців.</w:t>
            </w:r>
          </w:p>
          <w:p w14:paraId="7012ED3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2. Ті самі дії, поєднані з обвинуваченням у тяжкому чи особливо тяжкому злочині, або зі штучним створенням доказів обвинувачення чи захисту, а також вчинені з корисливих мотивів, -караються виправними роботами на строк до двох років або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до п’яти років, або позбавленням волі на строк від двох до п’яти років.</w:t>
            </w:r>
          </w:p>
          <w:p w14:paraId="212270C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p>
        </w:tc>
      </w:tr>
      <w:tr w:rsidR="00347217" w:rsidRPr="00566824" w14:paraId="734EFCBB" w14:textId="77777777" w:rsidTr="00D02A56">
        <w:tc>
          <w:tcPr>
            <w:tcW w:w="7280" w:type="dxa"/>
            <w:shd w:val="clear" w:color="auto" w:fill="auto"/>
          </w:tcPr>
          <w:p w14:paraId="5138C5F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385.</w:t>
            </w:r>
            <w:r w:rsidRPr="00566824">
              <w:rPr>
                <w:rFonts w:ascii="Times New Roman" w:eastAsia="Calibri" w:hAnsi="Times New Roman" w:cs="Times New Roman"/>
                <w:b/>
                <w:sz w:val="28"/>
                <w:szCs w:val="24"/>
              </w:rPr>
              <w:t> Відмова свідка від давання показань або відмова експерта чи перекладача від виконання покладених на них обов’язків</w:t>
            </w:r>
          </w:p>
          <w:p w14:paraId="0A10480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80" w:name="n2752"/>
            <w:bookmarkEnd w:id="1180"/>
            <w:r w:rsidRPr="00566824">
              <w:rPr>
                <w:rFonts w:ascii="Times New Roman" w:eastAsia="Calibri" w:hAnsi="Times New Roman" w:cs="Times New Roman"/>
                <w:sz w:val="28"/>
                <w:szCs w:val="24"/>
              </w:rPr>
              <w:t>1. Відмова свідка від давання показань або відмова експерта чи перекладача без поважних причин від виконання покладених на них обов’язків у суді, Вищій раді правосуддя, Конституційному Суді України або під час провадження досудового розслідування, здійснення виконавчого провадження, розслідування тимчасовою слідчою комісією чи спеціальною тимчасовою слідчою комісією Верховної Ради України -</w:t>
            </w:r>
          </w:p>
          <w:p w14:paraId="2DA7716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81" w:name="n2753"/>
            <w:bookmarkEnd w:id="1181"/>
            <w:r w:rsidRPr="00566824">
              <w:rPr>
                <w:rFonts w:ascii="Times New Roman" w:eastAsia="Calibri" w:hAnsi="Times New Roman" w:cs="Times New Roman"/>
                <w:sz w:val="28"/>
                <w:szCs w:val="24"/>
              </w:rPr>
              <w:t xml:space="preserve">караються штрафом від п’ятдесяти до трьохсот неоподатковуваних мінімумів доходів громадян </w:t>
            </w:r>
            <w:bookmarkStart w:id="1182" w:name="_Hlk37369921"/>
            <w:r w:rsidRPr="00566824">
              <w:rPr>
                <w:rFonts w:ascii="Times New Roman" w:eastAsia="Calibri" w:hAnsi="Times New Roman" w:cs="Times New Roman"/>
                <w:sz w:val="28"/>
                <w:szCs w:val="24"/>
              </w:rPr>
              <w:t>або арештом на строк до шести місяців.</w:t>
            </w:r>
            <w:bookmarkEnd w:id="1182"/>
          </w:p>
        </w:tc>
        <w:tc>
          <w:tcPr>
            <w:tcW w:w="7281" w:type="dxa"/>
            <w:shd w:val="clear" w:color="auto" w:fill="auto"/>
          </w:tcPr>
          <w:p w14:paraId="0BB6863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385.</w:t>
            </w:r>
            <w:r w:rsidRPr="00566824">
              <w:rPr>
                <w:rFonts w:ascii="Times New Roman" w:eastAsia="Calibri" w:hAnsi="Times New Roman" w:cs="Times New Roman"/>
                <w:b/>
                <w:sz w:val="28"/>
                <w:szCs w:val="24"/>
              </w:rPr>
              <w:t> Відмова свідка від давання показань або відмова експерта чи перекладача від виконання покладених на них обов’язків</w:t>
            </w:r>
          </w:p>
          <w:p w14:paraId="7447A0E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Відмова свідка від давання показань або відмова експерта чи перекладача без поважних причин від виконання покладених на них обов’язків у суді, Вищій раді правосуддя, Конституційному Суді України або під час провадження досудового розслідування, здійснення виконавчого провадження, розслідування тимчасовою слідчою комісією чи спеціальною тимчасовою слідчою комісією Верховної Ради України -</w:t>
            </w:r>
          </w:p>
          <w:p w14:paraId="7AF3BAB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п’ятдесяти до трьохсот неоподатковуваних мінімумів </w:t>
            </w:r>
            <w:bookmarkStart w:id="1183" w:name="_Hlk67155835"/>
            <w:r w:rsidRPr="00566824">
              <w:rPr>
                <w:rFonts w:ascii="Times New Roman" w:eastAsia="Calibri" w:hAnsi="Times New Roman" w:cs="Times New Roman"/>
                <w:sz w:val="28"/>
                <w:szCs w:val="24"/>
              </w:rPr>
              <w:t>доходів громадян</w:t>
            </w:r>
            <w:bookmarkEnd w:id="1183"/>
            <w:r w:rsidRPr="00566824">
              <w:rPr>
                <w:rFonts w:ascii="Times New Roman" w:eastAsia="Calibri" w:hAnsi="Times New Roman" w:cs="Times New Roman"/>
                <w:sz w:val="28"/>
                <w:szCs w:val="24"/>
              </w:rPr>
              <w:t xml:space="preserve">, </w:t>
            </w:r>
            <w:r w:rsidRPr="00566824">
              <w:rPr>
                <w:rFonts w:ascii="Times New Roman" w:eastAsia="Calibri" w:hAnsi="Times New Roman" w:cs="Times New Roman"/>
                <w:b/>
                <w:bCs/>
                <w:sz w:val="28"/>
                <w:szCs w:val="24"/>
              </w:rPr>
              <w:t xml:space="preserve">або  </w:t>
            </w:r>
            <w:r w:rsidRPr="00566824">
              <w:rPr>
                <w:rFonts w:ascii="Times New Roman" w:eastAsia="Calibri" w:hAnsi="Times New Roman" w:cs="Times New Roman"/>
                <w:b/>
                <w:sz w:val="28"/>
                <w:szCs w:val="24"/>
              </w:rPr>
              <w:t>пробаційним наглядом строком на один рік,</w:t>
            </w:r>
            <w:r w:rsidRPr="00566824">
              <w:rPr>
                <w:rFonts w:ascii="Times New Roman" w:eastAsia="Calibri" w:hAnsi="Times New Roman" w:cs="Times New Roman"/>
                <w:sz w:val="28"/>
                <w:szCs w:val="24"/>
              </w:rPr>
              <w:t xml:space="preserve"> або арештом на строк до шести місяців</w:t>
            </w:r>
            <w:r w:rsidRPr="00566824">
              <w:rPr>
                <w:rFonts w:ascii="Times New Roman" w:eastAsia="Calibri" w:hAnsi="Times New Roman" w:cs="Times New Roman"/>
                <w:b/>
                <w:bCs/>
                <w:sz w:val="28"/>
                <w:szCs w:val="24"/>
              </w:rPr>
              <w:t>.</w:t>
            </w:r>
          </w:p>
        </w:tc>
      </w:tr>
      <w:tr w:rsidR="00347217" w:rsidRPr="00566824" w14:paraId="314EAD99" w14:textId="77777777" w:rsidTr="00D02A56">
        <w:tc>
          <w:tcPr>
            <w:tcW w:w="7280" w:type="dxa"/>
            <w:shd w:val="clear" w:color="auto" w:fill="auto"/>
          </w:tcPr>
          <w:p w14:paraId="384294AF"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386.</w:t>
            </w:r>
            <w:r w:rsidRPr="00566824">
              <w:rPr>
                <w:rFonts w:ascii="Times New Roman" w:eastAsia="Calibri" w:hAnsi="Times New Roman" w:cs="Times New Roman"/>
                <w:b/>
                <w:sz w:val="28"/>
                <w:szCs w:val="24"/>
              </w:rPr>
              <w:t> Перешкоджання з’явленню свідка, потерпілого, експерта, примушування їх до відмови від давання показань чи висновку</w:t>
            </w:r>
          </w:p>
          <w:p w14:paraId="6D4ED61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84" w:name="n2757"/>
            <w:bookmarkEnd w:id="1184"/>
            <w:r w:rsidRPr="00566824">
              <w:rPr>
                <w:rFonts w:ascii="Times New Roman" w:eastAsia="Calibri" w:hAnsi="Times New Roman" w:cs="Times New Roman"/>
                <w:sz w:val="28"/>
                <w:szCs w:val="24"/>
              </w:rPr>
              <w:t>Перешкоджання з’явленню свідка, потерпілого, експерта до суду, органів досудового розслідування,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чи експерта з тією самою метою, а також погроза вчинити зазначені дії з помсти за раніше дані показання чи висновок -</w:t>
            </w:r>
            <w:bookmarkStart w:id="1185" w:name="n2758"/>
            <w:bookmarkEnd w:id="1185"/>
            <w:r w:rsidRPr="00566824">
              <w:rPr>
                <w:rFonts w:ascii="Times New Roman" w:eastAsia="Calibri" w:hAnsi="Times New Roman" w:cs="Times New Roman"/>
                <w:sz w:val="28"/>
                <w:szCs w:val="24"/>
              </w:rPr>
              <w:t xml:space="preserve"> караються штрафом від п’ятдесяти до трьохсот неоподатковуваних мінімумів доходів громадян або виправними роботами на строк до двох років, або арештом на строк до шести місяців.</w:t>
            </w:r>
          </w:p>
        </w:tc>
        <w:tc>
          <w:tcPr>
            <w:tcW w:w="7281" w:type="dxa"/>
            <w:shd w:val="clear" w:color="auto" w:fill="auto"/>
          </w:tcPr>
          <w:p w14:paraId="0477118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386.</w:t>
            </w:r>
            <w:r w:rsidRPr="00566824">
              <w:rPr>
                <w:rFonts w:ascii="Times New Roman" w:eastAsia="Calibri" w:hAnsi="Times New Roman" w:cs="Times New Roman"/>
                <w:b/>
                <w:sz w:val="28"/>
                <w:szCs w:val="24"/>
              </w:rPr>
              <w:t> Перешкоджання з’явленню свідка, потерпілого, експерта, примушування їх до відмови від давання показань чи висновку</w:t>
            </w:r>
          </w:p>
          <w:p w14:paraId="66E77F1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Перешкоджання з’явленню свідка, потерпілого, експерта до суду, органів досудового розслідування, тимчасових слідчих та спеціальної тимчасової слідчої комісії Верховної Ради України, примушування їх до відмови від давання показань чи висновку, а також до давання завідомо неправдивих показань чи висновку шляхом погрози вбивством, насильством, знищенням майна цих осіб чи їх близьких родичів або розголошення відомостей, що їх ганьблять, або підкуп свідка, потерпілого чи експерта з тією самою метою, а також погроза вчинити зазначені дії з помсти за раніше дані показання чи висновок -</w:t>
            </w:r>
          </w:p>
          <w:p w14:paraId="5A029D0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від п’ятдесяти до трьохсот неоподатковуваних мінімумів доходів громадян або виправними роботами на строк до двох років, </w:t>
            </w:r>
            <w:r w:rsidRPr="00566824">
              <w:rPr>
                <w:rFonts w:ascii="Times New Roman" w:eastAsia="Calibri" w:hAnsi="Times New Roman" w:cs="Times New Roman"/>
                <w:b/>
                <w:bCs/>
                <w:sz w:val="28"/>
                <w:szCs w:val="24"/>
              </w:rPr>
              <w:t xml:space="preserve">або пробаційним наглядом строком на один рік. </w:t>
            </w:r>
            <w:r w:rsidRPr="00566824">
              <w:rPr>
                <w:rFonts w:ascii="Times New Roman" w:eastAsia="Calibri" w:hAnsi="Times New Roman" w:cs="Times New Roman"/>
                <w:sz w:val="28"/>
                <w:szCs w:val="24"/>
              </w:rPr>
              <w:t xml:space="preserve">або арештом на строк до шести місяців, </w:t>
            </w:r>
          </w:p>
        </w:tc>
      </w:tr>
      <w:tr w:rsidR="00347217" w:rsidRPr="00566824" w14:paraId="1185CE5D" w14:textId="77777777" w:rsidTr="00D02A56">
        <w:tc>
          <w:tcPr>
            <w:tcW w:w="7280" w:type="dxa"/>
            <w:shd w:val="clear" w:color="auto" w:fill="auto"/>
          </w:tcPr>
          <w:p w14:paraId="326685D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387.</w:t>
            </w:r>
            <w:r w:rsidRPr="00566824">
              <w:rPr>
                <w:rFonts w:ascii="Times New Roman" w:eastAsia="Times New Roman" w:hAnsi="Times New Roman" w:cs="Times New Roman"/>
                <w:sz w:val="28"/>
                <w:szCs w:val="24"/>
                <w:lang w:eastAsia="uk-UA"/>
              </w:rPr>
              <w:t> Розголошення даних оперативно-розшукової діяльності, досудового розслідування</w:t>
            </w:r>
          </w:p>
          <w:p w14:paraId="2228AED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86" w:name="n2761"/>
            <w:bookmarkStart w:id="1187" w:name="n2763"/>
            <w:bookmarkEnd w:id="1186"/>
            <w:bookmarkEnd w:id="1187"/>
            <w:r w:rsidRPr="00566824">
              <w:rPr>
                <w:rFonts w:ascii="Times New Roman" w:eastAsia="Times New Roman" w:hAnsi="Times New Roman" w:cs="Times New Roman"/>
                <w:sz w:val="28"/>
                <w:szCs w:val="24"/>
                <w:lang w:eastAsia="uk-UA"/>
              </w:rPr>
              <w:t>2. Розголошення даних оперативно-розшукової діяльності, досудового розслідування, вчинене суддею, прокурором, слідчим, дізнавачем, працівником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14:paraId="0DC7667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88" w:name="n2764"/>
            <w:bookmarkEnd w:id="1188"/>
            <w:r w:rsidRPr="00566824">
              <w:rPr>
                <w:rFonts w:ascii="Times New Roman" w:eastAsia="Times New Roman" w:hAnsi="Times New Roman" w:cs="Times New Roman"/>
                <w:sz w:val="28"/>
                <w:szCs w:val="24"/>
                <w:lang w:eastAsia="uk-UA"/>
              </w:rPr>
              <w:t xml:space="preserve">карається штрафом від ста до трьохсот неоподатковуваних мінімумів доходів громадян </w:t>
            </w:r>
            <w:bookmarkStart w:id="1189" w:name="_Hlk67156057"/>
            <w:r w:rsidRPr="00566824">
              <w:rPr>
                <w:rFonts w:ascii="Times New Roman" w:eastAsia="Times New Roman" w:hAnsi="Times New Roman" w:cs="Times New Roman"/>
                <w:b/>
                <w:bCs/>
                <w:sz w:val="28"/>
                <w:szCs w:val="24"/>
                <w:lang w:eastAsia="uk-UA"/>
              </w:rPr>
              <w:t>або арештом на строк до шести місяців, або обмеженням волі на строк до трьох років,</w:t>
            </w:r>
            <w:r w:rsidRPr="00566824">
              <w:rPr>
                <w:rFonts w:ascii="Times New Roman" w:eastAsia="Times New Roman" w:hAnsi="Times New Roman" w:cs="Times New Roman"/>
                <w:sz w:val="28"/>
                <w:szCs w:val="24"/>
                <w:lang w:eastAsia="uk-UA"/>
              </w:rPr>
              <w:t xml:space="preserve"> </w:t>
            </w:r>
            <w:bookmarkEnd w:id="1189"/>
            <w:r w:rsidRPr="00566824">
              <w:rPr>
                <w:rFonts w:ascii="Times New Roman" w:eastAsia="Times New Roman" w:hAnsi="Times New Roman" w:cs="Times New Roman"/>
                <w:sz w:val="28"/>
                <w:szCs w:val="24"/>
                <w:lang w:eastAsia="uk-UA"/>
              </w:rPr>
              <w:t>з позбавленням права обіймати певні посади або займатися певною діяльністю на строк до трьох років.</w:t>
            </w:r>
          </w:p>
          <w:p w14:paraId="35B385BA"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90" w:name="n3395"/>
            <w:bookmarkEnd w:id="1190"/>
            <w:r w:rsidRPr="00566824">
              <w:rPr>
                <w:rFonts w:ascii="Times New Roman" w:eastAsia="Times New Roman" w:hAnsi="Times New Roman" w:cs="Times New Roman"/>
                <w:sz w:val="28"/>
                <w:szCs w:val="24"/>
                <w:lang w:eastAsia="uk-UA"/>
              </w:rPr>
              <w:t>3. Дія, передбачена частиною другою цієї статті, якщо розголошені дані ганьблять людину, принижують її честь і гідність, -</w:t>
            </w:r>
            <w:bookmarkStart w:id="1191" w:name="n3396"/>
            <w:bookmarkEnd w:id="1191"/>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bCs/>
                <w:sz w:val="28"/>
                <w:szCs w:val="24"/>
                <w:lang w:eastAsia="uk-UA"/>
              </w:rPr>
              <w:t>обмеженням волі</w:t>
            </w:r>
            <w:r w:rsidRPr="00566824">
              <w:rPr>
                <w:rFonts w:ascii="Times New Roman" w:eastAsia="Times New Roman" w:hAnsi="Times New Roman" w:cs="Times New Roman"/>
                <w:sz w:val="28"/>
                <w:szCs w:val="24"/>
                <w:lang w:eastAsia="uk-UA"/>
              </w:rPr>
              <w:t xml:space="preserve"> на строк від трьох до п’яти років з позбавленням права обіймати певні посади або займатися певною діяльністю на строк до трьох років.</w:t>
            </w:r>
          </w:p>
          <w:p w14:paraId="431E12E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73C7013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387.</w:t>
            </w:r>
            <w:r w:rsidRPr="00566824">
              <w:rPr>
                <w:rFonts w:ascii="Times New Roman" w:eastAsia="Times New Roman" w:hAnsi="Times New Roman" w:cs="Times New Roman"/>
                <w:sz w:val="28"/>
                <w:szCs w:val="24"/>
                <w:lang w:eastAsia="uk-UA"/>
              </w:rPr>
              <w:t> Розголошення даних оперативно-розшукової діяльності, досудового розслідування</w:t>
            </w:r>
          </w:p>
          <w:p w14:paraId="3485FBF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 Розголошення даних оперативно-розшукової діяльності, досудового розслідування, вчинене суддею, прокурором, слідчим, дізнавачем, працівником оперативно-розшукового органу незалежно від того, чи приймала ця особа безпосередню участь в оперативно-розшуковій діяльності, досудовому розслідуванні -</w:t>
            </w:r>
          </w:p>
          <w:p w14:paraId="131FDEB7"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штрафом від ста до трьохсот неоподатковуваних мінімумів доходів громадян </w:t>
            </w:r>
            <w:bookmarkStart w:id="1192" w:name="_Hlk67156091"/>
            <w:r w:rsidRPr="00566824">
              <w:rPr>
                <w:rFonts w:ascii="Times New Roman" w:eastAsia="Times New Roman" w:hAnsi="Times New Roman" w:cs="Times New Roman"/>
                <w:b/>
                <w:bCs/>
                <w:sz w:val="28"/>
                <w:szCs w:val="24"/>
                <w:lang w:eastAsia="uk-UA"/>
              </w:rPr>
              <w:t>або пробаційним наглядом на строк до трьох років, або арештом на строк до шести місяців,</w:t>
            </w:r>
            <w:r w:rsidRPr="00566824">
              <w:rPr>
                <w:rFonts w:ascii="Times New Roman" w:eastAsia="Times New Roman" w:hAnsi="Times New Roman" w:cs="Times New Roman"/>
                <w:sz w:val="28"/>
                <w:szCs w:val="24"/>
                <w:lang w:eastAsia="uk-UA"/>
              </w:rPr>
              <w:t xml:space="preserve"> </w:t>
            </w:r>
            <w:bookmarkEnd w:id="1192"/>
            <w:r w:rsidRPr="00566824">
              <w:rPr>
                <w:rFonts w:ascii="Times New Roman" w:eastAsia="Times New Roman" w:hAnsi="Times New Roman" w:cs="Times New Roman"/>
                <w:sz w:val="28"/>
                <w:szCs w:val="24"/>
                <w:lang w:eastAsia="uk-UA"/>
              </w:rPr>
              <w:t>з позбавленням права обіймати певні посади або займатися певною діяльністю на строк до трьох років.</w:t>
            </w:r>
          </w:p>
          <w:p w14:paraId="48AFDDD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3. Дія, передбачена частиною другою цієї статті, якщо розголошені дані ганьблять людину, принижують її честь і гідність, -карається </w:t>
            </w:r>
            <w:r w:rsidRPr="00566824">
              <w:rPr>
                <w:rFonts w:ascii="Times New Roman" w:eastAsia="Times New Roman" w:hAnsi="Times New Roman" w:cs="Times New Roman"/>
                <w:b/>
                <w:bCs/>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строк від трьох до п’яти років з позбавленням права обіймати певні посади або займатися певною діяльністю на строк до трьох років.</w:t>
            </w:r>
          </w:p>
          <w:p w14:paraId="1DDF106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p>
        </w:tc>
      </w:tr>
      <w:tr w:rsidR="00347217" w:rsidRPr="00566824" w14:paraId="6229A493" w14:textId="77777777" w:rsidTr="00D02A56">
        <w:tc>
          <w:tcPr>
            <w:tcW w:w="7280" w:type="dxa"/>
            <w:shd w:val="clear" w:color="auto" w:fill="auto"/>
          </w:tcPr>
          <w:p w14:paraId="554A721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388.</w:t>
            </w:r>
            <w:r w:rsidRPr="00566824">
              <w:rPr>
                <w:rFonts w:ascii="Times New Roman" w:eastAsia="Calibri" w:hAnsi="Times New Roman" w:cs="Times New Roman"/>
                <w:b/>
                <w:sz w:val="28"/>
                <w:szCs w:val="24"/>
              </w:rPr>
              <w:t> Незаконні дії щодо майна, на яке накладено арешт, заставленого майна або майна, яке описано чи підлягає конфіскації</w:t>
            </w:r>
          </w:p>
          <w:p w14:paraId="2406DD6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93" w:name="n2767"/>
            <w:bookmarkEnd w:id="1193"/>
            <w:r w:rsidRPr="00566824">
              <w:rPr>
                <w:rFonts w:ascii="Times New Roman" w:eastAsia="Calibri" w:hAnsi="Times New Roman" w:cs="Times New Roman"/>
                <w:sz w:val="28"/>
                <w:szCs w:val="24"/>
              </w:rPr>
              <w:t>1. Розтрата, відчуження, приховування, підміна, пошкодження, знищення майна або інші незаконні дії з майном, на яке накладено арешт, із заставленим майном або майном, яке описано, чи порушення обмеження (обтяження) права користуватися таким майном, здійснене особою, якій це майно ввірено, а також здійснення представником банку або іншої фінансової установи банківських операцій з коштами, на які накладено арешт, -</w:t>
            </w:r>
          </w:p>
          <w:p w14:paraId="366983F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94" w:name="n2768"/>
            <w:bookmarkEnd w:id="1194"/>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той самий строк, з позбавленням права обіймати певні посади чи займатися певною діяльністю на строк до трьох років або без такого.</w:t>
            </w:r>
          </w:p>
          <w:p w14:paraId="08F8DE7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195" w:name="n2769"/>
            <w:bookmarkEnd w:id="1195"/>
            <w:r w:rsidRPr="00566824">
              <w:rPr>
                <w:rFonts w:ascii="Times New Roman" w:eastAsia="Calibri" w:hAnsi="Times New Roman" w:cs="Times New Roman"/>
                <w:sz w:val="28"/>
                <w:szCs w:val="24"/>
              </w:rPr>
              <w:t>2. Дії, передбачені частиною першою цієї статті, вчинені щодо майна, яке підлягає конфіскації за рішенням суду, що набрало законної сили, -</w:t>
            </w:r>
          </w:p>
          <w:p w14:paraId="4E7A7FF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196" w:name="n2770"/>
            <w:bookmarkEnd w:id="1196"/>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чотирьох тисяч до шести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обмеженням волі</w:t>
            </w:r>
            <w:r w:rsidRPr="00566824">
              <w:rPr>
                <w:rFonts w:ascii="Times New Roman" w:eastAsia="Calibri" w:hAnsi="Times New Roman" w:cs="Times New Roman"/>
                <w:sz w:val="28"/>
                <w:szCs w:val="24"/>
              </w:rPr>
              <w:t xml:space="preserve"> на строк до трьох років, або позбавленням волі </w:t>
            </w:r>
            <w:bookmarkStart w:id="1197" w:name="_Hlk39287099"/>
            <w:r w:rsidRPr="00566824">
              <w:rPr>
                <w:rFonts w:ascii="Times New Roman" w:eastAsia="Calibri" w:hAnsi="Times New Roman" w:cs="Times New Roman"/>
                <w:sz w:val="28"/>
                <w:szCs w:val="24"/>
              </w:rPr>
              <w:t>на той самий строк</w:t>
            </w:r>
            <w:bookmarkEnd w:id="1197"/>
            <w:r w:rsidRPr="00566824">
              <w:rPr>
                <w:rFonts w:ascii="Times New Roman" w:eastAsia="Calibri" w:hAnsi="Times New Roman" w:cs="Times New Roman"/>
                <w:sz w:val="28"/>
                <w:szCs w:val="24"/>
              </w:rPr>
              <w:t>, з позбавленням права обіймати певні посади чи займатися певною діяльністю на строк до трьох років або без такого.</w:t>
            </w:r>
          </w:p>
        </w:tc>
        <w:tc>
          <w:tcPr>
            <w:tcW w:w="7281" w:type="dxa"/>
            <w:shd w:val="clear" w:color="auto" w:fill="auto"/>
          </w:tcPr>
          <w:p w14:paraId="4C8C550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388.</w:t>
            </w:r>
            <w:r w:rsidRPr="00566824">
              <w:rPr>
                <w:rFonts w:ascii="Times New Roman" w:eastAsia="Calibri" w:hAnsi="Times New Roman" w:cs="Times New Roman"/>
                <w:b/>
                <w:sz w:val="28"/>
                <w:szCs w:val="24"/>
              </w:rPr>
              <w:t> Незаконні дії щодо майна, на яке накладено арешт, заставленого майна або майна, яке описано чи підлягає конфіскації</w:t>
            </w:r>
          </w:p>
          <w:p w14:paraId="3EA640F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Розтрата, відчуження, приховування, підміна, пошкодження, знищення майна або інші незаконні дії з майном, на яке накладено арешт, із заставленим майном або майном, яке описано, чи порушення обмеження (обтяження) права користуватися таким майном, здійснене особою, якій це майно ввірено, а також здійснення представником банку або іншої фінансової установи банківських операцій з коштами, на які накладено арешт, -</w:t>
            </w:r>
          </w:p>
          <w:p w14:paraId="0B16F44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однієї тисячі до чотирьох тисяч</w:t>
            </w:r>
            <w:r w:rsidRPr="00566824">
              <w:rPr>
                <w:rFonts w:ascii="Times New Roman" w:eastAsia="Calibri" w:hAnsi="Times New Roman" w:cs="Times New Roman"/>
                <w:sz w:val="28"/>
                <w:szCs w:val="24"/>
              </w:rPr>
              <w:t xml:space="preserve"> неоподатковуваних мінімумів доходів громадян або виправними роботами на строк до двох років,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той самий строк, з позбавленням права обіймати певні посади чи займатися певною діяльністю на строк до трьох років або без такого.</w:t>
            </w:r>
          </w:p>
          <w:p w14:paraId="0AA662F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p>
          <w:p w14:paraId="2C2FA4C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2. Дії, передбачені частиною першою цієї статті, вчинені щодо майна, яке підлягає конфіскації за рішенням суду, що набрало законної сили, -</w:t>
            </w:r>
          </w:p>
          <w:p w14:paraId="3AD03FB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sz w:val="28"/>
                <w:szCs w:val="24"/>
              </w:rPr>
              <w:t xml:space="preserve">караються штрафом </w:t>
            </w:r>
            <w:r w:rsidRPr="00566824">
              <w:rPr>
                <w:rFonts w:ascii="Times New Roman" w:eastAsia="Calibri" w:hAnsi="Times New Roman" w:cs="Times New Roman"/>
                <w:sz w:val="28"/>
                <w:szCs w:val="24"/>
                <w:shd w:val="clear" w:color="auto" w:fill="FFFFFF"/>
              </w:rPr>
              <w:t>від чотирьох тисяч до шести тисяч</w:t>
            </w:r>
            <w:r w:rsidRPr="00566824">
              <w:rPr>
                <w:rFonts w:ascii="Times New Roman" w:eastAsia="Calibri" w:hAnsi="Times New Roman" w:cs="Times New Roman"/>
                <w:sz w:val="28"/>
                <w:szCs w:val="24"/>
              </w:rPr>
              <w:t xml:space="preserve"> неоподатковуваних мінімумів доходів громадян або </w:t>
            </w:r>
            <w:r w:rsidRPr="00566824">
              <w:rPr>
                <w:rFonts w:ascii="Times New Roman" w:eastAsia="Calibri" w:hAnsi="Times New Roman" w:cs="Times New Roman"/>
                <w:b/>
                <w:sz w:val="28"/>
                <w:szCs w:val="24"/>
              </w:rPr>
              <w:t>пробаційним наглядом</w:t>
            </w:r>
            <w:r w:rsidRPr="00566824">
              <w:rPr>
                <w:rFonts w:ascii="Times New Roman" w:eastAsia="Calibri" w:hAnsi="Times New Roman" w:cs="Times New Roman"/>
                <w:sz w:val="28"/>
                <w:szCs w:val="24"/>
              </w:rPr>
              <w:t xml:space="preserve"> на строк до трьох років, або позбавленням волі </w:t>
            </w:r>
            <w:bookmarkStart w:id="1198" w:name="_Hlk39287116"/>
            <w:r w:rsidRPr="00566824">
              <w:rPr>
                <w:rFonts w:ascii="Times New Roman" w:eastAsia="Calibri" w:hAnsi="Times New Roman" w:cs="Times New Roman"/>
                <w:bCs/>
                <w:sz w:val="28"/>
                <w:szCs w:val="24"/>
              </w:rPr>
              <w:t>на той самий строк,</w:t>
            </w:r>
            <w:r w:rsidRPr="00566824">
              <w:rPr>
                <w:rFonts w:ascii="Times New Roman" w:eastAsia="Calibri" w:hAnsi="Times New Roman" w:cs="Times New Roman"/>
                <w:sz w:val="28"/>
                <w:szCs w:val="24"/>
              </w:rPr>
              <w:t xml:space="preserve"> </w:t>
            </w:r>
            <w:bookmarkEnd w:id="1198"/>
            <w:r w:rsidRPr="00566824">
              <w:rPr>
                <w:rFonts w:ascii="Times New Roman" w:eastAsia="Calibri" w:hAnsi="Times New Roman" w:cs="Times New Roman"/>
                <w:sz w:val="28"/>
                <w:szCs w:val="24"/>
              </w:rPr>
              <w:t>з позбавленням права обіймати певні посади чи займатися певною діяльністю на строк до трьох років або без такого.</w:t>
            </w:r>
          </w:p>
        </w:tc>
      </w:tr>
      <w:tr w:rsidR="00347217" w:rsidRPr="00566824" w14:paraId="690A7936" w14:textId="77777777" w:rsidTr="00D02A56">
        <w:tc>
          <w:tcPr>
            <w:tcW w:w="7280" w:type="dxa"/>
            <w:shd w:val="clear" w:color="auto" w:fill="auto"/>
          </w:tcPr>
          <w:p w14:paraId="729B8BB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389.</w:t>
            </w:r>
            <w:r w:rsidRPr="00566824">
              <w:rPr>
                <w:rFonts w:ascii="Times New Roman" w:eastAsia="Times New Roman" w:hAnsi="Times New Roman" w:cs="Times New Roman"/>
                <w:sz w:val="28"/>
                <w:szCs w:val="24"/>
                <w:lang w:eastAsia="uk-UA"/>
              </w:rPr>
              <w:t> Ухилення від покарання, не пов’язаного з позбавленням волі</w:t>
            </w:r>
          </w:p>
          <w:p w14:paraId="544BF66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199" w:name="n2773"/>
            <w:bookmarkEnd w:id="1199"/>
            <w:r w:rsidRPr="00566824">
              <w:rPr>
                <w:rFonts w:ascii="Times New Roman" w:eastAsia="Times New Roman" w:hAnsi="Times New Roman" w:cs="Times New Roman"/>
                <w:sz w:val="28"/>
                <w:szCs w:val="24"/>
                <w:lang w:eastAsia="uk-UA"/>
              </w:rPr>
              <w:t>1. Ухилення засудженого від сплати штрафу або від відбування покарання у виді позбавлення права обіймати певні посади чи займатись певною діяльністю, -</w:t>
            </w:r>
          </w:p>
          <w:p w14:paraId="013877E8"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200" w:name="n2774"/>
            <w:bookmarkEnd w:id="1200"/>
            <w:r w:rsidRPr="00566824">
              <w:rPr>
                <w:rFonts w:ascii="Times New Roman" w:eastAsia="Times New Roman" w:hAnsi="Times New Roman" w:cs="Times New Roman"/>
                <w:sz w:val="28"/>
                <w:szCs w:val="24"/>
                <w:lang w:eastAsia="uk-UA"/>
              </w:rPr>
              <w:t>карається виправними роботами на строк до двох років або обмеженням волі на той самий строк.</w:t>
            </w:r>
          </w:p>
          <w:p w14:paraId="6E5CB26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201" w:name="n2775"/>
            <w:bookmarkEnd w:id="1201"/>
            <w:r w:rsidRPr="00566824">
              <w:rPr>
                <w:rFonts w:ascii="Times New Roman" w:eastAsia="Times New Roman" w:hAnsi="Times New Roman" w:cs="Times New Roman"/>
                <w:sz w:val="28"/>
                <w:szCs w:val="24"/>
                <w:lang w:eastAsia="uk-UA"/>
              </w:rPr>
              <w:t>2. Ухилення засудженого від відбування покарання у виді громадських чи виправних робіт, -</w:t>
            </w:r>
          </w:p>
          <w:p w14:paraId="75342EC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4"/>
                <w:lang w:eastAsia="uk-UA"/>
              </w:rPr>
            </w:pPr>
            <w:bookmarkStart w:id="1202" w:name="n2776"/>
            <w:bookmarkEnd w:id="1202"/>
            <w:r w:rsidRPr="00566824">
              <w:rPr>
                <w:rFonts w:ascii="Times New Roman" w:eastAsia="Times New Roman" w:hAnsi="Times New Roman" w:cs="Times New Roman"/>
                <w:sz w:val="28"/>
                <w:szCs w:val="24"/>
                <w:lang w:eastAsia="uk-UA"/>
              </w:rPr>
              <w:t>карається арештом на строк до шести місяців або обмеженням волі на строк до трьох років.</w:t>
            </w:r>
          </w:p>
          <w:p w14:paraId="6DF41B5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p>
        </w:tc>
        <w:tc>
          <w:tcPr>
            <w:tcW w:w="7281" w:type="dxa"/>
            <w:shd w:val="clear" w:color="auto" w:fill="auto"/>
          </w:tcPr>
          <w:p w14:paraId="48CA4468"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b/>
                <w:bCs/>
                <w:sz w:val="28"/>
                <w:szCs w:val="24"/>
                <w:lang w:eastAsia="uk-UA"/>
              </w:rPr>
              <w:t>Стаття 389.</w:t>
            </w:r>
            <w:r w:rsidRPr="00566824">
              <w:rPr>
                <w:rFonts w:ascii="Times New Roman" w:eastAsia="Times New Roman" w:hAnsi="Times New Roman" w:cs="Times New Roman"/>
                <w:sz w:val="28"/>
                <w:szCs w:val="24"/>
                <w:lang w:eastAsia="uk-UA"/>
              </w:rPr>
              <w:t> Ухилення від покарання, не пов’язаного з позбавленням волі</w:t>
            </w:r>
          </w:p>
          <w:p w14:paraId="12AF153D" w14:textId="77777777" w:rsidR="00347217" w:rsidRPr="00566824" w:rsidRDefault="00347217" w:rsidP="00D02A56">
            <w:pPr>
              <w:shd w:val="clear" w:color="auto" w:fill="FFFFFF"/>
              <w:spacing w:after="0" w:line="240" w:lineRule="auto"/>
              <w:ind w:left="34"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1. Ухилення засудженого від сплати штрафу  або від відбування покарання у виді позбавлення права обіймати певні посади або займатися певним видом діяльності, - </w:t>
            </w:r>
          </w:p>
          <w:p w14:paraId="61CE7543" w14:textId="77777777" w:rsidR="00347217" w:rsidRPr="00566824" w:rsidRDefault="00347217" w:rsidP="00D02A56">
            <w:pPr>
              <w:shd w:val="clear" w:color="auto" w:fill="FFFFFF"/>
              <w:spacing w:after="0" w:line="240" w:lineRule="auto"/>
              <w:ind w:left="34"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 xml:space="preserve">карається виправними роботами на строк до двох років або </w:t>
            </w:r>
            <w:r w:rsidRPr="00566824">
              <w:rPr>
                <w:rFonts w:ascii="Times New Roman" w:eastAsia="Times New Roman" w:hAnsi="Times New Roman" w:cs="Times New Roman"/>
                <w:b/>
                <w:sz w:val="28"/>
                <w:szCs w:val="24"/>
                <w:lang w:eastAsia="uk-UA"/>
              </w:rPr>
              <w:t>пробаційним наглядом</w:t>
            </w:r>
            <w:r w:rsidRPr="00566824">
              <w:rPr>
                <w:rFonts w:ascii="Times New Roman" w:eastAsia="Times New Roman" w:hAnsi="Times New Roman" w:cs="Times New Roman"/>
                <w:sz w:val="28"/>
                <w:szCs w:val="24"/>
                <w:lang w:eastAsia="uk-UA"/>
              </w:rPr>
              <w:t xml:space="preserve"> на той самий строк.</w:t>
            </w:r>
          </w:p>
          <w:p w14:paraId="48757CB5" w14:textId="77777777" w:rsidR="00347217" w:rsidRPr="00566824" w:rsidRDefault="00347217" w:rsidP="00D02A56">
            <w:pPr>
              <w:shd w:val="clear" w:color="auto" w:fill="FFFFFF"/>
              <w:spacing w:after="0" w:line="240" w:lineRule="auto"/>
              <w:ind w:left="34" w:firstLine="176"/>
              <w:jc w:val="both"/>
              <w:rPr>
                <w:rFonts w:ascii="Times New Roman" w:eastAsia="Times New Roman" w:hAnsi="Times New Roman" w:cs="Times New Roman"/>
                <w:sz w:val="28"/>
                <w:szCs w:val="24"/>
                <w:lang w:eastAsia="uk-UA"/>
              </w:rPr>
            </w:pPr>
          </w:p>
          <w:p w14:paraId="5E3DFEC6" w14:textId="77777777" w:rsidR="00347217" w:rsidRPr="00566824" w:rsidRDefault="00347217" w:rsidP="00D02A56">
            <w:pPr>
              <w:shd w:val="clear" w:color="auto" w:fill="FFFFFF"/>
              <w:spacing w:after="0" w:line="240" w:lineRule="auto"/>
              <w:ind w:left="34" w:firstLine="176"/>
              <w:jc w:val="both"/>
              <w:rPr>
                <w:rFonts w:ascii="Times New Roman" w:eastAsia="Times New Roman" w:hAnsi="Times New Roman" w:cs="Times New Roman"/>
                <w:sz w:val="28"/>
                <w:szCs w:val="24"/>
                <w:lang w:eastAsia="uk-UA"/>
              </w:rPr>
            </w:pPr>
            <w:r w:rsidRPr="00566824">
              <w:rPr>
                <w:rFonts w:ascii="Times New Roman" w:eastAsia="Times New Roman" w:hAnsi="Times New Roman" w:cs="Times New Roman"/>
                <w:sz w:val="28"/>
                <w:szCs w:val="24"/>
                <w:lang w:eastAsia="uk-UA"/>
              </w:rPr>
              <w:t>2.Ухилення засудженого від відбування покарання у виді громадських чи виправних робіт, -</w:t>
            </w:r>
          </w:p>
          <w:p w14:paraId="0B63D5AA" w14:textId="77777777" w:rsidR="00347217" w:rsidRPr="00566824" w:rsidRDefault="00347217" w:rsidP="00D02A56">
            <w:pPr>
              <w:shd w:val="clear" w:color="auto" w:fill="FFFFFF"/>
              <w:spacing w:after="0" w:line="240" w:lineRule="auto"/>
              <w:ind w:left="34" w:firstLine="176"/>
              <w:jc w:val="both"/>
              <w:rPr>
                <w:rFonts w:ascii="Times New Roman" w:eastAsia="Times New Roman" w:hAnsi="Times New Roman" w:cs="Times New Roman"/>
                <w:b/>
                <w:sz w:val="28"/>
                <w:szCs w:val="24"/>
                <w:lang w:eastAsia="uk-UA"/>
              </w:rPr>
            </w:pPr>
            <w:bookmarkStart w:id="1203" w:name="_Hlk67156260"/>
            <w:r w:rsidRPr="00566824">
              <w:rPr>
                <w:rFonts w:ascii="Times New Roman" w:eastAsia="Times New Roman" w:hAnsi="Times New Roman" w:cs="Times New Roman"/>
                <w:sz w:val="28"/>
                <w:szCs w:val="24"/>
                <w:lang w:eastAsia="uk-UA"/>
              </w:rPr>
              <w:t xml:space="preserve">карається </w:t>
            </w:r>
            <w:r w:rsidRPr="00566824">
              <w:rPr>
                <w:rFonts w:ascii="Times New Roman" w:eastAsia="Times New Roman" w:hAnsi="Times New Roman" w:cs="Times New Roman"/>
                <w:b/>
                <w:sz w:val="28"/>
                <w:szCs w:val="24"/>
                <w:lang w:eastAsia="uk-UA"/>
              </w:rPr>
              <w:t>штрафом від п’ятдесяти до тисячі неоподатковуваних мінімумів доходів громадян або пробаційним наглядом на строк до двох років.</w:t>
            </w:r>
          </w:p>
          <w:bookmarkEnd w:id="1203"/>
          <w:p w14:paraId="1008852C" w14:textId="77777777" w:rsidR="00347217" w:rsidRPr="00566824" w:rsidRDefault="00347217" w:rsidP="00D02A56">
            <w:pPr>
              <w:shd w:val="clear" w:color="auto" w:fill="FFFFFF"/>
              <w:spacing w:after="0" w:line="240" w:lineRule="auto"/>
              <w:ind w:left="34" w:firstLine="176"/>
              <w:jc w:val="both"/>
              <w:rPr>
                <w:rFonts w:ascii="Times New Roman" w:eastAsia="Times New Roman" w:hAnsi="Times New Roman" w:cs="Times New Roman"/>
                <w:b/>
                <w:sz w:val="28"/>
                <w:szCs w:val="24"/>
                <w:lang w:eastAsia="uk-UA"/>
              </w:rPr>
            </w:pPr>
            <w:r w:rsidRPr="00566824">
              <w:rPr>
                <w:rFonts w:ascii="Times New Roman" w:eastAsia="Times New Roman" w:hAnsi="Times New Roman" w:cs="Times New Roman"/>
                <w:b/>
                <w:sz w:val="28"/>
                <w:szCs w:val="24"/>
                <w:lang w:eastAsia="uk-UA"/>
              </w:rPr>
              <w:t>3.Ухилення засудженого від відбування покарання у виді пробаційного нагляду, -</w:t>
            </w:r>
          </w:p>
          <w:p w14:paraId="31E9951E"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r w:rsidRPr="00566824">
              <w:rPr>
                <w:rFonts w:ascii="Times New Roman" w:eastAsia="Calibri" w:hAnsi="Times New Roman" w:cs="Times New Roman"/>
                <w:b/>
                <w:sz w:val="28"/>
                <w:szCs w:val="24"/>
              </w:rPr>
              <w:t>карається позбавленням волі на строк до двох років.</w:t>
            </w:r>
          </w:p>
        </w:tc>
      </w:tr>
      <w:tr w:rsidR="00347217" w:rsidRPr="00566824" w14:paraId="496FC273" w14:textId="77777777" w:rsidTr="00D02A56">
        <w:tc>
          <w:tcPr>
            <w:tcW w:w="7280" w:type="dxa"/>
            <w:shd w:val="clear" w:color="auto" w:fill="auto"/>
          </w:tcPr>
          <w:p w14:paraId="51D8FA3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389</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Умисне невиконання угоди про примирення або про визнання винуватості</w:t>
            </w:r>
          </w:p>
          <w:p w14:paraId="0C04C60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4"/>
              </w:rPr>
            </w:pPr>
            <w:bookmarkStart w:id="1204" w:name="n2778"/>
            <w:bookmarkEnd w:id="1204"/>
            <w:r w:rsidRPr="00566824">
              <w:rPr>
                <w:rFonts w:ascii="Times New Roman" w:eastAsia="Calibri" w:hAnsi="Times New Roman" w:cs="Times New Roman"/>
                <w:sz w:val="28"/>
                <w:szCs w:val="24"/>
              </w:rPr>
              <w:t>1. Умисне невиконання засудженим угоди про примирення або про визнання винуватості -</w:t>
            </w:r>
          </w:p>
          <w:p w14:paraId="2E2E12E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4"/>
              </w:rPr>
            </w:pPr>
            <w:bookmarkStart w:id="1205" w:name="n2779"/>
            <w:bookmarkEnd w:id="1205"/>
            <w:r w:rsidRPr="00566824">
              <w:rPr>
                <w:rFonts w:ascii="Times New Roman" w:eastAsia="Calibri" w:hAnsi="Times New Roman" w:cs="Times New Roman"/>
                <w:b/>
                <w:bCs/>
                <w:sz w:val="28"/>
                <w:szCs w:val="24"/>
              </w:rPr>
              <w:t xml:space="preserve">карається </w:t>
            </w:r>
            <w:bookmarkStart w:id="1206" w:name="_Hlk39287251"/>
            <w:r w:rsidRPr="00566824">
              <w:rPr>
                <w:rFonts w:ascii="Times New Roman" w:eastAsia="Calibri" w:hAnsi="Times New Roman" w:cs="Times New Roman"/>
                <w:b/>
                <w:bCs/>
                <w:sz w:val="28"/>
                <w:szCs w:val="24"/>
              </w:rPr>
              <w:t>арештом на строк до шести місяців або обмеженням волі на строк до трьох років</w:t>
            </w:r>
            <w:r w:rsidRPr="00566824">
              <w:rPr>
                <w:rFonts w:ascii="Times New Roman" w:eastAsia="Calibri" w:hAnsi="Times New Roman" w:cs="Times New Roman"/>
                <w:sz w:val="28"/>
                <w:szCs w:val="24"/>
              </w:rPr>
              <w:t>.</w:t>
            </w:r>
            <w:bookmarkEnd w:id="1206"/>
          </w:p>
        </w:tc>
        <w:tc>
          <w:tcPr>
            <w:tcW w:w="7281" w:type="dxa"/>
            <w:shd w:val="clear" w:color="auto" w:fill="auto"/>
          </w:tcPr>
          <w:p w14:paraId="3896D96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4"/>
              </w:rPr>
            </w:pPr>
            <w:r w:rsidRPr="00566824">
              <w:rPr>
                <w:rFonts w:ascii="Times New Roman" w:eastAsia="Calibri" w:hAnsi="Times New Roman" w:cs="Times New Roman"/>
                <w:b/>
                <w:bCs/>
                <w:sz w:val="28"/>
                <w:szCs w:val="24"/>
              </w:rPr>
              <w:t>Стаття 389</w:t>
            </w:r>
            <w:r w:rsidRPr="00566824">
              <w:rPr>
                <w:rFonts w:ascii="Times New Roman" w:eastAsia="Calibri" w:hAnsi="Times New Roman" w:cs="Times New Roman"/>
                <w:b/>
                <w:bCs/>
                <w:sz w:val="28"/>
                <w:szCs w:val="24"/>
                <w:vertAlign w:val="superscript"/>
              </w:rPr>
              <w:t>-1</w:t>
            </w:r>
            <w:r w:rsidRPr="00566824">
              <w:rPr>
                <w:rFonts w:ascii="Times New Roman" w:eastAsia="Calibri" w:hAnsi="Times New Roman" w:cs="Times New Roman"/>
                <w:b/>
                <w:bCs/>
                <w:sz w:val="28"/>
                <w:szCs w:val="24"/>
              </w:rPr>
              <w:t>.</w:t>
            </w:r>
            <w:r w:rsidRPr="00566824">
              <w:rPr>
                <w:rFonts w:ascii="Times New Roman" w:eastAsia="Calibri" w:hAnsi="Times New Roman" w:cs="Times New Roman"/>
                <w:b/>
                <w:sz w:val="28"/>
                <w:szCs w:val="24"/>
              </w:rPr>
              <w:t> Умисне невиконання угоди про примирення або про визнання винуватості</w:t>
            </w:r>
          </w:p>
          <w:p w14:paraId="0E1FA0A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4"/>
              </w:rPr>
            </w:pPr>
            <w:r w:rsidRPr="00566824">
              <w:rPr>
                <w:rFonts w:ascii="Times New Roman" w:eastAsia="Calibri" w:hAnsi="Times New Roman" w:cs="Times New Roman"/>
                <w:sz w:val="28"/>
                <w:szCs w:val="24"/>
              </w:rPr>
              <w:t>1. Умисне невиконання засудженим угоди про примирення або про визнання винуватості -</w:t>
            </w:r>
          </w:p>
          <w:p w14:paraId="6E623A9E"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4"/>
              </w:rPr>
            </w:pPr>
            <w:bookmarkStart w:id="1207" w:name="_Hlk67156467"/>
            <w:r w:rsidRPr="00566824">
              <w:rPr>
                <w:rFonts w:ascii="Times New Roman" w:eastAsia="Calibri" w:hAnsi="Times New Roman" w:cs="Times New Roman"/>
                <w:b/>
                <w:bCs/>
                <w:sz w:val="28"/>
                <w:szCs w:val="24"/>
              </w:rPr>
              <w:t xml:space="preserve">карається </w:t>
            </w:r>
            <w:bookmarkStart w:id="1208" w:name="_Hlk39287272"/>
            <w:r w:rsidRPr="00566824">
              <w:rPr>
                <w:rFonts w:ascii="Times New Roman" w:eastAsia="Calibri" w:hAnsi="Times New Roman" w:cs="Times New Roman"/>
                <w:b/>
                <w:bCs/>
                <w:sz w:val="28"/>
                <w:szCs w:val="24"/>
              </w:rPr>
              <w:t xml:space="preserve"> пробаційним наглядом на строк до трьох років або арештом на строк до шести місяців.</w:t>
            </w:r>
            <w:bookmarkEnd w:id="1207"/>
            <w:bookmarkEnd w:id="1208"/>
          </w:p>
        </w:tc>
      </w:tr>
      <w:tr w:rsidR="00347217" w:rsidRPr="00566824" w14:paraId="079072AF"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F8383C7"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389</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Злісне ухилення особи від відбування адміністративного стягнення у виді суспільно корисних робіт</w:t>
            </w:r>
          </w:p>
          <w:p w14:paraId="53634681" w14:textId="77777777" w:rsidR="00347217" w:rsidRPr="00566824" w:rsidRDefault="00347217" w:rsidP="00D02A56">
            <w:pPr>
              <w:shd w:val="clear" w:color="auto" w:fill="FFFFFF"/>
              <w:spacing w:afterLines="60" w:after="144"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22949B35"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Примітка.</w:t>
            </w:r>
            <w:r w:rsidRPr="00566824">
              <w:rPr>
                <w:rFonts w:ascii="Times New Roman" w:eastAsia="Times New Roman" w:hAnsi="Times New Roman" w:cs="Times New Roman"/>
                <w:sz w:val="28"/>
                <w:szCs w:val="28"/>
              </w:rPr>
              <w:t xml:space="preserve"> Під злісним ухиленням особи від відбування адміністративного стягнення у виді суспільно корисних робіт для цілей цієї статті слід розуміти продовження ухилення від відбування суспільно корисних робіт особою, яку притягнуто до адміністративної відповідальності на підставі статті 183</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sz w:val="28"/>
                <w:szCs w:val="28"/>
              </w:rPr>
              <w:t xml:space="preserve"> Кодексу України про адміністративні правопорушення, тобто неприбуття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уповноваженого органу з питань пробації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також поява на робочому місці у стані </w:t>
            </w:r>
            <w:r w:rsidRPr="00566824">
              <w:rPr>
                <w:rFonts w:ascii="Times New Roman" w:eastAsia="Times New Roman" w:hAnsi="Times New Roman" w:cs="Times New Roman"/>
                <w:b/>
                <w:sz w:val="28"/>
                <w:szCs w:val="28"/>
              </w:rPr>
              <w:t>алкогольного, наркотичного або токсичного сп’яніння</w:t>
            </w:r>
            <w:r w:rsidRPr="00566824">
              <w:rPr>
                <w:rFonts w:ascii="Times New Roman" w:eastAsia="Times New Roman" w:hAnsi="Times New Roman" w:cs="Times New Roman"/>
                <w:sz w:val="28"/>
                <w:szCs w:val="28"/>
              </w:rPr>
              <w:t>.</w:t>
            </w:r>
          </w:p>
          <w:p w14:paraId="3A12F9A6" w14:textId="77777777" w:rsidR="00347217" w:rsidRPr="00566824" w:rsidRDefault="00347217" w:rsidP="00D02A56">
            <w:pPr>
              <w:shd w:val="clear" w:color="auto" w:fill="FFFFFF"/>
              <w:spacing w:afterLines="60" w:after="144"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5003465"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389</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Злісне ухилення особи від відбування адміністративного стягнення у виді суспільно корисних робіт</w:t>
            </w:r>
          </w:p>
          <w:p w14:paraId="73E6A70F" w14:textId="77777777" w:rsidR="00347217" w:rsidRPr="00566824" w:rsidRDefault="00347217" w:rsidP="00D02A56">
            <w:pPr>
              <w:shd w:val="clear" w:color="auto" w:fill="FFFFFF"/>
              <w:spacing w:afterLines="60" w:after="144"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72A3D645"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Примітка.</w:t>
            </w:r>
            <w:r w:rsidRPr="00566824">
              <w:rPr>
                <w:rFonts w:ascii="Times New Roman" w:eastAsia="Times New Roman" w:hAnsi="Times New Roman" w:cs="Times New Roman"/>
                <w:sz w:val="28"/>
                <w:szCs w:val="28"/>
              </w:rPr>
              <w:t xml:space="preserve"> Під злісним ухиленням особи від відбування адміністративного стягнення у виді суспільно корисних робіт для цілей цієї статті слід розуміти продовження ухилення від відбування суспільно корисних робіт особою, яку притягнуто до адміністративної відповідальності на підставі статті 183</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sz w:val="28"/>
                <w:szCs w:val="28"/>
              </w:rPr>
              <w:t xml:space="preserve"> Кодексу України про адміністративні правопорушення, тобто неприбуття до місця виконання суспільно корисних робіт (підприємства, установи, організації) протягом двох днів з дати, визначеної у направленні уповноваженою посадовою особою уповноваженого органу з питань пробації без поважних причин, невихід на суспільно корисні роботи або відмова від виконання роботи, вид якої визначений підприємством, установою, організацією, більше двох разів протягом місяця без поважних причин, а також поява на робочому місці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w:t>
            </w:r>
          </w:p>
          <w:p w14:paraId="125FFD98" w14:textId="77777777" w:rsidR="00347217" w:rsidRPr="00566824" w:rsidRDefault="00347217" w:rsidP="00D02A56">
            <w:pPr>
              <w:shd w:val="clear" w:color="auto" w:fill="FFFFFF"/>
              <w:spacing w:afterLines="60" w:after="144" w:line="240" w:lineRule="auto"/>
              <w:ind w:right="12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tc>
      </w:tr>
      <w:tr w:rsidR="00347217" w:rsidRPr="00566824" w14:paraId="1C5AD854"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B8C5B7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390.</w:t>
            </w:r>
            <w:r w:rsidRPr="00566824">
              <w:rPr>
                <w:rFonts w:ascii="Times New Roman" w:eastAsia="Calibri" w:hAnsi="Times New Roman" w:cs="Times New Roman"/>
                <w:b/>
                <w:sz w:val="28"/>
                <w:szCs w:val="28"/>
              </w:rPr>
              <w:t xml:space="preserve"> Ухилення від відбування покарання у виді </w:t>
            </w:r>
            <w:r w:rsidRPr="00566824">
              <w:rPr>
                <w:rFonts w:ascii="Times New Roman" w:eastAsia="Calibri" w:hAnsi="Times New Roman" w:cs="Times New Roman"/>
                <w:b/>
                <w:strike/>
                <w:sz w:val="28"/>
                <w:szCs w:val="28"/>
              </w:rPr>
              <w:t>обмеження волі та у виді</w:t>
            </w:r>
            <w:r w:rsidRPr="00566824">
              <w:rPr>
                <w:rFonts w:ascii="Times New Roman" w:eastAsia="Calibri" w:hAnsi="Times New Roman" w:cs="Times New Roman"/>
                <w:b/>
                <w:sz w:val="28"/>
                <w:szCs w:val="28"/>
              </w:rPr>
              <w:t xml:space="preserve"> позбавлення волі</w:t>
            </w:r>
          </w:p>
          <w:p w14:paraId="629DF7C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trike/>
                <w:sz w:val="28"/>
                <w:szCs w:val="28"/>
              </w:rPr>
            </w:pPr>
            <w:bookmarkStart w:id="1209" w:name="n2782"/>
            <w:bookmarkEnd w:id="1209"/>
            <w:r w:rsidRPr="00566824">
              <w:rPr>
                <w:rFonts w:ascii="Times New Roman" w:eastAsia="Calibri" w:hAnsi="Times New Roman" w:cs="Times New Roman"/>
                <w:b/>
                <w:strike/>
                <w:sz w:val="28"/>
                <w:szCs w:val="28"/>
              </w:rPr>
              <w:t>1. Самовільне залишення місця обмеження волі або злісне ухилення від робіт, або систематичне порушення громадського порядку чи встановлених правил проживання, вчинені особою, яка відбуває покарання у виді обмеження волі, -</w:t>
            </w:r>
          </w:p>
          <w:p w14:paraId="6136E6A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trike/>
                <w:sz w:val="28"/>
                <w:szCs w:val="28"/>
              </w:rPr>
            </w:pPr>
            <w:bookmarkStart w:id="1210" w:name="n2783"/>
            <w:bookmarkEnd w:id="1210"/>
            <w:r w:rsidRPr="00566824">
              <w:rPr>
                <w:rFonts w:ascii="Times New Roman" w:eastAsia="Calibri" w:hAnsi="Times New Roman" w:cs="Times New Roman"/>
                <w:b/>
                <w:strike/>
                <w:sz w:val="28"/>
                <w:szCs w:val="28"/>
              </w:rPr>
              <w:t>караються позбавленням волі на строк до трьох років.</w:t>
            </w:r>
          </w:p>
          <w:p w14:paraId="123A92D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trike/>
                <w:sz w:val="28"/>
                <w:szCs w:val="28"/>
              </w:rPr>
            </w:pPr>
            <w:bookmarkStart w:id="1211" w:name="n2784"/>
            <w:bookmarkEnd w:id="1211"/>
            <w:r w:rsidRPr="00566824">
              <w:rPr>
                <w:rFonts w:ascii="Times New Roman" w:eastAsia="Calibri" w:hAnsi="Times New Roman" w:cs="Times New Roman"/>
                <w:b/>
                <w:strike/>
                <w:sz w:val="28"/>
                <w:szCs w:val="28"/>
              </w:rPr>
              <w:t>2. Неповернення до місця відбування покарання особи, яка відбуває покарання у виді обмеження волі та якій було дозволено короткочасний виїзд, після закінчення строку виїзду -</w:t>
            </w:r>
          </w:p>
          <w:p w14:paraId="6C1F3E1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trike/>
                <w:sz w:val="28"/>
                <w:szCs w:val="28"/>
              </w:rPr>
            </w:pPr>
            <w:bookmarkStart w:id="1212" w:name="n2785"/>
            <w:bookmarkEnd w:id="1212"/>
            <w:r w:rsidRPr="00566824">
              <w:rPr>
                <w:rFonts w:ascii="Times New Roman" w:eastAsia="Calibri" w:hAnsi="Times New Roman" w:cs="Times New Roman"/>
                <w:b/>
                <w:strike/>
                <w:sz w:val="28"/>
                <w:szCs w:val="28"/>
              </w:rPr>
              <w:t>карається обмеженням волі на строк до двох років або позбавленням волі на той самий строк.</w:t>
            </w:r>
          </w:p>
          <w:p w14:paraId="059D8386"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13" w:name="n2786"/>
            <w:bookmarkEnd w:id="1213"/>
          </w:p>
          <w:p w14:paraId="06CB61B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3. Неповернення до місця відбування покарання особи, яка відбуває покарання у виді позбавлення волі та якій було дозволено короткочасний виїзд, після закінчення строку виїзду -</w:t>
            </w:r>
          </w:p>
          <w:p w14:paraId="43700ECE"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b/>
                <w:sz w:val="28"/>
                <w:szCs w:val="28"/>
              </w:rPr>
            </w:pPr>
            <w:bookmarkStart w:id="1214" w:name="n2787"/>
            <w:bookmarkEnd w:id="1214"/>
            <w:r w:rsidRPr="00566824">
              <w:rPr>
                <w:rFonts w:ascii="Times New Roman" w:eastAsia="Calibri" w:hAnsi="Times New Roman" w:cs="Times New Roman"/>
                <w:sz w:val="28"/>
                <w:szCs w:val="28"/>
              </w:rPr>
              <w:t>карається позбавленням волі на строк до трьох років.</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CF4DB90"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bookmarkStart w:id="1215" w:name="_Hlk67156581"/>
            <w:r w:rsidRPr="00566824">
              <w:rPr>
                <w:rFonts w:ascii="Times New Roman" w:eastAsia="Calibri" w:hAnsi="Times New Roman" w:cs="Times New Roman"/>
                <w:b/>
                <w:bCs/>
                <w:sz w:val="28"/>
                <w:szCs w:val="28"/>
              </w:rPr>
              <w:t>Стаття 390.</w:t>
            </w:r>
            <w:r w:rsidRPr="00566824">
              <w:rPr>
                <w:rFonts w:ascii="Times New Roman" w:eastAsia="Calibri" w:hAnsi="Times New Roman" w:cs="Times New Roman"/>
                <w:b/>
                <w:sz w:val="28"/>
                <w:szCs w:val="28"/>
              </w:rPr>
              <w:t> Ухилення від відбування покарання у виді позбавлення волі</w:t>
            </w:r>
          </w:p>
          <w:bookmarkEnd w:id="1215"/>
          <w:p w14:paraId="1897FE4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p>
          <w:p w14:paraId="1A02B0E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sz w:val="28"/>
                <w:szCs w:val="28"/>
              </w:rPr>
              <w:t>Виключити</w:t>
            </w:r>
          </w:p>
          <w:p w14:paraId="74494FD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3B89586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1F114B2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757CC19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4E1B1D4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b/>
                <w:sz w:val="28"/>
                <w:szCs w:val="28"/>
              </w:rPr>
              <w:t>Виключити</w:t>
            </w:r>
          </w:p>
          <w:p w14:paraId="013E6CB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52DE102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2C1EC0A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32D177B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28EBB34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7548886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p>
          <w:p w14:paraId="7AA67FD5"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3. Неповернення до місця відбування покарання особи, яка відбуває покарання у виді позбавлення волі та якій було дозволено короткочасний виїзд, після закінчення строку виїзду -</w:t>
            </w:r>
          </w:p>
          <w:p w14:paraId="6082FE18"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карається позбавленням волі на строк до трьох років.</w:t>
            </w:r>
          </w:p>
        </w:tc>
      </w:tr>
      <w:tr w:rsidR="00347217" w:rsidRPr="00566824" w14:paraId="2CCBF08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429E0C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390</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sz w:val="28"/>
                <w:szCs w:val="28"/>
              </w:rPr>
              <w:t>. Невиконання обмежувальних заходів, обмежувальних приписів або непроходження програми для кривдників</w:t>
            </w:r>
          </w:p>
          <w:p w14:paraId="35A169C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16" w:name="n3459"/>
            <w:bookmarkEnd w:id="1216"/>
            <w:r w:rsidRPr="00566824">
              <w:rPr>
                <w:rFonts w:ascii="Times New Roman" w:eastAsia="Calibri" w:hAnsi="Times New Roman" w:cs="Times New Roman"/>
                <w:sz w:val="28"/>
                <w:szCs w:val="28"/>
              </w:rPr>
              <w:t>Умисне невиконання обмежувальних заходів, передбачених </w:t>
            </w:r>
            <w:hyperlink r:id="rId18" w:anchor="n3411" w:history="1">
              <w:r w:rsidRPr="00566824">
                <w:rPr>
                  <w:rFonts w:ascii="Times New Roman" w:eastAsia="Calibri" w:hAnsi="Times New Roman" w:cs="Times New Roman"/>
                  <w:sz w:val="28"/>
                  <w:szCs w:val="28"/>
                </w:rPr>
                <w:t>статтею 91</w:t>
              </w:r>
            </w:hyperlink>
            <w:hyperlink r:id="rId19" w:anchor="n3411" w:history="1">
              <w:r w:rsidRPr="00566824">
                <w:rPr>
                  <w:rFonts w:ascii="Times New Roman" w:eastAsia="Calibri" w:hAnsi="Times New Roman" w:cs="Times New Roman"/>
                  <w:b/>
                  <w:bCs/>
                  <w:sz w:val="28"/>
                  <w:szCs w:val="28"/>
                  <w:vertAlign w:val="superscript"/>
                </w:rPr>
                <w:t>-1</w:t>
              </w:r>
            </w:hyperlink>
            <w:r w:rsidRPr="00566824">
              <w:rPr>
                <w:rFonts w:ascii="Times New Roman" w:eastAsia="Calibri" w:hAnsi="Times New Roman" w:cs="Times New Roman"/>
                <w:sz w:val="28"/>
                <w:szCs w:val="28"/>
              </w:rPr>
              <w:t> цього Кодексу, або умисне невиконання обмежувальних приписів, або умисне ухилення від проходження програми для кривдників особою, щодо якої такі заходи застосовані судом, -</w:t>
            </w:r>
          </w:p>
          <w:p w14:paraId="0C64645F"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b/>
                <w:sz w:val="28"/>
                <w:szCs w:val="28"/>
              </w:rPr>
            </w:pPr>
            <w:bookmarkStart w:id="1217" w:name="n3460"/>
            <w:bookmarkEnd w:id="1217"/>
            <w:r w:rsidRPr="00566824">
              <w:rPr>
                <w:rFonts w:ascii="Times New Roman" w:eastAsia="Calibri" w:hAnsi="Times New Roman" w:cs="Times New Roman"/>
                <w:b/>
                <w:bCs/>
                <w:sz w:val="28"/>
                <w:szCs w:val="28"/>
              </w:rPr>
              <w:t xml:space="preserve">караються </w:t>
            </w:r>
            <w:bookmarkStart w:id="1218" w:name="_Hlk39287534"/>
            <w:r w:rsidRPr="00566824">
              <w:rPr>
                <w:rFonts w:ascii="Times New Roman" w:eastAsia="Calibri" w:hAnsi="Times New Roman" w:cs="Times New Roman"/>
                <w:b/>
                <w:bCs/>
                <w:sz w:val="28"/>
                <w:szCs w:val="28"/>
              </w:rPr>
              <w:t>арештом на строк до шести місяців або обмеженням волі на строк до двох років.</w:t>
            </w:r>
            <w:bookmarkEnd w:id="1218"/>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26B38E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390</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sz w:val="28"/>
                <w:szCs w:val="28"/>
              </w:rPr>
              <w:t>. Невиконання обмежувальних заходів, обмежувальних приписів або непроходження програми для кривдників</w:t>
            </w:r>
          </w:p>
          <w:p w14:paraId="6672A5B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Умисне невиконання обмежувальних заходів, передбачених </w:t>
            </w:r>
            <w:hyperlink r:id="rId20" w:anchor="n3411" w:history="1">
              <w:r w:rsidRPr="00566824">
                <w:rPr>
                  <w:rFonts w:ascii="Times New Roman" w:eastAsia="Calibri" w:hAnsi="Times New Roman" w:cs="Times New Roman"/>
                  <w:sz w:val="28"/>
                  <w:szCs w:val="28"/>
                </w:rPr>
                <w:t>статтею 91</w:t>
              </w:r>
            </w:hyperlink>
            <w:hyperlink r:id="rId21" w:anchor="n3411" w:history="1">
              <w:r w:rsidRPr="00566824">
                <w:rPr>
                  <w:rFonts w:ascii="Times New Roman" w:eastAsia="Calibri" w:hAnsi="Times New Roman" w:cs="Times New Roman"/>
                  <w:b/>
                  <w:bCs/>
                  <w:sz w:val="28"/>
                  <w:szCs w:val="28"/>
                  <w:vertAlign w:val="superscript"/>
                </w:rPr>
                <w:t>-1</w:t>
              </w:r>
            </w:hyperlink>
            <w:r w:rsidRPr="00566824">
              <w:rPr>
                <w:rFonts w:ascii="Times New Roman" w:eastAsia="Calibri" w:hAnsi="Times New Roman" w:cs="Times New Roman"/>
                <w:sz w:val="28"/>
                <w:szCs w:val="28"/>
              </w:rPr>
              <w:t> цього Кодексу, або умисне невиконання обмежувальних приписів, або умисне ухилення від проходження програми для кривдників особою, щодо якої такі заходи застосовані судом, -</w:t>
            </w:r>
          </w:p>
          <w:p w14:paraId="574C7FB4"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b/>
                <w:sz w:val="28"/>
                <w:szCs w:val="28"/>
              </w:rPr>
            </w:pPr>
            <w:bookmarkStart w:id="1219" w:name="_Hlk67157248"/>
            <w:r w:rsidRPr="00566824">
              <w:rPr>
                <w:rFonts w:ascii="Times New Roman" w:eastAsia="Calibri" w:hAnsi="Times New Roman" w:cs="Times New Roman"/>
                <w:b/>
                <w:bCs/>
                <w:sz w:val="28"/>
                <w:szCs w:val="28"/>
              </w:rPr>
              <w:t>караються</w:t>
            </w:r>
            <w:bookmarkStart w:id="1220" w:name="_Hlk39287558"/>
            <w:r w:rsidRPr="00566824">
              <w:rPr>
                <w:rFonts w:ascii="Times New Roman" w:eastAsia="Calibri" w:hAnsi="Times New Roman" w:cs="Times New Roman"/>
                <w:b/>
                <w:bCs/>
                <w:sz w:val="28"/>
                <w:szCs w:val="28"/>
              </w:rPr>
              <w:t xml:space="preserve"> пробаційним наглядом на строк до двох років або арештом на строк до шести місяців.</w:t>
            </w:r>
            <w:bookmarkEnd w:id="1219"/>
            <w:bookmarkEnd w:id="1220"/>
          </w:p>
        </w:tc>
      </w:tr>
      <w:tr w:rsidR="00347217" w:rsidRPr="00566824" w14:paraId="3F803F2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6D790F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Cs/>
                <w:sz w:val="28"/>
                <w:szCs w:val="28"/>
                <w:lang w:eastAsia="uk-UA"/>
              </w:rPr>
              <w:t>Стаття 391.</w:t>
            </w:r>
            <w:r w:rsidRPr="00566824">
              <w:rPr>
                <w:rFonts w:ascii="Times New Roman" w:eastAsia="Times New Roman" w:hAnsi="Times New Roman" w:cs="Times New Roman"/>
                <w:sz w:val="28"/>
                <w:szCs w:val="28"/>
                <w:lang w:eastAsia="uk-UA"/>
              </w:rPr>
              <w:t> Злісна непокора вимогам адміністрації установи виконання покарань</w:t>
            </w:r>
          </w:p>
          <w:p w14:paraId="36E0008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1221" w:name="n2789"/>
            <w:bookmarkEnd w:id="1221"/>
            <w:r w:rsidRPr="00566824">
              <w:rPr>
                <w:rFonts w:ascii="Times New Roman" w:eastAsia="Times New Roman" w:hAnsi="Times New Roman" w:cs="Times New Roman"/>
                <w:sz w:val="28"/>
                <w:szCs w:val="28"/>
                <w:lang w:eastAsia="uk-UA"/>
              </w:rPr>
              <w:t xml:space="preserve">Злісна непокора законним вимогам адміністрації установи виконання покарань або інша протидія адміністрації у законному здійсненні її функцій особою, яка відбуває покарання </w:t>
            </w:r>
            <w:bookmarkStart w:id="1222" w:name="_Hlk67161425"/>
            <w:r w:rsidRPr="00566824">
              <w:rPr>
                <w:rFonts w:ascii="Times New Roman" w:eastAsia="Times New Roman" w:hAnsi="Times New Roman" w:cs="Times New Roman"/>
                <w:b/>
                <w:bCs/>
                <w:strike/>
                <w:sz w:val="28"/>
                <w:szCs w:val="28"/>
                <w:lang w:eastAsia="uk-UA"/>
              </w:rPr>
              <w:t xml:space="preserve">у виді обмеження волі або </w:t>
            </w:r>
            <w:bookmarkEnd w:id="1222"/>
            <w:r w:rsidRPr="00566824">
              <w:rPr>
                <w:rFonts w:ascii="Times New Roman" w:eastAsia="Times New Roman" w:hAnsi="Times New Roman" w:cs="Times New Roman"/>
                <w:sz w:val="28"/>
                <w:szCs w:val="28"/>
                <w:lang w:eastAsia="uk-UA"/>
              </w:rPr>
              <w:t>у виді позбавлення волі, якщо ця особа за порушення вимог режиму відбування покарання була піддана протягом року стягненню у виді переведення до приміщення камерного типу (одиночної камери) або переводилась на більш суворий режим відбування покарання, -</w:t>
            </w:r>
          </w:p>
          <w:p w14:paraId="4A805358"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b/>
                <w:sz w:val="28"/>
                <w:szCs w:val="28"/>
              </w:rPr>
            </w:pPr>
            <w:bookmarkStart w:id="1223" w:name="n2790"/>
            <w:bookmarkEnd w:id="1223"/>
            <w:r w:rsidRPr="00566824">
              <w:rPr>
                <w:rFonts w:ascii="Times New Roman" w:eastAsia="Calibri" w:hAnsi="Times New Roman" w:cs="Times New Roman"/>
                <w:sz w:val="28"/>
                <w:szCs w:val="28"/>
              </w:rPr>
              <w:t>карається позбавленням волі на строк до трьох років.</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80A21D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Cs/>
                <w:sz w:val="28"/>
                <w:szCs w:val="28"/>
                <w:lang w:eastAsia="uk-UA"/>
              </w:rPr>
              <w:t>Стаття 391.</w:t>
            </w:r>
            <w:r w:rsidRPr="00566824">
              <w:rPr>
                <w:rFonts w:ascii="Times New Roman" w:eastAsia="Times New Roman" w:hAnsi="Times New Roman" w:cs="Times New Roman"/>
                <w:sz w:val="28"/>
                <w:szCs w:val="28"/>
                <w:lang w:eastAsia="uk-UA"/>
              </w:rPr>
              <w:t> Злісна непокора вимогам адміністрації установи виконання покарань</w:t>
            </w:r>
          </w:p>
          <w:p w14:paraId="77C060BC"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 xml:space="preserve">Злісна непокора законним вимогам адміністрації установи виконання покарань або інша протидія адміністрації у законному здійсненні її функцій особою, яка відбуває покарання </w:t>
            </w:r>
            <w:r w:rsidRPr="00566824">
              <w:rPr>
                <w:rFonts w:ascii="Times New Roman" w:eastAsia="Times New Roman" w:hAnsi="Times New Roman" w:cs="Times New Roman"/>
                <w:b/>
                <w:bCs/>
                <w:sz w:val="28"/>
                <w:szCs w:val="28"/>
                <w:lang w:eastAsia="uk-UA"/>
              </w:rPr>
              <w:t>у виді  позбавлення волі,</w:t>
            </w:r>
            <w:r w:rsidRPr="00566824">
              <w:rPr>
                <w:rFonts w:ascii="Times New Roman" w:eastAsia="Times New Roman" w:hAnsi="Times New Roman" w:cs="Times New Roman"/>
                <w:sz w:val="28"/>
                <w:szCs w:val="28"/>
                <w:lang w:eastAsia="uk-UA"/>
              </w:rPr>
              <w:t xml:space="preserve"> якщо ця особа за порушення вимог режиму відбування покарання була піддана протягом року стягненню у виді переведення до приміщення камерного типу (одиночної камери) або переводилась на більш суворий режим відбування покарання, -</w:t>
            </w:r>
          </w:p>
          <w:p w14:paraId="2A4BF845" w14:textId="77777777" w:rsidR="00347217" w:rsidRPr="00566824" w:rsidRDefault="00347217" w:rsidP="00D02A56">
            <w:pPr>
              <w:shd w:val="clear" w:color="auto" w:fill="FFFFFF"/>
              <w:spacing w:afterLines="60" w:after="144" w:line="240" w:lineRule="auto"/>
              <w:ind w:left="-40" w:firstLine="4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карається позбавленням волі на строк до трьох років.</w:t>
            </w:r>
          </w:p>
        </w:tc>
      </w:tr>
      <w:tr w:rsidR="00347217" w:rsidRPr="00566824" w14:paraId="1D65D828"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6040EC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Cs/>
                <w:sz w:val="28"/>
                <w:szCs w:val="28"/>
                <w:lang w:eastAsia="uk-UA"/>
              </w:rPr>
              <w:t>Стаття 392.</w:t>
            </w:r>
            <w:r w:rsidRPr="00566824">
              <w:rPr>
                <w:rFonts w:ascii="Times New Roman" w:eastAsia="Times New Roman" w:hAnsi="Times New Roman" w:cs="Times New Roman"/>
                <w:sz w:val="28"/>
                <w:szCs w:val="28"/>
                <w:lang w:eastAsia="uk-UA"/>
              </w:rPr>
              <w:t> Дії, що дезорганізують роботу установ виконання покарань</w:t>
            </w:r>
          </w:p>
          <w:p w14:paraId="54B74D3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1224" w:name="n2793"/>
            <w:bookmarkEnd w:id="1224"/>
            <w:r w:rsidRPr="00566824">
              <w:rPr>
                <w:rFonts w:ascii="Times New Roman" w:eastAsia="Times New Roman" w:hAnsi="Times New Roman" w:cs="Times New Roman"/>
                <w:sz w:val="28"/>
                <w:szCs w:val="28"/>
                <w:lang w:eastAsia="uk-UA"/>
              </w:rPr>
              <w:t xml:space="preserve">Тероризування у установах виконання покарань засуджених або напад на адміністрацію, а також організація з цією метою організованої групи або активна участь у такій групі, вчинені особами, які відбувають покарання у виді позбавлення волі </w:t>
            </w:r>
            <w:r w:rsidRPr="00566824">
              <w:rPr>
                <w:rFonts w:ascii="Times New Roman" w:eastAsia="Times New Roman" w:hAnsi="Times New Roman" w:cs="Times New Roman"/>
                <w:b/>
                <w:bCs/>
                <w:strike/>
                <w:sz w:val="28"/>
                <w:szCs w:val="28"/>
                <w:lang w:eastAsia="uk-UA"/>
              </w:rPr>
              <w:t>чи у виді обмеження волі</w:t>
            </w:r>
            <w:r w:rsidRPr="00566824">
              <w:rPr>
                <w:rFonts w:ascii="Times New Roman" w:eastAsia="Times New Roman" w:hAnsi="Times New Roman" w:cs="Times New Roman"/>
                <w:sz w:val="28"/>
                <w:szCs w:val="28"/>
                <w:lang w:eastAsia="uk-UA"/>
              </w:rPr>
              <w:t>, -</w:t>
            </w:r>
          </w:p>
          <w:p w14:paraId="171B2DC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1225" w:name="n2794"/>
            <w:bookmarkEnd w:id="1225"/>
            <w:r w:rsidRPr="00566824">
              <w:rPr>
                <w:rFonts w:ascii="Times New Roman" w:eastAsia="Times New Roman" w:hAnsi="Times New Roman" w:cs="Times New Roman"/>
                <w:sz w:val="28"/>
                <w:szCs w:val="28"/>
                <w:lang w:eastAsia="uk-UA"/>
              </w:rPr>
              <w:t>караються позбавленням волі на строк від п’яти до десяти років.</w:t>
            </w:r>
          </w:p>
          <w:p w14:paraId="08B7CE2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Cs/>
                <w:sz w:val="28"/>
                <w:szCs w:val="28"/>
                <w:lang w:eastAsia="uk-UA"/>
              </w:rPr>
            </w:pP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E6BD9F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Cs/>
                <w:sz w:val="28"/>
                <w:szCs w:val="28"/>
                <w:lang w:eastAsia="uk-UA"/>
              </w:rPr>
              <w:t>Стаття 392.</w:t>
            </w:r>
            <w:r w:rsidRPr="00566824">
              <w:rPr>
                <w:rFonts w:ascii="Times New Roman" w:eastAsia="Times New Roman" w:hAnsi="Times New Roman" w:cs="Times New Roman"/>
                <w:sz w:val="28"/>
                <w:szCs w:val="28"/>
                <w:lang w:eastAsia="uk-UA"/>
              </w:rPr>
              <w:t> Дії, що дезорганізують роботу установ виконання покарань</w:t>
            </w:r>
          </w:p>
          <w:p w14:paraId="5A9512D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Тероризування у установах виконання покарань засуджених або напад на адміністрацію, а також організація з цією метою організованої групи або активна участь у такій групі, вчинені особами, які відбувають покарання у виді позбавлення волі, -</w:t>
            </w:r>
          </w:p>
          <w:p w14:paraId="23FFF070"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караються позбавленням волі на строк від п’яти до десяти років.</w:t>
            </w:r>
          </w:p>
          <w:p w14:paraId="2CB7AC9D"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Cs/>
                <w:sz w:val="28"/>
                <w:szCs w:val="28"/>
                <w:lang w:eastAsia="uk-UA"/>
              </w:rPr>
            </w:pPr>
          </w:p>
        </w:tc>
      </w:tr>
      <w:tr w:rsidR="00347217" w:rsidRPr="00566824" w14:paraId="487B200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722373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
                <w:sz w:val="28"/>
                <w:szCs w:val="28"/>
                <w:lang w:eastAsia="uk-UA"/>
              </w:rPr>
              <w:t>Стаття 395</w:t>
            </w:r>
            <w:r w:rsidRPr="00566824">
              <w:rPr>
                <w:rFonts w:ascii="Times New Roman" w:eastAsia="Times New Roman" w:hAnsi="Times New Roman" w:cs="Times New Roman"/>
                <w:bCs/>
                <w:sz w:val="28"/>
                <w:szCs w:val="28"/>
                <w:lang w:eastAsia="uk-UA"/>
              </w:rPr>
              <w:t>.</w:t>
            </w:r>
            <w:r w:rsidRPr="00566824">
              <w:rPr>
                <w:rFonts w:ascii="Times New Roman" w:eastAsia="Times New Roman" w:hAnsi="Times New Roman" w:cs="Times New Roman"/>
                <w:sz w:val="28"/>
                <w:szCs w:val="28"/>
                <w:lang w:eastAsia="uk-UA"/>
              </w:rPr>
              <w:t> Порушення правил адміністративного нагляду</w:t>
            </w:r>
          </w:p>
          <w:p w14:paraId="26AC49A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1226" w:name="n2805"/>
            <w:bookmarkEnd w:id="1226"/>
            <w:r w:rsidRPr="00566824">
              <w:rPr>
                <w:rFonts w:ascii="Times New Roman" w:eastAsia="Times New Roman" w:hAnsi="Times New Roman" w:cs="Times New Roman"/>
                <w:sz w:val="28"/>
                <w:szCs w:val="28"/>
                <w:lang w:eastAsia="uk-UA"/>
              </w:rPr>
              <w:t>Самовільне залишення особою місця проживання з метою ухилення від адміністративного нагляду, а також неприбуття без поважних причин у визначений строк до обраного місця проживання особи, щодо якої встановлено адміністративний нагляд у разі звільнення з місць позбавлення волі, -</w:t>
            </w:r>
          </w:p>
          <w:p w14:paraId="3A91CF3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1227" w:name="n2806"/>
            <w:bookmarkEnd w:id="1227"/>
            <w:r w:rsidRPr="00566824">
              <w:rPr>
                <w:rFonts w:ascii="Times New Roman" w:eastAsia="Times New Roman" w:hAnsi="Times New Roman" w:cs="Times New Roman"/>
                <w:sz w:val="28"/>
                <w:szCs w:val="28"/>
                <w:lang w:eastAsia="uk-UA"/>
              </w:rPr>
              <w:t>караються арештом на строк до шести місяців.</w:t>
            </w:r>
          </w:p>
          <w:p w14:paraId="06C6C154"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Cs/>
                <w:sz w:val="28"/>
                <w:szCs w:val="28"/>
                <w:lang w:eastAsia="uk-UA"/>
              </w:rPr>
            </w:pP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1F3794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395.</w:t>
            </w:r>
            <w:r w:rsidRPr="00566824">
              <w:rPr>
                <w:rFonts w:ascii="Times New Roman" w:eastAsia="Calibri" w:hAnsi="Times New Roman" w:cs="Times New Roman"/>
                <w:b/>
                <w:sz w:val="28"/>
                <w:szCs w:val="28"/>
              </w:rPr>
              <w:t xml:space="preserve"> Порушення правил адміністративного нагляду</w:t>
            </w:r>
          </w:p>
          <w:p w14:paraId="44805064"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Самовільне залишення особою місця проживання з метою ухилення від адміністративного нагляду, а також неприбуття без поважних причин у визначений строк до обраного місця проживання особи, щодо якої встановлено адміністративний нагляд у разі звільнення з місць позбавлення волі, -</w:t>
            </w:r>
          </w:p>
          <w:p w14:paraId="0998DDA1"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Cs/>
                <w:sz w:val="28"/>
                <w:szCs w:val="28"/>
                <w:lang w:eastAsia="uk-UA"/>
              </w:rPr>
            </w:pPr>
            <w:r w:rsidRPr="00566824">
              <w:rPr>
                <w:rFonts w:ascii="Times New Roman" w:eastAsia="Times New Roman" w:hAnsi="Times New Roman" w:cs="Times New Roman"/>
                <w:sz w:val="28"/>
                <w:szCs w:val="28"/>
                <w:lang w:eastAsia="uk-UA"/>
              </w:rPr>
              <w:t xml:space="preserve">караються </w:t>
            </w:r>
            <w:bookmarkStart w:id="1228" w:name="_Hlk67161670"/>
            <w:r w:rsidRPr="00566824">
              <w:rPr>
                <w:rFonts w:ascii="Times New Roman" w:eastAsia="Times New Roman" w:hAnsi="Times New Roman" w:cs="Times New Roman"/>
                <w:b/>
                <w:sz w:val="28"/>
                <w:szCs w:val="28"/>
                <w:lang w:eastAsia="uk-UA"/>
              </w:rPr>
              <w:t>пробаційним наглядом на строк до двох років або</w:t>
            </w:r>
            <w:r w:rsidRPr="00566824">
              <w:rPr>
                <w:rFonts w:ascii="Times New Roman" w:eastAsia="Times New Roman" w:hAnsi="Times New Roman" w:cs="Times New Roman"/>
                <w:sz w:val="28"/>
                <w:szCs w:val="28"/>
                <w:lang w:eastAsia="uk-UA"/>
              </w:rPr>
              <w:t xml:space="preserve"> </w:t>
            </w:r>
            <w:bookmarkEnd w:id="1228"/>
            <w:r w:rsidRPr="00566824">
              <w:rPr>
                <w:rFonts w:ascii="Times New Roman" w:eastAsia="Times New Roman" w:hAnsi="Times New Roman" w:cs="Times New Roman"/>
                <w:sz w:val="28"/>
                <w:szCs w:val="28"/>
                <w:lang w:eastAsia="uk-UA"/>
              </w:rPr>
              <w:t>арештом на строк до шести місяців.</w:t>
            </w:r>
          </w:p>
        </w:tc>
      </w:tr>
      <w:tr w:rsidR="00347217" w:rsidRPr="00566824" w14:paraId="45A8317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688DC1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396.</w:t>
            </w:r>
            <w:r w:rsidRPr="00566824">
              <w:rPr>
                <w:rFonts w:ascii="Times New Roman" w:eastAsia="Calibri" w:hAnsi="Times New Roman" w:cs="Times New Roman"/>
                <w:b/>
                <w:sz w:val="28"/>
                <w:szCs w:val="28"/>
              </w:rPr>
              <w:t> Приховування злочину</w:t>
            </w:r>
          </w:p>
          <w:p w14:paraId="3B709B5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29" w:name="n2808"/>
            <w:bookmarkEnd w:id="1229"/>
            <w:r w:rsidRPr="00566824">
              <w:rPr>
                <w:rFonts w:ascii="Times New Roman" w:eastAsia="Calibri" w:hAnsi="Times New Roman" w:cs="Times New Roman"/>
                <w:sz w:val="28"/>
                <w:szCs w:val="28"/>
              </w:rPr>
              <w:t>1. Заздалегідь не обіцяне приховування тяжкого чи особливо тяжкого злочину -</w:t>
            </w:r>
          </w:p>
          <w:p w14:paraId="6A039CB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trike/>
                <w:sz w:val="28"/>
                <w:szCs w:val="28"/>
              </w:rPr>
            </w:pPr>
            <w:bookmarkStart w:id="1230" w:name="n2809"/>
            <w:bookmarkEnd w:id="1230"/>
            <w:r w:rsidRPr="00566824">
              <w:rPr>
                <w:rFonts w:ascii="Times New Roman" w:eastAsia="Calibri" w:hAnsi="Times New Roman" w:cs="Times New Roman"/>
                <w:b/>
                <w:bCs/>
                <w:sz w:val="28"/>
                <w:szCs w:val="28"/>
              </w:rPr>
              <w:t xml:space="preserve">карається арештом на строк до трьох місяців або обмеженням волі на строк до трьох років, або позбавленням </w:t>
            </w:r>
            <w:bookmarkStart w:id="1231" w:name="_Hlk39287647"/>
            <w:r w:rsidRPr="00566824">
              <w:rPr>
                <w:rFonts w:ascii="Times New Roman" w:eastAsia="Calibri" w:hAnsi="Times New Roman" w:cs="Times New Roman"/>
                <w:b/>
                <w:bCs/>
                <w:sz w:val="28"/>
                <w:szCs w:val="28"/>
              </w:rPr>
              <w:t>волі на той самий строк.</w:t>
            </w:r>
          </w:p>
          <w:bookmarkEnd w:id="1231"/>
          <w:p w14:paraId="27A0D37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Cs/>
                <w:sz w:val="28"/>
                <w:szCs w:val="28"/>
                <w:lang w:eastAsia="uk-UA"/>
              </w:rPr>
            </w:pPr>
            <w:r w:rsidRPr="00566824">
              <w:rPr>
                <w:rFonts w:ascii="Times New Roman" w:eastAsia="Times New Roman" w:hAnsi="Times New Roman" w:cs="Times New Roman"/>
                <w:sz w:val="28"/>
                <w:szCs w:val="28"/>
                <w:lang w:eastAsia="uk-UA"/>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5FDDE0D6"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396.</w:t>
            </w:r>
            <w:r w:rsidRPr="00566824">
              <w:rPr>
                <w:rFonts w:ascii="Times New Roman" w:eastAsia="Calibri" w:hAnsi="Times New Roman" w:cs="Times New Roman"/>
                <w:b/>
                <w:sz w:val="28"/>
                <w:szCs w:val="28"/>
              </w:rPr>
              <w:t> Приховування злочину</w:t>
            </w:r>
          </w:p>
          <w:p w14:paraId="5E0752B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Заздалегідь не обіцяне приховування тяжкого чи особливо тяжкого злочину -</w:t>
            </w:r>
          </w:p>
          <w:p w14:paraId="59FC788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Cs/>
                <w:sz w:val="28"/>
                <w:szCs w:val="28"/>
                <w:lang w:eastAsia="uk-UA"/>
              </w:rPr>
            </w:pPr>
            <w:bookmarkStart w:id="1232" w:name="_Hlk67161807"/>
            <w:r w:rsidRPr="00566824">
              <w:rPr>
                <w:rFonts w:ascii="Times New Roman" w:eastAsia="Times New Roman" w:hAnsi="Times New Roman" w:cs="Times New Roman"/>
                <w:b/>
                <w:bCs/>
                <w:sz w:val="28"/>
                <w:szCs w:val="28"/>
                <w:lang w:eastAsia="uk-UA"/>
              </w:rPr>
              <w:t xml:space="preserve">карається пробаційним наглядом на строк до трьох років або арештом на строк до трьох місяців, або позбавленням волі </w:t>
            </w:r>
            <w:bookmarkStart w:id="1233" w:name="_Hlk39287670"/>
            <w:r w:rsidRPr="00566824">
              <w:rPr>
                <w:rFonts w:ascii="Times New Roman" w:eastAsia="Times New Roman" w:hAnsi="Times New Roman" w:cs="Times New Roman"/>
                <w:b/>
                <w:bCs/>
                <w:sz w:val="28"/>
                <w:szCs w:val="28"/>
                <w:lang w:eastAsia="uk-UA"/>
              </w:rPr>
              <w:t>на строк до трьох років.</w:t>
            </w:r>
            <w:bookmarkEnd w:id="1232"/>
            <w:bookmarkEnd w:id="1233"/>
          </w:p>
        </w:tc>
      </w:tr>
      <w:tr w:rsidR="00347217" w:rsidRPr="00566824" w14:paraId="600D35D4"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07EE0C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397.</w:t>
            </w:r>
            <w:r w:rsidRPr="00566824">
              <w:rPr>
                <w:rFonts w:ascii="Times New Roman" w:eastAsia="Calibri" w:hAnsi="Times New Roman" w:cs="Times New Roman"/>
                <w:b/>
                <w:sz w:val="28"/>
                <w:szCs w:val="28"/>
              </w:rPr>
              <w:t> Втручання в діяльність захисника чи представника особи</w:t>
            </w:r>
          </w:p>
          <w:p w14:paraId="7E81E26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34" w:name="n2812"/>
            <w:bookmarkEnd w:id="1234"/>
            <w:r w:rsidRPr="00566824">
              <w:rPr>
                <w:rFonts w:ascii="Times New Roman" w:eastAsia="Calibri" w:hAnsi="Times New Roman" w:cs="Times New Roman"/>
                <w:sz w:val="28"/>
                <w:szCs w:val="28"/>
              </w:rPr>
              <w:t>1. Вчинення в будь-якій формі перешкод до здійснення правомірної діяльності захисника чи представника особи по наданню правової допомоги або порушення встановлених законом гарантій їх діяльності та професійної таємниці -</w:t>
            </w:r>
          </w:p>
          <w:p w14:paraId="57D72E0F"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bookmarkStart w:id="1235" w:name="n2813"/>
            <w:bookmarkEnd w:id="1235"/>
            <w:r w:rsidRPr="00566824">
              <w:rPr>
                <w:rFonts w:ascii="Times New Roman" w:eastAsia="Calibri" w:hAnsi="Times New Roman" w:cs="Times New Roman"/>
                <w:sz w:val="28"/>
                <w:szCs w:val="28"/>
              </w:rPr>
              <w:t>карається штрафом від ста до двохсот неоподатковуваних мінімумів доходів громадян або виправними роботами на строк до двох років</w:t>
            </w:r>
            <w:r w:rsidRPr="00566824">
              <w:rPr>
                <w:rFonts w:ascii="Times New Roman" w:eastAsia="Calibri" w:hAnsi="Times New Roman" w:cs="Times New Roman"/>
                <w:b/>
                <w:bCs/>
                <w:sz w:val="28"/>
                <w:szCs w:val="28"/>
              </w:rPr>
              <w:t xml:space="preserve">, </w:t>
            </w:r>
            <w:bookmarkStart w:id="1236" w:name="_Hlk39287730"/>
            <w:r w:rsidRPr="00566824">
              <w:rPr>
                <w:rFonts w:ascii="Times New Roman" w:eastAsia="Calibri" w:hAnsi="Times New Roman" w:cs="Times New Roman"/>
                <w:b/>
                <w:bCs/>
                <w:sz w:val="28"/>
                <w:szCs w:val="28"/>
              </w:rPr>
              <w:t>або арештом на строк до шести місяців, або обмеженням волі на строк до трьох років.</w:t>
            </w:r>
          </w:p>
          <w:p w14:paraId="750EC88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37" w:name="n2814"/>
            <w:bookmarkEnd w:id="1236"/>
            <w:bookmarkEnd w:id="1237"/>
            <w:r w:rsidRPr="00566824">
              <w:rPr>
                <w:rFonts w:ascii="Times New Roman" w:eastAsia="Calibri" w:hAnsi="Times New Roman" w:cs="Times New Roman"/>
                <w:sz w:val="28"/>
                <w:szCs w:val="28"/>
              </w:rPr>
              <w:t>2. Ті самі дії, вчинені службовою особою з використанням свого службового становища, -</w:t>
            </w:r>
          </w:p>
          <w:p w14:paraId="53306731"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bookmarkStart w:id="1238" w:name="n2815"/>
            <w:bookmarkEnd w:id="1238"/>
            <w:r w:rsidRPr="00566824">
              <w:rPr>
                <w:rFonts w:ascii="Times New Roman" w:eastAsia="Calibri" w:hAnsi="Times New Roman" w:cs="Times New Roman"/>
                <w:sz w:val="28"/>
                <w:szCs w:val="28"/>
              </w:rPr>
              <w:t xml:space="preserve">караються штрафом від трьохсот до п’ятисот неоподатковуваних мінімумів доходів громадян або </w:t>
            </w:r>
            <w:r w:rsidRPr="00566824">
              <w:rPr>
                <w:rFonts w:ascii="Times New Roman" w:eastAsia="Calibri" w:hAnsi="Times New Roman" w:cs="Times New Roman"/>
                <w:b/>
                <w:sz w:val="28"/>
                <w:szCs w:val="28"/>
              </w:rPr>
              <w:t>обмеженням волі</w:t>
            </w:r>
            <w:r w:rsidRPr="00566824">
              <w:rPr>
                <w:rFonts w:ascii="Times New Roman" w:eastAsia="Calibri" w:hAnsi="Times New Roman" w:cs="Times New Roman"/>
                <w:sz w:val="28"/>
                <w:szCs w:val="28"/>
              </w:rPr>
              <w:t xml:space="preserve"> на строк до трьох років, з позбавленням права обіймати певні посади або займатися певною діяльністю на строк до трьох років.</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2F3B5D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397.</w:t>
            </w:r>
            <w:r w:rsidRPr="00566824">
              <w:rPr>
                <w:rFonts w:ascii="Times New Roman" w:eastAsia="Calibri" w:hAnsi="Times New Roman" w:cs="Times New Roman"/>
                <w:b/>
                <w:sz w:val="28"/>
                <w:szCs w:val="28"/>
              </w:rPr>
              <w:t> Втручання в діяльність захисника чи представника особи</w:t>
            </w:r>
          </w:p>
          <w:p w14:paraId="5A92E5C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Вчинення в будь-якій формі перешкод до здійснення правомірної діяльності захисника чи представника особи по наданню правової допомоги або порушення встановлених законом гарантій їх діяльності та професійної таємниці -</w:t>
            </w:r>
          </w:p>
          <w:p w14:paraId="508698E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карається штрафом від ста до двохсот неоподатковуваних мінімумів доходів громадян або виправними роботами на строк до двох років, </w:t>
            </w:r>
            <w:bookmarkStart w:id="1239" w:name="_Hlk67161979"/>
            <w:bookmarkStart w:id="1240" w:name="_Hlk39287753"/>
            <w:r w:rsidRPr="00566824">
              <w:rPr>
                <w:rFonts w:ascii="Times New Roman" w:eastAsia="Calibri" w:hAnsi="Times New Roman" w:cs="Times New Roman"/>
                <w:b/>
                <w:sz w:val="28"/>
                <w:szCs w:val="28"/>
              </w:rPr>
              <w:t>або пробаційним наглядом на строк до трьох років, або арештом на строк до шести місяців.</w:t>
            </w:r>
            <w:bookmarkEnd w:id="1239"/>
          </w:p>
          <w:bookmarkEnd w:id="1240"/>
          <w:p w14:paraId="56A4C5E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2. Ті самі дії, вчинені службовою особою з використанням свого службового становища, -</w:t>
            </w:r>
          </w:p>
          <w:p w14:paraId="0A4A50D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 xml:space="preserve">караються штрафом від трьохсот до п’ятисот неоподатковуваних мінімумів доходів громадян або </w:t>
            </w:r>
            <w:r w:rsidRPr="00566824">
              <w:rPr>
                <w:rFonts w:ascii="Times New Roman" w:eastAsia="Calibri" w:hAnsi="Times New Roman" w:cs="Times New Roman"/>
                <w:b/>
                <w:sz w:val="28"/>
                <w:szCs w:val="28"/>
              </w:rPr>
              <w:t>пробаційним наглядом</w:t>
            </w:r>
            <w:r w:rsidRPr="00566824">
              <w:rPr>
                <w:rFonts w:ascii="Times New Roman" w:eastAsia="Calibri" w:hAnsi="Times New Roman" w:cs="Times New Roman"/>
                <w:sz w:val="28"/>
                <w:szCs w:val="28"/>
              </w:rPr>
              <w:t xml:space="preserve"> на строк до трьох років, з позбавленням права обіймати певні посади або займатися певною діяльністю на строк до трьох років.</w:t>
            </w:r>
          </w:p>
        </w:tc>
      </w:tr>
      <w:tr w:rsidR="00347217" w:rsidRPr="00566824" w14:paraId="585B041E"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5D6F66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398.</w:t>
            </w:r>
            <w:r w:rsidRPr="00566824">
              <w:rPr>
                <w:rFonts w:ascii="Times New Roman" w:eastAsia="Calibri" w:hAnsi="Times New Roman" w:cs="Times New Roman"/>
                <w:b/>
                <w:sz w:val="28"/>
                <w:szCs w:val="28"/>
              </w:rPr>
              <w:t xml:space="preserve"> </w:t>
            </w:r>
            <w:r w:rsidRPr="00566824">
              <w:rPr>
                <w:rFonts w:ascii="Times New Roman" w:eastAsia="Calibri" w:hAnsi="Times New Roman" w:cs="Times New Roman"/>
                <w:sz w:val="28"/>
                <w:szCs w:val="28"/>
              </w:rPr>
              <w:t>Погроза або насильство щодо захисника чи представника особи</w:t>
            </w:r>
          </w:p>
          <w:p w14:paraId="52B7DF4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41" w:name="n2817"/>
            <w:bookmarkEnd w:id="1241"/>
            <w:r w:rsidRPr="00566824">
              <w:rPr>
                <w:rFonts w:ascii="Times New Roman" w:eastAsia="Calibri" w:hAnsi="Times New Roman" w:cs="Times New Roman"/>
                <w:sz w:val="28"/>
                <w:szCs w:val="28"/>
              </w:rPr>
              <w:t>1. Погроза вбивством, насильством або знищенням чи пошкодженням майна щодо захисника чи представника особи, а також щодо їх близьких родичів у зв’язку з діяльністю, пов’язаною з наданням правової допомоги, -</w:t>
            </w:r>
          </w:p>
          <w:p w14:paraId="72FE7FF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bookmarkStart w:id="1242" w:name="n2818"/>
            <w:bookmarkEnd w:id="1242"/>
            <w:r w:rsidRPr="00566824">
              <w:rPr>
                <w:rFonts w:ascii="Times New Roman" w:eastAsia="Calibri" w:hAnsi="Times New Roman" w:cs="Times New Roman"/>
                <w:b/>
                <w:bCs/>
                <w:sz w:val="28"/>
                <w:szCs w:val="28"/>
              </w:rPr>
              <w:t xml:space="preserve">карається арештом на строк до шести місяців або обмеженням волі на строк до трьох років, або позбавленням волі </w:t>
            </w:r>
            <w:bookmarkStart w:id="1243" w:name="_Hlk39287811"/>
            <w:r w:rsidRPr="00566824">
              <w:rPr>
                <w:rFonts w:ascii="Times New Roman" w:eastAsia="Calibri" w:hAnsi="Times New Roman" w:cs="Times New Roman"/>
                <w:b/>
                <w:bCs/>
                <w:sz w:val="28"/>
                <w:szCs w:val="28"/>
              </w:rPr>
              <w:t>на той самий строк.</w:t>
            </w:r>
          </w:p>
          <w:p w14:paraId="2880DFC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44" w:name="n2819"/>
            <w:bookmarkEnd w:id="1243"/>
            <w:bookmarkEnd w:id="1244"/>
            <w:r w:rsidRPr="00566824">
              <w:rPr>
                <w:rFonts w:ascii="Times New Roman" w:eastAsia="Calibri" w:hAnsi="Times New Roman" w:cs="Times New Roman"/>
                <w:sz w:val="28"/>
                <w:szCs w:val="28"/>
              </w:rPr>
              <w:t>2. Умисне заподіяння захиснику чи представнику особи або їх близьким родичам легких або середньої тяжкості тілесних ушкоджень у зв’язку з діяльністю, пов’язаною з наданням правової допомоги, -</w:t>
            </w:r>
          </w:p>
          <w:p w14:paraId="7315D19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45" w:name="n2820"/>
            <w:bookmarkEnd w:id="1245"/>
            <w:r w:rsidRPr="00566824">
              <w:rPr>
                <w:rFonts w:ascii="Times New Roman" w:eastAsia="Calibri" w:hAnsi="Times New Roman" w:cs="Times New Roman"/>
                <w:sz w:val="28"/>
                <w:szCs w:val="28"/>
              </w:rPr>
              <w:t xml:space="preserve">карається </w:t>
            </w:r>
            <w:r w:rsidRPr="00566824">
              <w:rPr>
                <w:rFonts w:ascii="Times New Roman" w:eastAsia="Calibri" w:hAnsi="Times New Roman" w:cs="Times New Roman"/>
                <w:b/>
                <w:sz w:val="28"/>
                <w:szCs w:val="28"/>
              </w:rPr>
              <w:t>обмеженням волі</w:t>
            </w:r>
            <w:r w:rsidRPr="00566824">
              <w:rPr>
                <w:rFonts w:ascii="Times New Roman" w:eastAsia="Calibri" w:hAnsi="Times New Roman" w:cs="Times New Roman"/>
                <w:sz w:val="28"/>
                <w:szCs w:val="28"/>
              </w:rPr>
              <w:t xml:space="preserve"> на строк від трьох до п’яти років або позбавленням волі на той самий строк.</w:t>
            </w:r>
          </w:p>
          <w:p w14:paraId="2716C18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F0B6E6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398.</w:t>
            </w:r>
            <w:r w:rsidRPr="00566824">
              <w:rPr>
                <w:rFonts w:ascii="Times New Roman" w:eastAsia="Calibri" w:hAnsi="Times New Roman" w:cs="Times New Roman"/>
                <w:b/>
                <w:sz w:val="28"/>
                <w:szCs w:val="28"/>
              </w:rPr>
              <w:t xml:space="preserve"> </w:t>
            </w:r>
            <w:r w:rsidRPr="00566824">
              <w:rPr>
                <w:rFonts w:ascii="Times New Roman" w:eastAsia="Calibri" w:hAnsi="Times New Roman" w:cs="Times New Roman"/>
                <w:sz w:val="28"/>
                <w:szCs w:val="28"/>
              </w:rPr>
              <w:t>Погроза або насильство щодо захисника чи представника особи</w:t>
            </w:r>
          </w:p>
          <w:p w14:paraId="6498144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Погроза вбивством, насильством або знищенням чи пошкодженням майна щодо захисника чи представника особи, а також щодо їх близьких родичів у зв’язку з діяльністю, пов’язаною з наданням правової допомоги, -</w:t>
            </w:r>
          </w:p>
          <w:p w14:paraId="394EC8F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bookmarkStart w:id="1246" w:name="_Hlk67162111"/>
            <w:r w:rsidRPr="00566824">
              <w:rPr>
                <w:rFonts w:ascii="Times New Roman" w:eastAsia="Calibri" w:hAnsi="Times New Roman" w:cs="Times New Roman"/>
                <w:b/>
                <w:bCs/>
                <w:sz w:val="28"/>
                <w:szCs w:val="28"/>
              </w:rPr>
              <w:t xml:space="preserve">карається пробаційним наглядом на строк до трьох років або арештом на строк до шести місяців, або позбавленням волі </w:t>
            </w:r>
            <w:bookmarkStart w:id="1247" w:name="_Hlk39287841"/>
            <w:r w:rsidRPr="00566824">
              <w:rPr>
                <w:rFonts w:ascii="Times New Roman" w:eastAsia="Calibri" w:hAnsi="Times New Roman" w:cs="Times New Roman"/>
                <w:b/>
                <w:bCs/>
                <w:sz w:val="28"/>
                <w:szCs w:val="28"/>
              </w:rPr>
              <w:t>на строк до трьох років.</w:t>
            </w:r>
          </w:p>
          <w:bookmarkEnd w:id="1246"/>
          <w:bookmarkEnd w:id="1247"/>
          <w:p w14:paraId="1E80E8D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2. Умисне заподіяння захиснику чи представнику особи або їх близьким родичам легких або середньої тяжкості тілесних ушкоджень у зв’язку з діяльністю, пов’язаною з наданням правової допомоги, -</w:t>
            </w:r>
          </w:p>
          <w:p w14:paraId="5271B85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карається </w:t>
            </w:r>
            <w:r w:rsidRPr="00566824">
              <w:rPr>
                <w:rFonts w:ascii="Times New Roman" w:eastAsia="Calibri" w:hAnsi="Times New Roman" w:cs="Times New Roman"/>
                <w:b/>
                <w:sz w:val="28"/>
                <w:szCs w:val="28"/>
              </w:rPr>
              <w:t>пробаційним наглядом</w:t>
            </w:r>
            <w:r w:rsidRPr="00566824">
              <w:rPr>
                <w:rFonts w:ascii="Times New Roman" w:eastAsia="Calibri" w:hAnsi="Times New Roman" w:cs="Times New Roman"/>
                <w:sz w:val="28"/>
                <w:szCs w:val="28"/>
              </w:rPr>
              <w:t xml:space="preserve"> на строк від трьох до п’яти років або позбавленням волі на той самий строк.</w:t>
            </w:r>
          </w:p>
          <w:p w14:paraId="6FBA47A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w:t>
            </w:r>
          </w:p>
        </w:tc>
      </w:tr>
      <w:tr w:rsidR="00347217" w:rsidRPr="00566824" w14:paraId="66FBA5C1"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6B9CCE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399.</w:t>
            </w:r>
            <w:r w:rsidRPr="00566824">
              <w:rPr>
                <w:rFonts w:ascii="Times New Roman" w:eastAsia="Calibri" w:hAnsi="Times New Roman" w:cs="Times New Roman"/>
                <w:b/>
                <w:sz w:val="28"/>
                <w:szCs w:val="28"/>
              </w:rPr>
              <w:t> Умисне знищення або пошкодження майна захисника чи представника особи</w:t>
            </w:r>
          </w:p>
          <w:p w14:paraId="10F6001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48" w:name="n2824"/>
            <w:bookmarkEnd w:id="1248"/>
            <w:r w:rsidRPr="00566824">
              <w:rPr>
                <w:rFonts w:ascii="Times New Roman" w:eastAsia="Calibri" w:hAnsi="Times New Roman" w:cs="Times New Roman"/>
                <w:sz w:val="28"/>
                <w:szCs w:val="28"/>
              </w:rPr>
              <w:t>1. Умисне знищення або пошкодження майна, що належить захиснику чи представнику особи або їх близьким родичам, у зв’язку з діяльністю, пов’язаною з наданням правової допомоги, -</w:t>
            </w:r>
          </w:p>
          <w:p w14:paraId="486DAA0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trike/>
                <w:sz w:val="28"/>
                <w:szCs w:val="28"/>
              </w:rPr>
            </w:pPr>
            <w:bookmarkStart w:id="1249" w:name="n2825"/>
            <w:bookmarkEnd w:id="1249"/>
            <w:r w:rsidRPr="00566824">
              <w:rPr>
                <w:rFonts w:ascii="Times New Roman" w:eastAsia="Calibri" w:hAnsi="Times New Roman" w:cs="Times New Roman"/>
                <w:sz w:val="28"/>
                <w:szCs w:val="28"/>
              </w:rPr>
              <w:t xml:space="preserve">караються штрафом від п’ятдесяти до ста неоподатковуваних мінімумів доходів громадян </w:t>
            </w:r>
            <w:bookmarkStart w:id="1250" w:name="_Hlk39287887"/>
            <w:r w:rsidRPr="00566824">
              <w:rPr>
                <w:rFonts w:ascii="Times New Roman" w:eastAsia="Calibri" w:hAnsi="Times New Roman" w:cs="Times New Roman"/>
                <w:b/>
                <w:bCs/>
                <w:sz w:val="28"/>
                <w:szCs w:val="28"/>
              </w:rPr>
              <w:t>або арештом на строк до шести місяців, або обмеженням волі на строк до трьох років, або позбавленням волі на той самий строк.</w:t>
            </w:r>
          </w:p>
          <w:bookmarkEnd w:id="1250"/>
          <w:p w14:paraId="322183B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AC62EB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399.</w:t>
            </w:r>
            <w:r w:rsidRPr="00566824">
              <w:rPr>
                <w:rFonts w:ascii="Times New Roman" w:eastAsia="Calibri" w:hAnsi="Times New Roman" w:cs="Times New Roman"/>
                <w:b/>
                <w:sz w:val="28"/>
                <w:szCs w:val="28"/>
              </w:rPr>
              <w:t> Умисне знищення або пошкодження майна захисника чи представника особи</w:t>
            </w:r>
          </w:p>
          <w:p w14:paraId="2FFBD1C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Умисне знищення або пошкодження майна, що належить захиснику чи представнику особи або їх близьким родичам, у зв’язку з діяльністю, пов’язаною з наданням правової допомоги, -</w:t>
            </w:r>
          </w:p>
          <w:p w14:paraId="6AAC1702"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 xml:space="preserve">караються штрафом від п’ятдесяти до ста неоподатковуваних мінімумів доходів громадян </w:t>
            </w:r>
            <w:bookmarkStart w:id="1251" w:name="_Hlk39287923"/>
            <w:r w:rsidRPr="00566824">
              <w:rPr>
                <w:rFonts w:ascii="Times New Roman" w:eastAsia="Calibri" w:hAnsi="Times New Roman" w:cs="Times New Roman"/>
                <w:b/>
                <w:bCs/>
                <w:sz w:val="28"/>
                <w:szCs w:val="28"/>
              </w:rPr>
              <w:t>або пробаційним наглядом на строк до трьох років, або арештом на строк до шести місяців, або позбавленням волі на строк до трьох років.</w:t>
            </w:r>
            <w:bookmarkEnd w:id="1251"/>
          </w:p>
        </w:tc>
      </w:tr>
      <w:tr w:rsidR="00347217" w:rsidRPr="00566824" w14:paraId="43109F4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F12CAE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400</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bCs/>
                <w:sz w:val="28"/>
                <w:szCs w:val="28"/>
              </w:rPr>
              <w:t>.</w:t>
            </w:r>
            <w:r w:rsidRPr="00566824">
              <w:rPr>
                <w:rFonts w:ascii="Times New Roman" w:eastAsia="Calibri" w:hAnsi="Times New Roman" w:cs="Times New Roman"/>
                <w:b/>
                <w:sz w:val="28"/>
                <w:szCs w:val="28"/>
              </w:rPr>
              <w:t> Представництво в суді без повноважень</w:t>
            </w:r>
          </w:p>
          <w:p w14:paraId="6EFE1DE9"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52" w:name="n3401"/>
            <w:bookmarkEnd w:id="1252"/>
            <w:r w:rsidRPr="00566824">
              <w:rPr>
                <w:rFonts w:ascii="Times New Roman" w:eastAsia="Calibri" w:hAnsi="Times New Roman" w:cs="Times New Roman"/>
                <w:sz w:val="28"/>
                <w:szCs w:val="28"/>
              </w:rPr>
              <w:t>1. Завідомо неправдиве повідомлення суду про повноваження представляти іншу особу в суді, а так само умисне невнесення адвокатом до ордера відомостей щодо обмежень повноважень, встановлених договором про надання правничої допомоги, -</w:t>
            </w:r>
          </w:p>
          <w:p w14:paraId="25CE5D5F"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53" w:name="n3402"/>
            <w:bookmarkEnd w:id="1253"/>
            <w:r w:rsidRPr="00566824">
              <w:rPr>
                <w:rFonts w:ascii="Times New Roman" w:eastAsia="Calibri" w:hAnsi="Times New Roman" w:cs="Times New Roman"/>
                <w:sz w:val="28"/>
                <w:szCs w:val="28"/>
              </w:rPr>
              <w:t xml:space="preserve">карається штрафом до трьох тисяч неоподатковуваних мінімумів доходів громадян або </w:t>
            </w:r>
            <w:r w:rsidRPr="00566824">
              <w:rPr>
                <w:rFonts w:ascii="Times New Roman" w:eastAsia="Calibri" w:hAnsi="Times New Roman" w:cs="Times New Roman"/>
                <w:b/>
                <w:sz w:val="28"/>
                <w:szCs w:val="28"/>
              </w:rPr>
              <w:t>арештом</w:t>
            </w:r>
            <w:r w:rsidRPr="00566824">
              <w:rPr>
                <w:rFonts w:ascii="Times New Roman" w:eastAsia="Calibri" w:hAnsi="Times New Roman" w:cs="Times New Roman"/>
                <w:sz w:val="28"/>
                <w:szCs w:val="28"/>
              </w:rPr>
              <w:t xml:space="preserve"> на строк до трьох місяців.</w:t>
            </w:r>
          </w:p>
          <w:p w14:paraId="78E0C46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54" w:name="n3403"/>
            <w:bookmarkEnd w:id="1254"/>
            <w:r w:rsidRPr="00566824">
              <w:rPr>
                <w:rFonts w:ascii="Times New Roman" w:eastAsia="Calibri" w:hAnsi="Times New Roman" w:cs="Times New Roman"/>
                <w:sz w:val="28"/>
                <w:szCs w:val="28"/>
              </w:rPr>
              <w:t>2. Дії, передбачені частиною першою цієї статті, вчинені повторно або за попередньою змовою групою осіб, -</w:t>
            </w:r>
          </w:p>
          <w:p w14:paraId="61DA7FEC"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bookmarkStart w:id="1255" w:name="n3404"/>
            <w:bookmarkEnd w:id="1255"/>
            <w:r w:rsidRPr="00566824">
              <w:rPr>
                <w:rFonts w:ascii="Times New Roman" w:eastAsia="Calibri" w:hAnsi="Times New Roman" w:cs="Times New Roman"/>
                <w:sz w:val="28"/>
                <w:szCs w:val="28"/>
              </w:rPr>
              <w:t xml:space="preserve">караються штрафом до десяти тисяч неоподатковуваних мінімумів доходів громадян або </w:t>
            </w:r>
            <w:r w:rsidRPr="00566824">
              <w:rPr>
                <w:rFonts w:ascii="Times New Roman" w:eastAsia="Calibri" w:hAnsi="Times New Roman" w:cs="Times New Roman"/>
                <w:b/>
                <w:sz w:val="28"/>
                <w:szCs w:val="28"/>
              </w:rPr>
              <w:t>обмеженням волі</w:t>
            </w:r>
            <w:r w:rsidRPr="00566824">
              <w:rPr>
                <w:rFonts w:ascii="Times New Roman" w:eastAsia="Calibri" w:hAnsi="Times New Roman" w:cs="Times New Roman"/>
                <w:sz w:val="28"/>
                <w:szCs w:val="28"/>
              </w:rPr>
              <w:t xml:space="preserve"> на строк до трьох років.</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66A740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400</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bCs/>
                <w:sz w:val="28"/>
                <w:szCs w:val="28"/>
              </w:rPr>
              <w:t>.</w:t>
            </w:r>
            <w:r w:rsidRPr="00566824">
              <w:rPr>
                <w:rFonts w:ascii="Times New Roman" w:eastAsia="Calibri" w:hAnsi="Times New Roman" w:cs="Times New Roman"/>
                <w:b/>
                <w:sz w:val="28"/>
                <w:szCs w:val="28"/>
              </w:rPr>
              <w:t> Представництво в суді без повноважень</w:t>
            </w:r>
          </w:p>
          <w:p w14:paraId="0CF2DF1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Завідомо неправдиве повідомлення суду про повноваження представляти іншу особу в суді, а так само умисне невнесення адвокатом до ордера відомостей щодо обмежень повноважень, встановлених договором про надання правничої допомоги, -</w:t>
            </w:r>
          </w:p>
          <w:p w14:paraId="5C65D41E"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карається штрафом до трьох тисяч неоподатковуваних мінімумів доходів громадян </w:t>
            </w:r>
            <w:bookmarkStart w:id="1256" w:name="_Hlk67162492"/>
            <w:r w:rsidRPr="00566824">
              <w:rPr>
                <w:rFonts w:ascii="Times New Roman" w:eastAsia="Calibri" w:hAnsi="Times New Roman" w:cs="Times New Roman"/>
                <w:b/>
                <w:bCs/>
                <w:sz w:val="28"/>
                <w:szCs w:val="28"/>
              </w:rPr>
              <w:t xml:space="preserve">або пробаційним наглядом строком на один рік, </w:t>
            </w:r>
            <w:bookmarkEnd w:id="1256"/>
            <w:r w:rsidRPr="00566824">
              <w:rPr>
                <w:rFonts w:ascii="Times New Roman" w:eastAsia="Calibri" w:hAnsi="Times New Roman" w:cs="Times New Roman"/>
                <w:b/>
                <w:bCs/>
                <w:sz w:val="28"/>
                <w:szCs w:val="28"/>
              </w:rPr>
              <w:t>або  арештом на строк до трьох місяців</w:t>
            </w:r>
            <w:r w:rsidRPr="00566824">
              <w:rPr>
                <w:rFonts w:ascii="Times New Roman" w:eastAsia="Calibri" w:hAnsi="Times New Roman" w:cs="Times New Roman"/>
                <w:sz w:val="28"/>
                <w:szCs w:val="28"/>
              </w:rPr>
              <w:t>.</w:t>
            </w:r>
          </w:p>
          <w:p w14:paraId="49875D69"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2. Дії, передбачені частиною першою цієї статті, вчинені повторно або за попередньою змовою групою осіб, -</w:t>
            </w:r>
          </w:p>
          <w:p w14:paraId="69176F2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 xml:space="preserve">караються штрафом до десяти тисяч неоподатковуваних мінімумів доходів громадян або </w:t>
            </w:r>
            <w:r w:rsidRPr="00566824">
              <w:rPr>
                <w:rFonts w:ascii="Times New Roman" w:eastAsia="Calibri" w:hAnsi="Times New Roman" w:cs="Times New Roman"/>
                <w:b/>
                <w:sz w:val="28"/>
                <w:szCs w:val="28"/>
              </w:rPr>
              <w:t>пробаційним наглядом</w:t>
            </w:r>
            <w:r w:rsidRPr="00566824">
              <w:rPr>
                <w:rFonts w:ascii="Times New Roman" w:eastAsia="Calibri" w:hAnsi="Times New Roman" w:cs="Times New Roman"/>
                <w:sz w:val="28"/>
                <w:szCs w:val="28"/>
              </w:rPr>
              <w:t xml:space="preserve"> на строк до трьох років.</w:t>
            </w:r>
          </w:p>
        </w:tc>
      </w:tr>
      <w:tr w:rsidR="00347217" w:rsidRPr="00566824" w14:paraId="34E8479E"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FBB851D"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418.</w:t>
            </w:r>
            <w:r w:rsidRPr="00566824">
              <w:rPr>
                <w:rFonts w:ascii="Times New Roman" w:eastAsia="Calibri" w:hAnsi="Times New Roman" w:cs="Times New Roman"/>
                <w:b/>
                <w:sz w:val="28"/>
                <w:szCs w:val="28"/>
              </w:rPr>
              <w:t> Порушення статутних правил вартової служби чи патрулювання</w:t>
            </w:r>
          </w:p>
          <w:p w14:paraId="07EEA25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57" w:name="n2944"/>
            <w:bookmarkEnd w:id="1257"/>
            <w:r w:rsidRPr="00566824">
              <w:rPr>
                <w:rFonts w:ascii="Times New Roman" w:eastAsia="Calibri" w:hAnsi="Times New Roman" w:cs="Times New Roman"/>
                <w:sz w:val="28"/>
                <w:szCs w:val="28"/>
              </w:rPr>
              <w:t>1. Порушення статутних правил вартової (вахтової) служби чи патрулювання, що спричинило тяжкі наслідки, для запобігання яким призначено дану варту (вахту) чи патрулювання, -</w:t>
            </w:r>
          </w:p>
          <w:p w14:paraId="68D5F62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58" w:name="n2945"/>
            <w:bookmarkEnd w:id="1258"/>
            <w:r w:rsidRPr="00566824">
              <w:rPr>
                <w:rFonts w:ascii="Times New Roman" w:eastAsia="Calibri" w:hAnsi="Times New Roman" w:cs="Times New Roman"/>
                <w:sz w:val="28"/>
                <w:szCs w:val="28"/>
              </w:rPr>
              <w:t xml:space="preserve">карається </w:t>
            </w:r>
            <w:r w:rsidRPr="00566824">
              <w:rPr>
                <w:rFonts w:ascii="Times New Roman" w:eastAsia="Calibri" w:hAnsi="Times New Roman" w:cs="Times New Roman"/>
                <w:b/>
                <w:sz w:val="28"/>
                <w:szCs w:val="28"/>
              </w:rPr>
              <w:t>обмеженням волі</w:t>
            </w:r>
            <w:r w:rsidRPr="00566824">
              <w:rPr>
                <w:rFonts w:ascii="Times New Roman" w:eastAsia="Calibri" w:hAnsi="Times New Roman" w:cs="Times New Roman"/>
                <w:sz w:val="28"/>
                <w:szCs w:val="28"/>
              </w:rPr>
              <w:t xml:space="preserve"> на строк від двох до п’яти років або позбавленням волі на той самий строк.</w:t>
            </w:r>
          </w:p>
          <w:p w14:paraId="73506817"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6EB6303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418.</w:t>
            </w:r>
            <w:r w:rsidRPr="00566824">
              <w:rPr>
                <w:rFonts w:ascii="Times New Roman" w:eastAsia="Calibri" w:hAnsi="Times New Roman" w:cs="Times New Roman"/>
                <w:b/>
                <w:sz w:val="28"/>
                <w:szCs w:val="28"/>
              </w:rPr>
              <w:t> Порушення статутних правил вартової служби чи патрулювання</w:t>
            </w:r>
          </w:p>
          <w:p w14:paraId="5E64A38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Порушення статутних правил вартової (вахтової) служби чи патрулювання, що спричинило тяжкі наслідки, для запобігання яким призначено дану варту (вахту) чи патрулювання, -</w:t>
            </w:r>
          </w:p>
          <w:p w14:paraId="55E2E52F"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карається </w:t>
            </w:r>
            <w:r w:rsidRPr="00566824">
              <w:rPr>
                <w:rFonts w:ascii="Times New Roman" w:eastAsia="Calibri" w:hAnsi="Times New Roman" w:cs="Times New Roman"/>
                <w:b/>
                <w:sz w:val="28"/>
                <w:szCs w:val="28"/>
              </w:rPr>
              <w:t>пробаційним наглядом</w:t>
            </w:r>
            <w:r w:rsidRPr="00566824">
              <w:rPr>
                <w:rFonts w:ascii="Times New Roman" w:eastAsia="Calibri" w:hAnsi="Times New Roman" w:cs="Times New Roman"/>
                <w:sz w:val="28"/>
                <w:szCs w:val="28"/>
              </w:rPr>
              <w:t xml:space="preserve"> на строк від двох до п’яти років або позбавленням волі на той самий строк.</w:t>
            </w:r>
          </w:p>
          <w:p w14:paraId="7C7F262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w:t>
            </w:r>
          </w:p>
        </w:tc>
      </w:tr>
      <w:tr w:rsidR="00347217" w:rsidRPr="00566824" w14:paraId="0AA286E0"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E1045F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426</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sz w:val="28"/>
                <w:szCs w:val="28"/>
              </w:rPr>
              <w:t>. Перевищення військовою службовою особою влади чи службових повноважень</w:t>
            </w:r>
          </w:p>
          <w:p w14:paraId="6158550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59" w:name="n3233"/>
            <w:bookmarkEnd w:id="1259"/>
            <w:r w:rsidRPr="00566824">
              <w:rPr>
                <w:rFonts w:ascii="Times New Roman" w:eastAsia="Calibri" w:hAnsi="Times New Roman" w:cs="Times New Roman"/>
                <w:sz w:val="28"/>
                <w:szCs w:val="28"/>
              </w:rPr>
              <w:t>1. Перевищення військовою службовою особою влади чи службових повноважень, тобто умисне вчинення дій, які явно виходять за межі наданих цій особі прав чи повноважень, крім передбачених частиною другою цієї статті, якщо ці дії заподіяли істотну шкоду, -</w:t>
            </w:r>
          </w:p>
          <w:p w14:paraId="14C351B4"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bookmarkStart w:id="1260" w:name="n3234"/>
            <w:bookmarkEnd w:id="1260"/>
            <w:r w:rsidRPr="00566824">
              <w:rPr>
                <w:rFonts w:ascii="Times New Roman" w:eastAsia="Calibri" w:hAnsi="Times New Roman" w:cs="Times New Roman"/>
                <w:sz w:val="28"/>
                <w:szCs w:val="28"/>
              </w:rPr>
              <w:t xml:space="preserve">карається </w:t>
            </w:r>
            <w:r w:rsidRPr="00566824">
              <w:rPr>
                <w:rFonts w:ascii="Times New Roman" w:eastAsia="Calibri" w:hAnsi="Times New Roman" w:cs="Times New Roman"/>
                <w:b/>
                <w:sz w:val="28"/>
                <w:szCs w:val="28"/>
              </w:rPr>
              <w:t>обмеженням волі</w:t>
            </w:r>
            <w:r w:rsidRPr="00566824">
              <w:rPr>
                <w:rFonts w:ascii="Times New Roman" w:eastAsia="Calibri" w:hAnsi="Times New Roman" w:cs="Times New Roman"/>
                <w:sz w:val="28"/>
                <w:szCs w:val="28"/>
              </w:rPr>
              <w:t xml:space="preserve"> на строк від двох до п’яти років або позбавленням волі на той самий строк.</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4221D8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426</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sz w:val="28"/>
                <w:szCs w:val="28"/>
              </w:rPr>
              <w:t>. Перевищення військовою службовою особою влади чи службових повноважень</w:t>
            </w:r>
          </w:p>
          <w:p w14:paraId="4BD404FC"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Перевищення військовою службовою особою влади чи службових повноважень, тобто умисне вчинення дій, які явно виходять за межі наданих цій особі прав чи повноважень, крім передбачених частиною другою цієї статті, якщо ці дії заподіяли істотну шкоду, -</w:t>
            </w:r>
          </w:p>
          <w:p w14:paraId="1FD006D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 xml:space="preserve">карається </w:t>
            </w:r>
            <w:r w:rsidRPr="00566824">
              <w:rPr>
                <w:rFonts w:ascii="Times New Roman" w:eastAsia="Calibri" w:hAnsi="Times New Roman" w:cs="Times New Roman"/>
                <w:b/>
                <w:sz w:val="28"/>
                <w:szCs w:val="28"/>
              </w:rPr>
              <w:t>пробаційним наглядом</w:t>
            </w:r>
            <w:r w:rsidRPr="00566824">
              <w:rPr>
                <w:rFonts w:ascii="Times New Roman" w:eastAsia="Calibri" w:hAnsi="Times New Roman" w:cs="Times New Roman"/>
                <w:sz w:val="28"/>
                <w:szCs w:val="28"/>
              </w:rPr>
              <w:t xml:space="preserve"> на строк від двох до п’яти років або позбавленням волі на той самий строк.</w:t>
            </w:r>
          </w:p>
        </w:tc>
      </w:tr>
      <w:tr w:rsidR="00347217" w:rsidRPr="00566824" w14:paraId="5841C977"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81CF806"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
                <w:sz w:val="28"/>
                <w:szCs w:val="28"/>
                <w:lang w:eastAsia="uk-UA"/>
              </w:rPr>
              <w:t>Стаття 435.</w:t>
            </w:r>
            <w:r w:rsidRPr="00566824">
              <w:rPr>
                <w:rFonts w:ascii="Times New Roman" w:eastAsia="Times New Roman" w:hAnsi="Times New Roman" w:cs="Times New Roman"/>
                <w:sz w:val="28"/>
                <w:szCs w:val="28"/>
                <w:lang w:eastAsia="uk-UA"/>
              </w:rPr>
              <w:t> Незаконне використання символіки Червоного Хреста, Червоного Півмісяця, Червоного Кристала та зловживання нею</w:t>
            </w:r>
          </w:p>
          <w:p w14:paraId="2A63BDF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1261" w:name="n3024"/>
            <w:bookmarkEnd w:id="1261"/>
            <w:r w:rsidRPr="00566824">
              <w:rPr>
                <w:rFonts w:ascii="Times New Roman" w:eastAsia="Times New Roman" w:hAnsi="Times New Roman" w:cs="Times New Roman"/>
                <w:sz w:val="28"/>
                <w:szCs w:val="28"/>
                <w:lang w:eastAsia="uk-UA"/>
              </w:rPr>
              <w:t>1. Носіння в районі воєнних дій символіки Червоного Хреста, Червоного Півмісяця, Червоного Кристала особами, які не мають на те права, а також зловживання в умовах особливого періоду, крім воєнного стану, прапорами чи знаками Червоного Хреста, Червоного Півмісяця, Червоного Кристала або пофарбуванням, присвоєним санітарно-транспортним засобам, -</w:t>
            </w:r>
          </w:p>
          <w:p w14:paraId="4F7AB67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bookmarkStart w:id="1262" w:name="n3026"/>
            <w:bookmarkEnd w:id="1262"/>
            <w:r w:rsidRPr="00566824">
              <w:rPr>
                <w:rFonts w:ascii="Times New Roman" w:eastAsia="Times New Roman" w:hAnsi="Times New Roman" w:cs="Times New Roman"/>
                <w:sz w:val="28"/>
                <w:szCs w:val="28"/>
                <w:lang w:eastAsia="uk-UA"/>
              </w:rPr>
              <w:t xml:space="preserve">караються </w:t>
            </w:r>
            <w:r w:rsidRPr="00566824">
              <w:rPr>
                <w:rFonts w:ascii="Times New Roman" w:eastAsia="Times New Roman" w:hAnsi="Times New Roman" w:cs="Times New Roman"/>
                <w:b/>
                <w:bCs/>
                <w:sz w:val="28"/>
                <w:szCs w:val="28"/>
                <w:lang w:eastAsia="uk-UA"/>
              </w:rPr>
              <w:t>обмеженням волі</w:t>
            </w:r>
            <w:r w:rsidRPr="00566824">
              <w:rPr>
                <w:rFonts w:ascii="Times New Roman" w:eastAsia="Times New Roman" w:hAnsi="Times New Roman" w:cs="Times New Roman"/>
                <w:sz w:val="28"/>
                <w:szCs w:val="28"/>
                <w:lang w:eastAsia="uk-UA"/>
              </w:rPr>
              <w:t xml:space="preserve"> на строк до двох років.</w:t>
            </w:r>
          </w:p>
          <w:p w14:paraId="31B7E7DA"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7465522"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b/>
                <w:sz w:val="28"/>
                <w:szCs w:val="28"/>
                <w:lang w:eastAsia="uk-UA"/>
              </w:rPr>
              <w:t>Стаття 435.</w:t>
            </w:r>
            <w:r w:rsidRPr="00566824">
              <w:rPr>
                <w:rFonts w:ascii="Times New Roman" w:eastAsia="Times New Roman" w:hAnsi="Times New Roman" w:cs="Times New Roman"/>
                <w:sz w:val="28"/>
                <w:szCs w:val="28"/>
                <w:lang w:eastAsia="uk-UA"/>
              </w:rPr>
              <w:t> Незаконне використання символіки Червоного Хреста, Червоного Півмісяця, Червоного Кристала та зловживання нею</w:t>
            </w:r>
          </w:p>
          <w:p w14:paraId="603CE95E"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1. Носіння в районі воєнних дій символіки Червоного Хреста, Червоного Півмісяця, Червоного Кристала особами, які не мають на те права, а також зловживання в умовах особливого періоду, крім воєнного стану, прапорами чи знаками Червоного Хреста, Червоного Півмісяця, Червоного Кристала або пофарбуванням, присвоєним санітарно-транспортним засобам, -</w:t>
            </w:r>
          </w:p>
          <w:p w14:paraId="1BD1AA45"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 xml:space="preserve">караються </w:t>
            </w:r>
            <w:r w:rsidRPr="00566824">
              <w:rPr>
                <w:rFonts w:ascii="Times New Roman" w:eastAsia="Times New Roman" w:hAnsi="Times New Roman" w:cs="Times New Roman"/>
                <w:b/>
                <w:bCs/>
                <w:sz w:val="28"/>
                <w:szCs w:val="28"/>
                <w:lang w:eastAsia="uk-UA"/>
              </w:rPr>
              <w:t>пробаційним наглядом</w:t>
            </w:r>
            <w:r w:rsidRPr="00566824">
              <w:rPr>
                <w:rFonts w:ascii="Times New Roman" w:eastAsia="Times New Roman" w:hAnsi="Times New Roman" w:cs="Times New Roman"/>
                <w:sz w:val="28"/>
                <w:szCs w:val="28"/>
                <w:lang w:eastAsia="uk-UA"/>
              </w:rPr>
              <w:t xml:space="preserve"> на строк до двох років.</w:t>
            </w:r>
          </w:p>
          <w:p w14:paraId="557DDAD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p>
        </w:tc>
      </w:tr>
      <w:tr w:rsidR="00347217" w:rsidRPr="00566824" w14:paraId="7C00FA98"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EDAC620"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436</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bCs/>
                <w:sz w:val="28"/>
                <w:szCs w:val="28"/>
              </w:rPr>
              <w:t>.</w:t>
            </w:r>
            <w:r w:rsidRPr="00566824">
              <w:rPr>
                <w:rFonts w:ascii="Times New Roman" w:eastAsia="Calibri" w:hAnsi="Times New Roman" w:cs="Times New Roman"/>
                <w:b/>
                <w:sz w:val="28"/>
                <w:szCs w:val="28"/>
              </w:rPr>
              <w:t>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bookmarkStart w:id="1263" w:name="n3032"/>
            <w:bookmarkEnd w:id="1263"/>
          </w:p>
          <w:p w14:paraId="59EFA90B"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22" w:anchor="n45" w:tgtFrame="_blank" w:history="1">
              <w:r w:rsidRPr="00566824">
                <w:rPr>
                  <w:rFonts w:ascii="Times New Roman" w:eastAsia="Calibri" w:hAnsi="Times New Roman" w:cs="Times New Roman"/>
                  <w:sz w:val="28"/>
                  <w:szCs w:val="28"/>
                </w:rPr>
                <w:t>частинами другою і третьою</w:t>
              </w:r>
            </w:hyperlink>
            <w:r w:rsidRPr="00566824">
              <w:rPr>
                <w:rFonts w:ascii="Times New Roman" w:eastAsia="Calibri" w:hAnsi="Times New Roman" w:cs="Times New Roman"/>
                <w:sz w:val="28"/>
                <w:szCs w:val="28"/>
              </w:rPr>
              <w:t>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14:paraId="5A34E8BB"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lang w:eastAsia="uk-UA"/>
              </w:rPr>
            </w:pPr>
            <w:bookmarkStart w:id="1264" w:name="n3033"/>
            <w:bookmarkEnd w:id="1264"/>
            <w:r w:rsidRPr="00566824">
              <w:rPr>
                <w:rFonts w:ascii="Times New Roman" w:eastAsia="Times New Roman" w:hAnsi="Times New Roman" w:cs="Times New Roman"/>
                <w:sz w:val="28"/>
                <w:szCs w:val="28"/>
                <w:lang w:eastAsia="uk-UA"/>
              </w:rPr>
              <w:t xml:space="preserve">карається </w:t>
            </w:r>
            <w:r w:rsidRPr="00566824">
              <w:rPr>
                <w:rFonts w:ascii="Times New Roman" w:eastAsia="Times New Roman" w:hAnsi="Times New Roman" w:cs="Times New Roman"/>
                <w:b/>
                <w:sz w:val="28"/>
                <w:szCs w:val="28"/>
                <w:lang w:eastAsia="uk-UA"/>
              </w:rPr>
              <w:t>обмеженням волі</w:t>
            </w:r>
            <w:r w:rsidRPr="00566824">
              <w:rPr>
                <w:rFonts w:ascii="Times New Roman" w:eastAsia="Times New Roman" w:hAnsi="Times New Roman" w:cs="Times New Roman"/>
                <w:sz w:val="28"/>
                <w:szCs w:val="28"/>
                <w:lang w:eastAsia="uk-UA"/>
              </w:rPr>
              <w:t xml:space="preserve"> на строк до п’яти років або позбавленням волі </w:t>
            </w:r>
            <w:bookmarkStart w:id="1265" w:name="_Hlk39288071"/>
            <w:r w:rsidRPr="00566824">
              <w:rPr>
                <w:rFonts w:ascii="Times New Roman" w:eastAsia="Times New Roman" w:hAnsi="Times New Roman" w:cs="Times New Roman"/>
                <w:sz w:val="28"/>
                <w:szCs w:val="28"/>
                <w:lang w:eastAsia="uk-UA"/>
              </w:rPr>
              <w:t>на той самий строк,</w:t>
            </w:r>
            <w:r w:rsidRPr="00566824">
              <w:rPr>
                <w:rFonts w:ascii="Times New Roman" w:eastAsia="Times New Roman" w:hAnsi="Times New Roman" w:cs="Times New Roman"/>
                <w:strike/>
                <w:sz w:val="28"/>
                <w:szCs w:val="28"/>
                <w:lang w:eastAsia="uk-UA"/>
              </w:rPr>
              <w:t xml:space="preserve"> </w:t>
            </w:r>
            <w:bookmarkEnd w:id="1265"/>
            <w:r w:rsidRPr="00566824">
              <w:rPr>
                <w:rFonts w:ascii="Times New Roman" w:eastAsia="Times New Roman" w:hAnsi="Times New Roman" w:cs="Times New Roman"/>
                <w:sz w:val="28"/>
                <w:szCs w:val="28"/>
                <w:lang w:eastAsia="uk-UA"/>
              </w:rPr>
              <w:t>з конфіскацією майна або без такої.</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AD130B1"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436</w:t>
            </w:r>
            <w:r w:rsidRPr="00566824">
              <w:rPr>
                <w:rFonts w:ascii="Times New Roman" w:eastAsia="Calibri" w:hAnsi="Times New Roman" w:cs="Times New Roman"/>
                <w:b/>
                <w:bCs/>
                <w:sz w:val="28"/>
                <w:szCs w:val="28"/>
                <w:vertAlign w:val="superscript"/>
              </w:rPr>
              <w:t>-1</w:t>
            </w:r>
            <w:r w:rsidRPr="00566824">
              <w:rPr>
                <w:rFonts w:ascii="Times New Roman" w:eastAsia="Calibri" w:hAnsi="Times New Roman" w:cs="Times New Roman"/>
                <w:b/>
                <w:bCs/>
                <w:sz w:val="28"/>
                <w:szCs w:val="28"/>
              </w:rPr>
              <w:t>.</w:t>
            </w:r>
            <w:r w:rsidRPr="00566824">
              <w:rPr>
                <w:rFonts w:ascii="Times New Roman" w:eastAsia="Calibri" w:hAnsi="Times New Roman" w:cs="Times New Roman"/>
                <w:b/>
                <w:sz w:val="28"/>
                <w:szCs w:val="28"/>
              </w:rPr>
              <w:t> Виготовлення, поширення комуністичної, нацистської символіки та пропаганда комуністичного та націонал-соціалістичного (нацистського) тоталітарних режимів</w:t>
            </w:r>
          </w:p>
          <w:p w14:paraId="0645B937"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Виготовлення, поширення, а також публічне використання символіки комуністичного, націонал-соціалістичного (нацистського) тоталітарних режимів, у тому числі у вигляді сувенірної продукції, публічне виконання гімнів СРСР, УРСР (УСРР), інших союзних та автономних радянських республік або їх фрагментів на всій території України, крім випадків, передбачених </w:t>
            </w:r>
            <w:hyperlink r:id="rId23" w:anchor="n45" w:tgtFrame="_blank" w:history="1">
              <w:r w:rsidRPr="00566824">
                <w:rPr>
                  <w:rFonts w:ascii="Times New Roman" w:eastAsia="Calibri" w:hAnsi="Times New Roman" w:cs="Times New Roman"/>
                  <w:sz w:val="28"/>
                  <w:szCs w:val="28"/>
                </w:rPr>
                <w:t>частинами другою і третьою</w:t>
              </w:r>
            </w:hyperlink>
            <w:r w:rsidRPr="00566824">
              <w:rPr>
                <w:rFonts w:ascii="Times New Roman" w:eastAsia="Calibri" w:hAnsi="Times New Roman" w:cs="Times New Roman"/>
                <w:sz w:val="28"/>
                <w:szCs w:val="28"/>
              </w:rPr>
              <w:t> статті 4 Закону України "Про засудження комуністичного та націонал-соціалістичного (нацистського) тоталітарних режимів в Україні та заборону пропаганди їх символіки", -</w:t>
            </w:r>
          </w:p>
          <w:p w14:paraId="3BDF2E53" w14:textId="77777777" w:rsidR="00347217" w:rsidRPr="00566824" w:rsidRDefault="00347217" w:rsidP="00D02A56">
            <w:pPr>
              <w:shd w:val="clear" w:color="auto" w:fill="FFFFFF"/>
              <w:spacing w:after="150" w:line="240" w:lineRule="auto"/>
              <w:ind w:firstLine="450"/>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sz w:val="28"/>
                <w:szCs w:val="28"/>
                <w:lang w:eastAsia="uk-UA"/>
              </w:rPr>
              <w:t xml:space="preserve">карається </w:t>
            </w:r>
            <w:r w:rsidRPr="00566824">
              <w:rPr>
                <w:rFonts w:ascii="Times New Roman" w:eastAsia="Times New Roman" w:hAnsi="Times New Roman" w:cs="Times New Roman"/>
                <w:b/>
                <w:sz w:val="28"/>
                <w:szCs w:val="28"/>
                <w:lang w:eastAsia="uk-UA"/>
              </w:rPr>
              <w:t>пробаційним наглядом</w:t>
            </w:r>
            <w:r w:rsidRPr="00566824">
              <w:rPr>
                <w:rFonts w:ascii="Times New Roman" w:eastAsia="Times New Roman" w:hAnsi="Times New Roman" w:cs="Times New Roman"/>
                <w:sz w:val="28"/>
                <w:szCs w:val="28"/>
                <w:lang w:eastAsia="uk-UA"/>
              </w:rPr>
              <w:t xml:space="preserve"> на строк до п’яти років або позбавленням волі </w:t>
            </w:r>
            <w:bookmarkStart w:id="1266" w:name="_Hlk39288097"/>
            <w:r w:rsidRPr="00566824">
              <w:rPr>
                <w:rFonts w:ascii="Times New Roman" w:eastAsia="Times New Roman" w:hAnsi="Times New Roman" w:cs="Times New Roman"/>
                <w:sz w:val="28"/>
                <w:szCs w:val="28"/>
                <w:lang w:eastAsia="uk-UA"/>
              </w:rPr>
              <w:t>на той самий строк,</w:t>
            </w:r>
            <w:bookmarkEnd w:id="1266"/>
            <w:r w:rsidRPr="00566824">
              <w:rPr>
                <w:rFonts w:ascii="Times New Roman" w:eastAsia="Times New Roman" w:hAnsi="Times New Roman" w:cs="Times New Roman"/>
                <w:sz w:val="28"/>
                <w:szCs w:val="28"/>
                <w:lang w:eastAsia="uk-UA"/>
              </w:rPr>
              <w:t xml:space="preserve"> з конфіскацією майна або без такої.</w:t>
            </w:r>
          </w:p>
        </w:tc>
      </w:tr>
      <w:tr w:rsidR="00347217" w:rsidRPr="00566824" w14:paraId="53D90983"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C9A8E42"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444.</w:t>
            </w:r>
            <w:r w:rsidRPr="00566824">
              <w:rPr>
                <w:rFonts w:ascii="Times New Roman" w:eastAsia="Calibri" w:hAnsi="Times New Roman" w:cs="Times New Roman"/>
                <w:b/>
                <w:sz w:val="28"/>
                <w:szCs w:val="28"/>
              </w:rPr>
              <w:t> Злочини проти осіб та установ, що мають міжнародний захист</w:t>
            </w:r>
          </w:p>
          <w:p w14:paraId="60504953"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bookmarkStart w:id="1267" w:name="n3065"/>
            <w:bookmarkStart w:id="1268" w:name="n3067"/>
            <w:bookmarkEnd w:id="1267"/>
            <w:bookmarkEnd w:id="1268"/>
            <w:r w:rsidRPr="00566824">
              <w:rPr>
                <w:rFonts w:ascii="Times New Roman" w:eastAsia="Calibri" w:hAnsi="Times New Roman" w:cs="Times New Roman"/>
                <w:sz w:val="28"/>
                <w:szCs w:val="28"/>
              </w:rPr>
              <w:t>…</w:t>
            </w:r>
          </w:p>
          <w:p w14:paraId="0319DCB5"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2. Погроза вчинення дій, передбачених частиною першою цієї статті, -</w:t>
            </w:r>
          </w:p>
          <w:p w14:paraId="1234C048"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bookmarkStart w:id="1269" w:name="n3068"/>
            <w:bookmarkEnd w:id="1269"/>
            <w:r w:rsidRPr="00566824">
              <w:rPr>
                <w:rFonts w:ascii="Times New Roman" w:eastAsia="Calibri" w:hAnsi="Times New Roman" w:cs="Times New Roman"/>
                <w:sz w:val="28"/>
                <w:szCs w:val="28"/>
              </w:rPr>
              <w:t xml:space="preserve">карається виправними роботами на строк до двох років </w:t>
            </w:r>
            <w:bookmarkStart w:id="1270" w:name="_Hlk67222887"/>
            <w:bookmarkStart w:id="1271" w:name="_Hlk39288184"/>
            <w:r w:rsidRPr="00566824">
              <w:rPr>
                <w:rFonts w:ascii="Times New Roman" w:eastAsia="Calibri" w:hAnsi="Times New Roman" w:cs="Times New Roman"/>
                <w:b/>
                <w:bCs/>
                <w:sz w:val="28"/>
                <w:szCs w:val="28"/>
              </w:rPr>
              <w:t xml:space="preserve">або арештом на строк до трьох місяців, або обмеженням волі на строк до трьох років, </w:t>
            </w:r>
            <w:bookmarkEnd w:id="1270"/>
            <w:r w:rsidRPr="00566824">
              <w:rPr>
                <w:rFonts w:ascii="Times New Roman" w:eastAsia="Calibri" w:hAnsi="Times New Roman" w:cs="Times New Roman"/>
                <w:sz w:val="28"/>
                <w:szCs w:val="28"/>
              </w:rPr>
              <w:t>або позбавленням волі на строк до двох років.</w:t>
            </w:r>
            <w:bookmarkEnd w:id="1271"/>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CC14A4D"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sz w:val="28"/>
                <w:szCs w:val="28"/>
              </w:rPr>
            </w:pPr>
            <w:r w:rsidRPr="00566824">
              <w:rPr>
                <w:rFonts w:ascii="Times New Roman" w:eastAsia="Calibri" w:hAnsi="Times New Roman" w:cs="Times New Roman"/>
                <w:b/>
                <w:bCs/>
                <w:sz w:val="28"/>
                <w:szCs w:val="28"/>
              </w:rPr>
              <w:t>Стаття 444.</w:t>
            </w:r>
            <w:r w:rsidRPr="00566824">
              <w:rPr>
                <w:rFonts w:ascii="Times New Roman" w:eastAsia="Calibri" w:hAnsi="Times New Roman" w:cs="Times New Roman"/>
                <w:b/>
                <w:sz w:val="28"/>
                <w:szCs w:val="28"/>
              </w:rPr>
              <w:t> Злочини проти осіб та установ, що мають міжнародний захист</w:t>
            </w:r>
          </w:p>
          <w:p w14:paraId="6E4C22AB"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w:t>
            </w:r>
          </w:p>
          <w:p w14:paraId="79DAEAE3"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2. Погроза вчинення дій, передбачених частиною першою цієї статті, -</w:t>
            </w:r>
          </w:p>
          <w:p w14:paraId="5E71EE8A"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sz w:val="28"/>
                <w:szCs w:val="28"/>
              </w:rPr>
              <w:t xml:space="preserve">карається виправними роботами на строк до двох років </w:t>
            </w:r>
            <w:bookmarkStart w:id="1272" w:name="_Hlk67222931"/>
            <w:bookmarkStart w:id="1273" w:name="_Hlk39288205"/>
            <w:r w:rsidRPr="00566824">
              <w:rPr>
                <w:rFonts w:ascii="Times New Roman" w:eastAsia="Calibri" w:hAnsi="Times New Roman" w:cs="Times New Roman"/>
                <w:b/>
                <w:sz w:val="28"/>
                <w:szCs w:val="28"/>
              </w:rPr>
              <w:t>або пробаційним наглядом на строк до трьох років, або арештом на строк до трьох місяців,</w:t>
            </w:r>
            <w:r w:rsidRPr="00566824">
              <w:rPr>
                <w:rFonts w:ascii="Times New Roman" w:eastAsia="Calibri" w:hAnsi="Times New Roman" w:cs="Times New Roman"/>
                <w:bCs/>
                <w:sz w:val="28"/>
                <w:szCs w:val="28"/>
              </w:rPr>
              <w:t xml:space="preserve"> </w:t>
            </w:r>
            <w:bookmarkEnd w:id="1272"/>
            <w:r w:rsidRPr="00566824">
              <w:rPr>
                <w:rFonts w:ascii="Times New Roman" w:eastAsia="Calibri" w:hAnsi="Times New Roman" w:cs="Times New Roman"/>
                <w:bCs/>
                <w:sz w:val="28"/>
                <w:szCs w:val="28"/>
              </w:rPr>
              <w:t>або позбавленням волі на строк до двох років.</w:t>
            </w:r>
            <w:bookmarkEnd w:id="1273"/>
          </w:p>
        </w:tc>
      </w:tr>
      <w:tr w:rsidR="00347217" w:rsidRPr="00566824" w14:paraId="6E66D025"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84EB736"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sz w:val="28"/>
                <w:szCs w:val="28"/>
                <w:lang w:eastAsia="ru-RU"/>
              </w:rPr>
            </w:pPr>
            <w:r w:rsidRPr="00566824">
              <w:rPr>
                <w:rFonts w:ascii="Times New Roman" w:eastAsia="Calibri" w:hAnsi="Times New Roman" w:cs="Times New Roman"/>
                <w:b/>
                <w:bCs/>
                <w:sz w:val="28"/>
                <w:szCs w:val="28"/>
                <w:lang w:eastAsia="ru-RU"/>
              </w:rPr>
              <w:t>ПРИКІНЦЕВІ ТА ПЕРЕХІДНІ ПОЛОЖЕННЯ</w:t>
            </w:r>
          </w:p>
          <w:p w14:paraId="0ED77D8B"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r w:rsidRPr="00566824">
              <w:rPr>
                <w:rFonts w:ascii="Times New Roman" w:eastAsia="Calibri" w:hAnsi="Times New Roman" w:cs="Times New Roman"/>
                <w:b/>
                <w:bCs/>
                <w:sz w:val="28"/>
                <w:szCs w:val="28"/>
                <w:lang w:eastAsia="ru-RU"/>
              </w:rPr>
              <w:t>…</w:t>
            </w:r>
          </w:p>
          <w:p w14:paraId="7BF7F8B0"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r w:rsidRPr="00566824">
              <w:rPr>
                <w:rFonts w:ascii="Times New Roman" w:eastAsia="Calibri" w:hAnsi="Times New Roman" w:cs="Times New Roman"/>
                <w:b/>
                <w:bCs/>
                <w:sz w:val="28"/>
                <w:szCs w:val="28"/>
                <w:lang w:eastAsia="ru-RU"/>
              </w:rPr>
              <w:t>Розділ IІ</w:t>
            </w:r>
          </w:p>
          <w:p w14:paraId="730C64CE"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r w:rsidRPr="00566824">
              <w:rPr>
                <w:rFonts w:ascii="Times New Roman" w:eastAsia="Calibri" w:hAnsi="Times New Roman" w:cs="Times New Roman"/>
                <w:b/>
                <w:bCs/>
                <w:sz w:val="28"/>
                <w:szCs w:val="28"/>
                <w:lang w:eastAsia="ru-RU"/>
              </w:rPr>
              <w:t>…</w:t>
            </w:r>
          </w:p>
          <w:p w14:paraId="3D843031"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21. Питання, передбачені в </w:t>
            </w:r>
            <w:hyperlink r:id="rId24" w:anchor="n3108" w:history="1">
              <w:r w:rsidRPr="00566824">
                <w:rPr>
                  <w:rFonts w:ascii="Times New Roman" w:eastAsia="Times New Roman" w:hAnsi="Times New Roman" w:cs="Times New Roman"/>
                  <w:sz w:val="28"/>
                  <w:szCs w:val="28"/>
                  <w:u w:val="single"/>
                  <w:lang w:eastAsia="uk-UA"/>
                </w:rPr>
                <w:t>пунктах 3</w:t>
              </w:r>
            </w:hyperlink>
            <w:r w:rsidRPr="00566824">
              <w:rPr>
                <w:rFonts w:ascii="Times New Roman" w:eastAsia="Times New Roman" w:hAnsi="Times New Roman" w:cs="Times New Roman"/>
                <w:sz w:val="28"/>
                <w:szCs w:val="28"/>
                <w:lang w:eastAsia="uk-UA"/>
              </w:rPr>
              <w:t>, </w:t>
            </w:r>
            <w:hyperlink r:id="rId25" w:anchor="n3109" w:history="1">
              <w:r w:rsidRPr="00566824">
                <w:rPr>
                  <w:rFonts w:ascii="Times New Roman" w:eastAsia="Times New Roman" w:hAnsi="Times New Roman" w:cs="Times New Roman"/>
                  <w:sz w:val="28"/>
                  <w:szCs w:val="28"/>
                  <w:u w:val="single"/>
                  <w:lang w:eastAsia="uk-UA"/>
                </w:rPr>
                <w:t>4</w:t>
              </w:r>
            </w:hyperlink>
            <w:r w:rsidRPr="00566824">
              <w:rPr>
                <w:rFonts w:ascii="Times New Roman" w:eastAsia="Times New Roman" w:hAnsi="Times New Roman" w:cs="Times New Roman"/>
                <w:sz w:val="28"/>
                <w:szCs w:val="28"/>
                <w:lang w:eastAsia="uk-UA"/>
              </w:rPr>
              <w:t>, </w:t>
            </w:r>
            <w:hyperlink r:id="rId26" w:anchor="n3111" w:history="1">
              <w:r w:rsidRPr="00566824">
                <w:rPr>
                  <w:rFonts w:ascii="Times New Roman" w:eastAsia="Times New Roman" w:hAnsi="Times New Roman" w:cs="Times New Roman"/>
                  <w:sz w:val="28"/>
                  <w:szCs w:val="28"/>
                  <w:u w:val="single"/>
                  <w:lang w:eastAsia="uk-UA"/>
                </w:rPr>
                <w:t>6</w:t>
              </w:r>
            </w:hyperlink>
            <w:r w:rsidRPr="00566824">
              <w:rPr>
                <w:rFonts w:ascii="Times New Roman" w:eastAsia="Times New Roman" w:hAnsi="Times New Roman" w:cs="Times New Roman"/>
                <w:sz w:val="28"/>
                <w:szCs w:val="28"/>
                <w:lang w:eastAsia="uk-UA"/>
              </w:rPr>
              <w:t>, </w:t>
            </w:r>
            <w:hyperlink r:id="rId27" w:anchor="n3112" w:history="1">
              <w:r w:rsidRPr="00566824">
                <w:rPr>
                  <w:rFonts w:ascii="Times New Roman" w:eastAsia="Times New Roman" w:hAnsi="Times New Roman" w:cs="Times New Roman"/>
                  <w:sz w:val="28"/>
                  <w:szCs w:val="28"/>
                  <w:u w:val="single"/>
                  <w:lang w:eastAsia="uk-UA"/>
                </w:rPr>
                <w:t>7</w:t>
              </w:r>
            </w:hyperlink>
            <w:r w:rsidRPr="00566824">
              <w:rPr>
                <w:rFonts w:ascii="Times New Roman" w:eastAsia="Times New Roman" w:hAnsi="Times New Roman" w:cs="Times New Roman"/>
                <w:sz w:val="28"/>
                <w:szCs w:val="28"/>
                <w:lang w:eastAsia="uk-UA"/>
              </w:rPr>
              <w:t>, </w:t>
            </w:r>
            <w:hyperlink r:id="rId28" w:anchor="n3114" w:history="1">
              <w:r w:rsidRPr="00566824">
                <w:rPr>
                  <w:rFonts w:ascii="Times New Roman" w:eastAsia="Times New Roman" w:hAnsi="Times New Roman" w:cs="Times New Roman"/>
                  <w:sz w:val="28"/>
                  <w:szCs w:val="28"/>
                  <w:u w:val="single"/>
                  <w:lang w:eastAsia="uk-UA"/>
                </w:rPr>
                <w:t>9</w:t>
              </w:r>
            </w:hyperlink>
            <w:r w:rsidRPr="00566824">
              <w:rPr>
                <w:rFonts w:ascii="Times New Roman" w:eastAsia="Times New Roman" w:hAnsi="Times New Roman" w:cs="Times New Roman"/>
                <w:sz w:val="28"/>
                <w:szCs w:val="28"/>
                <w:lang w:eastAsia="uk-UA"/>
              </w:rPr>
              <w:t>, </w:t>
            </w:r>
            <w:hyperlink r:id="rId29" w:anchor="n3115" w:history="1">
              <w:r w:rsidRPr="00566824">
                <w:rPr>
                  <w:rFonts w:ascii="Times New Roman" w:eastAsia="Times New Roman" w:hAnsi="Times New Roman" w:cs="Times New Roman"/>
                  <w:sz w:val="28"/>
                  <w:szCs w:val="28"/>
                  <w:u w:val="single"/>
                  <w:lang w:eastAsia="uk-UA"/>
                </w:rPr>
                <w:t>10</w:t>
              </w:r>
            </w:hyperlink>
            <w:r w:rsidRPr="00566824">
              <w:rPr>
                <w:rFonts w:ascii="Times New Roman" w:eastAsia="Times New Roman" w:hAnsi="Times New Roman" w:cs="Times New Roman"/>
                <w:sz w:val="28"/>
                <w:szCs w:val="28"/>
                <w:lang w:eastAsia="uk-UA"/>
              </w:rPr>
              <w:t>, </w:t>
            </w:r>
            <w:hyperlink r:id="rId30" w:anchor="n3123" w:history="1">
              <w:r w:rsidRPr="00566824">
                <w:rPr>
                  <w:rFonts w:ascii="Times New Roman" w:eastAsia="Times New Roman" w:hAnsi="Times New Roman" w:cs="Times New Roman"/>
                  <w:sz w:val="28"/>
                  <w:szCs w:val="28"/>
                  <w:u w:val="single"/>
                  <w:lang w:eastAsia="uk-UA"/>
                </w:rPr>
                <w:t>15</w:t>
              </w:r>
            </w:hyperlink>
            <w:r w:rsidRPr="00566824">
              <w:rPr>
                <w:rFonts w:ascii="Times New Roman" w:eastAsia="Times New Roman" w:hAnsi="Times New Roman" w:cs="Times New Roman"/>
                <w:sz w:val="28"/>
                <w:szCs w:val="28"/>
                <w:lang w:eastAsia="uk-UA"/>
              </w:rPr>
              <w:t> цього розділу, розглядаються судом за поданням адміністрації місця виконання покарання або прокурора у відкритому судовому засіданні з участю прокурора і представника адміністрації місця виконання покарання у випадках, якщо справа розглядається за її поданням.</w:t>
            </w:r>
          </w:p>
          <w:p w14:paraId="13399D4C"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 xml:space="preserve">Ухвалу (постанову) суду з цих питань може бути оскаржено засудженим чи його захисником або внесено на неї відповідне подання прокурора в порядку, передбаченому </w:t>
            </w:r>
            <w:hyperlink r:id="rId31" w:tgtFrame="_blank" w:history="1">
              <w:r w:rsidRPr="00566824">
                <w:rPr>
                  <w:rFonts w:ascii="Times New Roman" w:eastAsia="Times New Roman" w:hAnsi="Times New Roman" w:cs="Times New Roman"/>
                  <w:sz w:val="28"/>
                  <w:szCs w:val="28"/>
                  <w:u w:val="single"/>
                  <w:lang w:eastAsia="uk-UA"/>
                </w:rPr>
                <w:t>Кримінально-процесуальним кодексом України</w:t>
              </w:r>
            </w:hyperlink>
            <w:r w:rsidRPr="00566824">
              <w:rPr>
                <w:rFonts w:ascii="Times New Roman" w:eastAsia="Times New Roman" w:hAnsi="Times New Roman" w:cs="Times New Roman"/>
                <w:sz w:val="28"/>
                <w:szCs w:val="28"/>
                <w:lang w:eastAsia="uk-UA"/>
              </w:rPr>
              <w:t>.</w:t>
            </w:r>
          </w:p>
          <w:p w14:paraId="245429C1"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r w:rsidRPr="00566824">
              <w:rPr>
                <w:rFonts w:ascii="Times New Roman" w:eastAsia="Calibri" w:hAnsi="Times New Roman" w:cs="Times New Roman"/>
                <w:bCs/>
                <w:sz w:val="28"/>
                <w:szCs w:val="28"/>
                <w:lang w:eastAsia="ru-RU"/>
              </w:rPr>
              <w:t>22. Відсутній</w:t>
            </w:r>
          </w:p>
          <w:p w14:paraId="4BD28CFB"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p>
          <w:p w14:paraId="6777580A"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p>
          <w:p w14:paraId="6879762F"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p>
          <w:p w14:paraId="16B7E143"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p>
          <w:p w14:paraId="2749884E"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p>
          <w:p w14:paraId="4AFEDE52"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p>
          <w:p w14:paraId="2EA3BC4B"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r w:rsidRPr="00566824">
              <w:rPr>
                <w:rFonts w:ascii="Times New Roman" w:eastAsia="Calibri" w:hAnsi="Times New Roman" w:cs="Times New Roman"/>
                <w:bCs/>
                <w:sz w:val="28"/>
                <w:szCs w:val="28"/>
                <w:lang w:eastAsia="ru-RU"/>
              </w:rPr>
              <w:t>23. Відсутній</w:t>
            </w:r>
          </w:p>
          <w:p w14:paraId="5A7B4E2E" w14:textId="77777777" w:rsidR="00347217" w:rsidRPr="00566824" w:rsidRDefault="00347217" w:rsidP="00D02A56">
            <w:pPr>
              <w:shd w:val="clear" w:color="auto" w:fill="FFFFFF"/>
              <w:spacing w:after="0" w:line="240" w:lineRule="auto"/>
              <w:ind w:right="360" w:firstLine="284"/>
              <w:jc w:val="both"/>
              <w:rPr>
                <w:rFonts w:ascii="Times New Roman" w:eastAsia="Calibri" w:hAnsi="Times New Roman" w:cs="Times New Roman"/>
                <w:b/>
                <w:bCs/>
                <w:sz w:val="28"/>
                <w:szCs w:val="28"/>
                <w:lang w:eastAsia="ru-RU"/>
              </w:rPr>
            </w:pPr>
          </w:p>
          <w:p w14:paraId="477318BF" w14:textId="77777777" w:rsidR="00347217" w:rsidRPr="00566824" w:rsidRDefault="00347217" w:rsidP="00D02A56">
            <w:pPr>
              <w:shd w:val="clear" w:color="auto" w:fill="FFFFFF"/>
              <w:spacing w:after="0" w:line="240" w:lineRule="auto"/>
              <w:ind w:firstLine="284"/>
              <w:jc w:val="both"/>
              <w:rPr>
                <w:rFonts w:ascii="Times New Roman" w:eastAsia="Calibri" w:hAnsi="Times New Roman" w:cs="Times New Roman"/>
                <w:b/>
                <w:bCs/>
                <w:sz w:val="28"/>
                <w:szCs w:val="28"/>
              </w:rPr>
            </w:pP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5892FA7" w14:textId="77777777" w:rsidR="00347217" w:rsidRPr="00566824" w:rsidRDefault="00347217" w:rsidP="00D02A56">
            <w:pPr>
              <w:shd w:val="clear" w:color="auto" w:fill="FFFFFF"/>
              <w:spacing w:after="0" w:line="240" w:lineRule="auto"/>
              <w:ind w:right="360" w:firstLine="176"/>
              <w:jc w:val="both"/>
              <w:rPr>
                <w:rFonts w:ascii="Times New Roman" w:eastAsia="Calibri" w:hAnsi="Times New Roman" w:cs="Times New Roman"/>
                <w:sz w:val="28"/>
                <w:szCs w:val="28"/>
                <w:lang w:eastAsia="ru-RU"/>
              </w:rPr>
            </w:pPr>
            <w:r w:rsidRPr="00566824">
              <w:rPr>
                <w:rFonts w:ascii="Times New Roman" w:eastAsia="Calibri" w:hAnsi="Times New Roman" w:cs="Times New Roman"/>
                <w:b/>
                <w:bCs/>
                <w:sz w:val="28"/>
                <w:szCs w:val="28"/>
                <w:lang w:eastAsia="ru-RU"/>
              </w:rPr>
              <w:t>ПРИКІНЦЕВІ ТА ПЕРЕХІДНІ ПОЛОЖЕННЯ</w:t>
            </w:r>
          </w:p>
          <w:p w14:paraId="1AF5F276" w14:textId="77777777" w:rsidR="00347217" w:rsidRPr="00566824" w:rsidRDefault="00347217" w:rsidP="00D02A56">
            <w:pPr>
              <w:shd w:val="clear" w:color="auto" w:fill="FFFFFF"/>
              <w:spacing w:after="0" w:line="240" w:lineRule="auto"/>
              <w:ind w:right="360" w:firstLine="176"/>
              <w:jc w:val="both"/>
              <w:rPr>
                <w:rFonts w:ascii="Times New Roman" w:eastAsia="Calibri" w:hAnsi="Times New Roman" w:cs="Times New Roman"/>
                <w:b/>
                <w:bCs/>
                <w:sz w:val="28"/>
                <w:szCs w:val="28"/>
                <w:lang w:eastAsia="ru-RU"/>
              </w:rPr>
            </w:pPr>
            <w:bookmarkStart w:id="1274" w:name="n3085"/>
            <w:bookmarkEnd w:id="1274"/>
            <w:r w:rsidRPr="00566824">
              <w:rPr>
                <w:rFonts w:ascii="Times New Roman" w:eastAsia="Calibri" w:hAnsi="Times New Roman" w:cs="Times New Roman"/>
                <w:b/>
                <w:bCs/>
                <w:sz w:val="28"/>
                <w:szCs w:val="28"/>
                <w:lang w:eastAsia="ru-RU"/>
              </w:rPr>
              <w:t>…</w:t>
            </w:r>
          </w:p>
          <w:p w14:paraId="686355B5" w14:textId="77777777" w:rsidR="00347217" w:rsidRPr="00566824" w:rsidRDefault="00347217" w:rsidP="00D02A56">
            <w:pPr>
              <w:shd w:val="clear" w:color="auto" w:fill="FFFFFF"/>
              <w:spacing w:after="0" w:line="240" w:lineRule="auto"/>
              <w:ind w:right="360" w:firstLine="176"/>
              <w:jc w:val="both"/>
              <w:rPr>
                <w:rFonts w:ascii="Times New Roman" w:eastAsia="Calibri" w:hAnsi="Times New Roman" w:cs="Times New Roman"/>
                <w:b/>
                <w:bCs/>
                <w:sz w:val="28"/>
                <w:szCs w:val="28"/>
                <w:lang w:eastAsia="ru-RU"/>
              </w:rPr>
            </w:pPr>
            <w:r w:rsidRPr="00566824">
              <w:rPr>
                <w:rFonts w:ascii="Times New Roman" w:eastAsia="Calibri" w:hAnsi="Times New Roman" w:cs="Times New Roman"/>
                <w:b/>
                <w:bCs/>
                <w:sz w:val="28"/>
                <w:szCs w:val="28"/>
                <w:lang w:eastAsia="ru-RU"/>
              </w:rPr>
              <w:t>Розділ IІ</w:t>
            </w:r>
          </w:p>
          <w:p w14:paraId="45DBED7A" w14:textId="77777777" w:rsidR="00347217" w:rsidRPr="00566824" w:rsidRDefault="00347217" w:rsidP="00D02A56">
            <w:pPr>
              <w:shd w:val="clear" w:color="auto" w:fill="FFFFFF"/>
              <w:spacing w:after="0" w:line="240" w:lineRule="auto"/>
              <w:ind w:right="360" w:firstLine="176"/>
              <w:jc w:val="both"/>
              <w:rPr>
                <w:rFonts w:ascii="Times New Roman" w:eastAsia="Calibri" w:hAnsi="Times New Roman" w:cs="Times New Roman"/>
                <w:b/>
                <w:bCs/>
                <w:sz w:val="28"/>
                <w:szCs w:val="28"/>
                <w:lang w:eastAsia="ru-RU"/>
              </w:rPr>
            </w:pPr>
            <w:r w:rsidRPr="00566824">
              <w:rPr>
                <w:rFonts w:ascii="Times New Roman" w:eastAsia="Calibri" w:hAnsi="Times New Roman" w:cs="Times New Roman"/>
                <w:b/>
                <w:bCs/>
                <w:sz w:val="28"/>
                <w:szCs w:val="28"/>
                <w:lang w:eastAsia="ru-RU"/>
              </w:rPr>
              <w:t>…</w:t>
            </w:r>
          </w:p>
          <w:p w14:paraId="21322A4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 xml:space="preserve">21. Питання, передбачені в </w:t>
            </w:r>
            <w:hyperlink r:id="rId32" w:anchor="n3108" w:history="1">
              <w:r w:rsidRPr="00566824">
                <w:rPr>
                  <w:rFonts w:ascii="Times New Roman" w:eastAsia="Times New Roman" w:hAnsi="Times New Roman" w:cs="Times New Roman"/>
                  <w:sz w:val="28"/>
                  <w:szCs w:val="28"/>
                  <w:u w:val="single"/>
                  <w:lang w:eastAsia="uk-UA"/>
                </w:rPr>
                <w:t>пунктах 3</w:t>
              </w:r>
            </w:hyperlink>
            <w:r w:rsidRPr="00566824">
              <w:rPr>
                <w:rFonts w:ascii="Times New Roman" w:eastAsia="Times New Roman" w:hAnsi="Times New Roman" w:cs="Times New Roman"/>
                <w:sz w:val="28"/>
                <w:szCs w:val="28"/>
                <w:lang w:eastAsia="uk-UA"/>
              </w:rPr>
              <w:t>, </w:t>
            </w:r>
            <w:hyperlink r:id="rId33" w:anchor="n3109" w:history="1">
              <w:r w:rsidRPr="00566824">
                <w:rPr>
                  <w:rFonts w:ascii="Times New Roman" w:eastAsia="Times New Roman" w:hAnsi="Times New Roman" w:cs="Times New Roman"/>
                  <w:sz w:val="28"/>
                  <w:szCs w:val="28"/>
                  <w:u w:val="single"/>
                  <w:lang w:eastAsia="uk-UA"/>
                </w:rPr>
                <w:t>4</w:t>
              </w:r>
            </w:hyperlink>
            <w:r w:rsidRPr="00566824">
              <w:rPr>
                <w:rFonts w:ascii="Times New Roman" w:eastAsia="Times New Roman" w:hAnsi="Times New Roman" w:cs="Times New Roman"/>
                <w:sz w:val="28"/>
                <w:szCs w:val="28"/>
                <w:lang w:eastAsia="uk-UA"/>
              </w:rPr>
              <w:t>, </w:t>
            </w:r>
            <w:hyperlink r:id="rId34" w:anchor="n3111" w:history="1">
              <w:r w:rsidRPr="00566824">
                <w:rPr>
                  <w:rFonts w:ascii="Times New Roman" w:eastAsia="Times New Roman" w:hAnsi="Times New Roman" w:cs="Times New Roman"/>
                  <w:sz w:val="28"/>
                  <w:szCs w:val="28"/>
                  <w:u w:val="single"/>
                  <w:lang w:eastAsia="uk-UA"/>
                </w:rPr>
                <w:t>6</w:t>
              </w:r>
            </w:hyperlink>
            <w:r w:rsidRPr="00566824">
              <w:rPr>
                <w:rFonts w:ascii="Times New Roman" w:eastAsia="Times New Roman" w:hAnsi="Times New Roman" w:cs="Times New Roman"/>
                <w:sz w:val="28"/>
                <w:szCs w:val="28"/>
                <w:lang w:eastAsia="uk-UA"/>
              </w:rPr>
              <w:t>, </w:t>
            </w:r>
            <w:hyperlink r:id="rId35" w:anchor="n3112" w:history="1">
              <w:r w:rsidRPr="00566824">
                <w:rPr>
                  <w:rFonts w:ascii="Times New Roman" w:eastAsia="Times New Roman" w:hAnsi="Times New Roman" w:cs="Times New Roman"/>
                  <w:sz w:val="28"/>
                  <w:szCs w:val="28"/>
                  <w:u w:val="single"/>
                  <w:lang w:eastAsia="uk-UA"/>
                </w:rPr>
                <w:t>7</w:t>
              </w:r>
            </w:hyperlink>
            <w:r w:rsidRPr="00566824">
              <w:rPr>
                <w:rFonts w:ascii="Times New Roman" w:eastAsia="Times New Roman" w:hAnsi="Times New Roman" w:cs="Times New Roman"/>
                <w:sz w:val="28"/>
                <w:szCs w:val="28"/>
                <w:lang w:eastAsia="uk-UA"/>
              </w:rPr>
              <w:t>, </w:t>
            </w:r>
            <w:hyperlink r:id="rId36" w:anchor="n3114" w:history="1">
              <w:r w:rsidRPr="00566824">
                <w:rPr>
                  <w:rFonts w:ascii="Times New Roman" w:eastAsia="Times New Roman" w:hAnsi="Times New Roman" w:cs="Times New Roman"/>
                  <w:sz w:val="28"/>
                  <w:szCs w:val="28"/>
                  <w:u w:val="single"/>
                  <w:lang w:eastAsia="uk-UA"/>
                </w:rPr>
                <w:t>9</w:t>
              </w:r>
            </w:hyperlink>
            <w:r w:rsidRPr="00566824">
              <w:rPr>
                <w:rFonts w:ascii="Times New Roman" w:eastAsia="Times New Roman" w:hAnsi="Times New Roman" w:cs="Times New Roman"/>
                <w:sz w:val="28"/>
                <w:szCs w:val="28"/>
                <w:lang w:eastAsia="uk-UA"/>
              </w:rPr>
              <w:t>, </w:t>
            </w:r>
            <w:hyperlink r:id="rId37" w:anchor="n3115" w:history="1">
              <w:r w:rsidRPr="00566824">
                <w:rPr>
                  <w:rFonts w:ascii="Times New Roman" w:eastAsia="Times New Roman" w:hAnsi="Times New Roman" w:cs="Times New Roman"/>
                  <w:sz w:val="28"/>
                  <w:szCs w:val="28"/>
                  <w:u w:val="single"/>
                  <w:lang w:eastAsia="uk-UA"/>
                </w:rPr>
                <w:t>10</w:t>
              </w:r>
            </w:hyperlink>
            <w:r w:rsidRPr="00566824">
              <w:rPr>
                <w:rFonts w:ascii="Times New Roman" w:eastAsia="Times New Roman" w:hAnsi="Times New Roman" w:cs="Times New Roman"/>
                <w:sz w:val="28"/>
                <w:szCs w:val="28"/>
                <w:lang w:eastAsia="uk-UA"/>
              </w:rPr>
              <w:t>, </w:t>
            </w:r>
            <w:hyperlink r:id="rId38" w:anchor="n3123" w:history="1">
              <w:r w:rsidRPr="00566824">
                <w:rPr>
                  <w:rFonts w:ascii="Times New Roman" w:eastAsia="Times New Roman" w:hAnsi="Times New Roman" w:cs="Times New Roman"/>
                  <w:sz w:val="28"/>
                  <w:szCs w:val="28"/>
                  <w:u w:val="single"/>
                  <w:lang w:eastAsia="uk-UA"/>
                </w:rPr>
                <w:t>15</w:t>
              </w:r>
            </w:hyperlink>
            <w:r w:rsidRPr="00566824">
              <w:rPr>
                <w:rFonts w:ascii="Times New Roman" w:eastAsia="Times New Roman" w:hAnsi="Times New Roman" w:cs="Times New Roman"/>
                <w:sz w:val="28"/>
                <w:szCs w:val="28"/>
                <w:lang w:eastAsia="uk-UA"/>
              </w:rPr>
              <w:t xml:space="preserve"> цього розділу, розглядаються судом за поданням адміністрації місця виконання покарання або прокурора у відкритому судовому засіданні з участю прокурора і представника адміністрації місця виконання покарання у випадках, якщо справа розглядається за її поданням.</w:t>
            </w:r>
          </w:p>
          <w:p w14:paraId="1C8DA2AB" w14:textId="77777777" w:rsidR="00347217" w:rsidRPr="00566824" w:rsidRDefault="00347217" w:rsidP="00D02A56">
            <w:pPr>
              <w:shd w:val="clear" w:color="auto" w:fill="FFFFFF"/>
              <w:tabs>
                <w:tab w:val="left" w:pos="4967"/>
              </w:tabs>
              <w:spacing w:after="0" w:line="240" w:lineRule="auto"/>
              <w:ind w:firstLine="176"/>
              <w:jc w:val="both"/>
              <w:rPr>
                <w:rFonts w:ascii="Times New Roman" w:eastAsia="Times New Roman" w:hAnsi="Times New Roman" w:cs="Times New Roman"/>
                <w:sz w:val="28"/>
                <w:szCs w:val="28"/>
                <w:lang w:eastAsia="uk-UA"/>
              </w:rPr>
            </w:pPr>
            <w:bookmarkStart w:id="1275" w:name="n3130"/>
            <w:bookmarkEnd w:id="1275"/>
            <w:r w:rsidRPr="00566824">
              <w:rPr>
                <w:rFonts w:ascii="Times New Roman" w:eastAsia="Times New Roman" w:hAnsi="Times New Roman" w:cs="Times New Roman"/>
                <w:sz w:val="28"/>
                <w:szCs w:val="28"/>
                <w:lang w:eastAsia="uk-UA"/>
              </w:rPr>
              <w:t xml:space="preserve">Ухвалу (постанову) суду з цих питань може бути оскаржено засудженим чи його захисником або внесено на неї відповідне подання прокурора в порядку, передбаченому </w:t>
            </w:r>
            <w:hyperlink r:id="rId39" w:tgtFrame="_blank" w:history="1">
              <w:r w:rsidRPr="00566824">
                <w:rPr>
                  <w:rFonts w:ascii="Times New Roman" w:eastAsia="Times New Roman" w:hAnsi="Times New Roman" w:cs="Times New Roman"/>
                  <w:sz w:val="28"/>
                  <w:szCs w:val="28"/>
                  <w:u w:val="single"/>
                  <w:lang w:eastAsia="uk-UA"/>
                </w:rPr>
                <w:t>Кримінально-процесуальним кодексом України</w:t>
              </w:r>
            </w:hyperlink>
            <w:r w:rsidRPr="00566824">
              <w:rPr>
                <w:rFonts w:ascii="Times New Roman" w:eastAsia="Times New Roman" w:hAnsi="Times New Roman" w:cs="Times New Roman"/>
                <w:sz w:val="28"/>
                <w:szCs w:val="28"/>
                <w:lang w:eastAsia="uk-UA"/>
              </w:rPr>
              <w:t>.</w:t>
            </w:r>
          </w:p>
          <w:p w14:paraId="00A633AC" w14:textId="77777777" w:rsidR="00347217" w:rsidRPr="00566824" w:rsidRDefault="00347217" w:rsidP="00D02A56">
            <w:pPr>
              <w:shd w:val="clear" w:color="auto" w:fill="FFFFFF"/>
              <w:tabs>
                <w:tab w:val="left" w:pos="4967"/>
              </w:tabs>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22. З дня набрання чинності Законом України «</w:t>
            </w:r>
            <w:r w:rsidRPr="00566824">
              <w:rPr>
                <w:rFonts w:ascii="Times New Roman" w:eastAsia="Times New Roman" w:hAnsi="Times New Roman" w:cs="Times New Roman"/>
                <w:b/>
                <w:bCs/>
                <w:sz w:val="28"/>
                <w:szCs w:val="28"/>
                <w:lang w:eastAsia="uk-UA"/>
              </w:rPr>
              <w:t>Про внесення змін до деяких законодавчих актів щодо розвитку системи пробації, збільшення альтернатив позбавленню волі та створення умов для зниження рецидивної злочинності»</w:t>
            </w:r>
            <w:r w:rsidRPr="00566824">
              <w:rPr>
                <w:rFonts w:ascii="Times New Roman" w:eastAsia="Times New Roman" w:hAnsi="Times New Roman" w:cs="Times New Roman"/>
                <w:b/>
                <w:sz w:val="28"/>
                <w:szCs w:val="28"/>
                <w:lang w:eastAsia="uk-UA"/>
              </w:rPr>
              <w:t xml:space="preserve"> засудженим, які відбувають покарання у виді арешту в арештних домах, невідбуту частину покарання замінити на інший вид покарання відповідно до статті 72 цього Кодексу.</w:t>
            </w:r>
          </w:p>
          <w:p w14:paraId="0318EDC8" w14:textId="77777777" w:rsidR="00347217" w:rsidRPr="00566824" w:rsidRDefault="00347217" w:rsidP="00D02A56">
            <w:pPr>
              <w:shd w:val="clear" w:color="auto" w:fill="FFFFFF"/>
              <w:spacing w:after="0" w:line="240" w:lineRule="auto"/>
              <w:ind w:firstLine="176"/>
              <w:jc w:val="both"/>
              <w:rPr>
                <w:rFonts w:ascii="Times New Roman" w:eastAsia="Calibri" w:hAnsi="Times New Roman" w:cs="Times New Roman"/>
                <w:b/>
                <w:bCs/>
                <w:sz w:val="28"/>
                <w:szCs w:val="28"/>
              </w:rPr>
            </w:pPr>
            <w:r w:rsidRPr="00566824">
              <w:rPr>
                <w:rFonts w:ascii="Times New Roman" w:eastAsia="Calibri" w:hAnsi="Times New Roman" w:cs="Times New Roman"/>
                <w:b/>
                <w:sz w:val="28"/>
                <w:szCs w:val="28"/>
              </w:rPr>
              <w:t xml:space="preserve">23. З дня набрання чинності Законом України </w:t>
            </w:r>
            <w:r w:rsidRPr="00566824">
              <w:rPr>
                <w:rFonts w:ascii="Times New Roman" w:eastAsia="Calibri" w:hAnsi="Times New Roman" w:cs="Times New Roman"/>
                <w:b/>
                <w:bCs/>
                <w:sz w:val="28"/>
                <w:szCs w:val="28"/>
              </w:rPr>
              <w:t xml:space="preserve">«Про внесення змін до деяких законодавчих актів щодо розвитку системи пробації, збільшення альтернатив позбавленню волі та створення умов для зниження рецидивної злочинності» </w:t>
            </w:r>
            <w:r w:rsidRPr="00566824">
              <w:rPr>
                <w:rFonts w:ascii="Times New Roman" w:eastAsia="Calibri" w:hAnsi="Times New Roman" w:cs="Times New Roman"/>
                <w:b/>
                <w:sz w:val="28"/>
                <w:szCs w:val="28"/>
              </w:rPr>
              <w:t>засудженим, які відбувають покарання у виді обмеження волі, невідбуту частину покарання замінити на покарання у виді пробаційного нагляду, передбаченого статтею 59</w:t>
            </w:r>
            <w:r w:rsidRPr="00566824">
              <w:rPr>
                <w:rFonts w:ascii="Times New Roman" w:eastAsia="Calibri" w:hAnsi="Times New Roman" w:cs="Times New Roman"/>
                <w:b/>
                <w:sz w:val="28"/>
                <w:szCs w:val="28"/>
                <w:vertAlign w:val="superscript"/>
              </w:rPr>
              <w:t>1</w:t>
            </w:r>
            <w:r w:rsidRPr="00566824">
              <w:rPr>
                <w:rFonts w:ascii="Times New Roman" w:eastAsia="Calibri" w:hAnsi="Times New Roman" w:cs="Times New Roman"/>
                <w:b/>
                <w:sz w:val="28"/>
                <w:szCs w:val="28"/>
              </w:rPr>
              <w:t xml:space="preserve"> цього Кодексу.</w:t>
            </w:r>
          </w:p>
        </w:tc>
      </w:tr>
      <w:tr w:rsidR="00347217" w:rsidRPr="00566824" w14:paraId="5BD12900" w14:textId="77777777" w:rsidTr="00D02A56">
        <w:trPr>
          <w:trHeight w:val="280"/>
        </w:trPr>
        <w:tc>
          <w:tcPr>
            <w:tcW w:w="14561" w:type="dxa"/>
            <w:gridSpan w:val="2"/>
          </w:tcPr>
          <w:p w14:paraId="794C1382" w14:textId="77777777" w:rsidR="00347217" w:rsidRPr="00566824" w:rsidRDefault="00347217" w:rsidP="00D02A56">
            <w:pPr>
              <w:pBdr>
                <w:top w:val="nil"/>
                <w:left w:val="nil"/>
                <w:bottom w:val="nil"/>
                <w:right w:val="nil"/>
                <w:between w:val="nil"/>
              </w:pBdr>
              <w:shd w:val="clear" w:color="auto" w:fill="FFFFFF"/>
              <w:spacing w:after="0" w:line="240" w:lineRule="auto"/>
              <w:ind w:firstLine="448"/>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Кримінальний процесуальний кодекс України</w:t>
            </w:r>
          </w:p>
          <w:p w14:paraId="769561AD" w14:textId="77777777" w:rsidR="00347217" w:rsidRPr="00566824" w:rsidRDefault="00347217" w:rsidP="00D02A56">
            <w:pPr>
              <w:pBdr>
                <w:top w:val="nil"/>
                <w:left w:val="nil"/>
                <w:bottom w:val="nil"/>
                <w:right w:val="nil"/>
                <w:between w:val="nil"/>
              </w:pBdr>
              <w:shd w:val="clear" w:color="auto" w:fill="FFFFFF"/>
              <w:spacing w:after="0" w:line="240" w:lineRule="auto"/>
              <w:ind w:firstLine="448"/>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(Відомості Верховної Ради України (ВВР), 2013, № 9-10, № 11-12, № 13, ст.88)</w:t>
            </w:r>
          </w:p>
        </w:tc>
      </w:tr>
      <w:tr w:rsidR="00347217" w:rsidRPr="00566824" w14:paraId="6827DBD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21EC84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52.</w:t>
            </w:r>
            <w:r w:rsidRPr="00566824">
              <w:rPr>
                <w:rFonts w:ascii="Times New Roman" w:eastAsia="Times New Roman" w:hAnsi="Times New Roman" w:cs="Times New Roman"/>
                <w:sz w:val="28"/>
                <w:szCs w:val="28"/>
                <w:highlight w:val="white"/>
              </w:rPr>
              <w:t xml:space="preserve"> Обов’язкова участь захисника</w:t>
            </w:r>
          </w:p>
          <w:p w14:paraId="71F63F7B"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EEE3CE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В інших випадках обов’язкова участь захисника забезпечується у кримінальному провадженні:</w:t>
            </w:r>
          </w:p>
          <w:p w14:paraId="64A37E59"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F331603"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15E070B2"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3) щодо осіб, які внаслідок </w:t>
            </w:r>
            <w:r w:rsidRPr="00566824">
              <w:rPr>
                <w:rFonts w:ascii="Times New Roman" w:eastAsia="Times New Roman" w:hAnsi="Times New Roman" w:cs="Times New Roman"/>
                <w:b/>
                <w:sz w:val="28"/>
                <w:szCs w:val="28"/>
                <w:highlight w:val="white"/>
              </w:rPr>
              <w:t>психічних</w:t>
            </w:r>
            <w:r w:rsidRPr="00566824">
              <w:rPr>
                <w:rFonts w:ascii="Times New Roman" w:eastAsia="Times New Roman" w:hAnsi="Times New Roman" w:cs="Times New Roman"/>
                <w:sz w:val="28"/>
                <w:szCs w:val="28"/>
                <w:highlight w:val="white"/>
              </w:rPr>
              <w:t xml:space="preserve"> чи фізичних вад (німі, глухі, сліпі тощо) не здатні повною мірою реалізувати свої права, - з моменту встановлення цих вад;</w:t>
            </w:r>
          </w:p>
          <w:p w14:paraId="5E501D0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p>
          <w:p w14:paraId="42767082" w14:textId="77777777" w:rsidR="00347217" w:rsidRPr="00566824" w:rsidRDefault="00347217" w:rsidP="00D02A56">
            <w:pPr>
              <w:shd w:val="clear" w:color="auto" w:fill="FFFFFF"/>
              <w:spacing w:after="60" w:line="240" w:lineRule="auto"/>
              <w:ind w:right="119"/>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4C6F255"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5) щодо осіб, стосовно яких передбачається застосування примусових заходів медичного характеру або вирішується питання про їх застосування, - з моменту встановлення факту наявності в особи </w:t>
            </w:r>
            <w:r w:rsidRPr="00566824">
              <w:rPr>
                <w:rFonts w:ascii="Times New Roman" w:eastAsia="Times New Roman" w:hAnsi="Times New Roman" w:cs="Times New Roman"/>
                <w:b/>
                <w:sz w:val="28"/>
                <w:szCs w:val="28"/>
                <w:highlight w:val="white"/>
              </w:rPr>
              <w:t>психічного захворювання</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або інших відомостей, які викликають сумнів щодо її осудності</w:t>
            </w:r>
            <w:r w:rsidRPr="00566824">
              <w:rPr>
                <w:rFonts w:ascii="Times New Roman" w:eastAsia="Times New Roman" w:hAnsi="Times New Roman" w:cs="Times New Roman"/>
                <w:sz w:val="28"/>
                <w:szCs w:val="28"/>
                <w:highlight w:val="white"/>
              </w:rPr>
              <w:t>;</w:t>
            </w:r>
          </w:p>
          <w:p w14:paraId="6F4B8F2D"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0C0AB8E"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52.</w:t>
            </w:r>
            <w:r w:rsidRPr="00566824">
              <w:rPr>
                <w:rFonts w:ascii="Times New Roman" w:eastAsia="Times New Roman" w:hAnsi="Times New Roman" w:cs="Times New Roman"/>
                <w:sz w:val="28"/>
                <w:szCs w:val="28"/>
                <w:highlight w:val="white"/>
              </w:rPr>
              <w:t xml:space="preserve"> Обов’язкова участь захисника</w:t>
            </w:r>
          </w:p>
          <w:p w14:paraId="3A824A5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369D633"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В інших випадках обов’язкова участь захисника забезпечується у кримінальному провадженні:</w:t>
            </w:r>
          </w:p>
          <w:p w14:paraId="7E4B3505"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63E007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33A5CF65"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3) щодо осіб, які внаслідок </w:t>
            </w:r>
            <w:r w:rsidRPr="00566824">
              <w:rPr>
                <w:rFonts w:ascii="Times New Roman" w:eastAsia="Times New Roman" w:hAnsi="Times New Roman" w:cs="Times New Roman"/>
                <w:b/>
                <w:sz w:val="28"/>
                <w:szCs w:val="28"/>
                <w:highlight w:val="white"/>
              </w:rPr>
              <w:t>психічних розладів</w:t>
            </w:r>
            <w:r w:rsidRPr="00566824">
              <w:rPr>
                <w:rFonts w:ascii="Times New Roman" w:eastAsia="Times New Roman" w:hAnsi="Times New Roman" w:cs="Times New Roman"/>
                <w:sz w:val="28"/>
                <w:szCs w:val="28"/>
                <w:highlight w:val="white"/>
              </w:rPr>
              <w:t xml:space="preserve"> чи фізичних вад (німі, глухі, сліпі тощо) не здатні повною мірою реалізувати свої права, - з моменту встановлення цих розладів чи вад;</w:t>
            </w:r>
          </w:p>
          <w:p w14:paraId="7B122590"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237F748"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5) щодо осіб, стосовно яких передбачається застосування примусових заходів медичного характеру або вирішується питання про їх застосування, - з моменту встановлення факту наявності в особи</w:t>
            </w:r>
            <w:r w:rsidRPr="00566824">
              <w:rPr>
                <w:rFonts w:ascii="Times New Roman" w:eastAsia="Times New Roman" w:hAnsi="Times New Roman" w:cs="Times New Roman"/>
                <w:b/>
                <w:sz w:val="28"/>
                <w:szCs w:val="28"/>
                <w:highlight w:val="white"/>
              </w:rPr>
              <w:t xml:space="preserve"> психічного розладу;</w:t>
            </w:r>
          </w:p>
          <w:p w14:paraId="38164346"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p w14:paraId="491F9E29" w14:textId="77777777" w:rsidR="00347217" w:rsidRPr="00566824" w:rsidRDefault="00347217" w:rsidP="00D02A56">
            <w:pPr>
              <w:shd w:val="clear" w:color="auto" w:fill="FFFFFF"/>
              <w:spacing w:after="0" w:line="240" w:lineRule="auto"/>
              <w:jc w:val="both"/>
              <w:rPr>
                <w:rFonts w:ascii="Times New Roman" w:eastAsia="Times New Roman" w:hAnsi="Times New Roman" w:cs="Times New Roman"/>
                <w:b/>
                <w:sz w:val="28"/>
                <w:szCs w:val="28"/>
                <w:highlight w:val="white"/>
              </w:rPr>
            </w:pPr>
          </w:p>
          <w:p w14:paraId="5D03718B" w14:textId="77777777" w:rsidR="00347217" w:rsidRPr="00566824" w:rsidRDefault="00347217" w:rsidP="00D02A56">
            <w:pPr>
              <w:shd w:val="clear" w:color="auto" w:fill="FFFFFF"/>
              <w:spacing w:after="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tc>
      </w:tr>
      <w:tr w:rsidR="00347217" w:rsidRPr="00566824" w14:paraId="4B2208FE"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C2A2BC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97.</w:t>
            </w:r>
            <w:r w:rsidRPr="00566824">
              <w:rPr>
                <w:rFonts w:ascii="Times New Roman" w:eastAsia="Times New Roman" w:hAnsi="Times New Roman" w:cs="Times New Roman"/>
                <w:sz w:val="28"/>
                <w:szCs w:val="28"/>
                <w:highlight w:val="white"/>
              </w:rPr>
              <w:t xml:space="preserve"> Показання з чужих слів</w:t>
            </w:r>
          </w:p>
          <w:p w14:paraId="58DEA5F2"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0910C4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Суд має право визнати неможливим допит особи, якщо вона:</w:t>
            </w:r>
          </w:p>
          <w:p w14:paraId="0790F80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1) відсутня під час судового засідання внаслідок смерті або </w:t>
            </w:r>
            <w:r w:rsidRPr="00566824">
              <w:rPr>
                <w:rFonts w:ascii="Times New Roman" w:eastAsia="Times New Roman" w:hAnsi="Times New Roman" w:cs="Times New Roman"/>
                <w:b/>
                <w:sz w:val="28"/>
                <w:szCs w:val="28"/>
                <w:highlight w:val="white"/>
              </w:rPr>
              <w:t>через тяжку фізичну чи психічну хворобу</w:t>
            </w:r>
            <w:r w:rsidRPr="00566824">
              <w:rPr>
                <w:rFonts w:ascii="Times New Roman" w:eastAsia="Times New Roman" w:hAnsi="Times New Roman" w:cs="Times New Roman"/>
                <w:sz w:val="28"/>
                <w:szCs w:val="28"/>
                <w:highlight w:val="white"/>
              </w:rPr>
              <w:t>;</w:t>
            </w:r>
          </w:p>
          <w:p w14:paraId="5F88F91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24C8D68D"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47DBA7F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50C809F8"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97.</w:t>
            </w:r>
            <w:r w:rsidRPr="00566824">
              <w:rPr>
                <w:rFonts w:ascii="Times New Roman" w:eastAsia="Times New Roman" w:hAnsi="Times New Roman" w:cs="Times New Roman"/>
                <w:sz w:val="28"/>
                <w:szCs w:val="28"/>
                <w:highlight w:val="white"/>
              </w:rPr>
              <w:t xml:space="preserve"> Показання з чужих слів</w:t>
            </w:r>
          </w:p>
          <w:p w14:paraId="25335B5E"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E44EAA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Суд має право визнати неможливим допит особи, якщо вона:</w:t>
            </w:r>
          </w:p>
          <w:p w14:paraId="74EC04A0"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1) відсутня під час судового засідання внаслідок смерті або через </w:t>
            </w:r>
            <w:r w:rsidRPr="00566824">
              <w:rPr>
                <w:rFonts w:ascii="Times New Roman" w:eastAsia="Times New Roman" w:hAnsi="Times New Roman" w:cs="Times New Roman"/>
                <w:b/>
                <w:sz w:val="28"/>
                <w:szCs w:val="28"/>
                <w:highlight w:val="white"/>
              </w:rPr>
              <w:t>тяжку фізичну хворобу чи тяжкий психічний розлад</w:t>
            </w:r>
            <w:r w:rsidRPr="00566824">
              <w:rPr>
                <w:rFonts w:ascii="Times New Roman" w:eastAsia="Times New Roman" w:hAnsi="Times New Roman" w:cs="Times New Roman"/>
                <w:sz w:val="28"/>
                <w:szCs w:val="28"/>
                <w:highlight w:val="white"/>
              </w:rPr>
              <w:t>;</w:t>
            </w:r>
          </w:p>
          <w:p w14:paraId="1D7A722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7D79F7B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6EE600D8"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3BFD183"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115.</w:t>
            </w:r>
            <w:r w:rsidRPr="00566824">
              <w:rPr>
                <w:rFonts w:ascii="Times New Roman" w:eastAsia="Times New Roman" w:hAnsi="Times New Roman" w:cs="Times New Roman"/>
                <w:sz w:val="28"/>
                <w:szCs w:val="28"/>
                <w:highlight w:val="white"/>
              </w:rPr>
              <w:t xml:space="preserve"> Обчислення процесуальних строків</w:t>
            </w:r>
          </w:p>
          <w:p w14:paraId="20D5753E"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7FF9FAB"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5. При обчисленні строків днями та місяцями не береться до уваги той день, від якого починається строк, за винятком строків тримання під вартою, проведення стаціонарної психіатричної експертизи, до яких зараховується неробочий час та які обчислюються з моменту фактичного затримання, взяття під варту чи поміщення до </w:t>
            </w:r>
            <w:r w:rsidRPr="00566824">
              <w:rPr>
                <w:rFonts w:ascii="Times New Roman" w:eastAsia="Times New Roman" w:hAnsi="Times New Roman" w:cs="Times New Roman"/>
                <w:b/>
                <w:sz w:val="28"/>
                <w:szCs w:val="28"/>
                <w:highlight w:val="white"/>
              </w:rPr>
              <w:t>відповідного медичного закладу</w:t>
            </w:r>
            <w:r w:rsidRPr="00566824">
              <w:rPr>
                <w:rFonts w:ascii="Times New Roman" w:eastAsia="Times New Roman" w:hAnsi="Times New Roman" w:cs="Times New Roman"/>
                <w:sz w:val="28"/>
                <w:szCs w:val="28"/>
                <w:highlight w:val="white"/>
              </w:rPr>
              <w:t>.</w:t>
            </w:r>
          </w:p>
          <w:p w14:paraId="649D3C4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p>
          <w:p w14:paraId="7F1E9C3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45B4F0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7. При обчисленні процесуального строку в нього включаються вихідні і святкові дні, а при обчисленні строку годинами - і неробочий час. Якщо закінчення строку, який обчислюється днями або місяцями, припадає на неробочий день, останнім днем цього строку вважається наступний за ним робочий день, за винятком обчислення строків тримання під вартою та перебування </w:t>
            </w:r>
            <w:r w:rsidRPr="00566824">
              <w:rPr>
                <w:rFonts w:ascii="Times New Roman" w:eastAsia="Times New Roman" w:hAnsi="Times New Roman" w:cs="Times New Roman"/>
                <w:b/>
                <w:sz w:val="28"/>
                <w:szCs w:val="28"/>
                <w:highlight w:val="white"/>
              </w:rPr>
              <w:t>в медичному закладі</w:t>
            </w:r>
            <w:r w:rsidRPr="00566824">
              <w:rPr>
                <w:rFonts w:ascii="Times New Roman" w:eastAsia="Times New Roman" w:hAnsi="Times New Roman" w:cs="Times New Roman"/>
                <w:sz w:val="28"/>
                <w:szCs w:val="28"/>
                <w:highlight w:val="white"/>
              </w:rPr>
              <w:t xml:space="preserve"> під час проведення стаціонарної психіатричної експертизи.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DF2CA94"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115.</w:t>
            </w:r>
            <w:r w:rsidRPr="00566824">
              <w:rPr>
                <w:rFonts w:ascii="Times New Roman" w:eastAsia="Times New Roman" w:hAnsi="Times New Roman" w:cs="Times New Roman"/>
                <w:sz w:val="28"/>
                <w:szCs w:val="28"/>
                <w:highlight w:val="white"/>
              </w:rPr>
              <w:t xml:space="preserve"> Обчислення процесуальних строків</w:t>
            </w:r>
          </w:p>
          <w:p w14:paraId="76527B3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54DB296"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5. При обчисленні строків днями та місяцями не береться до уваги той день, від якого починається строк, за винятком строків тримання під вартою, проведення стаціонарної психіатричної експертизи, до яких зараховується неробочий час та які обчислюються з моменту фактичного затримання, взяття під варту чи поміщення до </w:t>
            </w:r>
            <w:r w:rsidRPr="00566824">
              <w:rPr>
                <w:rFonts w:ascii="Times New Roman" w:eastAsia="Times New Roman" w:hAnsi="Times New Roman" w:cs="Times New Roman"/>
                <w:b/>
                <w:sz w:val="28"/>
                <w:szCs w:val="28"/>
                <w:highlight w:val="white"/>
              </w:rPr>
              <w:t xml:space="preserve">державної спеціалізованої установи </w:t>
            </w:r>
            <w:r w:rsidRPr="00566824">
              <w:rPr>
                <w:rFonts w:ascii="Times New Roman" w:eastAsia="Times New Roman" w:hAnsi="Times New Roman" w:cs="Times New Roman"/>
                <w:b/>
                <w:sz w:val="28"/>
                <w:szCs w:val="28"/>
              </w:rPr>
              <w:t>судово-психіатричної експертизи</w:t>
            </w:r>
            <w:r w:rsidRPr="00566824">
              <w:rPr>
                <w:rFonts w:ascii="Times New Roman" w:eastAsia="Times New Roman" w:hAnsi="Times New Roman" w:cs="Times New Roman"/>
                <w:sz w:val="28"/>
                <w:szCs w:val="28"/>
                <w:highlight w:val="white"/>
              </w:rPr>
              <w:t>.</w:t>
            </w:r>
          </w:p>
          <w:p w14:paraId="20C91AF5"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E1BE326"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7. При обчисленні процесуального строку в нього включаються вихідні і святкові дні, а при обчисленні строку годинами - і неробочий час. Якщо закінчення строку, який обчислюється днями або місяцями, припадає на неробочий день, останнім днем цього строку вважається наступний за ним робочий день, за винятком обчислення строків тримання під вартою та перебування </w:t>
            </w:r>
            <w:r w:rsidRPr="00566824">
              <w:rPr>
                <w:rFonts w:ascii="Times New Roman" w:eastAsia="Times New Roman" w:hAnsi="Times New Roman" w:cs="Times New Roman"/>
                <w:b/>
                <w:sz w:val="28"/>
                <w:szCs w:val="28"/>
                <w:highlight w:val="white"/>
              </w:rPr>
              <w:t>в державній спеціалізованій установі</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rPr>
              <w:t>судово-психіатричної експертизи</w:t>
            </w:r>
            <w:r w:rsidRPr="00566824">
              <w:rPr>
                <w:rFonts w:ascii="Times New Roman" w:eastAsia="Times New Roman" w:hAnsi="Times New Roman" w:cs="Times New Roman"/>
                <w:sz w:val="28"/>
                <w:szCs w:val="28"/>
                <w:highlight w:val="white"/>
              </w:rPr>
              <w:t xml:space="preserve"> під час проведення стаціонарної психіатричної експертизи.</w:t>
            </w:r>
          </w:p>
        </w:tc>
      </w:tr>
      <w:tr w:rsidR="00347217" w:rsidRPr="00566824" w14:paraId="34739F9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8BB48B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116.</w:t>
            </w:r>
            <w:r w:rsidRPr="00566824">
              <w:rPr>
                <w:rFonts w:ascii="Times New Roman" w:eastAsia="Times New Roman" w:hAnsi="Times New Roman" w:cs="Times New Roman"/>
                <w:sz w:val="28"/>
                <w:szCs w:val="28"/>
              </w:rPr>
              <w:t xml:space="preserve"> Додержання процесуальних строків</w:t>
            </w:r>
          </w:p>
          <w:p w14:paraId="13E1843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4D996BB2"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Процесуальні дії мають виконуватися у встановлені цим Кодексом строки. Строк не вважається пропущеним, якщо скаргу або інший документ здано до закінчення строку на пошту або передано особі, уповноваженій їх прийняти, а для осіб, які тримаються під вартою або перебувають </w:t>
            </w:r>
            <w:r w:rsidRPr="00566824">
              <w:rPr>
                <w:rFonts w:ascii="Times New Roman" w:eastAsia="Times New Roman" w:hAnsi="Times New Roman" w:cs="Times New Roman"/>
                <w:b/>
                <w:sz w:val="28"/>
                <w:szCs w:val="28"/>
                <w:highlight w:val="white"/>
              </w:rPr>
              <w:t>у лікувально-профілактичному закладі охорони здоров’я чи закладі з надання психіатричної допомоги,</w:t>
            </w:r>
            <w:r w:rsidRPr="00566824">
              <w:rPr>
                <w:rFonts w:ascii="Times New Roman" w:eastAsia="Times New Roman" w:hAnsi="Times New Roman" w:cs="Times New Roman"/>
                <w:sz w:val="28"/>
                <w:szCs w:val="28"/>
              </w:rPr>
              <w:t xml:space="preserve"> спеціальній навчально-виховній установі, - якщо скаргу або інший документ подано службовій особі відповідної установи до закінчення строку.</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1C57D5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116.</w:t>
            </w:r>
            <w:r w:rsidRPr="00566824">
              <w:rPr>
                <w:rFonts w:ascii="Times New Roman" w:eastAsia="Times New Roman" w:hAnsi="Times New Roman" w:cs="Times New Roman"/>
                <w:sz w:val="28"/>
                <w:szCs w:val="28"/>
              </w:rPr>
              <w:t xml:space="preserve"> Додержання процесуальних строків</w:t>
            </w:r>
          </w:p>
          <w:p w14:paraId="6065EE6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4178056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Процесуальні дії мають виконуватися у встановлені цим Кодексом строки. Строк не вважається пропущеним, якщо скаргу або інший документ здано до закінчення строку на пошту або передано особі, уповноваженій їх прийняти, а для осіб, які тримаються під вартою або перебувають </w:t>
            </w:r>
            <w:r w:rsidRPr="00566824">
              <w:rPr>
                <w:rFonts w:ascii="Times New Roman" w:eastAsia="Times New Roman" w:hAnsi="Times New Roman" w:cs="Times New Roman"/>
                <w:b/>
                <w:sz w:val="28"/>
                <w:szCs w:val="28"/>
              </w:rPr>
              <w:t>у закладі охорони здоров’я чи державній спеціалізованій установі судово-психіатричної експертизи</w:t>
            </w:r>
            <w:r w:rsidRPr="00566824">
              <w:rPr>
                <w:rFonts w:ascii="Times New Roman" w:eastAsia="Times New Roman" w:hAnsi="Times New Roman" w:cs="Times New Roman"/>
                <w:sz w:val="28"/>
                <w:szCs w:val="28"/>
              </w:rPr>
              <w:t>, спеціальній навчально-виховній установі, - якщо скаргу або інший документ подано службовій особі відповідної установи до закінчення строку.</w:t>
            </w:r>
          </w:p>
        </w:tc>
      </w:tr>
      <w:tr w:rsidR="00347217" w:rsidRPr="00566824" w14:paraId="681D7A35"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2BE9B5B"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176.</w:t>
            </w:r>
            <w:r w:rsidRPr="00566824">
              <w:rPr>
                <w:rFonts w:ascii="Times New Roman" w:eastAsia="Times New Roman" w:hAnsi="Times New Roman" w:cs="Times New Roman"/>
                <w:sz w:val="28"/>
                <w:szCs w:val="28"/>
                <w:highlight w:val="white"/>
              </w:rPr>
              <w:t xml:space="preserve"> Загальні положення про запобіжні заходи</w:t>
            </w:r>
          </w:p>
          <w:p w14:paraId="755AC5AD"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65E72F6"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606D1D9C"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Пункт відсутній</w:t>
            </w:r>
          </w:p>
          <w:p w14:paraId="5515C622"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F5EE5BC"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6A03FE7"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CC05C42"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AA01390"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2A1B4F02"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4B2D571"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176.</w:t>
            </w:r>
            <w:r w:rsidRPr="00566824">
              <w:rPr>
                <w:rFonts w:ascii="Times New Roman" w:eastAsia="Times New Roman" w:hAnsi="Times New Roman" w:cs="Times New Roman"/>
                <w:sz w:val="28"/>
                <w:szCs w:val="28"/>
                <w:highlight w:val="white"/>
              </w:rPr>
              <w:t xml:space="preserve"> Загальні положення про запобіжні заходи</w:t>
            </w:r>
          </w:p>
          <w:p w14:paraId="0BB34877"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77EFACCF"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0C56827"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1</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b/>
                <w:sz w:val="28"/>
                <w:szCs w:val="28"/>
                <w:highlight w:val="white"/>
              </w:rPr>
              <w:t>До особи, стосовно якої передбачається застосування примусових заходів медичного характеру або вирішувалося питання про їх застосування, можуть бути застосовані судом запобіжні заходи передбачені статтею 508 цього Кодексу;</w:t>
            </w:r>
          </w:p>
          <w:p w14:paraId="703969D2"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659D8C55"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1BF4A59F"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DE64195"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177.</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Мета і підстави застосування запобіжних заходів</w:t>
            </w:r>
          </w:p>
          <w:p w14:paraId="156ED469"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highlight w:val="white"/>
              </w:rPr>
            </w:pPr>
          </w:p>
          <w:p w14:paraId="57D78D78"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p w14:paraId="035B1FD2"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Пункт відсутній</w:t>
            </w:r>
          </w:p>
          <w:p w14:paraId="59E06BFE"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p>
          <w:p w14:paraId="119BCBAA"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p>
          <w:p w14:paraId="20E0EAD0"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6F9CEDEC"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177.</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Мета і підстави застосування запобіжних заходів</w:t>
            </w:r>
          </w:p>
          <w:p w14:paraId="7260780F"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79EAC511"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E97137D"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1</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b/>
                <w:sz w:val="28"/>
                <w:szCs w:val="28"/>
                <w:highlight w:val="white"/>
              </w:rPr>
              <w:t>Метою застосування запобіжних заходів передбачених статтею 508 цього Кодексу є надання особі психіатричної допомоги та запобігання вчинення нею суспільно небезпечних діянь;</w:t>
            </w:r>
          </w:p>
          <w:p w14:paraId="44D3750E"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7F3E8155"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6CBCFB1F"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3829576"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178.</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Обставини, що враховуються при обранні запобіжного заходу</w:t>
            </w:r>
          </w:p>
          <w:p w14:paraId="13AC9B66"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5FD24F20"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2326BDF"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03611D69"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Пункт відсутній</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FB1FEFD"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178.</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Обставини, що враховуються при обранні запобіжного заходу</w:t>
            </w:r>
          </w:p>
          <w:p w14:paraId="2A901271"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74204D6B"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646EFF2"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A6FC3F2"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 xml:space="preserve">13) особливості психічного стану </w:t>
            </w:r>
            <w:r w:rsidRPr="00566824">
              <w:rPr>
                <w:rFonts w:ascii="Times New Roman" w:eastAsia="Times New Roman" w:hAnsi="Times New Roman" w:cs="Times New Roman"/>
                <w:b/>
                <w:sz w:val="28"/>
                <w:szCs w:val="28"/>
                <w:highlight w:val="white"/>
              </w:rPr>
              <w:t>особи, стосовно якої передбачається застосування примусових заходів медичного характеру або вирішувалося питання про їх застосування, при обранні запобіжного заходу передбаченого статтею 508 цього Кодексу.</w:t>
            </w:r>
          </w:p>
        </w:tc>
      </w:tr>
      <w:tr w:rsidR="00347217" w:rsidRPr="00566824" w14:paraId="26002CE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8FAB6CB"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
                <w:bCs/>
                <w:kern w:val="3"/>
                <w:sz w:val="28"/>
                <w:szCs w:val="28"/>
                <w:u w:color="000000"/>
                <w:lang w:eastAsia="uk-UA"/>
              </w:rPr>
            </w:pPr>
            <w:r w:rsidRPr="00566824">
              <w:rPr>
                <w:rFonts w:ascii="Times New Roman" w:eastAsia="Times New Roman" w:hAnsi="Times New Roman" w:cs="Times New Roman"/>
                <w:b/>
                <w:bCs/>
                <w:kern w:val="3"/>
                <w:sz w:val="28"/>
                <w:szCs w:val="28"/>
                <w:u w:color="000000"/>
                <w:lang w:eastAsia="uk-UA"/>
              </w:rPr>
              <w:t xml:space="preserve">Стаття 182. </w:t>
            </w:r>
            <w:r w:rsidRPr="00566824">
              <w:rPr>
                <w:rFonts w:ascii="Times New Roman" w:eastAsia="Times New Roman" w:hAnsi="Times New Roman" w:cs="Times New Roman"/>
                <w:kern w:val="3"/>
                <w:sz w:val="28"/>
                <w:szCs w:val="28"/>
                <w:u w:color="000000"/>
                <w:lang w:eastAsia="uk-UA"/>
              </w:rPr>
              <w:t>Застава</w:t>
            </w:r>
          </w:p>
          <w:p w14:paraId="35435E31"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1. Застава полягає у внесенні коштів у грошовій одиниці України на спеціальний рахунок, визначений в порядку, встановленому Кабінетом Міністрів України, з метою забезпечення виконання підозрюваним, обвинуваченим покладених на нього обов’язків, під умовою звернення внесених коштів у доход держави в разі невиконання цих обов’язків. Можливість застосування застави щодо особи, стосовно якої застосовано запобіжний захід у вигляді тримання під вартою, може бути визначена в ухвалі слідчого судді, суду у випадках, передбачених частинами третьою або четвертою статті 183 цього Кодексу.</w:t>
            </w:r>
          </w:p>
          <w:p w14:paraId="74814C79"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2. Застава може бути внесена як самим підозрюваним, обвинуваченим, так і іншою фізичною або юридичною особою (заставодавцем). Заставодавцем не може бути юридична особа державної або комунальної власності або така, що фінансується з місцевого, державного бюджету, бюджету Автономної Республіки Крим, або у статутному капіталі якої є частка державної, комунальної власності, або яка належить суб’єкту господарювання, що є у державній або комунальній власності.</w:t>
            </w:r>
          </w:p>
          <w:p w14:paraId="1F5FB386"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3. При застосуванні запобіжного заходу у вигляді застави підозрюваному, обвинуваченому роз’яснюються його обов’язки і наслідки їх невиконання, а заставодавцю - у вчиненні якого кримінального правопорушення підозрюється чи обвинувачується особа, передбачене законом покарання за його вчинення, обов’язки із забезпечення належної поведінки підозрюваного, обвинуваченого та його явки за викликом, а також наслідки невиконання цих обов’язків.</w:t>
            </w:r>
          </w:p>
          <w:p w14:paraId="3576CF02"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У разі внесення застави згідно з ухвалою слідчого судді, суду щодо особи, стосовно якої раніше було обрано запобіжний захід у вигляді тримання під вартою, передбачені цією частиною роз’яснення здійснюються уповноваженою службовою особою місця ув’язнення.</w:t>
            </w:r>
          </w:p>
          <w:p w14:paraId="29F04377"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4. Розмір застави визначається слідчим суддею, судом з урахуванням обставин кримінального правопорушення, майнового та сімейного стану підозрюваного, обвинуваченого, інших даних про його особу та ризиків, передбачених статтею 177 цього Кодексу. Розмір застави повинен достатньою мірою гарантувати виконання підозрюваним, обвинуваченим покладених на нього обов’язків та не може бути завідомо непомірним для нього.</w:t>
            </w:r>
          </w:p>
          <w:p w14:paraId="0158E781"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5. Розмір застави визначається у таких межах:</w:t>
            </w:r>
          </w:p>
          <w:p w14:paraId="4AB5E6FA"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1) щодо особи, підозрюваної чи обвинуваченої у вчиненні нетяжкого злочину, - від одного до двадцяти розмірів прожиткового мінімуму для працездатних осіб;</w:t>
            </w:r>
          </w:p>
          <w:p w14:paraId="3F6AD79E"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2) щодо особи, підозрюваної чи обвинуваченої у вчиненні тяжкого злочину, - від двадцяти до вісімдесяти розмірів прожиткового мінімуму для працездатних осіб;</w:t>
            </w:r>
          </w:p>
          <w:p w14:paraId="00DEA2B1"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3) щодо особи, підозрюваної чи обвинуваченої у вчиненні особливо тяжкого злочину, - від вісімдесяти до трьохсот розмірів прожиткового мінімуму для працездатних осіб.</w:t>
            </w:r>
          </w:p>
          <w:p w14:paraId="78140F0E"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У виключних випадках, якщо слідчий суддя, суд встановить, що застава у зазначених межах не здатна забезпечити виконання особою, що підозрюється, обвинувачується у вчиненні тяжкого або особливо тяжкого злочину, покладених на неї обов’язків, застава може бути призначена у розмірі, який перевищує вісімдесят чи триста розмірів прожиткового мінімуму для працездатних осіб відповідно.</w:t>
            </w:r>
          </w:p>
          <w:p w14:paraId="3492731D"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6. Підозрюваний, обвинувачений, який не тримається під вартою, не пізніше п’яти днів з дня обрання запобіжного заходу у вигляді застави зобов’язаний внести кошти на відповідний рахунок або забезпечити їх внесення заставодавцем та надати документ, що це підтверджує, слідчому, прокурору, суду. Зазначені дії можуть бути здійснені пізніше п’яти днів з дня обрання запобіжного заходу у вигляді застави, якщо на момент їх здійснення не буде прийнято рішення про зміну запобіжного заходу. З моменту обрання запобіжного заходу у вигляді застави щодо особи, яка не тримається під вартою, в тому числі до фактичного внесення коштів на відповідний рахунок, а також з моменту звільнення підозрюваного, обвинуваченого з-під варти внаслідок внесення застави, визначеної слідчим суддею, судом в ухвалі про застосування запобіжного заходу у вигляді тримання під вартою, підозрюваний, обвинувачений, заставодавець зобов’язані виконувати покладені на них обов’язки, пов’язані із застосуванням запобіжного заходу у вигляді застави.</w:t>
            </w:r>
          </w:p>
          <w:p w14:paraId="7156FB9F"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7. У випадках, передбачених частинами третьою або четвертою статті 183 цього Кодексу, підозрюваний, обвинувачений або заставодавець мають право у будь-який момент внести заставу у розмірі, визначеному в ухвалі про застосування запобіжного заходу у вигляді тримання під вартою.</w:t>
            </w:r>
          </w:p>
          <w:p w14:paraId="30FFE5AB"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8. У разі невиконання обов’язків заставодавцем, а також, якщо підозрюваний, обвинувачений, будучи належним чином повідомлений, не з’явився за викликом до слідчого, прокурора, слідчого судді, суду без поважних причин чи не повідомив про причини своєї неявки, або якщо порушив інші покладені на нього при застосуванні запобіжного заходу обов’язки, застава звертається в дохід держави та зараховується до спеціального фонду Державного бюджету України й використовується у порядку, встановленому законом для використання коштів судового збору.</w:t>
            </w:r>
          </w:p>
          <w:p w14:paraId="641AA1F8"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9. Питання про звернення застави в дохід держави вирішується слідчим суддею, судом за клопотанням прокурора або за власною ініціативою суду в судовому засіданні за участю підозрюваного, обвинуваченого, заставодавця, в порядку, передбаченому для розгляду клопотань про обрання запобіжного заходу. Неприбуття в судове засідання зазначених осіб, які були належним чином повідомлені про місце та час розгляду питання, не перешкоджає проведенню судового засідання.</w:t>
            </w:r>
          </w:p>
          <w:p w14:paraId="6CC4808E"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bCs/>
                <w:kern w:val="3"/>
                <w:sz w:val="28"/>
                <w:szCs w:val="28"/>
                <w:u w:color="000000"/>
                <w:lang w:eastAsia="uk-UA"/>
              </w:rPr>
            </w:pPr>
            <w:r w:rsidRPr="00566824">
              <w:rPr>
                <w:rFonts w:ascii="Times New Roman" w:eastAsia="Times New Roman" w:hAnsi="Times New Roman" w:cs="Times New Roman"/>
                <w:bCs/>
                <w:kern w:val="3"/>
                <w:sz w:val="28"/>
                <w:szCs w:val="28"/>
                <w:u w:color="000000"/>
                <w:lang w:eastAsia="uk-UA"/>
              </w:rPr>
              <w:t>10. У разі звернення застави в дохід держави слідчий суддя, суд вирішує питання про застосування до підозрюваного, обвинуваченого запобіжного заходу у вигляді застави у більшому розмірі або іншого запобіжного заходу з урахуванням положень частини сьомої статті 194 цього Кодексу.</w:t>
            </w:r>
          </w:p>
          <w:p w14:paraId="4984C324"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Calibri" w:hAnsi="Times New Roman" w:cs="Times New Roman"/>
                <w:bCs/>
                <w:sz w:val="28"/>
                <w:szCs w:val="28"/>
              </w:rPr>
              <w:t>11. Застава, що не була звернена в дохід держави, повертається підозрюваному, обвинуваченому, заставодавцю після припинення дії цього запобіжного заходу. При цьому застава, внесена підозрюваним, обвинуваченим, може бути повністю або частково звернена судом на виконання вироку в частині майнових стягнень. Застава, внесена заставодавцем, може бути звернена судом на виконання вироку в частині майнових стягнень тільки за його згодою.</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53F2A27" w14:textId="77777777" w:rsidR="00347217" w:rsidRPr="00566824" w:rsidRDefault="00347217" w:rsidP="00D02A56">
            <w:pPr>
              <w:suppressAutoHyphens/>
              <w:spacing w:after="0" w:line="240" w:lineRule="auto"/>
              <w:ind w:firstLine="176"/>
              <w:jc w:val="both"/>
              <w:rPr>
                <w:rFonts w:ascii="Times New Roman" w:eastAsia="Times New Roman" w:hAnsi="Times New Roman" w:cs="Times New Roman"/>
                <w:b/>
                <w:kern w:val="3"/>
                <w:sz w:val="28"/>
                <w:szCs w:val="28"/>
                <w:u w:color="000000"/>
                <w:lang w:eastAsia="uk-UA"/>
              </w:rPr>
            </w:pPr>
            <w:r w:rsidRPr="00566824">
              <w:rPr>
                <w:rFonts w:ascii="Times New Roman" w:eastAsia="Times New Roman" w:hAnsi="Times New Roman" w:cs="Times New Roman"/>
                <w:b/>
                <w:bCs/>
                <w:kern w:val="3"/>
                <w:sz w:val="28"/>
                <w:szCs w:val="28"/>
                <w:u w:color="000000"/>
                <w:lang w:eastAsia="uk-UA"/>
              </w:rPr>
              <w:t>Стаття 182.</w:t>
            </w:r>
            <w:r w:rsidRPr="00566824">
              <w:rPr>
                <w:rFonts w:ascii="Times New Roman" w:eastAsia="Times New Roman" w:hAnsi="Times New Roman" w:cs="Times New Roman"/>
                <w:b/>
                <w:kern w:val="3"/>
                <w:sz w:val="28"/>
                <w:szCs w:val="28"/>
                <w:u w:color="000000"/>
                <w:lang w:eastAsia="uk-UA"/>
              </w:rPr>
              <w:t> </w:t>
            </w:r>
            <w:r w:rsidRPr="00566824">
              <w:rPr>
                <w:rFonts w:ascii="Times New Roman" w:eastAsia="Times New Roman" w:hAnsi="Times New Roman" w:cs="Times New Roman"/>
                <w:bCs/>
                <w:kern w:val="3"/>
                <w:sz w:val="28"/>
                <w:szCs w:val="28"/>
                <w:u w:color="000000"/>
                <w:lang w:eastAsia="uk-UA"/>
              </w:rPr>
              <w:t>Застава</w:t>
            </w:r>
          </w:p>
          <w:p w14:paraId="6340C720" w14:textId="77777777" w:rsidR="00347217" w:rsidRPr="00566824" w:rsidRDefault="00347217" w:rsidP="00D02A56">
            <w:pPr>
              <w:spacing w:after="0" w:line="240" w:lineRule="auto"/>
              <w:ind w:firstLine="176"/>
              <w:jc w:val="both"/>
              <w:rPr>
                <w:rFonts w:ascii="Times New Roman" w:eastAsia="Times New Roman" w:hAnsi="Times New Roman" w:cs="Times New Roman"/>
                <w:b/>
                <w:bCs/>
                <w:sz w:val="28"/>
                <w:szCs w:val="28"/>
                <w:lang w:eastAsia="uk-UA"/>
              </w:rPr>
            </w:pPr>
            <w:r w:rsidRPr="00566824">
              <w:rPr>
                <w:rFonts w:ascii="Times New Roman" w:eastAsia="Times New Roman" w:hAnsi="Times New Roman" w:cs="Times New Roman"/>
                <w:b/>
                <w:sz w:val="28"/>
                <w:szCs w:val="28"/>
                <w:lang w:eastAsia="uk-UA"/>
              </w:rPr>
              <w:t xml:space="preserve">1. Застава </w:t>
            </w:r>
            <w:r w:rsidRPr="00566824">
              <w:rPr>
                <w:rFonts w:ascii="Times New Roman" w:eastAsia="Times New Roman" w:hAnsi="Times New Roman" w:cs="Times New Roman"/>
                <w:b/>
                <w:bCs/>
                <w:sz w:val="28"/>
                <w:szCs w:val="28"/>
                <w:lang w:eastAsia="uk-UA"/>
              </w:rPr>
              <w:t>застосовується з метою забезпечення виконання підозрюваним, обвинуваченим покладених на нього обов’язків і надається у вигляді внесення коштів у грошовій одиниці України (грошова застава) на спеціальний рахунок, визначений в порядку, встановленому Кабінетом Міністрів України, або у вигляді передачі державі нерухомого майна в іпотеку (майнова застава) під умовою звернення внесених коштів у доход держави або звернення стягнення на відповідне майно на користь держави в разі невиконання цих обов’язків.</w:t>
            </w:r>
          </w:p>
          <w:p w14:paraId="4723EFDD"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Можливість застосування застави щодо особи, стосовно якої застосовано запобіжний захід у вигляді тримання під вартою, може бути визначена в ухвалі слідчого судді, суду у випадках, передбачених частинами третьою або четвертою статті 183 цього Кодексу.</w:t>
            </w:r>
          </w:p>
          <w:p w14:paraId="48B5D7F0"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2. Застава може бути </w:t>
            </w:r>
            <w:r w:rsidRPr="00566824">
              <w:rPr>
                <w:rFonts w:ascii="Times New Roman" w:eastAsia="Times New Roman" w:hAnsi="Times New Roman" w:cs="Times New Roman"/>
                <w:b/>
                <w:bCs/>
                <w:sz w:val="28"/>
                <w:szCs w:val="28"/>
                <w:lang w:eastAsia="uk-UA"/>
              </w:rPr>
              <w:t>надана</w:t>
            </w:r>
            <w:r w:rsidRPr="00566824">
              <w:rPr>
                <w:rFonts w:ascii="Times New Roman" w:eastAsia="Times New Roman" w:hAnsi="Times New Roman" w:cs="Times New Roman"/>
                <w:b/>
                <w:sz w:val="28"/>
                <w:szCs w:val="28"/>
                <w:lang w:eastAsia="uk-UA"/>
              </w:rPr>
              <w:t xml:space="preserve"> як самим підозрюваним, обвинуваченим, так й іншою фізичною або юридичною особою (заставодавцем), </w:t>
            </w:r>
            <w:r w:rsidRPr="00566824">
              <w:rPr>
                <w:rFonts w:ascii="Times New Roman" w:eastAsia="Times New Roman" w:hAnsi="Times New Roman" w:cs="Times New Roman"/>
                <w:b/>
                <w:bCs/>
                <w:sz w:val="28"/>
                <w:szCs w:val="28"/>
                <w:lang w:eastAsia="uk-UA"/>
              </w:rPr>
              <w:t>зокрема фінансовою установою, яка є кредитодавцем завідповідним кредитним договором.</w:t>
            </w:r>
          </w:p>
          <w:p w14:paraId="0329E630"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Заставодавцем не може бути юридична особа державної або комунальної власності або така, що фінансується з місцевого, державного бюджету, бюджету Автономної Республіки Крим, або у статутному капіталі якої є частка державної, комунальної власності, або яка належить суб’єкту господарювання, що є у державній або комунальній власності.</w:t>
            </w:r>
          </w:p>
          <w:p w14:paraId="7970644D"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3. При застосуванні запобіжного заходу у вигляді застави підозрюваному, обвинуваченому роз’яснюються його обов’язки і наслідки їх невиконання, а заставодавцю — у вчиненні якого кримінального правопорушення підозрюється чи обвинувачується особа, передбачене законом покарання за його вчинення, обов’язки із забезпечення належної поведінки підозрюваного, обвинуваченого та його явки за викликом, а також наслідки невиконання цих обов’язків.</w:t>
            </w:r>
          </w:p>
          <w:p w14:paraId="67C4C5E6"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У разі </w:t>
            </w:r>
            <w:r w:rsidRPr="00566824">
              <w:rPr>
                <w:rFonts w:ascii="Times New Roman" w:eastAsia="Times New Roman" w:hAnsi="Times New Roman" w:cs="Times New Roman"/>
                <w:b/>
                <w:bCs/>
                <w:sz w:val="28"/>
                <w:szCs w:val="28"/>
                <w:lang w:eastAsia="uk-UA"/>
              </w:rPr>
              <w:t>надання</w:t>
            </w:r>
            <w:r w:rsidRPr="00566824">
              <w:rPr>
                <w:rFonts w:ascii="Times New Roman" w:eastAsia="Times New Roman" w:hAnsi="Times New Roman" w:cs="Times New Roman"/>
                <w:b/>
                <w:sz w:val="28"/>
                <w:szCs w:val="28"/>
                <w:lang w:eastAsia="uk-UA"/>
              </w:rPr>
              <w:t xml:space="preserve"> застави згідно з ухвалою слідчого судді, суду щодо особи, стосовно якої раніше було обрано запобіжний захід у вигляді тримання під вартою, передбачені цією частиною роз’яснення здійснюються уповноваженою службовою особою місця ув’язнення.</w:t>
            </w:r>
          </w:p>
          <w:p w14:paraId="02E8F6EE"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4. Розмір застави визначається слідчим суддею, судом </w:t>
            </w:r>
            <w:r w:rsidRPr="00566824">
              <w:rPr>
                <w:rFonts w:ascii="Times New Roman" w:eastAsia="Times New Roman" w:hAnsi="Times New Roman" w:cs="Times New Roman"/>
                <w:b/>
                <w:bCs/>
                <w:sz w:val="28"/>
                <w:szCs w:val="28"/>
                <w:lang w:eastAsia="uk-UA"/>
              </w:rPr>
              <w:t xml:space="preserve">у грошовій одиниці України </w:t>
            </w:r>
            <w:r w:rsidRPr="00566824">
              <w:rPr>
                <w:rFonts w:ascii="Times New Roman" w:eastAsia="Times New Roman" w:hAnsi="Times New Roman" w:cs="Times New Roman"/>
                <w:b/>
                <w:sz w:val="28"/>
                <w:szCs w:val="28"/>
                <w:lang w:eastAsia="uk-UA"/>
              </w:rPr>
              <w:t>з урахуванням обставин кримінального правопорушення, майнового та сімейного стану підозрюваного, обвинуваченого, інших даних про його особу та ризиків, передбачених статтею 177 цього Кодексу. Розмір застави повинен достатньою мірою гарантувати виконання підозрюваним, обвинуваченим покладених на нього обов’язків та не може бути завідомо непомірним для нього.</w:t>
            </w:r>
          </w:p>
          <w:p w14:paraId="3E55AAEE"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5. Розмір застави визначається у таких межах:</w:t>
            </w:r>
          </w:p>
          <w:p w14:paraId="778B3537"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1) щодо особи, підозрюваної чи обвинуваченої у вчиненні нетяжкого злочину, — від одного до двадцяти розмірів прожиткового мінімуму для працездатних осіб;</w:t>
            </w:r>
          </w:p>
          <w:p w14:paraId="32857E23"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2) щодо особи, підозрюваної чи обвинуваченої у вчиненні тяжкого злочину, — від двадцяти до вісімдесяти розмірів прожиткового мінімуму для працездатних осіб;</w:t>
            </w:r>
          </w:p>
          <w:p w14:paraId="4644C1A2"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3) щодо особи, підозрюваної чи обвинуваченої у вчиненні особливо тяжкого злочину, — від вісімдесяти до трьохсот розмірів прожиткового мінімуму для працездатних осіб.</w:t>
            </w:r>
          </w:p>
          <w:p w14:paraId="56C5312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У виключних випадках, якщо слідчий суддя, суд встановить, що застава у зазначених межах не здатна забезпечити виконання особою, що підозрюється, обвинувачується у вчиненні тяжкого або особливо тяжкого злочину, покладених на неї обов’язків, застава може бути призначена у розмірі, який перевищує вісімдесят чи триста розмірів прожиткового мінімуму для працездатних осіб відповідно.</w:t>
            </w:r>
          </w:p>
          <w:p w14:paraId="65FC7691"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bCs/>
                <w:sz w:val="28"/>
                <w:szCs w:val="28"/>
                <w:lang w:eastAsia="uk-UA"/>
              </w:rPr>
              <w:t>З урахуванням майнового стану підозрюваного чи обвинуваченого та інших обставин, які істотно ускладнюють надання застави, слідчий суддя, суд може розстрочити її надання на період до одного року. При цьому не менше десяти відсотків від визначеного розміру застави надається не пізніше десяти робочих днів з дня обрання запобіжного заходу.</w:t>
            </w:r>
          </w:p>
          <w:p w14:paraId="215D961C"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bCs/>
                <w:sz w:val="28"/>
                <w:szCs w:val="28"/>
                <w:lang w:eastAsia="uk-UA"/>
              </w:rPr>
              <w:t>Визначена слідчим суддею, судом застава, яка не була надана у встановлений законом строк, автоматично зменшується та підлягає сплаті у такому розмірі:</w:t>
            </w:r>
          </w:p>
          <w:p w14:paraId="1E546633"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bCs/>
                <w:sz w:val="28"/>
                <w:szCs w:val="28"/>
                <w:lang w:eastAsia="uk-UA"/>
              </w:rPr>
              <w:t>п’ятдесят відсотків від визначеного розміру застави — при сукупному строку тримання особи під вартою понад шість місяців;</w:t>
            </w:r>
          </w:p>
          <w:p w14:paraId="26E16495"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bCs/>
                <w:sz w:val="28"/>
                <w:szCs w:val="28"/>
                <w:lang w:eastAsia="uk-UA"/>
              </w:rPr>
              <w:t>тридцять відсотків від визначеного розміру застави — при сукупному строку тримання особи під вартою понад дванадцять місяців;</w:t>
            </w:r>
          </w:p>
          <w:p w14:paraId="2FDC687E"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bCs/>
                <w:sz w:val="28"/>
                <w:szCs w:val="28"/>
                <w:lang w:eastAsia="uk-UA"/>
              </w:rPr>
              <w:t>двадцять п’ять відсотків від визначеного розміру застави — при сукупному строку тримання особи під вартою понад двадцять чотири місяці;</w:t>
            </w:r>
          </w:p>
          <w:p w14:paraId="35A184BD"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bCs/>
                <w:sz w:val="28"/>
                <w:szCs w:val="28"/>
                <w:lang w:eastAsia="uk-UA"/>
              </w:rPr>
            </w:pPr>
            <w:r w:rsidRPr="00566824">
              <w:rPr>
                <w:rFonts w:ascii="Times New Roman" w:eastAsia="Times New Roman" w:hAnsi="Times New Roman" w:cs="Times New Roman"/>
                <w:b/>
                <w:bCs/>
                <w:sz w:val="28"/>
                <w:szCs w:val="28"/>
                <w:lang w:eastAsia="uk-UA"/>
              </w:rPr>
              <w:t>десять відсотків від визначеного розміру застави — при сукупному строку тримання особи під вартою понад тридцять шість місяців.</w:t>
            </w:r>
          </w:p>
          <w:p w14:paraId="106E0DC5" w14:textId="77777777" w:rsidR="00347217" w:rsidRPr="00566824" w:rsidRDefault="00347217" w:rsidP="00D02A56">
            <w:pPr>
              <w:shd w:val="clear" w:color="auto" w:fill="FFFFFF"/>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bCs/>
                <w:sz w:val="28"/>
                <w:szCs w:val="28"/>
                <w:lang w:eastAsia="uk-UA"/>
              </w:rPr>
              <w:t>Підозрюваний, обвинувачений має вільний вибір способу надання застави (у вигляді грошової та/або майнової застави).</w:t>
            </w:r>
          </w:p>
          <w:p w14:paraId="69130080" w14:textId="77777777" w:rsidR="00347217" w:rsidRPr="00566824" w:rsidRDefault="00347217" w:rsidP="00D02A56">
            <w:pPr>
              <w:spacing w:after="0" w:line="240" w:lineRule="auto"/>
              <w:ind w:firstLine="176"/>
              <w:jc w:val="both"/>
              <w:rPr>
                <w:rFonts w:ascii="Times New Roman" w:eastAsia="Times New Roman" w:hAnsi="Times New Roman" w:cs="Times New Roman"/>
                <w:b/>
                <w:bCs/>
                <w:sz w:val="28"/>
                <w:szCs w:val="28"/>
                <w:lang w:eastAsia="uk-UA"/>
              </w:rPr>
            </w:pPr>
            <w:r w:rsidRPr="00566824">
              <w:rPr>
                <w:rFonts w:ascii="Times New Roman" w:eastAsia="Times New Roman" w:hAnsi="Times New Roman" w:cs="Times New Roman"/>
                <w:b/>
                <w:bCs/>
                <w:sz w:val="28"/>
                <w:szCs w:val="28"/>
                <w:lang w:eastAsia="uk-UA"/>
              </w:rPr>
              <w:t xml:space="preserve">У разі надання майнової застави вартість нерухомого майна, що передається державі в іпотеку, визначається шляхом проведення незалежної оцінки суб’єктом оціночної діяльності відповідно до Закону України </w:t>
            </w:r>
            <w:r w:rsidRPr="00566824">
              <w:rPr>
                <w:rFonts w:ascii="Times New Roman" w:eastAsia="Times New Roman" w:hAnsi="Times New Roman" w:cs="Times New Roman"/>
                <w:b/>
                <w:sz w:val="28"/>
                <w:szCs w:val="28"/>
                <w:lang w:eastAsia="uk-UA"/>
              </w:rPr>
              <w:t>«</w:t>
            </w:r>
            <w:r w:rsidRPr="00566824">
              <w:rPr>
                <w:rFonts w:ascii="Times New Roman" w:eastAsia="Times New Roman" w:hAnsi="Times New Roman" w:cs="Times New Roman"/>
                <w:b/>
                <w:bCs/>
                <w:sz w:val="28"/>
                <w:szCs w:val="28"/>
                <w:lang w:eastAsia="uk-UA"/>
              </w:rPr>
              <w:t>Про оцінку майна, майнових прав та професійну оціночну діяльність в Україні</w:t>
            </w:r>
            <w:r w:rsidRPr="00566824">
              <w:rPr>
                <w:rFonts w:ascii="Times New Roman" w:eastAsia="Times New Roman" w:hAnsi="Times New Roman" w:cs="Times New Roman"/>
                <w:b/>
                <w:sz w:val="28"/>
                <w:szCs w:val="28"/>
                <w:lang w:eastAsia="uk-UA"/>
              </w:rPr>
              <w:t>»</w:t>
            </w:r>
            <w:r w:rsidRPr="00566824">
              <w:rPr>
                <w:rFonts w:ascii="Times New Roman" w:eastAsia="Times New Roman" w:hAnsi="Times New Roman" w:cs="Times New Roman"/>
                <w:b/>
                <w:bCs/>
                <w:sz w:val="28"/>
                <w:szCs w:val="28"/>
                <w:lang w:eastAsia="uk-UA"/>
              </w:rPr>
              <w:t xml:space="preserve"> та не може становити менше 130 відсотків від визначеного слідчим суддею, судом розміру застави.</w:t>
            </w:r>
          </w:p>
          <w:p w14:paraId="190728B6" w14:textId="77777777" w:rsidR="00347217" w:rsidRPr="00566824" w:rsidRDefault="00347217" w:rsidP="00D02A56">
            <w:pPr>
              <w:spacing w:after="0" w:line="240" w:lineRule="auto"/>
              <w:ind w:firstLine="176"/>
              <w:jc w:val="both"/>
              <w:rPr>
                <w:rFonts w:ascii="Times New Roman" w:eastAsia="Times New Roman" w:hAnsi="Times New Roman" w:cs="Times New Roman"/>
                <w:b/>
                <w:bCs/>
                <w:sz w:val="28"/>
                <w:szCs w:val="28"/>
                <w:lang w:eastAsia="uk-UA"/>
              </w:rPr>
            </w:pPr>
            <w:r w:rsidRPr="00566824">
              <w:rPr>
                <w:rFonts w:ascii="Times New Roman" w:eastAsia="Times New Roman" w:hAnsi="Times New Roman" w:cs="Times New Roman"/>
                <w:b/>
                <w:bCs/>
                <w:sz w:val="28"/>
                <w:szCs w:val="28"/>
                <w:lang w:eastAsia="uk-UA"/>
              </w:rPr>
              <w:t>Надання застави у вигляді передачі державі нерухомого майна в іпотеку здійснюється на підставі заяви власника про передачу нерухомого майна державі відповідно в іпотеку, яка є одностороннім правочином, що підлягає нотаріальному посвідченню та виконанню відповідно до правил, що застосовуються до іпотечного договору, з урахуванням таких особливостей:</w:t>
            </w:r>
          </w:p>
          <w:p w14:paraId="42B18B69" w14:textId="77777777" w:rsidR="00347217" w:rsidRPr="00566824" w:rsidRDefault="00347217" w:rsidP="00D02A56">
            <w:pPr>
              <w:spacing w:after="0" w:line="240" w:lineRule="auto"/>
              <w:ind w:firstLine="176"/>
              <w:jc w:val="both"/>
              <w:rPr>
                <w:rFonts w:ascii="Times New Roman" w:eastAsia="Times New Roman" w:hAnsi="Times New Roman" w:cs="Times New Roman"/>
                <w:b/>
                <w:bCs/>
                <w:sz w:val="28"/>
                <w:szCs w:val="28"/>
                <w:lang w:eastAsia="uk-UA"/>
              </w:rPr>
            </w:pPr>
            <w:r w:rsidRPr="00566824">
              <w:rPr>
                <w:rFonts w:ascii="Times New Roman" w:eastAsia="Times New Roman" w:hAnsi="Times New Roman" w:cs="Times New Roman"/>
                <w:b/>
                <w:bCs/>
                <w:sz w:val="28"/>
                <w:szCs w:val="28"/>
                <w:lang w:eastAsia="uk-UA"/>
              </w:rPr>
              <w:t>заява має відповідати типовій формі, що затверджується Кабінетом Міністрів України та підписується на підставі ухвали слідчого судді, суду про застосування застави;</w:t>
            </w:r>
          </w:p>
          <w:p w14:paraId="303E04F3" w14:textId="77777777" w:rsidR="00347217" w:rsidRPr="00566824" w:rsidRDefault="00347217" w:rsidP="00D02A56">
            <w:pPr>
              <w:spacing w:after="0" w:line="240" w:lineRule="auto"/>
              <w:ind w:firstLine="176"/>
              <w:jc w:val="both"/>
              <w:rPr>
                <w:rFonts w:ascii="Times New Roman" w:eastAsia="Times New Roman" w:hAnsi="Times New Roman" w:cs="Times New Roman"/>
                <w:b/>
                <w:bCs/>
                <w:sz w:val="28"/>
                <w:szCs w:val="28"/>
                <w:lang w:eastAsia="uk-UA"/>
              </w:rPr>
            </w:pPr>
            <w:r w:rsidRPr="00566824">
              <w:rPr>
                <w:rFonts w:ascii="Times New Roman" w:eastAsia="Times New Roman" w:hAnsi="Times New Roman" w:cs="Times New Roman"/>
                <w:b/>
                <w:bCs/>
                <w:sz w:val="28"/>
                <w:szCs w:val="28"/>
                <w:lang w:eastAsia="uk-UA"/>
              </w:rPr>
              <w:t>іпотекодержателем за заявою про передачу нерухомого майна державі в іпотеку;</w:t>
            </w:r>
          </w:p>
          <w:p w14:paraId="5650B4E5" w14:textId="77777777" w:rsidR="00347217" w:rsidRPr="00566824" w:rsidRDefault="00347217" w:rsidP="00D02A56">
            <w:pPr>
              <w:spacing w:after="0" w:line="240" w:lineRule="auto"/>
              <w:ind w:firstLine="176"/>
              <w:jc w:val="both"/>
              <w:rPr>
                <w:rFonts w:ascii="Times New Roman" w:eastAsia="Times New Roman" w:hAnsi="Times New Roman" w:cs="Times New Roman"/>
                <w:b/>
                <w:bCs/>
                <w:sz w:val="28"/>
                <w:szCs w:val="28"/>
                <w:lang w:eastAsia="uk-UA"/>
              </w:rPr>
            </w:pPr>
            <w:r w:rsidRPr="00566824">
              <w:rPr>
                <w:rFonts w:ascii="Times New Roman" w:eastAsia="Times New Roman" w:hAnsi="Times New Roman" w:cs="Times New Roman"/>
                <w:b/>
                <w:bCs/>
                <w:sz w:val="28"/>
                <w:szCs w:val="28"/>
                <w:lang w:eastAsia="uk-UA"/>
              </w:rPr>
              <w:t>іпотека як спосіб виконання зобов’язань, що виникли на підставі відповідної заяви, підлягає державній реєстрації у порядку, встановленому законодавством для випадків укладення іпотечного договору.</w:t>
            </w:r>
          </w:p>
          <w:p w14:paraId="71388E21"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6. Підозрюваний, обвинувачений, який не тримається під вартою, не пізніше </w:t>
            </w:r>
            <w:r w:rsidRPr="00566824">
              <w:rPr>
                <w:rFonts w:ascii="Times New Roman" w:eastAsia="Times New Roman" w:hAnsi="Times New Roman" w:cs="Times New Roman"/>
                <w:b/>
                <w:bCs/>
                <w:sz w:val="28"/>
                <w:szCs w:val="28"/>
                <w:lang w:eastAsia="uk-UA"/>
              </w:rPr>
              <w:t>десяти робочих</w:t>
            </w:r>
            <w:r w:rsidRPr="00566824">
              <w:rPr>
                <w:rFonts w:ascii="Times New Roman" w:eastAsia="Times New Roman" w:hAnsi="Times New Roman" w:cs="Times New Roman"/>
                <w:b/>
                <w:sz w:val="28"/>
                <w:szCs w:val="28"/>
                <w:lang w:eastAsia="uk-UA"/>
              </w:rPr>
              <w:t xml:space="preserve"> днів з дня обрання запобіжного заходу у вигляді застави зобов’язаний забезпечити </w:t>
            </w:r>
            <w:r w:rsidRPr="00566824">
              <w:rPr>
                <w:rFonts w:ascii="Times New Roman" w:eastAsia="Times New Roman" w:hAnsi="Times New Roman" w:cs="Times New Roman"/>
                <w:b/>
                <w:bCs/>
                <w:sz w:val="28"/>
                <w:szCs w:val="28"/>
                <w:lang w:eastAsia="uk-UA"/>
              </w:rPr>
              <w:t>її надання, а також</w:t>
            </w:r>
            <w:r w:rsidRPr="00566824">
              <w:rPr>
                <w:rFonts w:ascii="Times New Roman" w:eastAsia="Times New Roman" w:hAnsi="Times New Roman" w:cs="Times New Roman"/>
                <w:b/>
                <w:sz w:val="28"/>
                <w:szCs w:val="28"/>
                <w:lang w:eastAsia="uk-UA"/>
              </w:rPr>
              <w:t xml:space="preserve"> надати документ, що це підтверджує, слідчому, прокурору, суду. Зазначені дії можуть бути здійснені пізніше </w:t>
            </w:r>
            <w:r w:rsidRPr="00566824">
              <w:rPr>
                <w:rFonts w:ascii="Times New Roman" w:eastAsia="Times New Roman" w:hAnsi="Times New Roman" w:cs="Times New Roman"/>
                <w:b/>
                <w:bCs/>
                <w:sz w:val="28"/>
                <w:szCs w:val="28"/>
                <w:lang w:eastAsia="uk-UA"/>
              </w:rPr>
              <w:t>десяти робочих</w:t>
            </w:r>
            <w:r w:rsidRPr="00566824">
              <w:rPr>
                <w:rFonts w:ascii="Times New Roman" w:eastAsia="Times New Roman" w:hAnsi="Times New Roman" w:cs="Times New Roman"/>
                <w:b/>
                <w:sz w:val="28"/>
                <w:szCs w:val="28"/>
                <w:lang w:eastAsia="uk-UA"/>
              </w:rPr>
              <w:t xml:space="preserve"> днів з дня обрання запобіжного заходу у вигляді застави, якщо на момент їх здійснення не буде прийнято рішення про зміну запобіжного заходу. З моменту обрання запобіжного заходу у вигляді застави щодо особи, яка не тримається під вартою, у тому числі до фактичного </w:t>
            </w:r>
            <w:r w:rsidRPr="00566824">
              <w:rPr>
                <w:rFonts w:ascii="Times New Roman" w:eastAsia="Times New Roman" w:hAnsi="Times New Roman" w:cs="Times New Roman"/>
                <w:b/>
                <w:bCs/>
                <w:sz w:val="28"/>
                <w:szCs w:val="28"/>
                <w:lang w:eastAsia="uk-UA"/>
              </w:rPr>
              <w:t>надання застави</w:t>
            </w:r>
            <w:r w:rsidRPr="00566824">
              <w:rPr>
                <w:rFonts w:ascii="Times New Roman" w:eastAsia="Times New Roman" w:hAnsi="Times New Roman" w:cs="Times New Roman"/>
                <w:b/>
                <w:sz w:val="28"/>
                <w:szCs w:val="28"/>
                <w:lang w:eastAsia="uk-UA"/>
              </w:rPr>
              <w:t xml:space="preserve">, а також з моменту звільнення підозрюваного, обвинуваченого з-під варти внаслідок </w:t>
            </w:r>
            <w:r w:rsidRPr="00566824">
              <w:rPr>
                <w:rFonts w:ascii="Times New Roman" w:eastAsia="Times New Roman" w:hAnsi="Times New Roman" w:cs="Times New Roman"/>
                <w:b/>
                <w:bCs/>
                <w:sz w:val="28"/>
                <w:szCs w:val="28"/>
                <w:lang w:eastAsia="uk-UA"/>
              </w:rPr>
              <w:t>надання</w:t>
            </w:r>
            <w:r w:rsidRPr="00566824">
              <w:rPr>
                <w:rFonts w:ascii="Times New Roman" w:eastAsia="Times New Roman" w:hAnsi="Times New Roman" w:cs="Times New Roman"/>
                <w:b/>
                <w:sz w:val="28"/>
                <w:szCs w:val="28"/>
                <w:lang w:eastAsia="uk-UA"/>
              </w:rPr>
              <w:t xml:space="preserve"> застави, визначеної слідчим суддею, судом в ухвалі про застосування запобіжного заходу у вигляді тримання під вартою, підозрюваний, обвинувачений, заставодавець зобов’язані виконувати покладені на них обов’язки, пов’язані із застосуванням запобіжного заходу у вигляді застави.</w:t>
            </w:r>
          </w:p>
          <w:p w14:paraId="21B17922"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7. У випадках, передбачених частинами третьою або четвертою статті 183 цього Кодексу, підозрюваний, обвинувачений або заставодавець мають право у будь-який момент </w:t>
            </w:r>
            <w:r w:rsidRPr="00566824">
              <w:rPr>
                <w:rFonts w:ascii="Times New Roman" w:eastAsia="Times New Roman" w:hAnsi="Times New Roman" w:cs="Times New Roman"/>
                <w:b/>
                <w:bCs/>
                <w:sz w:val="28"/>
                <w:szCs w:val="28"/>
                <w:lang w:eastAsia="uk-UA"/>
              </w:rPr>
              <w:t>надати</w:t>
            </w:r>
            <w:r w:rsidRPr="00566824">
              <w:rPr>
                <w:rFonts w:ascii="Times New Roman" w:eastAsia="Times New Roman" w:hAnsi="Times New Roman" w:cs="Times New Roman"/>
                <w:b/>
                <w:sz w:val="28"/>
                <w:szCs w:val="28"/>
                <w:lang w:eastAsia="uk-UA"/>
              </w:rPr>
              <w:t xml:space="preserve"> заставу </w:t>
            </w:r>
            <w:r w:rsidRPr="00566824">
              <w:rPr>
                <w:rFonts w:ascii="Times New Roman" w:eastAsia="Times New Roman" w:hAnsi="Times New Roman" w:cs="Times New Roman"/>
                <w:b/>
                <w:bCs/>
                <w:sz w:val="28"/>
                <w:szCs w:val="28"/>
                <w:lang w:eastAsia="uk-UA"/>
              </w:rPr>
              <w:t>відповідно до розміру, визначеного</w:t>
            </w:r>
            <w:r w:rsidRPr="00566824">
              <w:rPr>
                <w:rFonts w:ascii="Times New Roman" w:eastAsia="Times New Roman" w:hAnsi="Times New Roman" w:cs="Times New Roman"/>
                <w:b/>
                <w:sz w:val="28"/>
                <w:szCs w:val="28"/>
                <w:lang w:eastAsia="uk-UA"/>
              </w:rPr>
              <w:t xml:space="preserve"> в ухвалі про застосування запобіжного заходу у вигляді тримання під вартою.</w:t>
            </w:r>
          </w:p>
          <w:p w14:paraId="3080CB9E"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8. У разі невиконання обов’язків заставодавцем, а також, якщо підозрюваний, обвинувачений, будучи належним чином повідомлений, не з’явився за викликом до слідчого, прокурора, слідчого судді, суду без поважних причин чи не повідомив про причини своєї неявки, або якщо порушив інші покладені на нього при застосуванні запобіжного заходу обов’язки, застава звертається в дохід держави. </w:t>
            </w:r>
            <w:r w:rsidRPr="00566824">
              <w:rPr>
                <w:rFonts w:ascii="Times New Roman" w:eastAsia="Times New Roman" w:hAnsi="Times New Roman" w:cs="Times New Roman"/>
                <w:b/>
                <w:bCs/>
                <w:sz w:val="28"/>
                <w:szCs w:val="28"/>
                <w:lang w:eastAsia="uk-UA"/>
              </w:rPr>
              <w:t>Майнова застава звертається в дохід держави шляхом реалізації нерухомого майна, переданого державі в іпотеку, на прилюдних (електронних) торгах у порядку, визначеному Законом України «Про виконавче провадження». Судове рішення, яким застава звертається в дохід держави, є виконавчим документом. Кошти, отримані від звернення застави в дохід держави, зараховуються</w:t>
            </w:r>
            <w:r w:rsidRPr="00566824">
              <w:rPr>
                <w:rFonts w:ascii="Times New Roman" w:eastAsia="Times New Roman" w:hAnsi="Times New Roman" w:cs="Times New Roman"/>
                <w:b/>
                <w:sz w:val="28"/>
                <w:szCs w:val="28"/>
                <w:lang w:eastAsia="uk-UA"/>
              </w:rPr>
              <w:t xml:space="preserve"> до спеціального фонду Державного бюджету України й використовується у порядку, встановленому законом для використання коштів судового збору.</w:t>
            </w:r>
          </w:p>
          <w:p w14:paraId="58104410"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9. Питання про звернення застави в дохід держави вирішується слідчим суддею, судом за клопотанням прокурора або за власною ініціативою суду в судовому засіданні за участю підозрюваного, обвинуваченого, заставодавця у порядку, передбаченому для розгляду клопотань про обрання запобіжного заходу. Неприбуття в судове засідання зазначених осіб, які були належним чином повідомлені про місце та час розгляду питання, не перешкоджає проведенню судового засідання.</w:t>
            </w:r>
          </w:p>
          <w:p w14:paraId="03100796" w14:textId="77777777" w:rsidR="00347217" w:rsidRPr="00566824" w:rsidRDefault="00347217" w:rsidP="00D02A56">
            <w:pPr>
              <w:spacing w:after="0" w:line="240" w:lineRule="auto"/>
              <w:ind w:firstLine="176"/>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10. У разі звернення застави в дохід держави слідчий суддя, суд вирішує питання про застосування до підозрюваного, обвинуваченого запобіжного заходу у вигляді застави у більшому розмірі або іншого запобіжного заходу з урахуванням положень частини сьомої статті 194 цього Кодексу. </w:t>
            </w:r>
            <w:r w:rsidRPr="00566824">
              <w:rPr>
                <w:rFonts w:ascii="Times New Roman" w:eastAsia="Times New Roman" w:hAnsi="Times New Roman" w:cs="Times New Roman"/>
                <w:b/>
                <w:bCs/>
                <w:sz w:val="28"/>
                <w:szCs w:val="28"/>
                <w:lang w:eastAsia="uk-UA"/>
              </w:rPr>
              <w:t>У разі звернення в дохід держави майнової застави, предметом якої є житлове приміщення, слідчий суддя, суд одночасно вирішує питання про виселення мешканців.</w:t>
            </w:r>
          </w:p>
          <w:p w14:paraId="18FFBCF1"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rPr>
            </w:pPr>
            <w:r w:rsidRPr="00566824">
              <w:rPr>
                <w:rFonts w:ascii="Times New Roman" w:eastAsia="Calibri" w:hAnsi="Times New Roman" w:cs="Times New Roman"/>
                <w:b/>
                <w:sz w:val="28"/>
                <w:szCs w:val="28"/>
              </w:rPr>
              <w:t xml:space="preserve">11. Застава, що не була звернена в дохід держави, повертається </w:t>
            </w:r>
            <w:r w:rsidRPr="00566824">
              <w:rPr>
                <w:rFonts w:ascii="Times New Roman" w:eastAsia="Calibri" w:hAnsi="Times New Roman" w:cs="Times New Roman"/>
                <w:b/>
                <w:bCs/>
                <w:sz w:val="28"/>
                <w:szCs w:val="28"/>
              </w:rPr>
              <w:t>особі, яка надала заставу,</w:t>
            </w:r>
            <w:r w:rsidRPr="00566824">
              <w:rPr>
                <w:rFonts w:ascii="Times New Roman" w:eastAsia="Calibri" w:hAnsi="Times New Roman" w:cs="Times New Roman"/>
                <w:b/>
                <w:sz w:val="28"/>
                <w:szCs w:val="28"/>
              </w:rPr>
              <w:t xml:space="preserve"> після припинення дії цього запобіжного заходу. При цьому застава, внесена підозрюваним, обвинуваченим, може бути повністю або частково звернена судом на виконання вироку в частині майнових стягнень. Застава, внесена заставодавцем, може бути звернена судом на виконання вироку в частині майнових стягнень тільки за його згодою. </w:t>
            </w:r>
            <w:r w:rsidRPr="00566824">
              <w:rPr>
                <w:rFonts w:ascii="Times New Roman" w:eastAsia="Calibri" w:hAnsi="Times New Roman" w:cs="Times New Roman"/>
                <w:b/>
                <w:bCs/>
                <w:sz w:val="28"/>
                <w:szCs w:val="28"/>
              </w:rPr>
              <w:t>Судове рішення, яким припинено дію запобіжного заходу, є підставою для державної реєстрації припинення права іпотеки як способу забезпечення виконання зобов’язання на нерухоме майно, надане у майнову заставу.</w:t>
            </w:r>
          </w:p>
        </w:tc>
      </w:tr>
      <w:tr w:rsidR="00347217" w:rsidRPr="00566824" w14:paraId="600D85C6"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FC7E2C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194.</w:t>
            </w:r>
            <w:r w:rsidRPr="00566824">
              <w:rPr>
                <w:rFonts w:ascii="Times New Roman" w:eastAsia="Times New Roman" w:hAnsi="Times New Roman" w:cs="Times New Roman"/>
                <w:sz w:val="28"/>
                <w:szCs w:val="28"/>
              </w:rPr>
              <w:t xml:space="preserve"> Застосування запобіжного заходу</w:t>
            </w:r>
          </w:p>
          <w:p w14:paraId="6254AB7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543AC2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5. Якщо під час розгляду клопотання про обрання запобіжного заходу, не пов’язаного з триманням під вартою, прокурор доведе наявність всіх обставин, передбачених </w:t>
            </w:r>
            <w:r w:rsidRPr="00566824">
              <w:rPr>
                <w:rFonts w:ascii="Times New Roman" w:eastAsia="Times New Roman" w:hAnsi="Times New Roman" w:cs="Times New Roman"/>
                <w:sz w:val="28"/>
                <w:szCs w:val="28"/>
              </w:rPr>
              <w:t>частиною першою</w:t>
            </w:r>
            <w:r w:rsidRPr="00566824">
              <w:rPr>
                <w:rFonts w:ascii="Times New Roman" w:eastAsia="Times New Roman" w:hAnsi="Times New Roman" w:cs="Times New Roman"/>
                <w:sz w:val="28"/>
                <w:szCs w:val="28"/>
                <w:highlight w:val="white"/>
              </w:rPr>
              <w:t xml:space="preserve"> цієї статті, слідчий суддя, суд застосовує відповідний запобіжний захід, зобов’язує підозрюваного, обвинуваченого прибувати за кожною вимогою до суду або до іншого визначеного органу державної влади, а також виконувати один або кілька обов’язків, необхідність покладення яких була доведена прокурором, а саме:</w:t>
            </w:r>
          </w:p>
          <w:p w14:paraId="70305AE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A1BA6F0"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6) пройти курс лікування від наркотичної або алкогольної залежності;</w:t>
            </w:r>
          </w:p>
          <w:p w14:paraId="61DFEB0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6483AF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6. В інтересах потерпілого від злочину, пов’язаного з домашнім насильством, крім обов’язків, передбачених частиною п’ятою цієї статті, суд може застосувати до особи, яка підозрюється у вчиненні такого кримінального правопорушення, один або декілька таких обмежувальних заходів:</w:t>
            </w:r>
          </w:p>
          <w:p w14:paraId="7C0B043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DAEE20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5) направлення для проходження лікування </w:t>
            </w:r>
            <w:r w:rsidRPr="00566824">
              <w:rPr>
                <w:rFonts w:ascii="Times New Roman" w:eastAsia="Times New Roman" w:hAnsi="Times New Roman" w:cs="Times New Roman"/>
                <w:b/>
                <w:strike/>
                <w:sz w:val="28"/>
                <w:szCs w:val="28"/>
                <w:highlight w:val="white"/>
              </w:rPr>
              <w:t>від алкогольної, наркотичної або іншої залежності,</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від хвороб, що становлять небезпеку для оточуючих, направлення для проходження програми для кривдників.</w:t>
            </w:r>
          </w:p>
          <w:p w14:paraId="49219A7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9303129"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194.</w:t>
            </w:r>
            <w:r w:rsidRPr="00566824">
              <w:rPr>
                <w:rFonts w:ascii="Times New Roman" w:eastAsia="Times New Roman" w:hAnsi="Times New Roman" w:cs="Times New Roman"/>
                <w:sz w:val="28"/>
                <w:szCs w:val="28"/>
                <w:highlight w:val="white"/>
              </w:rPr>
              <w:t xml:space="preserve"> Застосування запобіжного заходу</w:t>
            </w:r>
          </w:p>
          <w:p w14:paraId="38DAA885"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77FB9C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5. Якщо під час розгляду клопотання про обрання запобіжного заходу, не пов’язаного з триманням під вартою, прокурор доведе наявність всіх обставин, передбачених </w:t>
            </w:r>
            <w:r w:rsidRPr="00566824">
              <w:rPr>
                <w:rFonts w:ascii="Times New Roman" w:eastAsia="Times New Roman" w:hAnsi="Times New Roman" w:cs="Times New Roman"/>
                <w:sz w:val="28"/>
                <w:szCs w:val="28"/>
              </w:rPr>
              <w:t>частиною першою</w:t>
            </w:r>
            <w:r w:rsidRPr="00566824">
              <w:rPr>
                <w:rFonts w:ascii="Times New Roman" w:eastAsia="Times New Roman" w:hAnsi="Times New Roman" w:cs="Times New Roman"/>
                <w:sz w:val="28"/>
                <w:szCs w:val="28"/>
                <w:highlight w:val="white"/>
              </w:rPr>
              <w:t xml:space="preserve"> цієї статті, слідчий суддя, суд застосовує відповідний запобіжний захід, зобов’язує підозрюваного, обвинуваченого прибувати за кожною вимогою до суду або до іншого визначеного органу державної влади, а також виконувати один або кілька обов’язків, необхідність покладення яких була доведена прокурором, а саме:</w:t>
            </w:r>
          </w:p>
          <w:p w14:paraId="3A05E6D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F76D6F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Виключити</w:t>
            </w:r>
          </w:p>
          <w:p w14:paraId="5D21DFC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791CC05" w14:textId="77777777" w:rsidR="00347217" w:rsidRPr="00566824" w:rsidRDefault="00347217" w:rsidP="00D02A56">
            <w:pPr>
              <w:shd w:val="clear" w:color="auto" w:fill="FFFFFF"/>
              <w:spacing w:after="0" w:line="240" w:lineRule="auto"/>
              <w:jc w:val="both"/>
              <w:rPr>
                <w:rFonts w:ascii="Times New Roman" w:eastAsia="Times New Roman" w:hAnsi="Times New Roman" w:cs="Times New Roman"/>
                <w:b/>
                <w:sz w:val="28"/>
                <w:szCs w:val="28"/>
              </w:rPr>
            </w:pPr>
          </w:p>
          <w:p w14:paraId="2F4CE50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6. В інтересах потерпілого від злочину, пов’язаного з домашнім насильством, крім обов’язків, передбачених частиною п’ятою цієї статті, суд може застосувати до особи, яка підозрюється у вчиненні такого кримінального правопорушення, один або декілька таких обмежувальних заходів:</w:t>
            </w:r>
          </w:p>
          <w:p w14:paraId="33FA6E0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95C808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5) направлення для проходження лікування від хвороб, що становлять небезпеку для оточуючих, направлення для проходження програми для кривдників.</w:t>
            </w:r>
          </w:p>
          <w:p w14:paraId="5CBC71E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446B364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w:t>
            </w:r>
          </w:p>
        </w:tc>
      </w:tr>
      <w:tr w:rsidR="00347217" w:rsidRPr="00566824" w14:paraId="3A4C9D96"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1D1EA2E"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197.</w:t>
            </w:r>
            <w:r w:rsidRPr="00566824">
              <w:rPr>
                <w:rFonts w:ascii="Times New Roman" w:eastAsia="Times New Roman" w:hAnsi="Times New Roman" w:cs="Times New Roman"/>
                <w:sz w:val="28"/>
                <w:szCs w:val="28"/>
                <w:highlight w:val="white"/>
              </w:rPr>
              <w:t xml:space="preserve"> Строк дії ухвали про тримання під вартою, продовження строку тримання під вартою</w:t>
            </w:r>
          </w:p>
          <w:p w14:paraId="6D1193BE"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65DC03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Строк тримання під вартою обчислюється з моменту взяття під варту, а якщо взяттю під варту передувало затримання підозрюваного, обвинуваченого, - з моменту затримання. У строк тримання під вартою включається час перебування особи </w:t>
            </w:r>
            <w:r w:rsidRPr="00566824">
              <w:rPr>
                <w:rFonts w:ascii="Times New Roman" w:eastAsia="Times New Roman" w:hAnsi="Times New Roman" w:cs="Times New Roman"/>
                <w:b/>
                <w:sz w:val="28"/>
                <w:szCs w:val="28"/>
                <w:highlight w:val="white"/>
              </w:rPr>
              <w:t>в медичному закладі</w:t>
            </w:r>
            <w:r w:rsidRPr="00566824">
              <w:rPr>
                <w:rFonts w:ascii="Times New Roman" w:eastAsia="Times New Roman" w:hAnsi="Times New Roman" w:cs="Times New Roman"/>
                <w:sz w:val="28"/>
                <w:szCs w:val="28"/>
                <w:highlight w:val="white"/>
              </w:rPr>
              <w:t xml:space="preserve"> під час проведення стаціонарної психіатричної експертизи. У разі повторного взяття під варту особи в тому ж самому кримінальному провадженні строк тримання під вартою обчислюється з урахуванням часу тримання під вартою раніше.</w:t>
            </w:r>
          </w:p>
          <w:p w14:paraId="65A4910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p>
          <w:p w14:paraId="755D254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bCs/>
                <w:sz w:val="28"/>
                <w:szCs w:val="28"/>
                <w:highlight w:val="white"/>
              </w:rPr>
            </w:pPr>
            <w:r w:rsidRPr="00566824">
              <w:rPr>
                <w:rFonts w:ascii="Times New Roman" w:eastAsia="Calibri" w:hAnsi="Times New Roman" w:cs="Times New Roman"/>
                <w:b/>
                <w:bCs/>
                <w:sz w:val="28"/>
                <w:szCs w:val="28"/>
              </w:rPr>
              <w:t>Абзаци відсутні</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16B8C7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197.</w:t>
            </w:r>
            <w:r w:rsidRPr="00566824">
              <w:rPr>
                <w:rFonts w:ascii="Times New Roman" w:eastAsia="Times New Roman" w:hAnsi="Times New Roman" w:cs="Times New Roman"/>
                <w:sz w:val="28"/>
                <w:szCs w:val="28"/>
                <w:highlight w:val="white"/>
              </w:rPr>
              <w:t xml:space="preserve"> Строк дії ухвали про тримання під вартою, продовження строку тримання під вартою</w:t>
            </w:r>
          </w:p>
          <w:p w14:paraId="65F8F80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B4F872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Строк тримання під вартою обчислюється з моменту взяття під варту, а якщо взяттю під варту передувало затримання підозрюваного, обвинуваченого, - з моменту затримання. У строк тримання під вартою включається час перебування особи </w:t>
            </w:r>
            <w:r w:rsidRPr="00566824">
              <w:rPr>
                <w:rFonts w:ascii="Times New Roman" w:eastAsia="Times New Roman" w:hAnsi="Times New Roman" w:cs="Times New Roman"/>
                <w:b/>
                <w:sz w:val="28"/>
                <w:szCs w:val="28"/>
                <w:highlight w:val="white"/>
              </w:rPr>
              <w:t xml:space="preserve">в </w:t>
            </w:r>
            <w:r w:rsidRPr="00566824">
              <w:rPr>
                <w:rFonts w:ascii="Times New Roman" w:eastAsia="Times New Roman" w:hAnsi="Times New Roman" w:cs="Times New Roman"/>
                <w:b/>
                <w:sz w:val="28"/>
                <w:szCs w:val="28"/>
              </w:rPr>
              <w:t>державній спеціалізованій установі судово-психіатричної експертизи</w:t>
            </w:r>
            <w:r w:rsidRPr="00566824">
              <w:rPr>
                <w:rFonts w:ascii="Times New Roman" w:eastAsia="Times New Roman" w:hAnsi="Times New Roman" w:cs="Times New Roman"/>
                <w:sz w:val="28"/>
                <w:szCs w:val="28"/>
                <w:highlight w:val="white"/>
              </w:rPr>
              <w:t xml:space="preserve"> під час проведення стаціонарної психіатричної експертизи. У разі повторного взяття під варту особи в тому ж самому кримінальному провадженні строк тримання під вартою обчислюється з урахуванням часу тримання під вартою раніше.</w:t>
            </w:r>
          </w:p>
          <w:p w14:paraId="55017508" w14:textId="77777777" w:rsidR="00347217" w:rsidRPr="00566824" w:rsidRDefault="00347217" w:rsidP="00D02A56">
            <w:pPr>
              <w:spacing w:after="0" w:line="240" w:lineRule="auto"/>
              <w:ind w:firstLine="284"/>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Сукупний строк тримання під вартою під час судового провадження не повинен перевищувати:</w:t>
            </w:r>
          </w:p>
          <w:p w14:paraId="33F389C6" w14:textId="77777777" w:rsidR="00347217" w:rsidRPr="00566824" w:rsidRDefault="00347217" w:rsidP="00D02A56">
            <w:pPr>
              <w:widowControl w:val="0"/>
              <w:spacing w:after="0" w:line="240" w:lineRule="auto"/>
              <w:ind w:firstLine="284"/>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1) дванадцяти місяців — у кримінальному провадженні щодо нетяжких злочинів;</w:t>
            </w:r>
          </w:p>
          <w:p w14:paraId="20F950EA" w14:textId="77777777" w:rsidR="00347217" w:rsidRPr="00566824" w:rsidRDefault="00347217" w:rsidP="00D02A56">
            <w:pPr>
              <w:widowControl w:val="0"/>
              <w:spacing w:after="0" w:line="240" w:lineRule="auto"/>
              <w:ind w:firstLine="284"/>
              <w:jc w:val="both"/>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2) двадцяти чотирьох місяців — у кримінальному провадженні щодо тяжких злочинів;</w:t>
            </w:r>
          </w:p>
          <w:p w14:paraId="17A1EEA3" w14:textId="77777777" w:rsidR="00347217" w:rsidRPr="00566824" w:rsidRDefault="00347217" w:rsidP="00D02A56">
            <w:pPr>
              <w:widowControl w:val="0"/>
              <w:spacing w:after="0" w:line="240" w:lineRule="auto"/>
              <w:ind w:firstLine="284"/>
              <w:jc w:val="both"/>
              <w:rPr>
                <w:rFonts w:ascii="Times New Roman" w:eastAsia="Times New Roman" w:hAnsi="Times New Roman" w:cs="Times New Roman"/>
                <w:b/>
                <w:sz w:val="24"/>
                <w:szCs w:val="24"/>
                <w:lang w:eastAsia="uk-UA"/>
              </w:rPr>
            </w:pPr>
            <w:r w:rsidRPr="00566824">
              <w:rPr>
                <w:rFonts w:ascii="Times New Roman" w:eastAsia="Times New Roman" w:hAnsi="Times New Roman" w:cs="Times New Roman"/>
                <w:b/>
                <w:sz w:val="28"/>
                <w:szCs w:val="28"/>
                <w:lang w:eastAsia="uk-UA"/>
              </w:rPr>
              <w:t>3) сорока восьми місяців — у кримінальному провадженні щодо особливо тяжких злочинів.</w:t>
            </w:r>
          </w:p>
        </w:tc>
      </w:tr>
      <w:tr w:rsidR="00347217" w:rsidRPr="00566824" w14:paraId="053C9683"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8464A14"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242.</w:t>
            </w:r>
            <w:r w:rsidRPr="00566824">
              <w:rPr>
                <w:rFonts w:ascii="Times New Roman" w:eastAsia="Times New Roman" w:hAnsi="Times New Roman" w:cs="Times New Roman"/>
                <w:sz w:val="28"/>
                <w:szCs w:val="28"/>
                <w:highlight w:val="white"/>
              </w:rPr>
              <w:t xml:space="preserve"> Підстави проведення експертизи</w:t>
            </w:r>
          </w:p>
          <w:p w14:paraId="2B9498C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EB647B5"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Слідчий або прокурор зобов’язаний звернутися до експерта для проведення експертизи щодо:</w:t>
            </w:r>
          </w:p>
          <w:p w14:paraId="31E9F22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6FB7E55"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3) визначення психічного стану підозрюваного за наявності відомостей, які викликають сумнів щодо його осудності, обмеженої осудності;</w:t>
            </w:r>
          </w:p>
          <w:p w14:paraId="292A7D9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E21B7E4"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Пункт відсутній</w:t>
            </w:r>
          </w:p>
          <w:p w14:paraId="4E988716"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4C8327FD"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5EA1FC4F"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07595605"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Пункт відсутній</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9459FD6"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242.</w:t>
            </w:r>
            <w:r w:rsidRPr="00566824">
              <w:rPr>
                <w:rFonts w:ascii="Times New Roman" w:eastAsia="Times New Roman" w:hAnsi="Times New Roman" w:cs="Times New Roman"/>
                <w:sz w:val="28"/>
                <w:szCs w:val="28"/>
                <w:highlight w:val="white"/>
              </w:rPr>
              <w:t xml:space="preserve"> Підстави проведення експертизи</w:t>
            </w:r>
          </w:p>
          <w:p w14:paraId="4F119A0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14FBF3C"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Слідчий або прокурор зобов’язаний звернутися до експерта для проведення експертизи щодо:</w:t>
            </w:r>
          </w:p>
          <w:p w14:paraId="1B684AD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w:t>
            </w:r>
          </w:p>
          <w:p w14:paraId="0B0B3508" w14:textId="77777777" w:rsidR="00347217" w:rsidRPr="00566824" w:rsidRDefault="00347217" w:rsidP="00D02A56">
            <w:pPr>
              <w:shd w:val="clear" w:color="auto" w:fill="FFFFFF"/>
              <w:spacing w:after="60" w:line="240" w:lineRule="auto"/>
              <w:ind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3) визначення психічного стану підозрюваного;</w:t>
            </w:r>
          </w:p>
          <w:p w14:paraId="47FE261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7C08CE7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8E5CAAD" w14:textId="77777777" w:rsidR="00347217" w:rsidRPr="00566824" w:rsidRDefault="00347217" w:rsidP="00D02A56">
            <w:pPr>
              <w:shd w:val="clear" w:color="auto" w:fill="FFFFFF"/>
              <w:spacing w:after="60" w:line="240" w:lineRule="auto"/>
              <w:ind w:firstLine="98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 xml:space="preserve">7) </w:t>
            </w:r>
            <w:r w:rsidRPr="00566824">
              <w:rPr>
                <w:rFonts w:ascii="Times New Roman" w:eastAsia="Times New Roman" w:hAnsi="Times New Roman" w:cs="Times New Roman"/>
                <w:b/>
                <w:sz w:val="28"/>
                <w:szCs w:val="28"/>
                <w:highlight w:val="white"/>
              </w:rPr>
              <w:t>визначення психічного стану потерпілого від злочинів проти життя та здоров’я особи</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highlight w:val="white"/>
              </w:rPr>
              <w:t>злочинів проти волі, честі та гідності особи, злочинів проти статевої свободи та статевої недоторканості особи;</w:t>
            </w:r>
          </w:p>
          <w:p w14:paraId="229D3D12" w14:textId="77777777" w:rsidR="00347217" w:rsidRPr="00566824" w:rsidRDefault="00347217" w:rsidP="00D02A56">
            <w:pPr>
              <w:shd w:val="clear" w:color="auto" w:fill="FFFFFF"/>
              <w:spacing w:after="60" w:line="240" w:lineRule="auto"/>
              <w:ind w:firstLine="98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8)</w:t>
            </w: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highlight w:val="white"/>
              </w:rPr>
              <w:t>визначення психічного стану засудженого при розгляді клопотання про звільнення від подальшого відбування покарання засудженим, який захворів на тяжкий психічний розлад під час відбування покарання.</w:t>
            </w:r>
          </w:p>
        </w:tc>
      </w:tr>
      <w:tr w:rsidR="00347217" w:rsidRPr="00566824" w14:paraId="5B4F099B"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066D132"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298</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Затримання уповноваженою службовою особою особи, яка вчинила кримінальний проступок</w:t>
            </w:r>
          </w:p>
          <w:p w14:paraId="03742816"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Уповноважена службова особа має право без ухвали слідчого судді, суду затримати особу, підозрювану у вчиненні кримінального проступку, у випадках, передбачених пунктами 1і 2 частини першої статті 208 цього Кодексу, та лише за умови, що ця особа:</w:t>
            </w:r>
          </w:p>
          <w:p w14:paraId="1A327AF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1DA3DC3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4) перебуває у стані </w:t>
            </w:r>
            <w:r w:rsidRPr="00566824">
              <w:rPr>
                <w:rFonts w:ascii="Times New Roman" w:eastAsia="Times New Roman" w:hAnsi="Times New Roman" w:cs="Times New Roman"/>
                <w:b/>
                <w:sz w:val="28"/>
                <w:szCs w:val="28"/>
                <w:highlight w:val="white"/>
              </w:rPr>
              <w:t>алкогольного, наркотичного чи іншого сп’яніння</w:t>
            </w:r>
            <w:r w:rsidRPr="00566824">
              <w:rPr>
                <w:rFonts w:ascii="Times New Roman" w:eastAsia="Times New Roman" w:hAnsi="Times New Roman" w:cs="Times New Roman"/>
                <w:sz w:val="28"/>
                <w:szCs w:val="28"/>
                <w:highlight w:val="white"/>
              </w:rPr>
              <w:t xml:space="preserve"> та може завдати шкоди собі або оточуючим.</w:t>
            </w:r>
          </w:p>
          <w:p w14:paraId="3244CB8B"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Затримання особи, яка вчинила кримінальний проступок, здійснюється не більш як на три години з моменту фактичного затримання.</w:t>
            </w:r>
          </w:p>
          <w:p w14:paraId="1441583F"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Затримання особи, яка вчинила кримінальний проступок, передбачений статтею 286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sz w:val="28"/>
                <w:szCs w:val="28"/>
              </w:rPr>
              <w:t xml:space="preserve">Кримінального кодексу України, з ознаками перебування у стані алкогольного чи наркотичного сп’яніння або перебування 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w:t>
            </w:r>
            <w:r w:rsidRPr="00566824">
              <w:rPr>
                <w:rFonts w:ascii="Times New Roman" w:eastAsia="Times New Roman" w:hAnsi="Times New Roman" w:cs="Times New Roman"/>
                <w:b/>
                <w:sz w:val="28"/>
                <w:szCs w:val="28"/>
              </w:rPr>
              <w:t>медичного закладу</w:t>
            </w:r>
            <w:r w:rsidRPr="00566824">
              <w:rPr>
                <w:rFonts w:ascii="Times New Roman" w:eastAsia="Times New Roman" w:hAnsi="Times New Roman" w:cs="Times New Roman"/>
                <w:sz w:val="28"/>
                <w:szCs w:val="28"/>
              </w:rPr>
              <w:t xml:space="preserve"> для забезпечення проходження відповідного медичного освідування.</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9E32252"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298</w:t>
            </w:r>
            <w:r w:rsidRPr="00566824">
              <w:rPr>
                <w:rFonts w:ascii="Times New Roman" w:eastAsia="Times New Roman" w:hAnsi="Times New Roman" w:cs="Times New Roman"/>
                <w:b/>
                <w:sz w:val="28"/>
                <w:szCs w:val="28"/>
                <w:vertAlign w:val="superscript"/>
              </w:rPr>
              <w:t>2</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sz w:val="28"/>
                <w:szCs w:val="28"/>
              </w:rPr>
              <w:t xml:space="preserve"> Затримання уповноваженою службовою особою особи, яка вчинила кримінальний проступок</w:t>
            </w:r>
          </w:p>
          <w:p w14:paraId="09A8732E"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Уповноважена службова особа має право без ухвали слідчого судді, суду затримати особу, підозрювану у вчиненні кримінального проступку, у випадках, передбачених пунктами 1і 2 частини першої статті 208 цього Кодексу, та лише за умови, що ця особа:</w:t>
            </w:r>
          </w:p>
          <w:p w14:paraId="1E575D3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189F598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4) перебуває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highlight w:val="white"/>
              </w:rPr>
              <w:t xml:space="preserve"> та може завдати шкоди собі або оточуючим.</w:t>
            </w:r>
          </w:p>
          <w:p w14:paraId="343AC376"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2. Затримання особи, яка вчинила кримінальний проступок, здійснюється не більш як на три години з моменту фактичного затримання.</w:t>
            </w:r>
          </w:p>
          <w:p w14:paraId="4D694A2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Затримання особи, яка вчинила кримінальний проступок, передбачений статтею 286</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 xml:space="preserve">Кримінального кодексу України, з ознаками перебування у стані </w:t>
            </w:r>
            <w:r w:rsidRPr="00566824">
              <w:rPr>
                <w:rFonts w:ascii="Times New Roman" w:eastAsia="Times New Roman" w:hAnsi="Times New Roman" w:cs="Times New Roman"/>
                <w:b/>
                <w:sz w:val="28"/>
                <w:szCs w:val="28"/>
              </w:rPr>
              <w:t>гострої інтоксикації алкоголем, наркотичними засобами чи психотропними речовинами</w:t>
            </w:r>
            <w:r w:rsidRPr="00566824">
              <w:rPr>
                <w:rFonts w:ascii="Times New Roman" w:eastAsia="Times New Roman" w:hAnsi="Times New Roman" w:cs="Times New Roman"/>
                <w:sz w:val="28"/>
                <w:szCs w:val="28"/>
              </w:rPr>
              <w:t xml:space="preserve"> або перебування під впливом лікарських засобів, що знижують її увагу та швидкість реакції, здійснюється не більш як на три години з обов’язковим доставленням такої особи до </w:t>
            </w:r>
            <w:r w:rsidRPr="00566824">
              <w:rPr>
                <w:rFonts w:ascii="Times New Roman" w:eastAsia="Times New Roman" w:hAnsi="Times New Roman" w:cs="Times New Roman"/>
                <w:b/>
                <w:sz w:val="28"/>
                <w:szCs w:val="28"/>
              </w:rPr>
              <w:t>закладу охорони здоров’я</w:t>
            </w:r>
            <w:r w:rsidRPr="00566824">
              <w:rPr>
                <w:rFonts w:ascii="Times New Roman" w:eastAsia="Times New Roman" w:hAnsi="Times New Roman" w:cs="Times New Roman"/>
                <w:sz w:val="28"/>
                <w:szCs w:val="28"/>
              </w:rPr>
              <w:t xml:space="preserve"> для забезпечення проходження відповідного медичного освідування.</w:t>
            </w:r>
          </w:p>
        </w:tc>
      </w:tr>
      <w:tr w:rsidR="00347217" w:rsidRPr="00566824" w14:paraId="44C8F20F"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2306777"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309.</w:t>
            </w:r>
            <w:r w:rsidRPr="00566824">
              <w:rPr>
                <w:rFonts w:ascii="Times New Roman" w:eastAsia="Times New Roman" w:hAnsi="Times New Roman" w:cs="Times New Roman"/>
                <w:sz w:val="28"/>
                <w:szCs w:val="28"/>
                <w:highlight w:val="white"/>
              </w:rPr>
              <w:t xml:space="preserve"> Ухвали слідчого судді, які можуть бути оскаржені під час досудового розслідування</w:t>
            </w:r>
          </w:p>
          <w:p w14:paraId="15FDDFC7"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477E9AD4"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досудового розслідування можуть бути оскаржені в апеляційному порядку ухвали слідчого судді про:</w:t>
            </w:r>
          </w:p>
          <w:p w14:paraId="5F069712"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ADE8880"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8) направлення особи до </w:t>
            </w:r>
            <w:r w:rsidRPr="00566824">
              <w:rPr>
                <w:rFonts w:ascii="Times New Roman" w:eastAsia="Times New Roman" w:hAnsi="Times New Roman" w:cs="Times New Roman"/>
                <w:b/>
                <w:sz w:val="28"/>
                <w:szCs w:val="28"/>
              </w:rPr>
              <w:t>медичного закладу</w:t>
            </w:r>
            <w:r w:rsidRPr="00566824">
              <w:rPr>
                <w:rFonts w:ascii="Times New Roman" w:eastAsia="Times New Roman" w:hAnsi="Times New Roman" w:cs="Times New Roman"/>
                <w:sz w:val="28"/>
                <w:szCs w:val="28"/>
              </w:rPr>
              <w:t xml:space="preserve"> для проведення психіатричної експертизи або відмову у такому направленні;</w:t>
            </w:r>
          </w:p>
          <w:p w14:paraId="66274CBF"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CB828B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FFE821F"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309.</w:t>
            </w:r>
            <w:r w:rsidRPr="00566824">
              <w:rPr>
                <w:rFonts w:ascii="Times New Roman" w:eastAsia="Times New Roman" w:hAnsi="Times New Roman" w:cs="Times New Roman"/>
                <w:sz w:val="28"/>
                <w:szCs w:val="28"/>
                <w:highlight w:val="white"/>
              </w:rPr>
              <w:t xml:space="preserve"> Ухвали слідчого судді, які можуть бути оскаржені під час досудового розслідування</w:t>
            </w:r>
          </w:p>
          <w:p w14:paraId="31D294FD"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76AA6A73"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досудового розслідування можуть бути оскаржені в апеляційному порядку ухвали слідчого судді про:</w:t>
            </w:r>
          </w:p>
          <w:p w14:paraId="02C2B4FE"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2A62774"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8) направлення особи до </w:t>
            </w:r>
            <w:r w:rsidRPr="00566824">
              <w:rPr>
                <w:rFonts w:ascii="Times New Roman" w:eastAsia="Times New Roman" w:hAnsi="Times New Roman" w:cs="Times New Roman"/>
                <w:b/>
                <w:sz w:val="28"/>
                <w:szCs w:val="28"/>
              </w:rPr>
              <w:t xml:space="preserve">державної спеціалізованої установи судово-психіатричної експертизи </w:t>
            </w:r>
            <w:r w:rsidRPr="00566824">
              <w:rPr>
                <w:rFonts w:ascii="Times New Roman" w:eastAsia="Times New Roman" w:hAnsi="Times New Roman" w:cs="Times New Roman"/>
                <w:sz w:val="28"/>
                <w:szCs w:val="28"/>
              </w:rPr>
              <w:t xml:space="preserve">для проведення </w:t>
            </w:r>
            <w:r w:rsidRPr="00566824">
              <w:rPr>
                <w:rFonts w:ascii="Times New Roman" w:eastAsia="Times New Roman" w:hAnsi="Times New Roman" w:cs="Times New Roman"/>
                <w:b/>
                <w:sz w:val="28"/>
                <w:szCs w:val="28"/>
              </w:rPr>
              <w:t>судово-психіатричної експертизи</w:t>
            </w:r>
            <w:r w:rsidRPr="00566824">
              <w:rPr>
                <w:rFonts w:ascii="Times New Roman" w:eastAsia="Times New Roman" w:hAnsi="Times New Roman" w:cs="Times New Roman"/>
                <w:sz w:val="28"/>
                <w:szCs w:val="28"/>
              </w:rPr>
              <w:t xml:space="preserve"> або відмову у такому направленні;</w:t>
            </w:r>
          </w:p>
          <w:p w14:paraId="3B4442F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15F4CB1E"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BFB0BD4"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b/>
                <w:bCs/>
                <w:kern w:val="3"/>
                <w:sz w:val="28"/>
                <w:szCs w:val="28"/>
                <w:u w:color="000000"/>
                <w:shd w:val="clear" w:color="auto" w:fill="FFFFFF"/>
                <w:lang w:eastAsia="uk-UA"/>
              </w:rPr>
              <w:t>Стаття 314</w:t>
            </w:r>
            <w:r w:rsidRPr="00566824">
              <w:rPr>
                <w:rFonts w:ascii="Times New Roman" w:eastAsia="Times New Roman" w:hAnsi="Times New Roman" w:cs="Times New Roman"/>
                <w:b/>
                <w:bCs/>
                <w:kern w:val="3"/>
                <w:sz w:val="28"/>
                <w:szCs w:val="28"/>
                <w:u w:color="000000"/>
                <w:shd w:val="clear" w:color="auto" w:fill="FFFFFF"/>
                <w:vertAlign w:val="superscript"/>
                <w:lang w:eastAsia="uk-UA"/>
              </w:rPr>
              <w:t>1</w:t>
            </w:r>
            <w:r w:rsidRPr="00566824">
              <w:rPr>
                <w:rFonts w:ascii="Times New Roman" w:eastAsia="Times New Roman" w:hAnsi="Times New Roman" w:cs="Times New Roman"/>
                <w:b/>
                <w:bCs/>
                <w:kern w:val="3"/>
                <w:sz w:val="28"/>
                <w:szCs w:val="28"/>
                <w:u w:color="000000"/>
                <w:shd w:val="clear" w:color="auto" w:fill="FFFFFF"/>
                <w:lang w:eastAsia="uk-UA"/>
              </w:rPr>
              <w:t>.</w:t>
            </w:r>
            <w:r w:rsidRPr="00566824">
              <w:rPr>
                <w:rFonts w:ascii="Times New Roman" w:eastAsia="Times New Roman" w:hAnsi="Times New Roman" w:cs="Times New Roman"/>
                <w:kern w:val="3"/>
                <w:sz w:val="28"/>
                <w:szCs w:val="28"/>
                <w:u w:color="000000"/>
                <w:shd w:val="clear" w:color="auto" w:fill="FFFFFF"/>
                <w:lang w:eastAsia="uk-UA"/>
              </w:rPr>
              <w:t> Складання досудової доповіді</w:t>
            </w:r>
          </w:p>
          <w:p w14:paraId="1901B0D0" w14:textId="77777777" w:rsidR="00347217" w:rsidRPr="00566824" w:rsidRDefault="00347217" w:rsidP="00D02A56">
            <w:pPr>
              <w:suppressAutoHyphens/>
              <w:spacing w:after="0" w:line="240" w:lineRule="auto"/>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shd w:val="clear" w:color="auto" w:fill="FFFFFF"/>
                <w:lang w:eastAsia="uk-UA"/>
              </w:rPr>
              <w:t>…</w:t>
            </w:r>
          </w:p>
          <w:p w14:paraId="70E8EB82"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shd w:val="clear" w:color="auto" w:fill="FFFFFF"/>
                <w:lang w:eastAsia="uk-UA"/>
              </w:rPr>
            </w:pPr>
            <w:r w:rsidRPr="00566824">
              <w:rPr>
                <w:rFonts w:ascii="Times New Roman" w:eastAsia="Times New Roman" w:hAnsi="Times New Roman" w:cs="Times New Roman"/>
                <w:kern w:val="3"/>
                <w:sz w:val="28"/>
                <w:szCs w:val="28"/>
                <w:u w:color="000000"/>
                <w:shd w:val="clear" w:color="auto" w:fill="FFFFFF"/>
                <w:lang w:eastAsia="uk-UA"/>
              </w:rPr>
              <w:t xml:space="preserve">2. Досудова доповідь складається щодо особи, обвинуваченої у вчиненні нетяжкого або тяжкого злочину, </w:t>
            </w:r>
            <w:r w:rsidRPr="00566824">
              <w:rPr>
                <w:rFonts w:ascii="Times New Roman" w:eastAsia="Times New Roman" w:hAnsi="Times New Roman" w:cs="Times New Roman"/>
                <w:b/>
                <w:bCs/>
                <w:strike/>
                <w:kern w:val="3"/>
                <w:sz w:val="28"/>
                <w:szCs w:val="28"/>
                <w:u w:color="000000"/>
                <w:shd w:val="clear" w:color="auto" w:fill="FFFFFF"/>
                <w:lang w:eastAsia="uk-UA"/>
              </w:rPr>
              <w:t>нижня межа санкції якого не перевищує п’яти років позбавлення волі.</w:t>
            </w:r>
            <w:r w:rsidRPr="00566824">
              <w:rPr>
                <w:rFonts w:ascii="Times New Roman" w:eastAsia="Times New Roman" w:hAnsi="Times New Roman" w:cs="Times New Roman"/>
                <w:kern w:val="3"/>
                <w:sz w:val="28"/>
                <w:szCs w:val="28"/>
                <w:u w:color="000000"/>
                <w:shd w:val="clear" w:color="auto" w:fill="FFFFFF"/>
                <w:lang w:eastAsia="uk-UA"/>
              </w:rPr>
              <w:t xml:space="preserve"> Досудова доповідь щодо неповнолітнього обвинуваченого віком від 14 до 18 років складається незалежно від тяжкості вчиненого злочину, крім випадків, передбачених цим Кодексом.</w:t>
            </w:r>
          </w:p>
          <w:p w14:paraId="329FD329" w14:textId="77777777" w:rsidR="00347217" w:rsidRPr="00566824" w:rsidRDefault="00347217" w:rsidP="00D02A56">
            <w:pPr>
              <w:suppressAutoHyphens/>
              <w:spacing w:after="0" w:line="240" w:lineRule="auto"/>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lang w:eastAsia="uk-UA"/>
              </w:rPr>
              <w:t>…</w:t>
            </w:r>
          </w:p>
          <w:p w14:paraId="3874AC54" w14:textId="77777777" w:rsidR="00347217" w:rsidRPr="00566824" w:rsidRDefault="00347217" w:rsidP="00D02A56">
            <w:pPr>
              <w:widowControl w:val="0"/>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lang w:eastAsia="uk-UA"/>
              </w:rPr>
              <w:t>3. Форма, зміст та порядок складання досудової доповіді про обвинуваченого визначаються законодавством.</w:t>
            </w:r>
          </w:p>
          <w:p w14:paraId="6F03E396"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p>
          <w:p w14:paraId="033EDFDE"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p>
          <w:p w14:paraId="1E1EEA31"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p>
          <w:p w14:paraId="230B2987"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p>
          <w:p w14:paraId="7E44F4B5"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p>
          <w:p w14:paraId="366CCDB3"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p>
          <w:p w14:paraId="071C0EF1"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4. Досудова доповідь не складається:</w:t>
            </w:r>
          </w:p>
          <w:p w14:paraId="5A75EEE5"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щодо особи, стосовно якої прокурором складено клопотання про звільнення від кримінальної відповідальності;</w:t>
            </w:r>
          </w:p>
          <w:p w14:paraId="795A9BA2"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2) щодо особи, яка вже відбуває покарання у виді </w:t>
            </w:r>
            <w:r w:rsidRPr="00566824">
              <w:rPr>
                <w:rFonts w:ascii="Times New Roman" w:eastAsia="Calibri" w:hAnsi="Times New Roman" w:cs="Times New Roman"/>
                <w:b/>
                <w:strike/>
                <w:sz w:val="28"/>
                <w:szCs w:val="28"/>
              </w:rPr>
              <w:t>обмеження волі або</w:t>
            </w:r>
            <w:r w:rsidRPr="00566824">
              <w:rPr>
                <w:rFonts w:ascii="Times New Roman" w:eastAsia="Calibri" w:hAnsi="Times New Roman" w:cs="Times New Roman"/>
                <w:bCs/>
                <w:sz w:val="28"/>
                <w:szCs w:val="28"/>
              </w:rPr>
              <w:t xml:space="preserve"> </w:t>
            </w:r>
            <w:r w:rsidRPr="00566824">
              <w:rPr>
                <w:rFonts w:ascii="Times New Roman" w:eastAsia="Calibri" w:hAnsi="Times New Roman" w:cs="Times New Roman"/>
                <w:sz w:val="28"/>
                <w:szCs w:val="28"/>
              </w:rPr>
              <w:t>позбавлення волі;</w:t>
            </w:r>
          </w:p>
          <w:p w14:paraId="24118AE4" w14:textId="77777777" w:rsidR="00347217" w:rsidRPr="00566824" w:rsidRDefault="00347217" w:rsidP="00D02A56">
            <w:pPr>
              <w:shd w:val="clear" w:color="auto" w:fill="FFFFFF"/>
              <w:spacing w:after="60" w:line="240" w:lineRule="auto"/>
              <w:jc w:val="both"/>
              <w:rPr>
                <w:rFonts w:ascii="Times New Roman" w:eastAsia="Calibri" w:hAnsi="Times New Roman" w:cs="Times New Roman"/>
                <w:sz w:val="28"/>
                <w:szCs w:val="28"/>
              </w:rPr>
            </w:pPr>
          </w:p>
          <w:p w14:paraId="500A1C2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EE7D1E6"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b/>
                <w:bCs/>
                <w:kern w:val="3"/>
                <w:sz w:val="28"/>
                <w:szCs w:val="28"/>
                <w:u w:color="000000"/>
                <w:shd w:val="clear" w:color="auto" w:fill="FFFFFF"/>
                <w:lang w:eastAsia="uk-UA"/>
              </w:rPr>
              <w:t>Стаття 314</w:t>
            </w:r>
            <w:r w:rsidRPr="00566824">
              <w:rPr>
                <w:rFonts w:ascii="Times New Roman" w:eastAsia="Times New Roman" w:hAnsi="Times New Roman" w:cs="Times New Roman"/>
                <w:b/>
                <w:bCs/>
                <w:kern w:val="3"/>
                <w:sz w:val="28"/>
                <w:szCs w:val="28"/>
                <w:u w:color="000000"/>
                <w:shd w:val="clear" w:color="auto" w:fill="FFFFFF"/>
                <w:vertAlign w:val="superscript"/>
                <w:lang w:eastAsia="uk-UA"/>
              </w:rPr>
              <w:t>1</w:t>
            </w:r>
            <w:r w:rsidRPr="00566824">
              <w:rPr>
                <w:rFonts w:ascii="Times New Roman" w:eastAsia="Times New Roman" w:hAnsi="Times New Roman" w:cs="Times New Roman"/>
                <w:b/>
                <w:bCs/>
                <w:kern w:val="3"/>
                <w:sz w:val="28"/>
                <w:szCs w:val="28"/>
                <w:u w:color="000000"/>
                <w:shd w:val="clear" w:color="auto" w:fill="FFFFFF"/>
                <w:lang w:eastAsia="uk-UA"/>
              </w:rPr>
              <w:t>.</w:t>
            </w:r>
            <w:r w:rsidRPr="00566824">
              <w:rPr>
                <w:rFonts w:ascii="Times New Roman" w:eastAsia="Times New Roman" w:hAnsi="Times New Roman" w:cs="Times New Roman"/>
                <w:kern w:val="3"/>
                <w:sz w:val="28"/>
                <w:szCs w:val="28"/>
                <w:u w:color="000000"/>
                <w:shd w:val="clear" w:color="auto" w:fill="FFFFFF"/>
                <w:lang w:eastAsia="uk-UA"/>
              </w:rPr>
              <w:t> Складання досудової доповіді</w:t>
            </w:r>
          </w:p>
          <w:p w14:paraId="0E6C3F72" w14:textId="77777777" w:rsidR="00347217" w:rsidRPr="00566824" w:rsidRDefault="00347217" w:rsidP="00D02A56">
            <w:pPr>
              <w:suppressAutoHyphens/>
              <w:spacing w:after="0" w:line="240" w:lineRule="auto"/>
              <w:jc w:val="both"/>
              <w:rPr>
                <w:rFonts w:ascii="Times New Roman" w:eastAsia="Times New Roman" w:hAnsi="Times New Roman" w:cs="Times New Roman"/>
                <w:kern w:val="3"/>
                <w:sz w:val="28"/>
                <w:szCs w:val="28"/>
                <w:u w:color="000000"/>
                <w:shd w:val="clear" w:color="auto" w:fill="FFFFFF"/>
                <w:lang w:eastAsia="uk-UA"/>
              </w:rPr>
            </w:pPr>
            <w:r w:rsidRPr="00566824">
              <w:rPr>
                <w:rFonts w:ascii="Times New Roman" w:eastAsia="Times New Roman" w:hAnsi="Times New Roman" w:cs="Times New Roman"/>
                <w:kern w:val="3"/>
                <w:sz w:val="28"/>
                <w:szCs w:val="28"/>
                <w:u w:color="000000"/>
                <w:shd w:val="clear" w:color="auto" w:fill="FFFFFF"/>
                <w:lang w:eastAsia="uk-UA"/>
              </w:rPr>
              <w:t>…</w:t>
            </w:r>
          </w:p>
          <w:p w14:paraId="69CAB88D"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shd w:val="clear" w:color="auto" w:fill="FFFFFF"/>
                <w:lang w:eastAsia="uk-UA"/>
              </w:rPr>
              <w:t xml:space="preserve">2. Досудова доповідь складається щодо особи, обвинуваченої у вчиненні нетяжкого або тяжкого злочину, </w:t>
            </w:r>
            <w:r w:rsidRPr="00566824">
              <w:rPr>
                <w:rFonts w:ascii="Times New Roman" w:eastAsia="Times New Roman" w:hAnsi="Times New Roman" w:cs="Times New Roman"/>
                <w:b/>
                <w:kern w:val="3"/>
                <w:sz w:val="28"/>
                <w:szCs w:val="28"/>
                <w:u w:color="000000"/>
                <w:lang w:eastAsia="uk-UA"/>
              </w:rPr>
              <w:t>щодо якого можливе звільнення від відбування покарання з випробуванням</w:t>
            </w:r>
            <w:r w:rsidRPr="00566824">
              <w:rPr>
                <w:rFonts w:ascii="Times New Roman" w:eastAsia="Times New Roman" w:hAnsi="Times New Roman" w:cs="Times New Roman"/>
                <w:kern w:val="3"/>
                <w:sz w:val="28"/>
                <w:szCs w:val="28"/>
                <w:u w:color="000000"/>
                <w:shd w:val="clear" w:color="auto" w:fill="FFFFFF"/>
                <w:lang w:eastAsia="uk-UA"/>
              </w:rPr>
              <w:t>. Досудова доповідь щодо неповнолітнього обвинуваченого віком від 14 до 18 років складається незалежно від тяжкості вчиненого злочину, крім випадків, передбачених цим Кодексом.</w:t>
            </w:r>
          </w:p>
          <w:p w14:paraId="2116E5A5" w14:textId="77777777" w:rsidR="00347217" w:rsidRPr="00566824" w:rsidRDefault="00347217" w:rsidP="00D02A56">
            <w:pPr>
              <w:autoSpaceDE w:val="0"/>
              <w:autoSpaceDN w:val="0"/>
              <w:adjustRightInd w:val="0"/>
              <w:spacing w:after="0" w:line="240" w:lineRule="auto"/>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w:t>
            </w:r>
          </w:p>
          <w:p w14:paraId="0674BE6A" w14:textId="77777777" w:rsidR="00347217" w:rsidRPr="00566824" w:rsidRDefault="00347217" w:rsidP="00D02A56">
            <w:pPr>
              <w:shd w:val="clear" w:color="auto" w:fill="FFFFFF"/>
              <w:spacing w:after="0" w:line="240" w:lineRule="auto"/>
              <w:ind w:firstLine="284"/>
              <w:jc w:val="both"/>
              <w:textAlignment w:val="baseline"/>
              <w:rPr>
                <w:rFonts w:ascii="Times New Roman" w:eastAsia="Times New Roman" w:hAnsi="Times New Roman" w:cs="Times New Roman"/>
                <w:b/>
                <w:sz w:val="28"/>
                <w:szCs w:val="28"/>
                <w:lang w:eastAsia="uk-UA"/>
              </w:rPr>
            </w:pPr>
            <w:r w:rsidRPr="00566824">
              <w:rPr>
                <w:rFonts w:ascii="Times New Roman" w:eastAsia="Times New Roman" w:hAnsi="Times New Roman" w:cs="Times New Roman"/>
                <w:b/>
                <w:sz w:val="28"/>
                <w:szCs w:val="28"/>
                <w:lang w:eastAsia="uk-UA"/>
              </w:rPr>
              <w:t xml:space="preserve">3. Форма, зміст та порядок складання досудової доповіді про обвинуваченого визначаються законодавством. Досудова доповідь складається представником уповноваженого органу з питань пробації за місцем територіальної юрисдикції суду, який постановляє ухвалу, в строк, визначений в ухвалі суду, і подається не пізніше, ніж до початку судових дебатів. </w:t>
            </w:r>
            <w:r w:rsidRPr="00566824">
              <w:rPr>
                <w:rFonts w:ascii="Times New Roman" w:eastAsia="Times New Roman" w:hAnsi="Times New Roman" w:cs="Times New Roman"/>
                <w:b/>
                <w:sz w:val="28"/>
                <w:szCs w:val="28"/>
                <w:shd w:val="clear" w:color="auto" w:fill="FFFFFF"/>
                <w:lang w:eastAsia="uk-UA"/>
              </w:rPr>
              <w:t>У будь-якому разі</w:t>
            </w:r>
            <w:r w:rsidRPr="00566824">
              <w:rPr>
                <w:rFonts w:ascii="Times New Roman" w:eastAsia="Times New Roman" w:hAnsi="Times New Roman" w:cs="Times New Roman"/>
                <w:sz w:val="28"/>
                <w:szCs w:val="28"/>
                <w:shd w:val="clear" w:color="auto" w:fill="FFFFFF"/>
                <w:lang w:eastAsia="uk-UA"/>
              </w:rPr>
              <w:t> </w:t>
            </w:r>
            <w:r w:rsidRPr="00566824">
              <w:rPr>
                <w:rFonts w:ascii="Times New Roman" w:eastAsia="Times New Roman" w:hAnsi="Times New Roman" w:cs="Times New Roman"/>
                <w:b/>
                <w:sz w:val="28"/>
                <w:szCs w:val="28"/>
                <w:shd w:val="clear" w:color="auto" w:fill="FFFFFF"/>
                <w:lang w:eastAsia="uk-UA"/>
              </w:rPr>
              <w:t xml:space="preserve">встановлений для складання досудової доповіді строк не може бути меншим, ніж двадцять </w:t>
            </w:r>
            <w:r w:rsidRPr="00566824">
              <w:rPr>
                <w:rFonts w:ascii="Times New Roman" w:eastAsia="Times New Roman" w:hAnsi="Times New Roman" w:cs="Times New Roman"/>
                <w:b/>
                <w:sz w:val="28"/>
                <w:szCs w:val="28"/>
                <w:lang w:eastAsia="uk-UA"/>
              </w:rPr>
              <w:t xml:space="preserve">днів. </w:t>
            </w:r>
          </w:p>
          <w:p w14:paraId="47B9A952"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4. Досудова доповідь не складається:</w:t>
            </w:r>
          </w:p>
          <w:p w14:paraId="38A18D33"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щодо особи, стосовно якої прокурором складено клопотання про звільнення від кримінальної відповідальності;</w:t>
            </w:r>
          </w:p>
          <w:p w14:paraId="28B2B246"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2) щодо особи, яка вже відбуває покарання </w:t>
            </w:r>
            <w:r w:rsidRPr="00566824">
              <w:rPr>
                <w:rFonts w:ascii="Times New Roman" w:eastAsia="Calibri" w:hAnsi="Times New Roman" w:cs="Times New Roman"/>
                <w:b/>
                <w:sz w:val="28"/>
                <w:szCs w:val="28"/>
              </w:rPr>
              <w:t>у виді позбавлення волі</w:t>
            </w:r>
            <w:r w:rsidRPr="00566824">
              <w:rPr>
                <w:rFonts w:ascii="Times New Roman" w:eastAsia="Calibri" w:hAnsi="Times New Roman" w:cs="Times New Roman"/>
                <w:sz w:val="28"/>
                <w:szCs w:val="28"/>
              </w:rPr>
              <w:t>;</w:t>
            </w:r>
          </w:p>
          <w:p w14:paraId="6A6DEB9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w:t>
            </w:r>
          </w:p>
        </w:tc>
      </w:tr>
      <w:tr w:rsidR="00347217" w:rsidRPr="00566824" w14:paraId="000A349F"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B20F2A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335.</w:t>
            </w:r>
            <w:r w:rsidRPr="00566824">
              <w:rPr>
                <w:rFonts w:ascii="Times New Roman" w:eastAsia="Times New Roman" w:hAnsi="Times New Roman" w:cs="Times New Roman"/>
                <w:sz w:val="28"/>
                <w:szCs w:val="28"/>
              </w:rPr>
              <w:t xml:space="preserve"> Зупинення судового провадження</w:t>
            </w:r>
          </w:p>
          <w:p w14:paraId="6A099F5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E32F97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У разі якщо обвинувачений ухилився від суду або </w:t>
            </w:r>
            <w:r w:rsidRPr="00566824">
              <w:rPr>
                <w:rFonts w:ascii="Times New Roman" w:eastAsia="Times New Roman" w:hAnsi="Times New Roman" w:cs="Times New Roman"/>
                <w:b/>
                <w:sz w:val="28"/>
                <w:szCs w:val="28"/>
              </w:rPr>
              <w:t>захворів на психічну чи іншу тяжку тривалу хворобу</w:t>
            </w:r>
            <w:r w:rsidRPr="00566824">
              <w:rPr>
                <w:rFonts w:ascii="Times New Roman" w:eastAsia="Times New Roman" w:hAnsi="Times New Roman" w:cs="Times New Roman"/>
                <w:sz w:val="28"/>
                <w:szCs w:val="28"/>
              </w:rPr>
              <w:t>, яка виключає його участь у судовому провадженні, суд зупиняє судове провадження щодо цього обвинуваченого до його розшуку або видужання і продовжує судове провадження стосовно інших обвинувачених, якщо воно здійснюється щодо декількох осіб. Розшук обвинуваченого, який ухилився від суду, оголошується ухвалою суду, організація виконання якої доручається слідчому та/або прокурору.</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549925C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335.</w:t>
            </w:r>
            <w:r w:rsidRPr="00566824">
              <w:rPr>
                <w:rFonts w:ascii="Times New Roman" w:eastAsia="Times New Roman" w:hAnsi="Times New Roman" w:cs="Times New Roman"/>
                <w:sz w:val="28"/>
                <w:szCs w:val="28"/>
              </w:rPr>
              <w:t xml:space="preserve"> Зупинення судового провадження</w:t>
            </w:r>
          </w:p>
          <w:p w14:paraId="124BB53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7D74AC7D"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У разі якщо обвинувачений ухилився від суду або </w:t>
            </w:r>
            <w:r w:rsidRPr="00566824">
              <w:rPr>
                <w:rFonts w:ascii="Times New Roman" w:eastAsia="Times New Roman" w:hAnsi="Times New Roman" w:cs="Times New Roman"/>
                <w:b/>
                <w:sz w:val="28"/>
                <w:szCs w:val="28"/>
              </w:rPr>
              <w:t>захворів на тяжкий психічний розлад чи іншу тяжку тривалу хворобу</w:t>
            </w:r>
            <w:r w:rsidRPr="00566824">
              <w:rPr>
                <w:rFonts w:ascii="Times New Roman" w:eastAsia="Times New Roman" w:hAnsi="Times New Roman" w:cs="Times New Roman"/>
                <w:sz w:val="28"/>
                <w:szCs w:val="28"/>
              </w:rPr>
              <w:t>, яка виключає його участь у судовому провадженні, суд зупиняє судове провадження щодо цього обвинуваченого до його розшуку або видужання і продовжує судове провадження стосовно інших обвинувачених, якщо воно здійснюється щодо декількох осіб. Розшук обвинуваченого, який ухилився від суду, оголошується ухвалою суду, організація виконання якої доручається слідчому та/або прокурору.</w:t>
            </w:r>
          </w:p>
        </w:tc>
      </w:tr>
      <w:tr w:rsidR="00347217" w:rsidRPr="00566824" w14:paraId="459D7B47"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29158F5"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368. </w:t>
            </w:r>
            <w:r w:rsidRPr="00566824">
              <w:rPr>
                <w:rFonts w:ascii="Times New Roman" w:eastAsia="Times New Roman" w:hAnsi="Times New Roman" w:cs="Times New Roman"/>
                <w:sz w:val="28"/>
                <w:szCs w:val="28"/>
              </w:rPr>
              <w:t>Питання, що вирішуються судом при ухваленні вироку</w:t>
            </w:r>
          </w:p>
          <w:p w14:paraId="3D0E7464"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E93E915"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p>
          <w:p w14:paraId="3B61B2C8"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Примусовий захід медичного характеру, передбачений </w:t>
            </w:r>
            <w:r w:rsidRPr="00566824">
              <w:rPr>
                <w:rFonts w:ascii="Times New Roman" w:eastAsia="Times New Roman" w:hAnsi="Times New Roman" w:cs="Times New Roman"/>
                <w:sz w:val="28"/>
                <w:szCs w:val="28"/>
              </w:rPr>
              <w:t>пунктом 9 частини першої</w:t>
            </w:r>
            <w:r w:rsidRPr="00566824">
              <w:rPr>
                <w:rFonts w:ascii="Times New Roman" w:eastAsia="Times New Roman" w:hAnsi="Times New Roman" w:cs="Times New Roman"/>
                <w:sz w:val="28"/>
                <w:szCs w:val="28"/>
                <w:highlight w:val="white"/>
              </w:rPr>
              <w:t xml:space="preserve"> цієї статті, може бути застосовано до особи, яка вчинила кримінальне правопорушення у стані обмеженої осудності, лише за наявності </w:t>
            </w:r>
            <w:r w:rsidRPr="00566824">
              <w:rPr>
                <w:rFonts w:ascii="Times New Roman" w:eastAsia="Times New Roman" w:hAnsi="Times New Roman" w:cs="Times New Roman"/>
                <w:b/>
                <w:sz w:val="28"/>
                <w:szCs w:val="28"/>
                <w:highlight w:val="white"/>
              </w:rPr>
              <w:t>акта психіатричної експертизи та висновку лікувальної установи</w:t>
            </w:r>
            <w:r w:rsidRPr="00566824">
              <w:rPr>
                <w:rFonts w:ascii="Times New Roman" w:eastAsia="Times New Roman" w:hAnsi="Times New Roman" w:cs="Times New Roman"/>
                <w:sz w:val="28"/>
                <w:szCs w:val="28"/>
                <w:highlight w:val="white"/>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E1468B7"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368. </w:t>
            </w:r>
            <w:r w:rsidRPr="00566824">
              <w:rPr>
                <w:rFonts w:ascii="Times New Roman" w:eastAsia="Times New Roman" w:hAnsi="Times New Roman" w:cs="Times New Roman"/>
                <w:sz w:val="28"/>
                <w:szCs w:val="28"/>
              </w:rPr>
              <w:t>Питання, що вирішуються судом при ухваленні вироку</w:t>
            </w:r>
          </w:p>
          <w:p w14:paraId="600207F3"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8F7DC74"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p>
          <w:p w14:paraId="67D12C8C"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4. Примусовий захід медичного характеру, передбачений </w:t>
            </w:r>
            <w:r w:rsidRPr="00566824">
              <w:rPr>
                <w:rFonts w:ascii="Times New Roman" w:eastAsia="Times New Roman" w:hAnsi="Times New Roman" w:cs="Times New Roman"/>
                <w:sz w:val="28"/>
                <w:szCs w:val="28"/>
              </w:rPr>
              <w:t>пунктом 9 частини першої</w:t>
            </w:r>
            <w:r w:rsidRPr="00566824">
              <w:rPr>
                <w:rFonts w:ascii="Times New Roman" w:eastAsia="Times New Roman" w:hAnsi="Times New Roman" w:cs="Times New Roman"/>
                <w:sz w:val="28"/>
                <w:szCs w:val="28"/>
                <w:highlight w:val="white"/>
              </w:rPr>
              <w:t xml:space="preserve"> цієї статті, може бути застосовано до особи, лише за наявності</w:t>
            </w:r>
            <w:r w:rsidRPr="00566824">
              <w:rPr>
                <w:rFonts w:ascii="Times New Roman" w:eastAsia="Times New Roman" w:hAnsi="Times New Roman" w:cs="Times New Roman"/>
                <w:b/>
                <w:sz w:val="28"/>
                <w:szCs w:val="28"/>
                <w:highlight w:val="white"/>
              </w:rPr>
              <w:t xml:space="preserve"> висновку судово-психіатричного експерта.</w:t>
            </w:r>
          </w:p>
          <w:p w14:paraId="5EA6F1F7" w14:textId="77777777" w:rsidR="00347217" w:rsidRPr="00566824" w:rsidRDefault="00347217" w:rsidP="00D02A56">
            <w:pPr>
              <w:shd w:val="clear" w:color="auto" w:fill="FFFFFF"/>
              <w:spacing w:after="60" w:line="240" w:lineRule="auto"/>
              <w:ind w:left="-40" w:right="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tc>
      </w:tr>
      <w:tr w:rsidR="00347217" w:rsidRPr="00566824" w14:paraId="637F2BFB"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58F37DF"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377.</w:t>
            </w:r>
            <w:r w:rsidRPr="00566824">
              <w:rPr>
                <w:rFonts w:ascii="Times New Roman" w:eastAsia="Calibri" w:hAnsi="Times New Roman" w:cs="Times New Roman"/>
                <w:sz w:val="28"/>
                <w:szCs w:val="28"/>
              </w:rPr>
              <w:t> Звільнення обвинуваченого з-під варти</w:t>
            </w:r>
          </w:p>
          <w:p w14:paraId="225F4120"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w:t>
            </w:r>
          </w:p>
          <w:p w14:paraId="3B523DAB"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Calibri" w:hAnsi="Times New Roman" w:cs="Times New Roman"/>
                <w:b/>
                <w:bCs/>
                <w:strike/>
                <w:sz w:val="28"/>
                <w:szCs w:val="28"/>
              </w:rPr>
              <w:t>2. При засудженні до обмеження волі суд з урахуванням особи та обставин, встановлених під час кримінального провадження, має право звільнити обвинуваченого з-під варти.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5D14A92D"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377.</w:t>
            </w:r>
            <w:r w:rsidRPr="00566824">
              <w:rPr>
                <w:rFonts w:ascii="Times New Roman" w:eastAsia="Calibri" w:hAnsi="Times New Roman" w:cs="Times New Roman"/>
                <w:sz w:val="28"/>
                <w:szCs w:val="28"/>
              </w:rPr>
              <w:t> Звільнення обвинуваченого з-під варти</w:t>
            </w:r>
          </w:p>
          <w:p w14:paraId="7CAB1E4D"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w:t>
            </w:r>
          </w:p>
          <w:p w14:paraId="4BB672F2"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b/>
                <w:bCs/>
                <w:sz w:val="28"/>
                <w:szCs w:val="28"/>
              </w:rPr>
            </w:pPr>
            <w:r w:rsidRPr="00566824">
              <w:rPr>
                <w:rFonts w:ascii="Times New Roman" w:eastAsia="Calibri" w:hAnsi="Times New Roman" w:cs="Times New Roman"/>
                <w:b/>
                <w:bCs/>
                <w:sz w:val="28"/>
                <w:szCs w:val="28"/>
              </w:rPr>
              <w:t>Виключити</w:t>
            </w:r>
          </w:p>
          <w:p w14:paraId="31649B3C"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w:t>
            </w:r>
          </w:p>
          <w:p w14:paraId="7BA42728"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p>
        </w:tc>
      </w:tr>
      <w:tr w:rsidR="00347217" w:rsidRPr="00566824" w14:paraId="36D61B23"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0C71F2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459. </w:t>
            </w:r>
            <w:r w:rsidRPr="00566824">
              <w:rPr>
                <w:rFonts w:ascii="Times New Roman" w:eastAsia="Times New Roman" w:hAnsi="Times New Roman" w:cs="Times New Roman"/>
                <w:sz w:val="28"/>
                <w:szCs w:val="28"/>
              </w:rPr>
              <w:t>Підстави для здійснення кримінального провадження за нововиявленими або виключними обставинами</w:t>
            </w:r>
          </w:p>
          <w:p w14:paraId="1203661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76FBC3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0495927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2. Нововиявленими обставинами визнаються:</w:t>
            </w:r>
          </w:p>
          <w:p w14:paraId="7920569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8A7A32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p>
          <w:p w14:paraId="022AA1AE"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Пункт відсутній</w:t>
            </w:r>
          </w:p>
          <w:p w14:paraId="38893E8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0430318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47E92E9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57ADE85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45B7515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24B904A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68F4200E"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459. </w:t>
            </w:r>
            <w:r w:rsidRPr="00566824">
              <w:rPr>
                <w:rFonts w:ascii="Times New Roman" w:eastAsia="Times New Roman" w:hAnsi="Times New Roman" w:cs="Times New Roman"/>
                <w:sz w:val="28"/>
                <w:szCs w:val="28"/>
              </w:rPr>
              <w:t>Підстави для здійснення кримінального провадження за нововиявленими або виключними обставинами</w:t>
            </w:r>
          </w:p>
          <w:p w14:paraId="787EAB6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E83557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7F73244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2. Нововиявленими обставинами визнаються:</w:t>
            </w:r>
          </w:p>
          <w:p w14:paraId="7F43946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EA120B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6) Висновок комісії лікарів-психіатрів або комісії лікарів-психіатрів дитячих спеціального закладу з надання психіатричної допомоги про відсутність у особи,  яка вчинила у стані неосудності суспільно небезпечне діяння та до якої застосовано примусові заходи медичного характеру, психічного розладу внаслідок якого ця особа не могла усвідомлювати свої дії (бездіяльність) або керувати ними.</w:t>
            </w:r>
          </w:p>
          <w:p w14:paraId="6671CD19"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7A70FEBD"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EDBEC8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485.</w:t>
            </w:r>
            <w:r w:rsidRPr="00566824">
              <w:rPr>
                <w:rFonts w:ascii="Times New Roman" w:eastAsia="Times New Roman" w:hAnsi="Times New Roman" w:cs="Times New Roman"/>
                <w:sz w:val="28"/>
                <w:szCs w:val="28"/>
                <w:highlight w:val="white"/>
              </w:rPr>
              <w:t xml:space="preserve"> Обставини, що підлягають встановленню у кримінальному провадженні щодо неповнолітніх</w:t>
            </w:r>
          </w:p>
          <w:p w14:paraId="660CBBB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118A7E27"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досудового розслідування та судового розгляду кримінальних правопорушень, вчинених неповнолітніми, крім обставин, передбачених статтею 91 цього Кодексу, також з’ясовуються:</w:t>
            </w:r>
          </w:p>
          <w:p w14:paraId="09165EC3"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trike/>
                <w:sz w:val="28"/>
                <w:szCs w:val="28"/>
              </w:rPr>
            </w:pPr>
            <w:r w:rsidRPr="00566824">
              <w:rPr>
                <w:rFonts w:ascii="Times New Roman" w:eastAsia="Times New Roman" w:hAnsi="Times New Roman" w:cs="Times New Roman"/>
                <w:sz w:val="28"/>
                <w:szCs w:val="28"/>
              </w:rPr>
              <w:t xml:space="preserve">1) повні і всебічні відомості про особу неповнолітнього: його вік (число, місяць, рік народження), стан здоров’я та рівень розвитку, інші соціально-психологічні риси особи, які необхідно враховувати при індивідуалізації відповідальності чи обранні заходу виховного характеру. </w:t>
            </w:r>
            <w:r w:rsidRPr="00566824">
              <w:rPr>
                <w:rFonts w:ascii="Times New Roman" w:eastAsia="Times New Roman" w:hAnsi="Times New Roman" w:cs="Times New Roman"/>
                <w:b/>
                <w:strike/>
                <w:sz w:val="28"/>
                <w:szCs w:val="28"/>
              </w:rPr>
              <w:t>За наявності даних про розумову відсталість неповнолітнього, не пов’язану з психічною хворобою, повинно бути також з’ясовано, чи міг він повністю усвідомлювати значення своїх дій і в якій мірі міг керувати ними</w:t>
            </w:r>
            <w:r w:rsidRPr="00566824">
              <w:rPr>
                <w:rFonts w:ascii="Times New Roman" w:eastAsia="Times New Roman" w:hAnsi="Times New Roman" w:cs="Times New Roman"/>
                <w:strike/>
                <w:sz w:val="28"/>
                <w:szCs w:val="28"/>
              </w:rPr>
              <w:t>;</w:t>
            </w:r>
          </w:p>
          <w:p w14:paraId="3A3E01FB"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7DEDB4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485.</w:t>
            </w:r>
            <w:r w:rsidRPr="00566824">
              <w:rPr>
                <w:rFonts w:ascii="Times New Roman" w:eastAsia="Times New Roman" w:hAnsi="Times New Roman" w:cs="Times New Roman"/>
                <w:sz w:val="28"/>
                <w:szCs w:val="28"/>
                <w:highlight w:val="white"/>
              </w:rPr>
              <w:t xml:space="preserve"> Обставини, що підлягають встановленню у кримінальному провадженні щодо неповнолітніх</w:t>
            </w:r>
          </w:p>
          <w:p w14:paraId="3B8F8F4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D79930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досудового розслідування та судового розгляду кримінальних правопорушень, вчинених неповнолітніми, крім обставин, передбачених статтею 91 цього Кодексу, також з’ясовуються:</w:t>
            </w:r>
          </w:p>
          <w:p w14:paraId="0C0B5343"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1) повні і всебічні відомості про особу неповнолітнього: його вік (число, місяць, рік народження), стан здоров’я та рівень розвитку, інші соціально-психологічні риси особи, які необхідно враховувати при індивідуалізації відповідальності чи обранні заходу виховного характеру;</w:t>
            </w:r>
          </w:p>
          <w:p w14:paraId="2985D648"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rPr>
            </w:pPr>
          </w:p>
          <w:p w14:paraId="0E7A50B1"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rPr>
            </w:pPr>
          </w:p>
          <w:p w14:paraId="05764330"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rPr>
            </w:pPr>
          </w:p>
          <w:p w14:paraId="24FC3459"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10ED3903"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BE992A4"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486.</w:t>
            </w:r>
            <w:r w:rsidRPr="00566824">
              <w:rPr>
                <w:rFonts w:ascii="Times New Roman" w:eastAsia="Times New Roman" w:hAnsi="Times New Roman" w:cs="Times New Roman"/>
                <w:sz w:val="28"/>
                <w:szCs w:val="28"/>
              </w:rPr>
              <w:t xml:space="preserve"> Комплексна психолого-психіатрична і психологічна експертиза неповнолітнього підозрюваного чи обвинуваченого</w:t>
            </w:r>
          </w:p>
          <w:p w14:paraId="2AAB92B1"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13276679"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trike/>
                <w:sz w:val="28"/>
                <w:szCs w:val="28"/>
              </w:rPr>
              <w:t>1. У разі необхідності для вирішення питання про наявність у неповнолітнього підозрюваного чи обвинуваченого психічного захворювання чи затримки психічного розвитку та його здатності повністю або частково усвідомлювати значення своїх дій і керувати ними в конкретній ситуації призначається комплексна психолого-психіатрична експертиза.</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6992DF16"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486.</w:t>
            </w:r>
            <w:r w:rsidRPr="00566824">
              <w:rPr>
                <w:rFonts w:ascii="Times New Roman" w:eastAsia="Times New Roman" w:hAnsi="Times New Roman" w:cs="Times New Roman"/>
                <w:sz w:val="28"/>
                <w:szCs w:val="28"/>
              </w:rPr>
              <w:t xml:space="preserve"> Комплексна психолого-психіатрична і психологічна експертиза неповнолітнього підозрюваного чи обвинуваченого</w:t>
            </w:r>
          </w:p>
          <w:p w14:paraId="4285327F"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AEF145F"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1. Для вирішення питання про стан психічного здоров’я неповнолітнього та з’ясування його здатності усвідомлювати значення своїх дій і керувати ними під час вчинення суспільно небезпечного діяння, обов’язково призначається комплексна судова психолого-психіатрична експертиза.</w:t>
            </w:r>
          </w:p>
        </w:tc>
      </w:tr>
      <w:tr w:rsidR="00347217" w:rsidRPr="00566824" w14:paraId="7DC7CBC4"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7B0D9E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503.</w:t>
            </w:r>
            <w:r w:rsidRPr="00566824">
              <w:rPr>
                <w:rFonts w:ascii="Times New Roman" w:eastAsia="Times New Roman" w:hAnsi="Times New Roman" w:cs="Times New Roman"/>
                <w:sz w:val="28"/>
                <w:szCs w:val="28"/>
              </w:rPr>
              <w:t xml:space="preserve"> Підстави для здійснення кримінального провадження щодо застосування примусових заходів медичного характеру</w:t>
            </w:r>
          </w:p>
          <w:p w14:paraId="56A4DE3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DECE52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Кримінальне провадження щодо застосування примусових заходів медичного характеру, передбачених законом України про кримінальну відповідальність, здійснюється за наявності достатніх підстав вважати, що:</w:t>
            </w:r>
          </w:p>
          <w:p w14:paraId="541EE8F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0DC64F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особа вчинила кримінальне правопорушення у стані осудності, але захворіла на </w:t>
            </w:r>
            <w:r w:rsidRPr="00566824">
              <w:rPr>
                <w:rFonts w:ascii="Times New Roman" w:eastAsia="Times New Roman" w:hAnsi="Times New Roman" w:cs="Times New Roman"/>
                <w:b/>
                <w:sz w:val="28"/>
                <w:szCs w:val="28"/>
                <w:highlight w:val="white"/>
              </w:rPr>
              <w:t>психічну хворобу</w:t>
            </w:r>
            <w:r w:rsidRPr="00566824">
              <w:rPr>
                <w:rFonts w:ascii="Times New Roman" w:eastAsia="Times New Roman" w:hAnsi="Times New Roman" w:cs="Times New Roman"/>
                <w:sz w:val="28"/>
                <w:szCs w:val="28"/>
                <w:highlight w:val="white"/>
              </w:rPr>
              <w:t xml:space="preserve"> до постановлення вироку.</w:t>
            </w:r>
          </w:p>
          <w:p w14:paraId="6219F64D" w14:textId="77777777" w:rsidR="00347217" w:rsidRPr="00566824" w:rsidRDefault="00347217" w:rsidP="00D02A56">
            <w:pPr>
              <w:shd w:val="clear" w:color="auto" w:fill="FFFFFF"/>
              <w:spacing w:after="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190AC603" w14:textId="77777777" w:rsidR="00347217" w:rsidRPr="00566824" w:rsidRDefault="00347217" w:rsidP="00D02A56">
            <w:pPr>
              <w:shd w:val="clear" w:color="auto" w:fill="FFFFFF"/>
              <w:spacing w:after="0" w:line="240" w:lineRule="auto"/>
              <w:ind w:left="-40" w:firstLine="862"/>
              <w:jc w:val="both"/>
              <w:rPr>
                <w:rFonts w:ascii="Times New Roman" w:eastAsia="Times New Roman" w:hAnsi="Times New Roman" w:cs="Times New Roman"/>
                <w:b/>
                <w:sz w:val="28"/>
                <w:szCs w:val="28"/>
                <w:highlight w:val="white"/>
              </w:rPr>
            </w:pPr>
          </w:p>
          <w:p w14:paraId="4D5B12FE" w14:textId="77777777" w:rsidR="00347217" w:rsidRPr="00566824" w:rsidRDefault="00347217" w:rsidP="00D02A56">
            <w:pPr>
              <w:shd w:val="clear" w:color="auto" w:fill="FFFFFF"/>
              <w:spacing w:after="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4. Примусові заходи медичного характеру застосовуються лише до осіб, які є суспільно небезпечними.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9F4731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503.</w:t>
            </w:r>
            <w:r w:rsidRPr="00566824">
              <w:rPr>
                <w:rFonts w:ascii="Times New Roman" w:eastAsia="Times New Roman" w:hAnsi="Times New Roman" w:cs="Times New Roman"/>
                <w:sz w:val="28"/>
                <w:szCs w:val="28"/>
              </w:rPr>
              <w:t xml:space="preserve"> Підстави для здійснення кримінального провадження щодо застосування примусових заходів медичного характеру</w:t>
            </w:r>
          </w:p>
          <w:p w14:paraId="71EF100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7B46562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Кримінальне провадження щодо застосування примусових заходів медичного характеру, передбачених законом України про кримінальну відповідальність, здійснюється за наявності достатніх підстав вважати, що:</w:t>
            </w:r>
          </w:p>
          <w:p w14:paraId="5464C567"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8F5DE27"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особа вчинила кримінальне правопорушення у стані осудності, але захворіла на </w:t>
            </w:r>
            <w:r w:rsidRPr="00566824">
              <w:rPr>
                <w:rFonts w:ascii="Times New Roman" w:eastAsia="Times New Roman" w:hAnsi="Times New Roman" w:cs="Times New Roman"/>
                <w:b/>
                <w:sz w:val="28"/>
                <w:szCs w:val="28"/>
                <w:highlight w:val="white"/>
              </w:rPr>
              <w:t>тяжкий</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психічний розлад</w:t>
            </w:r>
            <w:r w:rsidRPr="00566824">
              <w:rPr>
                <w:rFonts w:ascii="Times New Roman" w:eastAsia="Times New Roman" w:hAnsi="Times New Roman" w:cs="Times New Roman"/>
                <w:sz w:val="28"/>
                <w:szCs w:val="28"/>
                <w:highlight w:val="white"/>
              </w:rPr>
              <w:t xml:space="preserve"> до постановлення вироку.</w:t>
            </w:r>
          </w:p>
          <w:p w14:paraId="4B5860EC"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188B2703"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highlight w:val="white"/>
              </w:rPr>
            </w:pPr>
          </w:p>
          <w:p w14:paraId="2D64596F" w14:textId="77777777" w:rsidR="00347217" w:rsidRPr="00566824" w:rsidRDefault="00347217" w:rsidP="00D02A56">
            <w:pPr>
              <w:shd w:val="clear" w:color="auto" w:fill="FFFFFF"/>
              <w:spacing w:after="0" w:line="240" w:lineRule="auto"/>
              <w:ind w:left="79" w:right="62"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4. Примусові заходи медичного характеру застосовуються лише до осіб, які є суспільно небезпечними внаслідок наявного в них психічного розладу, який пов’язаний з можливістю вчинення ними нових суспільно небезпечних діянь, що підпадають під ознаки діяння, передбаченого </w:t>
            </w:r>
            <w:r w:rsidRPr="00566824">
              <w:rPr>
                <w:rFonts w:ascii="Times New Roman" w:eastAsia="Times New Roman" w:hAnsi="Times New Roman" w:cs="Times New Roman"/>
                <w:b/>
                <w:sz w:val="28"/>
                <w:szCs w:val="28"/>
              </w:rPr>
              <w:t>Особливою частиною</w:t>
            </w:r>
            <w:r w:rsidRPr="00566824">
              <w:rPr>
                <w:rFonts w:ascii="Times New Roman" w:eastAsia="Times New Roman" w:hAnsi="Times New Roman" w:cs="Times New Roman"/>
                <w:b/>
                <w:sz w:val="28"/>
                <w:szCs w:val="28"/>
                <w:highlight w:val="white"/>
              </w:rPr>
              <w:t xml:space="preserve"> Кримінального кодексу України.</w:t>
            </w:r>
          </w:p>
        </w:tc>
      </w:tr>
      <w:tr w:rsidR="00347217" w:rsidRPr="00566824" w14:paraId="71FCCD2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4E1133D"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505.</w:t>
            </w:r>
            <w:r w:rsidRPr="00566824">
              <w:rPr>
                <w:rFonts w:ascii="Times New Roman" w:eastAsia="Times New Roman" w:hAnsi="Times New Roman" w:cs="Times New Roman"/>
                <w:sz w:val="28"/>
                <w:szCs w:val="28"/>
                <w:highlight w:val="white"/>
              </w:rPr>
              <w:t xml:space="preserve"> Обставини, що підлягають встановленню під час досудового розслідування у кримінальному провадженні щодо застосування примусових заходів медичного характеру</w:t>
            </w:r>
          </w:p>
          <w:p w14:paraId="79AC00D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56AA52A3"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Під час досудового розслідування у кримінальному провадженні щодо застосування примусових заходів медичного характеру встановлюються:</w:t>
            </w:r>
          </w:p>
          <w:p w14:paraId="5F311925"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99E89CA"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3) наявність у цієї особи </w:t>
            </w:r>
            <w:r w:rsidRPr="00566824">
              <w:rPr>
                <w:rFonts w:ascii="Times New Roman" w:eastAsia="Times New Roman" w:hAnsi="Times New Roman" w:cs="Times New Roman"/>
                <w:b/>
                <w:sz w:val="28"/>
                <w:szCs w:val="28"/>
                <w:highlight w:val="white"/>
              </w:rPr>
              <w:t>розладу психічної діяльності в минулому, ступінь і характер розладу психічної діяльності чи психічної хвороби</w:t>
            </w:r>
            <w:r w:rsidRPr="00566824">
              <w:rPr>
                <w:rFonts w:ascii="Times New Roman" w:eastAsia="Times New Roman" w:hAnsi="Times New Roman" w:cs="Times New Roman"/>
                <w:sz w:val="28"/>
                <w:szCs w:val="28"/>
                <w:highlight w:val="white"/>
              </w:rPr>
              <w:t xml:space="preserve"> на час вчинення суспільно небезпечного діяння або кримінального правопорушення чи на час досудового розслідування;</w:t>
            </w:r>
          </w:p>
          <w:p w14:paraId="5218F30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23156D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505.</w:t>
            </w:r>
            <w:r w:rsidRPr="00566824">
              <w:rPr>
                <w:rFonts w:ascii="Times New Roman" w:eastAsia="Times New Roman" w:hAnsi="Times New Roman" w:cs="Times New Roman"/>
                <w:sz w:val="28"/>
                <w:szCs w:val="28"/>
                <w:highlight w:val="white"/>
              </w:rPr>
              <w:t xml:space="preserve"> Обставини, що підлягають встановленню під час досудового розслідування у кримінальному провадженні щодо застосування примусових заходів медичного характеру</w:t>
            </w:r>
          </w:p>
          <w:p w14:paraId="59DD98D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253DAAC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Під час досудового розслідування у кримінальному провадженні щодо застосування примусових заходів медичного характеру встановлюються:</w:t>
            </w:r>
          </w:p>
          <w:p w14:paraId="49CC737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377B09E"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3) наявність у цієї особи </w:t>
            </w:r>
            <w:r w:rsidRPr="00566824">
              <w:rPr>
                <w:rFonts w:ascii="Times New Roman" w:eastAsia="Times New Roman" w:hAnsi="Times New Roman" w:cs="Times New Roman"/>
                <w:b/>
                <w:sz w:val="28"/>
                <w:szCs w:val="28"/>
                <w:highlight w:val="white"/>
              </w:rPr>
              <w:t>психічного розладу в минулому, тяжкість і характер психічного розладу</w:t>
            </w:r>
            <w:r w:rsidRPr="00566824">
              <w:rPr>
                <w:rFonts w:ascii="Times New Roman" w:eastAsia="Times New Roman" w:hAnsi="Times New Roman" w:cs="Times New Roman"/>
                <w:sz w:val="28"/>
                <w:szCs w:val="28"/>
                <w:highlight w:val="white"/>
              </w:rPr>
              <w:t xml:space="preserve"> на час вчинення суспільно небезпечного діяння або кримінального правопорушення чи на час досудового розслідування;</w:t>
            </w:r>
          </w:p>
          <w:p w14:paraId="61BF834D"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0B1CFC0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0F68A0E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A57A87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506.</w:t>
            </w:r>
            <w:r w:rsidRPr="00566824">
              <w:rPr>
                <w:rFonts w:ascii="Times New Roman" w:eastAsia="Times New Roman" w:hAnsi="Times New Roman" w:cs="Times New Roman"/>
                <w:sz w:val="28"/>
                <w:szCs w:val="28"/>
              </w:rPr>
              <w:t xml:space="preserve"> Права особи, яка бере участь у кримінальному провадженні щодо застосування примусових заходів медичного характеру</w:t>
            </w:r>
          </w:p>
          <w:p w14:paraId="5FE5A4F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7F7184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Особа, стосовно якої передбачається застосування примусових заходів медичного характеру або вирішувалося питання про їх застосування, користується правами підозрюваного та обвинуваченого в обсязі, який визначається характером </w:t>
            </w:r>
            <w:r w:rsidRPr="00566824">
              <w:rPr>
                <w:rFonts w:ascii="Times New Roman" w:eastAsia="Times New Roman" w:hAnsi="Times New Roman" w:cs="Times New Roman"/>
                <w:b/>
                <w:sz w:val="28"/>
                <w:szCs w:val="28"/>
              </w:rPr>
              <w:t>розладу психічної діяльності чи психічного захворювання</w:t>
            </w:r>
            <w:r w:rsidRPr="00566824">
              <w:rPr>
                <w:rFonts w:ascii="Times New Roman" w:eastAsia="Times New Roman" w:hAnsi="Times New Roman" w:cs="Times New Roman"/>
                <w:sz w:val="28"/>
                <w:szCs w:val="28"/>
              </w:rPr>
              <w:t xml:space="preserve"> відповідно до висновку судово-психіатричної експертизи, та здійснює їх через законного представника, захисника.</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D6B7FF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506.</w:t>
            </w:r>
            <w:r w:rsidRPr="00566824">
              <w:rPr>
                <w:rFonts w:ascii="Times New Roman" w:eastAsia="Times New Roman" w:hAnsi="Times New Roman" w:cs="Times New Roman"/>
                <w:sz w:val="28"/>
                <w:szCs w:val="28"/>
              </w:rPr>
              <w:t xml:space="preserve"> Права особи, яка бере участь у кримінальному провадженні щодо застосування примусових заходів медичного характеру</w:t>
            </w:r>
          </w:p>
          <w:p w14:paraId="1018D93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2452969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Особа, стосовно якої передбачається застосування примусових заходів медичного характеру або вирішувалося питання про їх застосування, користується правами підозрюваного та обвинуваченого в обсязі, який визначається характером </w:t>
            </w:r>
            <w:r w:rsidRPr="00566824">
              <w:rPr>
                <w:rFonts w:ascii="Times New Roman" w:eastAsia="Times New Roman" w:hAnsi="Times New Roman" w:cs="Times New Roman"/>
                <w:b/>
                <w:sz w:val="28"/>
                <w:szCs w:val="28"/>
              </w:rPr>
              <w:t>психічного розладу</w:t>
            </w:r>
            <w:r w:rsidRPr="00566824">
              <w:rPr>
                <w:rFonts w:ascii="Times New Roman" w:eastAsia="Times New Roman" w:hAnsi="Times New Roman" w:cs="Times New Roman"/>
                <w:sz w:val="28"/>
                <w:szCs w:val="28"/>
              </w:rPr>
              <w:t xml:space="preserve"> відповідно до висновку судово-психіатричної експертизи, та здійснює їх через законного представника, захисника.</w:t>
            </w:r>
          </w:p>
        </w:tc>
      </w:tr>
      <w:tr w:rsidR="00347217" w:rsidRPr="00566824" w14:paraId="0C54CCA3"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BF1D400"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508.</w:t>
            </w:r>
            <w:r w:rsidRPr="00566824">
              <w:rPr>
                <w:rFonts w:ascii="Times New Roman" w:eastAsia="Times New Roman" w:hAnsi="Times New Roman" w:cs="Times New Roman"/>
                <w:sz w:val="28"/>
                <w:szCs w:val="28"/>
              </w:rPr>
              <w:t xml:space="preserve"> Запобіжні заходи</w:t>
            </w:r>
          </w:p>
          <w:p w14:paraId="475ED72C"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C717E4A"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2. Передбачені частиною першою цієї статті запобіжні заходи застосовуються судом до особи з моменту встановлення факту </w:t>
            </w:r>
            <w:r w:rsidRPr="00566824">
              <w:rPr>
                <w:rFonts w:ascii="Times New Roman" w:eastAsia="Times New Roman" w:hAnsi="Times New Roman" w:cs="Times New Roman"/>
                <w:b/>
                <w:sz w:val="28"/>
                <w:szCs w:val="28"/>
              </w:rPr>
              <w:t>розладу психічної діяльності чи психічної хвороби.</w:t>
            </w:r>
          </w:p>
          <w:p w14:paraId="4906A56A" w14:textId="77777777" w:rsidR="00347217" w:rsidRPr="00566824" w:rsidRDefault="00347217" w:rsidP="00D02A56">
            <w:pPr>
              <w:shd w:val="clear" w:color="auto" w:fill="FFFFFF"/>
              <w:spacing w:after="60" w:line="240" w:lineRule="auto"/>
              <w:ind w:right="12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F04A6C1"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508.</w:t>
            </w:r>
            <w:r w:rsidRPr="00566824">
              <w:rPr>
                <w:rFonts w:ascii="Times New Roman" w:eastAsia="Times New Roman" w:hAnsi="Times New Roman" w:cs="Times New Roman"/>
                <w:sz w:val="28"/>
                <w:szCs w:val="28"/>
              </w:rPr>
              <w:t xml:space="preserve"> Запобіжні заходи</w:t>
            </w:r>
          </w:p>
          <w:p w14:paraId="107E0C63"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EADF660"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2. Передбачені частиною першою цієї статті запобіжні заходи застосовуються судом до особи з моменту встановлення факту</w:t>
            </w:r>
            <w:r w:rsidRPr="00566824">
              <w:rPr>
                <w:rFonts w:ascii="Times New Roman" w:eastAsia="Times New Roman" w:hAnsi="Times New Roman" w:cs="Times New Roman"/>
                <w:b/>
                <w:sz w:val="28"/>
                <w:szCs w:val="28"/>
              </w:rPr>
              <w:t xml:space="preserve"> тяжкого психічного розладу.</w:t>
            </w:r>
          </w:p>
          <w:p w14:paraId="02D19480"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p>
          <w:p w14:paraId="3D3A9AE3" w14:textId="77777777" w:rsidR="00347217" w:rsidRPr="00566824" w:rsidRDefault="00347217" w:rsidP="00D02A56">
            <w:pPr>
              <w:shd w:val="clear" w:color="auto" w:fill="FFFFFF"/>
              <w:spacing w:after="60" w:line="240" w:lineRule="auto"/>
              <w:ind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4CDC4487"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C3B4F59"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509. </w:t>
            </w:r>
            <w:r w:rsidRPr="00566824">
              <w:rPr>
                <w:rFonts w:ascii="Times New Roman" w:eastAsia="Times New Roman" w:hAnsi="Times New Roman" w:cs="Times New Roman"/>
                <w:sz w:val="28"/>
                <w:szCs w:val="28"/>
              </w:rPr>
              <w:t>Психіатрична експертиза</w:t>
            </w:r>
          </w:p>
          <w:p w14:paraId="7A5FE3C4"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4BB1DF9F"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trike/>
                <w:sz w:val="28"/>
                <w:szCs w:val="28"/>
              </w:rPr>
            </w:pPr>
            <w:r w:rsidRPr="00566824">
              <w:rPr>
                <w:rFonts w:ascii="Times New Roman" w:eastAsia="Times New Roman" w:hAnsi="Times New Roman" w:cs="Times New Roman"/>
                <w:b/>
                <w:strike/>
                <w:sz w:val="28"/>
                <w:szCs w:val="28"/>
              </w:rPr>
              <w:t>1. Слідчий, дізнавач, прокурор зобов’язані залучити експерта (експертів) для проведення психіатричної експертизи у разі, якщо під час кримінального провадження будуть встановлені обставини, які дають підстави вважати, що особа під час вчинення суспільно небезпечного діяння була в неосудному або обмежено осудному стані або вчинила кримінальне правопорушення в осудному стані, але після його вчинення захворіла на психічну хворобу, яка позбавляє її можливості усвідомлювати свої дії або керувати ними. Такими обставинами, зокрема, є:</w:t>
            </w:r>
          </w:p>
          <w:p w14:paraId="01DCB5B3"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trike/>
                <w:sz w:val="28"/>
                <w:szCs w:val="28"/>
              </w:rPr>
            </w:pPr>
            <w:r w:rsidRPr="00566824">
              <w:rPr>
                <w:rFonts w:ascii="Times New Roman" w:eastAsia="Times New Roman" w:hAnsi="Times New Roman" w:cs="Times New Roman"/>
                <w:b/>
                <w:strike/>
                <w:sz w:val="28"/>
                <w:szCs w:val="28"/>
              </w:rPr>
              <w:t>1) наявність згідно з медичним документом у особи розладу психічної діяльності або психічного захворювання;</w:t>
            </w:r>
          </w:p>
          <w:p w14:paraId="0B334CD4"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trike/>
                <w:sz w:val="28"/>
                <w:szCs w:val="28"/>
              </w:rPr>
            </w:pPr>
            <w:r w:rsidRPr="00566824">
              <w:rPr>
                <w:rFonts w:ascii="Times New Roman" w:eastAsia="Times New Roman" w:hAnsi="Times New Roman" w:cs="Times New Roman"/>
                <w:b/>
                <w:strike/>
                <w:sz w:val="28"/>
                <w:szCs w:val="28"/>
              </w:rPr>
              <w:t>2) поведінка особи під час вчинення суспільно небезпечного діяння або після нього була або є неадекватною (затьмарення свідомості, порушення сприйняття, мислення, волі, емоцій, інтелекту чи пам’яті тощо).</w:t>
            </w:r>
          </w:p>
          <w:p w14:paraId="4A17085B"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У разі необхідності здійснення тривалого спостереження та дослідження особи може бути проведена стаціонарна </w:t>
            </w:r>
            <w:r w:rsidRPr="00566824">
              <w:rPr>
                <w:rFonts w:ascii="Times New Roman" w:eastAsia="Times New Roman" w:hAnsi="Times New Roman" w:cs="Times New Roman"/>
                <w:b/>
                <w:sz w:val="28"/>
                <w:szCs w:val="28"/>
              </w:rPr>
              <w:t>психіатрична експертиза</w:t>
            </w:r>
            <w:r w:rsidRPr="00566824">
              <w:rPr>
                <w:rFonts w:ascii="Times New Roman" w:eastAsia="Times New Roman" w:hAnsi="Times New Roman" w:cs="Times New Roman"/>
                <w:sz w:val="28"/>
                <w:szCs w:val="28"/>
              </w:rPr>
              <w:t xml:space="preserve">, для чого така особа направляється до </w:t>
            </w:r>
            <w:r w:rsidRPr="00566824">
              <w:rPr>
                <w:rFonts w:ascii="Times New Roman" w:eastAsia="Times New Roman" w:hAnsi="Times New Roman" w:cs="Times New Roman"/>
                <w:b/>
                <w:sz w:val="28"/>
                <w:szCs w:val="28"/>
              </w:rPr>
              <w:t>відповідного медичного закладу</w:t>
            </w:r>
            <w:r w:rsidRPr="00566824">
              <w:rPr>
                <w:rFonts w:ascii="Times New Roman" w:eastAsia="Times New Roman" w:hAnsi="Times New Roman" w:cs="Times New Roman"/>
                <w:sz w:val="28"/>
                <w:szCs w:val="28"/>
              </w:rPr>
              <w:t xml:space="preserve"> на строк не більше двох місяців. Питання про направлення особи </w:t>
            </w:r>
            <w:r w:rsidRPr="00566824">
              <w:rPr>
                <w:rFonts w:ascii="Times New Roman" w:eastAsia="Times New Roman" w:hAnsi="Times New Roman" w:cs="Times New Roman"/>
                <w:b/>
                <w:sz w:val="28"/>
                <w:szCs w:val="28"/>
              </w:rPr>
              <w:t>до медичного закладу</w:t>
            </w:r>
            <w:r w:rsidRPr="00566824">
              <w:rPr>
                <w:rFonts w:ascii="Times New Roman" w:eastAsia="Times New Roman" w:hAnsi="Times New Roman" w:cs="Times New Roman"/>
                <w:sz w:val="28"/>
                <w:szCs w:val="28"/>
              </w:rPr>
              <w:t xml:space="preserve"> для проведення </w:t>
            </w:r>
            <w:r w:rsidRPr="00566824">
              <w:rPr>
                <w:rFonts w:ascii="Times New Roman" w:eastAsia="Times New Roman" w:hAnsi="Times New Roman" w:cs="Times New Roman"/>
                <w:b/>
                <w:sz w:val="28"/>
                <w:szCs w:val="28"/>
              </w:rPr>
              <w:t>психіатричної експертизи</w:t>
            </w:r>
            <w:r w:rsidRPr="00566824">
              <w:rPr>
                <w:rFonts w:ascii="Times New Roman" w:eastAsia="Times New Roman" w:hAnsi="Times New Roman" w:cs="Times New Roman"/>
                <w:sz w:val="28"/>
                <w:szCs w:val="28"/>
              </w:rPr>
              <w:t xml:space="preserve"> вирішується під час досудового розслідування - ухвалою слідчого судді за клопотанням сторони кримінального провадження в порядку, передбаченому для подання та розгляду клопотань щодо обрання запобіжного заходу, а під час судового провадження - ухвалою суду.</w:t>
            </w:r>
          </w:p>
          <w:p w14:paraId="70A86363"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6F9C3CE"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3. Ухвала слідчого судді про направлення особи до </w:t>
            </w:r>
            <w:r w:rsidRPr="00566824">
              <w:rPr>
                <w:rFonts w:ascii="Times New Roman" w:eastAsia="Times New Roman" w:hAnsi="Times New Roman" w:cs="Times New Roman"/>
                <w:b/>
                <w:sz w:val="28"/>
                <w:szCs w:val="28"/>
              </w:rPr>
              <w:t>медичного закладу</w:t>
            </w:r>
            <w:r w:rsidRPr="00566824">
              <w:rPr>
                <w:rFonts w:ascii="Times New Roman" w:eastAsia="Times New Roman" w:hAnsi="Times New Roman" w:cs="Times New Roman"/>
                <w:sz w:val="28"/>
                <w:szCs w:val="28"/>
              </w:rPr>
              <w:t xml:space="preserve"> для проведення </w:t>
            </w:r>
            <w:r w:rsidRPr="00566824">
              <w:rPr>
                <w:rFonts w:ascii="Times New Roman" w:eastAsia="Times New Roman" w:hAnsi="Times New Roman" w:cs="Times New Roman"/>
                <w:b/>
                <w:sz w:val="28"/>
                <w:szCs w:val="28"/>
              </w:rPr>
              <w:t>психіатричної експертизи</w:t>
            </w:r>
            <w:r w:rsidRPr="00566824">
              <w:rPr>
                <w:rFonts w:ascii="Times New Roman" w:eastAsia="Times New Roman" w:hAnsi="Times New Roman" w:cs="Times New Roman"/>
                <w:sz w:val="28"/>
                <w:szCs w:val="28"/>
              </w:rPr>
              <w:t xml:space="preserve"> або відмова у такому направленні може бути оскаржена в апеляційному порядку.</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6D96C9C"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509. </w:t>
            </w:r>
            <w:r w:rsidRPr="00566824">
              <w:rPr>
                <w:rFonts w:ascii="Times New Roman" w:eastAsia="Times New Roman" w:hAnsi="Times New Roman" w:cs="Times New Roman"/>
                <w:sz w:val="28"/>
                <w:szCs w:val="28"/>
              </w:rPr>
              <w:t>Психіатрична експертиза</w:t>
            </w:r>
          </w:p>
          <w:p w14:paraId="4E286E0B"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0127FE1"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 xml:space="preserve">1. Слідчий, дізнавач, прокурор зобов’язані призначити судово-психіатричну експертизу для </w:t>
            </w:r>
            <w:r w:rsidRPr="00566824">
              <w:rPr>
                <w:rFonts w:ascii="Times New Roman" w:eastAsia="Times New Roman" w:hAnsi="Times New Roman" w:cs="Times New Roman"/>
                <w:b/>
                <w:sz w:val="28"/>
                <w:szCs w:val="28"/>
                <w:highlight w:val="white"/>
              </w:rPr>
              <w:t>визначення психічного стану підозрюваного.</w:t>
            </w:r>
          </w:p>
          <w:p w14:paraId="60C09315"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56D77D3F"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23ECC197"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4CCB8051"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60681B0"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2AA03BF"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F5E82D0"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27CD49E5"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099891FD"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D254870"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5A58CCFF" w14:textId="77777777" w:rsidR="00347217" w:rsidRPr="00566824" w:rsidRDefault="00347217" w:rsidP="00D02A56">
            <w:pPr>
              <w:shd w:val="clear" w:color="auto" w:fill="FFFFFF"/>
              <w:spacing w:after="60" w:line="240" w:lineRule="auto"/>
              <w:ind w:left="-40"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1BBD4A73" w14:textId="77777777" w:rsidR="00347217" w:rsidRPr="00566824" w:rsidRDefault="00347217" w:rsidP="00D02A56">
            <w:pPr>
              <w:shd w:val="clear" w:color="auto" w:fill="FFFFFF"/>
              <w:spacing w:after="60" w:line="240" w:lineRule="auto"/>
              <w:ind w:left="-40" w:right="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47DDE243"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263DFEEE"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p>
          <w:p w14:paraId="3369BB17"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У разі необхідності здійснення тривалого спостереження та дослідження особи може бути проведена стаціонарна </w:t>
            </w:r>
            <w:r w:rsidRPr="00566824">
              <w:rPr>
                <w:rFonts w:ascii="Times New Roman" w:eastAsia="Times New Roman" w:hAnsi="Times New Roman" w:cs="Times New Roman"/>
                <w:b/>
                <w:sz w:val="28"/>
                <w:szCs w:val="28"/>
              </w:rPr>
              <w:t>судово-психіатрична експертиза</w:t>
            </w:r>
            <w:r w:rsidRPr="00566824">
              <w:rPr>
                <w:rFonts w:ascii="Times New Roman" w:eastAsia="Times New Roman" w:hAnsi="Times New Roman" w:cs="Times New Roman"/>
                <w:sz w:val="28"/>
                <w:szCs w:val="28"/>
              </w:rPr>
              <w:t>, для чого така особа направляється до</w:t>
            </w:r>
            <w:r w:rsidRPr="00566824">
              <w:rPr>
                <w:rFonts w:ascii="Times New Roman" w:eastAsia="Times New Roman" w:hAnsi="Times New Roman" w:cs="Times New Roman"/>
                <w:b/>
                <w:sz w:val="28"/>
                <w:szCs w:val="28"/>
              </w:rPr>
              <w:t xml:space="preserve"> державної спеціалізованої установи судово-психіатричної експертизи </w:t>
            </w:r>
            <w:r w:rsidRPr="00566824">
              <w:rPr>
                <w:rFonts w:ascii="Times New Roman" w:eastAsia="Times New Roman" w:hAnsi="Times New Roman" w:cs="Times New Roman"/>
                <w:sz w:val="28"/>
                <w:szCs w:val="28"/>
              </w:rPr>
              <w:t xml:space="preserve">на строк не більше двох місяців. Питання про направлення особи </w:t>
            </w:r>
            <w:r w:rsidRPr="00566824">
              <w:rPr>
                <w:rFonts w:ascii="Times New Roman" w:eastAsia="Times New Roman" w:hAnsi="Times New Roman" w:cs="Times New Roman"/>
                <w:b/>
                <w:sz w:val="28"/>
                <w:szCs w:val="28"/>
              </w:rPr>
              <w:t xml:space="preserve">до державної спеціалізованої установи судово-психіатричної експертизи </w:t>
            </w:r>
            <w:r w:rsidRPr="00566824">
              <w:rPr>
                <w:rFonts w:ascii="Times New Roman" w:eastAsia="Times New Roman" w:hAnsi="Times New Roman" w:cs="Times New Roman"/>
                <w:sz w:val="28"/>
                <w:szCs w:val="28"/>
              </w:rPr>
              <w:t>для проведення</w:t>
            </w:r>
            <w:r w:rsidRPr="00566824">
              <w:rPr>
                <w:rFonts w:ascii="Times New Roman" w:eastAsia="Times New Roman" w:hAnsi="Times New Roman" w:cs="Times New Roman"/>
                <w:b/>
                <w:sz w:val="28"/>
                <w:szCs w:val="28"/>
              </w:rPr>
              <w:t xml:space="preserve"> судово-психіатричної експертизи </w:t>
            </w:r>
            <w:r w:rsidRPr="00566824">
              <w:rPr>
                <w:rFonts w:ascii="Times New Roman" w:eastAsia="Times New Roman" w:hAnsi="Times New Roman" w:cs="Times New Roman"/>
                <w:sz w:val="28"/>
                <w:szCs w:val="28"/>
              </w:rPr>
              <w:t>вирішується під час досудового розслідування - ухвалою слідчого судді за клопотанням сторони кримінального провадження в порядку, передбаченому для подання та розгляду клопотань щодо обрання запобіжного заходу, а під час судового провадження - ухвалою суду.</w:t>
            </w:r>
          </w:p>
          <w:p w14:paraId="7A3B37E5"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3. Ухвала слідчого судді про направлення особи</w:t>
            </w:r>
            <w:r w:rsidRPr="00566824">
              <w:rPr>
                <w:rFonts w:ascii="Times New Roman" w:eastAsia="Times New Roman" w:hAnsi="Times New Roman" w:cs="Times New Roman"/>
                <w:b/>
                <w:sz w:val="28"/>
                <w:szCs w:val="28"/>
              </w:rPr>
              <w:t xml:space="preserve"> до державної спеціалізованої установи судово-психіатричної експертизи </w:t>
            </w:r>
            <w:r w:rsidRPr="00566824">
              <w:rPr>
                <w:rFonts w:ascii="Times New Roman" w:eastAsia="Times New Roman" w:hAnsi="Times New Roman" w:cs="Times New Roman"/>
                <w:sz w:val="28"/>
                <w:szCs w:val="28"/>
              </w:rPr>
              <w:t xml:space="preserve">для проведення </w:t>
            </w:r>
            <w:r w:rsidRPr="00566824">
              <w:rPr>
                <w:rFonts w:ascii="Times New Roman" w:eastAsia="Times New Roman" w:hAnsi="Times New Roman" w:cs="Times New Roman"/>
                <w:b/>
                <w:sz w:val="28"/>
                <w:szCs w:val="28"/>
              </w:rPr>
              <w:t xml:space="preserve">судово-психіатричної експертизи </w:t>
            </w:r>
            <w:r w:rsidRPr="00566824">
              <w:rPr>
                <w:rFonts w:ascii="Times New Roman" w:eastAsia="Times New Roman" w:hAnsi="Times New Roman" w:cs="Times New Roman"/>
                <w:sz w:val="28"/>
                <w:szCs w:val="28"/>
              </w:rPr>
              <w:t>або відмова у такому направленні може бути оскаржена в апеляційному порядку.</w:t>
            </w:r>
          </w:p>
        </w:tc>
      </w:tr>
      <w:tr w:rsidR="00347217" w:rsidRPr="00566824" w14:paraId="1571231F"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93DBE1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513.</w:t>
            </w:r>
            <w:r w:rsidRPr="00566824">
              <w:rPr>
                <w:rFonts w:ascii="Times New Roman" w:eastAsia="Times New Roman" w:hAnsi="Times New Roman" w:cs="Times New Roman"/>
                <w:sz w:val="28"/>
                <w:szCs w:val="28"/>
              </w:rPr>
              <w:t xml:space="preserve"> Ухвала суду у кримінальному провадженні щодо застосування примусових заходів медичного характеру</w:t>
            </w:r>
          </w:p>
          <w:p w14:paraId="10B26A6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27A8901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постановлення ухвали про застосування примусових заходів медичного характеру суд з’ясовує такі питання:</w:t>
            </w:r>
          </w:p>
          <w:p w14:paraId="08AB9AD2"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A5F1812"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чи не захворіла ця особа після вчинення кримінального правопорушення на </w:t>
            </w:r>
            <w:r w:rsidRPr="00566824">
              <w:rPr>
                <w:rFonts w:ascii="Times New Roman" w:eastAsia="Times New Roman" w:hAnsi="Times New Roman" w:cs="Times New Roman"/>
                <w:b/>
                <w:sz w:val="28"/>
                <w:szCs w:val="28"/>
                <w:highlight w:val="white"/>
              </w:rPr>
              <w:t>психічну хворобу, яка</w:t>
            </w:r>
            <w:r w:rsidRPr="00566824">
              <w:rPr>
                <w:rFonts w:ascii="Times New Roman" w:eastAsia="Times New Roman" w:hAnsi="Times New Roman" w:cs="Times New Roman"/>
                <w:sz w:val="28"/>
                <w:szCs w:val="28"/>
                <w:highlight w:val="white"/>
              </w:rPr>
              <w:t xml:space="preserve"> виключає застосування покарання;</w:t>
            </w:r>
          </w:p>
          <w:p w14:paraId="6D2B43B4"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FD13013"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Визнавши доведеним, що ця особа вчинила суспільно небезпечне діяння у стані неосудності або після вчинення кримінального правопорушення захворіла на </w:t>
            </w:r>
            <w:r w:rsidRPr="00566824">
              <w:rPr>
                <w:rFonts w:ascii="Times New Roman" w:eastAsia="Times New Roman" w:hAnsi="Times New Roman" w:cs="Times New Roman"/>
                <w:b/>
                <w:sz w:val="28"/>
                <w:szCs w:val="28"/>
                <w:highlight w:val="white"/>
              </w:rPr>
              <w:t>психічну хворобу, яка</w:t>
            </w:r>
            <w:r w:rsidRPr="00566824">
              <w:rPr>
                <w:rFonts w:ascii="Times New Roman" w:eastAsia="Times New Roman" w:hAnsi="Times New Roman" w:cs="Times New Roman"/>
                <w:sz w:val="28"/>
                <w:szCs w:val="28"/>
                <w:highlight w:val="white"/>
              </w:rPr>
              <w:t xml:space="preserve"> виключає можливість застосування покарання, суд постановляє ухвалу про застосування примусових заходів медичного характеру.</w:t>
            </w:r>
          </w:p>
          <w:p w14:paraId="072E211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0FB8678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5. Кримінальне провадження щодо застосування примусових заходів медичного характеру може бути закрито судом, якщо неосудність особи на момент вчинення суспільно небезпечного діяння не була встановлена, а так само в разі видужання особи, яка після вчинення кримінального правопорушення захворіла на </w:t>
            </w:r>
            <w:r w:rsidRPr="00566824">
              <w:rPr>
                <w:rFonts w:ascii="Times New Roman" w:eastAsia="Times New Roman" w:hAnsi="Times New Roman" w:cs="Times New Roman"/>
                <w:b/>
                <w:sz w:val="28"/>
                <w:szCs w:val="28"/>
                <w:highlight w:val="white"/>
              </w:rPr>
              <w:t>психічну хворобу</w:t>
            </w:r>
            <w:r w:rsidRPr="00566824">
              <w:rPr>
                <w:rFonts w:ascii="Times New Roman" w:eastAsia="Times New Roman" w:hAnsi="Times New Roman" w:cs="Times New Roman"/>
                <w:sz w:val="28"/>
                <w:szCs w:val="28"/>
                <w:highlight w:val="white"/>
              </w:rPr>
              <w:t>. У такому разі після закриття судом кримінального провадження щодо застосування примусових заходів медичного характеру прокурор повинен розпочати кримінальне провадження в загальному порядку</w:t>
            </w:r>
            <w:r w:rsidRPr="00566824">
              <w:rPr>
                <w:rFonts w:ascii="Times New Roman" w:eastAsia="Times New Roman"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069007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513.</w:t>
            </w:r>
            <w:r w:rsidRPr="00566824">
              <w:rPr>
                <w:rFonts w:ascii="Times New Roman" w:eastAsia="Times New Roman" w:hAnsi="Times New Roman" w:cs="Times New Roman"/>
                <w:sz w:val="28"/>
                <w:szCs w:val="28"/>
              </w:rPr>
              <w:t xml:space="preserve"> Ухвала суду у кримінальному провадженні щодо застосування примусових заходів медичного характеру</w:t>
            </w:r>
          </w:p>
          <w:p w14:paraId="474374D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1E69BB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постановлення ухвали про застосування примусових заходів медичного характеру суд з’ясовує такі питання:</w:t>
            </w:r>
          </w:p>
          <w:p w14:paraId="06EFE6F7"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C7C496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чи не захворіла ця особа після вчинення кримінального правопорушення на </w:t>
            </w:r>
            <w:r w:rsidRPr="00566824">
              <w:rPr>
                <w:rFonts w:ascii="Times New Roman" w:eastAsia="Times New Roman" w:hAnsi="Times New Roman" w:cs="Times New Roman"/>
                <w:b/>
                <w:sz w:val="28"/>
                <w:szCs w:val="28"/>
                <w:highlight w:val="white"/>
              </w:rPr>
              <w:t>тяжкий</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психічний розлад, який</w:t>
            </w:r>
            <w:r w:rsidRPr="00566824">
              <w:rPr>
                <w:rFonts w:ascii="Times New Roman" w:eastAsia="Times New Roman" w:hAnsi="Times New Roman" w:cs="Times New Roman"/>
                <w:sz w:val="28"/>
                <w:szCs w:val="28"/>
                <w:highlight w:val="white"/>
              </w:rPr>
              <w:t xml:space="preserve"> виключає застосування покарання;</w:t>
            </w:r>
          </w:p>
          <w:p w14:paraId="0718E3AE"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0E34AA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Визнавши доведеним, що ця особа вчинила суспільно небезпечне діяння у стані неосудності або після вчинення кримінального правопорушення захворіла на </w:t>
            </w:r>
            <w:r w:rsidRPr="00566824">
              <w:rPr>
                <w:rFonts w:ascii="Times New Roman" w:eastAsia="Times New Roman" w:hAnsi="Times New Roman" w:cs="Times New Roman"/>
                <w:b/>
                <w:sz w:val="28"/>
                <w:szCs w:val="28"/>
                <w:highlight w:val="white"/>
              </w:rPr>
              <w:t>тяжкий</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психічний розлад, який</w:t>
            </w:r>
            <w:r w:rsidRPr="00566824">
              <w:rPr>
                <w:rFonts w:ascii="Times New Roman" w:eastAsia="Times New Roman" w:hAnsi="Times New Roman" w:cs="Times New Roman"/>
                <w:sz w:val="28"/>
                <w:szCs w:val="28"/>
                <w:highlight w:val="white"/>
              </w:rPr>
              <w:t xml:space="preserve"> виключає можливість застосування покарання, суд постановляє ухвалу про застосування примусових заходів медичного характеру.</w:t>
            </w:r>
          </w:p>
          <w:p w14:paraId="0AB3A43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28B07B26"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 xml:space="preserve">5. Кримінальне провадження щодо застосування примусових заходів медичного характеру може бути закрито судом, якщо неосудність особи на момент вчинення суспільно небезпечного діяння не була встановлена, а так само в разі видужання особи, яка після вчинення кримінального правопорушення захворіла на </w:t>
            </w:r>
            <w:r w:rsidRPr="00566824">
              <w:rPr>
                <w:rFonts w:ascii="Times New Roman" w:eastAsia="Times New Roman" w:hAnsi="Times New Roman" w:cs="Times New Roman"/>
                <w:b/>
                <w:sz w:val="28"/>
                <w:szCs w:val="28"/>
                <w:highlight w:val="white"/>
              </w:rPr>
              <w:t>тяжкий</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психічний розлад</w:t>
            </w:r>
            <w:r w:rsidRPr="00566824">
              <w:rPr>
                <w:rFonts w:ascii="Times New Roman" w:eastAsia="Times New Roman" w:hAnsi="Times New Roman" w:cs="Times New Roman"/>
                <w:sz w:val="28"/>
                <w:szCs w:val="28"/>
                <w:highlight w:val="white"/>
              </w:rPr>
              <w:t>. У такому разі після закриття судом кримінального провадження щодо застосування примусових заходів медичного характеру прокурор повинен розпочати кримінальне провадження в загальному порядку</w:t>
            </w:r>
            <w:r w:rsidRPr="00566824">
              <w:rPr>
                <w:rFonts w:ascii="Times New Roman" w:eastAsia="Times New Roman" w:hAnsi="Times New Roman" w:cs="Times New Roman"/>
                <w:sz w:val="28"/>
                <w:szCs w:val="28"/>
              </w:rPr>
              <w:t>.</w:t>
            </w:r>
          </w:p>
        </w:tc>
      </w:tr>
      <w:tr w:rsidR="00347217" w:rsidRPr="00566824" w14:paraId="675AB14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05D063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Стаття 514.</w:t>
            </w:r>
            <w:r w:rsidRPr="00566824">
              <w:rPr>
                <w:rFonts w:ascii="Times New Roman" w:eastAsia="Times New Roman" w:hAnsi="Times New Roman" w:cs="Times New Roman"/>
                <w:b/>
                <w:sz w:val="28"/>
                <w:szCs w:val="28"/>
                <w:highlight w:val="white"/>
              </w:rPr>
              <w:t xml:space="preserve"> Продовження, зміна або припинення застосування примусових заходів медичного характеру</w:t>
            </w:r>
          </w:p>
          <w:p w14:paraId="7BC487C1"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D98E928" w14:textId="77777777" w:rsidR="00347217" w:rsidRPr="00566824" w:rsidRDefault="00347217" w:rsidP="00D02A56">
            <w:pPr>
              <w:shd w:val="clear" w:color="auto" w:fill="FFFFFF"/>
              <w:spacing w:after="60" w:line="240" w:lineRule="auto"/>
              <w:ind w:left="-40" w:right="12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1. Продовження, зміна або припинення застосування примусових заходів медичного характеру здійснюється на підставі ухвали суду, в межах територіальної юрисдикції якого застосовується цей захід чи відбувається лікування.</w:t>
            </w:r>
          </w:p>
          <w:p w14:paraId="2E3568B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Зміна або припинення застосування примусових заходів медичного характеру здійснюється, якщо особа, яка вчинила суспільно небезпечне діяння у стані неосудності, видужала або якщо внаслідок змін у стані її здоров’я відпала потреба в раніше застосовуваних заходах медичного характеру.</w:t>
            </w:r>
          </w:p>
          <w:p w14:paraId="51FE1AE0"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Розгляд питання про продовження, зміну чи припинення застосування судом примусових заходів медичного характеру здійснюється за письмовою заявою представника закладу з надання психіатричної допомоги (лікаря-психіатра), де тримається дана особа. До заяви додається висновок комісії лікарів-психіатрів, що обґрунтовує необхідність продовження, зміни або припинення застосування таких примусових заходів. Розгляд питання про зміну чи припинення застосування судом примусових заходів медичного характеру може також здійснюватися за письмовою заявою особи, до якої застосовуються примусові заходи медичного характеру, або її захисника чи законного представника у разі, якщо така особа за своїм станом здоров’я не може усвідомлювати свої дії (бездіяльність) чи керувати ними, в тому числі не може усвідомлено подати до суду відповідну заяву. До заяви додається висновок комісії лікарів-психіатрів закладу, в якому особі надається психіатрична допомога, або, у разі наявності, висновок обраного особою незалежного лікаря-психіатра.</w:t>
            </w:r>
          </w:p>
          <w:p w14:paraId="1C59F5A5"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4. Питання про продовження застосування примусових заходів медичного характеру, призначених судовим рішенням суду іноземної держави стосовно особи, переданої в Україну в порядку, передбаченому статтями 605-611 цього Кодексу та міжнародними договорами України, вирішується за результатами судового розгляду</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2316E7E"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rPr>
              <w:t>Стаття 514.</w:t>
            </w:r>
            <w:r w:rsidRPr="00566824">
              <w:rPr>
                <w:rFonts w:ascii="Times New Roman" w:eastAsia="Times New Roman" w:hAnsi="Times New Roman" w:cs="Times New Roman"/>
                <w:b/>
                <w:sz w:val="28"/>
                <w:szCs w:val="28"/>
                <w:highlight w:val="white"/>
              </w:rPr>
              <w:t xml:space="preserve"> Припинення, продовження, зміна виду або умов застосування примусових заходів медичного характеру</w:t>
            </w:r>
          </w:p>
          <w:p w14:paraId="7D68B069"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444A7C7"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1. Припинення, продовження, зміна виду або умов застосування примусових заходів медичного характеру здійснюється на підставі відповідної ухвали суду, в межах територіальної юрисдикції якого застосовується цей захід.</w:t>
            </w:r>
          </w:p>
          <w:p w14:paraId="48E54C0B"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2. Припинення, продовження, зміна виду або умов застосування примусових заходів медичного характеру у виді госпіталізації особи до спеціального закладу з надання психіатричної допомоги, здійснюється судом за заявою представника цього закладу. До заяви додається висновок комісії лікарів-психіатрів або комісії лікарів-психіатрів дитячих, що обґрунтовує необхідність припинення, продовження, зміни виду або умов застосування таких примусових заходів.</w:t>
            </w:r>
          </w:p>
          <w:p w14:paraId="1FA3182A"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Припинення, зміна виду або умов застосування примусових заходів медичного характеру у виді госпіталізації особи до спеціального закладу з надання психіатричної допомоги, може здійснюватися судом також за заявою особи, до якої застосовуються ці примусові заходи медичного характеру, її захисника або законного представника. До заяви додається висновок комісії лікарів-психіатрів або комісії лікарів-психіатрів дитячих спеціального закладу з надання психіатричної допомоги, в якому особі надається психіатрична допомога, або, у разі наявності, висновок обраного нею лікаря-психіатра або лікаря-психіатра дитячого.</w:t>
            </w:r>
          </w:p>
          <w:p w14:paraId="4EE2D8C0"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highlight w:val="white"/>
              </w:rPr>
              <w:t xml:space="preserve">3. </w:t>
            </w:r>
            <w:r w:rsidRPr="00566824">
              <w:rPr>
                <w:rFonts w:ascii="Times New Roman" w:eastAsia="Times New Roman" w:hAnsi="Times New Roman" w:cs="Times New Roman"/>
                <w:b/>
                <w:sz w:val="28"/>
                <w:szCs w:val="28"/>
              </w:rPr>
              <w:t>Продовження або припинення застосування примусових заходів медичного характеру у виді надання амбулаторної психіатричної допомоги в примусовому порядку здійснюється судом за заявою представника закладу з надання психіатричної допомоги в якому особі надається психіатрична допомога. До заяви додається висновок комісії лікарів-психіатрів або комісії лікарів-психіатрів дитячих цього закладу, що обґрунтовує необхідність продовження або припинення застосування таких примусових заходів.</w:t>
            </w:r>
          </w:p>
          <w:p w14:paraId="6FA2214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Припинення застосування примусових заходів медичного характеру у виді надання амбулаторної психіатричної допомоги в примусовому порядку може здійснюватися судом також за заявою особи, до якої застосовуються ці примусові заходи медичного характеру, її захисника або законного представника. До заяви додається висновок комісії лікарів-психіатрів або комісії лікарів-психіатрів дитячих закладу з надання психіатричної допомоги, в якому особі надається психіатрична допомога, або, у разі наявності, висновок обраного нею лікаря-психіатра або лікаря-психіатра дитячого.</w:t>
            </w:r>
          </w:p>
          <w:p w14:paraId="39E29CD8"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4. Судовий розгляд здійснюється одноособово суддею в судовому засіданні за участю прокурора, представника закладу з надання психіатричної допомоги, обов’язковою участю фізичної особи, стосовно якої вирішується питання про припинення або  продовження або зміну виду чи умов застосування примусових заходів медичного характеру, її законного представника та захисника згідно із загальними правилами цього Кодексу.</w:t>
            </w:r>
          </w:p>
          <w:p w14:paraId="45A7E967"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5. Судовий розгляд завершується постановленням ухвали про задоволення заяви про припинення, продовження, зміну виду або умов застосування примусових заходів медичного характеру або постановленням ухвали про відмову в її задоволені.</w:t>
            </w:r>
          </w:p>
          <w:p w14:paraId="55B1F393"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При постановленням ухвали про відмову в задоволені заяви про продовження застосування примусових заходів медичного характеру, суд повинен припинити чи змінити вид або умови застосованого  примусових заходів медичного характеру.</w:t>
            </w:r>
          </w:p>
          <w:p w14:paraId="26DA4278" w14:textId="77777777" w:rsidR="00347217" w:rsidRPr="00566824" w:rsidRDefault="00347217" w:rsidP="00D02A56">
            <w:pPr>
              <w:shd w:val="clear" w:color="auto" w:fill="FFFFFF"/>
              <w:spacing w:after="60" w:line="240" w:lineRule="auto"/>
              <w:ind w:left="-40" w:firstLine="98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Ухвали про припинення чи зміну виду або умов застосованого примусових заходів медичного характеру підлягають негайному виконанню.</w:t>
            </w:r>
          </w:p>
          <w:p w14:paraId="1E34B6EF" w14:textId="77777777" w:rsidR="00347217" w:rsidRPr="00566824" w:rsidRDefault="00347217" w:rsidP="00D02A56">
            <w:pPr>
              <w:shd w:val="clear" w:color="auto" w:fill="FFFFFF"/>
              <w:spacing w:after="60" w:line="240" w:lineRule="auto"/>
              <w:ind w:left="80" w:right="6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6. Питання про продовження застосування примусових заходів медичного характеру, призначених судовим рішенням суду іноземної держави стосовно особи, переданої в Україну в порядку, передбаченому статтями 605-611 цього Кодексу та міжнародними договорами України, вирішується за результатами судового розгляду.</w:t>
            </w:r>
          </w:p>
        </w:tc>
      </w:tr>
      <w:tr w:rsidR="00347217" w:rsidRPr="00566824" w14:paraId="7CF5C311"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D501BC8"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515.</w:t>
            </w:r>
            <w:r w:rsidRPr="00566824">
              <w:rPr>
                <w:rFonts w:ascii="Times New Roman" w:eastAsia="Times New Roman" w:hAnsi="Times New Roman" w:cs="Times New Roman"/>
                <w:sz w:val="28"/>
                <w:szCs w:val="28"/>
              </w:rPr>
              <w:t xml:space="preserve"> Відновлення кримінального провадження</w:t>
            </w:r>
          </w:p>
          <w:p w14:paraId="25468E7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1ED437A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У разі видужання особи, яка після вчинення кримінального правопорушення </w:t>
            </w:r>
            <w:r w:rsidRPr="00566824">
              <w:rPr>
                <w:rFonts w:ascii="Times New Roman" w:eastAsia="Times New Roman" w:hAnsi="Times New Roman" w:cs="Times New Roman"/>
                <w:b/>
                <w:sz w:val="28"/>
                <w:szCs w:val="28"/>
              </w:rPr>
              <w:t>захворіла на психічну хворобу або в неї настав тимчасовий розлад психічної діяльності чи інший хворобливий стан психіки, які позбавляли</w:t>
            </w:r>
            <w:r w:rsidRPr="00566824">
              <w:rPr>
                <w:rFonts w:ascii="Times New Roman" w:eastAsia="Times New Roman" w:hAnsi="Times New Roman" w:cs="Times New Roman"/>
                <w:sz w:val="28"/>
                <w:szCs w:val="28"/>
              </w:rPr>
              <w:t xml:space="preserve"> її можливості усвідомлювати свої дії або керувати ними, суд на підставі висновку комісії лікарів-психіатрів своєю ухвалою припиняє застосування примусових заходів медичного характеру.</w:t>
            </w:r>
          </w:p>
          <w:p w14:paraId="4E680C5C"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8AF0795"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highlight w:val="white"/>
              </w:rPr>
              <w:t xml:space="preserve">3. У разі засудження цієї особи до арешту, </w:t>
            </w:r>
            <w:r w:rsidRPr="00566824">
              <w:rPr>
                <w:rFonts w:ascii="Times New Roman" w:eastAsia="Times New Roman" w:hAnsi="Times New Roman" w:cs="Times New Roman"/>
                <w:b/>
                <w:bCs/>
                <w:strike/>
                <w:sz w:val="28"/>
                <w:szCs w:val="28"/>
                <w:highlight w:val="white"/>
              </w:rPr>
              <w:t>обмеження волі,</w:t>
            </w:r>
            <w:r w:rsidRPr="00566824">
              <w:rPr>
                <w:rFonts w:ascii="Times New Roman" w:eastAsia="Times New Roman" w:hAnsi="Times New Roman" w:cs="Times New Roman"/>
                <w:sz w:val="28"/>
                <w:szCs w:val="28"/>
                <w:highlight w:val="white"/>
              </w:rPr>
              <w:t xml:space="preserve"> тримання в дисциплінарному батальйоні військовослужбовців чи позбавлення волі час її перебування в </w:t>
            </w:r>
            <w:r w:rsidRPr="00566824">
              <w:rPr>
                <w:rFonts w:ascii="Times New Roman" w:eastAsia="Times New Roman" w:hAnsi="Times New Roman" w:cs="Times New Roman"/>
                <w:b/>
                <w:sz w:val="28"/>
                <w:szCs w:val="28"/>
                <w:highlight w:val="white"/>
              </w:rPr>
              <w:t>медичній установі</w:t>
            </w:r>
            <w:r w:rsidRPr="00566824">
              <w:rPr>
                <w:rFonts w:ascii="Times New Roman" w:eastAsia="Times New Roman" w:hAnsi="Times New Roman" w:cs="Times New Roman"/>
                <w:sz w:val="28"/>
                <w:szCs w:val="28"/>
                <w:highlight w:val="white"/>
              </w:rPr>
              <w:t xml:space="preserve"> зараховується у строк відбування покарання.</w:t>
            </w:r>
          </w:p>
          <w:p w14:paraId="3DC290A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6C34595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515.</w:t>
            </w:r>
            <w:r w:rsidRPr="00566824">
              <w:rPr>
                <w:rFonts w:ascii="Times New Roman" w:eastAsia="Times New Roman" w:hAnsi="Times New Roman" w:cs="Times New Roman"/>
                <w:sz w:val="28"/>
                <w:szCs w:val="28"/>
              </w:rPr>
              <w:t xml:space="preserve"> Відновлення кримінального провадження</w:t>
            </w:r>
          </w:p>
          <w:p w14:paraId="2F54566B"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51840B6E"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У разі видужання особи, яка після вчинення кримінального правопорушення </w:t>
            </w:r>
            <w:r w:rsidRPr="00566824">
              <w:rPr>
                <w:rFonts w:ascii="Times New Roman" w:eastAsia="Times New Roman" w:hAnsi="Times New Roman" w:cs="Times New Roman"/>
                <w:b/>
                <w:sz w:val="28"/>
                <w:szCs w:val="28"/>
              </w:rPr>
              <w:t xml:space="preserve">захворіла на тяжкий психічний розлад, який позбавляв </w:t>
            </w:r>
            <w:r w:rsidRPr="00566824">
              <w:rPr>
                <w:rFonts w:ascii="Times New Roman" w:eastAsia="Times New Roman" w:hAnsi="Times New Roman" w:cs="Times New Roman"/>
                <w:sz w:val="28"/>
                <w:szCs w:val="28"/>
              </w:rPr>
              <w:t xml:space="preserve">її можливості усвідомлювати свої дії або керувати ними, суд на підставі висновку комісії лікарів-психіатрів </w:t>
            </w:r>
            <w:r w:rsidRPr="00566824">
              <w:rPr>
                <w:rFonts w:ascii="Times New Roman" w:eastAsia="Times New Roman" w:hAnsi="Times New Roman" w:cs="Times New Roman"/>
                <w:b/>
                <w:sz w:val="28"/>
                <w:szCs w:val="28"/>
              </w:rPr>
              <w:t xml:space="preserve">або комісії лікарів-психіатрів дитячих </w:t>
            </w:r>
            <w:r w:rsidRPr="00566824">
              <w:rPr>
                <w:rFonts w:ascii="Times New Roman" w:eastAsia="Times New Roman" w:hAnsi="Times New Roman" w:cs="Times New Roman"/>
                <w:sz w:val="28"/>
                <w:szCs w:val="28"/>
              </w:rPr>
              <w:t>своєю ухвалою припиняє застосування примусових заходів медичного характеру.</w:t>
            </w:r>
          </w:p>
          <w:p w14:paraId="51B75C8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026520D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7CA9159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3. У разі засудження цієї особи до арешту, обмеження волі, тримання в дисциплінарному батальйоні військовослужбовців чи позбавлення волі час її перебування в </w:t>
            </w:r>
            <w:r w:rsidRPr="00566824">
              <w:rPr>
                <w:rFonts w:ascii="Times New Roman" w:eastAsia="Times New Roman" w:hAnsi="Times New Roman" w:cs="Times New Roman"/>
                <w:b/>
                <w:sz w:val="28"/>
                <w:szCs w:val="28"/>
              </w:rPr>
              <w:t>спеціальному закладі з надання психіатричної допомоги</w:t>
            </w:r>
            <w:r w:rsidRPr="00566824">
              <w:rPr>
                <w:rFonts w:ascii="Times New Roman" w:eastAsia="Times New Roman" w:hAnsi="Times New Roman" w:cs="Times New Roman"/>
                <w:sz w:val="28"/>
                <w:szCs w:val="28"/>
                <w:highlight w:val="white"/>
              </w:rPr>
              <w:t xml:space="preserve"> зараховується у строк відбування покарання.</w:t>
            </w:r>
          </w:p>
          <w:p w14:paraId="7DAD507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4490447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B496686"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536.</w:t>
            </w:r>
            <w:r w:rsidRPr="00566824">
              <w:rPr>
                <w:rFonts w:ascii="Times New Roman" w:eastAsia="Calibri" w:hAnsi="Times New Roman" w:cs="Times New Roman"/>
                <w:sz w:val="28"/>
                <w:szCs w:val="28"/>
              </w:rPr>
              <w:t> Відстрочка виконання вироку</w:t>
            </w:r>
          </w:p>
          <w:p w14:paraId="49EF0C8E"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1. Виконання вироку про засудження особи до виправних робіт, </w:t>
            </w:r>
            <w:r w:rsidRPr="00566824">
              <w:rPr>
                <w:rFonts w:ascii="Times New Roman" w:eastAsia="Calibri" w:hAnsi="Times New Roman" w:cs="Times New Roman"/>
                <w:bCs/>
                <w:sz w:val="28"/>
                <w:szCs w:val="28"/>
              </w:rPr>
              <w:t xml:space="preserve">арешту, </w:t>
            </w:r>
            <w:r w:rsidRPr="00566824">
              <w:rPr>
                <w:rFonts w:ascii="Times New Roman" w:eastAsia="Calibri" w:hAnsi="Times New Roman" w:cs="Times New Roman"/>
                <w:b/>
                <w:bCs/>
                <w:sz w:val="28"/>
                <w:szCs w:val="28"/>
              </w:rPr>
              <w:t>обмеження волі</w:t>
            </w:r>
            <w:r w:rsidRPr="00566824">
              <w:rPr>
                <w:rFonts w:ascii="Times New Roman" w:eastAsia="Calibri" w:hAnsi="Times New Roman" w:cs="Times New Roman"/>
                <w:bCs/>
                <w:sz w:val="28"/>
                <w:szCs w:val="28"/>
              </w:rPr>
              <w:t>,</w:t>
            </w:r>
            <w:r w:rsidRPr="00566824">
              <w:rPr>
                <w:rFonts w:ascii="Times New Roman" w:eastAsia="Calibri" w:hAnsi="Times New Roman" w:cs="Times New Roman"/>
                <w:sz w:val="28"/>
                <w:szCs w:val="28"/>
              </w:rPr>
              <w:t xml:space="preserve"> тримання в дисциплінарному батальйоні військовослужбовців, позбавлення волі може бути відстрочено у разі:</w:t>
            </w:r>
          </w:p>
          <w:p w14:paraId="72C17062"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20166C7"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536.</w:t>
            </w:r>
            <w:r w:rsidRPr="00566824">
              <w:rPr>
                <w:rFonts w:ascii="Times New Roman" w:eastAsia="Calibri" w:hAnsi="Times New Roman" w:cs="Times New Roman"/>
                <w:sz w:val="28"/>
                <w:szCs w:val="28"/>
              </w:rPr>
              <w:t> Відстрочка виконання вироку</w:t>
            </w:r>
          </w:p>
          <w:p w14:paraId="0AD0877C"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Виконання вироку про засудження особи до виправних робіт, арешту,</w:t>
            </w:r>
            <w:r w:rsidRPr="00566824">
              <w:rPr>
                <w:rFonts w:ascii="Times New Roman" w:eastAsia="Calibri" w:hAnsi="Times New Roman" w:cs="Times New Roman"/>
                <w:b/>
                <w:sz w:val="28"/>
                <w:szCs w:val="28"/>
              </w:rPr>
              <w:t xml:space="preserve"> пробаційного нагляду,  </w:t>
            </w:r>
            <w:r w:rsidRPr="00566824">
              <w:rPr>
                <w:rFonts w:ascii="Times New Roman" w:eastAsia="Calibri" w:hAnsi="Times New Roman" w:cs="Times New Roman"/>
                <w:sz w:val="28"/>
                <w:szCs w:val="28"/>
              </w:rPr>
              <w:t>тримання в дисциплінарному батальйоні військовослужбовців, позбавлення волі може бути відстрочено у разі:</w:t>
            </w:r>
          </w:p>
          <w:p w14:paraId="7CEA5372"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w:t>
            </w:r>
          </w:p>
        </w:tc>
      </w:tr>
      <w:tr w:rsidR="00347217" w:rsidRPr="00566824" w14:paraId="25151042"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D9FC1A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537. </w:t>
            </w:r>
            <w:r w:rsidRPr="00566824">
              <w:rPr>
                <w:rFonts w:ascii="Times New Roman" w:eastAsia="Times New Roman" w:hAnsi="Times New Roman" w:cs="Times New Roman"/>
                <w:sz w:val="28"/>
                <w:szCs w:val="28"/>
              </w:rPr>
              <w:t>Питання, які вирішуються судом під час виконання вироків</w:t>
            </w:r>
          </w:p>
          <w:p w14:paraId="24D4180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77A9A20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виконання вироків суд, визначений частиною другою статті 539 цього Кодексу, має право вирішувати такі питання:</w:t>
            </w:r>
          </w:p>
          <w:p w14:paraId="41B99AD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0876223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70B7857"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8) про направлення звільненого від покарання з випробуванням для відбування покарання, призначеного вироком;</w:t>
            </w:r>
          </w:p>
          <w:p w14:paraId="4E146BB6" w14:textId="77777777" w:rsidR="00347217" w:rsidRPr="00566824" w:rsidRDefault="00347217" w:rsidP="00D02A56">
            <w:pPr>
              <w:tabs>
                <w:tab w:val="left" w:pos="7040"/>
              </w:tabs>
              <w:suppressAutoHyphens/>
              <w:spacing w:after="0" w:line="240" w:lineRule="auto"/>
              <w:ind w:firstLine="284"/>
              <w:jc w:val="both"/>
              <w:rPr>
                <w:rFonts w:ascii="Times New Roman" w:eastAsia="Times New Roman" w:hAnsi="Times New Roman" w:cs="Times New Roman"/>
                <w:b/>
                <w:bCs/>
                <w:kern w:val="3"/>
                <w:sz w:val="28"/>
                <w:szCs w:val="28"/>
                <w:u w:color="000000"/>
                <w:lang w:eastAsia="uk-UA"/>
              </w:rPr>
            </w:pPr>
            <w:r w:rsidRPr="00566824">
              <w:rPr>
                <w:rFonts w:ascii="Times New Roman" w:eastAsia="Times New Roman" w:hAnsi="Times New Roman" w:cs="Times New Roman"/>
                <w:b/>
                <w:bCs/>
                <w:kern w:val="3"/>
                <w:sz w:val="28"/>
                <w:szCs w:val="28"/>
                <w:u w:color="000000"/>
                <w:lang w:eastAsia="uk-UA"/>
              </w:rPr>
              <w:t>пункт відсутній</w:t>
            </w:r>
          </w:p>
          <w:p w14:paraId="0074F140" w14:textId="77777777" w:rsidR="00347217" w:rsidRPr="00566824" w:rsidRDefault="00347217" w:rsidP="00D02A56">
            <w:pPr>
              <w:tabs>
                <w:tab w:val="left" w:pos="7040"/>
              </w:tabs>
              <w:suppressAutoHyphens/>
              <w:spacing w:after="0" w:line="240" w:lineRule="auto"/>
              <w:ind w:firstLine="284"/>
              <w:jc w:val="both"/>
              <w:rPr>
                <w:rFonts w:ascii="Times New Roman" w:eastAsia="Times New Roman" w:hAnsi="Times New Roman" w:cs="Times New Roman"/>
                <w:b/>
                <w:bCs/>
                <w:kern w:val="3"/>
                <w:sz w:val="28"/>
                <w:szCs w:val="28"/>
                <w:u w:color="000000"/>
                <w:lang w:eastAsia="uk-UA"/>
              </w:rPr>
            </w:pPr>
          </w:p>
          <w:p w14:paraId="2157C658" w14:textId="77777777" w:rsidR="00347217" w:rsidRPr="00566824" w:rsidRDefault="00347217" w:rsidP="00D02A56">
            <w:pPr>
              <w:tabs>
                <w:tab w:val="left" w:pos="7040"/>
              </w:tabs>
              <w:suppressAutoHyphens/>
              <w:spacing w:after="0" w:line="240" w:lineRule="auto"/>
              <w:ind w:firstLine="284"/>
              <w:jc w:val="both"/>
              <w:rPr>
                <w:rFonts w:ascii="Times New Roman" w:eastAsia="Times New Roman" w:hAnsi="Times New Roman" w:cs="Times New Roman"/>
                <w:b/>
                <w:bCs/>
                <w:kern w:val="3"/>
                <w:sz w:val="28"/>
                <w:szCs w:val="28"/>
                <w:u w:color="000000"/>
                <w:lang w:eastAsia="uk-UA"/>
              </w:rPr>
            </w:pPr>
          </w:p>
          <w:p w14:paraId="3F60EA3F" w14:textId="77777777" w:rsidR="00347217" w:rsidRPr="00566824" w:rsidRDefault="00347217" w:rsidP="00D02A56">
            <w:pPr>
              <w:tabs>
                <w:tab w:val="left" w:pos="7040"/>
              </w:tabs>
              <w:suppressAutoHyphens/>
              <w:spacing w:after="0" w:line="240" w:lineRule="auto"/>
              <w:ind w:firstLine="284"/>
              <w:jc w:val="both"/>
              <w:rPr>
                <w:rFonts w:ascii="Times New Roman" w:eastAsia="Times New Roman" w:hAnsi="Times New Roman" w:cs="Times New Roman"/>
                <w:b/>
                <w:bCs/>
                <w:kern w:val="3"/>
                <w:sz w:val="28"/>
                <w:szCs w:val="28"/>
                <w:u w:color="000000"/>
                <w:lang w:eastAsia="uk-UA"/>
              </w:rPr>
            </w:pPr>
          </w:p>
          <w:p w14:paraId="040754C9"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trike/>
                <w:sz w:val="28"/>
                <w:szCs w:val="28"/>
                <w:lang w:eastAsia="uk-UA"/>
              </w:rPr>
            </w:pPr>
            <w:r w:rsidRPr="00566824">
              <w:rPr>
                <w:rFonts w:ascii="Times New Roman" w:eastAsia="Times New Roman" w:hAnsi="Times New Roman" w:cs="Times New Roman"/>
                <w:strike/>
                <w:sz w:val="28"/>
                <w:szCs w:val="28"/>
                <w:lang w:eastAsia="uk-UA"/>
              </w:rPr>
              <w:t>9) про звільнення від призначеного покарання з випробовуванням після закінчення іспитового строку;</w:t>
            </w:r>
          </w:p>
          <w:p w14:paraId="284C4F6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28E0419" w14:textId="77777777" w:rsidR="00347217" w:rsidRPr="00566824" w:rsidRDefault="00347217" w:rsidP="00D02A56">
            <w:pPr>
              <w:tabs>
                <w:tab w:val="left" w:pos="7040"/>
              </w:tabs>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lang w:eastAsia="uk-UA"/>
              </w:rPr>
              <w:t>13</w:t>
            </w:r>
            <w:r w:rsidRPr="00566824">
              <w:rPr>
                <w:rFonts w:ascii="Times New Roman" w:eastAsia="Times New Roman" w:hAnsi="Times New Roman" w:cs="Times New Roman"/>
                <w:kern w:val="3"/>
                <w:sz w:val="28"/>
                <w:szCs w:val="28"/>
                <w:u w:color="000000"/>
                <w:vertAlign w:val="superscript"/>
                <w:lang w:eastAsia="uk-UA"/>
              </w:rPr>
              <w:t>3</w:t>
            </w:r>
            <w:r w:rsidRPr="00566824">
              <w:rPr>
                <w:rFonts w:ascii="Times New Roman" w:eastAsia="Times New Roman" w:hAnsi="Times New Roman" w:cs="Times New Roman"/>
                <w:kern w:val="3"/>
                <w:sz w:val="28"/>
                <w:szCs w:val="28"/>
                <w:u w:color="000000"/>
                <w:lang w:eastAsia="uk-UA"/>
              </w:rPr>
              <w:t>) про зміну обов’язків, покладених на засудженого, звільненого від відбування покарання з випробуванням;</w:t>
            </w:r>
          </w:p>
          <w:p w14:paraId="6D3FEDF9"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val="ru-RU" w:eastAsia="x-none"/>
              </w:rPr>
            </w:pPr>
          </w:p>
          <w:p w14:paraId="489960D1"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val="ru-RU" w:eastAsia="x-none"/>
              </w:rPr>
            </w:pPr>
          </w:p>
          <w:p w14:paraId="3F241967"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lang w:val="ru-RU" w:eastAsia="x-none"/>
              </w:rPr>
              <w:t xml:space="preserve">14) </w:t>
            </w:r>
            <w:r w:rsidRPr="00566824">
              <w:rPr>
                <w:rFonts w:ascii="Times New Roman" w:eastAsia="Times New Roman" w:hAnsi="Times New Roman" w:cs="Times New Roman"/>
                <w:kern w:val="3"/>
                <w:sz w:val="28"/>
                <w:szCs w:val="28"/>
                <w:u w:color="000000"/>
                <w:lang w:eastAsia="uk-UA"/>
              </w:rPr>
              <w:t>інші питання про всякого роду сумніви і протиріччя, що виникають при виконанні вироку.</w:t>
            </w:r>
          </w:p>
          <w:p w14:paraId="66EF585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Пункт відсутній</w:t>
            </w:r>
          </w:p>
          <w:p w14:paraId="071CC5DE"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5DF9B5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537. </w:t>
            </w:r>
            <w:r w:rsidRPr="00566824">
              <w:rPr>
                <w:rFonts w:ascii="Times New Roman" w:eastAsia="Times New Roman" w:hAnsi="Times New Roman" w:cs="Times New Roman"/>
                <w:sz w:val="28"/>
                <w:szCs w:val="28"/>
              </w:rPr>
              <w:t>Питання, які вирішуються судом під час виконання вироків</w:t>
            </w:r>
          </w:p>
          <w:p w14:paraId="1E56E2D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64A5A82"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Під час виконання вироків суд, визначений частиною другою статті 539 цього Кодексу, має право вирішувати такі питання:</w:t>
            </w:r>
          </w:p>
          <w:p w14:paraId="6D7EEA5E"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8F1FA6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61F3A2C"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lang w:eastAsia="uk-UA"/>
              </w:rPr>
              <w:t>8) про направлення звільненого від покарання з випробуванням для відбування покарання, призначеного вироком;</w:t>
            </w:r>
          </w:p>
          <w:p w14:paraId="67078924"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b/>
                <w:bCs/>
                <w:kern w:val="3"/>
                <w:sz w:val="28"/>
                <w:szCs w:val="28"/>
                <w:u w:color="000000"/>
                <w:lang w:eastAsia="uk-UA"/>
              </w:rPr>
              <w:t>8</w:t>
            </w:r>
            <w:r w:rsidRPr="00566824">
              <w:rPr>
                <w:rFonts w:ascii="Times New Roman" w:eastAsia="Times New Roman" w:hAnsi="Times New Roman" w:cs="Times New Roman"/>
                <w:b/>
                <w:bCs/>
                <w:kern w:val="3"/>
                <w:sz w:val="28"/>
                <w:szCs w:val="28"/>
                <w:u w:color="000000"/>
                <w:vertAlign w:val="superscript"/>
                <w:lang w:eastAsia="uk-UA"/>
              </w:rPr>
              <w:t>1</w:t>
            </w:r>
            <w:r w:rsidRPr="00566824">
              <w:rPr>
                <w:rFonts w:ascii="Times New Roman" w:eastAsia="Times New Roman" w:hAnsi="Times New Roman" w:cs="Times New Roman"/>
                <w:b/>
                <w:bCs/>
                <w:kern w:val="3"/>
                <w:sz w:val="28"/>
                <w:szCs w:val="28"/>
                <w:u w:color="000000"/>
                <w:lang w:eastAsia="uk-UA"/>
              </w:rPr>
              <w:t>) про направлення особи, до якої застосовано умовно-дострокове звільнення від відбування покарання, для подальшого його відбування на підставі статті 81 Кримінального кодексу України;</w:t>
            </w:r>
          </w:p>
          <w:p w14:paraId="27251E25" w14:textId="77777777" w:rsidR="00347217" w:rsidRPr="00566824" w:rsidRDefault="00347217" w:rsidP="00D02A56">
            <w:pPr>
              <w:suppressAutoHyphens/>
              <w:spacing w:after="0" w:line="240" w:lineRule="auto"/>
              <w:ind w:firstLine="284"/>
              <w:jc w:val="both"/>
              <w:rPr>
                <w:rFonts w:ascii="Times New Roman" w:eastAsia="Times New Roman" w:hAnsi="Times New Roman" w:cs="Times New Roman"/>
                <w:b/>
                <w:bCs/>
                <w:kern w:val="3"/>
                <w:sz w:val="28"/>
                <w:szCs w:val="28"/>
                <w:u w:color="000000"/>
                <w:lang w:eastAsia="uk-UA"/>
              </w:rPr>
            </w:pPr>
            <w:r w:rsidRPr="00566824">
              <w:rPr>
                <w:rFonts w:ascii="Times New Roman" w:eastAsia="Times New Roman" w:hAnsi="Times New Roman" w:cs="Times New Roman"/>
                <w:b/>
                <w:bCs/>
                <w:kern w:val="3"/>
                <w:sz w:val="28"/>
                <w:szCs w:val="28"/>
                <w:u w:color="000000"/>
                <w:lang w:eastAsia="uk-UA"/>
              </w:rPr>
              <w:t>9) виключити;</w:t>
            </w:r>
          </w:p>
          <w:p w14:paraId="560232C7"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p>
          <w:p w14:paraId="2D62E51E"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5FC8E28" w14:textId="77777777" w:rsidR="00347217" w:rsidRPr="00566824" w:rsidRDefault="00347217" w:rsidP="00D02A56">
            <w:pPr>
              <w:shd w:val="clear" w:color="auto" w:fill="FFFFFF"/>
              <w:spacing w:after="0" w:line="240" w:lineRule="auto"/>
              <w:ind w:firstLine="284"/>
              <w:jc w:val="both"/>
              <w:textAlignment w:val="baseline"/>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13</w:t>
            </w:r>
            <w:r w:rsidRPr="00566824">
              <w:rPr>
                <w:rFonts w:ascii="Times New Roman" w:eastAsia="Times New Roman" w:hAnsi="Times New Roman" w:cs="Times New Roman"/>
                <w:b/>
                <w:bCs/>
                <w:sz w:val="28"/>
                <w:szCs w:val="28"/>
                <w:bdr w:val="none" w:sz="0" w:space="0" w:color="auto" w:frame="1"/>
                <w:vertAlign w:val="superscript"/>
                <w:lang w:eastAsia="uk-UA"/>
              </w:rPr>
              <w:t>3</w:t>
            </w:r>
            <w:r w:rsidRPr="00566824">
              <w:rPr>
                <w:rFonts w:ascii="Times New Roman" w:eastAsia="Times New Roman" w:hAnsi="Times New Roman" w:cs="Times New Roman"/>
                <w:sz w:val="28"/>
                <w:szCs w:val="28"/>
                <w:lang w:eastAsia="uk-UA"/>
              </w:rPr>
              <w:t xml:space="preserve">) </w:t>
            </w:r>
            <w:r w:rsidRPr="00566824">
              <w:rPr>
                <w:rFonts w:ascii="Times New Roman" w:eastAsia="Times New Roman" w:hAnsi="Times New Roman" w:cs="Times New Roman"/>
                <w:b/>
                <w:sz w:val="28"/>
                <w:szCs w:val="28"/>
                <w:lang w:eastAsia="uk-UA"/>
              </w:rPr>
              <w:t>про покладення або зміну обов’язків засудженого до пробаційного нагляду, звільненого від відбування покарання з випробуванням або звільненого умовно-достроково</w:t>
            </w:r>
            <w:r w:rsidRPr="00566824">
              <w:rPr>
                <w:rFonts w:ascii="Times New Roman" w:eastAsia="Times New Roman" w:hAnsi="Times New Roman" w:cs="Times New Roman"/>
                <w:sz w:val="28"/>
                <w:szCs w:val="28"/>
                <w:lang w:eastAsia="uk-UA"/>
              </w:rPr>
              <w:t>;</w:t>
            </w:r>
          </w:p>
          <w:p w14:paraId="04E681B5" w14:textId="77777777" w:rsidR="00347217" w:rsidRPr="00566824" w:rsidRDefault="00347217" w:rsidP="00D02A56">
            <w:pPr>
              <w:shd w:val="clear" w:color="auto" w:fill="FFFFFF"/>
              <w:spacing w:after="0" w:line="240" w:lineRule="auto"/>
              <w:ind w:firstLine="284"/>
              <w:jc w:val="both"/>
              <w:textAlignment w:val="baseline"/>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val="ru-RU"/>
              </w:rPr>
              <w:t xml:space="preserve">14) </w:t>
            </w:r>
            <w:r w:rsidRPr="00566824">
              <w:rPr>
                <w:rFonts w:ascii="Times New Roman" w:eastAsia="Times New Roman" w:hAnsi="Times New Roman" w:cs="Times New Roman"/>
                <w:sz w:val="28"/>
                <w:szCs w:val="28"/>
                <w:lang w:eastAsia="uk-UA"/>
              </w:rPr>
              <w:t>інші питання про всякого роду сумніви і протиріччя, що виникають при виконанні вироку.</w:t>
            </w:r>
          </w:p>
          <w:p w14:paraId="1A0AA2D2"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15) про продовження або припинення застосування примусових заходів медичного характеру у виді надання амбулаторної психіатричної допомоги в примусовому порядку.</w:t>
            </w:r>
          </w:p>
        </w:tc>
      </w:tr>
      <w:tr w:rsidR="00347217" w:rsidRPr="00566824" w14:paraId="6932D25B"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41D6FC5"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538.</w:t>
            </w:r>
            <w:r w:rsidRPr="00566824">
              <w:rPr>
                <w:rFonts w:ascii="Times New Roman" w:eastAsia="Calibri" w:hAnsi="Times New Roman" w:cs="Times New Roman"/>
                <w:sz w:val="28"/>
                <w:szCs w:val="28"/>
              </w:rPr>
              <w:t> Питання, які вирішуються судом після виконання вироку</w:t>
            </w:r>
          </w:p>
          <w:p w14:paraId="6855B07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 xml:space="preserve">1. Після відбуття покарання у виді позбавлення волі </w:t>
            </w:r>
            <w:r w:rsidRPr="00566824">
              <w:rPr>
                <w:rFonts w:ascii="Times New Roman" w:eastAsia="Calibri" w:hAnsi="Times New Roman" w:cs="Times New Roman"/>
                <w:b/>
                <w:bCs/>
                <w:strike/>
                <w:sz w:val="28"/>
                <w:szCs w:val="28"/>
              </w:rPr>
              <w:t>або обмеження волі</w:t>
            </w:r>
            <w:r w:rsidRPr="00566824">
              <w:rPr>
                <w:rFonts w:ascii="Times New Roman" w:eastAsia="Calibri" w:hAnsi="Times New Roman" w:cs="Times New Roman"/>
                <w:bCs/>
                <w:sz w:val="28"/>
                <w:szCs w:val="28"/>
              </w:rPr>
              <w:t xml:space="preserve"> </w:t>
            </w:r>
            <w:r w:rsidRPr="00566824">
              <w:rPr>
                <w:rFonts w:ascii="Times New Roman" w:eastAsia="Calibri" w:hAnsi="Times New Roman" w:cs="Times New Roman"/>
                <w:sz w:val="28"/>
                <w:szCs w:val="28"/>
              </w:rPr>
              <w:t>суд, який ухвалив вирок, має право розглянути питання про зняття судимості з цієї особи за її клопотанням.</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A5F54D1" w14:textId="77777777" w:rsidR="00347217" w:rsidRPr="00566824" w:rsidRDefault="00347217" w:rsidP="00D02A56">
            <w:pPr>
              <w:autoSpaceDE w:val="0"/>
              <w:autoSpaceDN w:val="0"/>
              <w:adjustRightInd w:val="0"/>
              <w:spacing w:after="0" w:line="240" w:lineRule="auto"/>
              <w:ind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538.</w:t>
            </w:r>
            <w:r w:rsidRPr="00566824">
              <w:rPr>
                <w:rFonts w:ascii="Times New Roman" w:eastAsia="Calibri" w:hAnsi="Times New Roman" w:cs="Times New Roman"/>
                <w:sz w:val="28"/>
                <w:szCs w:val="28"/>
              </w:rPr>
              <w:t> Питання, які вирішуються судом після виконання вироку</w:t>
            </w:r>
          </w:p>
          <w:p w14:paraId="7645A75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1. Після відбуття покарання у виді позбавлення волі суд, який ухвалив вирок, має право розглянути питання про зняття судимості з цієї особи за її клопотанням.</w:t>
            </w:r>
          </w:p>
        </w:tc>
      </w:tr>
      <w:tr w:rsidR="00347217" w:rsidRPr="00566824" w14:paraId="017388F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5DBCEE2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539.</w:t>
            </w:r>
            <w:r w:rsidRPr="00566824">
              <w:rPr>
                <w:rFonts w:ascii="Times New Roman" w:eastAsia="Times New Roman" w:hAnsi="Times New Roman" w:cs="Times New Roman"/>
                <w:sz w:val="28"/>
                <w:szCs w:val="28"/>
                <w:highlight w:val="white"/>
              </w:rPr>
              <w:t xml:space="preserve"> Порядок вирішення судом питань, пов’язаних із виконанням вироку</w:t>
            </w:r>
          </w:p>
          <w:p w14:paraId="3409737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99F442A"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shd w:val="clear" w:color="auto" w:fill="FFFFFF"/>
                <w:lang w:eastAsia="uk-UA"/>
              </w:rPr>
              <w:t>2. Клопотання (подання) про вирішення питання, пов’язаного із виконанням вироку, подається:</w:t>
            </w:r>
          </w:p>
          <w:p w14:paraId="1E06F858"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w:t>
            </w:r>
          </w:p>
          <w:p w14:paraId="0C720FD4"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 xml:space="preserve">2) до місцевого суду, в межах територіальної юрисдикції якого виконується вирок, - у разі необхідності вирішення питань, передбачених </w:t>
            </w:r>
            <w:hyperlink r:id="rId40" w:anchor="n4126" w:history="1">
              <w:r w:rsidRPr="00566824">
                <w:rPr>
                  <w:rFonts w:ascii="Times New Roman" w:eastAsia="Times New Roman" w:hAnsi="Times New Roman" w:cs="Times New Roman"/>
                  <w:sz w:val="28"/>
                  <w:szCs w:val="28"/>
                  <w:u w:val="single"/>
                  <w:lang w:eastAsia="uk-UA"/>
                </w:rPr>
                <w:t>пунктами 10</w:t>
              </w:r>
            </w:hyperlink>
            <w:r w:rsidRPr="00566824">
              <w:rPr>
                <w:rFonts w:ascii="Times New Roman" w:eastAsia="Times New Roman" w:hAnsi="Times New Roman" w:cs="Times New Roman"/>
                <w:sz w:val="28"/>
                <w:szCs w:val="28"/>
                <w:lang w:eastAsia="uk-UA"/>
              </w:rPr>
              <w:t xml:space="preserve"> (у частині клопотань про заміну покарання відповідно до </w:t>
            </w:r>
            <w:hyperlink r:id="rId41" w:anchor="n275" w:tgtFrame="_blank" w:history="1">
              <w:r w:rsidRPr="00566824">
                <w:rPr>
                  <w:rFonts w:ascii="Times New Roman" w:eastAsia="Times New Roman" w:hAnsi="Times New Roman" w:cs="Times New Roman"/>
                  <w:sz w:val="28"/>
                  <w:szCs w:val="28"/>
                  <w:u w:val="single"/>
                  <w:lang w:eastAsia="uk-UA"/>
                </w:rPr>
                <w:t>частини третьої</w:t>
              </w:r>
            </w:hyperlink>
            <w:r w:rsidRPr="00566824">
              <w:rPr>
                <w:rFonts w:ascii="Times New Roman" w:eastAsia="Times New Roman" w:hAnsi="Times New Roman" w:cs="Times New Roman"/>
                <w:sz w:val="28"/>
                <w:szCs w:val="28"/>
                <w:lang w:eastAsia="uk-UA"/>
              </w:rPr>
              <w:t xml:space="preserve"> статті 57, </w:t>
            </w:r>
            <w:hyperlink r:id="rId42" w:anchor="n278" w:tgtFrame="_blank" w:history="1">
              <w:r w:rsidRPr="00566824">
                <w:rPr>
                  <w:rFonts w:ascii="Times New Roman" w:eastAsia="Times New Roman" w:hAnsi="Times New Roman" w:cs="Times New Roman"/>
                  <w:sz w:val="28"/>
                  <w:szCs w:val="28"/>
                  <w:u w:val="single"/>
                  <w:lang w:eastAsia="uk-UA"/>
                </w:rPr>
                <w:t>частини першої</w:t>
              </w:r>
            </w:hyperlink>
            <w:r w:rsidRPr="00566824">
              <w:rPr>
                <w:rFonts w:ascii="Times New Roman" w:eastAsia="Times New Roman" w:hAnsi="Times New Roman" w:cs="Times New Roman"/>
                <w:sz w:val="28"/>
                <w:szCs w:val="28"/>
                <w:lang w:eastAsia="uk-UA"/>
              </w:rPr>
              <w:t xml:space="preserve"> статті 58, </w:t>
            </w:r>
            <w:hyperlink r:id="rId43" w:anchor="n293" w:tgtFrame="_blank" w:history="1">
              <w:r w:rsidRPr="00566824">
                <w:rPr>
                  <w:rFonts w:ascii="Times New Roman" w:eastAsia="Times New Roman" w:hAnsi="Times New Roman" w:cs="Times New Roman"/>
                  <w:sz w:val="28"/>
                  <w:szCs w:val="28"/>
                  <w:u w:val="single"/>
                  <w:lang w:eastAsia="uk-UA"/>
                </w:rPr>
                <w:t>частини першої</w:t>
              </w:r>
            </w:hyperlink>
            <w:r w:rsidRPr="00566824">
              <w:rPr>
                <w:rFonts w:ascii="Times New Roman" w:eastAsia="Times New Roman" w:hAnsi="Times New Roman" w:cs="Times New Roman"/>
                <w:sz w:val="28"/>
                <w:szCs w:val="28"/>
                <w:lang w:eastAsia="uk-UA"/>
              </w:rPr>
              <w:t xml:space="preserve"> статті 62 Кримінального кодексу України), </w:t>
            </w:r>
            <w:hyperlink r:id="rId44" w:anchor="n4127" w:history="1">
              <w:r w:rsidRPr="00566824">
                <w:rPr>
                  <w:rFonts w:ascii="Times New Roman" w:eastAsia="Times New Roman" w:hAnsi="Times New Roman" w:cs="Times New Roman"/>
                  <w:sz w:val="28"/>
                  <w:szCs w:val="28"/>
                  <w:u w:val="single"/>
                  <w:lang w:eastAsia="uk-UA"/>
                </w:rPr>
                <w:t>11</w:t>
              </w:r>
            </w:hyperlink>
            <w:r w:rsidRPr="00566824">
              <w:rPr>
                <w:rFonts w:ascii="Times New Roman" w:eastAsia="Times New Roman" w:hAnsi="Times New Roman" w:cs="Times New Roman"/>
                <w:sz w:val="28"/>
                <w:szCs w:val="28"/>
                <w:lang w:eastAsia="uk-UA"/>
              </w:rPr>
              <w:t xml:space="preserve">, </w:t>
            </w:r>
            <w:hyperlink r:id="rId45" w:anchor="n4129" w:history="1">
              <w:r w:rsidRPr="00566824">
                <w:rPr>
                  <w:rFonts w:ascii="Times New Roman" w:eastAsia="Times New Roman" w:hAnsi="Times New Roman" w:cs="Times New Roman"/>
                  <w:sz w:val="28"/>
                  <w:szCs w:val="28"/>
                  <w:u w:val="single"/>
                  <w:lang w:eastAsia="uk-UA"/>
                </w:rPr>
                <w:t>13</w:t>
              </w:r>
            </w:hyperlink>
            <w:r w:rsidRPr="00566824">
              <w:rPr>
                <w:rFonts w:ascii="Times New Roman" w:eastAsia="Times New Roman" w:hAnsi="Times New Roman" w:cs="Times New Roman"/>
                <w:sz w:val="28"/>
                <w:szCs w:val="28"/>
                <w:lang w:eastAsia="uk-UA"/>
              </w:rPr>
              <w:t xml:space="preserve">, </w:t>
            </w:r>
            <w:hyperlink r:id="rId46" w:anchor="n5547" w:history="1">
              <w:r w:rsidRPr="00566824">
                <w:rPr>
                  <w:rFonts w:ascii="Times New Roman" w:eastAsia="Times New Roman" w:hAnsi="Times New Roman" w:cs="Times New Roman"/>
                  <w:sz w:val="28"/>
                  <w:szCs w:val="28"/>
                  <w:u w:val="single"/>
                  <w:lang w:eastAsia="uk-UA"/>
                </w:rPr>
                <w:t>13</w:t>
              </w:r>
            </w:hyperlink>
            <w:hyperlink r:id="rId47" w:anchor="n5547" w:history="1">
              <w:r w:rsidRPr="00566824">
                <w:rPr>
                  <w:rFonts w:ascii="Times New Roman" w:eastAsia="Times New Roman" w:hAnsi="Times New Roman" w:cs="Times New Roman"/>
                  <w:b/>
                  <w:bCs/>
                  <w:sz w:val="28"/>
                  <w:szCs w:val="28"/>
                  <w:u w:val="single"/>
                  <w:vertAlign w:val="superscript"/>
                  <w:lang w:eastAsia="uk-UA"/>
                </w:rPr>
                <w:t>2</w:t>
              </w:r>
            </w:hyperlink>
            <w:r w:rsidRPr="00566824">
              <w:rPr>
                <w:rFonts w:ascii="Times New Roman" w:eastAsia="Times New Roman" w:hAnsi="Times New Roman" w:cs="Times New Roman"/>
                <w:sz w:val="28"/>
                <w:szCs w:val="28"/>
                <w:lang w:eastAsia="uk-UA"/>
              </w:rPr>
              <w:t xml:space="preserve"> частини першої статті 537 цього Кодексу;</w:t>
            </w:r>
          </w:p>
          <w:p w14:paraId="0ED5F2E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0D4A5A4"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8. У разі задоволення клопотання про звільнення від подальшого відбування покарання засудженим, який захворів </w:t>
            </w:r>
            <w:r w:rsidRPr="00566824">
              <w:rPr>
                <w:rFonts w:ascii="Times New Roman" w:eastAsia="Times New Roman" w:hAnsi="Times New Roman" w:cs="Times New Roman"/>
                <w:b/>
                <w:sz w:val="28"/>
                <w:szCs w:val="28"/>
                <w:highlight w:val="white"/>
              </w:rPr>
              <w:t>на психічну хворобу</w:t>
            </w:r>
            <w:r w:rsidRPr="00566824">
              <w:rPr>
                <w:rFonts w:ascii="Times New Roman" w:eastAsia="Times New Roman" w:hAnsi="Times New Roman" w:cs="Times New Roman"/>
                <w:sz w:val="28"/>
                <w:szCs w:val="28"/>
                <w:highlight w:val="white"/>
              </w:rPr>
              <w:t xml:space="preserve"> під час відбування покарання, суддя вправі застосувати примусові заходи медичного характеру відповідно до </w:t>
            </w:r>
            <w:r w:rsidRPr="00566824">
              <w:rPr>
                <w:rFonts w:ascii="Times New Roman" w:eastAsia="Times New Roman" w:hAnsi="Times New Roman" w:cs="Times New Roman"/>
                <w:sz w:val="28"/>
                <w:szCs w:val="28"/>
              </w:rPr>
              <w:t>статей 92-95</w:t>
            </w:r>
            <w:r w:rsidRPr="00566824">
              <w:rPr>
                <w:rFonts w:ascii="Times New Roman" w:eastAsia="Times New Roman" w:hAnsi="Times New Roman" w:cs="Times New Roman"/>
                <w:sz w:val="28"/>
                <w:szCs w:val="28"/>
                <w:highlight w:val="white"/>
              </w:rPr>
              <w:t xml:space="preserve"> Кримінального кодексу України.</w:t>
            </w:r>
          </w:p>
          <w:p w14:paraId="38E36BF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7B24924"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539.</w:t>
            </w:r>
            <w:r w:rsidRPr="00566824">
              <w:rPr>
                <w:rFonts w:ascii="Times New Roman" w:eastAsia="Times New Roman" w:hAnsi="Times New Roman" w:cs="Times New Roman"/>
                <w:sz w:val="28"/>
                <w:szCs w:val="28"/>
                <w:highlight w:val="white"/>
              </w:rPr>
              <w:t xml:space="preserve"> Порядок вирішення судом питань, пов’язаних із виконанням вироку</w:t>
            </w:r>
          </w:p>
          <w:p w14:paraId="5DAC8C1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F876064" w14:textId="77777777" w:rsidR="00347217" w:rsidRPr="00566824" w:rsidRDefault="00347217" w:rsidP="00D02A56">
            <w:pPr>
              <w:shd w:val="clear" w:color="auto" w:fill="FFFFFF"/>
              <w:spacing w:after="0" w:line="240" w:lineRule="auto"/>
              <w:ind w:firstLine="284"/>
              <w:jc w:val="both"/>
              <w:rPr>
                <w:rFonts w:ascii="Times New Roman" w:eastAsia="Times New Roman" w:hAnsi="Times New Roman" w:cs="Times New Roman"/>
                <w:sz w:val="28"/>
                <w:szCs w:val="28"/>
                <w:lang w:eastAsia="uk-UA"/>
              </w:rPr>
            </w:pPr>
            <w:r w:rsidRPr="00566824">
              <w:rPr>
                <w:rFonts w:ascii="Times New Roman" w:eastAsia="Times New Roman" w:hAnsi="Times New Roman" w:cs="Times New Roman"/>
                <w:sz w:val="28"/>
                <w:szCs w:val="28"/>
                <w:lang w:eastAsia="uk-UA"/>
              </w:rPr>
              <w:t>2. Клопотання (подання) про вирішення питання, пов’язаного із виконанням вироку, подається:</w:t>
            </w:r>
          </w:p>
          <w:p w14:paraId="4789B6D7"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b/>
                <w:bCs/>
                <w:kern w:val="3"/>
                <w:sz w:val="28"/>
                <w:szCs w:val="28"/>
                <w:u w:color="000000"/>
                <w:shd w:val="clear" w:color="auto" w:fill="FFFFFF"/>
                <w:lang w:eastAsia="uk-UA"/>
              </w:rPr>
              <w:t>...</w:t>
            </w:r>
          </w:p>
          <w:p w14:paraId="09384022"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640"/>
              </w:tabs>
              <w:suppressAutoHyphens/>
              <w:spacing w:after="0" w:line="240" w:lineRule="auto"/>
              <w:ind w:firstLine="284"/>
              <w:jc w:val="both"/>
              <w:rPr>
                <w:rFonts w:ascii="Times New Roman" w:eastAsia="Times New Roman" w:hAnsi="Times New Roman" w:cs="Times New Roman"/>
                <w:kern w:val="3"/>
                <w:sz w:val="28"/>
                <w:szCs w:val="28"/>
                <w:u w:color="000000"/>
                <w:lang w:eastAsia="uk-UA"/>
              </w:rPr>
            </w:pPr>
            <w:r w:rsidRPr="00566824">
              <w:rPr>
                <w:rFonts w:ascii="Times New Roman" w:eastAsia="Times New Roman" w:hAnsi="Times New Roman" w:cs="Times New Roman"/>
                <w:kern w:val="3"/>
                <w:sz w:val="28"/>
                <w:szCs w:val="28"/>
                <w:u w:color="000000"/>
                <w:shd w:val="clear" w:color="auto" w:fill="FFFFFF"/>
                <w:lang w:eastAsia="uk-UA"/>
              </w:rPr>
              <w:t xml:space="preserve">2) до місцевого суду, в межах територіальної юрисдикції якого виконується вирок, - у разі необхідності вирішення питань, передбачених пунктами 10 (у частині клопотань про заміну покарання відповідно до частини третьої статті 57, частини першої статті 58, частини першої статті 62 Кримінального кодексу України), </w:t>
            </w:r>
            <w:r w:rsidRPr="00566824">
              <w:rPr>
                <w:rFonts w:ascii="Times New Roman" w:eastAsia="Times New Roman" w:hAnsi="Times New Roman" w:cs="Times New Roman"/>
                <w:b/>
                <w:bCs/>
                <w:kern w:val="3"/>
                <w:sz w:val="28"/>
                <w:szCs w:val="28"/>
                <w:u w:color="000000"/>
                <w:shd w:val="clear" w:color="auto" w:fill="FFFFFF"/>
                <w:lang w:eastAsia="uk-UA"/>
              </w:rPr>
              <w:t>8</w:t>
            </w:r>
            <w:r w:rsidRPr="00566824">
              <w:rPr>
                <w:rFonts w:ascii="Times New Roman" w:eastAsia="Times New Roman" w:hAnsi="Times New Roman" w:cs="Times New Roman"/>
                <w:b/>
                <w:bCs/>
                <w:kern w:val="3"/>
                <w:sz w:val="28"/>
                <w:szCs w:val="28"/>
                <w:u w:color="000000"/>
                <w:shd w:val="clear" w:color="auto" w:fill="FFFFFF"/>
                <w:vertAlign w:val="superscript"/>
                <w:lang w:eastAsia="uk-UA"/>
              </w:rPr>
              <w:t>1</w:t>
            </w:r>
            <w:r w:rsidRPr="00566824">
              <w:rPr>
                <w:rFonts w:ascii="Times New Roman" w:eastAsia="Times New Roman" w:hAnsi="Times New Roman" w:cs="Times New Roman"/>
                <w:kern w:val="3"/>
                <w:sz w:val="28"/>
                <w:szCs w:val="28"/>
                <w:u w:color="000000"/>
                <w:shd w:val="clear" w:color="auto" w:fill="FFFFFF"/>
                <w:lang w:eastAsia="uk-UA"/>
              </w:rPr>
              <w:t>, 11, 13, 13</w:t>
            </w:r>
            <w:r w:rsidRPr="00566824">
              <w:rPr>
                <w:rFonts w:ascii="Times New Roman" w:eastAsia="Times New Roman" w:hAnsi="Times New Roman" w:cs="Times New Roman"/>
                <w:kern w:val="3"/>
                <w:sz w:val="28"/>
                <w:szCs w:val="28"/>
                <w:u w:color="000000"/>
                <w:shd w:val="clear" w:color="auto" w:fill="FFFFFF"/>
                <w:vertAlign w:val="superscript"/>
                <w:lang w:eastAsia="uk-UA"/>
              </w:rPr>
              <w:t>2</w:t>
            </w:r>
            <w:r w:rsidRPr="00566824">
              <w:rPr>
                <w:rFonts w:ascii="Times New Roman" w:eastAsia="Times New Roman" w:hAnsi="Times New Roman" w:cs="Times New Roman"/>
                <w:kern w:val="3"/>
                <w:sz w:val="28"/>
                <w:szCs w:val="28"/>
                <w:u w:color="000000"/>
                <w:shd w:val="clear" w:color="auto" w:fill="FFFFFF"/>
                <w:lang w:eastAsia="uk-UA"/>
              </w:rPr>
              <w:t xml:space="preserve"> частини першої статті 537 цього Кодексу;</w:t>
            </w:r>
          </w:p>
          <w:p w14:paraId="4E010CA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94F3444"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8. У разі задоволення клопотання про звільнення від подальшого відбування покарання засудженим, який захворів </w:t>
            </w:r>
            <w:r w:rsidRPr="00566824">
              <w:rPr>
                <w:rFonts w:ascii="Times New Roman" w:eastAsia="Times New Roman" w:hAnsi="Times New Roman" w:cs="Times New Roman"/>
                <w:b/>
                <w:sz w:val="28"/>
                <w:szCs w:val="28"/>
                <w:highlight w:val="white"/>
              </w:rPr>
              <w:t>на тяжкий психічний розлад</w:t>
            </w:r>
            <w:r w:rsidRPr="00566824">
              <w:rPr>
                <w:rFonts w:ascii="Times New Roman" w:eastAsia="Times New Roman" w:hAnsi="Times New Roman" w:cs="Times New Roman"/>
                <w:sz w:val="28"/>
                <w:szCs w:val="28"/>
                <w:highlight w:val="white"/>
              </w:rPr>
              <w:t xml:space="preserve"> під час відбування покарання, суддя вправі застосувати примусові заходи медичного характеру відповідно до </w:t>
            </w:r>
            <w:r w:rsidRPr="00566824">
              <w:rPr>
                <w:rFonts w:ascii="Times New Roman" w:eastAsia="Times New Roman" w:hAnsi="Times New Roman" w:cs="Times New Roman"/>
                <w:sz w:val="28"/>
                <w:szCs w:val="28"/>
              </w:rPr>
              <w:t>статей 92-95</w:t>
            </w:r>
            <w:r w:rsidRPr="00566824">
              <w:rPr>
                <w:rFonts w:ascii="Times New Roman" w:eastAsia="Times New Roman" w:hAnsi="Times New Roman" w:cs="Times New Roman"/>
                <w:sz w:val="28"/>
                <w:szCs w:val="28"/>
                <w:highlight w:val="white"/>
              </w:rPr>
              <w:t xml:space="preserve"> Кримінального кодексу України.</w:t>
            </w:r>
          </w:p>
          <w:p w14:paraId="0E94E72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10BEAD20"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85A83D6" w14:textId="77777777" w:rsidR="00347217" w:rsidRPr="00566824" w:rsidRDefault="00347217" w:rsidP="00D02A56">
            <w:pPr>
              <w:autoSpaceDE w:val="0"/>
              <w:autoSpaceDN w:val="0"/>
              <w:adjustRightInd w:val="0"/>
              <w:spacing w:after="0" w:line="240" w:lineRule="auto"/>
              <w:ind w:right="133"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592.</w:t>
            </w:r>
            <w:r w:rsidRPr="00566824">
              <w:rPr>
                <w:rFonts w:ascii="Times New Roman" w:eastAsia="Calibri" w:hAnsi="Times New Roman" w:cs="Times New Roman"/>
                <w:sz w:val="28"/>
                <w:szCs w:val="28"/>
              </w:rPr>
              <w:t> Відстрочка передачі</w:t>
            </w:r>
          </w:p>
          <w:p w14:paraId="5380783E" w14:textId="77777777" w:rsidR="00347217" w:rsidRPr="00566824" w:rsidRDefault="00347217" w:rsidP="00D02A56">
            <w:pPr>
              <w:autoSpaceDE w:val="0"/>
              <w:autoSpaceDN w:val="0"/>
              <w:adjustRightInd w:val="0"/>
              <w:spacing w:after="0" w:line="240" w:lineRule="auto"/>
              <w:ind w:right="133"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Після прийняття рішення про видачу особи (екстрадицію) центральний орган України може відстрочити фактичну передачу особи до іноземної держави у разі, якщо:</w:t>
            </w:r>
          </w:p>
          <w:p w14:paraId="0291BD1E" w14:textId="77777777" w:rsidR="00347217" w:rsidRPr="00566824" w:rsidRDefault="00347217" w:rsidP="00D02A56">
            <w:pPr>
              <w:autoSpaceDE w:val="0"/>
              <w:autoSpaceDN w:val="0"/>
              <w:adjustRightInd w:val="0"/>
              <w:spacing w:after="0" w:line="240" w:lineRule="auto"/>
              <w:ind w:right="133"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1) особа, щодо якої прийнято рішення про видачу (екстрадицію), притягається до кримінальної відповідальності або відбуває покарання у виді позбавлення </w:t>
            </w:r>
            <w:r w:rsidRPr="00566824">
              <w:rPr>
                <w:rFonts w:ascii="Times New Roman" w:eastAsia="Calibri" w:hAnsi="Times New Roman" w:cs="Times New Roman"/>
                <w:b/>
                <w:bCs/>
                <w:strike/>
                <w:sz w:val="28"/>
                <w:szCs w:val="28"/>
              </w:rPr>
              <w:t>чи обмеження</w:t>
            </w:r>
            <w:r w:rsidRPr="00566824">
              <w:rPr>
                <w:rFonts w:ascii="Times New Roman" w:eastAsia="Calibri" w:hAnsi="Times New Roman" w:cs="Times New Roman"/>
                <w:sz w:val="28"/>
                <w:szCs w:val="28"/>
              </w:rPr>
              <w:t xml:space="preserve"> волі за інший злочин на території України - до закінчення досудового розслідування або судового провадження, відбуття покарання чи звільнення від покарання з будь-яких законних підстав;</w:t>
            </w:r>
          </w:p>
          <w:p w14:paraId="2C10CC2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B753DCE" w14:textId="77777777" w:rsidR="00347217" w:rsidRPr="00566824" w:rsidRDefault="00347217" w:rsidP="00D02A56">
            <w:pPr>
              <w:autoSpaceDE w:val="0"/>
              <w:autoSpaceDN w:val="0"/>
              <w:adjustRightInd w:val="0"/>
              <w:spacing w:after="0" w:line="240" w:lineRule="auto"/>
              <w:ind w:right="33" w:firstLine="284"/>
              <w:jc w:val="both"/>
              <w:rPr>
                <w:rFonts w:ascii="Times New Roman" w:eastAsia="Calibri" w:hAnsi="Times New Roman" w:cs="Times New Roman"/>
                <w:sz w:val="28"/>
                <w:szCs w:val="28"/>
              </w:rPr>
            </w:pPr>
            <w:r w:rsidRPr="00566824">
              <w:rPr>
                <w:rFonts w:ascii="Times New Roman" w:eastAsia="Calibri" w:hAnsi="Times New Roman" w:cs="Times New Roman"/>
                <w:b/>
                <w:bCs/>
                <w:sz w:val="28"/>
                <w:szCs w:val="28"/>
              </w:rPr>
              <w:t>Стаття 592.</w:t>
            </w:r>
            <w:r w:rsidRPr="00566824">
              <w:rPr>
                <w:rFonts w:ascii="Times New Roman" w:eastAsia="Calibri" w:hAnsi="Times New Roman" w:cs="Times New Roman"/>
                <w:sz w:val="28"/>
                <w:szCs w:val="28"/>
              </w:rPr>
              <w:t> Відстрочка передачі</w:t>
            </w:r>
          </w:p>
          <w:p w14:paraId="7BD0CA72" w14:textId="77777777" w:rsidR="00347217" w:rsidRPr="00566824" w:rsidRDefault="00347217" w:rsidP="00D02A56">
            <w:pPr>
              <w:autoSpaceDE w:val="0"/>
              <w:autoSpaceDN w:val="0"/>
              <w:adjustRightInd w:val="0"/>
              <w:spacing w:after="0" w:line="240" w:lineRule="auto"/>
              <w:ind w:right="33"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1. Після прийняття рішення про видачу особи (екстрадицію) центральний орган України може відстрочити фактичну передачу особи до іноземної держави у разі, якщо:</w:t>
            </w:r>
          </w:p>
          <w:p w14:paraId="13F3639D" w14:textId="77777777" w:rsidR="00347217" w:rsidRPr="00566824" w:rsidRDefault="00347217" w:rsidP="00D02A56">
            <w:pPr>
              <w:autoSpaceDE w:val="0"/>
              <w:autoSpaceDN w:val="0"/>
              <w:adjustRightInd w:val="0"/>
              <w:spacing w:after="0" w:line="240" w:lineRule="auto"/>
              <w:ind w:right="33" w:firstLine="284"/>
              <w:jc w:val="both"/>
              <w:rPr>
                <w:rFonts w:ascii="Times New Roman" w:eastAsia="Calibri" w:hAnsi="Times New Roman" w:cs="Times New Roman"/>
                <w:sz w:val="28"/>
                <w:szCs w:val="28"/>
              </w:rPr>
            </w:pPr>
            <w:r w:rsidRPr="00566824">
              <w:rPr>
                <w:rFonts w:ascii="Times New Roman" w:eastAsia="Calibri" w:hAnsi="Times New Roman" w:cs="Times New Roman"/>
                <w:sz w:val="28"/>
                <w:szCs w:val="28"/>
              </w:rPr>
              <w:t xml:space="preserve">1) особа, щодо якої прийнято рішення про видачу (екстрадицію), притягається до кримінальної відповідальності або відбуває покарання у виді позбавлення </w:t>
            </w:r>
            <w:r w:rsidRPr="00566824">
              <w:rPr>
                <w:rFonts w:ascii="Times New Roman" w:eastAsia="Calibri" w:hAnsi="Times New Roman" w:cs="Times New Roman"/>
                <w:b/>
                <w:sz w:val="28"/>
                <w:szCs w:val="28"/>
              </w:rPr>
              <w:t>волі чи</w:t>
            </w:r>
            <w:r w:rsidRPr="00566824">
              <w:rPr>
                <w:rFonts w:ascii="Times New Roman" w:eastAsia="Calibri" w:hAnsi="Times New Roman" w:cs="Times New Roman"/>
                <w:sz w:val="28"/>
                <w:szCs w:val="28"/>
              </w:rPr>
              <w:t xml:space="preserve"> </w:t>
            </w:r>
            <w:r w:rsidRPr="00566824">
              <w:rPr>
                <w:rFonts w:ascii="Times New Roman" w:eastAsia="Calibri" w:hAnsi="Times New Roman" w:cs="Times New Roman"/>
                <w:b/>
                <w:bCs/>
                <w:sz w:val="28"/>
                <w:szCs w:val="28"/>
              </w:rPr>
              <w:t>пробаційного нагляду</w:t>
            </w:r>
            <w:r w:rsidRPr="00566824">
              <w:rPr>
                <w:rFonts w:ascii="Times New Roman" w:eastAsia="Calibri" w:hAnsi="Times New Roman" w:cs="Times New Roman"/>
                <w:sz w:val="28"/>
                <w:szCs w:val="28"/>
              </w:rPr>
              <w:t xml:space="preserve"> за інший злочин на території України - до закінчення досудового розслідування або судового провадження, відбуття покарання чи звільнення від покарання з будь-яких законних підстав;</w:t>
            </w:r>
          </w:p>
          <w:p w14:paraId="7B413C99"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Calibri" w:hAnsi="Times New Roman" w:cs="Times New Roman"/>
                <w:sz w:val="28"/>
                <w:szCs w:val="28"/>
              </w:rPr>
              <w:t>…</w:t>
            </w:r>
          </w:p>
        </w:tc>
      </w:tr>
      <w:tr w:rsidR="00347217" w:rsidRPr="00566824" w14:paraId="66E2C630" w14:textId="77777777" w:rsidTr="00D02A56">
        <w:trPr>
          <w:trHeight w:val="320"/>
        </w:trPr>
        <w:tc>
          <w:tcPr>
            <w:tcW w:w="14561" w:type="dxa"/>
            <w:gridSpan w:val="2"/>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E045BB2"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Кримінально-виконавчий кодекс України</w:t>
            </w:r>
          </w:p>
          <w:p w14:paraId="083EA8EA"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(Відомості Верховної Ради України (ВВР), 2004, № 3-4, ст. 21)</w:t>
            </w:r>
          </w:p>
        </w:tc>
      </w:tr>
      <w:tr w:rsidR="00347217" w:rsidRPr="00566824" w14:paraId="4CD28497"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4DA0D9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8. </w:t>
            </w:r>
            <w:r w:rsidRPr="00566824">
              <w:rPr>
                <w:rFonts w:ascii="Times New Roman" w:eastAsia="Times New Roman" w:hAnsi="Times New Roman" w:cs="Times New Roman"/>
                <w:sz w:val="28"/>
                <w:szCs w:val="28"/>
              </w:rPr>
              <w:t>Основні права засуджених</w:t>
            </w:r>
          </w:p>
          <w:p w14:paraId="5C47E76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Засуджені мають право:</w:t>
            </w:r>
          </w:p>
          <w:p w14:paraId="4D85C8F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b/>
                <w:sz w:val="28"/>
                <w:szCs w:val="28"/>
              </w:rPr>
              <w:t>…</w:t>
            </w:r>
          </w:p>
          <w:p w14:paraId="207C78F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trike/>
                <w:sz w:val="28"/>
                <w:szCs w:val="28"/>
                <w:highlight w:val="white"/>
              </w:rPr>
            </w:pP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sz w:val="28"/>
                <w:szCs w:val="28"/>
                <w:highlight w:val="white"/>
              </w:rPr>
              <w:t xml:space="preserve">на охорону здоров’я в обсязі, встановленому </w:t>
            </w:r>
            <w:r w:rsidRPr="00566824">
              <w:rPr>
                <w:rFonts w:ascii="Times New Roman" w:eastAsia="Times New Roman" w:hAnsi="Times New Roman" w:cs="Times New Roman"/>
                <w:sz w:val="28"/>
                <w:szCs w:val="28"/>
              </w:rPr>
              <w:t>Основами законодавства України про охорону здоров’я</w:t>
            </w:r>
            <w:r w:rsidRPr="00566824">
              <w:rPr>
                <w:rFonts w:ascii="Times New Roman" w:eastAsia="Times New Roman" w:hAnsi="Times New Roman" w:cs="Times New Roman"/>
                <w:sz w:val="28"/>
                <w:szCs w:val="28"/>
                <w:highlight w:val="white"/>
              </w:rPr>
              <w:t xml:space="preserve">, за винятком обмежень, передбачених законом. Охорона здоров’я забезпечується системою медико-санітарних і оздоровчо-профілактичних заходів, а також поєднанням безоплатних і платних форм медичної допомоги. Засудженому гарантується право на вільний вибір і допуск лікаря для отримання медичної допомоги, у тому числі за власні кошти. </w:t>
            </w:r>
            <w:r w:rsidRPr="00566824">
              <w:rPr>
                <w:rFonts w:ascii="Times New Roman" w:eastAsia="Times New Roman" w:hAnsi="Times New Roman" w:cs="Times New Roman"/>
                <w:b/>
                <w:strike/>
                <w:sz w:val="28"/>
                <w:szCs w:val="28"/>
                <w:highlight w:val="white"/>
              </w:rPr>
              <w:t>Засуджені, які мають розлади психіки та поведінки внаслідок вживання алкоголю, наркотичних засобів, психотропних речовин або їх аналогів чи інших одурманюючих засобів, можуть за їх письмовою згодою пройти курс лікування від зазначених захворювань</w:t>
            </w:r>
            <w:r w:rsidRPr="00566824">
              <w:rPr>
                <w:rFonts w:ascii="Times New Roman" w:eastAsia="Times New Roman" w:hAnsi="Times New Roman" w:cs="Times New Roman"/>
                <w:strike/>
                <w:sz w:val="28"/>
                <w:szCs w:val="28"/>
                <w:highlight w:val="white"/>
              </w:rPr>
              <w:t>;</w:t>
            </w:r>
          </w:p>
          <w:p w14:paraId="62385FA9"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27BAB362"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8.</w:t>
            </w:r>
            <w:r w:rsidRPr="00566824">
              <w:rPr>
                <w:rFonts w:ascii="Times New Roman" w:eastAsia="Times New Roman" w:hAnsi="Times New Roman" w:cs="Times New Roman"/>
                <w:sz w:val="28"/>
                <w:szCs w:val="28"/>
              </w:rPr>
              <w:t xml:space="preserve"> Основні права засуджених</w:t>
            </w:r>
          </w:p>
          <w:p w14:paraId="40807A0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1. Засуджені мають право:</w:t>
            </w:r>
          </w:p>
          <w:p w14:paraId="1BD6976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27AB54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rPr>
              <w:t xml:space="preserve"> </w:t>
            </w:r>
            <w:r w:rsidRPr="00566824">
              <w:rPr>
                <w:rFonts w:ascii="Times New Roman" w:eastAsia="Times New Roman" w:hAnsi="Times New Roman" w:cs="Times New Roman"/>
                <w:sz w:val="28"/>
                <w:szCs w:val="28"/>
                <w:highlight w:val="white"/>
              </w:rPr>
              <w:t xml:space="preserve">на охорону здоров’я в обсязі, встановленому </w:t>
            </w:r>
            <w:r w:rsidRPr="00566824">
              <w:rPr>
                <w:rFonts w:ascii="Times New Roman" w:eastAsia="Times New Roman" w:hAnsi="Times New Roman" w:cs="Times New Roman"/>
                <w:sz w:val="28"/>
                <w:szCs w:val="28"/>
              </w:rPr>
              <w:t>Основами законодавства України про охорону здоров’я</w:t>
            </w:r>
            <w:r w:rsidRPr="00566824">
              <w:rPr>
                <w:rFonts w:ascii="Times New Roman" w:eastAsia="Times New Roman" w:hAnsi="Times New Roman" w:cs="Times New Roman"/>
                <w:sz w:val="28"/>
                <w:szCs w:val="28"/>
                <w:highlight w:val="white"/>
              </w:rPr>
              <w:t xml:space="preserve">, за винятком обмежень, передбачених законом. Охорона здоров’я забезпечується системою медико-санітарних і оздоровчо-профілактичних заходів, а також поєднанням безоплатних і платних форм медичної допомоги. Засудженому гарантується право на вільний вибір і допуск лікаря для отримання медичної допомоги, у тому числі за власні кошти. </w:t>
            </w:r>
            <w:r w:rsidRPr="00566824">
              <w:rPr>
                <w:rFonts w:ascii="Times New Roman" w:eastAsia="Times New Roman" w:hAnsi="Times New Roman" w:cs="Times New Roman"/>
                <w:b/>
                <w:sz w:val="28"/>
                <w:szCs w:val="28"/>
                <w:highlight w:val="white"/>
              </w:rPr>
              <w:t>Засуджені, які мають психічні розлади отримують психіатричну допомогу в порядку визначеному Законом України «Про психіатричну допомогу»;</w:t>
            </w:r>
          </w:p>
          <w:p w14:paraId="0889A92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242C26A0"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466DF7EC"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335851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88.</w:t>
            </w:r>
            <w:r w:rsidRPr="00566824">
              <w:rPr>
                <w:rFonts w:ascii="Times New Roman" w:eastAsia="Times New Roman" w:hAnsi="Times New Roman" w:cs="Times New Roman"/>
                <w:sz w:val="28"/>
                <w:szCs w:val="28"/>
              </w:rPr>
              <w:t xml:space="preserve"> Переміщення засуджених до позбавлення волі</w:t>
            </w:r>
          </w:p>
          <w:p w14:paraId="773FEDA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A8D8DF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Переміщення засуджених під вартою здійснюється з додержанням правил тримання: чоловіки окремо від жінок; неповнолітні - від дорослих; підслідні, які притягуються до кримінальної відповідальності в одному кримінальному провадженні, - окремо між собою; засуджені, які раніше працювали в суді, органах прокуратури, юстиції та правоохоронних органах, ізольовано від інших категорій; засуджені до довічного позбавлення волі - окремо від інших категорій. Хворі на активну форму туберкульозу легенів, </w:t>
            </w:r>
            <w:r w:rsidRPr="00566824">
              <w:rPr>
                <w:rFonts w:ascii="Times New Roman" w:eastAsia="Times New Roman" w:hAnsi="Times New Roman" w:cs="Times New Roman"/>
                <w:b/>
                <w:sz w:val="28"/>
                <w:szCs w:val="28"/>
              </w:rPr>
              <w:t>психічно хворі</w:t>
            </w:r>
            <w:r w:rsidRPr="00566824">
              <w:rPr>
                <w:rFonts w:ascii="Times New Roman" w:eastAsia="Times New Roman" w:hAnsi="Times New Roman" w:cs="Times New Roman"/>
                <w:sz w:val="28"/>
                <w:szCs w:val="28"/>
              </w:rPr>
              <w:t xml:space="preserve"> - окремо між собою і окремо від здорових, у разі потреби за висновком лікаря - в супроводі медичного працівника.</w:t>
            </w:r>
          </w:p>
          <w:p w14:paraId="538B21B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1B98D75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88.</w:t>
            </w:r>
            <w:r w:rsidRPr="00566824">
              <w:rPr>
                <w:rFonts w:ascii="Times New Roman" w:eastAsia="Times New Roman" w:hAnsi="Times New Roman" w:cs="Times New Roman"/>
                <w:sz w:val="28"/>
                <w:szCs w:val="28"/>
              </w:rPr>
              <w:t xml:space="preserve"> Переміщення засуджених до позбавлення волі</w:t>
            </w:r>
          </w:p>
          <w:p w14:paraId="518A4CD2"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1B1E5D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2. Переміщення засуджених під вартою здійснюється з додержанням правил тримання: чоловіки окремо від жінок; неповнолітні - від дорослих; підслідні, які притягуються до кримінальної відповідальності в одному кримінальному провадженні, - окремо між собою; засуджені, які раніше працювали в суді, органах прокуратури, юстиції та правоохоронних органах, ізольовано від інших категорій; засуджені до довічного позбавлення волі - окремо від інших категорій. Хворі на активну форму туберкульозу легенів, </w:t>
            </w:r>
            <w:r w:rsidRPr="00566824">
              <w:rPr>
                <w:rFonts w:ascii="Times New Roman" w:eastAsia="Times New Roman" w:hAnsi="Times New Roman" w:cs="Times New Roman"/>
                <w:b/>
                <w:sz w:val="28"/>
                <w:szCs w:val="28"/>
              </w:rPr>
              <w:t>особи, які мають тяжкий психічний розлад</w:t>
            </w:r>
            <w:r w:rsidRPr="00566824">
              <w:rPr>
                <w:rFonts w:ascii="Times New Roman" w:eastAsia="Times New Roman" w:hAnsi="Times New Roman" w:cs="Times New Roman"/>
                <w:sz w:val="28"/>
                <w:szCs w:val="28"/>
              </w:rPr>
              <w:t xml:space="preserve"> - окремо між собою і окремо від здорових, у разі потреби за висновком лікаря - в супроводі медичного працівника.</w:t>
            </w:r>
          </w:p>
          <w:p w14:paraId="60CA280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08DC9EE8"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3CCE3BE"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95.</w:t>
            </w:r>
            <w:r w:rsidRPr="00566824">
              <w:rPr>
                <w:rFonts w:ascii="Times New Roman" w:eastAsia="Times New Roman" w:hAnsi="Times New Roman" w:cs="Times New Roman"/>
                <w:sz w:val="28"/>
                <w:szCs w:val="28"/>
              </w:rPr>
              <w:t xml:space="preserve"> Тримання засуджених до позбавлення волі в дільниці карантину, діагностики і розподілу</w:t>
            </w:r>
          </w:p>
          <w:p w14:paraId="66499CAE"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310CA2F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Засуджені, поміщені в дільницю карантину, діагностики і розподілу, протягом чотирнадцяти діб піддаються повному медичному обстеженню для виявлення </w:t>
            </w:r>
            <w:r w:rsidRPr="00566824">
              <w:rPr>
                <w:rFonts w:ascii="Times New Roman" w:eastAsia="Times New Roman" w:hAnsi="Times New Roman" w:cs="Times New Roman"/>
                <w:b/>
                <w:sz w:val="28"/>
                <w:szCs w:val="28"/>
              </w:rPr>
              <w:t>інфекційних, соматичних і психічних захворювань</w:t>
            </w:r>
            <w:r w:rsidRPr="00566824">
              <w:rPr>
                <w:rFonts w:ascii="Times New Roman" w:eastAsia="Times New Roman" w:hAnsi="Times New Roman" w:cs="Times New Roman"/>
                <w:sz w:val="28"/>
                <w:szCs w:val="28"/>
              </w:rPr>
              <w:t>, а також первинному психолого-педагогічному та іншому вивченню.</w:t>
            </w:r>
          </w:p>
          <w:p w14:paraId="4CD3C85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3B8EAA5"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95.</w:t>
            </w:r>
            <w:r w:rsidRPr="00566824">
              <w:rPr>
                <w:rFonts w:ascii="Times New Roman" w:eastAsia="Times New Roman" w:hAnsi="Times New Roman" w:cs="Times New Roman"/>
                <w:sz w:val="28"/>
                <w:szCs w:val="28"/>
              </w:rPr>
              <w:t xml:space="preserve"> Тримання засуджених до позбавлення волі в дільниці карантину, діагностики і розподілу</w:t>
            </w:r>
          </w:p>
          <w:p w14:paraId="180EBB9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08408A06"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1. Засуджені, поміщені в дільницю карантину, діагностики і розподілу, протягом чотирнадцяти діб піддаються повному медичному обстеженню для виявлення </w:t>
            </w:r>
            <w:r w:rsidRPr="00566824">
              <w:rPr>
                <w:rFonts w:ascii="Times New Roman" w:eastAsia="Times New Roman" w:hAnsi="Times New Roman" w:cs="Times New Roman"/>
                <w:b/>
                <w:sz w:val="28"/>
                <w:szCs w:val="28"/>
              </w:rPr>
              <w:t>інфекційних і соматичних захворювань та психічних розладів</w:t>
            </w:r>
            <w:r w:rsidRPr="00566824">
              <w:rPr>
                <w:rFonts w:ascii="Times New Roman" w:eastAsia="Times New Roman" w:hAnsi="Times New Roman" w:cs="Times New Roman"/>
                <w:sz w:val="28"/>
                <w:szCs w:val="28"/>
              </w:rPr>
              <w:t>, а також первинному психолого-педагогічному та іншому вивченню.</w:t>
            </w:r>
          </w:p>
          <w:p w14:paraId="2EFBB1B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020E2F05"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2C8E853"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101.</w:t>
            </w:r>
            <w:r w:rsidRPr="00566824">
              <w:rPr>
                <w:rFonts w:ascii="Times New Roman" w:eastAsia="Times New Roman" w:hAnsi="Times New Roman" w:cs="Times New Roman"/>
                <w:sz w:val="28"/>
                <w:szCs w:val="28"/>
                <w:highlight w:val="white"/>
              </w:rPr>
              <w:t xml:space="preserve"> Переведення засуджених до позбавлення волі</w:t>
            </w:r>
          </w:p>
          <w:p w14:paraId="40857AE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5BC936C7"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Не підлягають переведенню до дільниці соціальної реабілітації:</w:t>
            </w:r>
          </w:p>
          <w:p w14:paraId="51474CF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761071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особи, які не пройшли повний курс лікування венеричного захворювання, активної форми туберкульозу, </w:t>
            </w:r>
            <w:r w:rsidRPr="00566824">
              <w:rPr>
                <w:rFonts w:ascii="Times New Roman" w:eastAsia="Times New Roman" w:hAnsi="Times New Roman" w:cs="Times New Roman"/>
                <w:b/>
                <w:sz w:val="28"/>
                <w:szCs w:val="28"/>
                <w:highlight w:val="white"/>
              </w:rPr>
              <w:t>психічного розладу, алкоголізму та наркоманії</w:t>
            </w:r>
            <w:r w:rsidRPr="00566824">
              <w:rPr>
                <w:rFonts w:ascii="Times New Roman" w:eastAsia="Times New Roman" w:hAnsi="Times New Roman" w:cs="Times New Roman"/>
                <w:sz w:val="28"/>
                <w:szCs w:val="28"/>
                <w:highlight w:val="white"/>
              </w:rPr>
              <w:t>;</w:t>
            </w:r>
          </w:p>
          <w:p w14:paraId="205A936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DD625F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101.</w:t>
            </w:r>
            <w:r w:rsidRPr="00566824">
              <w:rPr>
                <w:rFonts w:ascii="Times New Roman" w:eastAsia="Times New Roman" w:hAnsi="Times New Roman" w:cs="Times New Roman"/>
                <w:sz w:val="28"/>
                <w:szCs w:val="28"/>
                <w:highlight w:val="white"/>
              </w:rPr>
              <w:t xml:space="preserve"> Переведення засуджених до позбавлення волі</w:t>
            </w:r>
          </w:p>
          <w:p w14:paraId="2B7B7A7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B167CE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Не підлягають переведенню до дільниці соціальної реабілітації:</w:t>
            </w:r>
          </w:p>
          <w:p w14:paraId="68C36B6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BFD6B4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4) особи, які не пройшли повний курс лікування венеричного захворювання, активної форми туберкульозу;</w:t>
            </w:r>
          </w:p>
          <w:p w14:paraId="3409302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p>
          <w:p w14:paraId="5F88115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6B089F20"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52E825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116. </w:t>
            </w:r>
            <w:r w:rsidRPr="00566824">
              <w:rPr>
                <w:rFonts w:ascii="Times New Roman" w:eastAsia="Times New Roman" w:hAnsi="Times New Roman" w:cs="Times New Roman"/>
                <w:sz w:val="28"/>
                <w:szCs w:val="28"/>
              </w:rPr>
              <w:t>Медико-санітарне забезпечення засуджених до позбавлення волі</w:t>
            </w:r>
          </w:p>
          <w:p w14:paraId="144A63C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4E2879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Частина відсутня</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177509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116. </w:t>
            </w:r>
            <w:r w:rsidRPr="00566824">
              <w:rPr>
                <w:rFonts w:ascii="Times New Roman" w:eastAsia="Times New Roman" w:hAnsi="Times New Roman" w:cs="Times New Roman"/>
                <w:sz w:val="28"/>
                <w:szCs w:val="28"/>
              </w:rPr>
              <w:t>Медико-санітарне забезпечення засуджених до позбавлення волі</w:t>
            </w:r>
          </w:p>
          <w:p w14:paraId="595C84CE"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D5FB0A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8. У разі застосування судом до засудженого до позбавлення волі примусових заходів медичного характеру у виді надання амбулаторної психіатричної допомоги в примусовому порядку, застосування цих примусових заходів медичного характеру відбувається в порядку, встановленому Кримінальним, Кримінальним процесуальним кодексами України, Законом України «Про психіатричну допомогу» та іншими законами.</w:t>
            </w:r>
          </w:p>
        </w:tc>
      </w:tr>
      <w:tr w:rsidR="00347217" w:rsidRPr="00566824" w14:paraId="7C0D84A6"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4CD9220"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151</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Зміна умов тримання засуджених до довічного позбавлення волі</w:t>
            </w:r>
          </w:p>
          <w:p w14:paraId="1D6BA71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5F54863"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trike/>
                <w:sz w:val="28"/>
                <w:szCs w:val="28"/>
                <w:highlight w:val="white"/>
              </w:rPr>
            </w:pPr>
            <w:r w:rsidRPr="00566824">
              <w:rPr>
                <w:rFonts w:ascii="Times New Roman" w:eastAsia="Times New Roman" w:hAnsi="Times New Roman" w:cs="Times New Roman"/>
                <w:sz w:val="28"/>
                <w:szCs w:val="28"/>
                <w:highlight w:val="white"/>
              </w:rPr>
              <w:t>4. Зміна умов тримання не застосовується до засуджених до довічного позбавлення волі, які хворіють на венеричні захворювання, активну форму туберкульозу,</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b/>
                <w:strike/>
                <w:sz w:val="28"/>
                <w:szCs w:val="28"/>
                <w:highlight w:val="white"/>
              </w:rPr>
              <w:t>та з психічними розладами.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6DE6D88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151</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w:t>
            </w:r>
            <w:r w:rsidRPr="00566824">
              <w:rPr>
                <w:rFonts w:ascii="Times New Roman" w:eastAsia="Times New Roman" w:hAnsi="Times New Roman" w:cs="Times New Roman"/>
                <w:b/>
                <w:sz w:val="28"/>
                <w:szCs w:val="28"/>
                <w:highlight w:val="white"/>
              </w:rPr>
              <w:t xml:space="preserve"> </w:t>
            </w:r>
            <w:r w:rsidRPr="00566824">
              <w:rPr>
                <w:rFonts w:ascii="Times New Roman" w:eastAsia="Times New Roman" w:hAnsi="Times New Roman" w:cs="Times New Roman"/>
                <w:sz w:val="28"/>
                <w:szCs w:val="28"/>
                <w:highlight w:val="white"/>
              </w:rPr>
              <w:t>Зміна умов тримання засуджених до довічного позбавлення волі</w:t>
            </w:r>
          </w:p>
          <w:p w14:paraId="4C0E8A3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4D9368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4. Зміна умов тримання не застосовується до засуджених до довічного позбавлення волі, які хворіють на венеричні захворювання, активну форму туберкульозу.</w:t>
            </w:r>
          </w:p>
        </w:tc>
      </w:tr>
      <w:tr w:rsidR="00347217" w:rsidRPr="00566824" w14:paraId="6C8AB89F"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DA6C992"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154.</w:t>
            </w:r>
            <w:r w:rsidRPr="00566824">
              <w:rPr>
                <w:rFonts w:ascii="Times New Roman" w:eastAsia="Times New Roman" w:hAnsi="Times New Roman" w:cs="Times New Roman"/>
                <w:sz w:val="28"/>
                <w:szCs w:val="28"/>
                <w:highlight w:val="white"/>
              </w:rPr>
              <w:t xml:space="preserve"> Порядок дострокового звільнення від відбування покарання</w:t>
            </w:r>
            <w:r w:rsidRPr="00566824">
              <w:rPr>
                <w:rFonts w:ascii="Times New Roman" w:eastAsia="Times New Roman" w:hAnsi="Times New Roman" w:cs="Times New Roman"/>
                <w:sz w:val="28"/>
                <w:szCs w:val="28"/>
              </w:rPr>
              <w:t xml:space="preserve"> </w:t>
            </w:r>
          </w:p>
          <w:p w14:paraId="728FA3D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0B8DDCC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Подання про звільнення від відбування покарання внаслідок </w:t>
            </w:r>
            <w:r w:rsidRPr="00566824">
              <w:rPr>
                <w:rFonts w:ascii="Times New Roman" w:eastAsia="Times New Roman" w:hAnsi="Times New Roman" w:cs="Times New Roman"/>
                <w:b/>
                <w:sz w:val="28"/>
                <w:szCs w:val="28"/>
                <w:highlight w:val="white"/>
              </w:rPr>
              <w:t>психічної хвороби</w:t>
            </w:r>
            <w:r w:rsidRPr="00566824">
              <w:rPr>
                <w:rFonts w:ascii="Times New Roman" w:eastAsia="Times New Roman" w:hAnsi="Times New Roman" w:cs="Times New Roman"/>
                <w:sz w:val="28"/>
                <w:szCs w:val="28"/>
                <w:highlight w:val="white"/>
              </w:rPr>
              <w:t xml:space="preserve"> надсилається до суду начальником органу або установи виконання покарань. Разом з поданням до суду надсилаються висновок спеціальної психіатричної експертної комісії й особова справа засудженого.</w:t>
            </w:r>
          </w:p>
          <w:p w14:paraId="5C5B9E6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1D9972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rPr>
              <w:t>Стаття 154.</w:t>
            </w:r>
            <w:r w:rsidRPr="00566824">
              <w:rPr>
                <w:rFonts w:ascii="Times New Roman" w:eastAsia="Times New Roman" w:hAnsi="Times New Roman" w:cs="Times New Roman"/>
                <w:sz w:val="28"/>
                <w:szCs w:val="28"/>
                <w:highlight w:val="white"/>
              </w:rPr>
              <w:t xml:space="preserve"> Порядок дострокового звільнення від відбування покарання</w:t>
            </w:r>
          </w:p>
          <w:p w14:paraId="5388D862"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43E2154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Подання про звільнення від відбування покарання внаслідок </w:t>
            </w:r>
            <w:r w:rsidRPr="00566824">
              <w:rPr>
                <w:rFonts w:ascii="Times New Roman" w:eastAsia="Times New Roman" w:hAnsi="Times New Roman" w:cs="Times New Roman"/>
                <w:b/>
                <w:sz w:val="28"/>
                <w:szCs w:val="28"/>
                <w:highlight w:val="white"/>
              </w:rPr>
              <w:t>тяжкого</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психічного розладу</w:t>
            </w:r>
            <w:r w:rsidRPr="00566824">
              <w:rPr>
                <w:rFonts w:ascii="Times New Roman" w:eastAsia="Times New Roman" w:hAnsi="Times New Roman" w:cs="Times New Roman"/>
                <w:sz w:val="28"/>
                <w:szCs w:val="28"/>
                <w:highlight w:val="white"/>
              </w:rPr>
              <w:t xml:space="preserve"> надсилається до суду начальником органу або установи виконання покарань. Разом з поданням до суду надсилаються висновок спеціальної психіатричної експертної комісії й особова справа засудженого.</w:t>
            </w:r>
          </w:p>
          <w:p w14:paraId="5357DB7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4C5268B2" w14:textId="77777777" w:rsidTr="00D02A56">
        <w:trPr>
          <w:trHeight w:val="320"/>
        </w:trPr>
        <w:tc>
          <w:tcPr>
            <w:tcW w:w="14561" w:type="dxa"/>
            <w:gridSpan w:val="2"/>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0D9908B" w14:textId="77777777" w:rsidR="00347217" w:rsidRPr="00566824" w:rsidRDefault="00347217" w:rsidP="00D02A56">
            <w:pPr>
              <w:spacing w:after="0" w:line="240" w:lineRule="auto"/>
              <w:ind w:right="125" w:firstLine="11"/>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Кодекс законів про працю України</w:t>
            </w:r>
          </w:p>
          <w:p w14:paraId="558AE3CF" w14:textId="77777777" w:rsidR="00347217" w:rsidRPr="00566824" w:rsidRDefault="00347217" w:rsidP="00D02A56">
            <w:pPr>
              <w:spacing w:after="0" w:line="240" w:lineRule="auto"/>
              <w:ind w:right="125" w:firstLine="11"/>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(Відомості Верховної Ради УРСР, 1971 р., додаток до № 50, ст. 375)</w:t>
            </w:r>
          </w:p>
        </w:tc>
      </w:tr>
      <w:tr w:rsidR="00347217" w:rsidRPr="00566824" w14:paraId="78B986A0"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0874F1B" w14:textId="77777777" w:rsidR="00347217" w:rsidRPr="00566824" w:rsidRDefault="00347217" w:rsidP="00D02A56">
            <w:pPr>
              <w:spacing w:after="6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40.</w:t>
            </w:r>
            <w:r w:rsidRPr="00566824">
              <w:rPr>
                <w:rFonts w:ascii="Times New Roman" w:eastAsia="Times New Roman" w:hAnsi="Times New Roman" w:cs="Times New Roman"/>
                <w:sz w:val="28"/>
                <w:szCs w:val="28"/>
              </w:rPr>
              <w:t> Розірвання трудового договору з ініціативи власника або уповноваженого ним органу</w:t>
            </w:r>
            <w:bookmarkStart w:id="1276" w:name="bookmark=kix.pjctmqmu1be" w:colFirst="0" w:colLast="0"/>
            <w:bookmarkStart w:id="1277" w:name="bookmark=kix.q5opuro624fh" w:colFirst="0" w:colLast="0"/>
            <w:bookmarkEnd w:id="1276"/>
            <w:bookmarkEnd w:id="1277"/>
          </w:p>
          <w:p w14:paraId="31F27B80" w14:textId="77777777" w:rsidR="00347217" w:rsidRPr="00566824" w:rsidRDefault="00347217" w:rsidP="00D02A56">
            <w:pPr>
              <w:spacing w:after="60" w:line="240" w:lineRule="auto"/>
              <w:ind w:right="126" w:firstLine="867"/>
              <w:jc w:val="both"/>
              <w:rPr>
                <w:rFonts w:ascii="Times New Roman" w:eastAsia="Times New Roman" w:hAnsi="Times New Roman" w:cs="Times New Roman"/>
                <w:sz w:val="28"/>
                <w:szCs w:val="28"/>
              </w:rPr>
            </w:pPr>
          </w:p>
          <w:p w14:paraId="3E78BC49" w14:textId="77777777" w:rsidR="00347217" w:rsidRPr="00566824" w:rsidRDefault="00347217" w:rsidP="00D02A56">
            <w:pPr>
              <w:spacing w:after="6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Трудовий договір, укладений на невизначений строк, а також строковий трудовий договір до закінчення строку його чинності можуть бути розірвані власником або уповноваженим ним органом лише у випадках:</w:t>
            </w:r>
          </w:p>
          <w:p w14:paraId="38DC0DBE" w14:textId="77777777" w:rsidR="00347217" w:rsidRPr="00566824" w:rsidRDefault="00347217" w:rsidP="00D02A56">
            <w:pPr>
              <w:spacing w:after="60" w:line="240" w:lineRule="auto"/>
              <w:ind w:right="126" w:firstLine="867"/>
              <w:jc w:val="both"/>
              <w:rPr>
                <w:rFonts w:ascii="Times New Roman" w:eastAsia="Times New Roman" w:hAnsi="Times New Roman" w:cs="Times New Roman"/>
                <w:sz w:val="28"/>
                <w:szCs w:val="28"/>
              </w:rPr>
            </w:pPr>
          </w:p>
          <w:p w14:paraId="6D0807F7" w14:textId="77777777" w:rsidR="00347217" w:rsidRPr="00566824" w:rsidRDefault="00347217" w:rsidP="00D02A56">
            <w:pPr>
              <w:spacing w:after="60" w:line="240" w:lineRule="auto"/>
              <w:ind w:right="126"/>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682675AE" w14:textId="77777777" w:rsidR="00347217" w:rsidRPr="00566824" w:rsidRDefault="00347217" w:rsidP="00D02A56">
            <w:pPr>
              <w:spacing w:after="60" w:line="240" w:lineRule="auto"/>
              <w:ind w:right="126" w:firstLine="867"/>
              <w:jc w:val="both"/>
              <w:rPr>
                <w:rFonts w:ascii="Times New Roman" w:eastAsia="Times New Roman" w:hAnsi="Times New Roman" w:cs="Times New Roman"/>
                <w:sz w:val="28"/>
                <w:szCs w:val="28"/>
              </w:rPr>
            </w:pPr>
          </w:p>
          <w:p w14:paraId="267D843B" w14:textId="77777777" w:rsidR="00347217" w:rsidRPr="00566824" w:rsidRDefault="00347217" w:rsidP="00D02A56">
            <w:pPr>
              <w:spacing w:after="60" w:line="240" w:lineRule="auto"/>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7) появи на роботі в нетверезому стані, у стані наркотичного або токсичного сп’яніння;</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846941D"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40.</w:t>
            </w:r>
            <w:r w:rsidRPr="00566824">
              <w:rPr>
                <w:rFonts w:ascii="Times New Roman" w:eastAsia="Times New Roman" w:hAnsi="Times New Roman" w:cs="Times New Roman"/>
                <w:sz w:val="28"/>
                <w:szCs w:val="28"/>
              </w:rPr>
              <w:t> Розірвання трудового договору з ініціативи власника або уповноваженого ним органу</w:t>
            </w:r>
          </w:p>
          <w:p w14:paraId="06ACFDB9"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p>
          <w:p w14:paraId="358E45E0"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Трудовий договір, укладений на невизначений строк, а також строковий трудовий договір до закінчення строку його чинності можуть бути розірвані власником або уповноваженим ним органом лише у випадках:</w:t>
            </w:r>
          </w:p>
          <w:p w14:paraId="2E1B6789"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p>
          <w:p w14:paraId="6C5FBF58" w14:textId="77777777" w:rsidR="00347217" w:rsidRPr="00566824" w:rsidRDefault="00347217" w:rsidP="00D02A56">
            <w:pPr>
              <w:spacing w:after="60" w:line="240" w:lineRule="auto"/>
              <w:ind w:right="5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03C853C"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p>
          <w:p w14:paraId="1CD028CA"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7) появи на роботі в стані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b/>
                <w:sz w:val="28"/>
                <w:szCs w:val="28"/>
              </w:rPr>
              <w:t xml:space="preserve">. Направлення особи для огляду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b/>
                <w:sz w:val="28"/>
                <w:szCs w:val="28"/>
              </w:rPr>
              <w:t xml:space="preserve"> і проведення такого огляду здійснюються в порядку, визначеному Кабінетом Міністрів України;</w:t>
            </w:r>
          </w:p>
        </w:tc>
      </w:tr>
      <w:tr w:rsidR="00347217" w:rsidRPr="00566824" w14:paraId="0FF8974D"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06E9FA4" w14:textId="77777777" w:rsidR="00347217" w:rsidRPr="00566824" w:rsidRDefault="00347217" w:rsidP="00D02A56">
            <w:pPr>
              <w:spacing w:after="6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46. </w:t>
            </w:r>
            <w:r w:rsidRPr="00566824">
              <w:rPr>
                <w:rFonts w:ascii="Times New Roman" w:eastAsia="Times New Roman" w:hAnsi="Times New Roman" w:cs="Times New Roman"/>
                <w:sz w:val="28"/>
                <w:szCs w:val="28"/>
              </w:rPr>
              <w:t>Відсторонення від роботи</w:t>
            </w:r>
          </w:p>
          <w:p w14:paraId="2EEEFF44" w14:textId="77777777" w:rsidR="00347217" w:rsidRPr="00566824" w:rsidRDefault="00347217" w:rsidP="00D02A56">
            <w:pPr>
              <w:spacing w:after="60" w:line="240" w:lineRule="auto"/>
              <w:ind w:right="126" w:firstLine="867"/>
              <w:jc w:val="both"/>
              <w:rPr>
                <w:rFonts w:ascii="Times New Roman" w:eastAsia="Times New Roman" w:hAnsi="Times New Roman" w:cs="Times New Roman"/>
                <w:b/>
                <w:sz w:val="28"/>
                <w:szCs w:val="28"/>
              </w:rPr>
            </w:pPr>
          </w:p>
          <w:p w14:paraId="21C39F62" w14:textId="77777777" w:rsidR="00347217" w:rsidRPr="00566824" w:rsidRDefault="00347217" w:rsidP="00D02A56">
            <w:pPr>
              <w:spacing w:after="60" w:line="240" w:lineRule="auto"/>
              <w:ind w:right="126" w:firstLine="867"/>
              <w:jc w:val="both"/>
              <w:rPr>
                <w:rFonts w:ascii="Times New Roman" w:eastAsia="Times New Roman" w:hAnsi="Times New Roman" w:cs="Times New Roman"/>
                <w:sz w:val="28"/>
                <w:szCs w:val="28"/>
              </w:rPr>
            </w:pPr>
            <w:bookmarkStart w:id="1278" w:name="bookmark=kix.4xoe11actj2r" w:colFirst="0" w:colLast="0"/>
            <w:bookmarkEnd w:id="1278"/>
            <w:r w:rsidRPr="00566824">
              <w:rPr>
                <w:rFonts w:ascii="Times New Roman" w:eastAsia="Times New Roman" w:hAnsi="Times New Roman" w:cs="Times New Roman"/>
                <w:sz w:val="28"/>
                <w:szCs w:val="28"/>
              </w:rPr>
              <w:t xml:space="preserve">Відсторонення працівників від роботи власником або уповноваженим ним органом допускається у разі: появи на роботі </w:t>
            </w:r>
            <w:r w:rsidRPr="00566824">
              <w:rPr>
                <w:rFonts w:ascii="Times New Roman" w:eastAsia="Times New Roman" w:hAnsi="Times New Roman" w:cs="Times New Roman"/>
                <w:b/>
                <w:sz w:val="28"/>
                <w:szCs w:val="28"/>
              </w:rPr>
              <w:t>в нетверезому стані, у стані наркотичного або токсичного сп’яніння;</w:t>
            </w:r>
            <w:r w:rsidRPr="00566824">
              <w:rPr>
                <w:rFonts w:ascii="Times New Roman" w:eastAsia="Times New Roman" w:hAnsi="Times New Roman" w:cs="Times New Roman"/>
                <w:sz w:val="28"/>
                <w:szCs w:val="28"/>
              </w:rPr>
              <w:t xml:space="preserve"> відмови або ухилення від обов’язкових медичних оглядів, навчання, інструктажу і перевірки знань з охорони праці та протипожежної охорони; в інших випадках, передбачених законодавством.</w:t>
            </w:r>
          </w:p>
          <w:p w14:paraId="68C6431C" w14:textId="77777777" w:rsidR="00347217" w:rsidRPr="00566824" w:rsidRDefault="00347217" w:rsidP="00D02A56">
            <w:pPr>
              <w:spacing w:after="60" w:line="240" w:lineRule="auto"/>
              <w:ind w:right="126"/>
              <w:jc w:val="both"/>
              <w:rPr>
                <w:rFonts w:ascii="Times New Roman" w:eastAsia="Times New Roman" w:hAnsi="Times New Roman" w:cs="Times New Roman"/>
                <w:b/>
                <w:sz w:val="28"/>
                <w:szCs w:val="28"/>
              </w:rPr>
            </w:pPr>
          </w:p>
          <w:p w14:paraId="19097CD4" w14:textId="77777777" w:rsidR="00347217" w:rsidRPr="00566824" w:rsidRDefault="00347217" w:rsidP="00D02A56">
            <w:pPr>
              <w:spacing w:after="60" w:line="240" w:lineRule="auto"/>
              <w:ind w:right="126" w:firstLine="867"/>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Частина відсутня</w:t>
            </w:r>
          </w:p>
          <w:p w14:paraId="1C067F2D"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04990A1"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46. </w:t>
            </w:r>
            <w:r w:rsidRPr="00566824">
              <w:rPr>
                <w:rFonts w:ascii="Times New Roman" w:eastAsia="Times New Roman" w:hAnsi="Times New Roman" w:cs="Times New Roman"/>
                <w:sz w:val="28"/>
                <w:szCs w:val="28"/>
              </w:rPr>
              <w:t>Відсторонення від роботи</w:t>
            </w:r>
          </w:p>
          <w:p w14:paraId="613E3B91"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b/>
                <w:sz w:val="28"/>
                <w:szCs w:val="28"/>
              </w:rPr>
            </w:pPr>
          </w:p>
          <w:p w14:paraId="2B8003AB"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b/>
                <w:sz w:val="28"/>
                <w:szCs w:val="28"/>
              </w:rPr>
            </w:pPr>
            <w:r w:rsidRPr="00566824">
              <w:rPr>
                <w:rFonts w:ascii="Times New Roman" w:eastAsia="Times New Roman" w:hAnsi="Times New Roman" w:cs="Times New Roman"/>
                <w:sz w:val="28"/>
                <w:szCs w:val="28"/>
              </w:rPr>
              <w:t xml:space="preserve">Відсторонення працівників від роботи власником або уповноваженим ним органом допускається у разі: появи на роботі </w:t>
            </w:r>
            <w:r w:rsidRPr="00566824">
              <w:rPr>
                <w:rFonts w:ascii="Times New Roman" w:eastAsia="Times New Roman" w:hAnsi="Times New Roman" w:cs="Times New Roman"/>
                <w:sz w:val="28"/>
                <w:szCs w:val="28"/>
                <w:highlight w:val="white"/>
              </w:rPr>
              <w:t>в</w:t>
            </w:r>
            <w:r w:rsidRPr="00566824">
              <w:rPr>
                <w:rFonts w:ascii="Times New Roman" w:eastAsia="Times New Roman" w:hAnsi="Times New Roman" w:cs="Times New Roman"/>
                <w:b/>
                <w:sz w:val="28"/>
                <w:szCs w:val="28"/>
                <w:highlight w:val="white"/>
              </w:rPr>
              <w:t xml:space="preserve"> стані 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відмови або ухилення від обов’язкових медичних оглядів, навчання, інструктажу і перевірки знань з охорони праці та протипожежної охорони; в інших випадках, передбачених законодавством.</w:t>
            </w:r>
          </w:p>
          <w:p w14:paraId="6919705D" w14:textId="77777777" w:rsidR="00347217" w:rsidRPr="00566824" w:rsidRDefault="00347217" w:rsidP="00D02A56">
            <w:pPr>
              <w:spacing w:after="60" w:line="240" w:lineRule="auto"/>
              <w:ind w:left="129" w:right="52" w:firstLine="851"/>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Направлення особи для огляду на стан </w:t>
            </w:r>
            <w:r w:rsidRPr="00566824">
              <w:rPr>
                <w:rFonts w:ascii="Times New Roman" w:eastAsia="Times New Roman" w:hAnsi="Times New Roman" w:cs="Times New Roman"/>
                <w:b/>
                <w:sz w:val="28"/>
                <w:szCs w:val="28"/>
                <w:highlight w:val="white"/>
              </w:rPr>
              <w:t>гострої інтоксикації алкоголем, наркотичними засобами або психотропними речовинами чи їх аналогами</w:t>
            </w:r>
            <w:r w:rsidRPr="00566824">
              <w:rPr>
                <w:rFonts w:ascii="Times New Roman" w:eastAsia="Times New Roman" w:hAnsi="Times New Roman" w:cs="Times New Roman"/>
                <w:b/>
                <w:sz w:val="28"/>
                <w:szCs w:val="28"/>
              </w:rPr>
              <w:t xml:space="preserve"> і проведення такого огляду здійснюються в порядку, визначеному Кабінетом Міністрів України.</w:t>
            </w:r>
          </w:p>
        </w:tc>
      </w:tr>
      <w:tr w:rsidR="00347217" w:rsidRPr="00566824" w14:paraId="1DF8AC06" w14:textId="77777777" w:rsidTr="00D02A56">
        <w:trPr>
          <w:trHeight w:val="320"/>
        </w:trPr>
        <w:tc>
          <w:tcPr>
            <w:tcW w:w="14561" w:type="dxa"/>
            <w:gridSpan w:val="2"/>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ED10D95"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Основи законодавства України про охорону здоров’я</w:t>
            </w:r>
          </w:p>
          <w:p w14:paraId="4502F834"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(Відомості Верховної Ради України (ВВР), 1993, № 4, ст.19)</w:t>
            </w:r>
          </w:p>
        </w:tc>
      </w:tr>
      <w:tr w:rsidR="00347217" w:rsidRPr="00566824" w14:paraId="3C13B561"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C207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3. </w:t>
            </w:r>
            <w:r w:rsidRPr="00566824">
              <w:rPr>
                <w:rFonts w:ascii="Times New Roman" w:eastAsia="Times New Roman" w:hAnsi="Times New Roman" w:cs="Times New Roman"/>
                <w:sz w:val="28"/>
                <w:szCs w:val="28"/>
                <w:highlight w:val="white"/>
              </w:rPr>
              <w:t>Поняття і терміни, що вживаються в законодавстві про охорону здоров’я</w:t>
            </w:r>
          </w:p>
          <w:p w14:paraId="68A58D1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3222260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заклад охорони здоров’я - юридична особа незалежно від форми власності та організаційно-правової форми або її відокремлений підрозділ, основними завданнями яких є забезпечення медичного обслуговування населення та/або надання реабілітаційної допомоги на основі відповідної ліцензії та забезпечення професійної діяльності медичних (фармацевтичних) працівників і фахівців з реабілітації;</w:t>
            </w:r>
          </w:p>
          <w:p w14:paraId="631A051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7841B9F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0C890411" w14:textId="77777777" w:rsidR="00347217" w:rsidRPr="00566824" w:rsidRDefault="00347217" w:rsidP="00D02A56">
            <w:pPr>
              <w:shd w:val="clear" w:color="auto" w:fill="FFFFFF"/>
              <w:spacing w:after="60" w:line="240" w:lineRule="auto"/>
              <w:ind w:left="-40" w:firstLine="862"/>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Абзаци відсутні</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F6DBC0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3. </w:t>
            </w:r>
            <w:r w:rsidRPr="00566824">
              <w:rPr>
                <w:rFonts w:ascii="Times New Roman" w:eastAsia="Times New Roman" w:hAnsi="Times New Roman" w:cs="Times New Roman"/>
                <w:sz w:val="28"/>
                <w:szCs w:val="28"/>
                <w:highlight w:val="white"/>
              </w:rPr>
              <w:t>Поняття і терміни, що вживаються в законодавстві про охорону здоров’я</w:t>
            </w:r>
          </w:p>
          <w:p w14:paraId="2FD3D0D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6C0039E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заклад охорони здоров’я - юридична особа незалежно від форми власності та організаційно-правової форми або її відокремлений підрозділ, основними завданнями яких є забезпечення медичного обслуговування населення, </w:t>
            </w:r>
            <w:r w:rsidRPr="00566824">
              <w:rPr>
                <w:rFonts w:ascii="Times New Roman" w:eastAsia="Times New Roman" w:hAnsi="Times New Roman" w:cs="Times New Roman"/>
                <w:b/>
                <w:sz w:val="28"/>
                <w:szCs w:val="28"/>
                <w:highlight w:val="white"/>
              </w:rPr>
              <w:t>послуг у сфері психічного здоров’я</w:t>
            </w:r>
            <w:r w:rsidRPr="00566824">
              <w:rPr>
                <w:rFonts w:ascii="Times New Roman" w:eastAsia="Times New Roman" w:hAnsi="Times New Roman" w:cs="Times New Roman"/>
                <w:sz w:val="28"/>
                <w:szCs w:val="28"/>
                <w:highlight w:val="white"/>
              </w:rPr>
              <w:t xml:space="preserve"> та/або надання реабілітаційної допомоги на основі відповідної ліцензії та забезпечення професійної діяльності медичних (фармацевтичних) працівників і фахівців з реабілітації;</w:t>
            </w:r>
          </w:p>
          <w:p w14:paraId="5FBA0C50"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7F77384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інформування щодо психічного здоров’я (психоедукація) – різновид послуг у сфері психічного здоров’я, який може бути частиною психологічної допомоги та психотерапії, застосовується фахівцями у сфері психічного здоров’я населенню з метою профілактики та попередження розвитку психічних та поведінкових розладів, формуванню загального розуміння та навичок турботи про власне психічне здоров’я;</w:t>
            </w:r>
          </w:p>
          <w:p w14:paraId="1BB7904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отримувач послуг у сфері психічного здоров’я  –  фізична особа, яка звернулась за послугами у сфері психічного здоров’я добровільно, або у випадках примусової госпіталізації та/або примусових заходів медичного характеру, пробаційного нагляду, спеціальної психотерапії, передбачених чинним законодавством;</w:t>
            </w:r>
          </w:p>
          <w:p w14:paraId="6C26D78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послуга з психологічної допомоги – вид послуг у сфері психічного здоров’я, які спрямовані на подолання складних життєвих обставин та/або інших проблем психічного здоров’я у формі психологічного консультування, першої психологічної допомоги або кризового психологічного консультування, яка застосовується фахівцем у сфері психічного здоров’я, у тому числі психотерапевтом, у порядку, визначеному Кабінетом Міністрів України;</w:t>
            </w:r>
          </w:p>
          <w:p w14:paraId="2927007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послуга з психотерапії - вид послуг у сфері психічного здоров’я, що надається отримувачу послуг у сфері психічного здоров’я психотерапевтом, яка спрямована на профілактику та/або терапію психічних та поведінкових розладів за допомогою науково-обґрунтованих психотерапевтичних методів (методів психотерапії), яка застосовується психотерапевтом у порядку, визначеному Кабінетом Міністрів України;</w:t>
            </w:r>
          </w:p>
          <w:p w14:paraId="584934C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послуги у сфері психічного здоров’я – це система послуг, які можуть бути частиною медичних послуг або окремими послугами, які надаються фахівцями у сфері психічного здоров’я з метою забезпечення психічного здоров’я, лікування, терапії та/або профілактики розладів психіки та поведінки, подолання інших проблем психічного здоров’я або складних життєвих обставин;</w:t>
            </w:r>
          </w:p>
          <w:p w14:paraId="0B7AEA4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психічне здоров’я – це складова загального здоров’я та стан добробуту, а не тільки відсутність психічних та поведінкових розладів, при якому кожна людина може реалізувати свій власний потенціал, впоратися з життєвими стресами, складними життєвими обставинами, продуктивно та плідно працювати, а також робити внесок у життя своєї спільноти та громади;</w:t>
            </w:r>
          </w:p>
          <w:p w14:paraId="057A3E73"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психологічна допомога – діяльність фахівців у галузі психології або охорони здоров’я, що передбачає допомогу особам, які мають розлади психіки та поведінки або ризик їх розвитку, сприяння психосоціальній адаптації особи до зміненої життєвої ситуації, осмисленню досвіду,  розширення її самоусвідомлення та можливостей самореалізації, а також з метою вирішення психологічних проблем, пов’язаних з психосоціальними, емоційними, поведінковими та іншими складнощами, зумовленими складними життєвими обставинами, кризовим станом, надзвичайною ситуацією та/або катастрофою;</w:t>
            </w:r>
          </w:p>
          <w:p w14:paraId="3DBA6C0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психологічна підтримка - застосування окремих методів психологічної допомоги у порядку, визначеному Кабінетом Міністрів України, яка надається з метою подолання складних життєвих обставин та попередження розвитку психічних та поведінкових розладів фахівцями у сфері психічного здоров’я, застосовується особами з повною вищою освітою зі спеціальностей: «Медсестринство», «Фізична терапія, ерготерапія», «Дошкільна освіта», «Початкова освіта», «Середня освіта» або «Соціальна робота», які пройшли додаткову підготовку;</w:t>
            </w:r>
          </w:p>
          <w:p w14:paraId="33CF803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психотерапевт - особа з повною вищою освітою за однією з наступних спеціальностей: «Психологія», «Медична психологія» та «Медицина»,  яка пройшла додаткове навчання конкретному методу(ам) психотерапії, згідно зі стандартами підготовки, освітніми програмами та стандартами акредитації міжнародних фахових спільнот та організацій у порядку, визначеному Кабінетом Міністрів України, що підтверджується відповідним сертифікатом;</w:t>
            </w:r>
          </w:p>
          <w:p w14:paraId="3A75B95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психотерапія - це науково обґрунтований та емпірично перевірений вид діяльності психотерапевтів, який полягає у цілісній та планомірній допомозі особам щодо психічних та поведінкових розладів за допомогою психотерапевтичних методів (методів психотерапії);</w:t>
            </w:r>
          </w:p>
          <w:p w14:paraId="5154C4EE"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фахівець у сфері психічного здоров’я – особа з повною вищою освітою за однією з наступних спеціальностей: «Психологія», «Медицина» та «Медична психологія», яка надає послуги у сфері психічного здоров’я відповідно до чинного законодавства у порядку, визначеному Кабінетом Міністрів України;</w:t>
            </w:r>
          </w:p>
        </w:tc>
      </w:tr>
      <w:tr w:rsidR="00347217" w:rsidRPr="00566824" w14:paraId="698AC22F"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2218B0"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32. </w:t>
            </w:r>
            <w:r w:rsidRPr="00566824">
              <w:rPr>
                <w:rFonts w:ascii="Times New Roman" w:eastAsia="Times New Roman" w:hAnsi="Times New Roman" w:cs="Times New Roman"/>
                <w:sz w:val="28"/>
                <w:szCs w:val="28"/>
              </w:rPr>
              <w:t>Сприяння здоровому способу життя населення</w:t>
            </w:r>
          </w:p>
          <w:p w14:paraId="4619F898"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6D62C532"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b/>
                <w:strike/>
                <w:sz w:val="28"/>
                <w:szCs w:val="28"/>
              </w:rPr>
            </w:pPr>
            <w:r w:rsidRPr="00566824">
              <w:rPr>
                <w:rFonts w:ascii="Times New Roman" w:eastAsia="Times New Roman" w:hAnsi="Times New Roman" w:cs="Times New Roman"/>
                <w:b/>
                <w:strike/>
                <w:sz w:val="28"/>
                <w:szCs w:val="28"/>
              </w:rPr>
              <w:t>З метою запобігання шкоди здоров’ю населення застосування гіпнозу, навіювання, інших методів психологічного і психотерапевтичного впливу дозволяється лише у місцях та в порядку, встановлених центральним органом виконавчої влади, що забезпечує формування державної політики у сфері охорони здоров’я.</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33F12D"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32. </w:t>
            </w:r>
            <w:r w:rsidRPr="00566824">
              <w:rPr>
                <w:rFonts w:ascii="Times New Roman" w:eastAsia="Times New Roman" w:hAnsi="Times New Roman" w:cs="Times New Roman"/>
                <w:sz w:val="28"/>
                <w:szCs w:val="28"/>
              </w:rPr>
              <w:t>Сприяння здоровому способу життя населення</w:t>
            </w:r>
          </w:p>
          <w:p w14:paraId="40B7EEF0"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w:t>
            </w:r>
          </w:p>
          <w:p w14:paraId="6B5651BD"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Виключено</w:t>
            </w:r>
          </w:p>
        </w:tc>
      </w:tr>
      <w:tr w:rsidR="00347217" w:rsidRPr="00566824" w14:paraId="23034810"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486F1A"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Стаття відсутня</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4DAECBE"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32</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Послуги у сфері психічного здоров’я</w:t>
            </w:r>
          </w:p>
          <w:p w14:paraId="0DB92CFD"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З метою запобігання ризиків смертності, втрати працездатності та років здорового життя через психічні та поведінкові розлади та сприяння психічному здоров’ю населення, в Україні проводиться державна політика в сфері охорони психічного здоров’я.</w:t>
            </w:r>
          </w:p>
          <w:p w14:paraId="13FF920C"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Послуги у сфері психічного здоров’я, надавачі та отримувачі таких послуг визначаються відповідно до чинного законодавства.</w:t>
            </w:r>
          </w:p>
          <w:p w14:paraId="4E92894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До послуг у сфері психічного здоров’я відносяться:</w:t>
            </w:r>
          </w:p>
          <w:p w14:paraId="66AA895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інформування щодо психічного здоров’я;</w:t>
            </w:r>
          </w:p>
          <w:p w14:paraId="3762DEAA"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психологічна допомога;</w:t>
            </w:r>
          </w:p>
          <w:p w14:paraId="6704EB5C"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психотерапія;</w:t>
            </w:r>
          </w:p>
          <w:p w14:paraId="42C60CD3"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психіатрична допомога.</w:t>
            </w:r>
          </w:p>
          <w:p w14:paraId="42E6E3C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До послуг у сфері психічного здоров’я, які є складовою частиною медичних послуг і надаються надавачами медичних послуг на основі відповідної ліцензії належать:</w:t>
            </w:r>
          </w:p>
          <w:p w14:paraId="2EBD1D10"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Психіатрична допомога (у тому числі, реабілітація людей з психічними та поведінковими розладами);</w:t>
            </w:r>
          </w:p>
          <w:p w14:paraId="2810CB80"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Психотерапія, яка надається у закладах охорони здоров’я надавачами медичних послуг;</w:t>
            </w:r>
          </w:p>
          <w:p w14:paraId="275BBB6D"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Психологічна допомога, яка надається у закладах охорони здоров’я надавачами медичних послуг.</w:t>
            </w:r>
          </w:p>
          <w:p w14:paraId="05321AD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Послуги у сфері психічного здоров’я, які є складовою частиною медичних послуг надаються на основі відповідної ліцензії, відповідно до клінічних протоколів та настанов, визначених центральним органом виконавчої влади у сфері охорони здоров’я. Надання психіатричної допомоги визначаються відповідно до Закону України «Про психіатричну допомогу» та відповідно до нормативно-правових актів центрального органу виконавчої влади у сфері охорони здоров’я.</w:t>
            </w:r>
          </w:p>
          <w:p w14:paraId="6E3C869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Надання психологічної допомоги та психотерапії, підготовка надавачів психологічної та психотерапевтичної допомоги, перелік фахових спільнот та організацій, які займаються їх підготовкою та перелік методів психологічної допомоги та психотерапії визначаються у порядку, визначеним Кабінетом Міністрів України.  </w:t>
            </w:r>
          </w:p>
        </w:tc>
      </w:tr>
      <w:tr w:rsidR="00347217" w:rsidRPr="00566824" w14:paraId="2AE4EE7B"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FF04A21"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53. </w:t>
            </w:r>
            <w:r w:rsidRPr="00566824">
              <w:rPr>
                <w:rFonts w:ascii="Times New Roman" w:eastAsia="Times New Roman" w:hAnsi="Times New Roman" w:cs="Times New Roman"/>
                <w:sz w:val="28"/>
                <w:szCs w:val="28"/>
              </w:rPr>
              <w:t>Спеціальні заходи профілактики та лікування соціально небезпечних захворювань</w:t>
            </w:r>
          </w:p>
          <w:p w14:paraId="5058B64B"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З метою охорони здоров’я населення органи і заклади охорони здоров’я зобов’язані здійснювати спеціальні заходи профілактики та лікування соціально небезпечних захворювань (туберкульоз, </w:t>
            </w:r>
            <w:r w:rsidRPr="00566824">
              <w:rPr>
                <w:rFonts w:ascii="Times New Roman" w:eastAsia="Times New Roman" w:hAnsi="Times New Roman" w:cs="Times New Roman"/>
                <w:b/>
                <w:strike/>
                <w:sz w:val="28"/>
                <w:szCs w:val="28"/>
              </w:rPr>
              <w:t>психічні</w:t>
            </w:r>
            <w:r w:rsidRPr="00566824">
              <w:rPr>
                <w:rFonts w:ascii="Times New Roman" w:eastAsia="Times New Roman" w:hAnsi="Times New Roman" w:cs="Times New Roman"/>
                <w:sz w:val="28"/>
                <w:szCs w:val="28"/>
              </w:rPr>
              <w:t xml:space="preserve">, венеричні захворювання, СНІД, лепра, </w:t>
            </w:r>
            <w:r w:rsidRPr="00566824">
              <w:rPr>
                <w:rFonts w:ascii="Times New Roman" w:eastAsia="Times New Roman" w:hAnsi="Times New Roman" w:cs="Times New Roman"/>
                <w:b/>
                <w:strike/>
                <w:sz w:val="28"/>
                <w:szCs w:val="28"/>
              </w:rPr>
              <w:t>хронічний алкоголізм, наркоманія</w:t>
            </w:r>
            <w:r w:rsidRPr="00566824">
              <w:rPr>
                <w:rFonts w:ascii="Times New Roman" w:eastAsia="Times New Roman" w:hAnsi="Times New Roman" w:cs="Times New Roman"/>
                <w:sz w:val="28"/>
                <w:szCs w:val="28"/>
              </w:rPr>
              <w:t>), а також карантинних захворювань.</w:t>
            </w:r>
          </w:p>
          <w:p w14:paraId="76564112"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Порядок здійснення госпіталізації та лікування таких хворих, у тому числі і у примусовому порядку, встановлюється законодавчими актами України.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660B49F8"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53. </w:t>
            </w:r>
            <w:r w:rsidRPr="00566824">
              <w:rPr>
                <w:rFonts w:ascii="Times New Roman" w:eastAsia="Times New Roman" w:hAnsi="Times New Roman" w:cs="Times New Roman"/>
                <w:sz w:val="28"/>
                <w:szCs w:val="28"/>
              </w:rPr>
              <w:t>Спеціальні заходи профілактики та лікування соціально небезпечних захворювань</w:t>
            </w:r>
          </w:p>
          <w:p w14:paraId="5A21A7CD"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З метою охорони здоров’я населення органи і заклади охорони здоров’я зобов’язані здійснювати спеціальні заходи профілактики та лікування соціально небезпечних захворювань (туберкульоз, венеричні захворювання, СНІД, лепра), а також карантинних захворювань.</w:t>
            </w:r>
          </w:p>
          <w:p w14:paraId="582F5536" w14:textId="77777777" w:rsidR="00347217" w:rsidRPr="00566824" w:rsidRDefault="00347217" w:rsidP="00D02A56">
            <w:pPr>
              <w:shd w:val="clear" w:color="auto" w:fill="FFFFFF"/>
              <w:spacing w:after="60" w:line="240" w:lineRule="auto"/>
              <w:ind w:left="-40" w:firstLine="459"/>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Порядок здійснення госпіталізації та лікування таких хворих, у тому числі і у примусовому порядку, встановлюється законодавчими актами України.</w:t>
            </w:r>
          </w:p>
        </w:tc>
      </w:tr>
      <w:tr w:rsidR="00347217" w:rsidRPr="00566824" w14:paraId="1C0E2D3F"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9DB3C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74</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Право на зайняття народною медициною (цілительством)</w:t>
            </w:r>
          </w:p>
          <w:p w14:paraId="5C07DED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34FCEBB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Частина відсутня</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5EBD73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74</w:t>
            </w:r>
            <w:r w:rsidRPr="00566824">
              <w:rPr>
                <w:rFonts w:ascii="Times New Roman" w:eastAsia="Times New Roman" w:hAnsi="Times New Roman" w:cs="Times New Roman"/>
                <w:b/>
                <w:sz w:val="28"/>
                <w:szCs w:val="28"/>
                <w:vertAlign w:val="superscript"/>
              </w:rPr>
              <w:t>1</w:t>
            </w:r>
            <w:r w:rsidRPr="00566824">
              <w:rPr>
                <w:rFonts w:ascii="Times New Roman" w:eastAsia="Times New Roman" w:hAnsi="Times New Roman" w:cs="Times New Roman"/>
                <w:b/>
                <w:sz w:val="28"/>
                <w:szCs w:val="28"/>
              </w:rPr>
              <w:t xml:space="preserve">. </w:t>
            </w:r>
            <w:r w:rsidRPr="00566824">
              <w:rPr>
                <w:rFonts w:ascii="Times New Roman" w:eastAsia="Times New Roman" w:hAnsi="Times New Roman" w:cs="Times New Roman"/>
                <w:sz w:val="28"/>
                <w:szCs w:val="28"/>
              </w:rPr>
              <w:t>Право на зайняття народною медициною (цілительством)</w:t>
            </w:r>
          </w:p>
          <w:p w14:paraId="23AC765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A445F7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Забороняється здійснення цілительства (народної медицини) щодо людей, які мають психічні та поведінкові розлади.</w:t>
            </w:r>
          </w:p>
        </w:tc>
      </w:tr>
      <w:tr w:rsidR="00347217" w:rsidRPr="00566824" w14:paraId="05BEB420" w14:textId="77777777" w:rsidTr="00D02A56">
        <w:trPr>
          <w:trHeight w:val="480"/>
        </w:trPr>
        <w:tc>
          <w:tcPr>
            <w:tcW w:w="1456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A9064" w14:textId="77777777" w:rsidR="00347217" w:rsidRPr="00566824" w:rsidRDefault="00347217" w:rsidP="00D02A56">
            <w:pPr>
              <w:shd w:val="clear" w:color="auto" w:fill="FFFFFF"/>
              <w:spacing w:after="0" w:line="240" w:lineRule="auto"/>
              <w:ind w:left="-40" w:firstLine="860"/>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Закон України «Про судову експертизу»</w:t>
            </w:r>
          </w:p>
          <w:p w14:paraId="4FB2499C" w14:textId="77777777" w:rsidR="00347217" w:rsidRPr="00566824" w:rsidRDefault="00347217" w:rsidP="00D02A56">
            <w:pPr>
              <w:shd w:val="clear" w:color="auto" w:fill="FFFFFF"/>
              <w:spacing w:after="0" w:line="240" w:lineRule="auto"/>
              <w:ind w:left="-40"/>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(Відомості Верховної Ради України (ВВР), 1994, № 28, ст.232)</w:t>
            </w:r>
          </w:p>
        </w:tc>
      </w:tr>
      <w:tr w:rsidR="00347217" w:rsidRPr="00566824" w14:paraId="4315E187"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010E9EC"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15. </w:t>
            </w:r>
            <w:r w:rsidRPr="00566824">
              <w:rPr>
                <w:rFonts w:ascii="Times New Roman" w:eastAsia="Times New Roman" w:hAnsi="Times New Roman" w:cs="Times New Roman"/>
                <w:sz w:val="28"/>
                <w:szCs w:val="28"/>
              </w:rPr>
              <w:t>Фінансування судово-експертної діяльності</w:t>
            </w:r>
          </w:p>
          <w:p w14:paraId="23EAC25A"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002EB25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1A7C8B33"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36F4E3F8"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Проведення судових експертиз, обстежень і досліджень судово-медичними </w:t>
            </w:r>
            <w:r w:rsidRPr="00566824">
              <w:rPr>
                <w:rFonts w:ascii="Times New Roman" w:eastAsia="Times New Roman" w:hAnsi="Times New Roman" w:cs="Times New Roman"/>
                <w:b/>
                <w:strike/>
                <w:sz w:val="28"/>
                <w:szCs w:val="28"/>
              </w:rPr>
              <w:t>та судово-психіатричними</w:t>
            </w:r>
            <w:r w:rsidRPr="00566824">
              <w:rPr>
                <w:rFonts w:ascii="Times New Roman" w:eastAsia="Times New Roman" w:hAnsi="Times New Roman" w:cs="Times New Roman"/>
                <w:sz w:val="28"/>
                <w:szCs w:val="28"/>
              </w:rPr>
              <w:t xml:space="preserve"> установами здійснюється за рахунок коштів, які безпосередньо і цільовим призначенням виділяються цим експертним установам з державного чи місцевого бюджету, за винятком випадків, передбачених частиною четвертою цієї статті.</w:t>
            </w:r>
          </w:p>
          <w:p w14:paraId="6BDA6B0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3548D7F7"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15. </w:t>
            </w:r>
            <w:r w:rsidRPr="00566824">
              <w:rPr>
                <w:rFonts w:ascii="Times New Roman" w:eastAsia="Times New Roman" w:hAnsi="Times New Roman" w:cs="Times New Roman"/>
                <w:sz w:val="28"/>
                <w:szCs w:val="28"/>
              </w:rPr>
              <w:t>Фінансування судово-експертної діяльності</w:t>
            </w:r>
          </w:p>
          <w:p w14:paraId="4691F247"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68085592"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p w14:paraId="22C7C2B1"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 xml:space="preserve"> </w:t>
            </w:r>
          </w:p>
          <w:p w14:paraId="6484D56B" w14:textId="77777777" w:rsidR="00347217" w:rsidRPr="00566824" w:rsidRDefault="00347217" w:rsidP="00D02A56">
            <w:pPr>
              <w:shd w:val="clear" w:color="auto" w:fill="FFFFFF"/>
              <w:spacing w:after="60" w:line="240" w:lineRule="auto"/>
              <w:ind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Проведення судових експертиз, обстежень і досліджень судово-медичними установами здійснюється за рахунок коштів, які безпосередньо і цільовим призначенням виділяються цим експертним установам з державного чи місцевого бюджету, за винятком випадків, передбачених частиною четвертою цієї статті.</w:t>
            </w:r>
          </w:p>
          <w:p w14:paraId="56FC50E5"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p>
          <w:p w14:paraId="28B8580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w:t>
            </w:r>
          </w:p>
        </w:tc>
      </w:tr>
      <w:tr w:rsidR="00347217" w:rsidRPr="00566824" w14:paraId="28A24C08" w14:textId="77777777" w:rsidTr="00D02A56">
        <w:trPr>
          <w:trHeight w:val="480"/>
        </w:trPr>
        <w:tc>
          <w:tcPr>
            <w:tcW w:w="1456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79E1D8"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5" w:firstLine="868"/>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Закон України «Про заходи протидії незаконному обігу наркотичних засобів, психотропних речовин і прекурсорів та зловживанню ними»</w:t>
            </w:r>
          </w:p>
          <w:p w14:paraId="13D9E13B"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5" w:firstLine="868"/>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(Відомості Верховної Ради України (ВВР), 1995, № 10, ст.62)</w:t>
            </w:r>
          </w:p>
        </w:tc>
      </w:tr>
      <w:tr w:rsidR="00347217" w:rsidRPr="00566824" w14:paraId="3FC0E370"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4BA033"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11.</w:t>
            </w:r>
            <w:r w:rsidRPr="00566824">
              <w:rPr>
                <w:rFonts w:ascii="Times New Roman" w:eastAsia="Times New Roman" w:hAnsi="Times New Roman" w:cs="Times New Roman"/>
                <w:sz w:val="28"/>
                <w:szCs w:val="28"/>
              </w:rPr>
              <w:t xml:space="preserve"> Здійснення адміністративного нагляду за особами, звільненими з місць позбавлення волі</w:t>
            </w:r>
            <w:bookmarkStart w:id="1279" w:name="bookmark=kix.k0e410b8km0n" w:colFirst="0" w:colLast="0"/>
            <w:bookmarkEnd w:id="1279"/>
          </w:p>
          <w:p w14:paraId="714DC7CD"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right="126" w:firstLine="867"/>
              <w:jc w:val="both"/>
              <w:rPr>
                <w:rFonts w:ascii="Times New Roman" w:eastAsia="Times New Roman" w:hAnsi="Times New Roman" w:cs="Times New Roman"/>
                <w:sz w:val="28"/>
                <w:szCs w:val="28"/>
              </w:rPr>
            </w:pPr>
          </w:p>
          <w:p w14:paraId="4FF6E64D"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Особи, яких було засуджено до позбавлення волі за один із злочинів, пов’язаних з незаконним обігом наркотичних засобів, психотропних речовин і прекурсорів, підлягають адміністративному нагляду у встановленому законодавством порядку.</w:t>
            </w:r>
            <w:r w:rsidRPr="00566824">
              <w:rPr>
                <w:rFonts w:ascii="Times New Roman" w:eastAsia="Menlo" w:hAnsi="Times New Roman" w:cs="Times New Roman"/>
                <w:sz w:val="28"/>
                <w:szCs w:val="28"/>
              </w:rPr>
              <w:t xml:space="preserve"> </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DEE084A"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186485DD"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E21062"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12.</w:t>
            </w:r>
            <w:r w:rsidRPr="00566824">
              <w:rPr>
                <w:rFonts w:ascii="Times New Roman" w:eastAsia="Times New Roman" w:hAnsi="Times New Roman" w:cs="Times New Roman"/>
                <w:sz w:val="28"/>
                <w:szCs w:val="28"/>
              </w:rPr>
              <w:t xml:space="preserve"> Виявлення осіб, які незаконно вживають наркотичні засоби або психотропні речовини</w:t>
            </w:r>
          </w:p>
          <w:p w14:paraId="2C9B717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p>
          <w:p w14:paraId="625DCC3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0" w:name="bookmark=kix.4v4algeasgnv" w:colFirst="0" w:colLast="0"/>
            <w:bookmarkEnd w:id="1280"/>
            <w:r w:rsidRPr="00566824">
              <w:rPr>
                <w:rFonts w:ascii="Times New Roman" w:eastAsia="Times New Roman" w:hAnsi="Times New Roman" w:cs="Times New Roman"/>
                <w:sz w:val="28"/>
                <w:szCs w:val="28"/>
              </w:rPr>
              <w:t>Особа, відносно якої до закладів охорони здоров’я, центрального органу виконавчої влади, що реалізує державну політику у сфері обігу наркотичних засобів, психотропних речовин, їх аналогів і прекурсорів, протидії їх незаконному обігу Національної поліції надійшла інформація від установ, підприємств, організацій, засобів масової інформації або окремих громадян про те, що вона незаконно вживає наркотичні засоби або психотропні речовини чи перебуває у стані наркотичного сп’яніння, підлягає медичному огляду.</w:t>
            </w:r>
            <w:bookmarkStart w:id="1281" w:name="bookmark=kix.2o4nuc9unft" w:colFirst="0" w:colLast="0"/>
            <w:bookmarkEnd w:id="1281"/>
          </w:p>
          <w:p w14:paraId="436FFA80"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2" w:name="bookmark=kix.4cuy9a1ftkqw" w:colFirst="0" w:colLast="0"/>
            <w:bookmarkEnd w:id="1282"/>
            <w:r w:rsidRPr="00566824">
              <w:rPr>
                <w:rFonts w:ascii="Times New Roman" w:eastAsia="Times New Roman" w:hAnsi="Times New Roman" w:cs="Times New Roman"/>
                <w:sz w:val="28"/>
                <w:szCs w:val="28"/>
              </w:rPr>
              <w:t xml:space="preserve">Факт незаконного вживання наркотичних засобів або психотропних речовин встановлюється на підставі показань свідків, наявності ознак наркотичного сп’яніння, результатів медичного огляду, а також тестів на вміст наркотичного засобу або психотропної речовини в організмі особи. </w:t>
            </w:r>
          </w:p>
          <w:p w14:paraId="39E9D3E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3" w:name="bookmark=kix.pezy9thpfxr2" w:colFirst="0" w:colLast="0"/>
            <w:bookmarkEnd w:id="1283"/>
            <w:r w:rsidRPr="00566824">
              <w:rPr>
                <w:rFonts w:ascii="Times New Roman" w:eastAsia="Times New Roman" w:hAnsi="Times New Roman" w:cs="Times New Roman"/>
                <w:sz w:val="28"/>
                <w:szCs w:val="28"/>
              </w:rPr>
              <w:t xml:space="preserve">Встановлення наявності стану наркотичного сп’яніння внаслідок незаконного вживання наркотичних засобів або психотропних речовин є компетенцією лише лікаря, на якого покладено обов’язки щодо проведення медичного огляду (обстеження), а діагноз "наркоманія" встановлюється лікарсько-консультаційною комісією. </w:t>
            </w:r>
          </w:p>
          <w:p w14:paraId="5A72D866"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4" w:name="bookmark=kix.dw0or33vqmos" w:colFirst="0" w:colLast="0"/>
            <w:bookmarkEnd w:id="1284"/>
            <w:r w:rsidRPr="00566824">
              <w:rPr>
                <w:rFonts w:ascii="Times New Roman" w:eastAsia="Times New Roman" w:hAnsi="Times New Roman" w:cs="Times New Roman"/>
                <w:sz w:val="28"/>
                <w:szCs w:val="28"/>
              </w:rPr>
              <w:t>Порядок виявлення та постановки на облік осіб, які незаконно вживають наркотичні засоби або психотропні речовини, визначається спільним нормативно-правовим актом центральних органів виконавчої влади, що забезпечують формування державної політики у сферах охорони здоров’я, обігу наркотичних засобів, психотропних речовин, їх аналогів і прекурсорів, протидії їх незаконному обігу, Міністерства внутрішніх справ України, Генеральної прокуратури України.</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2E4A397"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13D8C346"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7036F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13. </w:t>
            </w:r>
            <w:r w:rsidRPr="00566824">
              <w:rPr>
                <w:rFonts w:ascii="Times New Roman" w:eastAsia="Times New Roman" w:hAnsi="Times New Roman" w:cs="Times New Roman"/>
                <w:sz w:val="28"/>
                <w:szCs w:val="28"/>
              </w:rPr>
              <w:t>Медичний огляд та медичне обстеження осіб, які зловживають наркотичними засобами або психотропними речовинами</w:t>
            </w:r>
          </w:p>
          <w:p w14:paraId="62FA9898"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b/>
                <w:sz w:val="28"/>
                <w:szCs w:val="28"/>
              </w:rPr>
            </w:pPr>
          </w:p>
          <w:p w14:paraId="42BCF5C1"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5" w:name="bookmark=kix.50xftgbg1dmh" w:colFirst="0" w:colLast="0"/>
            <w:bookmarkEnd w:id="1285"/>
            <w:r w:rsidRPr="00566824">
              <w:rPr>
                <w:rFonts w:ascii="Times New Roman" w:eastAsia="Times New Roman" w:hAnsi="Times New Roman" w:cs="Times New Roman"/>
                <w:sz w:val="28"/>
                <w:szCs w:val="28"/>
              </w:rPr>
              <w:t xml:space="preserve"> Медичний огляд проводиться за направленням поліцейських, а медичне обстеження - за направленням лікаря-нарколога. Особа, яка ухиляється від медичного огляду чи медичного обстеження, підлягає приводу до наркологічного закладу органом Національної поліції.</w:t>
            </w:r>
          </w:p>
          <w:p w14:paraId="662CD496"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6" w:name="bookmark=kix.sc5uftna98v" w:colFirst="0" w:colLast="0"/>
            <w:bookmarkEnd w:id="1286"/>
            <w:r w:rsidRPr="00566824">
              <w:rPr>
                <w:rFonts w:ascii="Times New Roman" w:eastAsia="Times New Roman" w:hAnsi="Times New Roman" w:cs="Times New Roman"/>
                <w:sz w:val="28"/>
                <w:szCs w:val="28"/>
              </w:rPr>
              <w:t>Порядок проведення медичного огляду та медичного обстеження визначається спільним нормативно-правовим актом центральних органів виконавчої влади, що забезпечують формування державної політики у сферах охорони здоров’я, обігу наркотичних засобів, психотропних речовин, їх аналогів і прекурсорів, протидії їх незаконному обігу, Міністерства внутрішніх справ України, Генеральної прокуратури України.</w:t>
            </w:r>
          </w:p>
          <w:p w14:paraId="60E478C6"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7" w:name="bookmark=kix.a8sa5er51hzv" w:colFirst="0" w:colLast="0"/>
            <w:bookmarkEnd w:id="1287"/>
            <w:r w:rsidRPr="00566824">
              <w:rPr>
                <w:rFonts w:ascii="Times New Roman" w:eastAsia="Times New Roman" w:hAnsi="Times New Roman" w:cs="Times New Roman"/>
                <w:sz w:val="28"/>
                <w:szCs w:val="28"/>
              </w:rPr>
              <w:t>Ухилення осіб від медичного огляду або медичного обстеження тягне за собою відповідальність згідно з чинним законодавством.</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7FA2E8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1F6283F7"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8050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14. </w:t>
            </w:r>
            <w:r w:rsidRPr="00566824">
              <w:rPr>
                <w:rFonts w:ascii="Times New Roman" w:eastAsia="Times New Roman" w:hAnsi="Times New Roman" w:cs="Times New Roman"/>
                <w:sz w:val="28"/>
                <w:szCs w:val="28"/>
              </w:rPr>
              <w:t>Добровільне лікування осіб, хворих на наркоманію</w:t>
            </w:r>
          </w:p>
          <w:p w14:paraId="7D76E5DD"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b/>
                <w:sz w:val="28"/>
                <w:szCs w:val="28"/>
              </w:rPr>
            </w:pPr>
          </w:p>
          <w:p w14:paraId="555D522F"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Якщо в результаті медичного огляду чи медичного обстеження встановлено, що особа, яка зловживає наркотичними засобами або психотропними речовинами і відносно якої встановлено діагноз "наркоманія", потребує лікування, у тому числі в стаціонарних або амбулаторних умовах, лікар-нарколог зобов’язаний запропонувати такій особі пройти курс добровільного лікування і видати направлення до наркологічного закладу для такого лікування. </w:t>
            </w:r>
          </w:p>
          <w:p w14:paraId="7826BB80"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Невідкладні лікувальні заходи для усунення залежності особи від наркотичних засобів або психотропних речовин проводяться в режимі госпіталізації у визначеному для цього спеціалізованому медичному закладі. </w:t>
            </w:r>
          </w:p>
          <w:p w14:paraId="00F402F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У разі, коли зазначені заходи не є обов’язковими або залежність від наркотичних засобів чи психотропних речовин усунуто, така особа може бути переведена під нагляд наркологічного закладу для амбулаторного лікування. </w:t>
            </w:r>
          </w:p>
          <w:p w14:paraId="2C222262"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Лікування залежності від наркотичних засобів або психотропних речовин здійснюється в лікувальному закладі незалежно від форми власності за наявності ліцензії центрального органу виконавчої влади, що реалізує державну політику у сфері охорони здоров’я на такий вид діяльності. Нагляд за лікуванням такої особи покладається на установи, визначені центральним органом виконавчої влади, що реалізує державну політику у сфері охорони здоров’я.</w:t>
            </w:r>
          </w:p>
          <w:p w14:paraId="348DD7FB"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Особі, яка добровільно звернулася до наркологічного закладу для проходження курсу лікування, забезпечується, на її прохання, анонімність лікування. Відомості про таке лікування можуть бути надані лише правоохоронним органам у разі притягнення цієї особи до кримінальної або адміністративної відповідальності. </w:t>
            </w:r>
          </w:p>
          <w:p w14:paraId="40A37703"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На період добровільного лікування хворому видається лікарняний лист, а після закінчення лікування, на його прохання, - довідка із зазначенням мети лікування.</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198079"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02A7BD8A"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6D64B0"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15.</w:t>
            </w:r>
            <w:r w:rsidRPr="00566824">
              <w:rPr>
                <w:rFonts w:ascii="Times New Roman" w:eastAsia="Times New Roman" w:hAnsi="Times New Roman" w:cs="Times New Roman"/>
                <w:sz w:val="28"/>
                <w:szCs w:val="28"/>
              </w:rPr>
              <w:t xml:space="preserve"> Відшкодування витрат на медичний огляд, медичне обстеження або лікування</w:t>
            </w:r>
          </w:p>
          <w:p w14:paraId="7CBC7220"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p>
          <w:p w14:paraId="64732CAF"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8" w:name="bookmark=kix.e2jt9mo1bazq" w:colFirst="0" w:colLast="0"/>
            <w:bookmarkEnd w:id="1288"/>
            <w:r w:rsidRPr="00566824">
              <w:rPr>
                <w:rFonts w:ascii="Times New Roman" w:eastAsia="Times New Roman" w:hAnsi="Times New Roman" w:cs="Times New Roman"/>
                <w:sz w:val="28"/>
                <w:szCs w:val="28"/>
              </w:rPr>
              <w:t>Витрати на медичний огляд, медичне обстеження чи лікування в державних установах осіб, які зловживають наркотичними засобами, та хворих на наркоманію, проводяться за рахунок держави, а в разі потреби в додаткових медичних послугах - за рахунок особи, щодо якої проводиться медичне обстеження, медичний огляд або лікування.</w:t>
            </w:r>
            <w:r w:rsidRPr="00566824">
              <w:rPr>
                <w:rFonts w:ascii="Times New Roman" w:eastAsia="Menlo" w:hAnsi="Times New Roman" w:cs="Times New Roman"/>
                <w:sz w:val="28"/>
                <w:szCs w:val="28"/>
              </w:rPr>
              <w:t xml:space="preserve"> </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186278B"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7E487BB2"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F19E4"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16.</w:t>
            </w:r>
            <w:r w:rsidRPr="00566824">
              <w:rPr>
                <w:rFonts w:ascii="Times New Roman" w:eastAsia="Times New Roman" w:hAnsi="Times New Roman" w:cs="Times New Roman"/>
                <w:sz w:val="28"/>
                <w:szCs w:val="28"/>
              </w:rPr>
              <w:t xml:space="preserve"> Примусове лікування осіб, хворих на наркоманію</w:t>
            </w:r>
          </w:p>
          <w:p w14:paraId="5C3139F6"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b/>
                <w:sz w:val="28"/>
                <w:szCs w:val="28"/>
              </w:rPr>
            </w:pPr>
          </w:p>
          <w:p w14:paraId="67898621"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89" w:name="bookmark=kix.uqitczw79amf" w:colFirst="0" w:colLast="0"/>
            <w:bookmarkEnd w:id="1289"/>
            <w:r w:rsidRPr="00566824">
              <w:rPr>
                <w:rFonts w:ascii="Times New Roman" w:eastAsia="Times New Roman" w:hAnsi="Times New Roman" w:cs="Times New Roman"/>
                <w:sz w:val="28"/>
                <w:szCs w:val="28"/>
              </w:rPr>
              <w:t>Особа, яка визнана хворою на наркоманію, але ухиляється від добровільного лікування або продовжує після лікування вживати наркотичні засоби без призначення лікаря і відносно якої у зв’язку з її небезпечною поведінкою до органів Національної поліції або прокуратури звернулися близькі родичі чи інші особи, за рішенням суду може бути направлена на лікування від наркоманії до спеціалізованого лікувального закладу органів охорони здоров’я, а неповнолітні, які досягли шістнадцятирічного віку, - до спеціалізованих лікувально-виховних закладів терміном до одного року. Спеціалізовані лікувальні і лікувально-виховні заклади для неповнолітніх визначаються центральним органом виконавчої влади, що реалізує державну політику у сфері охорони здоров’я. Порядок лікування таких хворих та функціонування спеціалізованих закладів встановлюється Кабінетом Міністрів України.</w:t>
            </w:r>
            <w:bookmarkStart w:id="1290" w:name="bookmark=kix.21eajccwdvng" w:colFirst="0" w:colLast="0"/>
            <w:bookmarkEnd w:id="1290"/>
          </w:p>
          <w:p w14:paraId="21EB922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1" w:name="bookmark=kix.ls5nos3d0gm7" w:colFirst="0" w:colLast="0"/>
            <w:bookmarkEnd w:id="1291"/>
            <w:r w:rsidRPr="00566824">
              <w:rPr>
                <w:rFonts w:ascii="Times New Roman" w:eastAsia="Times New Roman" w:hAnsi="Times New Roman" w:cs="Times New Roman"/>
                <w:sz w:val="28"/>
                <w:szCs w:val="28"/>
              </w:rPr>
              <w:t xml:space="preserve">Не підлягають направленню на примусове лікування особи, які страждають на тяжкі психічні розлади або іншу тяжку хворобу, що перешкоджає перебуванню в таких закладах, інваліди І та ІІ груп, вагітні жінки і матері, що мають немовлят, а також чоловіки віком понад 60 років і жінки віком понад 55 років. До таких осіб застосовується лікування в порядку, визначеному центральним органом виконавчої влади, що забезпечує формування державної політики у сфері охорони здоров’я. </w:t>
            </w:r>
          </w:p>
          <w:p w14:paraId="6553C1A8"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2" w:name="bookmark=kix.z8tvo82bykhc" w:colFirst="0" w:colLast="0"/>
            <w:bookmarkEnd w:id="1292"/>
            <w:r w:rsidRPr="00566824">
              <w:rPr>
                <w:rFonts w:ascii="Times New Roman" w:eastAsia="Times New Roman" w:hAnsi="Times New Roman" w:cs="Times New Roman"/>
                <w:sz w:val="28"/>
                <w:szCs w:val="28"/>
              </w:rPr>
              <w:t>Підготовка матеріалів для направлення хворих на наркоманію на примусове лікування та передача цих матеріалів до суду здійснюються органами Національної поліції у порядку, визначеному нормативним актом Міністерства внутрішніх справ України, центральних органів виконавчої влади, що забезпечують формування державної політики у сферах охорони здоров’я, обігу наркотичних засобів, психотропних речовин, їх аналогів і прекурсорів, протидії їх незаконному обігу, Генеральної прокуратури України.</w:t>
            </w:r>
          </w:p>
          <w:p w14:paraId="593926CB"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3" w:name="bookmark=kix.fm3ekdfx2n6c" w:colFirst="0" w:colLast="0"/>
            <w:bookmarkEnd w:id="1293"/>
            <w:r w:rsidRPr="00566824">
              <w:rPr>
                <w:rFonts w:ascii="Times New Roman" w:eastAsia="Times New Roman" w:hAnsi="Times New Roman" w:cs="Times New Roman"/>
                <w:sz w:val="28"/>
                <w:szCs w:val="28"/>
              </w:rPr>
              <w:t>Особи, щодо яких порушено клопотання про направлення на примусове лікування, в разі ухилення від з’явлення до суду підлягають приводу органом Національної поліції.</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0920EA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617CE312"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BE5EDD"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 xml:space="preserve">Стаття 17. </w:t>
            </w:r>
            <w:r w:rsidRPr="00566824">
              <w:rPr>
                <w:rFonts w:ascii="Times New Roman" w:eastAsia="Times New Roman" w:hAnsi="Times New Roman" w:cs="Times New Roman"/>
                <w:sz w:val="28"/>
                <w:szCs w:val="28"/>
              </w:rPr>
              <w:t>Розгляд матеріалів у суді про направлення осіб на примусове лікування від наркоманії</w:t>
            </w:r>
          </w:p>
          <w:p w14:paraId="4B4A2BC3"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b/>
                <w:sz w:val="28"/>
                <w:szCs w:val="28"/>
              </w:rPr>
            </w:pPr>
          </w:p>
          <w:p w14:paraId="777DABC2"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4" w:name="bookmark=kix.7oqneqf6irj" w:colFirst="0" w:colLast="0"/>
            <w:bookmarkEnd w:id="1294"/>
            <w:r w:rsidRPr="00566824">
              <w:rPr>
                <w:rFonts w:ascii="Times New Roman" w:eastAsia="Times New Roman" w:hAnsi="Times New Roman" w:cs="Times New Roman"/>
                <w:sz w:val="28"/>
                <w:szCs w:val="28"/>
              </w:rPr>
              <w:t xml:space="preserve">Матеріали про направлення на примусове лікування осіб, хворих на наркоманію, розглядаються районним (міським) судом за місцем проживання особи або за місцем розташування органу, який подав такі матеріали. </w:t>
            </w:r>
          </w:p>
          <w:p w14:paraId="2B331C1A"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5" w:name="bookmark=kix.q0izjg7v1f2d" w:colFirst="0" w:colLast="0"/>
            <w:bookmarkEnd w:id="1295"/>
            <w:r w:rsidRPr="00566824">
              <w:rPr>
                <w:rFonts w:ascii="Times New Roman" w:eastAsia="Times New Roman" w:hAnsi="Times New Roman" w:cs="Times New Roman"/>
                <w:sz w:val="28"/>
                <w:szCs w:val="28"/>
              </w:rPr>
              <w:t xml:space="preserve">Матеріали про направлення на примусове лікування від наркоманії підлягають розгляду суддею одноособово не пізніш як у двадцятиденний строк з моменту їх надходження до суду у відкритому судовому засіданні у присутності особи, щодо якої порушено таке клопотання, її законного представника, а за їх бажанням - і захисника. </w:t>
            </w:r>
          </w:p>
          <w:p w14:paraId="62C9D734"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6" w:name="bookmark=kix.6ycm9ycatla" w:colFirst="0" w:colLast="0"/>
            <w:bookmarkEnd w:id="1296"/>
            <w:r w:rsidRPr="00566824">
              <w:rPr>
                <w:rFonts w:ascii="Times New Roman" w:eastAsia="Times New Roman" w:hAnsi="Times New Roman" w:cs="Times New Roman"/>
                <w:sz w:val="28"/>
                <w:szCs w:val="28"/>
              </w:rPr>
              <w:t xml:space="preserve">Про час розгляду матеріалів суддя повідомляє прокурора, нез’явлення якого не перешкоджає розгляду матеріалів. </w:t>
            </w:r>
          </w:p>
          <w:p w14:paraId="7451C3D9"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7" w:name="bookmark=kix.2o732aeeybuu" w:colFirst="0" w:colLast="0"/>
            <w:bookmarkEnd w:id="1297"/>
            <w:r w:rsidRPr="00566824">
              <w:rPr>
                <w:rFonts w:ascii="Times New Roman" w:eastAsia="Times New Roman" w:hAnsi="Times New Roman" w:cs="Times New Roman"/>
                <w:sz w:val="28"/>
                <w:szCs w:val="28"/>
              </w:rPr>
              <w:t xml:space="preserve"> В судовому засіданні перевіряються обгрунтованість медичного висновку про необхідність направлення особи на примусове лікування від наркоманії та інші фактичні дані, що доводять чи спростовують потребу застосування до особи такого лікування. </w:t>
            </w:r>
          </w:p>
          <w:p w14:paraId="7FD3537D"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8" w:name="bookmark=kix.yodyzyaitgb4" w:colFirst="0" w:colLast="0"/>
            <w:bookmarkEnd w:id="1298"/>
            <w:r w:rsidRPr="00566824">
              <w:rPr>
                <w:rFonts w:ascii="Times New Roman" w:eastAsia="Times New Roman" w:hAnsi="Times New Roman" w:cs="Times New Roman"/>
                <w:sz w:val="28"/>
                <w:szCs w:val="28"/>
              </w:rPr>
              <w:t xml:space="preserve">В необхідних випадках до суду можуть бути запрошені члени (член) медичної комісії, які проводили медичне обстеження хворого на наркоманію і склали медичний висновок про необхідність направлення його на примусове лікування, а також особи, що порушили таке клопотання. </w:t>
            </w:r>
          </w:p>
          <w:p w14:paraId="6936E5C2"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299" w:name="bookmark=kix.d2nd3jnjmnjt" w:colFirst="0" w:colLast="0"/>
            <w:bookmarkEnd w:id="1299"/>
            <w:r w:rsidRPr="00566824">
              <w:rPr>
                <w:rFonts w:ascii="Times New Roman" w:eastAsia="Times New Roman" w:hAnsi="Times New Roman" w:cs="Times New Roman"/>
                <w:sz w:val="28"/>
                <w:szCs w:val="28"/>
              </w:rPr>
              <w:t xml:space="preserve">Після дослідження матеріалів, дачі пояснень запрошених осіб та заслухавши думку прокурора і думку захисника (в разі їх участі) суддя в нарадчій кімнаті виносить мотивовану постанову про направлення особи на примусове лікування від наркоманії чи про відмову в такому лікуванні, на яку може бути подано апеляцію до апеляційного суду. </w:t>
            </w:r>
          </w:p>
          <w:p w14:paraId="7A192D59"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0" w:name="bookmark=kix.y2p71dc60j66" w:colFirst="0" w:colLast="0"/>
            <w:bookmarkEnd w:id="1300"/>
            <w:r w:rsidRPr="00566824">
              <w:rPr>
                <w:rFonts w:ascii="Times New Roman" w:eastAsia="Times New Roman" w:hAnsi="Times New Roman" w:cs="Times New Roman"/>
                <w:sz w:val="28"/>
                <w:szCs w:val="28"/>
              </w:rPr>
              <w:t>Постанова суду про направлення на примусове лікування від наркоманії виконується органами внутрішніх справ.</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2EDA26C"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7EA62197"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202194"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1" w:name="bookmark=kix.hkmlsonyvzwh" w:colFirst="0" w:colLast="0"/>
            <w:bookmarkEnd w:id="1301"/>
            <w:r w:rsidRPr="00566824">
              <w:rPr>
                <w:rFonts w:ascii="Times New Roman" w:eastAsia="Times New Roman" w:hAnsi="Times New Roman" w:cs="Times New Roman"/>
                <w:b/>
                <w:sz w:val="28"/>
                <w:szCs w:val="28"/>
              </w:rPr>
              <w:t>Стаття 18.</w:t>
            </w:r>
            <w:r w:rsidRPr="00566824">
              <w:rPr>
                <w:rFonts w:ascii="Times New Roman" w:eastAsia="Times New Roman" w:hAnsi="Times New Roman" w:cs="Times New Roman"/>
                <w:sz w:val="28"/>
                <w:szCs w:val="28"/>
              </w:rPr>
              <w:t xml:space="preserve"> Дострокове звільнення від примусового лікування від наркоманії</w:t>
            </w:r>
          </w:p>
          <w:p w14:paraId="5EB4DDCA"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p>
          <w:p w14:paraId="5BAD82F8"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2" w:name="bookmark=kix.wdquvs34dleq" w:colFirst="0" w:colLast="0"/>
            <w:bookmarkEnd w:id="1302"/>
            <w:r w:rsidRPr="00566824">
              <w:rPr>
                <w:rFonts w:ascii="Times New Roman" w:eastAsia="Times New Roman" w:hAnsi="Times New Roman" w:cs="Times New Roman"/>
                <w:sz w:val="28"/>
                <w:szCs w:val="28"/>
              </w:rPr>
              <w:t>За постановою районного (міського) суду за місцем розташування спеціалізованого лікувального закладу особа, яка перебуває на примусовому лікуванні, на підставі подання спеціалізованого лікувального закладу і медичного висновку може бути достроково звільнена від нього або виписана з такого лікувального закладу в разі тяжкого захворювання, що перешкоджає подальшому її перебуванню в цій установі, або коли відпала необхідність у лікуванні від наркоманії.</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A865636"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57390490"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3A51A"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19.</w:t>
            </w:r>
            <w:r w:rsidRPr="00566824">
              <w:rPr>
                <w:rFonts w:ascii="Times New Roman" w:eastAsia="Times New Roman" w:hAnsi="Times New Roman" w:cs="Times New Roman"/>
                <w:sz w:val="28"/>
                <w:szCs w:val="28"/>
              </w:rPr>
              <w:t xml:space="preserve"> Продовження строку примусового лікування від наркоманії</w:t>
            </w:r>
          </w:p>
          <w:p w14:paraId="77C1AB09"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b/>
                <w:sz w:val="28"/>
                <w:szCs w:val="28"/>
              </w:rPr>
            </w:pPr>
          </w:p>
          <w:p w14:paraId="5BCB7B3E"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3" w:name="bookmark=kix.6vj1l7sulk31" w:colFirst="0" w:colLast="0"/>
            <w:bookmarkEnd w:id="1303"/>
            <w:r w:rsidRPr="00566824">
              <w:rPr>
                <w:rFonts w:ascii="Times New Roman" w:eastAsia="Times New Roman" w:hAnsi="Times New Roman" w:cs="Times New Roman"/>
                <w:sz w:val="28"/>
                <w:szCs w:val="28"/>
              </w:rPr>
              <w:t xml:space="preserve">У разі систематичного порушення особою, яка перебуває в спеціалізованому лікувальному закладі, режиму та курсу лікування від наркоманії, внаслідок чого заходи лікувального впливу не дали позитивних результатів, за поданням адміністрації лікувального закладу, погодженим з прокурором, і на підставі медичного висновку районний (міський) суд за місцем розташування лікувального закладу може продовжити цій особі строк перебування у ньому. При цьому загальний термін примусового лікування не може перевищувати дванадцяти місяців. </w:t>
            </w:r>
          </w:p>
          <w:p w14:paraId="2843E6D8"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4" w:name="bookmark=kix.fb5vg38asvj1" w:colFirst="0" w:colLast="0"/>
            <w:bookmarkEnd w:id="1304"/>
            <w:r w:rsidRPr="00566824">
              <w:rPr>
                <w:rFonts w:ascii="Times New Roman" w:eastAsia="Times New Roman" w:hAnsi="Times New Roman" w:cs="Times New Roman"/>
                <w:sz w:val="28"/>
                <w:szCs w:val="28"/>
              </w:rPr>
              <w:t xml:space="preserve">Зазначене подання розглядається судом не пізніш як у десятиденний строк з моменту його надходження до суду в присутності особи, щодо якої порушено клопотання про продовження строку перебування у закладі, і, за її бажанням, - захисника. </w:t>
            </w:r>
          </w:p>
          <w:p w14:paraId="4FFBC6D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5" w:name="bookmark=kix.xmlyp91l375p" w:colFirst="0" w:colLast="0"/>
            <w:bookmarkEnd w:id="1305"/>
            <w:r w:rsidRPr="00566824">
              <w:rPr>
                <w:rFonts w:ascii="Times New Roman" w:eastAsia="Times New Roman" w:hAnsi="Times New Roman" w:cs="Times New Roman"/>
                <w:sz w:val="28"/>
                <w:szCs w:val="28"/>
              </w:rPr>
              <w:t xml:space="preserve">На постанову суду про продовження або про відмову в продовженні строку примусового лікування в спеціалізованому лікувальному закладі може бути подано апеляцію до апеляційного суду. </w:t>
            </w:r>
          </w:p>
          <w:p w14:paraId="0907B578"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6" w:name="bookmark=kix.2svqxapai00m" w:colFirst="0" w:colLast="0"/>
            <w:bookmarkEnd w:id="1306"/>
            <w:r w:rsidRPr="00566824">
              <w:rPr>
                <w:rFonts w:ascii="Times New Roman" w:eastAsia="Times New Roman" w:hAnsi="Times New Roman" w:cs="Times New Roman"/>
                <w:sz w:val="28"/>
                <w:szCs w:val="28"/>
              </w:rPr>
              <w:t>Особа, яка втекла із спеціалізованого лікувального закладу, а так само по дорозі до такого закладу, притягається до відповідальності згідно з чинним законодавством.</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7C97924"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57B66CB1"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70E1C7"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Стаття 20.</w:t>
            </w:r>
            <w:r w:rsidRPr="00566824">
              <w:rPr>
                <w:rFonts w:ascii="Times New Roman" w:eastAsia="Times New Roman" w:hAnsi="Times New Roman" w:cs="Times New Roman"/>
                <w:sz w:val="28"/>
                <w:szCs w:val="28"/>
              </w:rPr>
              <w:t xml:space="preserve"> Збереження жилого приміщення за особами, хворими на наркоманію</w:t>
            </w:r>
          </w:p>
          <w:p w14:paraId="2292647D"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p>
          <w:p w14:paraId="6525D70A"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За особами, які перебувають у спеціалізованих лікувальних закладах, зберігається право на жиле приміщення за місцем їх постійного проживання протягом усього часу перебування в них.</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7B78D58"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066A79F4"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4A8BB"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b/>
                <w:sz w:val="28"/>
                <w:szCs w:val="28"/>
              </w:rPr>
            </w:pPr>
            <w:bookmarkStart w:id="1307" w:name="bookmark=kix.5njesoptvpo6" w:colFirst="0" w:colLast="0"/>
            <w:bookmarkEnd w:id="1307"/>
            <w:r w:rsidRPr="00566824">
              <w:rPr>
                <w:rFonts w:ascii="Times New Roman" w:eastAsia="Times New Roman" w:hAnsi="Times New Roman" w:cs="Times New Roman"/>
                <w:b/>
                <w:sz w:val="28"/>
                <w:szCs w:val="28"/>
              </w:rPr>
              <w:t>Стаття 21.</w:t>
            </w:r>
            <w:r w:rsidRPr="00566824">
              <w:rPr>
                <w:rFonts w:ascii="Times New Roman" w:eastAsia="Times New Roman" w:hAnsi="Times New Roman" w:cs="Times New Roman"/>
                <w:sz w:val="28"/>
                <w:szCs w:val="28"/>
              </w:rPr>
              <w:t xml:space="preserve"> Обмеження прав особи, хворої на наркоманію, на період примусового лікування</w:t>
            </w:r>
            <w:r w:rsidRPr="00566824">
              <w:rPr>
                <w:rFonts w:ascii="Times New Roman" w:eastAsia="Times New Roman" w:hAnsi="Times New Roman" w:cs="Times New Roman"/>
                <w:b/>
                <w:sz w:val="28"/>
                <w:szCs w:val="28"/>
              </w:rPr>
              <w:t xml:space="preserve"> </w:t>
            </w:r>
          </w:p>
          <w:p w14:paraId="7279CD0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p>
          <w:p w14:paraId="45BB36C5"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126" w:firstLine="867"/>
              <w:jc w:val="both"/>
              <w:rPr>
                <w:rFonts w:ascii="Times New Roman" w:eastAsia="Times New Roman" w:hAnsi="Times New Roman" w:cs="Times New Roman"/>
                <w:sz w:val="28"/>
                <w:szCs w:val="28"/>
              </w:rPr>
            </w:pPr>
            <w:bookmarkStart w:id="1308" w:name="bookmark=kix.of5akhylsvar" w:colFirst="0" w:colLast="0"/>
            <w:bookmarkEnd w:id="1308"/>
            <w:r w:rsidRPr="00566824">
              <w:rPr>
                <w:rFonts w:ascii="Times New Roman" w:eastAsia="Times New Roman" w:hAnsi="Times New Roman" w:cs="Times New Roman"/>
                <w:sz w:val="28"/>
                <w:szCs w:val="28"/>
              </w:rPr>
              <w:t>Постанова суду про направлення особи, хворої на наркоманію, на примусове лікування є підставою для звільнення її з роботи або припинення навчання у встановленому законодавством порядку.</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A310A72" w14:textId="77777777" w:rsidR="00347217" w:rsidRPr="00566824" w:rsidRDefault="00347217" w:rsidP="00D02A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9" w:right="52" w:firstLine="851"/>
              <w:rPr>
                <w:rFonts w:ascii="Times New Roman" w:eastAsia="Times New Roman" w:hAnsi="Times New Roman" w:cs="Times New Roman"/>
                <w:sz w:val="28"/>
                <w:szCs w:val="28"/>
              </w:rPr>
            </w:pPr>
            <w:r w:rsidRPr="00566824">
              <w:rPr>
                <w:rFonts w:ascii="Times New Roman" w:eastAsia="Times New Roman" w:hAnsi="Times New Roman" w:cs="Times New Roman"/>
                <w:b/>
                <w:sz w:val="28"/>
                <w:szCs w:val="28"/>
              </w:rPr>
              <w:t>Виключити</w:t>
            </w:r>
          </w:p>
        </w:tc>
      </w:tr>
      <w:tr w:rsidR="00347217" w:rsidRPr="00566824" w14:paraId="7A9A6ACE" w14:textId="77777777" w:rsidTr="00D02A56">
        <w:trPr>
          <w:trHeight w:val="480"/>
        </w:trPr>
        <w:tc>
          <w:tcPr>
            <w:tcW w:w="14561"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D54482"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Закон України «Про психіатричну допомогу»</w:t>
            </w:r>
          </w:p>
          <w:p w14:paraId="39B1F1EA"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highlight w:val="white"/>
              </w:rPr>
              <w:t>(Відомості Верховної Ради України (ВВР), 2000, № 19, ст.143)</w:t>
            </w:r>
          </w:p>
        </w:tc>
      </w:tr>
      <w:tr w:rsidR="00347217" w:rsidRPr="00566824" w14:paraId="1106FFB1"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006802"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1.</w:t>
            </w:r>
            <w:r w:rsidRPr="00566824">
              <w:rPr>
                <w:rFonts w:ascii="Times New Roman" w:eastAsia="Times New Roman" w:hAnsi="Times New Roman" w:cs="Times New Roman"/>
                <w:sz w:val="28"/>
                <w:szCs w:val="28"/>
                <w:highlight w:val="white"/>
              </w:rPr>
              <w:t xml:space="preserve"> Визначення термінів</w:t>
            </w:r>
          </w:p>
          <w:p w14:paraId="57A2E247" w14:textId="77777777" w:rsidR="00347217" w:rsidRPr="00566824" w:rsidRDefault="00347217" w:rsidP="00D02A56">
            <w:pPr>
              <w:shd w:val="clear" w:color="auto" w:fill="FFFFFF"/>
              <w:spacing w:after="60" w:line="240" w:lineRule="auto"/>
              <w:ind w:left="-40" w:firstLine="460"/>
              <w:jc w:val="center"/>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1ECF978F"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У цьому Законі наведені нижче терміни вживаються в такому значенні:</w:t>
            </w:r>
          </w:p>
          <w:p w14:paraId="1CF613A8"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275CCB2E"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психіатрична допомога - комплекс спеціальних заходів, спрямованих на обстеження стану психічного здоров’я осіб на підставах та в порядку, передбачених цим Законом та іншими законами України, профілактику, діагностику психічних розладів, лікування, нагляд, догляд, медичну та психологічну реабілітацію осіб, які страждають на психічні розлади, у тому числі внаслідок вживання психоактивних речовин;</w:t>
            </w:r>
          </w:p>
          <w:p w14:paraId="2DEB7190"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3C707096"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b/>
                <w:sz w:val="28"/>
                <w:szCs w:val="28"/>
                <w:highlight w:val="white"/>
              </w:rPr>
            </w:pPr>
          </w:p>
          <w:p w14:paraId="409C0B13"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Абзац відсутній</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D61B6E9"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1.</w:t>
            </w:r>
            <w:r w:rsidRPr="00566824">
              <w:rPr>
                <w:rFonts w:ascii="Times New Roman" w:eastAsia="Times New Roman" w:hAnsi="Times New Roman" w:cs="Times New Roman"/>
                <w:sz w:val="28"/>
                <w:szCs w:val="28"/>
                <w:highlight w:val="white"/>
              </w:rPr>
              <w:t xml:space="preserve"> Визначення термінів</w:t>
            </w:r>
          </w:p>
          <w:p w14:paraId="68B2EEC5" w14:textId="77777777" w:rsidR="00347217" w:rsidRPr="00566824" w:rsidRDefault="00347217" w:rsidP="00D02A56">
            <w:pPr>
              <w:shd w:val="clear" w:color="auto" w:fill="FFFFFF"/>
              <w:spacing w:after="60" w:line="240" w:lineRule="auto"/>
              <w:ind w:left="-40" w:right="120" w:firstLine="20"/>
              <w:jc w:val="center"/>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337EEB83"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У цьому Законі наведені нижче терміни вживаються в такому значенні:</w:t>
            </w:r>
          </w:p>
          <w:p w14:paraId="271DC24E"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w:t>
            </w:r>
          </w:p>
          <w:p w14:paraId="3BB3E947"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психіатрична допомога – </w:t>
            </w:r>
            <w:r w:rsidRPr="00566824">
              <w:rPr>
                <w:rFonts w:ascii="Times New Roman" w:eastAsia="Times New Roman" w:hAnsi="Times New Roman" w:cs="Times New Roman"/>
                <w:b/>
                <w:sz w:val="28"/>
                <w:szCs w:val="28"/>
              </w:rPr>
              <w:t>вид послуг у сфері психічного здоров’я та</w:t>
            </w:r>
            <w:r w:rsidRPr="00566824">
              <w:rPr>
                <w:rFonts w:ascii="Times New Roman" w:eastAsia="Times New Roman" w:hAnsi="Times New Roman" w:cs="Times New Roman"/>
                <w:sz w:val="28"/>
                <w:szCs w:val="28"/>
              </w:rPr>
              <w:t xml:space="preserve"> комплекс спеціальних заходів, спрямованих на обстеження стану психічного здоров’я осіб на підставах та в порядку, передбачених цим Законом та іншими законами України, профілактику, діагностику психічних розладів, лікування, нагляд, догляд, медичну та психологічну реабілітацію осіб, які страждають на психічні розлади, у тому числі внаслідок вживання психоактивних речовин;</w:t>
            </w:r>
          </w:p>
          <w:p w14:paraId="00091274"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77158E7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rPr>
            </w:pPr>
            <w:r w:rsidRPr="00566824">
              <w:rPr>
                <w:rFonts w:ascii="Times New Roman" w:eastAsia="Times New Roman" w:hAnsi="Times New Roman" w:cs="Times New Roman"/>
                <w:sz w:val="28"/>
                <w:szCs w:val="28"/>
              </w:rPr>
              <w:t xml:space="preserve">      спеціальний заклад з надання психіатричної допомоги – заклад з надання психіатричної допомоги в якому застосовуються примусові заходи медичного характеру у виді госпіталізації особи до спеціального закладу з надання психіатричної допомоги та запобіжний захід у виді поміщення до закладу з надання психіатричної допомоги в умовах, що виключають її небезпечну поведінку;</w:t>
            </w:r>
          </w:p>
        </w:tc>
      </w:tr>
      <w:tr w:rsidR="00347217" w:rsidRPr="00566824" w14:paraId="4A875010" w14:textId="77777777" w:rsidTr="00D02A56">
        <w:tc>
          <w:tcPr>
            <w:tcW w:w="72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8BDAAD"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6.</w:t>
            </w:r>
            <w:r w:rsidRPr="00566824">
              <w:rPr>
                <w:rFonts w:ascii="Times New Roman" w:eastAsia="Times New Roman" w:hAnsi="Times New Roman" w:cs="Times New Roman"/>
                <w:sz w:val="28"/>
                <w:szCs w:val="28"/>
                <w:highlight w:val="white"/>
              </w:rPr>
              <w:t xml:space="preserve"> Конфіденційність відомостей про стан психічного здоров’я особи та надання психіатричної допомоги</w:t>
            </w:r>
          </w:p>
          <w:p w14:paraId="14511397"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Медичні працівники, інші фахівці, які беруть участь у наданні психіатричної допомоги, та особи, яким у зв’язку з навчанням або виконанням професійних, службових, громадських чи інших обов’язків стало відомо про наявність у особи психічного розладу, про факти звернення за психіатричною допомогою та лікування у закладі з надання психіатричної допомоги чи про перебування у закладі соціального захисту осіб, які страждають на психічні розлади, або спеціальному навчальному закладі, а також інші відомості про стан психічного здоров’я особи, її приватне життя, не можуть розголошувати ці відомості, крім випадків, передбачених частинами третьою, четвертою та п’ятою цієї статті.</w:t>
            </w:r>
          </w:p>
          <w:p w14:paraId="05693B2F"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p>
          <w:p w14:paraId="31103DD0"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p>
          <w:p w14:paraId="57200FD4"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p>
          <w:p w14:paraId="040C2BDC"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Право на одержання і використання конфіденційних відомостей про стан психічного здоров’я особи та надання їй психіатричної допомоги має сама особа чи її законний представник.</w:t>
            </w:r>
          </w:p>
          <w:p w14:paraId="61FB435A"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За усвідомленою письмовою згодою особи або її законного представника відомості про стан психічного здоров’я цієї особи та надання їй психіатричної допомоги можуть передаватися іншим особам лише в інтересах особи, яка страждає на психічний розлад, для проведення обстеження та лікування чи захисту її прав і законних інтересів, для здійснення наукових досліджень, публікацій в науковій літературі, використання у навчальному процесі.</w:t>
            </w:r>
          </w:p>
          <w:p w14:paraId="7F53C8E1"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Допускається передача відомостей про стан психічного здоров’я особи та надання їй психіатричної допомоги без згоди особи або без згоди її законного представника для:</w:t>
            </w:r>
          </w:p>
          <w:p w14:paraId="4C4E633D"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організації надання особі, яка страждає на тяжкий психічний розлад, психіатричної допомоги;</w:t>
            </w:r>
          </w:p>
          <w:p w14:paraId="7641EC9B"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провадження досудового розслідування, складання досудової доповіді щодо обвинувачених або судового розгляду за письмовим запитом слідчого, прокурора, суду та представника уповноваженого органу з питань пробації.</w:t>
            </w:r>
          </w:p>
          <w:p w14:paraId="5A1EE128"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У листку непрацездатності, що видається особі, яка страждає на психічний розлад, діагноз психічного розладу вписується за згодою цієї особи, а у разі її незгоди - лише причина непрацездатності (захворювання, травма або інша причина).</w:t>
            </w:r>
          </w:p>
          <w:p w14:paraId="6DB09644"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Забороняється без письмової згоди особи або без письмової згоди її законного представника та лікаря-психіатра, який надає психіатричну допомогу, публічно демонструвати особу, яка страждає на психічний розлад, фотографувати її чи робити кінозйомку, відеозапис, звукозапис та прослуховувати співбесіди особи з медичними працівниками чи іншими фахівцями при наданні їй психіатричної допомоги.</w:t>
            </w:r>
          </w:p>
          <w:p w14:paraId="2A81ADA2"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Забороняється вимагати відомості про стан психічного здоров’я особи та про надання їй психіатричної допомоги, за винятком випадків, передбачених цим Законом та іншими законами.</w:t>
            </w:r>
          </w:p>
          <w:p w14:paraId="4BEEEE4D"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Документи, що містять відомості про стан психічного здоров’я особи та надання їй психіатричної допомоги, повинні зберігатися з додержанням умов, що гарантують конфіденційність цих відомостей. Вилучення оригіналів цих документів та їх копіювання може здійснюватися лише у випадках, встановлених законом.</w:t>
            </w:r>
          </w:p>
        </w:tc>
        <w:tc>
          <w:tcPr>
            <w:tcW w:w="7281"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838E0A2"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6.</w:t>
            </w:r>
            <w:r w:rsidRPr="00566824">
              <w:rPr>
                <w:rFonts w:ascii="Times New Roman" w:eastAsia="Times New Roman" w:hAnsi="Times New Roman" w:cs="Times New Roman"/>
                <w:sz w:val="28"/>
                <w:szCs w:val="28"/>
                <w:highlight w:val="white"/>
              </w:rPr>
              <w:t xml:space="preserve"> Конфіденційність відомостей про стан психічного здоров’я особи та надання психіатричної допомоги</w:t>
            </w:r>
          </w:p>
          <w:p w14:paraId="290E6678"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Право на конфіденційність відомостей про стан психічного здоров’я особи визначається відповідно до законодавства, зокрема, правом на таємницю про стан здоров’я та лікарською таємницею.</w:t>
            </w:r>
          </w:p>
          <w:p w14:paraId="287DC53D"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Особа, яка має психічний розлад або інші проблеми психічного здоров’я та звернулась за медичною допомогою, у тому числі, психіатричною, має право на таємницю про стан свого здоров’я, факт звернення за медичною допомогою, діагноз, а також про відомості, одержані при її медичному обстеженні чи психіатричному огляді.</w:t>
            </w:r>
          </w:p>
          <w:p w14:paraId="7C047F1C"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З метою розширення доступу до медичної допомоги та якості такої допомоги допускається використовувати інформацію про психічні та поведінкові розлади з метою ведення Реєстру медичних записів, записів про направлення та рецептів закладами охорони здоров’я з дотриманням вимог чинного законодавства та цього Закону.</w:t>
            </w:r>
          </w:p>
          <w:p w14:paraId="538D6017"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Право на одержання і використання конфіденційних відомостей про стан психічного здоров’я особи та надання їй психіатричної допомоги має сама особа чи її законний представник.</w:t>
            </w:r>
          </w:p>
          <w:p w14:paraId="71AC2333"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Забороняється вимагати та надавати за місцем роботи або навчання інформацію про психічні та поведінкові розлади, діагноз та методи лікування такої особи.</w:t>
            </w:r>
          </w:p>
          <w:p w14:paraId="73CF5B5A" w14:textId="77777777" w:rsidR="00347217" w:rsidRPr="00566824" w:rsidRDefault="00347217" w:rsidP="00D02A56">
            <w:pPr>
              <w:shd w:val="clear" w:color="auto" w:fill="FFFFFF"/>
              <w:spacing w:after="60" w:line="240" w:lineRule="auto"/>
              <w:ind w:firstLine="4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У листку непрацездатності, що видається особі, яка страждає на психічний розлад, діагноз психічного розладу вписується за згодою цієї особи, а у разі її незгоди - лише причина непрацездатності (захворювання, травма або інша причина).</w:t>
            </w:r>
          </w:p>
          <w:p w14:paraId="74F08766"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p>
        </w:tc>
      </w:tr>
      <w:tr w:rsidR="00347217" w:rsidRPr="00566824" w14:paraId="0B64A803"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41740F7"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7. </w:t>
            </w:r>
            <w:r w:rsidRPr="00566824">
              <w:rPr>
                <w:rFonts w:ascii="Times New Roman" w:eastAsia="Times New Roman" w:hAnsi="Times New Roman" w:cs="Times New Roman"/>
                <w:sz w:val="28"/>
                <w:szCs w:val="28"/>
                <w:highlight w:val="white"/>
              </w:rPr>
              <w:t>Діагностика психічного розладу та лікування особи, яка страждає на психічний розлад</w:t>
            </w:r>
          </w:p>
          <w:p w14:paraId="4B2424B0"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44A04F6D"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Забороняється </w:t>
            </w:r>
            <w:r w:rsidRPr="00566824">
              <w:rPr>
                <w:rFonts w:ascii="Times New Roman" w:eastAsia="Times New Roman" w:hAnsi="Times New Roman" w:cs="Times New Roman"/>
                <w:b/>
                <w:strike/>
                <w:sz w:val="28"/>
                <w:szCs w:val="28"/>
                <w:highlight w:val="white"/>
              </w:rPr>
              <w:t>визначати стан психічного здоров’я особи та</w:t>
            </w:r>
            <w:r w:rsidRPr="00566824">
              <w:rPr>
                <w:rFonts w:ascii="Times New Roman" w:eastAsia="Times New Roman" w:hAnsi="Times New Roman" w:cs="Times New Roman"/>
                <w:sz w:val="28"/>
                <w:szCs w:val="28"/>
              </w:rPr>
              <w:t xml:space="preserve"> встановлювати </w:t>
            </w:r>
            <w:r w:rsidRPr="00566824">
              <w:rPr>
                <w:rFonts w:ascii="Times New Roman" w:eastAsia="Times New Roman" w:hAnsi="Times New Roman" w:cs="Times New Roman"/>
                <w:sz w:val="28"/>
                <w:szCs w:val="28"/>
                <w:highlight w:val="white"/>
              </w:rPr>
              <w:t>діагноз психічних розладів без психіатричного огляду особи, крім випадків проведення судово-психіатричної експертизи посмертно.</w:t>
            </w:r>
          </w:p>
          <w:p w14:paraId="5513DA1E"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5A3A2B6"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7. </w:t>
            </w:r>
            <w:r w:rsidRPr="00566824">
              <w:rPr>
                <w:rFonts w:ascii="Times New Roman" w:eastAsia="Times New Roman" w:hAnsi="Times New Roman" w:cs="Times New Roman"/>
                <w:sz w:val="28"/>
                <w:szCs w:val="28"/>
                <w:highlight w:val="white"/>
              </w:rPr>
              <w:t>Діагностика психічного розладу та лікування особи, яка страждає на психічний розлад</w:t>
            </w:r>
          </w:p>
          <w:p w14:paraId="21A61CF3"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7CB1616D"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Забороняється встановлювати діагноз психічних розладів без психіатричного огляду особи, крім випадків проведення судово-психіатричної експертизи посмертно.</w:t>
            </w:r>
          </w:p>
          <w:p w14:paraId="3BF399EB"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tc>
      </w:tr>
      <w:tr w:rsidR="00347217" w:rsidRPr="00566824" w14:paraId="22FA6FBC"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F8E3430"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10. </w:t>
            </w:r>
            <w:r w:rsidRPr="00566824">
              <w:rPr>
                <w:rFonts w:ascii="Times New Roman" w:eastAsia="Times New Roman" w:hAnsi="Times New Roman" w:cs="Times New Roman"/>
                <w:sz w:val="28"/>
                <w:szCs w:val="28"/>
                <w:highlight w:val="white"/>
              </w:rPr>
              <w:t>Заклади з надання психіатричної допомоги, медичні працівники та інші фахівці, які надають психіатричну допомогу</w:t>
            </w:r>
          </w:p>
          <w:p w14:paraId="7D74D8A5"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sz w:val="28"/>
                <w:szCs w:val="28"/>
                <w:highlight w:val="white"/>
              </w:rPr>
            </w:pPr>
          </w:p>
          <w:p w14:paraId="06A82F86"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Психіатрична допомога надається закладами з надання психіатричної допомоги всіх форм власності, а також лікарями-психіатрами за наявності ліцензії, отриманої відповідно до законодавства. Психіатрична допомога особам віком до 18 років у закладах з надання психіатричної допомоги надається окремо від повнолітніх осіб. Медичні працівники, інші фахівці для допуску до роботи з особами, які страждають на психічні розлади, повинні пройти спеціальну підготовку та підтвердити свою кваліфікацію в порядку, встановленому Кабінетом Міністрів України.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D33EBA3"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10. </w:t>
            </w:r>
            <w:r w:rsidRPr="00566824">
              <w:rPr>
                <w:rFonts w:ascii="Times New Roman" w:eastAsia="Times New Roman" w:hAnsi="Times New Roman" w:cs="Times New Roman"/>
                <w:sz w:val="28"/>
                <w:szCs w:val="28"/>
                <w:highlight w:val="white"/>
              </w:rPr>
              <w:t>Заклади з надання психіатричної допомоги, медичні працівники та інші фахівці, які надають психіатричну допомогу</w:t>
            </w:r>
          </w:p>
          <w:p w14:paraId="4BE3C2C0"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p w14:paraId="7BB3275F" w14:textId="77777777" w:rsidR="00347217" w:rsidRPr="00566824" w:rsidRDefault="00347217" w:rsidP="00D02A56">
            <w:pPr>
              <w:shd w:val="clear" w:color="auto" w:fill="FFFFFF"/>
              <w:spacing w:after="60" w:line="240" w:lineRule="auto"/>
              <w:ind w:left="80" w:right="6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Психіатрична допомога надається закладами з надання психіатричної допомоги всіх форм власності, а також лікарями-психіатрами за наявності ліцензії, отриманої відповідно до законодавства. </w:t>
            </w:r>
            <w:r w:rsidRPr="00566824">
              <w:rPr>
                <w:rFonts w:ascii="Times New Roman" w:eastAsia="Times New Roman" w:hAnsi="Times New Roman" w:cs="Times New Roman"/>
                <w:b/>
                <w:sz w:val="28"/>
                <w:szCs w:val="28"/>
                <w:highlight w:val="white"/>
              </w:rPr>
              <w:t xml:space="preserve">Психіатрична допомога особам, до яких застосовуються примусові заходи медичного характеру у виді госпіталізації особи до спеціального закладу з надання психіатричної допомоги, та запобіжний захід у виді поміщення до закладу з надання психіатричної допомоги в умовах, що виключають її небезпечну поведінку, надається спеціальними закладами з надання психіатричної допомоги державної форми власності, що відносяться до сфери управління центрального органу виконавчої влади, що забезпечує формування державної політики у сфері охорони здоров’я. </w:t>
            </w:r>
            <w:r w:rsidRPr="00566824">
              <w:rPr>
                <w:rFonts w:ascii="Times New Roman" w:eastAsia="Times New Roman" w:hAnsi="Times New Roman" w:cs="Times New Roman"/>
                <w:sz w:val="28"/>
                <w:szCs w:val="28"/>
                <w:highlight w:val="white"/>
              </w:rPr>
              <w:t>Психіатрична допомога особам віком до 18 років у закладах з надання психіатричної допомоги надається окремо від повнолітніх осіб. Медичні працівники, інші фахівці для допуску до роботи з особами, які страждають на психічні розлади, повинні пройти спеціальну підготовку та підтвердити свою кваліфікацію в порядку, встановленому Кабінетом Міністрів України.</w:t>
            </w:r>
          </w:p>
        </w:tc>
      </w:tr>
      <w:tr w:rsidR="00347217" w:rsidRPr="00566824" w14:paraId="4FC432E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7C9D3B7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19. </w:t>
            </w:r>
            <w:r w:rsidRPr="00566824">
              <w:rPr>
                <w:rFonts w:ascii="Times New Roman" w:eastAsia="Times New Roman" w:hAnsi="Times New Roman" w:cs="Times New Roman"/>
                <w:sz w:val="28"/>
                <w:szCs w:val="28"/>
                <w:highlight w:val="white"/>
              </w:rPr>
              <w:t>Примусові заходи медичного характеру</w:t>
            </w:r>
          </w:p>
          <w:p w14:paraId="36FF189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735F93C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Примусові заходи медичного характеру застосовуються за рішенням суду у випадках та в порядку, встановлених Кримінальним, Кримінальним процесуальним кодексами України, цим Законом та іншими законами.</w:t>
            </w:r>
          </w:p>
          <w:p w14:paraId="34B600BB"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За рішенням суду застосовуються такі примусові заходи медичного характеру:</w:t>
            </w:r>
          </w:p>
          <w:p w14:paraId="4546D71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надання амбулаторної психіатричної допомоги в примусовому порядку;</w:t>
            </w:r>
          </w:p>
          <w:p w14:paraId="49B60F9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госпіталізація до психіатричного закладу із звичайним наглядом;</w:t>
            </w:r>
          </w:p>
          <w:p w14:paraId="6881720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госпіталізація до психіатричного закладу з посиленим наглядом;</w:t>
            </w:r>
          </w:p>
          <w:p w14:paraId="48FFF2F2"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4) госпіталізація до психіатричного закладу з суворим наглядом.</w:t>
            </w:r>
          </w:p>
          <w:p w14:paraId="1E18128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Питання про продовження, зміну або припинення застосування примусового заходу медичного характеру вирішується судом у разі такої зміни стану психічного здоров’я особи, за якої відпадає необхідність застосування раніше призначеного заходу та виникає необхідність у призначенні іншого примусового заходу медичного характеру чи якщо особа видужала. Продовження, зміна або припинення застосування примусових заходів медичного характеру здійснюється судом за заявою представника закладу з надання психіатричної допомоги (лікаря-психіатра), який надає особі психіатричну допомогу. До заяви додається висновок комісії лікарів-психіатрів, що обґрунтовує необхідність продовження, зміни або припинення застосування таких примусових заходів. Зміна або припинення застосування примусових заходів медичного характеру може здійснюватися судом також за заявою особи, до якої застосовуються примусові заходи медичного характеру, або її захисника чи іншого законного представника, у разі якщо така особа за своїм станом здоров’я не може усвідомлено подати до суду відповідну заяву. До заяви додається висновок комісії лікарів-психіатрів закладу, в якому особі надається психіатрична допомога, або, у разі наявності, висновок обраного особою незалежного лікаря-психіатра.</w:t>
            </w:r>
          </w:p>
          <w:p w14:paraId="1C8C362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Особи, до яких застосовані примусові заходи медичного характеру, підлягають огляду комісією лікарів-психіатрів не рідше одного разу на 6 місяців для вирішення питання про наявність підстав для звернення до суду із заявою про припинення, продовження або про зміну застосування таких заходів. Після проведення огляду представник закладу з надання психіатричної допомоги (лікар-психіатр), який надає особі психіатричну допомогу, направляє до суду за місцезнаходженням закладу з надання психіатричної допомоги заяву, до якої додається висновок комісії лікарів-психіатрів, що містить обґрунтування необхідності продовження зміни або припинення застосування примусового заходу медичного характеру відповідно. У подальшому продовження застосування примусового заходу медичного характеру проводиться кожного разу на строк, що не перевищує 6 місяців.</w:t>
            </w:r>
          </w:p>
          <w:p w14:paraId="4A06B0AA"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Особа, до якої застосовуються примусові заходи медичного характеру, має право звернутися до суду із заявою про зміну або припинення застосування примусових заходів медичного характеру не частіше одного разу на 6 місяців та незалежно від того, чи розглядалося це питання судом в зазначений період. Особа, до якої застосовуються примусові заходи медичного характеру, має право звернутися до обраного нею незалежного лікаря-психіатра з метою отримання висновку про стан свого психічного здоров’я та про необхідність застосування до неї примусових заходів медичного характеру. У висновку незалежного лікаря-психіатра мають бути зазначені підстави для зміни або припинення застосування примусових заходів медичного характеру. У разі відсутності таких підстав у висновку обґрунтовується необхідність продовження застосування примусових заходів медичного характеру. Адміністрація закладу з надання психіатричної допомоги, в якому перебуває особа, до якої застосовуються примусові заходи медичного характеру, а також адміністрація кримінально-виконавчої установи, якщо примусові заходи медичного характеру застосовуються до особи за місцем відбування покарання, зобов’язані забезпечити безперешкодну можливість обстеження особи обраним нею незалежним лікарем-психіатром на території закладу з надання психіатричної допомоги або кримінально-виконавчої установи відповідно.</w:t>
            </w:r>
          </w:p>
          <w:p w14:paraId="7DB44791" w14:textId="77777777" w:rsidR="00347217" w:rsidRPr="00566824" w:rsidRDefault="00347217" w:rsidP="00D02A56">
            <w:pPr>
              <w:shd w:val="clear" w:color="auto" w:fill="FFFFFF"/>
              <w:spacing w:after="60" w:line="240" w:lineRule="auto"/>
              <w:ind w:left="-40" w:right="12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Примусові заходи медичного характеру, не пов’язані з позбавленням волі, застосовуються в закладі з надання психіатричної допомоги у межах адміністративно-територіальної одиниці за місцем проживання особи за бажанням такої особи. Розміщення хворих, до яких за рішенням суду застосовуються примусові заходи медичного характеру, у відділеннях і палатах закладів з надання психіатричної допомоги відповідного типу здійснюється з урахуванням їх статі, віку та психічного стану в порядку, визначеному центральним органом виконавчої влади, що забезпечує формування державної політики у сфері охорони здоров’я.</w:t>
            </w:r>
          </w:p>
          <w:p w14:paraId="082A6F67"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При застосуванні судом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порядок організації психіатричної допомоги такій особі встановлюється Кабінетом Міністрів України.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5F008148"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19. </w:t>
            </w:r>
            <w:r w:rsidRPr="00566824">
              <w:rPr>
                <w:rFonts w:ascii="Times New Roman" w:eastAsia="Times New Roman" w:hAnsi="Times New Roman" w:cs="Times New Roman"/>
                <w:sz w:val="28"/>
                <w:szCs w:val="28"/>
                <w:highlight w:val="white"/>
              </w:rPr>
              <w:t>Примусові заходи медичного характеру</w:t>
            </w:r>
          </w:p>
          <w:p w14:paraId="316C903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2CE50E0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1. Примусові заходи медичного характеру застосовуються за рішенням суду у випадках та в порядку, встановлених Кримінальним, Кримінальним процесуальним кодексами України, цим Законом та іншими законами України.</w:t>
            </w:r>
          </w:p>
          <w:p w14:paraId="6A590FE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2. За рішенням суду застосовуються примусові заходи медичного характеру передбачені статтею 94 Кримінального кодексу України.</w:t>
            </w:r>
          </w:p>
          <w:p w14:paraId="75C391B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3. Припинення, продовження, зміна виду або умов застосування примусових заходів медичного характеру здійснюється судом в порядку, передбаченому статтею 514 Кримінального процесуального кодексу України.</w:t>
            </w:r>
          </w:p>
          <w:p w14:paraId="6ABAFFC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4. Особи, до яких застосовані примусові заходи медичного характеру, підлягають огляду комісією лікарів-психіатрів або комісією лікарів-психіатрів дитячих не пізніше ніж через місяць з дня винесення судом ухвали про застосування примусових заходів медичного характеру.</w:t>
            </w:r>
          </w:p>
          <w:p w14:paraId="22F3B33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Під час огляду особи, комісія лікарів-психіатрів або комісія лікарів-психіатрів дитячих вирішує питання про наявність в неї психічного розладу, який пов’язаний з можливістю вчинення нею суспільно небезпечних діянь, що підпадають під ознаки діяння, передбаченого Особливою частиною Кримінального кодексу України, його тяжкість та вплив на ризик вчинення особою нових суспільно небезпечних діянь, що підпадають під ознаки діяння, передбаченого Особливою частиною Кримінального кодексу України.</w:t>
            </w:r>
          </w:p>
          <w:p w14:paraId="7A2FF03E"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Якщо комісія лікарів-психіатрів або комісія лікарів-психіатрів дитячих за результатом огляду особи, яка вчинила у стані неосудності суспільно небезпечне діяння та до якої застосовано примусові заходи медичного характеру, має сумніви щодо наявності у цієї особи психічного розладу внаслідок якого особа не могла усвідомлювати свої дії (бездіяльність) або керувати ними, представник спеціального закладу з надання психіатричної допомоги або закладу з надання психіатричної допомоги звертається до суду із заявою про перегляд ухвали суду про застосування примусових заходів медичного характеру за нововиявленими обставинами.</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До заяви додається висновок комісії лікарів-психіатрів або комісії лікарів-психіатрів дитячих спеціального закладу з надання психіатричної допомоги.</w:t>
            </w:r>
          </w:p>
          <w:p w14:paraId="1C20667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5. Особи, до яких застосовані примусові заходи медичного характеру, підлягають огляду комісією лікарів-психіатрів або комісією лікарів-психіатрів дитячих не пізніше ніж через 6 місяців з дня винесення судом ухвали про застосування примусових заходів медичного характеру.</w:t>
            </w:r>
          </w:p>
          <w:p w14:paraId="2208E63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За результатом огляду комісією лікарів-психіатрів або комісією лікарів-психіатрів дитячих, представник спеціального закладу з надання психіатричної допомоги або закладу з надання психіатричної допомоги звертається до суду із заявою про припинення, продовження, зміну виду або умов застосування примусових заходів медичного характеру до якої додає висновок комісії лікарів-психіатрів або комісії лікарів-психіатрів дитячих.</w:t>
            </w:r>
          </w:p>
          <w:p w14:paraId="4A756C4E"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6. В подальшому особи, яким продовжено застосовані примусові заходи медичного характеру, підлягають періодичному огляду комісією лікарів-психіатрів або комісією лікарів-психіатрів дитячих не рідше ніж через 6 місяців для вирішення питання про наявність підстав для звернення до суду із заявою про припинення, продовження, зміни виду або умов застосування примусових заходів медичного характеру.</w:t>
            </w:r>
          </w:p>
          <w:p w14:paraId="15C8C461"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7. Особа, до якої застосовуються примусові заходи медичного характеру, має право звернутися до обраного нею лікаря-психіатра чи лікаря-психіатра дитячого з метою отримання висновку про стан свого психічного здоров’я. У висновку лікаря-психіатра чи лікаря-психіатра дитячого мають бути зазначено про наявність чи відсутність підстав для звернення до суду із заявою про припинення, продовження, зміни виду або умов застосування примусових заходів медичного характеру.</w:t>
            </w:r>
          </w:p>
          <w:p w14:paraId="5222811F"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Адміністрація спеціального закладу з надання психіатричної допомоги, а також адміністрація кримінально-виконавчої установи, якщо примусові заходи медичного характеру застосовуються до особи за місцем відбування покарання, зобов’язані забезпечити безперешкодну можливість обстеження особи обраним нею лікарем-психіатром чи лікарем-психіатром дитячим на території спеціального закладу з надання психіатричної допомоги або кримінально-виконавчої установи відповідно.</w:t>
            </w:r>
          </w:p>
          <w:p w14:paraId="10C071D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8. Примусові заходи медичного характеру у виді госпіталізації особи до спеціального закладу з надання психіатричної допомоги, застосовуються в спеціальному закладі з надання психіатричної допомоги у межах адміністративно-територіальної одиниці за місцем проживання особи за бажанням такої особи.</w:t>
            </w:r>
          </w:p>
          <w:p w14:paraId="41DBBD9D"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9. Правила застосування примусових заходів медичного характеру в спеціальному закладі з надання психіатричної допомоги</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визначаються центральним органом виконавчої влади, що забезпечує формування державної політики у сфері охорони здоров’я.</w:t>
            </w:r>
          </w:p>
          <w:p w14:paraId="26060395"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10. При застосуванні судом запобіжних заходів до особи, стосовно якої передбачається застосування примусових заходів медичного характеру або вирішувалося питання про їх застосування, порядок організації психіатричної допомоги такій особі в спеціальному закладі з надання психіатричної допомоги визначаються центральним органом виконавчої влади, що забезпечує формування державної політики у сфері охорони здоров’я.</w:t>
            </w:r>
          </w:p>
        </w:tc>
      </w:tr>
      <w:tr w:rsidR="00347217" w:rsidRPr="00566824" w14:paraId="2D39B1F3"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4E1EEE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27. </w:t>
            </w:r>
            <w:r w:rsidRPr="00566824">
              <w:rPr>
                <w:rFonts w:ascii="Times New Roman" w:eastAsia="Times New Roman" w:hAnsi="Times New Roman" w:cs="Times New Roman"/>
                <w:sz w:val="28"/>
                <w:szCs w:val="28"/>
                <w:highlight w:val="white"/>
              </w:rPr>
              <w:t>Професійні права, обов’язки та пільги лікаря-психіатра, інших працівників, які беруть участь у наданні психіатричної допомоги, здійснюють догляд за особами, які страждають на психічні розлади</w:t>
            </w:r>
          </w:p>
          <w:p w14:paraId="5A981BF1"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p w14:paraId="1874D394" w14:textId="77777777" w:rsidR="00347217" w:rsidRPr="00566824" w:rsidRDefault="00347217" w:rsidP="00D02A56">
            <w:pPr>
              <w:shd w:val="clear" w:color="auto" w:fill="FFFFFF"/>
              <w:spacing w:after="60" w:line="240" w:lineRule="auto"/>
              <w:ind w:left="-4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54E5A53D"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p w14:paraId="0900F226" w14:textId="77777777" w:rsidR="00347217" w:rsidRPr="00566824" w:rsidRDefault="00347217" w:rsidP="00D02A56">
            <w:pPr>
              <w:shd w:val="clear" w:color="auto" w:fill="FFFFFF"/>
              <w:spacing w:after="60" w:line="240" w:lineRule="auto"/>
              <w:ind w:left="-4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Частина відсутня</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4565F3E"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27. </w:t>
            </w:r>
            <w:r w:rsidRPr="00566824">
              <w:rPr>
                <w:rFonts w:ascii="Times New Roman" w:eastAsia="Times New Roman" w:hAnsi="Times New Roman" w:cs="Times New Roman"/>
                <w:sz w:val="28"/>
                <w:szCs w:val="28"/>
                <w:highlight w:val="white"/>
              </w:rPr>
              <w:t>Професійні права, обов’язки та пільги лікаря-психіатра, інших працівників, які беруть участь у наданні психіатричної допомоги, здійснюють догляд за особами, які страждають на психічні розлади</w:t>
            </w:r>
          </w:p>
          <w:p w14:paraId="00909349"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p w14:paraId="456F0F1E" w14:textId="77777777" w:rsidR="00347217" w:rsidRPr="00566824" w:rsidRDefault="00347217" w:rsidP="00D02A56">
            <w:pPr>
              <w:shd w:val="clear" w:color="auto" w:fill="FFFFFF"/>
              <w:spacing w:after="60" w:line="240" w:lineRule="auto"/>
              <w:ind w:left="-4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50A3C332"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 xml:space="preserve"> </w:t>
            </w:r>
          </w:p>
          <w:p w14:paraId="35843D8A"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Заробітна плата працівників спеціального закладу з надання психіатричної допомоги складається з посадового окладу, надбавок, доплат до нього, премій та інших виплат, розмір і порядок встановлення яких визначаються Кабінетом Міністрів України.</w:t>
            </w:r>
          </w:p>
        </w:tc>
      </w:tr>
      <w:tr w:rsidR="00347217" w:rsidRPr="00566824" w14:paraId="492DED41"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96C7073"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28. </w:t>
            </w:r>
            <w:r w:rsidRPr="00566824">
              <w:rPr>
                <w:rFonts w:ascii="Times New Roman" w:eastAsia="Times New Roman" w:hAnsi="Times New Roman" w:cs="Times New Roman"/>
                <w:sz w:val="28"/>
                <w:szCs w:val="28"/>
                <w:highlight w:val="white"/>
              </w:rPr>
              <w:t>Обов’язкове страхування працівників, які беруть участь у наданні психіатричної допомоги, здійснюють догляд, які страждають на психічні розлади</w:t>
            </w:r>
          </w:p>
          <w:p w14:paraId="7022B5F4"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Працівники, які беруть участь у наданні психіатричної допомоги, здійснюють догляд, які страждають на психічні розлади, на випадок заподіяння шкоди їх здоров’ю або смерті, пов’язаних з виконанням ними службових обов’язків, підлягають державному обов’язковому страхуванню. Перелік цих працівників та порядок їх страхування встановлюються Кабінетом Міністрів України.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EAB4B1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28. </w:t>
            </w:r>
            <w:r w:rsidRPr="00566824">
              <w:rPr>
                <w:rFonts w:ascii="Times New Roman" w:eastAsia="Times New Roman" w:hAnsi="Times New Roman" w:cs="Times New Roman"/>
                <w:sz w:val="28"/>
                <w:szCs w:val="28"/>
                <w:highlight w:val="white"/>
              </w:rPr>
              <w:t>Обов’язкове страхування працівників, які беруть участь у наданні психіатричної допомоги, здійснюють догляд, які страждають на психічні розлади</w:t>
            </w:r>
          </w:p>
          <w:p w14:paraId="0C6CE8D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Працівники, які беруть участь у наданні психіатричної допомоги, здійснюють догляд, які страждають на психічні розлади, на випадок заподіяння шкоди їх здоров’ю або смерті, пов’язаних з виконанням ними службових обов’язків, підлягають державному обов’язковому страхуванню. Перелік цих працівників та порядок їх страхування встановлюються Кабінетом Міністрів України.</w:t>
            </w:r>
            <w:r w:rsidRPr="00566824">
              <w:rPr>
                <w:rFonts w:ascii="Times New Roman" w:eastAsia="Times New Roman" w:hAnsi="Times New Roman" w:cs="Times New Roman"/>
                <w:b/>
                <w:sz w:val="28"/>
                <w:szCs w:val="28"/>
                <w:highlight w:val="white"/>
              </w:rPr>
              <w:t xml:space="preserve"> Обов’язковому державному страхуванню підлягають всі працівники спеціального закладу з надання психіатричної допомоги.</w:t>
            </w:r>
          </w:p>
        </w:tc>
      </w:tr>
      <w:tr w:rsidR="00347217" w:rsidRPr="00566824" w14:paraId="6C0129C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1F3AC56"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Стаття 31. Нагляд за додержанням законів при наданні психіатричної допомоги</w:t>
            </w:r>
          </w:p>
          <w:p w14:paraId="7C270AEC"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Нагляд за додержанням законів при наданні психіатричної допомоги здійснюється прокурором шляхом реалізації повноважень щодо нагляду за додержанням законів при виконанні судових рішень у кримінальних справах, а також при застосуванні інших заходів примусового характеру, пов’язаних з обмеженням особистої свободи громадян.</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00DAFBF9" w14:textId="77777777" w:rsidR="00347217" w:rsidRPr="00566824" w:rsidRDefault="00347217" w:rsidP="00D02A56">
            <w:pPr>
              <w:shd w:val="clear" w:color="auto" w:fill="FFFFFF"/>
              <w:spacing w:after="60" w:line="240" w:lineRule="auto"/>
              <w:ind w:left="-40" w:firstLine="862"/>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Виключити</w:t>
            </w:r>
          </w:p>
        </w:tc>
      </w:tr>
      <w:tr w:rsidR="00347217" w:rsidRPr="00566824" w14:paraId="0057659E" w14:textId="77777777" w:rsidTr="00D02A56">
        <w:trPr>
          <w:trHeight w:val="320"/>
        </w:trPr>
        <w:tc>
          <w:tcPr>
            <w:tcW w:w="14561" w:type="dxa"/>
            <w:gridSpan w:val="2"/>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03AD1C47"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Закон України «Про державні фінансові гарантії медичного обслуговування населення»</w:t>
            </w:r>
          </w:p>
          <w:p w14:paraId="23229268" w14:textId="77777777" w:rsidR="00347217" w:rsidRPr="00566824" w:rsidRDefault="00347217" w:rsidP="00D02A56">
            <w:pPr>
              <w:shd w:val="clear" w:color="auto" w:fill="FFFFFF"/>
              <w:spacing w:after="0" w:line="240" w:lineRule="auto"/>
              <w:ind w:left="-40" w:firstLine="862"/>
              <w:jc w:val="center"/>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(Відомості Верховної Ради (ВВР), 2018, № 5, ст.31)</w:t>
            </w:r>
          </w:p>
        </w:tc>
      </w:tr>
      <w:tr w:rsidR="00347217" w:rsidRPr="00566824" w14:paraId="5191F6A6"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3E21CF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Стаття 3. Державні фінансові гарантії надання медичних послуг та лікарських засобів</w:t>
            </w:r>
          </w:p>
          <w:p w14:paraId="047DFCE9" w14:textId="77777777" w:rsidR="00347217" w:rsidRPr="00566824" w:rsidRDefault="00347217" w:rsidP="00D02A56">
            <w:pPr>
              <w:shd w:val="clear" w:color="auto" w:fill="FFFFFF"/>
              <w:spacing w:after="60" w:line="240" w:lineRule="auto"/>
              <w:ind w:left="-4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705C3BF3"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За рахунок Державного бюджету України окремо здійснюється фінансове забезпечення програм громадського здоров’я, заходів боротьби з епідеміями, проведення медико-соціальної експертизи, діяльності, пов’язаної з проведенням судово-медичної та судово-психіатричної експертиз, та інших програм у галузі охорони здоров’я, що забезпечують виконання загальнодержавних функцій, за переліком, затвердженим Кабінетом Міністрів України.</w:t>
            </w:r>
          </w:p>
          <w:p w14:paraId="1D74DA28"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26E1F43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4561D677"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Стаття 3. Державні фінансові гарантії надання медичних послуг та лікарських засобів</w:t>
            </w:r>
          </w:p>
          <w:p w14:paraId="556D64D4" w14:textId="77777777" w:rsidR="00347217" w:rsidRPr="00566824" w:rsidRDefault="00347217" w:rsidP="00D02A56">
            <w:pPr>
              <w:shd w:val="clear" w:color="auto" w:fill="FFFFFF"/>
              <w:spacing w:after="60" w:line="240" w:lineRule="auto"/>
              <w:ind w:left="-4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p w14:paraId="60C1EB6F" w14:textId="77777777" w:rsidR="00347217" w:rsidRPr="00566824" w:rsidRDefault="00347217" w:rsidP="00D02A56">
            <w:pPr>
              <w:shd w:val="clear" w:color="auto" w:fill="FFFFFF"/>
              <w:spacing w:after="60" w:line="240" w:lineRule="auto"/>
              <w:ind w:left="-40" w:firstLine="8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За рахунок Державного бюджету України окремо здійснюється фінансове забезпечення програм громадського здоров’я, заходів боротьби з епідеміями, проведення медико-соціальної експертизи, діяльності, пов’язаної з проведенням судово-медичної та судово-психіатричної експертиз, </w:t>
            </w:r>
            <w:r w:rsidRPr="00566824">
              <w:rPr>
                <w:rFonts w:ascii="Times New Roman" w:eastAsia="Times New Roman" w:hAnsi="Times New Roman" w:cs="Times New Roman"/>
                <w:b/>
                <w:sz w:val="28"/>
                <w:szCs w:val="28"/>
                <w:highlight w:val="white"/>
              </w:rPr>
              <w:t xml:space="preserve">застосуванням примусових заходів медичного характеру, </w:t>
            </w:r>
            <w:r w:rsidRPr="00566824">
              <w:rPr>
                <w:rFonts w:ascii="Times New Roman" w:eastAsia="Times New Roman" w:hAnsi="Times New Roman" w:cs="Times New Roman"/>
                <w:sz w:val="28"/>
                <w:szCs w:val="28"/>
                <w:highlight w:val="white"/>
              </w:rPr>
              <w:t>та інших програм у галузі охорони здоров’я, що забезпечують виконання загальнодержавних функцій, за переліком, затвердженим Кабінетом Міністрів України.</w:t>
            </w:r>
          </w:p>
          <w:p w14:paraId="0A71FA0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tc>
      </w:tr>
      <w:tr w:rsidR="00347217" w:rsidRPr="00566824" w14:paraId="0B90BE04" w14:textId="77777777" w:rsidTr="00D02A56">
        <w:trPr>
          <w:trHeight w:val="320"/>
        </w:trPr>
        <w:tc>
          <w:tcPr>
            <w:tcW w:w="14561" w:type="dxa"/>
            <w:gridSpan w:val="2"/>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67B00DCD" w14:textId="77777777" w:rsidR="00347217" w:rsidRPr="00566824" w:rsidRDefault="00347217" w:rsidP="00D02A56">
            <w:pPr>
              <w:shd w:val="clear" w:color="auto" w:fill="FFFFFF"/>
              <w:spacing w:after="0" w:line="240" w:lineRule="auto"/>
              <w:ind w:left="-40" w:firstLine="860"/>
              <w:jc w:val="center"/>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Закон України «Про реабілітацію у сфері охорони здоров’я»</w:t>
            </w:r>
          </w:p>
          <w:p w14:paraId="680E66F5" w14:textId="77777777" w:rsidR="00347217" w:rsidRPr="00566824" w:rsidRDefault="00347217" w:rsidP="00D02A56">
            <w:pPr>
              <w:shd w:val="clear" w:color="auto" w:fill="FFFFFF"/>
              <w:spacing w:after="0" w:line="240" w:lineRule="auto"/>
              <w:ind w:left="460" w:right="460"/>
              <w:jc w:val="center"/>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(Відомості Верховної Ради (ВВР), 2021, № 8, ст.59)</w:t>
            </w:r>
          </w:p>
        </w:tc>
      </w:tr>
      <w:tr w:rsidR="00347217" w:rsidRPr="00566824" w14:paraId="45DB84E9"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4AD66057"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1.</w:t>
            </w:r>
            <w:r w:rsidRPr="00566824">
              <w:rPr>
                <w:rFonts w:ascii="Times New Roman" w:eastAsia="Times New Roman" w:hAnsi="Times New Roman" w:cs="Times New Roman"/>
                <w:sz w:val="28"/>
                <w:szCs w:val="28"/>
                <w:highlight w:val="white"/>
              </w:rPr>
              <w:t xml:space="preserve"> Визначення термінів</w:t>
            </w:r>
          </w:p>
          <w:p w14:paraId="1D3ACEFC"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У цьому Законі наведені нижче терміни вживаються в такому значенні:</w:t>
            </w:r>
          </w:p>
          <w:p w14:paraId="74236A2B" w14:textId="77777777" w:rsidR="00347217" w:rsidRPr="00566824" w:rsidRDefault="00347217" w:rsidP="00D02A56">
            <w:pPr>
              <w:shd w:val="clear" w:color="auto" w:fill="FFFFFF"/>
              <w:spacing w:after="60" w:line="240" w:lineRule="auto"/>
              <w:ind w:left="-40"/>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0DACDE8C"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психологічна допомога в реабілітації - діяльність, спрямована на відновлення та підтримку функціонування особи у фізичній, емоційній, інтелектуальній, соціальній та духовній сферах із застосуванням методів психологічної та психотерапевтичної допомоги у формах психотерапії, психологічного консультування або першої психологічної допомоги. Психологічну допомогу в реабілітації здійснює клінічний психолог (психолог, психотерапевт) у складі мультидисциплінарної реабілітаційної команди;</w:t>
            </w:r>
          </w:p>
          <w:p w14:paraId="3BE25C21"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tc>
        <w:tc>
          <w:tcPr>
            <w:tcW w:w="7281" w:type="dxa"/>
            <w:tcBorders>
              <w:top w:val="single" w:sz="8" w:space="0" w:color="000000"/>
              <w:bottom w:val="single" w:sz="8" w:space="0" w:color="000000"/>
              <w:right w:val="single" w:sz="8" w:space="0" w:color="000000"/>
            </w:tcBorders>
            <w:tcMar>
              <w:top w:w="20" w:type="dxa"/>
              <w:left w:w="20" w:type="dxa"/>
              <w:bottom w:w="20" w:type="dxa"/>
              <w:right w:w="20" w:type="dxa"/>
            </w:tcMar>
          </w:tcPr>
          <w:p w14:paraId="75F52B76"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1.</w:t>
            </w:r>
            <w:r w:rsidRPr="00566824">
              <w:rPr>
                <w:rFonts w:ascii="Times New Roman" w:eastAsia="Times New Roman" w:hAnsi="Times New Roman" w:cs="Times New Roman"/>
                <w:sz w:val="28"/>
                <w:szCs w:val="28"/>
                <w:highlight w:val="white"/>
              </w:rPr>
              <w:t xml:space="preserve"> Визначення термінів</w:t>
            </w:r>
          </w:p>
          <w:p w14:paraId="59914706" w14:textId="77777777" w:rsidR="00347217" w:rsidRPr="00566824" w:rsidRDefault="00347217" w:rsidP="00D02A56">
            <w:pPr>
              <w:shd w:val="clear" w:color="auto" w:fill="FFFFFF"/>
              <w:spacing w:after="60" w:line="240" w:lineRule="auto"/>
              <w:ind w:left="-40" w:firstLine="46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У цьому Законі наведені нижче терміни вживаються в такому значенні:</w:t>
            </w:r>
          </w:p>
          <w:p w14:paraId="355EA672" w14:textId="77777777" w:rsidR="00347217" w:rsidRPr="00566824" w:rsidRDefault="00347217" w:rsidP="00D02A56">
            <w:pPr>
              <w:shd w:val="clear" w:color="auto" w:fill="FFFFFF"/>
              <w:spacing w:after="60" w:line="240" w:lineRule="auto"/>
              <w:ind w:left="-40"/>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0B242129"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психологічна допомога в реабілітації – </w:t>
            </w:r>
            <w:r w:rsidRPr="00566824">
              <w:rPr>
                <w:rFonts w:ascii="Times New Roman" w:eastAsia="Times New Roman" w:hAnsi="Times New Roman" w:cs="Times New Roman"/>
                <w:b/>
                <w:sz w:val="28"/>
                <w:szCs w:val="28"/>
                <w:highlight w:val="white"/>
              </w:rPr>
              <w:t>система послуг у сфері психічного здоров’я, яка є частиною реабілітаційної допомоги, спрямована на відновлення та підтримку психічного здоров’я</w:t>
            </w:r>
            <w:r w:rsidRPr="00566824">
              <w:rPr>
                <w:rFonts w:ascii="Times New Roman" w:eastAsia="Times New Roman" w:hAnsi="Times New Roman" w:cs="Times New Roman"/>
                <w:sz w:val="28"/>
                <w:szCs w:val="28"/>
                <w:highlight w:val="white"/>
              </w:rPr>
              <w:t xml:space="preserve">, функціонування особи у фізичній, емоційній, інтелектуальній, соціальній та духовній сферах із застосуванням методів психологічної та психотерапевтичної допомоги. Психологічну допомогу в реабілітації здійснюють </w:t>
            </w:r>
            <w:r w:rsidRPr="00566824">
              <w:rPr>
                <w:rFonts w:ascii="Times New Roman" w:eastAsia="Times New Roman" w:hAnsi="Times New Roman" w:cs="Times New Roman"/>
                <w:b/>
                <w:sz w:val="28"/>
                <w:szCs w:val="28"/>
                <w:highlight w:val="white"/>
              </w:rPr>
              <w:t>фахівці у сфері психічного здоров’я</w:t>
            </w:r>
            <w:r w:rsidRPr="00566824">
              <w:rPr>
                <w:rFonts w:ascii="Times New Roman" w:eastAsia="Times New Roman" w:hAnsi="Times New Roman" w:cs="Times New Roman"/>
                <w:sz w:val="28"/>
                <w:szCs w:val="28"/>
                <w:highlight w:val="white"/>
              </w:rPr>
              <w:t xml:space="preserve"> у складі мультидисциплінарної реабілітаційної команди; </w:t>
            </w:r>
          </w:p>
          <w:p w14:paraId="0418C8C9" w14:textId="77777777" w:rsidR="00347217" w:rsidRPr="00566824" w:rsidRDefault="00347217" w:rsidP="00D02A56">
            <w:pPr>
              <w:shd w:val="clear" w:color="auto" w:fill="FFFFFF"/>
              <w:spacing w:after="60" w:line="240" w:lineRule="auto"/>
              <w:ind w:left="-40" w:right="120" w:firstLine="20"/>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w:t>
            </w:r>
          </w:p>
        </w:tc>
      </w:tr>
      <w:tr w:rsidR="00347217" w:rsidRPr="00566824" w14:paraId="4ADD8595"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1186B9D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5. </w:t>
            </w:r>
            <w:r w:rsidRPr="00566824">
              <w:rPr>
                <w:rFonts w:ascii="Times New Roman" w:eastAsia="Times New Roman" w:hAnsi="Times New Roman" w:cs="Times New Roman"/>
                <w:sz w:val="28"/>
                <w:szCs w:val="28"/>
                <w:highlight w:val="white"/>
              </w:rPr>
              <w:t>Принципи проведення реабілітації</w:t>
            </w:r>
          </w:p>
          <w:p w14:paraId="7893FC6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6046644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Психологічна допомога в процесі реабілітації організовується з урахуванням таких принципів етичної та безпечної поведінки:</w:t>
            </w:r>
          </w:p>
          <w:p w14:paraId="078159C0"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085CD47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виключення або мінімізація ризиків ретравматизації, що передбачає проведення виключно тих заходів та втручань, які гарантовано не погіршать стан здоров’я особи;</w:t>
            </w:r>
          </w:p>
          <w:p w14:paraId="6C4EEE0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2B0D9F5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компетентності, правильної оцінки та ознайомлення з ризиками, спричиненими ситуаціями, в яких могла бути особа;</w:t>
            </w:r>
          </w:p>
          <w:p w14:paraId="44A69390"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4577D5AD"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готовності до надзвичайних та кризових ситуацій, у яких особа, якій надається реабілітаційна допомога, може перебувати;</w:t>
            </w:r>
          </w:p>
          <w:p w14:paraId="214D29F0"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284E98BB"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4) відповідальності за отриману інформацію, що передбачає використання інформації з користю для особи, якій надається реабілітаційна допомога, а також для вдосконалення методів протидії різним формам насильства.</w:t>
            </w:r>
          </w:p>
          <w:p w14:paraId="6A460EC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p>
          <w:p w14:paraId="1CB1E820"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Пункт відсутній</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022C27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 xml:space="preserve">Стаття 5. </w:t>
            </w:r>
            <w:r w:rsidRPr="00566824">
              <w:rPr>
                <w:rFonts w:ascii="Times New Roman" w:eastAsia="Times New Roman" w:hAnsi="Times New Roman" w:cs="Times New Roman"/>
                <w:sz w:val="28"/>
                <w:szCs w:val="28"/>
                <w:highlight w:val="white"/>
              </w:rPr>
              <w:t>Принципи проведення реабілітації</w:t>
            </w:r>
          </w:p>
          <w:p w14:paraId="008ACA2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p w14:paraId="67796D11"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Психологічна допомога в процесі реабілітації організовується з урахуванням таких принципів етичної та безпечної поведінки:</w:t>
            </w:r>
          </w:p>
          <w:p w14:paraId="385A028A"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70203382"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1) </w:t>
            </w:r>
            <w:r w:rsidRPr="00566824">
              <w:rPr>
                <w:rFonts w:ascii="Times New Roman" w:eastAsia="Times New Roman" w:hAnsi="Times New Roman" w:cs="Times New Roman"/>
                <w:b/>
                <w:sz w:val="28"/>
                <w:szCs w:val="28"/>
                <w:highlight w:val="white"/>
              </w:rPr>
              <w:t>виключення або мінімізація ризиків загострення психічного та поведінкового розладу та ретравматизації;</w:t>
            </w:r>
          </w:p>
          <w:p w14:paraId="1E64F81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228E598F"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p>
          <w:p w14:paraId="4A0E7633"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w:t>
            </w:r>
            <w:r w:rsidRPr="00566824">
              <w:rPr>
                <w:rFonts w:ascii="Times New Roman" w:eastAsia="Times New Roman" w:hAnsi="Times New Roman" w:cs="Times New Roman"/>
                <w:b/>
                <w:sz w:val="28"/>
                <w:szCs w:val="28"/>
                <w:highlight w:val="white"/>
              </w:rPr>
              <w:t>компетентності та відповідності методів психологічної допомоги та психотерапії стану психічного здоров’я особи</w:t>
            </w:r>
            <w:r w:rsidRPr="00566824">
              <w:rPr>
                <w:rFonts w:ascii="Times New Roman" w:eastAsia="Times New Roman" w:hAnsi="Times New Roman" w:cs="Times New Roman"/>
                <w:sz w:val="28"/>
                <w:szCs w:val="28"/>
                <w:highlight w:val="white"/>
              </w:rPr>
              <w:t>;</w:t>
            </w:r>
          </w:p>
          <w:p w14:paraId="27D965A9"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5A1DC3C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3) </w:t>
            </w:r>
            <w:r w:rsidRPr="00566824">
              <w:rPr>
                <w:rFonts w:ascii="Times New Roman" w:eastAsia="Times New Roman" w:hAnsi="Times New Roman" w:cs="Times New Roman"/>
                <w:b/>
                <w:sz w:val="28"/>
                <w:szCs w:val="28"/>
                <w:highlight w:val="white"/>
              </w:rPr>
              <w:t>готовності до надання першої психологічної допомоги та кризового психологічного консультування</w:t>
            </w:r>
            <w:r w:rsidRPr="00566824">
              <w:rPr>
                <w:rFonts w:ascii="Times New Roman" w:eastAsia="Times New Roman" w:hAnsi="Times New Roman" w:cs="Times New Roman"/>
                <w:sz w:val="28"/>
                <w:szCs w:val="28"/>
                <w:highlight w:val="white"/>
              </w:rPr>
              <w:t>;</w:t>
            </w:r>
          </w:p>
          <w:p w14:paraId="42ECC31F" w14:textId="77777777" w:rsidR="00347217" w:rsidRPr="00566824" w:rsidRDefault="00347217" w:rsidP="00D02A56">
            <w:pPr>
              <w:shd w:val="clear" w:color="auto" w:fill="FFFFFF"/>
              <w:spacing w:after="60" w:line="240" w:lineRule="auto"/>
              <w:ind w:firstLine="20"/>
              <w:jc w:val="both"/>
              <w:rPr>
                <w:rFonts w:ascii="Times New Roman" w:eastAsia="Times New Roman" w:hAnsi="Times New Roman" w:cs="Times New Roman"/>
                <w:sz w:val="28"/>
                <w:szCs w:val="28"/>
                <w:highlight w:val="white"/>
              </w:rPr>
            </w:pPr>
          </w:p>
          <w:p w14:paraId="10065295" w14:textId="77777777" w:rsidR="00347217" w:rsidRPr="00566824" w:rsidRDefault="00347217" w:rsidP="00D02A56">
            <w:pPr>
              <w:shd w:val="clear" w:color="auto" w:fill="FFFFFF"/>
              <w:spacing w:after="60" w:line="240" w:lineRule="auto"/>
              <w:ind w:firstLine="20"/>
              <w:jc w:val="both"/>
              <w:rPr>
                <w:rFonts w:ascii="Times New Roman" w:eastAsia="Times New Roman" w:hAnsi="Times New Roman" w:cs="Times New Roman"/>
                <w:sz w:val="28"/>
                <w:szCs w:val="28"/>
                <w:highlight w:val="white"/>
              </w:rPr>
            </w:pPr>
          </w:p>
          <w:p w14:paraId="5D9ADB32" w14:textId="77777777" w:rsidR="00347217" w:rsidRPr="00566824" w:rsidRDefault="00347217" w:rsidP="00D02A56">
            <w:pPr>
              <w:shd w:val="clear" w:color="auto" w:fill="FFFFFF"/>
              <w:spacing w:after="60" w:line="240" w:lineRule="auto"/>
              <w:ind w:firstLine="2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4) </w:t>
            </w:r>
            <w:r w:rsidRPr="00566824">
              <w:rPr>
                <w:rFonts w:ascii="Times New Roman" w:eastAsia="Times New Roman" w:hAnsi="Times New Roman" w:cs="Times New Roman"/>
                <w:b/>
                <w:sz w:val="28"/>
                <w:szCs w:val="28"/>
                <w:highlight w:val="white"/>
              </w:rPr>
              <w:t>відповідальності за отриману інформацію та конфіденційності, що передбачає етичне використання інформації отриманої фахівцями у сфері психічного здоров’я в результаті надання послуг особі;</w:t>
            </w:r>
          </w:p>
          <w:p w14:paraId="18D7E86E"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p>
          <w:p w14:paraId="2DFC8094"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5) </w:t>
            </w:r>
            <w:r w:rsidRPr="00566824">
              <w:rPr>
                <w:rFonts w:ascii="Times New Roman" w:eastAsia="Times New Roman" w:hAnsi="Times New Roman" w:cs="Times New Roman"/>
                <w:b/>
                <w:sz w:val="28"/>
                <w:szCs w:val="28"/>
                <w:highlight w:val="white"/>
              </w:rPr>
              <w:t>наукової обґрунтованості методів психологічної допомоги та психотерапії, які  визначаються у порядку, встановленому центральним органом виконавчої влади, що забезпечує формування державної політики у сфері охорони здоров’я.</w:t>
            </w:r>
          </w:p>
        </w:tc>
      </w:tr>
      <w:tr w:rsidR="00347217" w:rsidRPr="00566824" w14:paraId="10D0C512"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F5A7A79"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7</w:t>
            </w:r>
            <w:r w:rsidRPr="00566824">
              <w:rPr>
                <w:rFonts w:ascii="Times New Roman" w:eastAsia="Times New Roman" w:hAnsi="Times New Roman" w:cs="Times New Roman"/>
                <w:sz w:val="28"/>
                <w:szCs w:val="28"/>
                <w:highlight w:val="white"/>
              </w:rPr>
              <w:t>. Міжнародне співробітництво щодо реабілітації у сфері охорони здоров’я</w:t>
            </w:r>
          </w:p>
          <w:p w14:paraId="3D19498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0E268428"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Для забезпечення реабілітації у сфері охорони здоров’я держава сприяє встановленню професійних та наукових контактів фахівців з реабілітації, надавачів психологічних послуг, обміну прогресивними методами і технологіями, експорту та імпорту засобів реабілітації, розвиває і підтримує всі форми міжнародного співробітництва, що не суперечать міжнародному праву і законодавству України.</w:t>
            </w:r>
          </w:p>
        </w:tc>
        <w:tc>
          <w:tcPr>
            <w:tcW w:w="7281" w:type="dxa"/>
            <w:tcBorders>
              <w:top w:val="single" w:sz="8" w:space="0" w:color="000000"/>
              <w:left w:val="nil"/>
              <w:bottom w:val="single" w:sz="8" w:space="0" w:color="000000"/>
              <w:right w:val="single" w:sz="8" w:space="0" w:color="000000"/>
            </w:tcBorders>
            <w:tcMar>
              <w:top w:w="20" w:type="dxa"/>
              <w:left w:w="20" w:type="dxa"/>
              <w:bottom w:w="20" w:type="dxa"/>
              <w:right w:w="20" w:type="dxa"/>
            </w:tcMar>
          </w:tcPr>
          <w:p w14:paraId="76A8AA46"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7</w:t>
            </w:r>
            <w:r w:rsidRPr="00566824">
              <w:rPr>
                <w:rFonts w:ascii="Times New Roman" w:eastAsia="Times New Roman" w:hAnsi="Times New Roman" w:cs="Times New Roman"/>
                <w:sz w:val="28"/>
                <w:szCs w:val="28"/>
                <w:highlight w:val="white"/>
              </w:rPr>
              <w:t>. Міжнародне співробітництво щодо реабілітації у сфері охорони здоров’я</w:t>
            </w:r>
          </w:p>
          <w:p w14:paraId="3F994507"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 </w:t>
            </w:r>
          </w:p>
          <w:p w14:paraId="75F9F249" w14:textId="77777777" w:rsidR="00347217" w:rsidRPr="00566824" w:rsidRDefault="00347217" w:rsidP="00D02A56">
            <w:pPr>
              <w:shd w:val="clear" w:color="auto" w:fill="FFFFFF"/>
              <w:spacing w:after="60" w:line="240" w:lineRule="auto"/>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1. Для забезпечення реабілітації у сфері охорони здоров’я держава сприяє встановленню професійних та наукових контактів фахівців з реабілітації, </w:t>
            </w:r>
            <w:r w:rsidRPr="00566824">
              <w:rPr>
                <w:rFonts w:ascii="Times New Roman" w:eastAsia="Times New Roman" w:hAnsi="Times New Roman" w:cs="Times New Roman"/>
                <w:b/>
                <w:sz w:val="28"/>
                <w:szCs w:val="28"/>
                <w:highlight w:val="white"/>
              </w:rPr>
              <w:t>фахівців у сфері психічного здоров’я</w:t>
            </w:r>
            <w:r w:rsidRPr="00566824">
              <w:rPr>
                <w:rFonts w:ascii="Times New Roman" w:eastAsia="Times New Roman" w:hAnsi="Times New Roman" w:cs="Times New Roman"/>
                <w:sz w:val="28"/>
                <w:szCs w:val="28"/>
                <w:highlight w:val="white"/>
              </w:rPr>
              <w:t>, обміну прогресивними методами і технологіями, експорту та імпорту засобів реабілітації, розвиває і підтримує всі форми міжнародного співробітництва, що не суперечать міжнародному праву і законодавству України.</w:t>
            </w:r>
          </w:p>
        </w:tc>
      </w:tr>
      <w:tr w:rsidR="00347217" w:rsidRPr="00566824" w14:paraId="7932D83E"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34250268"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Стаття 10. Фахівці з реабілітації</w:t>
            </w:r>
          </w:p>
          <w:p w14:paraId="0ADA1279"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До фахівців з реабілітації належать:</w:t>
            </w:r>
          </w:p>
          <w:p w14:paraId="6B035265"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лікарі фізичної та реабілітаційної медицини;</w:t>
            </w:r>
          </w:p>
          <w:p w14:paraId="797CCD7F"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фізичні терапевти;</w:t>
            </w:r>
          </w:p>
          <w:p w14:paraId="43E4750D"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ерготерапевти;</w:t>
            </w:r>
          </w:p>
          <w:p w14:paraId="2E6B4D90"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4) терапевти мови і мовлення;</w:t>
            </w:r>
          </w:p>
          <w:p w14:paraId="658B5EFB"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5) протезисти-ортезисти;</w:t>
            </w:r>
          </w:p>
          <w:p w14:paraId="2EC7C2F0"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6) психологи, психотерапевти;</w:t>
            </w:r>
          </w:p>
          <w:p w14:paraId="408E3F6A"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7) сестри медичні з реабілітації;</w:t>
            </w:r>
          </w:p>
          <w:p w14:paraId="2C239143"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8) асистенти фізичних терапевтів та ерготерапевтів.</w:t>
            </w:r>
          </w:p>
          <w:p w14:paraId="6B888351"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tc>
        <w:tc>
          <w:tcPr>
            <w:tcW w:w="7281" w:type="dxa"/>
            <w:tcBorders>
              <w:top w:val="single" w:sz="8" w:space="0" w:color="000000"/>
              <w:bottom w:val="single" w:sz="8" w:space="0" w:color="000000"/>
              <w:right w:val="single" w:sz="8" w:space="0" w:color="000000"/>
            </w:tcBorders>
            <w:tcMar>
              <w:top w:w="20" w:type="dxa"/>
              <w:left w:w="20" w:type="dxa"/>
              <w:bottom w:w="20" w:type="dxa"/>
              <w:right w:w="20" w:type="dxa"/>
            </w:tcMar>
          </w:tcPr>
          <w:p w14:paraId="6F229B4E"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b/>
                <w:sz w:val="28"/>
                <w:szCs w:val="28"/>
                <w:highlight w:val="white"/>
              </w:rPr>
              <w:t>Стаття 10. Фахівці з реабілітації</w:t>
            </w:r>
          </w:p>
          <w:p w14:paraId="1DACFA4C"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До фахівців з реабілітації належать:</w:t>
            </w:r>
          </w:p>
          <w:p w14:paraId="100AEBF0"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лікарі фізичної та реабілітаційної медицини;</w:t>
            </w:r>
          </w:p>
          <w:p w14:paraId="0E09FDC1"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фізичні терапевти;</w:t>
            </w:r>
          </w:p>
          <w:p w14:paraId="305884FE"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ерготерапевти;</w:t>
            </w:r>
          </w:p>
          <w:p w14:paraId="4EF2E0BC"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4) терапевти мови і мовлення;</w:t>
            </w:r>
          </w:p>
          <w:p w14:paraId="56A46BAE"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5) протезисти-ортезисти;</w:t>
            </w:r>
          </w:p>
          <w:p w14:paraId="7CC3D4D0"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6) </w:t>
            </w:r>
            <w:r w:rsidRPr="00566824">
              <w:rPr>
                <w:rFonts w:ascii="Times New Roman" w:eastAsia="Times New Roman" w:hAnsi="Times New Roman" w:cs="Times New Roman"/>
                <w:b/>
                <w:sz w:val="28"/>
                <w:szCs w:val="28"/>
                <w:highlight w:val="white"/>
              </w:rPr>
              <w:t>фахівці у сфері психічного здоров’я</w:t>
            </w:r>
            <w:r w:rsidRPr="00566824">
              <w:rPr>
                <w:rFonts w:ascii="Times New Roman" w:eastAsia="Times New Roman" w:hAnsi="Times New Roman" w:cs="Times New Roman"/>
                <w:sz w:val="28"/>
                <w:szCs w:val="28"/>
                <w:highlight w:val="white"/>
              </w:rPr>
              <w:t>;</w:t>
            </w:r>
          </w:p>
          <w:p w14:paraId="7FC83143"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7) сестри медичні з реабілітації;</w:t>
            </w:r>
          </w:p>
          <w:p w14:paraId="3E16C15D"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8) асистенти фізичних терапевтів та ерготерапевтів.</w:t>
            </w:r>
          </w:p>
          <w:p w14:paraId="0A04E787" w14:textId="77777777" w:rsidR="00347217" w:rsidRPr="00566824" w:rsidRDefault="00347217" w:rsidP="00D02A56">
            <w:pPr>
              <w:shd w:val="clear" w:color="auto" w:fill="FFFFFF"/>
              <w:spacing w:after="60" w:line="240" w:lineRule="auto"/>
              <w:ind w:left="-40" w:right="119" w:firstLine="23"/>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w:t>
            </w:r>
          </w:p>
        </w:tc>
      </w:tr>
      <w:tr w:rsidR="00347217" w:rsidRPr="00566824" w14:paraId="5A7B6A1A" w14:textId="77777777" w:rsidTr="00D02A56">
        <w:tc>
          <w:tcPr>
            <w:tcW w:w="7280" w:type="dxa"/>
            <w:tcBorders>
              <w:top w:val="single" w:sz="8" w:space="0" w:color="000000"/>
              <w:left w:val="single" w:sz="8" w:space="0" w:color="000000"/>
              <w:bottom w:val="single" w:sz="8" w:space="0" w:color="000000"/>
              <w:right w:val="single" w:sz="8" w:space="0" w:color="000000"/>
            </w:tcBorders>
            <w:tcMar>
              <w:top w:w="20" w:type="dxa"/>
              <w:left w:w="20" w:type="dxa"/>
              <w:bottom w:w="20" w:type="dxa"/>
              <w:right w:w="20" w:type="dxa"/>
            </w:tcMar>
          </w:tcPr>
          <w:p w14:paraId="2E9EB730"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21.</w:t>
            </w:r>
            <w:r w:rsidRPr="00566824">
              <w:rPr>
                <w:rFonts w:ascii="Times New Roman" w:eastAsia="Times New Roman" w:hAnsi="Times New Roman" w:cs="Times New Roman"/>
                <w:sz w:val="28"/>
                <w:szCs w:val="28"/>
                <w:highlight w:val="white"/>
              </w:rPr>
              <w:t xml:space="preserve"> Психологічна допомога в роботі мультидисциплінарної реабілітаційної команди</w:t>
            </w:r>
          </w:p>
          <w:p w14:paraId="19E67F3C"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Основними завданнями надання психологічної допомоги в роботі мультидисциплінарної реабілітаційної команди є:</w:t>
            </w:r>
          </w:p>
          <w:p w14:paraId="3AABEF9F"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діагностика психологічного стану особи, яка потребує реабілітації, та складення психологічної частини індивідуального реабілітаційного плану;</w:t>
            </w:r>
          </w:p>
          <w:p w14:paraId="711483E5"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надання першої психологічної допомоги особі, яка потребує реабілітації, та членам її сім’ї;</w:t>
            </w:r>
          </w:p>
          <w:p w14:paraId="3B14DFED"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допомога особі, яка потребує реабілітації, у визначенні та розумінні мети та завдань реабілітації;</w:t>
            </w:r>
          </w:p>
          <w:p w14:paraId="2ADF6B21"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4) підтримка та відновлення функціонування особи у фізичній, емоційній, інтелектуальній, соціальній та духовній сферах;</w:t>
            </w:r>
          </w:p>
          <w:p w14:paraId="581D9745"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5) психотерапія депресивних, тривожних, адаптаційних, гострих стресових та посттравматичних стресових розладів, які виникли внаслідок хвороби/травми, участі у бойових діях, надзвичайних ситуаціях, полону, перебування в місцях позбавлення волі тощо;</w:t>
            </w:r>
          </w:p>
          <w:p w14:paraId="02411A72"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6) допомога особі, яка потребує реабілітації, у встановленні життєвих цілей та підтримки досягнутого прогресу реабілітації після закінчення реабілітаційного процесу;</w:t>
            </w:r>
          </w:p>
          <w:p w14:paraId="16A03BDE"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7) психотерапія, психоедукація та підтримка особи, яка потребує реабілітації, та членів її сім’ї;</w:t>
            </w:r>
          </w:p>
          <w:p w14:paraId="1C256CD3"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8) психотерапія членів сім’ї особи, яка потребує реабілітації, націлена на втому від співчуття та емоційне вигорання;</w:t>
            </w:r>
          </w:p>
          <w:p w14:paraId="62CC9578"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9) робота з іншими членами мультидисциплінарної реабілітаційної команди щодо психологічної підтримки особи, яка потребує реабілітації, та членів її сім’ї.</w:t>
            </w:r>
          </w:p>
          <w:p w14:paraId="5D8F0CFC"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2. До надання психологічної допомоги в роботі мультидисциплінарної реабілітаційної команди залучаються фахівці, які мають вищу освіту за спеціальностями "Психологія" та/або "Медична психологія", досвід практичної роботи в закладах охорони здоров’я та/або реабілітаційних закладах не менше одного року та відповідають іншим вимогам, встановленим законодавством.</w:t>
            </w:r>
          </w:p>
          <w:p w14:paraId="53F20B11"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У разі психотерапії депресивних, тривожних, адаптаційних, гострих стресових та посттравматичних стресових розладів, які виникли внаслідок хвороби/травми, участі у бойових діях або надзвичайних ситуаціях, полону, перебування в місцях позбавлення волі, інших станів здоров’я, що можуть призвести до обмеження повсякденного функціонування, психолог повинен мати обов’язкову додаткову спеціалізацію (сертифікацію) за одним з методів психотерапії з доведеною ефективністю, що мають сильну доказову базу міжнародних досліджень та рекомендовані міжнародними протоколами.</w:t>
            </w:r>
          </w:p>
        </w:tc>
        <w:tc>
          <w:tcPr>
            <w:tcW w:w="7281" w:type="dxa"/>
            <w:tcBorders>
              <w:top w:val="single" w:sz="8" w:space="0" w:color="000000"/>
              <w:bottom w:val="single" w:sz="8" w:space="0" w:color="000000"/>
              <w:right w:val="single" w:sz="8" w:space="0" w:color="000000"/>
            </w:tcBorders>
            <w:tcMar>
              <w:top w:w="20" w:type="dxa"/>
              <w:left w:w="20" w:type="dxa"/>
              <w:bottom w:w="20" w:type="dxa"/>
              <w:right w:w="20" w:type="dxa"/>
            </w:tcMar>
          </w:tcPr>
          <w:p w14:paraId="079F7E1F"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b/>
                <w:sz w:val="28"/>
                <w:szCs w:val="28"/>
                <w:highlight w:val="white"/>
              </w:rPr>
              <w:t>Стаття 21.</w:t>
            </w:r>
            <w:r w:rsidRPr="00566824">
              <w:rPr>
                <w:rFonts w:ascii="Times New Roman" w:eastAsia="Times New Roman" w:hAnsi="Times New Roman" w:cs="Times New Roman"/>
                <w:sz w:val="28"/>
                <w:szCs w:val="28"/>
                <w:highlight w:val="white"/>
              </w:rPr>
              <w:t xml:space="preserve"> Психологічна допомога в роботі мультидисциплінарної реабілітаційної команди</w:t>
            </w:r>
          </w:p>
          <w:p w14:paraId="0CB610CE"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1. Основними завданнями надання психологічної допомоги в роботі мультидисциплінарної реабілітаційної команди є:</w:t>
            </w:r>
          </w:p>
          <w:p w14:paraId="3FAF6263"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1) </w:t>
            </w:r>
            <w:r w:rsidRPr="00566824">
              <w:rPr>
                <w:rFonts w:ascii="Times New Roman" w:eastAsia="Times New Roman" w:hAnsi="Times New Roman" w:cs="Times New Roman"/>
                <w:b/>
                <w:sz w:val="28"/>
                <w:szCs w:val="28"/>
                <w:highlight w:val="white"/>
              </w:rPr>
              <w:t>визначення (психологічна діагностика) стану психічного здоров’я особи</w:t>
            </w:r>
            <w:r w:rsidRPr="00566824">
              <w:rPr>
                <w:rFonts w:ascii="Times New Roman" w:eastAsia="Times New Roman" w:hAnsi="Times New Roman" w:cs="Times New Roman"/>
                <w:sz w:val="28"/>
                <w:szCs w:val="28"/>
                <w:highlight w:val="white"/>
              </w:rPr>
              <w:t>, яка потребує реабілітації, та складення психологічної частини індивідуального реабілітаційного плану;</w:t>
            </w:r>
          </w:p>
          <w:p w14:paraId="465E489B"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2) надання психологічної допомоги особі </w:t>
            </w:r>
            <w:r w:rsidRPr="00566824">
              <w:rPr>
                <w:rFonts w:ascii="Times New Roman" w:eastAsia="Times New Roman" w:hAnsi="Times New Roman" w:cs="Times New Roman"/>
                <w:b/>
                <w:sz w:val="28"/>
                <w:szCs w:val="28"/>
                <w:highlight w:val="white"/>
              </w:rPr>
              <w:t>(у тому числі, першої психологічної допомоги)</w:t>
            </w:r>
            <w:r w:rsidRPr="00566824">
              <w:rPr>
                <w:rFonts w:ascii="Times New Roman" w:eastAsia="Times New Roman" w:hAnsi="Times New Roman" w:cs="Times New Roman"/>
                <w:sz w:val="28"/>
                <w:szCs w:val="28"/>
                <w:highlight w:val="white"/>
              </w:rPr>
              <w:t>, яка потребує реабілітації, та членам її сім’ї;</w:t>
            </w:r>
          </w:p>
          <w:p w14:paraId="2A143794"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3) допомога особі, яка потребує реабілітації, у визначенні та розумінні мети та завдань реабілітації;</w:t>
            </w:r>
          </w:p>
          <w:p w14:paraId="64A4F75D"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4) підтримка та відновлення </w:t>
            </w:r>
            <w:r w:rsidRPr="00566824">
              <w:rPr>
                <w:rFonts w:ascii="Times New Roman" w:eastAsia="Times New Roman" w:hAnsi="Times New Roman" w:cs="Times New Roman"/>
                <w:b/>
                <w:sz w:val="28"/>
                <w:szCs w:val="28"/>
                <w:highlight w:val="white"/>
              </w:rPr>
              <w:t>стану психічного здоров’я</w:t>
            </w:r>
            <w:r w:rsidRPr="00566824">
              <w:rPr>
                <w:rFonts w:ascii="Times New Roman" w:eastAsia="Times New Roman" w:hAnsi="Times New Roman" w:cs="Times New Roman"/>
                <w:sz w:val="28"/>
                <w:szCs w:val="28"/>
                <w:highlight w:val="white"/>
              </w:rPr>
              <w:t>, функціонування особи у фізичній, емоційній, інтелектуальній, соціальній та духовній сферах;</w:t>
            </w:r>
          </w:p>
          <w:p w14:paraId="27B29962"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5) </w:t>
            </w:r>
            <w:r w:rsidRPr="00566824">
              <w:rPr>
                <w:rFonts w:ascii="Times New Roman" w:eastAsia="Times New Roman" w:hAnsi="Times New Roman" w:cs="Times New Roman"/>
                <w:b/>
                <w:sz w:val="28"/>
                <w:szCs w:val="28"/>
                <w:highlight w:val="white"/>
              </w:rPr>
              <w:t>застосування науково-обґрунтованих методів психотерапії психічних та поведінкових розладів, які виникли внаслідок складних життєвих обставин, надзвичайних ситуацій, участі у бойових діях, полону, перебування в місцях позбавлення волі, тощо;</w:t>
            </w:r>
          </w:p>
          <w:p w14:paraId="09B2FBFA"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6) допомога особі, яка потребує реабілітації, у встановленні життєвих цілей та підтримки досягнутого прогресу реабілітації після закінчення реабілітаційного процесу;</w:t>
            </w:r>
          </w:p>
          <w:p w14:paraId="32796237"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7) </w:t>
            </w:r>
            <w:r w:rsidRPr="00566824">
              <w:rPr>
                <w:rFonts w:ascii="Times New Roman" w:eastAsia="Times New Roman" w:hAnsi="Times New Roman" w:cs="Times New Roman"/>
                <w:b/>
                <w:sz w:val="28"/>
                <w:szCs w:val="28"/>
                <w:highlight w:val="white"/>
              </w:rPr>
              <w:t>інформування щодо психічного здоров’я (психоедукація)</w:t>
            </w:r>
            <w:r w:rsidRPr="00566824">
              <w:rPr>
                <w:rFonts w:ascii="Times New Roman" w:eastAsia="Times New Roman" w:hAnsi="Times New Roman" w:cs="Times New Roman"/>
                <w:sz w:val="28"/>
                <w:szCs w:val="28"/>
                <w:highlight w:val="white"/>
              </w:rPr>
              <w:t xml:space="preserve"> особи, яка потребує реабілітації, та членів її сім’ї;</w:t>
            </w:r>
          </w:p>
          <w:p w14:paraId="75B99AE3"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8) </w:t>
            </w:r>
            <w:r w:rsidRPr="00566824">
              <w:rPr>
                <w:rFonts w:ascii="Times New Roman" w:eastAsia="Times New Roman" w:hAnsi="Times New Roman" w:cs="Times New Roman"/>
                <w:b/>
                <w:sz w:val="28"/>
                <w:szCs w:val="28"/>
                <w:highlight w:val="white"/>
              </w:rPr>
              <w:t>психологічна допомога членам сім’ї особи, яка потребує реабілітації;</w:t>
            </w:r>
          </w:p>
          <w:p w14:paraId="6C77FE88"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sz w:val="28"/>
                <w:szCs w:val="28"/>
                <w:highlight w:val="white"/>
              </w:rPr>
            </w:pPr>
            <w:r w:rsidRPr="00566824">
              <w:rPr>
                <w:rFonts w:ascii="Times New Roman" w:eastAsia="Times New Roman" w:hAnsi="Times New Roman" w:cs="Times New Roman"/>
                <w:sz w:val="28"/>
                <w:szCs w:val="28"/>
                <w:highlight w:val="white"/>
              </w:rPr>
              <w:t xml:space="preserve">9) робота з іншими членами мультидисциплінарної реабілітаційної команди щодо психологічної </w:t>
            </w:r>
            <w:r w:rsidRPr="00566824">
              <w:rPr>
                <w:rFonts w:ascii="Times New Roman" w:eastAsia="Times New Roman" w:hAnsi="Times New Roman" w:cs="Times New Roman"/>
                <w:b/>
                <w:sz w:val="28"/>
                <w:szCs w:val="28"/>
                <w:highlight w:val="white"/>
              </w:rPr>
              <w:t>допомоги</w:t>
            </w:r>
            <w:r w:rsidRPr="00566824">
              <w:rPr>
                <w:rFonts w:ascii="Times New Roman" w:eastAsia="Times New Roman" w:hAnsi="Times New Roman" w:cs="Times New Roman"/>
                <w:sz w:val="28"/>
                <w:szCs w:val="28"/>
                <w:highlight w:val="white"/>
              </w:rPr>
              <w:t xml:space="preserve"> особі, яка потребує реабілітації, та членів її сім’ї.</w:t>
            </w:r>
          </w:p>
          <w:p w14:paraId="526CA237"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2. </w:t>
            </w:r>
            <w:r w:rsidRPr="00566824">
              <w:rPr>
                <w:rFonts w:ascii="Times New Roman" w:eastAsia="Times New Roman" w:hAnsi="Times New Roman" w:cs="Times New Roman"/>
                <w:b/>
                <w:sz w:val="28"/>
                <w:szCs w:val="28"/>
                <w:highlight w:val="white"/>
              </w:rPr>
              <w:t>До надання психологічної допомоги та психотерапії в роботі мультидисциплінарної реабілітаційної команди залучаються фахівці у сфері психічного здоров’я.</w:t>
            </w:r>
          </w:p>
          <w:p w14:paraId="2C97E6BB" w14:textId="77777777" w:rsidR="00347217" w:rsidRPr="00566824" w:rsidRDefault="00347217" w:rsidP="00D02A56">
            <w:pPr>
              <w:shd w:val="clear" w:color="auto" w:fill="FFFFFF"/>
              <w:spacing w:after="60" w:line="240" w:lineRule="auto"/>
              <w:ind w:left="-40" w:right="120" w:firstLine="20"/>
              <w:jc w:val="both"/>
              <w:rPr>
                <w:rFonts w:ascii="Times New Roman" w:eastAsia="Times New Roman" w:hAnsi="Times New Roman" w:cs="Times New Roman"/>
                <w:b/>
                <w:sz w:val="28"/>
                <w:szCs w:val="28"/>
                <w:highlight w:val="white"/>
              </w:rPr>
            </w:pPr>
            <w:r w:rsidRPr="00566824">
              <w:rPr>
                <w:rFonts w:ascii="Times New Roman" w:eastAsia="Times New Roman" w:hAnsi="Times New Roman" w:cs="Times New Roman"/>
                <w:sz w:val="28"/>
                <w:szCs w:val="28"/>
                <w:highlight w:val="white"/>
              </w:rPr>
              <w:t xml:space="preserve">3. </w:t>
            </w:r>
            <w:r w:rsidRPr="00566824">
              <w:rPr>
                <w:rFonts w:ascii="Times New Roman" w:eastAsia="Times New Roman" w:hAnsi="Times New Roman" w:cs="Times New Roman"/>
                <w:b/>
                <w:sz w:val="28"/>
                <w:szCs w:val="28"/>
                <w:highlight w:val="white"/>
              </w:rPr>
              <w:t>До застосування</w:t>
            </w:r>
            <w:r w:rsidRPr="00566824">
              <w:rPr>
                <w:rFonts w:ascii="Times New Roman" w:eastAsia="Times New Roman" w:hAnsi="Times New Roman" w:cs="Times New Roman"/>
                <w:sz w:val="28"/>
                <w:szCs w:val="28"/>
                <w:highlight w:val="white"/>
              </w:rPr>
              <w:t xml:space="preserve"> </w:t>
            </w:r>
            <w:r w:rsidRPr="00566824">
              <w:rPr>
                <w:rFonts w:ascii="Times New Roman" w:eastAsia="Times New Roman" w:hAnsi="Times New Roman" w:cs="Times New Roman"/>
                <w:b/>
                <w:sz w:val="28"/>
                <w:szCs w:val="28"/>
                <w:highlight w:val="white"/>
              </w:rPr>
              <w:t>психотерапії психічних та поведінкових розладів залучаються психотерапевти, які пройшли додаткове навчання відповідним методам психотерапії, які мають наукове обґрунтування ефективності у лікуванні таких розладів. Перелік фахових спільнот, які навчають методам психотерапії та перелік методів психотерапії визначаються порядком, встановленим центральним органом виконавчої влади, що забезпечує формування державної політики у сфері охорони здоров’я.</w:t>
            </w:r>
          </w:p>
        </w:tc>
      </w:tr>
    </w:tbl>
    <w:p w14:paraId="4BA23CF0" w14:textId="77777777" w:rsidR="00347217" w:rsidRPr="00566824" w:rsidRDefault="00347217" w:rsidP="00347217">
      <w:pPr>
        <w:rPr>
          <w:rFonts w:ascii="Times New Roman" w:eastAsia="Times New Roman" w:hAnsi="Times New Roman" w:cs="Times New Roman"/>
          <w:sz w:val="28"/>
          <w:szCs w:val="28"/>
        </w:rPr>
      </w:pPr>
    </w:p>
    <w:sdt>
      <w:sdtPr>
        <w:rPr>
          <w:rFonts w:ascii="Times New Roman" w:eastAsia="Times New Roman" w:hAnsi="Times New Roman" w:cs="Times New Roman"/>
          <w:sz w:val="28"/>
          <w:szCs w:val="28"/>
        </w:rPr>
        <w:tag w:val="goog_rdk_1"/>
        <w:id w:val="-305404445"/>
      </w:sdtPr>
      <w:sdtEndPr/>
      <w:sdtContent>
        <w:p w14:paraId="2A08A6B2" w14:textId="77777777" w:rsidR="00347217" w:rsidRPr="00566824" w:rsidRDefault="00347217" w:rsidP="00347217">
          <w:pPr>
            <w:rPr>
              <w:rFonts w:ascii="Times New Roman" w:eastAsia="Times New Roman" w:hAnsi="Times New Roman" w:cs="Times New Roman"/>
              <w:b/>
              <w:sz w:val="28"/>
              <w:szCs w:val="28"/>
            </w:rPr>
          </w:pPr>
          <w:r w:rsidRPr="00566824">
            <w:rPr>
              <w:rFonts w:ascii="Times New Roman" w:eastAsia="Times New Roman" w:hAnsi="Times New Roman" w:cs="Times New Roman"/>
              <w:b/>
              <w:sz w:val="28"/>
              <w:szCs w:val="28"/>
            </w:rPr>
            <w:t>Народні депутати України</w:t>
          </w:r>
        </w:p>
      </w:sdtContent>
    </w:sdt>
    <w:p w14:paraId="28EFB689" w14:textId="77777777" w:rsidR="00347217" w:rsidRPr="00566824" w:rsidRDefault="00347217" w:rsidP="00347217">
      <w:pPr>
        <w:spacing w:after="0" w:line="240" w:lineRule="auto"/>
        <w:rPr>
          <w:rFonts w:ascii="Times New Roman" w:eastAsia="Calibri" w:hAnsi="Times New Roman" w:cs="Times New Roman"/>
          <w:sz w:val="24"/>
          <w:szCs w:val="24"/>
        </w:rPr>
      </w:pPr>
    </w:p>
    <w:p w14:paraId="0F3A5E45" w14:textId="77777777" w:rsidR="00347217" w:rsidRDefault="00347217" w:rsidP="00347217"/>
    <w:p w14:paraId="11785B17" w14:textId="77777777" w:rsidR="00BA1C49" w:rsidRDefault="00BA1C49"/>
    <w:sectPr w:rsidR="00BA1C49" w:rsidSect="00DF620A">
      <w:headerReference w:type="default" r:id="rId48"/>
      <w:pgSz w:w="16838" w:h="11906" w:orient="landscape"/>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52C88" w14:textId="77777777" w:rsidR="00771705" w:rsidRDefault="00771705">
      <w:pPr>
        <w:spacing w:after="0" w:line="240" w:lineRule="auto"/>
      </w:pPr>
      <w:r>
        <w:separator/>
      </w:r>
    </w:p>
  </w:endnote>
  <w:endnote w:type="continuationSeparator" w:id="0">
    <w:p w14:paraId="10B1E88E" w14:textId="77777777" w:rsidR="00771705" w:rsidRDefault="00771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enlo">
    <w:altName w:val="﷽﷽﷽﷽﷽﷽﷽﷽w Roman"/>
    <w:charset w:val="00"/>
    <w:family w:val="modern"/>
    <w:pitch w:val="fixed"/>
    <w:sig w:usb0="E60022FF" w:usb1="D200F9FB" w:usb2="02000028"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C80A0" w14:textId="77777777" w:rsidR="00771705" w:rsidRDefault="00771705">
      <w:pPr>
        <w:spacing w:after="0" w:line="240" w:lineRule="auto"/>
      </w:pPr>
      <w:r>
        <w:separator/>
      </w:r>
    </w:p>
  </w:footnote>
  <w:footnote w:type="continuationSeparator" w:id="0">
    <w:p w14:paraId="0AA304BD" w14:textId="77777777" w:rsidR="00771705" w:rsidRDefault="00771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0200537"/>
      <w:docPartObj>
        <w:docPartGallery w:val="Page Numbers (Top of Page)"/>
        <w:docPartUnique/>
      </w:docPartObj>
    </w:sdtPr>
    <w:sdtEndPr/>
    <w:sdtContent>
      <w:p w14:paraId="4D3F2EE5" w14:textId="5BFC0803" w:rsidR="00566824" w:rsidRDefault="00347217">
        <w:pPr>
          <w:pStyle w:val="a5"/>
          <w:jc w:val="center"/>
        </w:pPr>
        <w:r>
          <w:fldChar w:fldCharType="begin"/>
        </w:r>
        <w:r>
          <w:instrText>PAGE   \* MERGEFORMAT</w:instrText>
        </w:r>
        <w:r>
          <w:fldChar w:fldCharType="separate"/>
        </w:r>
        <w:r w:rsidR="00367CF9" w:rsidRPr="00367CF9">
          <w:rPr>
            <w:noProof/>
            <w:lang w:val="uk-UA"/>
          </w:rPr>
          <w:t>2</w:t>
        </w:r>
        <w:r>
          <w:fldChar w:fldCharType="end"/>
        </w:r>
      </w:p>
    </w:sdtContent>
  </w:sdt>
  <w:p w14:paraId="0BF6D904" w14:textId="77777777" w:rsidR="00DF620A" w:rsidRDefault="0077170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F86AB8"/>
    <w:multiLevelType w:val="hybridMultilevel"/>
    <w:tmpl w:val="DA48B4C2"/>
    <w:lvl w:ilvl="0" w:tplc="681EC480">
      <w:start w:val="1"/>
      <w:numFmt w:val="decimal"/>
      <w:lvlText w:val="%1."/>
      <w:lvlJc w:val="left"/>
      <w:pPr>
        <w:ind w:left="675" w:hanging="360"/>
      </w:pPr>
      <w:rPr>
        <w:rFonts w:cs="Times New Roman" w:hint="default"/>
        <w:b/>
      </w:rPr>
    </w:lvl>
    <w:lvl w:ilvl="1" w:tplc="04220019" w:tentative="1">
      <w:start w:val="1"/>
      <w:numFmt w:val="lowerLetter"/>
      <w:lvlText w:val="%2."/>
      <w:lvlJc w:val="left"/>
      <w:pPr>
        <w:ind w:left="1395" w:hanging="360"/>
      </w:pPr>
      <w:rPr>
        <w:rFonts w:cs="Times New Roman"/>
      </w:rPr>
    </w:lvl>
    <w:lvl w:ilvl="2" w:tplc="0422001B" w:tentative="1">
      <w:start w:val="1"/>
      <w:numFmt w:val="lowerRoman"/>
      <w:lvlText w:val="%3."/>
      <w:lvlJc w:val="right"/>
      <w:pPr>
        <w:ind w:left="2115" w:hanging="180"/>
      </w:pPr>
      <w:rPr>
        <w:rFonts w:cs="Times New Roman"/>
      </w:rPr>
    </w:lvl>
    <w:lvl w:ilvl="3" w:tplc="0422000F" w:tentative="1">
      <w:start w:val="1"/>
      <w:numFmt w:val="decimal"/>
      <w:lvlText w:val="%4."/>
      <w:lvlJc w:val="left"/>
      <w:pPr>
        <w:ind w:left="2835" w:hanging="360"/>
      </w:pPr>
      <w:rPr>
        <w:rFonts w:cs="Times New Roman"/>
      </w:rPr>
    </w:lvl>
    <w:lvl w:ilvl="4" w:tplc="04220019" w:tentative="1">
      <w:start w:val="1"/>
      <w:numFmt w:val="lowerLetter"/>
      <w:lvlText w:val="%5."/>
      <w:lvlJc w:val="left"/>
      <w:pPr>
        <w:ind w:left="3555" w:hanging="360"/>
      </w:pPr>
      <w:rPr>
        <w:rFonts w:cs="Times New Roman"/>
      </w:rPr>
    </w:lvl>
    <w:lvl w:ilvl="5" w:tplc="0422001B" w:tentative="1">
      <w:start w:val="1"/>
      <w:numFmt w:val="lowerRoman"/>
      <w:lvlText w:val="%6."/>
      <w:lvlJc w:val="right"/>
      <w:pPr>
        <w:ind w:left="4275" w:hanging="180"/>
      </w:pPr>
      <w:rPr>
        <w:rFonts w:cs="Times New Roman"/>
      </w:rPr>
    </w:lvl>
    <w:lvl w:ilvl="6" w:tplc="0422000F" w:tentative="1">
      <w:start w:val="1"/>
      <w:numFmt w:val="decimal"/>
      <w:lvlText w:val="%7."/>
      <w:lvlJc w:val="left"/>
      <w:pPr>
        <w:ind w:left="4995" w:hanging="360"/>
      </w:pPr>
      <w:rPr>
        <w:rFonts w:cs="Times New Roman"/>
      </w:rPr>
    </w:lvl>
    <w:lvl w:ilvl="7" w:tplc="04220019" w:tentative="1">
      <w:start w:val="1"/>
      <w:numFmt w:val="lowerLetter"/>
      <w:lvlText w:val="%8."/>
      <w:lvlJc w:val="left"/>
      <w:pPr>
        <w:ind w:left="5715" w:hanging="360"/>
      </w:pPr>
      <w:rPr>
        <w:rFonts w:cs="Times New Roman"/>
      </w:rPr>
    </w:lvl>
    <w:lvl w:ilvl="8" w:tplc="0422001B" w:tentative="1">
      <w:start w:val="1"/>
      <w:numFmt w:val="lowerRoman"/>
      <w:lvlText w:val="%9."/>
      <w:lvlJc w:val="right"/>
      <w:pPr>
        <w:ind w:left="6435" w:hanging="180"/>
      </w:pPr>
      <w:rPr>
        <w:rFonts w:cs="Times New Roman"/>
      </w:rPr>
    </w:lvl>
  </w:abstractNum>
  <w:abstractNum w:abstractNumId="1" w15:restartNumberingAfterBreak="0">
    <w:nsid w:val="693F50EF"/>
    <w:multiLevelType w:val="hybridMultilevel"/>
    <w:tmpl w:val="749C0D08"/>
    <w:lvl w:ilvl="0" w:tplc="3B9414DA">
      <w:start w:val="1"/>
      <w:numFmt w:val="decimal"/>
      <w:lvlText w:val="%1."/>
      <w:lvlJc w:val="left"/>
      <w:pPr>
        <w:ind w:left="972" w:hanging="612"/>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 w15:restartNumberingAfterBreak="0">
    <w:nsid w:val="6F4754BB"/>
    <w:multiLevelType w:val="hybridMultilevel"/>
    <w:tmpl w:val="968A9998"/>
    <w:lvl w:ilvl="0" w:tplc="B0180642">
      <w:start w:val="1"/>
      <w:numFmt w:val="decimal"/>
      <w:lvlText w:val="%1."/>
      <w:lvlJc w:val="left"/>
      <w:pPr>
        <w:ind w:left="675" w:hanging="360"/>
      </w:pPr>
      <w:rPr>
        <w:rFonts w:cs="Times New Roman" w:hint="default"/>
      </w:rPr>
    </w:lvl>
    <w:lvl w:ilvl="1" w:tplc="04220019" w:tentative="1">
      <w:start w:val="1"/>
      <w:numFmt w:val="lowerLetter"/>
      <w:lvlText w:val="%2."/>
      <w:lvlJc w:val="left"/>
      <w:pPr>
        <w:ind w:left="1395" w:hanging="360"/>
      </w:pPr>
      <w:rPr>
        <w:rFonts w:cs="Times New Roman"/>
      </w:rPr>
    </w:lvl>
    <w:lvl w:ilvl="2" w:tplc="0422001B" w:tentative="1">
      <w:start w:val="1"/>
      <w:numFmt w:val="lowerRoman"/>
      <w:lvlText w:val="%3."/>
      <w:lvlJc w:val="right"/>
      <w:pPr>
        <w:ind w:left="2115" w:hanging="180"/>
      </w:pPr>
      <w:rPr>
        <w:rFonts w:cs="Times New Roman"/>
      </w:rPr>
    </w:lvl>
    <w:lvl w:ilvl="3" w:tplc="0422000F" w:tentative="1">
      <w:start w:val="1"/>
      <w:numFmt w:val="decimal"/>
      <w:lvlText w:val="%4."/>
      <w:lvlJc w:val="left"/>
      <w:pPr>
        <w:ind w:left="2835" w:hanging="360"/>
      </w:pPr>
      <w:rPr>
        <w:rFonts w:cs="Times New Roman"/>
      </w:rPr>
    </w:lvl>
    <w:lvl w:ilvl="4" w:tplc="04220019" w:tentative="1">
      <w:start w:val="1"/>
      <w:numFmt w:val="lowerLetter"/>
      <w:lvlText w:val="%5."/>
      <w:lvlJc w:val="left"/>
      <w:pPr>
        <w:ind w:left="3555" w:hanging="360"/>
      </w:pPr>
      <w:rPr>
        <w:rFonts w:cs="Times New Roman"/>
      </w:rPr>
    </w:lvl>
    <w:lvl w:ilvl="5" w:tplc="0422001B" w:tentative="1">
      <w:start w:val="1"/>
      <w:numFmt w:val="lowerRoman"/>
      <w:lvlText w:val="%6."/>
      <w:lvlJc w:val="right"/>
      <w:pPr>
        <w:ind w:left="4275" w:hanging="180"/>
      </w:pPr>
      <w:rPr>
        <w:rFonts w:cs="Times New Roman"/>
      </w:rPr>
    </w:lvl>
    <w:lvl w:ilvl="6" w:tplc="0422000F" w:tentative="1">
      <w:start w:val="1"/>
      <w:numFmt w:val="decimal"/>
      <w:lvlText w:val="%7."/>
      <w:lvlJc w:val="left"/>
      <w:pPr>
        <w:ind w:left="4995" w:hanging="360"/>
      </w:pPr>
      <w:rPr>
        <w:rFonts w:cs="Times New Roman"/>
      </w:rPr>
    </w:lvl>
    <w:lvl w:ilvl="7" w:tplc="04220019" w:tentative="1">
      <w:start w:val="1"/>
      <w:numFmt w:val="lowerLetter"/>
      <w:lvlText w:val="%8."/>
      <w:lvlJc w:val="left"/>
      <w:pPr>
        <w:ind w:left="5715" w:hanging="360"/>
      </w:pPr>
      <w:rPr>
        <w:rFonts w:cs="Times New Roman"/>
      </w:rPr>
    </w:lvl>
    <w:lvl w:ilvl="8" w:tplc="0422001B" w:tentative="1">
      <w:start w:val="1"/>
      <w:numFmt w:val="lowerRoman"/>
      <w:lvlText w:val="%9."/>
      <w:lvlJc w:val="right"/>
      <w:pPr>
        <w:ind w:left="6435"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E49"/>
    <w:rsid w:val="00347217"/>
    <w:rsid w:val="00367CF9"/>
    <w:rsid w:val="003A23F9"/>
    <w:rsid w:val="003B30D8"/>
    <w:rsid w:val="00416A40"/>
    <w:rsid w:val="004A4E49"/>
    <w:rsid w:val="0054467A"/>
    <w:rsid w:val="00697274"/>
    <w:rsid w:val="00771705"/>
    <w:rsid w:val="00870641"/>
    <w:rsid w:val="00887690"/>
    <w:rsid w:val="00955934"/>
    <w:rsid w:val="00AA1657"/>
    <w:rsid w:val="00BA1C49"/>
    <w:rsid w:val="00C22E66"/>
    <w:rsid w:val="00DD13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A7C8C"/>
  <w15:chartTrackingRefBased/>
  <w15:docId w15:val="{E01239A1-A67B-472B-95B2-F49FBE77F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217"/>
  </w:style>
  <w:style w:type="paragraph" w:styleId="1">
    <w:name w:val="heading 1"/>
    <w:basedOn w:val="a"/>
    <w:next w:val="a"/>
    <w:link w:val="10"/>
    <w:rsid w:val="00347217"/>
    <w:pPr>
      <w:keepNext/>
      <w:keepLines/>
      <w:spacing w:before="480" w:after="120"/>
      <w:outlineLvl w:val="0"/>
    </w:pPr>
    <w:rPr>
      <w:rFonts w:ascii="Times New Roman" w:eastAsia="Times New Roman" w:hAnsi="Times New Roman" w:cs="Times New Roman"/>
      <w:b/>
      <w:sz w:val="48"/>
      <w:szCs w:val="48"/>
      <w:lang w:val="ru-RU"/>
    </w:rPr>
  </w:style>
  <w:style w:type="paragraph" w:styleId="2">
    <w:name w:val="heading 2"/>
    <w:basedOn w:val="a"/>
    <w:next w:val="a"/>
    <w:link w:val="20"/>
    <w:rsid w:val="00347217"/>
    <w:pPr>
      <w:keepNext/>
      <w:keepLines/>
      <w:spacing w:before="360" w:after="80"/>
      <w:outlineLvl w:val="1"/>
    </w:pPr>
    <w:rPr>
      <w:rFonts w:ascii="Times New Roman" w:eastAsia="Times New Roman" w:hAnsi="Times New Roman" w:cs="Times New Roman"/>
      <w:b/>
      <w:sz w:val="36"/>
      <w:szCs w:val="36"/>
      <w:lang w:val="ru-RU"/>
    </w:rPr>
  </w:style>
  <w:style w:type="paragraph" w:styleId="3">
    <w:name w:val="heading 3"/>
    <w:basedOn w:val="a"/>
    <w:next w:val="a"/>
    <w:link w:val="30"/>
    <w:rsid w:val="00347217"/>
    <w:pPr>
      <w:keepNext/>
      <w:keepLines/>
      <w:spacing w:before="280" w:after="80"/>
      <w:outlineLvl w:val="2"/>
    </w:pPr>
    <w:rPr>
      <w:rFonts w:ascii="Times New Roman" w:eastAsia="Times New Roman" w:hAnsi="Times New Roman" w:cs="Times New Roman"/>
      <w:b/>
      <w:sz w:val="28"/>
      <w:szCs w:val="28"/>
      <w:lang w:val="ru-RU"/>
    </w:rPr>
  </w:style>
  <w:style w:type="paragraph" w:styleId="4">
    <w:name w:val="heading 4"/>
    <w:basedOn w:val="a"/>
    <w:next w:val="a"/>
    <w:link w:val="40"/>
    <w:rsid w:val="00347217"/>
    <w:pPr>
      <w:keepNext/>
      <w:keepLines/>
      <w:spacing w:before="240" w:after="40"/>
      <w:outlineLvl w:val="3"/>
    </w:pPr>
    <w:rPr>
      <w:rFonts w:ascii="Times New Roman" w:eastAsia="Times New Roman" w:hAnsi="Times New Roman" w:cs="Times New Roman"/>
      <w:b/>
      <w:sz w:val="24"/>
      <w:szCs w:val="24"/>
      <w:lang w:val="ru-RU"/>
    </w:rPr>
  </w:style>
  <w:style w:type="paragraph" w:styleId="5">
    <w:name w:val="heading 5"/>
    <w:basedOn w:val="a"/>
    <w:next w:val="a"/>
    <w:link w:val="50"/>
    <w:rsid w:val="00347217"/>
    <w:pPr>
      <w:keepNext/>
      <w:keepLines/>
      <w:spacing w:before="220" w:after="40"/>
      <w:outlineLvl w:val="4"/>
    </w:pPr>
    <w:rPr>
      <w:rFonts w:ascii="Times New Roman" w:eastAsia="Times New Roman" w:hAnsi="Times New Roman" w:cs="Times New Roman"/>
      <w:b/>
      <w:lang w:val="ru-RU"/>
    </w:rPr>
  </w:style>
  <w:style w:type="paragraph" w:styleId="6">
    <w:name w:val="heading 6"/>
    <w:basedOn w:val="a"/>
    <w:next w:val="a"/>
    <w:link w:val="60"/>
    <w:rsid w:val="00347217"/>
    <w:pPr>
      <w:keepNext/>
      <w:keepLines/>
      <w:spacing w:before="200" w:after="40"/>
      <w:outlineLvl w:val="5"/>
    </w:pPr>
    <w:rPr>
      <w:rFonts w:ascii="Times New Roman" w:eastAsia="Times New Roman" w:hAnsi="Times New Roman" w:cs="Times New Roman"/>
      <w:b/>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47217"/>
    <w:rPr>
      <w:rFonts w:ascii="Times New Roman" w:eastAsia="Times New Roman" w:hAnsi="Times New Roman" w:cs="Times New Roman"/>
      <w:b/>
      <w:sz w:val="48"/>
      <w:szCs w:val="48"/>
      <w:lang w:val="ru-RU"/>
    </w:rPr>
  </w:style>
  <w:style w:type="character" w:customStyle="1" w:styleId="20">
    <w:name w:val="Заголовок 2 Знак"/>
    <w:basedOn w:val="a0"/>
    <w:link w:val="2"/>
    <w:rsid w:val="00347217"/>
    <w:rPr>
      <w:rFonts w:ascii="Times New Roman" w:eastAsia="Times New Roman" w:hAnsi="Times New Roman" w:cs="Times New Roman"/>
      <w:b/>
      <w:sz w:val="36"/>
      <w:szCs w:val="36"/>
      <w:lang w:val="ru-RU"/>
    </w:rPr>
  </w:style>
  <w:style w:type="character" w:customStyle="1" w:styleId="30">
    <w:name w:val="Заголовок 3 Знак"/>
    <w:basedOn w:val="a0"/>
    <w:link w:val="3"/>
    <w:rsid w:val="00347217"/>
    <w:rPr>
      <w:rFonts w:ascii="Times New Roman" w:eastAsia="Times New Roman" w:hAnsi="Times New Roman" w:cs="Times New Roman"/>
      <w:b/>
      <w:sz w:val="28"/>
      <w:szCs w:val="28"/>
      <w:lang w:val="ru-RU"/>
    </w:rPr>
  </w:style>
  <w:style w:type="character" w:customStyle="1" w:styleId="40">
    <w:name w:val="Заголовок 4 Знак"/>
    <w:basedOn w:val="a0"/>
    <w:link w:val="4"/>
    <w:rsid w:val="00347217"/>
    <w:rPr>
      <w:rFonts w:ascii="Times New Roman" w:eastAsia="Times New Roman" w:hAnsi="Times New Roman" w:cs="Times New Roman"/>
      <w:b/>
      <w:sz w:val="24"/>
      <w:szCs w:val="24"/>
      <w:lang w:val="ru-RU"/>
    </w:rPr>
  </w:style>
  <w:style w:type="character" w:customStyle="1" w:styleId="50">
    <w:name w:val="Заголовок 5 Знак"/>
    <w:basedOn w:val="a0"/>
    <w:link w:val="5"/>
    <w:rsid w:val="00347217"/>
    <w:rPr>
      <w:rFonts w:ascii="Times New Roman" w:eastAsia="Times New Roman" w:hAnsi="Times New Roman" w:cs="Times New Roman"/>
      <w:b/>
      <w:lang w:val="ru-RU"/>
    </w:rPr>
  </w:style>
  <w:style w:type="character" w:customStyle="1" w:styleId="60">
    <w:name w:val="Заголовок 6 Знак"/>
    <w:basedOn w:val="a0"/>
    <w:link w:val="6"/>
    <w:rsid w:val="00347217"/>
    <w:rPr>
      <w:rFonts w:ascii="Times New Roman" w:eastAsia="Times New Roman" w:hAnsi="Times New Roman" w:cs="Times New Roman"/>
      <w:b/>
      <w:sz w:val="20"/>
      <w:szCs w:val="20"/>
      <w:lang w:val="ru-RU"/>
    </w:rPr>
  </w:style>
  <w:style w:type="numbering" w:customStyle="1" w:styleId="11">
    <w:name w:val="Немає списку1"/>
    <w:next w:val="a2"/>
    <w:uiPriority w:val="99"/>
    <w:semiHidden/>
    <w:unhideWhenUsed/>
    <w:rsid w:val="00347217"/>
  </w:style>
  <w:style w:type="numbering" w:customStyle="1" w:styleId="12">
    <w:name w:val="Нет списка1"/>
    <w:next w:val="a2"/>
    <w:uiPriority w:val="99"/>
    <w:semiHidden/>
    <w:unhideWhenUsed/>
    <w:rsid w:val="00347217"/>
  </w:style>
  <w:style w:type="table" w:customStyle="1" w:styleId="TableNormal">
    <w:name w:val="Table Normal"/>
    <w:rsid w:val="00347217"/>
    <w:rPr>
      <w:rFonts w:ascii="Times New Roman" w:eastAsia="Times New Roman" w:hAnsi="Times New Roman" w:cs="Times New Roman"/>
      <w:sz w:val="28"/>
      <w:szCs w:val="28"/>
    </w:rPr>
    <w:tblPr>
      <w:tblCellMar>
        <w:top w:w="0" w:type="dxa"/>
        <w:left w:w="0" w:type="dxa"/>
        <w:bottom w:w="0" w:type="dxa"/>
        <w:right w:w="0" w:type="dxa"/>
      </w:tblCellMar>
    </w:tblPr>
  </w:style>
  <w:style w:type="paragraph" w:styleId="a3">
    <w:name w:val="Title"/>
    <w:basedOn w:val="a"/>
    <w:next w:val="a"/>
    <w:link w:val="a4"/>
    <w:rsid w:val="00347217"/>
    <w:pPr>
      <w:keepNext/>
      <w:keepLines/>
      <w:spacing w:before="480" w:after="120"/>
    </w:pPr>
    <w:rPr>
      <w:rFonts w:ascii="Times New Roman" w:eastAsia="Times New Roman" w:hAnsi="Times New Roman" w:cs="Times New Roman"/>
      <w:b/>
      <w:sz w:val="72"/>
      <w:szCs w:val="72"/>
      <w:lang w:val="ru-RU"/>
    </w:rPr>
  </w:style>
  <w:style w:type="character" w:customStyle="1" w:styleId="a4">
    <w:name w:val="Назва Знак"/>
    <w:basedOn w:val="a0"/>
    <w:link w:val="a3"/>
    <w:rsid w:val="00347217"/>
    <w:rPr>
      <w:rFonts w:ascii="Times New Roman" w:eastAsia="Times New Roman" w:hAnsi="Times New Roman" w:cs="Times New Roman"/>
      <w:b/>
      <w:sz w:val="72"/>
      <w:szCs w:val="72"/>
      <w:lang w:val="ru-RU"/>
    </w:rPr>
  </w:style>
  <w:style w:type="paragraph" w:customStyle="1" w:styleId="rvps2">
    <w:name w:val="rvps2"/>
    <w:basedOn w:val="a"/>
    <w:qFormat/>
    <w:rsid w:val="00347217"/>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347217"/>
  </w:style>
  <w:style w:type="paragraph" w:styleId="a5">
    <w:name w:val="header"/>
    <w:basedOn w:val="a"/>
    <w:link w:val="a6"/>
    <w:uiPriority w:val="99"/>
    <w:unhideWhenUsed/>
    <w:rsid w:val="00347217"/>
    <w:pPr>
      <w:tabs>
        <w:tab w:val="center" w:pos="4819"/>
        <w:tab w:val="right" w:pos="9639"/>
      </w:tabs>
      <w:spacing w:after="0" w:line="240" w:lineRule="auto"/>
    </w:pPr>
    <w:rPr>
      <w:rFonts w:ascii="Times New Roman" w:eastAsia="Times New Roman" w:hAnsi="Times New Roman" w:cs="Times New Roman"/>
      <w:sz w:val="28"/>
      <w:szCs w:val="28"/>
      <w:lang w:val="ru-RU"/>
    </w:rPr>
  </w:style>
  <w:style w:type="character" w:customStyle="1" w:styleId="a6">
    <w:name w:val="Верхній колонтитул Знак"/>
    <w:basedOn w:val="a0"/>
    <w:link w:val="a5"/>
    <w:uiPriority w:val="99"/>
    <w:rsid w:val="00347217"/>
    <w:rPr>
      <w:rFonts w:ascii="Times New Roman" w:eastAsia="Times New Roman" w:hAnsi="Times New Roman" w:cs="Times New Roman"/>
      <w:sz w:val="28"/>
      <w:szCs w:val="28"/>
      <w:lang w:val="ru-RU"/>
    </w:rPr>
  </w:style>
  <w:style w:type="paragraph" w:styleId="a7">
    <w:name w:val="footer"/>
    <w:basedOn w:val="a"/>
    <w:link w:val="a8"/>
    <w:uiPriority w:val="99"/>
    <w:unhideWhenUsed/>
    <w:rsid w:val="00347217"/>
    <w:pPr>
      <w:tabs>
        <w:tab w:val="center" w:pos="4819"/>
        <w:tab w:val="right" w:pos="9639"/>
      </w:tabs>
      <w:spacing w:after="0" w:line="240" w:lineRule="auto"/>
    </w:pPr>
    <w:rPr>
      <w:rFonts w:ascii="Times New Roman" w:eastAsia="Times New Roman" w:hAnsi="Times New Roman" w:cs="Times New Roman"/>
      <w:sz w:val="28"/>
      <w:szCs w:val="28"/>
      <w:lang w:val="ru-RU"/>
    </w:rPr>
  </w:style>
  <w:style w:type="character" w:customStyle="1" w:styleId="a8">
    <w:name w:val="Нижній колонтитул Знак"/>
    <w:basedOn w:val="a0"/>
    <w:link w:val="a7"/>
    <w:uiPriority w:val="99"/>
    <w:rsid w:val="00347217"/>
    <w:rPr>
      <w:rFonts w:ascii="Times New Roman" w:eastAsia="Times New Roman" w:hAnsi="Times New Roman" w:cs="Times New Roman"/>
      <w:sz w:val="28"/>
      <w:szCs w:val="28"/>
      <w:lang w:val="ru-RU"/>
    </w:rPr>
  </w:style>
  <w:style w:type="paragraph" w:customStyle="1" w:styleId="tj">
    <w:name w:val="tj"/>
    <w:basedOn w:val="a"/>
    <w:rsid w:val="0034721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7">
    <w:name w:val="rvps7"/>
    <w:basedOn w:val="a"/>
    <w:rsid w:val="00347217"/>
    <w:pPr>
      <w:spacing w:before="100" w:beforeAutospacing="1" w:after="100" w:afterAutospacing="1" w:line="240" w:lineRule="auto"/>
    </w:pPr>
    <w:rPr>
      <w:rFonts w:ascii="Times New Roman" w:hAnsi="Times New Roman" w:cs="Times New Roman"/>
      <w:sz w:val="24"/>
      <w:szCs w:val="24"/>
      <w:lang w:val="ru-RU" w:eastAsia="ru-RU"/>
    </w:rPr>
  </w:style>
  <w:style w:type="character" w:customStyle="1" w:styleId="apple-converted-space">
    <w:name w:val="apple-converted-space"/>
    <w:basedOn w:val="a0"/>
    <w:rsid w:val="00347217"/>
  </w:style>
  <w:style w:type="character" w:customStyle="1" w:styleId="rvts37">
    <w:name w:val="rvts37"/>
    <w:basedOn w:val="a0"/>
    <w:rsid w:val="00347217"/>
  </w:style>
  <w:style w:type="paragraph" w:styleId="HTML">
    <w:name w:val="HTML Preformatted"/>
    <w:basedOn w:val="a"/>
    <w:link w:val="HTML0"/>
    <w:uiPriority w:val="99"/>
    <w:unhideWhenUsed/>
    <w:rsid w:val="003472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0">
    <w:name w:val="Стандартний HTML Знак"/>
    <w:basedOn w:val="a0"/>
    <w:link w:val="HTML"/>
    <w:uiPriority w:val="99"/>
    <w:rsid w:val="00347217"/>
    <w:rPr>
      <w:rFonts w:ascii="Courier New" w:eastAsia="Times New Roman" w:hAnsi="Courier New" w:cs="Courier New"/>
      <w:sz w:val="20"/>
      <w:szCs w:val="20"/>
      <w:lang w:val="ru-RU" w:eastAsia="ru-RU"/>
    </w:rPr>
  </w:style>
  <w:style w:type="character" w:styleId="a9">
    <w:name w:val="Hyperlink"/>
    <w:basedOn w:val="a0"/>
    <w:uiPriority w:val="99"/>
    <w:unhideWhenUsed/>
    <w:qFormat/>
    <w:rsid w:val="00347217"/>
    <w:rPr>
      <w:color w:val="0000FF"/>
      <w:u w:val="single"/>
    </w:rPr>
  </w:style>
  <w:style w:type="character" w:customStyle="1" w:styleId="rvts0">
    <w:name w:val="rvts0"/>
    <w:basedOn w:val="a0"/>
    <w:rsid w:val="00347217"/>
  </w:style>
  <w:style w:type="paragraph" w:customStyle="1" w:styleId="rvps14">
    <w:name w:val="rvps14"/>
    <w:basedOn w:val="a"/>
    <w:rsid w:val="003472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rvps6">
    <w:name w:val="rvps6"/>
    <w:basedOn w:val="a"/>
    <w:rsid w:val="003472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23">
    <w:name w:val="rvts23"/>
    <w:basedOn w:val="a0"/>
    <w:rsid w:val="00347217"/>
  </w:style>
  <w:style w:type="paragraph" w:customStyle="1" w:styleId="rvps12">
    <w:name w:val="rvps12"/>
    <w:basedOn w:val="a"/>
    <w:rsid w:val="0034721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rvts82">
    <w:name w:val="rvts82"/>
    <w:basedOn w:val="a0"/>
    <w:rsid w:val="00347217"/>
  </w:style>
  <w:style w:type="character" w:customStyle="1" w:styleId="rvts11">
    <w:name w:val="rvts11"/>
    <w:basedOn w:val="a0"/>
    <w:rsid w:val="00347217"/>
  </w:style>
  <w:style w:type="paragraph" w:customStyle="1" w:styleId="13">
    <w:name w:val="Абзац списка1"/>
    <w:basedOn w:val="a"/>
    <w:next w:val="aa"/>
    <w:qFormat/>
    <w:rsid w:val="00347217"/>
    <w:pPr>
      <w:spacing w:after="0" w:line="240" w:lineRule="auto"/>
      <w:ind w:left="720"/>
      <w:contextualSpacing/>
    </w:pPr>
    <w:rPr>
      <w:rFonts w:ascii="Times New Roman" w:hAnsi="Times New Roman" w:cs="Times New Roman"/>
      <w:sz w:val="24"/>
      <w:szCs w:val="24"/>
      <w:lang w:val="ru-RU" w:eastAsia="ru-RU"/>
    </w:rPr>
  </w:style>
  <w:style w:type="character" w:styleId="ab">
    <w:name w:val="annotation reference"/>
    <w:basedOn w:val="a0"/>
    <w:uiPriority w:val="99"/>
    <w:semiHidden/>
    <w:unhideWhenUsed/>
    <w:rsid w:val="00347217"/>
    <w:rPr>
      <w:sz w:val="16"/>
      <w:szCs w:val="16"/>
    </w:rPr>
  </w:style>
  <w:style w:type="paragraph" w:styleId="ac">
    <w:name w:val="annotation text"/>
    <w:basedOn w:val="a"/>
    <w:link w:val="ad"/>
    <w:uiPriority w:val="99"/>
    <w:semiHidden/>
    <w:unhideWhenUsed/>
    <w:rsid w:val="00347217"/>
    <w:pPr>
      <w:spacing w:line="240" w:lineRule="auto"/>
    </w:pPr>
    <w:rPr>
      <w:rFonts w:ascii="Times New Roman" w:eastAsia="Times New Roman" w:hAnsi="Times New Roman" w:cs="Times New Roman"/>
      <w:sz w:val="20"/>
      <w:szCs w:val="20"/>
      <w:lang w:val="ru-RU"/>
    </w:rPr>
  </w:style>
  <w:style w:type="character" w:customStyle="1" w:styleId="ad">
    <w:name w:val="Текст примітки Знак"/>
    <w:basedOn w:val="a0"/>
    <w:link w:val="ac"/>
    <w:uiPriority w:val="99"/>
    <w:semiHidden/>
    <w:rsid w:val="00347217"/>
    <w:rPr>
      <w:rFonts w:ascii="Times New Roman" w:eastAsia="Times New Roman" w:hAnsi="Times New Roman" w:cs="Times New Roman"/>
      <w:sz w:val="20"/>
      <w:szCs w:val="20"/>
      <w:lang w:val="ru-RU"/>
    </w:rPr>
  </w:style>
  <w:style w:type="paragraph" w:styleId="ae">
    <w:name w:val="annotation subject"/>
    <w:basedOn w:val="ac"/>
    <w:next w:val="ac"/>
    <w:link w:val="af"/>
    <w:uiPriority w:val="99"/>
    <w:semiHidden/>
    <w:unhideWhenUsed/>
    <w:rsid w:val="00347217"/>
    <w:rPr>
      <w:b/>
      <w:bCs/>
    </w:rPr>
  </w:style>
  <w:style w:type="character" w:customStyle="1" w:styleId="af">
    <w:name w:val="Тема примітки Знак"/>
    <w:basedOn w:val="ad"/>
    <w:link w:val="ae"/>
    <w:uiPriority w:val="99"/>
    <w:semiHidden/>
    <w:rsid w:val="00347217"/>
    <w:rPr>
      <w:rFonts w:ascii="Times New Roman" w:eastAsia="Times New Roman" w:hAnsi="Times New Roman" w:cs="Times New Roman"/>
      <w:b/>
      <w:bCs/>
      <w:sz w:val="20"/>
      <w:szCs w:val="20"/>
      <w:lang w:val="ru-RU"/>
    </w:rPr>
  </w:style>
  <w:style w:type="paragraph" w:styleId="af0">
    <w:name w:val="Balloon Text"/>
    <w:basedOn w:val="a"/>
    <w:link w:val="af1"/>
    <w:uiPriority w:val="99"/>
    <w:semiHidden/>
    <w:unhideWhenUsed/>
    <w:rsid w:val="00347217"/>
    <w:pPr>
      <w:spacing w:after="0" w:line="240" w:lineRule="auto"/>
    </w:pPr>
    <w:rPr>
      <w:rFonts w:ascii="Times New Roman" w:eastAsia="Times New Roman" w:hAnsi="Times New Roman" w:cs="Times New Roman"/>
      <w:sz w:val="18"/>
      <w:szCs w:val="18"/>
      <w:lang w:val="ru-RU"/>
    </w:rPr>
  </w:style>
  <w:style w:type="character" w:customStyle="1" w:styleId="af1">
    <w:name w:val="Текст у виносці Знак"/>
    <w:basedOn w:val="a0"/>
    <w:link w:val="af0"/>
    <w:uiPriority w:val="99"/>
    <w:semiHidden/>
    <w:rsid w:val="00347217"/>
    <w:rPr>
      <w:rFonts w:ascii="Times New Roman" w:eastAsia="Times New Roman" w:hAnsi="Times New Roman" w:cs="Times New Roman"/>
      <w:sz w:val="18"/>
      <w:szCs w:val="18"/>
      <w:lang w:val="ru-RU"/>
    </w:rPr>
  </w:style>
  <w:style w:type="paragraph" w:styleId="af2">
    <w:name w:val="Subtitle"/>
    <w:basedOn w:val="a"/>
    <w:next w:val="a"/>
    <w:link w:val="af3"/>
    <w:rsid w:val="00347217"/>
    <w:pPr>
      <w:keepNext/>
      <w:keepLines/>
      <w:spacing w:before="360" w:after="80"/>
    </w:pPr>
    <w:rPr>
      <w:rFonts w:ascii="Georgia" w:eastAsia="Georgia" w:hAnsi="Georgia" w:cs="Georgia"/>
      <w:i/>
      <w:color w:val="666666"/>
      <w:sz w:val="48"/>
      <w:szCs w:val="48"/>
      <w:lang w:val="ru-RU"/>
    </w:rPr>
  </w:style>
  <w:style w:type="character" w:customStyle="1" w:styleId="af3">
    <w:name w:val="Підзаголовок Знак"/>
    <w:basedOn w:val="a0"/>
    <w:link w:val="af2"/>
    <w:rsid w:val="00347217"/>
    <w:rPr>
      <w:rFonts w:ascii="Georgia" w:eastAsia="Georgia" w:hAnsi="Georgia" w:cs="Georgia"/>
      <w:i/>
      <w:color w:val="666666"/>
      <w:sz w:val="48"/>
      <w:szCs w:val="48"/>
      <w:lang w:val="ru-RU"/>
    </w:rPr>
  </w:style>
  <w:style w:type="paragraph" w:customStyle="1" w:styleId="14">
    <w:name w:val="Абзац списку1"/>
    <w:basedOn w:val="a"/>
    <w:next w:val="aa"/>
    <w:uiPriority w:val="34"/>
    <w:qFormat/>
    <w:rsid w:val="00347217"/>
    <w:pPr>
      <w:spacing w:after="0" w:line="240" w:lineRule="auto"/>
      <w:ind w:left="720"/>
      <w:contextualSpacing/>
    </w:pPr>
    <w:rPr>
      <w:sz w:val="24"/>
      <w:szCs w:val="24"/>
    </w:rPr>
  </w:style>
  <w:style w:type="paragraph" w:customStyle="1" w:styleId="tv213">
    <w:name w:val="tv213"/>
    <w:basedOn w:val="a"/>
    <w:rsid w:val="00347217"/>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Standard">
    <w:name w:val="Standard"/>
    <w:qFormat/>
    <w:rsid w:val="00347217"/>
    <w:pPr>
      <w:widowControl w:val="0"/>
      <w:pBdr>
        <w:top w:val="none" w:sz="96" w:space="31" w:color="FFFFFF" w:frame="1"/>
        <w:left w:val="none" w:sz="96" w:space="31" w:color="FFFFFF" w:frame="1"/>
        <w:bottom w:val="none" w:sz="96" w:space="31" w:color="FFFFFF" w:frame="1"/>
        <w:right w:val="none" w:sz="96" w:space="31" w:color="FFFFFF" w:frame="1"/>
      </w:pBdr>
      <w:suppressAutoHyphens/>
      <w:spacing w:after="200" w:line="276" w:lineRule="auto"/>
    </w:pPr>
    <w:rPr>
      <w:rFonts w:ascii="Calibri" w:eastAsia="Times New Roman" w:hAnsi="Calibri" w:cs="Calibri"/>
      <w:color w:val="000000"/>
      <w:kern w:val="3"/>
      <w:u w:color="000000"/>
      <w:lang w:eastAsia="uk-UA"/>
    </w:rPr>
  </w:style>
  <w:style w:type="paragraph" w:customStyle="1" w:styleId="15">
    <w:name w:val="Обычный1"/>
    <w:rsid w:val="00347217"/>
    <w:pPr>
      <w:spacing w:after="0" w:line="240" w:lineRule="auto"/>
    </w:pPr>
    <w:rPr>
      <w:rFonts w:ascii="Times New Roman" w:eastAsia="Times New Roman" w:hAnsi="Times New Roman" w:cs="Times New Roman"/>
      <w:sz w:val="24"/>
      <w:szCs w:val="24"/>
      <w:lang w:eastAsia="uk-UA"/>
    </w:rPr>
  </w:style>
  <w:style w:type="character" w:customStyle="1" w:styleId="rvts15">
    <w:name w:val="rvts15"/>
    <w:qFormat/>
    <w:rsid w:val="00347217"/>
    <w:rPr>
      <w:rFonts w:cs="Times New Roman"/>
    </w:rPr>
  </w:style>
  <w:style w:type="character" w:customStyle="1" w:styleId="af4">
    <w:name w:val="Немає"/>
    <w:rsid w:val="00347217"/>
  </w:style>
  <w:style w:type="character" w:customStyle="1" w:styleId="Hyperlink1">
    <w:name w:val="Hyperlink.1"/>
    <w:rsid w:val="00347217"/>
    <w:rPr>
      <w:rFonts w:ascii="Times New Roman" w:hAnsi="Times New Roman"/>
      <w:sz w:val="24"/>
    </w:rPr>
  </w:style>
  <w:style w:type="character" w:customStyle="1" w:styleId="Hyperlink2">
    <w:name w:val="Hyperlink.2"/>
    <w:rsid w:val="00347217"/>
    <w:rPr>
      <w:rFonts w:cs="Times New Roman"/>
    </w:rPr>
  </w:style>
  <w:style w:type="character" w:customStyle="1" w:styleId="Hyperlink0">
    <w:name w:val="Hyperlink.0"/>
    <w:rsid w:val="00347217"/>
    <w:rPr>
      <w:rFonts w:ascii="Times New Roman" w:hAnsi="Times New Roman"/>
      <w:sz w:val="24"/>
      <w:lang w:val="ru-RU" w:eastAsia="x-none"/>
    </w:rPr>
  </w:style>
  <w:style w:type="paragraph" w:styleId="aa">
    <w:name w:val="List Paragraph"/>
    <w:basedOn w:val="a"/>
    <w:uiPriority w:val="34"/>
    <w:qFormat/>
    <w:rsid w:val="003472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zakon.rada.gov.ua/laws/show/2341-14" TargetMode="External"/><Relationship Id="rId18" Type="http://schemas.openxmlformats.org/officeDocument/2006/relationships/hyperlink" Target="https://zakon.rada.gov.ua/laws/show/2341-14/print" TargetMode="External"/><Relationship Id="rId26" Type="http://schemas.openxmlformats.org/officeDocument/2006/relationships/hyperlink" Target="https://zakon.rada.gov.ua/laws/show/2341-14/print" TargetMode="External"/><Relationship Id="rId39" Type="http://schemas.openxmlformats.org/officeDocument/2006/relationships/hyperlink" Target="https://zakon.rada.gov.ua/laws/show/1001-05" TargetMode="External"/><Relationship Id="rId21" Type="http://schemas.openxmlformats.org/officeDocument/2006/relationships/hyperlink" Target="https://zakon.rada.gov.ua/laws/show/2341-14/print" TargetMode="External"/><Relationship Id="rId34" Type="http://schemas.openxmlformats.org/officeDocument/2006/relationships/hyperlink" Target="https://zakon.rada.gov.ua/laws/show/2341-14/print" TargetMode="External"/><Relationship Id="rId42" Type="http://schemas.openxmlformats.org/officeDocument/2006/relationships/hyperlink" Target="https://zakon.rada.gov.ua/laws/show/2341-14" TargetMode="External"/><Relationship Id="rId47" Type="http://schemas.openxmlformats.org/officeDocument/2006/relationships/hyperlink" Target="https://zakon.rada.gov.ua/laws/show/4651-17/print" TargetMode="External"/><Relationship Id="rId50"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zakon.rada.gov.ua/laws/show/1700-18" TargetMode="External"/><Relationship Id="rId29" Type="http://schemas.openxmlformats.org/officeDocument/2006/relationships/hyperlink" Target="https://zakon.rada.gov.ua/laws/show/2341-14/print" TargetMode="External"/><Relationship Id="rId11" Type="http://schemas.openxmlformats.org/officeDocument/2006/relationships/hyperlink" Target="https://zakon.rada.gov.ua/laws/show/2341-14" TargetMode="External"/><Relationship Id="rId24" Type="http://schemas.openxmlformats.org/officeDocument/2006/relationships/hyperlink" Target="https://zakon.rada.gov.ua/laws/show/2341-14/print" TargetMode="External"/><Relationship Id="rId32" Type="http://schemas.openxmlformats.org/officeDocument/2006/relationships/hyperlink" Target="https://zakon.rada.gov.ua/laws/show/2341-14/print" TargetMode="External"/><Relationship Id="rId37" Type="http://schemas.openxmlformats.org/officeDocument/2006/relationships/hyperlink" Target="https://zakon.rada.gov.ua/laws/show/2341-14/print" TargetMode="External"/><Relationship Id="rId40" Type="http://schemas.openxmlformats.org/officeDocument/2006/relationships/hyperlink" Target="https://zakon.rada.gov.ua/laws/show/4651-17/print" TargetMode="External"/><Relationship Id="rId45" Type="http://schemas.openxmlformats.org/officeDocument/2006/relationships/hyperlink" Target="https://zakon.rada.gov.ua/laws/show/4651-17/print" TargetMode="External"/><Relationship Id="rId5" Type="http://schemas.openxmlformats.org/officeDocument/2006/relationships/styles" Target="styles.xml"/><Relationship Id="rId15" Type="http://schemas.openxmlformats.org/officeDocument/2006/relationships/hyperlink" Target="https://zakon.rada.gov.ua/laws/show/2341-14/print" TargetMode="External"/><Relationship Id="rId23" Type="http://schemas.openxmlformats.org/officeDocument/2006/relationships/hyperlink" Target="https://zakon.rada.gov.ua/laws/show/317-19" TargetMode="External"/><Relationship Id="rId28" Type="http://schemas.openxmlformats.org/officeDocument/2006/relationships/hyperlink" Target="https://zakon.rada.gov.ua/laws/show/2341-14/print" TargetMode="External"/><Relationship Id="rId36" Type="http://schemas.openxmlformats.org/officeDocument/2006/relationships/hyperlink" Target="https://zakon.rada.gov.ua/laws/show/2341-14/print" TargetMode="External"/><Relationship Id="rId49" Type="http://schemas.openxmlformats.org/officeDocument/2006/relationships/fontTable" Target="fontTable.xml"/><Relationship Id="rId10" Type="http://schemas.openxmlformats.org/officeDocument/2006/relationships/hyperlink" Target="http://zakon5.rada.gov.ua/laws/show/80731-10/paran1051" TargetMode="External"/><Relationship Id="rId19" Type="http://schemas.openxmlformats.org/officeDocument/2006/relationships/hyperlink" Target="https://zakon.rada.gov.ua/laws/show/2341-14/print" TargetMode="External"/><Relationship Id="rId31" Type="http://schemas.openxmlformats.org/officeDocument/2006/relationships/hyperlink" Target="https://zakon.rada.gov.ua/laws/show/1001-05" TargetMode="External"/><Relationship Id="rId44" Type="http://schemas.openxmlformats.org/officeDocument/2006/relationships/hyperlink" Target="https://zakon.rada.gov.ua/laws/show/4651-17/pri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341-14/print" TargetMode="External"/><Relationship Id="rId22" Type="http://schemas.openxmlformats.org/officeDocument/2006/relationships/hyperlink" Target="https://zakon.rada.gov.ua/laws/show/317-19" TargetMode="External"/><Relationship Id="rId27" Type="http://schemas.openxmlformats.org/officeDocument/2006/relationships/hyperlink" Target="https://zakon.rada.gov.ua/laws/show/2341-14/print" TargetMode="External"/><Relationship Id="rId30" Type="http://schemas.openxmlformats.org/officeDocument/2006/relationships/hyperlink" Target="https://zakon.rada.gov.ua/laws/show/2341-14/print" TargetMode="External"/><Relationship Id="rId35" Type="http://schemas.openxmlformats.org/officeDocument/2006/relationships/hyperlink" Target="https://zakon.rada.gov.ua/laws/show/2341-14/print" TargetMode="External"/><Relationship Id="rId43" Type="http://schemas.openxmlformats.org/officeDocument/2006/relationships/hyperlink" Target="https://zakon.rada.gov.ua/laws/show/2341-14" TargetMode="External"/><Relationship Id="rId48" Type="http://schemas.openxmlformats.org/officeDocument/2006/relationships/header" Target="header1.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zakon.rada.gov.ua/laws/show/2341-14" TargetMode="External"/><Relationship Id="rId17" Type="http://schemas.openxmlformats.org/officeDocument/2006/relationships/hyperlink" Target="https://zakon.rada.gov.ua/laws/show/1700-18" TargetMode="External"/><Relationship Id="rId25" Type="http://schemas.openxmlformats.org/officeDocument/2006/relationships/hyperlink" Target="https://zakon.rada.gov.ua/laws/show/2341-14/print" TargetMode="External"/><Relationship Id="rId33" Type="http://schemas.openxmlformats.org/officeDocument/2006/relationships/hyperlink" Target="https://zakon.rada.gov.ua/laws/show/2341-14/print" TargetMode="External"/><Relationship Id="rId38" Type="http://schemas.openxmlformats.org/officeDocument/2006/relationships/hyperlink" Target="https://zakon.rada.gov.ua/laws/show/2341-14/print" TargetMode="External"/><Relationship Id="rId46" Type="http://schemas.openxmlformats.org/officeDocument/2006/relationships/hyperlink" Target="https://zakon.rada.gov.ua/laws/show/4651-17/print" TargetMode="External"/><Relationship Id="rId20" Type="http://schemas.openxmlformats.org/officeDocument/2006/relationships/hyperlink" Target="https://zakon.rada.gov.ua/laws/show/2341-14/print" TargetMode="External"/><Relationship Id="rId41" Type="http://schemas.openxmlformats.org/officeDocument/2006/relationships/hyperlink" Target="https://zakon.rada.gov.ua/laws/show/2341-14"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8C8B88E-DD13-48F4-BE74-CCA34C5477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EDB5C7-8360-4ED2-9C06-E253BB0BE7E1}">
  <ds:schemaRefs>
    <ds:schemaRef ds:uri="http://schemas.microsoft.com/sharepoint/v3/contenttype/forms"/>
  </ds:schemaRefs>
</ds:datastoreItem>
</file>

<file path=customXml/itemProps3.xml><?xml version="1.0" encoding="utf-8"?>
<ds:datastoreItem xmlns:ds="http://schemas.openxmlformats.org/officeDocument/2006/customXml" ds:itemID="{9F58C1A8-0D2E-43DC-B561-449ABB256A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212</Pages>
  <Words>391436</Words>
  <Characters>223119</Characters>
  <Application>Microsoft Office Word</Application>
  <DocSecurity>0</DocSecurity>
  <Lines>1859</Lines>
  <Paragraphs>1226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613329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2021-07-14T07:12:00Z</dcterms:created>
  <dcterms:modified xsi:type="dcterms:W3CDTF">2021-07-14T07:12:00Z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