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0D38" w:rsidRPr="000459D3" w:rsidRDefault="00D60D38" w:rsidP="000459D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0459D3">
        <w:rPr>
          <w:rFonts w:ascii="Times New Roman" w:hAnsi="Times New Roman"/>
          <w:b/>
          <w:sz w:val="28"/>
          <w:szCs w:val="28"/>
        </w:rPr>
        <w:t>АВТОРСЬКИЙ КОЛЕКТИВ</w:t>
      </w:r>
    </w:p>
    <w:p w:rsidR="000459D3" w:rsidRDefault="00D60D38" w:rsidP="009845E7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9845E7">
        <w:rPr>
          <w:rFonts w:ascii="Times New Roman" w:hAnsi="Times New Roman"/>
          <w:b/>
          <w:sz w:val="28"/>
          <w:szCs w:val="28"/>
          <w:lang w:val="uk-UA"/>
        </w:rPr>
        <w:t xml:space="preserve">до </w:t>
      </w:r>
      <w:r w:rsidR="00D10B98" w:rsidRPr="009845E7">
        <w:rPr>
          <w:rFonts w:ascii="Times New Roman" w:hAnsi="Times New Roman"/>
          <w:b/>
          <w:sz w:val="28"/>
          <w:szCs w:val="28"/>
          <w:lang w:val="uk-UA"/>
        </w:rPr>
        <w:t>Закону</w:t>
      </w:r>
      <w:r w:rsidR="0066245B" w:rsidRPr="009845E7">
        <w:rPr>
          <w:rFonts w:ascii="Times New Roman" w:hAnsi="Times New Roman"/>
          <w:b/>
          <w:sz w:val="28"/>
          <w:szCs w:val="28"/>
          <w:lang w:val="uk-UA"/>
        </w:rPr>
        <w:t xml:space="preserve"> України </w:t>
      </w:r>
      <w:r w:rsidR="000459D3" w:rsidRPr="00DE6D5A">
        <w:rPr>
          <w:rFonts w:ascii="Times New Roman" w:hAnsi="Times New Roman"/>
          <w:b/>
          <w:sz w:val="28"/>
          <w:szCs w:val="28"/>
          <w:lang w:val="uk-UA"/>
        </w:rPr>
        <w:t>«</w:t>
      </w:r>
      <w:r w:rsidR="00DE6D5A" w:rsidRPr="00DE6D5A">
        <w:rPr>
          <w:rFonts w:ascii="Times New Roman" w:hAnsi="Times New Roman"/>
          <w:b/>
          <w:bCs/>
          <w:sz w:val="28"/>
          <w:szCs w:val="28"/>
        </w:rPr>
        <w:t>Про правонаступництво України щодо Української Народної Республіки</w:t>
      </w:r>
      <w:r w:rsidR="007F2C9E" w:rsidRPr="00DE6D5A">
        <w:rPr>
          <w:rFonts w:ascii="Times New Roman" w:hAnsi="Times New Roman"/>
          <w:b/>
          <w:sz w:val="28"/>
          <w:szCs w:val="28"/>
          <w:lang w:val="uk-UA"/>
        </w:rPr>
        <w:t>»</w:t>
      </w:r>
    </w:p>
    <w:p w:rsidR="00994D04" w:rsidRPr="009845E7" w:rsidRDefault="00994D04" w:rsidP="009845E7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tbl>
      <w:tblPr>
        <w:tblStyle w:val="a3"/>
        <w:tblW w:w="9571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4206"/>
        <w:gridCol w:w="613"/>
        <w:gridCol w:w="4218"/>
      </w:tblGrid>
      <w:tr w:rsidR="004250E5" w:rsidTr="008C2412">
        <w:trPr>
          <w:trHeight w:val="1035"/>
        </w:trPr>
        <w:tc>
          <w:tcPr>
            <w:tcW w:w="534" w:type="dxa"/>
          </w:tcPr>
          <w:p w:rsidR="004250E5" w:rsidRPr="00291C3F" w:rsidRDefault="004250E5" w:rsidP="00A36430">
            <w:pPr>
              <w:pStyle w:val="HTML"/>
              <w:numPr>
                <w:ilvl w:val="0"/>
                <w:numId w:val="2"/>
              </w:num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after="360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06" w:type="dxa"/>
          </w:tcPr>
          <w:p w:rsidR="004250E5" w:rsidRDefault="008C2412" w:rsidP="00A3643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after="360"/>
              <w:ind w:right="-2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Савчук Оксана Василівна</w:t>
            </w:r>
          </w:p>
        </w:tc>
        <w:tc>
          <w:tcPr>
            <w:tcW w:w="613" w:type="dxa"/>
          </w:tcPr>
          <w:p w:rsidR="004250E5" w:rsidRDefault="008C2412" w:rsidP="00A3643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after="360"/>
              <w:ind w:right="-2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218" w:type="dxa"/>
          </w:tcPr>
          <w:p w:rsidR="004250E5" w:rsidRDefault="008C2412" w:rsidP="008C241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after="360"/>
              <w:ind w:right="-2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народний депутат України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4774E0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IX</w:t>
            </w:r>
            <w:r w:rsidRPr="007937E5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r w:rsidRPr="004774E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скликання</w:t>
            </w:r>
          </w:p>
        </w:tc>
      </w:tr>
      <w:tr w:rsidR="008C2412" w:rsidTr="008C2412">
        <w:trPr>
          <w:trHeight w:val="1035"/>
        </w:trPr>
        <w:tc>
          <w:tcPr>
            <w:tcW w:w="534" w:type="dxa"/>
          </w:tcPr>
          <w:p w:rsidR="008C2412" w:rsidRPr="00291C3F" w:rsidRDefault="008C2412" w:rsidP="00A36430">
            <w:pPr>
              <w:pStyle w:val="HTML"/>
              <w:numPr>
                <w:ilvl w:val="0"/>
                <w:numId w:val="2"/>
              </w:num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after="360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06" w:type="dxa"/>
          </w:tcPr>
          <w:p w:rsidR="008C2412" w:rsidRDefault="008C2412" w:rsidP="00A3643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after="360"/>
              <w:ind w:right="-2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Тягнибок Олег Ярославович</w:t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  <w:r w:rsidRPr="004250E5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  <w:tc>
          <w:tcPr>
            <w:tcW w:w="613" w:type="dxa"/>
          </w:tcPr>
          <w:p w:rsidR="008C2412" w:rsidRDefault="008C2412" w:rsidP="00A3643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after="360"/>
              <w:ind w:right="-2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218" w:type="dxa"/>
          </w:tcPr>
          <w:p w:rsidR="008C2412" w:rsidRDefault="008C2412" w:rsidP="008C241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after="360"/>
              <w:ind w:right="-2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голова Всеукраїнського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br/>
            </w:r>
            <w:r w:rsidRPr="008C2412">
              <w:rPr>
                <w:rFonts w:ascii="Times New Roman" w:hAnsi="Times New Roman"/>
                <w:sz w:val="28"/>
                <w:szCs w:val="28"/>
                <w:lang w:val="ru-RU"/>
              </w:rPr>
              <w:t>об’єднання «Свобода», народний депутат України ІІІ, IV та VII скликань</w:t>
            </w:r>
          </w:p>
        </w:tc>
      </w:tr>
      <w:tr w:rsidR="004250E5" w:rsidRPr="00291C3F" w:rsidTr="008C2412">
        <w:tblPrEx>
          <w:tblLook w:val="01E0" w:firstRow="1" w:lastRow="1" w:firstColumn="1" w:lastColumn="1" w:noHBand="0" w:noVBand="0"/>
        </w:tblPrEx>
        <w:trPr>
          <w:trHeight w:val="1288"/>
        </w:trPr>
        <w:tc>
          <w:tcPr>
            <w:tcW w:w="534" w:type="dxa"/>
          </w:tcPr>
          <w:p w:rsidR="004250E5" w:rsidRPr="00291C3F" w:rsidRDefault="004250E5" w:rsidP="004250E5">
            <w:pPr>
              <w:pStyle w:val="HTML"/>
              <w:numPr>
                <w:ilvl w:val="0"/>
                <w:numId w:val="2"/>
              </w:num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after="360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06" w:type="dxa"/>
          </w:tcPr>
          <w:p w:rsidR="004250E5" w:rsidRPr="000459D3" w:rsidRDefault="004250E5" w:rsidP="004250E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after="360"/>
              <w:ind w:right="-2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Мохник Андрій Володимирович</w:t>
            </w:r>
          </w:p>
        </w:tc>
        <w:tc>
          <w:tcPr>
            <w:tcW w:w="613" w:type="dxa"/>
          </w:tcPr>
          <w:p w:rsidR="004250E5" w:rsidRPr="004250E5" w:rsidRDefault="004250E5" w:rsidP="004250E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after="360"/>
              <w:ind w:right="-2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4218" w:type="dxa"/>
          </w:tcPr>
          <w:p w:rsidR="004250E5" w:rsidRPr="00DE6D5A" w:rsidRDefault="004250E5" w:rsidP="002C03C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after="360"/>
              <w:ind w:right="-23"/>
              <w:rPr>
                <w:rFonts w:ascii="Times New Roman" w:hAnsi="Times New Roman" w:cs="Times New Roman"/>
                <w:sz w:val="28"/>
                <w:szCs w:val="28"/>
              </w:rPr>
            </w:pPr>
            <w:r w:rsidRPr="004250E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заступник Голови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Всеукраїнського об</w:t>
            </w:r>
            <w:r w:rsidRPr="007937E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’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єднання «Свобода»</w:t>
            </w:r>
            <w:r w:rsidR="002C03C0">
              <w:rPr>
                <w:rFonts w:ascii="Times New Roman" w:hAnsi="Times New Roman" w:cs="Times New Roman"/>
                <w:sz w:val="28"/>
                <w:szCs w:val="28"/>
              </w:rPr>
              <w:t xml:space="preserve">, народний депутат України </w:t>
            </w:r>
            <w:r w:rsidR="002C03C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VII</w:t>
            </w:r>
            <w:r w:rsidR="002C03C0" w:rsidRPr="007937E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2C03C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="002C03C0" w:rsidRPr="007937E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кликання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8C2412" w:rsidRPr="00291C3F" w:rsidTr="008C2412">
        <w:tblPrEx>
          <w:tblLook w:val="01E0" w:firstRow="1" w:lastRow="1" w:firstColumn="1" w:lastColumn="1" w:noHBand="0" w:noVBand="0"/>
        </w:tblPrEx>
        <w:trPr>
          <w:trHeight w:val="1677"/>
        </w:trPr>
        <w:tc>
          <w:tcPr>
            <w:tcW w:w="534" w:type="dxa"/>
          </w:tcPr>
          <w:p w:rsidR="008C2412" w:rsidRPr="00291C3F" w:rsidRDefault="008C2412" w:rsidP="008C2412">
            <w:pPr>
              <w:pStyle w:val="HTML"/>
              <w:numPr>
                <w:ilvl w:val="0"/>
                <w:numId w:val="2"/>
              </w:num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after="360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06" w:type="dxa"/>
          </w:tcPr>
          <w:p w:rsidR="008C2412" w:rsidRPr="004774E0" w:rsidRDefault="008C2412" w:rsidP="008C2412">
            <w:pPr>
              <w:rPr>
                <w:color w:val="000000" w:themeColor="text1"/>
                <w:sz w:val="28"/>
                <w:szCs w:val="28"/>
              </w:rPr>
            </w:pPr>
            <w:r w:rsidRPr="004774E0">
              <w:rPr>
                <w:color w:val="000000" w:themeColor="text1"/>
                <w:sz w:val="28"/>
                <w:szCs w:val="28"/>
              </w:rPr>
              <w:t>Кайда Олексій Петрович</w:t>
            </w:r>
          </w:p>
        </w:tc>
        <w:tc>
          <w:tcPr>
            <w:tcW w:w="613" w:type="dxa"/>
          </w:tcPr>
          <w:p w:rsidR="008C2412" w:rsidRPr="00291C3F" w:rsidRDefault="008C2412" w:rsidP="008C241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after="360"/>
              <w:ind w:right="-2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218" w:type="dxa"/>
          </w:tcPr>
          <w:p w:rsidR="008C2412" w:rsidRPr="004774E0" w:rsidRDefault="008C2412" w:rsidP="008C2412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з</w:t>
            </w:r>
            <w:r w:rsidRPr="004774E0">
              <w:rPr>
                <w:color w:val="000000" w:themeColor="text1"/>
                <w:sz w:val="28"/>
                <w:szCs w:val="28"/>
              </w:rPr>
              <w:t>аступник голови  Всеукра</w:t>
            </w:r>
            <w:r>
              <w:rPr>
                <w:color w:val="000000" w:themeColor="text1"/>
                <w:sz w:val="28"/>
                <w:szCs w:val="28"/>
              </w:rPr>
              <w:t xml:space="preserve">їнського </w:t>
            </w:r>
            <w:r w:rsidRPr="004774E0">
              <w:rPr>
                <w:color w:val="000000" w:themeColor="text1"/>
                <w:sz w:val="28"/>
                <w:szCs w:val="28"/>
              </w:rPr>
              <w:t xml:space="preserve"> об’єднання «Свобода», народний депутат України VII скликання</w:t>
            </w:r>
          </w:p>
        </w:tc>
      </w:tr>
      <w:tr w:rsidR="008C2412" w:rsidRPr="00291C3F" w:rsidTr="008C2412">
        <w:tblPrEx>
          <w:tblLook w:val="01E0" w:firstRow="1" w:lastRow="1" w:firstColumn="1" w:lastColumn="1" w:noHBand="0" w:noVBand="0"/>
        </w:tblPrEx>
        <w:trPr>
          <w:trHeight w:val="1673"/>
        </w:trPr>
        <w:tc>
          <w:tcPr>
            <w:tcW w:w="534" w:type="dxa"/>
          </w:tcPr>
          <w:p w:rsidR="008C2412" w:rsidRPr="00291C3F" w:rsidRDefault="008C2412" w:rsidP="008C2412">
            <w:pPr>
              <w:pStyle w:val="HTML"/>
              <w:numPr>
                <w:ilvl w:val="0"/>
                <w:numId w:val="2"/>
              </w:num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after="360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06" w:type="dxa"/>
          </w:tcPr>
          <w:p w:rsidR="008C2412" w:rsidRPr="004774E0" w:rsidRDefault="008C2412" w:rsidP="008C2412">
            <w:pPr>
              <w:rPr>
                <w:color w:val="000000" w:themeColor="text1"/>
                <w:sz w:val="28"/>
                <w:szCs w:val="28"/>
              </w:rPr>
            </w:pPr>
            <w:r w:rsidRPr="004774E0">
              <w:rPr>
                <w:color w:val="000000" w:themeColor="text1"/>
                <w:sz w:val="28"/>
                <w:szCs w:val="28"/>
              </w:rPr>
              <w:t>Сиротюк Юрій Миколайович</w:t>
            </w:r>
          </w:p>
        </w:tc>
        <w:tc>
          <w:tcPr>
            <w:tcW w:w="613" w:type="dxa"/>
          </w:tcPr>
          <w:p w:rsidR="008C2412" w:rsidRDefault="008C2412" w:rsidP="008C241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after="360"/>
              <w:ind w:right="-2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218" w:type="dxa"/>
          </w:tcPr>
          <w:p w:rsidR="008C2412" w:rsidRPr="004774E0" w:rsidRDefault="008C2412" w:rsidP="008C2412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з</w:t>
            </w:r>
            <w:r w:rsidRPr="004774E0">
              <w:rPr>
                <w:color w:val="000000" w:themeColor="text1"/>
                <w:sz w:val="28"/>
                <w:szCs w:val="28"/>
              </w:rPr>
              <w:t>аступник голови Всеукраїнськ</w:t>
            </w:r>
            <w:r>
              <w:rPr>
                <w:color w:val="000000" w:themeColor="text1"/>
                <w:sz w:val="28"/>
                <w:szCs w:val="28"/>
                <w:lang w:val="uk-UA"/>
              </w:rPr>
              <w:t>ого</w:t>
            </w:r>
            <w:r w:rsidRPr="004774E0">
              <w:rPr>
                <w:color w:val="000000" w:themeColor="text1"/>
                <w:sz w:val="28"/>
                <w:szCs w:val="28"/>
              </w:rPr>
              <w:t xml:space="preserve"> об’єднання «Свобода», народний депутат України VII скликання</w:t>
            </w:r>
          </w:p>
        </w:tc>
      </w:tr>
      <w:tr w:rsidR="008C2412" w:rsidRPr="00291C3F" w:rsidTr="008C2412">
        <w:tblPrEx>
          <w:tblLook w:val="01E0" w:firstRow="1" w:lastRow="1" w:firstColumn="1" w:lastColumn="1" w:noHBand="0" w:noVBand="0"/>
        </w:tblPrEx>
        <w:trPr>
          <w:trHeight w:val="1697"/>
        </w:trPr>
        <w:tc>
          <w:tcPr>
            <w:tcW w:w="534" w:type="dxa"/>
          </w:tcPr>
          <w:p w:rsidR="008C2412" w:rsidRPr="00291C3F" w:rsidRDefault="008C2412" w:rsidP="008C2412">
            <w:pPr>
              <w:pStyle w:val="HTML"/>
              <w:numPr>
                <w:ilvl w:val="0"/>
                <w:numId w:val="2"/>
              </w:num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after="360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06" w:type="dxa"/>
          </w:tcPr>
          <w:p w:rsidR="008C2412" w:rsidRPr="009177D1" w:rsidRDefault="008C2412" w:rsidP="008C2412">
            <w:pPr>
              <w:rPr>
                <w:color w:val="000000" w:themeColor="text1"/>
                <w:sz w:val="28"/>
                <w:szCs w:val="28"/>
              </w:rPr>
            </w:pPr>
            <w:r w:rsidRPr="009177D1">
              <w:rPr>
                <w:color w:val="000000" w:themeColor="text1"/>
                <w:sz w:val="28"/>
                <w:szCs w:val="28"/>
              </w:rPr>
              <w:t>Олійник Юрій Ігорович</w:t>
            </w:r>
          </w:p>
        </w:tc>
        <w:tc>
          <w:tcPr>
            <w:tcW w:w="613" w:type="dxa"/>
          </w:tcPr>
          <w:p w:rsidR="008C2412" w:rsidRDefault="008C2412" w:rsidP="008C241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after="360"/>
              <w:ind w:right="-2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218" w:type="dxa"/>
          </w:tcPr>
          <w:p w:rsidR="008C2412" w:rsidRPr="004774E0" w:rsidRDefault="008C2412" w:rsidP="008C2412">
            <w:pPr>
              <w:rPr>
                <w:color w:val="000000" w:themeColor="text1"/>
                <w:sz w:val="28"/>
                <w:szCs w:val="28"/>
                <w:highlight w:val="yellow"/>
              </w:rPr>
            </w:pPr>
            <w:r>
              <w:rPr>
                <w:color w:val="000000" w:themeColor="text1"/>
                <w:sz w:val="28"/>
                <w:szCs w:val="28"/>
              </w:rPr>
              <w:t>к</w:t>
            </w:r>
            <w:r w:rsidRPr="009177D1">
              <w:rPr>
                <w:color w:val="000000" w:themeColor="text1"/>
                <w:sz w:val="28"/>
                <w:szCs w:val="28"/>
              </w:rPr>
              <w:t>андидат політичних наук, керівник дослідницьких програм НАЦ “Українські студії стратегічних досліджень”</w:t>
            </w:r>
          </w:p>
        </w:tc>
      </w:tr>
      <w:tr w:rsidR="008C2412" w:rsidRPr="00291C3F" w:rsidTr="008C2412">
        <w:tblPrEx>
          <w:tblLook w:val="01E0" w:firstRow="1" w:lastRow="1" w:firstColumn="1" w:lastColumn="1" w:noHBand="0" w:noVBand="0"/>
        </w:tblPrEx>
        <w:trPr>
          <w:trHeight w:val="1434"/>
        </w:trPr>
        <w:tc>
          <w:tcPr>
            <w:tcW w:w="534" w:type="dxa"/>
          </w:tcPr>
          <w:p w:rsidR="008C2412" w:rsidRPr="00291C3F" w:rsidRDefault="008C2412" w:rsidP="008C2412">
            <w:pPr>
              <w:pStyle w:val="HTML"/>
              <w:numPr>
                <w:ilvl w:val="0"/>
                <w:numId w:val="2"/>
              </w:num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after="360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06" w:type="dxa"/>
          </w:tcPr>
          <w:p w:rsidR="008C2412" w:rsidRPr="004774E0" w:rsidRDefault="008C2412" w:rsidP="008C2412">
            <w:pPr>
              <w:rPr>
                <w:color w:val="000000" w:themeColor="text1"/>
                <w:sz w:val="28"/>
                <w:szCs w:val="28"/>
              </w:rPr>
            </w:pPr>
            <w:r w:rsidRPr="004774E0">
              <w:rPr>
                <w:color w:val="000000" w:themeColor="text1"/>
                <w:sz w:val="28"/>
                <w:szCs w:val="28"/>
              </w:rPr>
              <w:t xml:space="preserve">Альберт Ольга Володимирівна </w:t>
            </w:r>
          </w:p>
        </w:tc>
        <w:tc>
          <w:tcPr>
            <w:tcW w:w="613" w:type="dxa"/>
          </w:tcPr>
          <w:p w:rsidR="008C2412" w:rsidRDefault="008C2412" w:rsidP="008C241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after="360"/>
              <w:ind w:right="-2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218" w:type="dxa"/>
          </w:tcPr>
          <w:p w:rsidR="008C2412" w:rsidRPr="004774E0" w:rsidRDefault="007937E5" w:rsidP="008C2412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  <w:lang w:val="uk-UA"/>
              </w:rPr>
              <w:t xml:space="preserve">адвокат, </w:t>
            </w:r>
            <w:r w:rsidR="008C2412">
              <w:rPr>
                <w:color w:val="000000" w:themeColor="text1"/>
                <w:sz w:val="28"/>
                <w:szCs w:val="28"/>
              </w:rPr>
              <w:t>п</w:t>
            </w:r>
            <w:r w:rsidR="008C2412" w:rsidRPr="004774E0">
              <w:rPr>
                <w:color w:val="000000" w:themeColor="text1"/>
                <w:sz w:val="28"/>
                <w:szCs w:val="28"/>
              </w:rPr>
              <w:t>омічник-консультант народного депутата України</w:t>
            </w:r>
          </w:p>
        </w:tc>
      </w:tr>
    </w:tbl>
    <w:tbl>
      <w:tblPr>
        <w:tblStyle w:val="a3"/>
        <w:tblpPr w:leftFromText="180" w:rightFromText="180" w:vertAnchor="text" w:horzAnchor="margin" w:tblpY="309"/>
        <w:tblW w:w="9004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20"/>
        <w:gridCol w:w="4484"/>
      </w:tblGrid>
      <w:tr w:rsidR="002C03C0" w:rsidTr="002C03C0">
        <w:tc>
          <w:tcPr>
            <w:tcW w:w="4520" w:type="dxa"/>
          </w:tcPr>
          <w:p w:rsidR="002C03C0" w:rsidRDefault="002C03C0" w:rsidP="002C03C0">
            <w:pPr>
              <w:pStyle w:val="a8"/>
              <w:ind w:left="0"/>
              <w:rPr>
                <w:sz w:val="28"/>
                <w:szCs w:val="28"/>
                <w:lang w:val="uk-UA"/>
              </w:rPr>
            </w:pPr>
          </w:p>
        </w:tc>
        <w:tc>
          <w:tcPr>
            <w:tcW w:w="4484" w:type="dxa"/>
          </w:tcPr>
          <w:p w:rsidR="002C03C0" w:rsidRDefault="002C03C0" w:rsidP="002C03C0">
            <w:pPr>
              <w:pStyle w:val="a8"/>
              <w:ind w:left="722" w:hanging="722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</w:t>
            </w:r>
          </w:p>
        </w:tc>
      </w:tr>
    </w:tbl>
    <w:p w:rsidR="00D60D38" w:rsidRPr="00606E35" w:rsidRDefault="004B238D" w:rsidP="00373575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606E35">
        <w:rPr>
          <w:rFonts w:ascii="Times New Roman" w:hAnsi="Times New Roman"/>
          <w:b/>
          <w:sz w:val="28"/>
          <w:szCs w:val="28"/>
          <w:lang w:eastAsia="ru-RU"/>
        </w:rPr>
        <w:t>Народн</w:t>
      </w:r>
      <w:r w:rsidR="002C03C0" w:rsidRPr="00606E35">
        <w:rPr>
          <w:rFonts w:ascii="Times New Roman" w:hAnsi="Times New Roman"/>
          <w:b/>
          <w:sz w:val="28"/>
          <w:szCs w:val="28"/>
          <w:lang w:val="uk-UA" w:eastAsia="ru-RU"/>
        </w:rPr>
        <w:t xml:space="preserve">ий </w:t>
      </w:r>
      <w:r w:rsidRPr="00606E35">
        <w:rPr>
          <w:rFonts w:ascii="Times New Roman" w:hAnsi="Times New Roman"/>
          <w:b/>
          <w:sz w:val="28"/>
          <w:szCs w:val="28"/>
          <w:lang w:eastAsia="ru-RU"/>
        </w:rPr>
        <w:t xml:space="preserve"> депутат України   </w:t>
      </w:r>
      <w:r w:rsidRPr="00606E35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606E35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606E35">
        <w:rPr>
          <w:rFonts w:ascii="Times New Roman" w:hAnsi="Times New Roman"/>
          <w:b/>
          <w:sz w:val="28"/>
          <w:szCs w:val="28"/>
          <w:lang w:val="uk-UA" w:eastAsia="ru-RU"/>
        </w:rPr>
        <w:t xml:space="preserve">     </w:t>
      </w:r>
      <w:r w:rsidRPr="00606E35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606E35">
        <w:rPr>
          <w:rFonts w:ascii="Times New Roman" w:hAnsi="Times New Roman"/>
          <w:b/>
          <w:sz w:val="28"/>
          <w:szCs w:val="28"/>
          <w:lang w:val="uk-UA" w:eastAsia="ru-RU"/>
        </w:rPr>
        <w:t xml:space="preserve">    </w:t>
      </w:r>
      <w:r w:rsidR="00606E35">
        <w:rPr>
          <w:rFonts w:ascii="Times New Roman" w:hAnsi="Times New Roman"/>
          <w:b/>
          <w:sz w:val="28"/>
          <w:szCs w:val="28"/>
          <w:lang w:val="uk-UA" w:eastAsia="ru-RU"/>
        </w:rPr>
        <w:t xml:space="preserve">                         </w:t>
      </w:r>
      <w:r w:rsidR="002C03C0" w:rsidRPr="00606E35">
        <w:rPr>
          <w:rFonts w:ascii="Times New Roman" w:hAnsi="Times New Roman"/>
          <w:b/>
          <w:sz w:val="28"/>
          <w:szCs w:val="28"/>
          <w:lang w:val="uk-UA" w:eastAsia="ru-RU"/>
        </w:rPr>
        <w:t xml:space="preserve"> Савчук О.В.</w:t>
      </w:r>
      <w:r w:rsidRPr="00606E35">
        <w:rPr>
          <w:rFonts w:ascii="Times New Roman" w:hAnsi="Times New Roman"/>
          <w:b/>
          <w:sz w:val="28"/>
          <w:szCs w:val="28"/>
          <w:lang w:val="uk-UA" w:eastAsia="ru-RU"/>
        </w:rPr>
        <w:t xml:space="preserve">     </w:t>
      </w:r>
      <w:r w:rsidRPr="00606E35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606E35">
        <w:rPr>
          <w:rFonts w:ascii="Times New Roman" w:hAnsi="Times New Roman"/>
          <w:b/>
          <w:sz w:val="28"/>
          <w:szCs w:val="28"/>
          <w:lang w:val="uk-UA" w:eastAsia="ru-RU"/>
        </w:rPr>
        <w:tab/>
      </w:r>
    </w:p>
    <w:p w:rsidR="00D60D38" w:rsidRPr="00296419" w:rsidRDefault="00D60D38" w:rsidP="00296419">
      <w:pPr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                   </w:t>
      </w:r>
      <w:r w:rsidRPr="00296419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                    </w:t>
      </w:r>
    </w:p>
    <w:p w:rsidR="00D60D38" w:rsidRPr="00296419" w:rsidRDefault="00D60D38" w:rsidP="00296419">
      <w:pPr>
        <w:rPr>
          <w:sz w:val="28"/>
          <w:szCs w:val="28"/>
        </w:rPr>
      </w:pPr>
    </w:p>
    <w:p w:rsidR="00D60D38" w:rsidRPr="00296419" w:rsidRDefault="00D60D38" w:rsidP="00296419">
      <w:pPr>
        <w:rPr>
          <w:sz w:val="28"/>
          <w:szCs w:val="28"/>
        </w:rPr>
      </w:pPr>
    </w:p>
    <w:p w:rsidR="00D60D38" w:rsidRPr="00296419" w:rsidRDefault="00D60D38" w:rsidP="00296419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D60D38" w:rsidRPr="00296419" w:rsidRDefault="00D60D38">
      <w:pPr>
        <w:rPr>
          <w:sz w:val="28"/>
          <w:szCs w:val="28"/>
        </w:rPr>
      </w:pPr>
    </w:p>
    <w:sectPr w:rsidR="00D60D38" w:rsidRPr="00296419" w:rsidSect="008C2412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2112A5"/>
    <w:multiLevelType w:val="hybridMultilevel"/>
    <w:tmpl w:val="DAD48A38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7AEA365A"/>
    <w:multiLevelType w:val="hybridMultilevel"/>
    <w:tmpl w:val="7828044E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3BE0"/>
    <w:rsid w:val="000438DC"/>
    <w:rsid w:val="000459D3"/>
    <w:rsid w:val="000846E3"/>
    <w:rsid w:val="000F3AB1"/>
    <w:rsid w:val="001B33D5"/>
    <w:rsid w:val="001E578D"/>
    <w:rsid w:val="0020507E"/>
    <w:rsid w:val="00212E0D"/>
    <w:rsid w:val="002164C8"/>
    <w:rsid w:val="002305D7"/>
    <w:rsid w:val="00235090"/>
    <w:rsid w:val="002619C9"/>
    <w:rsid w:val="00281813"/>
    <w:rsid w:val="00291C3F"/>
    <w:rsid w:val="00296419"/>
    <w:rsid w:val="002A3D31"/>
    <w:rsid w:val="002B3BE0"/>
    <w:rsid w:val="002C03C0"/>
    <w:rsid w:val="00373575"/>
    <w:rsid w:val="003C0C50"/>
    <w:rsid w:val="003E2474"/>
    <w:rsid w:val="004250E5"/>
    <w:rsid w:val="00446D15"/>
    <w:rsid w:val="00454CF0"/>
    <w:rsid w:val="004A7F41"/>
    <w:rsid w:val="004B238D"/>
    <w:rsid w:val="004C7D3D"/>
    <w:rsid w:val="00506A2D"/>
    <w:rsid w:val="005211B3"/>
    <w:rsid w:val="00526E84"/>
    <w:rsid w:val="0053591D"/>
    <w:rsid w:val="00555737"/>
    <w:rsid w:val="005702CB"/>
    <w:rsid w:val="00587C6C"/>
    <w:rsid w:val="005B47B6"/>
    <w:rsid w:val="00606E35"/>
    <w:rsid w:val="0066245B"/>
    <w:rsid w:val="00665402"/>
    <w:rsid w:val="0066643B"/>
    <w:rsid w:val="007544E7"/>
    <w:rsid w:val="007937E5"/>
    <w:rsid w:val="007F2C9E"/>
    <w:rsid w:val="008C2412"/>
    <w:rsid w:val="008E7037"/>
    <w:rsid w:val="00967DDF"/>
    <w:rsid w:val="009845E7"/>
    <w:rsid w:val="00994D04"/>
    <w:rsid w:val="009E6C48"/>
    <w:rsid w:val="00A36430"/>
    <w:rsid w:val="00B173E7"/>
    <w:rsid w:val="00B20CC1"/>
    <w:rsid w:val="00BB2D34"/>
    <w:rsid w:val="00C33AD1"/>
    <w:rsid w:val="00D10B98"/>
    <w:rsid w:val="00D37C87"/>
    <w:rsid w:val="00D60D38"/>
    <w:rsid w:val="00DD7893"/>
    <w:rsid w:val="00DE6D5A"/>
    <w:rsid w:val="00DF1945"/>
    <w:rsid w:val="00DF3AD4"/>
    <w:rsid w:val="00E723BD"/>
    <w:rsid w:val="00EF1735"/>
    <w:rsid w:val="00F67A58"/>
    <w:rsid w:val="00F8446D"/>
    <w:rsid w:val="00F84B2F"/>
    <w:rsid w:val="00FA14B9"/>
    <w:rsid w:val="00FA761E"/>
    <w:rsid w:val="00FD6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274812D6-779C-416F-B4D8-379E32DF6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locked="1" w:uiPriority="0" w:qFormat="1"/>
    <w:lsdException w:name="Default Paragraph Font" w:locked="1" w:uiPriority="0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trong" w:locked="1" w:uiPriority="22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91D"/>
    <w:pPr>
      <w:spacing w:after="200" w:line="276" w:lineRule="auto"/>
    </w:pPr>
    <w:rPr>
      <w:rFonts w:cs="Times New Roman"/>
      <w:sz w:val="22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rsid w:val="00216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locked/>
    <w:rsid w:val="002164C8"/>
    <w:rPr>
      <w:rFonts w:ascii="Courier New" w:hAnsi="Courier New" w:cs="Courier New"/>
      <w:lang w:val="uk-UA" w:eastAsia="uk-UA"/>
    </w:rPr>
  </w:style>
  <w:style w:type="table" w:styleId="a3">
    <w:name w:val="Table Grid"/>
    <w:basedOn w:val="a1"/>
    <w:uiPriority w:val="99"/>
    <w:locked/>
    <w:rsid w:val="002164C8"/>
    <w:rPr>
      <w:rFonts w:ascii="Times New Roman" w:hAnsi="Times New Roman" w:cs="Times New Roman"/>
      <w:lang w:val="ru-RU"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Íîðìàëüíèé òåêñò"/>
    <w:basedOn w:val="a"/>
    <w:uiPriority w:val="99"/>
    <w:rsid w:val="005702CB"/>
    <w:pPr>
      <w:widowControl w:val="0"/>
      <w:suppressAutoHyphens/>
      <w:spacing w:before="120" w:after="120" w:line="240" w:lineRule="auto"/>
      <w:ind w:firstLine="567"/>
      <w:jc w:val="both"/>
    </w:pPr>
    <w:rPr>
      <w:rFonts w:ascii="Antiqua" w:hAnsi="Antiqua" w:cs="Antiqua"/>
      <w:kern w:val="1"/>
      <w:sz w:val="26"/>
      <w:szCs w:val="26"/>
      <w:lang w:val="uk-UA" w:eastAsia="ar-SA"/>
    </w:rPr>
  </w:style>
  <w:style w:type="character" w:styleId="a5">
    <w:name w:val="Strong"/>
    <w:basedOn w:val="a0"/>
    <w:uiPriority w:val="22"/>
    <w:qFormat/>
    <w:locked/>
    <w:rsid w:val="00B20CC1"/>
    <w:rPr>
      <w:rFonts w:cs="Times New Roman"/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3C0C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locked/>
    <w:rsid w:val="003C0C50"/>
    <w:rPr>
      <w:rFonts w:ascii="Segoe UI" w:hAnsi="Segoe UI" w:cs="Segoe UI"/>
      <w:sz w:val="18"/>
      <w:szCs w:val="18"/>
      <w:lang w:val="ru-RU" w:eastAsia="en-US"/>
    </w:rPr>
  </w:style>
  <w:style w:type="paragraph" w:styleId="a8">
    <w:name w:val="List Paragraph"/>
    <w:basedOn w:val="a"/>
    <w:uiPriority w:val="34"/>
    <w:qFormat/>
    <w:rsid w:val="002C03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5897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A8B35-3776-4721-A8BA-4021CDF28D8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92EEC45-BD72-43D4-BDE9-B4C16039816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50AF282-4ABF-46CA-825A-D1680EF711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236DC8A-516E-421A-A5CA-D8C0B43D86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728</Words>
  <Characters>416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2021-07-16T12:37:00Z</dcterms:created>
  <dcterms:modified xsi:type="dcterms:W3CDTF">2021-07-16T12:37:00Z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