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26D" w:rsidRDefault="003C76D6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4231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822960" cy="1203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26D" w:rsidRDefault="00DE726D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НАРОДНИЙ ДЕПУТАТ УКРАЇНИ</w:t>
      </w:r>
    </w:p>
    <w:p w:rsidR="00DE726D" w:rsidRPr="008233B5" w:rsidRDefault="00DE726D" w:rsidP="00DE726D">
      <w:pPr>
        <w:jc w:val="both"/>
        <w:rPr>
          <w:szCs w:val="28"/>
          <w:lang w:val="uk-UA"/>
        </w:rPr>
      </w:pPr>
    </w:p>
    <w:p w:rsidR="00DE726D" w:rsidRPr="008233B5" w:rsidRDefault="00DE726D" w:rsidP="00667FD4">
      <w:pPr>
        <w:pStyle w:val="1"/>
        <w:ind w:left="708" w:firstLine="720"/>
        <w:jc w:val="both"/>
      </w:pPr>
      <w:r>
        <w:t xml:space="preserve">                                                             ВЕРХОВНА РАДА УКРАЇНИ</w:t>
      </w:r>
    </w:p>
    <w:p w:rsidR="00DE726D" w:rsidRPr="008233B5" w:rsidRDefault="00DE726D" w:rsidP="00DE726D">
      <w:pPr>
        <w:ind w:firstLine="720"/>
        <w:jc w:val="both"/>
        <w:rPr>
          <w:szCs w:val="28"/>
          <w:lang w:val="uk-UA"/>
        </w:rPr>
      </w:pPr>
    </w:p>
    <w:p w:rsidR="005763A8" w:rsidRDefault="00593F53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bCs/>
          <w:color w:val="000000"/>
          <w:szCs w:val="28"/>
          <w:lang w:val="uk-UA" w:eastAsia="uk-UA"/>
        </w:rPr>
      </w:pPr>
      <w:r>
        <w:rPr>
          <w:szCs w:val="28"/>
          <w:lang w:val="uk-UA"/>
        </w:rPr>
        <w:t xml:space="preserve">      </w:t>
      </w:r>
      <w:r w:rsidR="00DE726D" w:rsidRPr="00593F53">
        <w:rPr>
          <w:szCs w:val="28"/>
          <w:lang w:val="uk-UA"/>
        </w:rPr>
        <w:t xml:space="preserve">Відповідно до статі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</w:t>
      </w:r>
      <w:r w:rsidR="00DE726D" w:rsidRPr="00F80845">
        <w:rPr>
          <w:szCs w:val="28"/>
          <w:lang w:val="uk-UA"/>
        </w:rPr>
        <w:t>Ради України» в порядку законодавчої ініціативи подаємо на розгляд Верховної Ради</w:t>
      </w:r>
      <w:r w:rsidR="005E4186">
        <w:rPr>
          <w:szCs w:val="28"/>
          <w:lang w:val="uk-UA"/>
        </w:rPr>
        <w:t xml:space="preserve"> України прое</w:t>
      </w:r>
      <w:r w:rsidR="00DE726D" w:rsidRPr="00F80845">
        <w:rPr>
          <w:szCs w:val="28"/>
          <w:lang w:val="uk-UA"/>
        </w:rPr>
        <w:t xml:space="preserve">кт </w:t>
      </w:r>
      <w:r w:rsidR="00780748" w:rsidRPr="00F80845">
        <w:rPr>
          <w:szCs w:val="28"/>
          <w:lang w:val="uk-UA"/>
        </w:rPr>
        <w:t xml:space="preserve">Закону України </w:t>
      </w:r>
      <w:r w:rsidR="00A00DBF" w:rsidRPr="00A00DBF">
        <w:rPr>
          <w:szCs w:val="28"/>
          <w:lang w:val="uk-UA"/>
        </w:rPr>
        <w:t>«</w:t>
      </w:r>
      <w:r w:rsidR="00475367" w:rsidRPr="00475367">
        <w:rPr>
          <w:szCs w:val="28"/>
          <w:lang w:val="uk-UA"/>
        </w:rPr>
        <w:t>Про збереження природних оселищ та видів природної ф</w:t>
      </w:r>
      <w:r w:rsidR="00B70C56">
        <w:rPr>
          <w:szCs w:val="28"/>
          <w:lang w:val="uk-UA"/>
        </w:rPr>
        <w:t>лори та фауни</w:t>
      </w:r>
      <w:r w:rsidR="00475367" w:rsidRPr="00475367">
        <w:rPr>
          <w:szCs w:val="28"/>
          <w:lang w:val="uk-UA"/>
        </w:rPr>
        <w:t>, що підлягають особливій охороні (</w:t>
      </w:r>
      <w:r w:rsidR="00A10E86">
        <w:rPr>
          <w:szCs w:val="28"/>
          <w:lang w:val="uk-UA"/>
        </w:rPr>
        <w:t>про</w:t>
      </w:r>
      <w:r w:rsidR="00475367" w:rsidRPr="00475367">
        <w:rPr>
          <w:szCs w:val="28"/>
          <w:lang w:val="uk-UA"/>
        </w:rPr>
        <w:t xml:space="preserve"> територі</w:t>
      </w:r>
      <w:r w:rsidR="00A10E86">
        <w:rPr>
          <w:szCs w:val="28"/>
          <w:lang w:val="uk-UA"/>
        </w:rPr>
        <w:t>ї</w:t>
      </w:r>
      <w:r w:rsidR="00475367" w:rsidRPr="00475367">
        <w:rPr>
          <w:szCs w:val="28"/>
          <w:lang w:val="uk-UA"/>
        </w:rPr>
        <w:t xml:space="preserve"> Смарагдової мережі в Україні)</w:t>
      </w:r>
      <w:r w:rsidR="00A00DBF" w:rsidRPr="00475367">
        <w:rPr>
          <w:szCs w:val="28"/>
          <w:lang w:val="uk-UA"/>
        </w:rPr>
        <w:t>»</w:t>
      </w:r>
      <w:r w:rsidR="005763A8">
        <w:rPr>
          <w:szCs w:val="28"/>
          <w:lang w:val="uk-UA"/>
        </w:rPr>
        <w:t>, що є альтернативним до проекту Закону України «Про території Смарагдової мережі» (реєстр. номер 4461 від 4.12.2020), направленого на повторне перше читання Постановою Верховної Ради України №1681-ІХ від 15 липня 2021 року</w:t>
      </w:r>
      <w:r w:rsidR="000F64E4" w:rsidRPr="00475367">
        <w:rPr>
          <w:bCs/>
          <w:color w:val="000000"/>
          <w:szCs w:val="28"/>
          <w:lang w:val="uk-UA" w:eastAsia="uk-UA"/>
        </w:rPr>
        <w:t>.</w:t>
      </w:r>
      <w:r w:rsidR="000F64E4">
        <w:rPr>
          <w:bCs/>
          <w:color w:val="000000"/>
          <w:szCs w:val="28"/>
          <w:lang w:val="uk-UA" w:eastAsia="uk-UA"/>
        </w:rPr>
        <w:t xml:space="preserve"> </w:t>
      </w:r>
    </w:p>
    <w:p w:rsidR="00000007" w:rsidRPr="00F80845" w:rsidRDefault="00593F53" w:rsidP="00396C14">
      <w:pPr>
        <w:shd w:val="clear" w:color="auto" w:fill="FFFFFF"/>
        <w:spacing w:before="300" w:after="0" w:line="240" w:lineRule="auto"/>
        <w:ind w:right="450" w:firstLine="709"/>
        <w:jc w:val="both"/>
        <w:rPr>
          <w:szCs w:val="28"/>
          <w:lang w:val="uk-UA"/>
        </w:rPr>
      </w:pPr>
      <w:r w:rsidRPr="00F80845">
        <w:rPr>
          <w:bCs/>
          <w:color w:val="000000"/>
          <w:szCs w:val="28"/>
          <w:lang w:val="uk-UA" w:eastAsia="uk-UA"/>
        </w:rPr>
        <w:t>Д</w:t>
      </w:r>
      <w:r w:rsidR="00241BE0">
        <w:rPr>
          <w:szCs w:val="28"/>
          <w:lang w:val="uk-UA"/>
        </w:rPr>
        <w:t>опов</w:t>
      </w:r>
      <w:r w:rsidR="005E4186">
        <w:rPr>
          <w:szCs w:val="28"/>
          <w:lang w:val="uk-UA"/>
        </w:rPr>
        <w:t>ідати законопрое</w:t>
      </w:r>
      <w:r w:rsidR="00DE726D" w:rsidRPr="00F80845">
        <w:rPr>
          <w:szCs w:val="28"/>
          <w:lang w:val="uk-UA"/>
        </w:rPr>
        <w:t xml:space="preserve">кт на пленарному засіданні Верховної Ради України буде народний депутат України </w:t>
      </w:r>
      <w:r w:rsidR="00F46719">
        <w:rPr>
          <w:szCs w:val="28"/>
          <w:lang w:val="uk-UA"/>
        </w:rPr>
        <w:t>Якименко П.В</w:t>
      </w:r>
      <w:r w:rsidR="0030061B" w:rsidRPr="00F80845">
        <w:rPr>
          <w:szCs w:val="28"/>
          <w:lang w:val="uk-UA"/>
        </w:rPr>
        <w:t>.</w:t>
      </w:r>
    </w:p>
    <w:p w:rsidR="00CB4940" w:rsidRPr="00CB4940" w:rsidRDefault="00CB4940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</w:p>
    <w:p w:rsidR="00DE726D" w:rsidRPr="00F80845" w:rsidRDefault="00DE726D" w:rsidP="00DE726D">
      <w:pPr>
        <w:ind w:firstLine="720"/>
        <w:jc w:val="both"/>
        <w:rPr>
          <w:szCs w:val="28"/>
          <w:lang w:val="uk-UA"/>
        </w:rPr>
      </w:pPr>
      <w:r w:rsidRPr="00F80845">
        <w:rPr>
          <w:szCs w:val="28"/>
          <w:lang w:val="uk-UA"/>
        </w:rPr>
        <w:t>Додатки:</w:t>
      </w:r>
    </w:p>
    <w:p w:rsidR="00DE726D" w:rsidRDefault="00DE726D" w:rsidP="00DE726D">
      <w:pPr>
        <w:tabs>
          <w:tab w:val="num" w:pos="1080"/>
        </w:tabs>
        <w:spacing w:after="0" w:line="240" w:lineRule="auto"/>
        <w:ind w:firstLine="720"/>
        <w:jc w:val="both"/>
        <w:rPr>
          <w:spacing w:val="5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1. </w:t>
      </w:r>
      <w:r w:rsidR="00D17127" w:rsidRPr="00F80845">
        <w:rPr>
          <w:color w:val="000000"/>
          <w:szCs w:val="28"/>
          <w:lang w:val="uk-UA"/>
        </w:rPr>
        <w:t xml:space="preserve"> </w:t>
      </w:r>
      <w:r w:rsidR="005E4186">
        <w:rPr>
          <w:color w:val="000000"/>
          <w:szCs w:val="28"/>
          <w:lang w:val="uk-UA"/>
        </w:rPr>
        <w:t>Прое</w:t>
      </w:r>
      <w:r w:rsidRPr="00F80845">
        <w:rPr>
          <w:color w:val="000000"/>
          <w:szCs w:val="28"/>
          <w:lang w:val="uk-UA"/>
        </w:rPr>
        <w:t xml:space="preserve">кт Закону </w:t>
      </w:r>
      <w:r w:rsidRPr="00F80845">
        <w:rPr>
          <w:szCs w:val="28"/>
          <w:lang w:val="uk-UA"/>
        </w:rPr>
        <w:t xml:space="preserve">на </w:t>
      </w:r>
      <w:r w:rsidR="0047628E">
        <w:rPr>
          <w:szCs w:val="28"/>
          <w:lang w:val="uk-UA"/>
        </w:rPr>
        <w:t>3</w:t>
      </w:r>
      <w:r w:rsidR="00F43894" w:rsidRPr="0047628E">
        <w:rPr>
          <w:szCs w:val="28"/>
        </w:rPr>
        <w:t>0</w:t>
      </w:r>
      <w:r w:rsidRPr="00F80845">
        <w:rPr>
          <w:szCs w:val="28"/>
          <w:lang w:val="uk-UA"/>
        </w:rPr>
        <w:t xml:space="preserve"> </w:t>
      </w:r>
      <w:proofErr w:type="spellStart"/>
      <w:r w:rsidR="00F43894">
        <w:rPr>
          <w:spacing w:val="5"/>
          <w:szCs w:val="28"/>
          <w:lang w:val="uk-UA"/>
        </w:rPr>
        <w:t>арк</w:t>
      </w:r>
      <w:proofErr w:type="spellEnd"/>
      <w:r w:rsidR="00F43894">
        <w:rPr>
          <w:spacing w:val="5"/>
          <w:szCs w:val="28"/>
          <w:lang w:val="uk-UA"/>
        </w:rPr>
        <w:t>.</w:t>
      </w:r>
      <w:r w:rsidR="0047628E">
        <w:rPr>
          <w:spacing w:val="5"/>
          <w:szCs w:val="28"/>
          <w:lang w:val="uk-UA"/>
        </w:rPr>
        <w:t>;</w:t>
      </w:r>
      <w:r w:rsidR="00F43894">
        <w:rPr>
          <w:spacing w:val="5"/>
          <w:szCs w:val="28"/>
          <w:lang w:val="uk-UA"/>
        </w:rPr>
        <w:t xml:space="preserve"> </w:t>
      </w:r>
    </w:p>
    <w:p w:rsidR="0047628E" w:rsidRDefault="0047628E" w:rsidP="00DE726D">
      <w:pPr>
        <w:tabs>
          <w:tab w:val="num" w:pos="1080"/>
        </w:tabs>
        <w:spacing w:after="0" w:line="240" w:lineRule="auto"/>
        <w:ind w:firstLine="720"/>
        <w:jc w:val="both"/>
        <w:rPr>
          <w:spacing w:val="5"/>
          <w:szCs w:val="28"/>
          <w:lang w:val="uk-UA"/>
        </w:rPr>
      </w:pPr>
      <w:r>
        <w:rPr>
          <w:spacing w:val="5"/>
          <w:szCs w:val="28"/>
          <w:lang w:val="uk-UA"/>
        </w:rPr>
        <w:t xml:space="preserve">2. Додаток І до Закону – 15 </w:t>
      </w:r>
      <w:proofErr w:type="spellStart"/>
      <w:r>
        <w:rPr>
          <w:spacing w:val="5"/>
          <w:szCs w:val="28"/>
          <w:lang w:val="uk-UA"/>
        </w:rPr>
        <w:t>арк</w:t>
      </w:r>
      <w:proofErr w:type="spellEnd"/>
      <w:r>
        <w:rPr>
          <w:spacing w:val="5"/>
          <w:szCs w:val="28"/>
          <w:lang w:val="uk-UA"/>
        </w:rPr>
        <w:t>.;</w:t>
      </w:r>
    </w:p>
    <w:p w:rsidR="0047628E" w:rsidRDefault="0047628E" w:rsidP="0047628E">
      <w:pPr>
        <w:tabs>
          <w:tab w:val="num" w:pos="1080"/>
        </w:tabs>
        <w:spacing w:after="0" w:line="240" w:lineRule="auto"/>
        <w:ind w:firstLine="720"/>
        <w:jc w:val="both"/>
        <w:rPr>
          <w:spacing w:val="5"/>
          <w:szCs w:val="28"/>
          <w:lang w:val="uk-UA"/>
        </w:rPr>
      </w:pPr>
      <w:r>
        <w:rPr>
          <w:spacing w:val="5"/>
          <w:szCs w:val="28"/>
          <w:lang w:val="uk-UA"/>
        </w:rPr>
        <w:t xml:space="preserve">3. Додаток ІІ до Закону – 9 </w:t>
      </w:r>
      <w:proofErr w:type="spellStart"/>
      <w:r>
        <w:rPr>
          <w:spacing w:val="5"/>
          <w:szCs w:val="28"/>
          <w:lang w:val="uk-UA"/>
        </w:rPr>
        <w:t>арк</w:t>
      </w:r>
      <w:proofErr w:type="spellEnd"/>
      <w:r>
        <w:rPr>
          <w:spacing w:val="5"/>
          <w:szCs w:val="28"/>
          <w:lang w:val="uk-UA"/>
        </w:rPr>
        <w:t>.;</w:t>
      </w:r>
    </w:p>
    <w:p w:rsidR="0047628E" w:rsidRDefault="0047628E" w:rsidP="0047628E">
      <w:pPr>
        <w:tabs>
          <w:tab w:val="num" w:pos="1080"/>
        </w:tabs>
        <w:spacing w:after="0" w:line="240" w:lineRule="auto"/>
        <w:ind w:firstLine="720"/>
        <w:jc w:val="both"/>
        <w:rPr>
          <w:spacing w:val="5"/>
          <w:szCs w:val="28"/>
          <w:lang w:val="uk-UA"/>
        </w:rPr>
      </w:pPr>
      <w:r>
        <w:rPr>
          <w:spacing w:val="5"/>
          <w:szCs w:val="28"/>
          <w:lang w:val="uk-UA"/>
        </w:rPr>
        <w:t>4. Додаток ІІІ до Закону –</w:t>
      </w:r>
      <w:r w:rsidR="008429EE">
        <w:rPr>
          <w:spacing w:val="5"/>
          <w:szCs w:val="28"/>
          <w:lang w:val="uk-UA"/>
        </w:rPr>
        <w:t xml:space="preserve"> 5 арк.;</w:t>
      </w:r>
    </w:p>
    <w:p w:rsidR="0047628E" w:rsidRDefault="0047628E" w:rsidP="0047628E">
      <w:pPr>
        <w:tabs>
          <w:tab w:val="num" w:pos="1080"/>
        </w:tabs>
        <w:spacing w:after="0" w:line="240" w:lineRule="auto"/>
        <w:ind w:firstLine="720"/>
        <w:jc w:val="both"/>
        <w:rPr>
          <w:spacing w:val="5"/>
          <w:szCs w:val="28"/>
          <w:lang w:val="uk-UA"/>
        </w:rPr>
      </w:pPr>
      <w:r>
        <w:rPr>
          <w:spacing w:val="5"/>
          <w:szCs w:val="28"/>
          <w:lang w:val="uk-UA"/>
        </w:rPr>
        <w:t xml:space="preserve">5. </w:t>
      </w:r>
      <w:r w:rsidR="00DE726D" w:rsidRPr="00F80845">
        <w:rPr>
          <w:color w:val="000000"/>
          <w:szCs w:val="28"/>
          <w:lang w:val="uk-UA"/>
        </w:rPr>
        <w:t xml:space="preserve">Пояснювальна записка </w:t>
      </w:r>
      <w:r w:rsidR="00DE726D" w:rsidRPr="00F80845">
        <w:rPr>
          <w:szCs w:val="28"/>
          <w:lang w:val="uk-UA"/>
        </w:rPr>
        <w:t>на</w:t>
      </w:r>
      <w:r w:rsidR="00667FD4" w:rsidRPr="00F80845">
        <w:rPr>
          <w:szCs w:val="28"/>
          <w:lang w:val="uk-UA"/>
        </w:rPr>
        <w:t xml:space="preserve"> </w:t>
      </w:r>
      <w:r w:rsidR="00396C14">
        <w:rPr>
          <w:szCs w:val="28"/>
          <w:lang w:val="uk-UA"/>
        </w:rPr>
        <w:t>4</w:t>
      </w:r>
      <w:r w:rsidR="00DE726D" w:rsidRPr="00F80845">
        <w:rPr>
          <w:szCs w:val="28"/>
          <w:lang w:val="uk-UA"/>
        </w:rPr>
        <w:t xml:space="preserve"> </w:t>
      </w:r>
      <w:proofErr w:type="spellStart"/>
      <w:r w:rsidR="00DE726D" w:rsidRPr="00F80845">
        <w:rPr>
          <w:szCs w:val="28"/>
          <w:lang w:val="uk-UA"/>
        </w:rPr>
        <w:t>арк</w:t>
      </w:r>
      <w:proofErr w:type="spellEnd"/>
      <w:r w:rsidR="00DE726D" w:rsidRPr="00F80845">
        <w:rPr>
          <w:szCs w:val="28"/>
          <w:lang w:val="uk-UA"/>
        </w:rPr>
        <w:t>.;</w:t>
      </w:r>
    </w:p>
    <w:p w:rsidR="0047628E" w:rsidRDefault="0047628E" w:rsidP="0047628E">
      <w:pPr>
        <w:tabs>
          <w:tab w:val="num" w:pos="1080"/>
        </w:tabs>
        <w:spacing w:after="0" w:line="240" w:lineRule="auto"/>
        <w:ind w:firstLine="720"/>
        <w:jc w:val="both"/>
        <w:rPr>
          <w:spacing w:val="5"/>
          <w:szCs w:val="28"/>
          <w:lang w:val="uk-UA"/>
        </w:rPr>
      </w:pPr>
      <w:r>
        <w:rPr>
          <w:spacing w:val="5"/>
          <w:szCs w:val="28"/>
          <w:lang w:val="uk-UA"/>
        </w:rPr>
        <w:t xml:space="preserve">6. </w:t>
      </w:r>
      <w:r w:rsidR="00DE726D" w:rsidRPr="00F80845">
        <w:rPr>
          <w:color w:val="000000"/>
          <w:szCs w:val="28"/>
          <w:lang w:val="uk-UA"/>
        </w:rPr>
        <w:t>Порівняльна таблиця на</w:t>
      </w:r>
      <w:r w:rsidR="003155F4" w:rsidRPr="00F80845">
        <w:rPr>
          <w:color w:val="000000"/>
          <w:szCs w:val="28"/>
          <w:lang w:val="uk-UA"/>
        </w:rPr>
        <w:t xml:space="preserve"> </w:t>
      </w:r>
      <w:r w:rsidR="00F43894" w:rsidRPr="0047628E">
        <w:rPr>
          <w:color w:val="000000"/>
          <w:szCs w:val="28"/>
        </w:rPr>
        <w:t xml:space="preserve">52 </w:t>
      </w:r>
      <w:proofErr w:type="spellStart"/>
      <w:r w:rsidR="00DE726D" w:rsidRPr="00F80845">
        <w:rPr>
          <w:color w:val="000000"/>
          <w:szCs w:val="28"/>
          <w:lang w:val="uk-UA"/>
        </w:rPr>
        <w:t>арк</w:t>
      </w:r>
      <w:proofErr w:type="spellEnd"/>
      <w:r w:rsidR="00DE726D" w:rsidRPr="00F80845">
        <w:rPr>
          <w:color w:val="000000"/>
          <w:szCs w:val="28"/>
          <w:lang w:val="uk-UA"/>
        </w:rPr>
        <w:t>.;</w:t>
      </w:r>
    </w:p>
    <w:p w:rsidR="0047628E" w:rsidRDefault="0047628E" w:rsidP="0047628E">
      <w:pPr>
        <w:tabs>
          <w:tab w:val="num" w:pos="1080"/>
        </w:tabs>
        <w:spacing w:after="0" w:line="240" w:lineRule="auto"/>
        <w:ind w:firstLine="720"/>
        <w:jc w:val="both"/>
        <w:rPr>
          <w:spacing w:val="5"/>
          <w:szCs w:val="28"/>
          <w:lang w:val="uk-UA"/>
        </w:rPr>
      </w:pPr>
      <w:r>
        <w:rPr>
          <w:spacing w:val="5"/>
          <w:szCs w:val="28"/>
          <w:lang w:val="uk-UA"/>
        </w:rPr>
        <w:t xml:space="preserve">7. </w:t>
      </w:r>
      <w:r w:rsidR="005E4186">
        <w:rPr>
          <w:color w:val="000000"/>
          <w:szCs w:val="28"/>
          <w:lang w:val="uk-UA"/>
        </w:rPr>
        <w:t>Прое</w:t>
      </w:r>
      <w:r w:rsidR="00DE726D" w:rsidRPr="00F80845">
        <w:rPr>
          <w:color w:val="000000"/>
          <w:szCs w:val="28"/>
          <w:lang w:val="uk-UA"/>
        </w:rPr>
        <w:t xml:space="preserve">кт постанови Верховної </w:t>
      </w:r>
      <w:r w:rsidR="00D66AFE" w:rsidRPr="00F80845">
        <w:rPr>
          <w:color w:val="000000"/>
          <w:szCs w:val="28"/>
          <w:lang w:val="uk-UA"/>
        </w:rPr>
        <w:t xml:space="preserve"> </w:t>
      </w:r>
      <w:r w:rsidR="00DE726D" w:rsidRPr="00F80845">
        <w:rPr>
          <w:color w:val="000000"/>
          <w:szCs w:val="28"/>
          <w:lang w:val="uk-UA"/>
        </w:rPr>
        <w:t xml:space="preserve">Ради України на </w:t>
      </w:r>
      <w:r w:rsidR="00667FD4" w:rsidRPr="00F80845">
        <w:rPr>
          <w:color w:val="000000"/>
          <w:szCs w:val="28"/>
          <w:lang w:val="uk-UA"/>
        </w:rPr>
        <w:t>1</w:t>
      </w:r>
      <w:r w:rsidR="00F36489" w:rsidRPr="00F80845">
        <w:rPr>
          <w:color w:val="000000"/>
          <w:szCs w:val="28"/>
          <w:lang w:val="uk-UA"/>
        </w:rPr>
        <w:t xml:space="preserve"> </w:t>
      </w:r>
      <w:proofErr w:type="spellStart"/>
      <w:r w:rsidR="00DE726D" w:rsidRPr="00F80845">
        <w:rPr>
          <w:color w:val="000000"/>
          <w:szCs w:val="28"/>
          <w:lang w:val="uk-UA"/>
        </w:rPr>
        <w:t>арк</w:t>
      </w:r>
      <w:proofErr w:type="spellEnd"/>
      <w:r w:rsidR="00F36489" w:rsidRPr="00F80845">
        <w:rPr>
          <w:color w:val="000000"/>
          <w:szCs w:val="28"/>
          <w:lang w:val="uk-UA"/>
        </w:rPr>
        <w:t>.</w:t>
      </w:r>
      <w:r w:rsidR="00DE726D" w:rsidRPr="00F80845">
        <w:rPr>
          <w:color w:val="000000"/>
          <w:szCs w:val="28"/>
          <w:lang w:val="uk-UA"/>
        </w:rPr>
        <w:t>;</w:t>
      </w:r>
    </w:p>
    <w:p w:rsidR="00DE726D" w:rsidRPr="0047628E" w:rsidRDefault="0047628E" w:rsidP="0047628E">
      <w:pPr>
        <w:tabs>
          <w:tab w:val="num" w:pos="1080"/>
        </w:tabs>
        <w:spacing w:after="0" w:line="240" w:lineRule="auto"/>
        <w:ind w:firstLine="720"/>
        <w:jc w:val="both"/>
        <w:rPr>
          <w:spacing w:val="5"/>
          <w:szCs w:val="28"/>
          <w:lang w:val="uk-UA"/>
        </w:rPr>
      </w:pPr>
      <w:r>
        <w:rPr>
          <w:spacing w:val="5"/>
          <w:szCs w:val="28"/>
          <w:lang w:val="uk-UA"/>
        </w:rPr>
        <w:t xml:space="preserve">8. </w:t>
      </w:r>
      <w:r w:rsidR="005E4186">
        <w:rPr>
          <w:szCs w:val="28"/>
          <w:lang w:val="uk-UA"/>
        </w:rPr>
        <w:t>Документи законопрое</w:t>
      </w:r>
      <w:r w:rsidR="00DE726D" w:rsidRPr="00F80845">
        <w:rPr>
          <w:szCs w:val="28"/>
          <w:lang w:val="uk-UA"/>
        </w:rPr>
        <w:t>кту в електронному вигляді.</w:t>
      </w:r>
    </w:p>
    <w:p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350CB5" w:rsidRPr="00F80845" w:rsidRDefault="00350CB5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F36489" w:rsidRDefault="00AF67DE" w:rsidP="007F72BB">
      <w:pPr>
        <w:spacing w:line="240" w:lineRule="auto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>Народні</w:t>
      </w:r>
      <w:r w:rsidR="000F64E4">
        <w:rPr>
          <w:b/>
          <w:szCs w:val="28"/>
          <w:lang w:val="uk-UA"/>
        </w:rPr>
        <w:t xml:space="preserve"> </w:t>
      </w:r>
      <w:r w:rsidR="007F72BB" w:rsidRPr="00F80845">
        <w:rPr>
          <w:b/>
          <w:szCs w:val="28"/>
          <w:lang w:val="uk-UA"/>
        </w:rPr>
        <w:t>депутат</w:t>
      </w:r>
      <w:r>
        <w:rPr>
          <w:b/>
          <w:szCs w:val="28"/>
          <w:lang w:val="uk-UA"/>
        </w:rPr>
        <w:t>и</w:t>
      </w:r>
      <w:r w:rsidR="007F72BB" w:rsidRPr="00F80845">
        <w:rPr>
          <w:b/>
          <w:szCs w:val="28"/>
          <w:lang w:val="uk-UA"/>
        </w:rPr>
        <w:t xml:space="preserve"> України</w:t>
      </w:r>
    </w:p>
    <w:p w:rsidR="008E3046" w:rsidRPr="008E3046" w:rsidRDefault="00F46719" w:rsidP="008E3046">
      <w:pPr>
        <w:shd w:val="clear" w:color="auto" w:fill="FFFFFF"/>
        <w:spacing w:after="0" w:line="240" w:lineRule="auto"/>
        <w:rPr>
          <w:b/>
          <w:bCs/>
          <w:color w:val="000000"/>
          <w:szCs w:val="28"/>
          <w:lang w:val="uk-UA" w:eastAsia="uk-UA"/>
        </w:rPr>
      </w:pPr>
      <w:r>
        <w:rPr>
          <w:b/>
          <w:bCs/>
          <w:color w:val="000000"/>
          <w:szCs w:val="28"/>
          <w:lang w:val="uk-UA" w:eastAsia="uk-UA"/>
        </w:rPr>
        <w:t xml:space="preserve">Якименко П.В. </w:t>
      </w:r>
      <w:r w:rsidR="00AF67DE">
        <w:rPr>
          <w:b/>
          <w:bCs/>
          <w:color w:val="000000"/>
          <w:szCs w:val="28"/>
          <w:lang w:val="uk-UA" w:eastAsia="uk-UA"/>
        </w:rPr>
        <w:t>та інші</w:t>
      </w:r>
    </w:p>
    <w:p w:rsidR="008E3046" w:rsidRDefault="008E3046" w:rsidP="008E3046">
      <w:pPr>
        <w:shd w:val="clear" w:color="auto" w:fill="FFFFFF"/>
        <w:spacing w:before="300" w:after="0" w:line="240" w:lineRule="auto"/>
        <w:jc w:val="right"/>
        <w:rPr>
          <w:bCs/>
          <w:color w:val="000000"/>
          <w:szCs w:val="28"/>
          <w:lang w:eastAsia="uk-UA"/>
        </w:rPr>
      </w:pPr>
    </w:p>
    <w:p w:rsidR="008E3046" w:rsidRPr="00F80845" w:rsidRDefault="008E3046" w:rsidP="007F72BB">
      <w:pPr>
        <w:spacing w:line="240" w:lineRule="auto"/>
        <w:jc w:val="both"/>
        <w:rPr>
          <w:b/>
          <w:szCs w:val="28"/>
          <w:lang w:val="uk-UA"/>
        </w:rPr>
      </w:pPr>
    </w:p>
    <w:p w:rsidR="00F36489" w:rsidRPr="00F36489" w:rsidRDefault="00F36489" w:rsidP="00F36489">
      <w:pPr>
        <w:rPr>
          <w:b/>
          <w:szCs w:val="28"/>
        </w:rPr>
      </w:pPr>
    </w:p>
    <w:p w:rsidR="005204CF" w:rsidRPr="00715E20" w:rsidRDefault="005204CF" w:rsidP="00535371">
      <w:pPr>
        <w:spacing w:line="240" w:lineRule="auto"/>
        <w:rPr>
          <w:lang w:val="uk-UA"/>
        </w:rPr>
      </w:pPr>
    </w:p>
    <w:sectPr w:rsidR="005204CF" w:rsidRPr="00715E20" w:rsidSect="00667FD4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70E20"/>
    <w:multiLevelType w:val="hybridMultilevel"/>
    <w:tmpl w:val="26C6DA40"/>
    <w:lvl w:ilvl="0" w:tplc="63345F4A">
      <w:start w:val="2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E03"/>
    <w:rsid w:val="00000007"/>
    <w:rsid w:val="00003C51"/>
    <w:rsid w:val="00051E03"/>
    <w:rsid w:val="0007149F"/>
    <w:rsid w:val="000B0827"/>
    <w:rsid w:val="000C51F5"/>
    <w:rsid w:val="000F476C"/>
    <w:rsid w:val="000F64E4"/>
    <w:rsid w:val="001054DA"/>
    <w:rsid w:val="00164B52"/>
    <w:rsid w:val="001775A0"/>
    <w:rsid w:val="001F63BF"/>
    <w:rsid w:val="00204CFD"/>
    <w:rsid w:val="00216BCA"/>
    <w:rsid w:val="002337BF"/>
    <w:rsid w:val="00240047"/>
    <w:rsid w:val="00241BE0"/>
    <w:rsid w:val="002628CB"/>
    <w:rsid w:val="002B09CB"/>
    <w:rsid w:val="002B1B71"/>
    <w:rsid w:val="0030061B"/>
    <w:rsid w:val="00306051"/>
    <w:rsid w:val="00313A50"/>
    <w:rsid w:val="003155F4"/>
    <w:rsid w:val="00342311"/>
    <w:rsid w:val="00350CB5"/>
    <w:rsid w:val="00362D32"/>
    <w:rsid w:val="0036591F"/>
    <w:rsid w:val="003712DD"/>
    <w:rsid w:val="00396C14"/>
    <w:rsid w:val="003C76D6"/>
    <w:rsid w:val="0040429A"/>
    <w:rsid w:val="00475367"/>
    <w:rsid w:val="0047628E"/>
    <w:rsid w:val="004765E4"/>
    <w:rsid w:val="004B5789"/>
    <w:rsid w:val="00501C1B"/>
    <w:rsid w:val="005204CF"/>
    <w:rsid w:val="00535371"/>
    <w:rsid w:val="00545DB8"/>
    <w:rsid w:val="005763A8"/>
    <w:rsid w:val="00593F53"/>
    <w:rsid w:val="005E4186"/>
    <w:rsid w:val="005F27FC"/>
    <w:rsid w:val="00636083"/>
    <w:rsid w:val="00667FD4"/>
    <w:rsid w:val="006722B9"/>
    <w:rsid w:val="00715E20"/>
    <w:rsid w:val="00740177"/>
    <w:rsid w:val="007403E6"/>
    <w:rsid w:val="00767A35"/>
    <w:rsid w:val="00780748"/>
    <w:rsid w:val="007E388E"/>
    <w:rsid w:val="007F72BB"/>
    <w:rsid w:val="008233B5"/>
    <w:rsid w:val="008429EE"/>
    <w:rsid w:val="008778F7"/>
    <w:rsid w:val="008C1908"/>
    <w:rsid w:val="008E3046"/>
    <w:rsid w:val="009E0BA3"/>
    <w:rsid w:val="00A00DBF"/>
    <w:rsid w:val="00A10E86"/>
    <w:rsid w:val="00A92AC2"/>
    <w:rsid w:val="00AF67DE"/>
    <w:rsid w:val="00B70C56"/>
    <w:rsid w:val="00C1621B"/>
    <w:rsid w:val="00CB10D0"/>
    <w:rsid w:val="00CB4940"/>
    <w:rsid w:val="00CC0031"/>
    <w:rsid w:val="00D07612"/>
    <w:rsid w:val="00D17127"/>
    <w:rsid w:val="00D66AFE"/>
    <w:rsid w:val="00DE49F0"/>
    <w:rsid w:val="00DE7087"/>
    <w:rsid w:val="00DE726D"/>
    <w:rsid w:val="00DF2C78"/>
    <w:rsid w:val="00DF6FDE"/>
    <w:rsid w:val="00E3303F"/>
    <w:rsid w:val="00E37736"/>
    <w:rsid w:val="00E97EAC"/>
    <w:rsid w:val="00ED68CD"/>
    <w:rsid w:val="00EE359A"/>
    <w:rsid w:val="00F2230C"/>
    <w:rsid w:val="00F36489"/>
    <w:rsid w:val="00F43894"/>
    <w:rsid w:val="00F44945"/>
    <w:rsid w:val="00F46719"/>
    <w:rsid w:val="00F52775"/>
    <w:rsid w:val="00F651E4"/>
    <w:rsid w:val="00F80845"/>
    <w:rsid w:val="00FA00EF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477EAE-8FDD-46AB-A950-D036AC5B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26D"/>
    <w:pPr>
      <w:spacing w:after="160" w:line="259" w:lineRule="auto"/>
    </w:pPr>
    <w:rPr>
      <w:sz w:val="28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9"/>
    <w:qFormat/>
    <w:rsid w:val="00DE726D"/>
    <w:pPr>
      <w:keepNext/>
      <w:spacing w:after="0" w:line="240" w:lineRule="auto"/>
      <w:jc w:val="center"/>
      <w:outlineLvl w:val="0"/>
    </w:pPr>
    <w:rPr>
      <w:b/>
      <w:bCs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726D"/>
    <w:rPr>
      <w:rFonts w:eastAsia="Times New Roman" w:cs="Times New Roman"/>
      <w:b/>
      <w:bCs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E72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3">
    <w:name w:val="çàãîëîâîê 3"/>
    <w:basedOn w:val="a"/>
    <w:next w:val="a"/>
    <w:uiPriority w:val="99"/>
    <w:rsid w:val="00DE726D"/>
    <w:pPr>
      <w:keepNext/>
      <w:autoSpaceDE w:val="0"/>
      <w:autoSpaceDN w:val="0"/>
      <w:spacing w:after="0" w:line="240" w:lineRule="auto"/>
      <w:jc w:val="center"/>
    </w:pPr>
    <w:rPr>
      <w:rFonts w:ascii="Arial" w:hAnsi="Arial" w:cs="Arial"/>
      <w:b/>
      <w:bCs/>
      <w:sz w:val="38"/>
      <w:szCs w:val="38"/>
      <w:lang w:val="uk-UA" w:eastAsia="ru-RU"/>
    </w:rPr>
  </w:style>
  <w:style w:type="character" w:customStyle="1" w:styleId="HTML0">
    <w:name w:val="Стандартний HTML Знак"/>
    <w:link w:val="HTML"/>
    <w:uiPriority w:val="99"/>
    <w:semiHidden/>
    <w:locked/>
    <w:rsid w:val="00DE726D"/>
    <w:rPr>
      <w:rFonts w:ascii="Courier New" w:hAnsi="Courier New" w:cs="Courier New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D17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locked/>
    <w:rsid w:val="00D17127"/>
    <w:rPr>
      <w:rFonts w:ascii="Segoe UI" w:hAnsi="Segoe UI" w:cs="Segoe UI"/>
      <w:sz w:val="18"/>
      <w:szCs w:val="18"/>
      <w:lang w:val="ru-RU"/>
    </w:rPr>
  </w:style>
  <w:style w:type="paragraph" w:styleId="a5">
    <w:name w:val="List Paragraph"/>
    <w:basedOn w:val="a"/>
    <w:uiPriority w:val="34"/>
    <w:qFormat/>
    <w:rsid w:val="00F438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DA0C41-FBB0-4295-88D4-FDBFFDA77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4E53A3-D37D-45B1-B42D-BC4E33DCB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04766D-BBE9-4A4D-ACB6-D27A8E8553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2021-07-26T11:57:00Z</dcterms:created>
  <dcterms:modified xsi:type="dcterms:W3CDTF">2021-07-26T11:57:00Z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