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
        <w:gridCol w:w="360"/>
        <w:gridCol w:w="360"/>
      </w:tblGrid>
      <w:tr w:rsidR="007C61E7">
        <w:trPr>
          <w:trHeight w:val="333"/>
        </w:trPr>
        <w:tc>
          <w:tcPr>
            <w:tcW w:w="35" w:type="pct"/>
            <w:gridSpan w:val="2"/>
            <w:tcBorders>
              <w:top w:val="nil"/>
              <w:left w:val="nil"/>
              <w:bottom w:val="nil"/>
              <w:right w:val="nil"/>
            </w:tcBorders>
          </w:tcPr>
          <w:p w:rsidR="007C61E7" w:rsidRDefault="004F5FCA">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7C61E7" w:rsidRDefault="004F5FCA">
            <w:pPr>
              <w:rPr>
                <w:rFonts w:ascii="Times New Roman" w:hAnsi="Times New Roman" w:cs="Times New Roman"/>
                <w:sz w:val="28"/>
              </w:rPr>
            </w:pPr>
            <w:r>
              <w:rPr>
                <w:rFonts w:ascii="Times New Roman" w:hAnsi="Times New Roman" w:cs="Times New Roman"/>
                <w:b/>
                <w:sz w:val="28"/>
              </w:rPr>
              <w:t>Реєстраційний № 5850</w:t>
            </w:r>
          </w:p>
        </w:tc>
      </w:tr>
      <w:tr w:rsidR="007C61E7">
        <w:trPr>
          <w:trHeight w:val="333"/>
        </w:trPr>
        <w:tc>
          <w:tcPr>
            <w:tcW w:w="35" w:type="pct"/>
            <w:gridSpan w:val="2"/>
            <w:tcBorders>
              <w:top w:val="nil"/>
              <w:left w:val="nil"/>
              <w:bottom w:val="nil"/>
              <w:right w:val="nil"/>
            </w:tcBorders>
          </w:tcPr>
          <w:p w:rsidR="007C61E7" w:rsidRDefault="004F5FCA">
            <w:pPr>
              <w:rPr>
                <w:rFonts w:ascii="Times New Roman" w:hAnsi="Times New Roman" w:cs="Times New Roman"/>
                <w:sz w:val="28"/>
              </w:rPr>
            </w:pPr>
            <w:r>
              <w:rPr>
                <w:rFonts w:ascii="Times New Roman" w:hAnsi="Times New Roman" w:cs="Times New Roman"/>
                <w:sz w:val="28"/>
              </w:rPr>
              <w:t>про внесення змін до деяких законів України щодо окремих питань діяльності Національного банку України</w:t>
            </w:r>
          </w:p>
        </w:tc>
        <w:tc>
          <w:tcPr>
            <w:tcW w:w="20" w:type="pct"/>
          </w:tcPr>
          <w:p w:rsidR="007C61E7" w:rsidRDefault="007C61E7">
            <w:pPr>
              <w:rPr>
                <w:rFonts w:ascii="Times New Roman" w:hAnsi="Times New Roman" w:cs="Times New Roman"/>
                <w:sz w:val="28"/>
              </w:rPr>
            </w:pPr>
          </w:p>
        </w:tc>
      </w:tr>
      <w:tr w:rsidR="007C61E7">
        <w:trPr>
          <w:trHeight w:val="333"/>
        </w:trPr>
        <w:tc>
          <w:tcPr>
            <w:tcW w:w="35" w:type="pct"/>
            <w:tcBorders>
              <w:top w:val="nil"/>
              <w:left w:val="nil"/>
              <w:bottom w:val="nil"/>
              <w:right w:val="nil"/>
            </w:tcBorders>
          </w:tcPr>
          <w:p w:rsidR="007C61E7" w:rsidRDefault="004F5FCA">
            <w:pPr>
              <w:rPr>
                <w:rFonts w:ascii="Times New Roman" w:hAnsi="Times New Roman" w:cs="Times New Roman"/>
                <w:sz w:val="28"/>
              </w:rPr>
            </w:pPr>
            <w:r>
              <w:rPr>
                <w:rFonts w:ascii="Times New Roman" w:hAnsi="Times New Roman" w:cs="Times New Roman"/>
                <w:b/>
                <w:sz w:val="28"/>
              </w:rPr>
              <w:t>Автор(и):</w:t>
            </w:r>
          </w:p>
        </w:tc>
        <w:tc>
          <w:tcPr>
            <w:tcW w:w="45" w:type="pct"/>
          </w:tcPr>
          <w:p w:rsidR="007C61E7" w:rsidRDefault="004F5FCA">
            <w:pPr>
              <w:rPr>
                <w:rFonts w:ascii="Times New Roman" w:hAnsi="Times New Roman" w:cs="Times New Roman"/>
                <w:sz w:val="28"/>
              </w:rPr>
            </w:pPr>
            <w:r>
              <w:rPr>
                <w:rFonts w:ascii="Times New Roman" w:hAnsi="Times New Roman" w:cs="Times New Roman"/>
                <w:sz w:val="28"/>
              </w:rPr>
              <w:t xml:space="preserve">Народні депутати  </w:t>
            </w:r>
            <w:r>
              <w:rPr>
                <w:rFonts w:ascii="Times New Roman" w:hAnsi="Times New Roman" w:cs="Times New Roman"/>
                <w:sz w:val="28"/>
              </w:rPr>
              <w:t>України Гетманцев Д. О., Мотовиловець А. В., Ковальчук О. В., Аллахвердієва І. В., Рєпіна Е. А., Колісник А. С., Петруняк Є. В., Железняк Я. І., Іванчук А. В., Устенко О. О.</w:t>
            </w:r>
          </w:p>
        </w:tc>
        <w:tc>
          <w:tcPr>
            <w:tcW w:w="20" w:type="pct"/>
          </w:tcPr>
          <w:p w:rsidR="007C61E7" w:rsidRDefault="004F5FCA">
            <w:pPr>
              <w:rPr>
                <w:rFonts w:ascii="Times New Roman" w:hAnsi="Times New Roman" w:cs="Times New Roman"/>
                <w:sz w:val="28"/>
              </w:rPr>
            </w:pPr>
            <w:r>
              <w:rPr>
                <w:rFonts w:ascii="Times New Roman" w:hAnsi="Times New Roman" w:cs="Times New Roman"/>
                <w:b/>
                <w:sz w:val="28"/>
              </w:rPr>
              <w:t>(Друге читання)</w:t>
            </w:r>
          </w:p>
        </w:tc>
      </w:tr>
      <w:tr w:rsidR="007C61E7">
        <w:trPr>
          <w:trHeight w:val="333"/>
        </w:trPr>
        <w:tc>
          <w:tcPr>
            <w:tcW w:w="35" w:type="pct"/>
            <w:tcBorders>
              <w:top w:val="nil"/>
              <w:left w:val="nil"/>
              <w:bottom w:val="nil"/>
              <w:right w:val="nil"/>
            </w:tcBorders>
          </w:tcPr>
          <w:p w:rsidR="007C61E7" w:rsidRDefault="004F5FCA">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7C61E7" w:rsidRDefault="004F5FCA">
            <w:pPr>
              <w:rPr>
                <w:rFonts w:ascii="Times New Roman" w:hAnsi="Times New Roman" w:cs="Times New Roman"/>
                <w:sz w:val="28"/>
              </w:rPr>
            </w:pPr>
            <w:r>
              <w:rPr>
                <w:rFonts w:ascii="Times New Roman" w:hAnsi="Times New Roman" w:cs="Times New Roman"/>
                <w:sz w:val="28"/>
              </w:rPr>
              <w:t xml:space="preserve">Народні депутати України - Комітет </w:t>
            </w:r>
            <w:r>
              <w:rPr>
                <w:rFonts w:ascii="Times New Roman" w:hAnsi="Times New Roman" w:cs="Times New Roman"/>
                <w:sz w:val="28"/>
              </w:rPr>
              <w:t>Верховної Ради України з питань фінансів, податкової та митної політики</w:t>
            </w:r>
          </w:p>
        </w:tc>
        <w:tc>
          <w:tcPr>
            <w:tcW w:w="20" w:type="pct"/>
          </w:tcPr>
          <w:p w:rsidR="007C61E7" w:rsidRDefault="007C61E7">
            <w:pPr>
              <w:rPr>
                <w:rFonts w:ascii="Times New Roman" w:hAnsi="Times New Roman" w:cs="Times New Roman"/>
                <w:sz w:val="28"/>
              </w:rPr>
            </w:pPr>
          </w:p>
        </w:tc>
      </w:tr>
      <w:tr w:rsidR="007C61E7">
        <w:trPr>
          <w:trHeight w:val="333"/>
        </w:trPr>
        <w:tc>
          <w:tcPr>
            <w:tcW w:w="35" w:type="pct"/>
            <w:tcBorders>
              <w:top w:val="nil"/>
              <w:left w:val="nil"/>
              <w:bottom w:val="nil"/>
              <w:right w:val="nil"/>
            </w:tcBorders>
          </w:tcPr>
          <w:p w:rsidR="007C61E7" w:rsidRDefault="004F5FCA">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7C61E7" w:rsidRDefault="004F5FCA">
            <w:pPr>
              <w:rPr>
                <w:rFonts w:ascii="Times New Roman" w:hAnsi="Times New Roman" w:cs="Times New Roman"/>
                <w:sz w:val="28"/>
              </w:rPr>
            </w:pPr>
            <w:r>
              <w:rPr>
                <w:rFonts w:ascii="Times New Roman" w:hAnsi="Times New Roman" w:cs="Times New Roman"/>
                <w:sz w:val="28"/>
              </w:rPr>
              <w:t>17.09.2021</w:t>
            </w:r>
          </w:p>
        </w:tc>
        <w:tc>
          <w:tcPr>
            <w:tcW w:w="20" w:type="pct"/>
          </w:tcPr>
          <w:p w:rsidR="007C61E7" w:rsidRDefault="007C61E7">
            <w:pPr>
              <w:rPr>
                <w:rFonts w:ascii="Times New Roman" w:hAnsi="Times New Roman" w:cs="Times New Roman"/>
                <w:sz w:val="28"/>
              </w:rPr>
            </w:pPr>
          </w:p>
        </w:tc>
      </w:tr>
    </w:tbl>
    <w:p w:rsidR="007C61E7" w:rsidRDefault="007C61E7">
      <w:pPr>
        <w:spacing w:after="0"/>
        <w:jc w:val="center"/>
        <w:rPr>
          <w:rFonts w:ascii="Times New Roman" w:hAnsi="Times New Roman" w:cs="Times New Roman"/>
          <w:sz w:val="28"/>
          <w:szCs w:val="28"/>
        </w:rPr>
      </w:pPr>
    </w:p>
    <w:p w:rsidR="007C61E7" w:rsidRDefault="007C61E7">
      <w:pPr>
        <w:spacing w:after="0"/>
        <w:jc w:val="center"/>
        <w:rPr>
          <w:rFonts w:ascii="Times New Roman" w:hAnsi="Times New Roman" w:cs="Times New Roman"/>
          <w:sz w:val="28"/>
          <w:szCs w:val="28"/>
        </w:rPr>
      </w:pPr>
    </w:p>
    <w:p w:rsidR="007C61E7" w:rsidRDefault="004F5FCA">
      <w:pPr>
        <w:ind w:firstLine="273"/>
        <w:jc w:val="right"/>
      </w:pPr>
      <w:r>
        <w:rPr>
          <w:rFonts w:ascii="Times New Roman" w:hAnsi="Times New Roman" w:cs="Times New Roman"/>
          <w:sz w:val="28"/>
        </w:rPr>
        <w:t>ПРОЕКТ</w:t>
      </w:r>
    </w:p>
    <w:p w:rsidR="007C61E7" w:rsidRDefault="004F5FCA">
      <w:pPr>
        <w:ind w:firstLine="273"/>
        <w:jc w:val="center"/>
      </w:pPr>
      <w:r>
        <w:rPr>
          <w:rFonts w:ascii="Times New Roman" w:hAnsi="Times New Roman" w:cs="Times New Roman"/>
          <w:b/>
          <w:sz w:val="28"/>
        </w:rPr>
        <w:t>ЗАКОН УКРАЇНИ</w:t>
      </w:r>
    </w:p>
    <w:p w:rsidR="007C61E7" w:rsidRDefault="004F5FCA">
      <w:pPr>
        <w:ind w:firstLine="273"/>
        <w:jc w:val="center"/>
      </w:pPr>
      <w:r>
        <w:rPr>
          <w:rFonts w:ascii="Times New Roman" w:hAnsi="Times New Roman" w:cs="Times New Roman"/>
          <w:b/>
          <w:sz w:val="28"/>
        </w:rPr>
        <w:t>Про внесення змін до деяких законів України щодо окремих питань діяльності Національного банку України</w:t>
      </w:r>
    </w:p>
    <w:p w:rsidR="007C61E7" w:rsidRDefault="004F5FCA">
      <w:pPr>
        <w:ind w:firstLine="273"/>
        <w:jc w:val="both"/>
      </w:pPr>
      <w:r>
        <w:rPr>
          <w:rFonts w:ascii="Times New Roman" w:hAnsi="Times New Roman" w:cs="Times New Roman"/>
          <w:sz w:val="28"/>
        </w:rPr>
        <w:t>Верховна Рада Укр</w:t>
      </w:r>
      <w:r>
        <w:rPr>
          <w:rFonts w:ascii="Times New Roman" w:hAnsi="Times New Roman" w:cs="Times New Roman"/>
          <w:sz w:val="28"/>
        </w:rPr>
        <w:t xml:space="preserve">аїни </w:t>
      </w:r>
      <w:r>
        <w:rPr>
          <w:rFonts w:ascii="Times New Roman" w:hAnsi="Times New Roman" w:cs="Times New Roman"/>
          <w:b/>
          <w:sz w:val="28"/>
        </w:rPr>
        <w:t>п о с т а н о в л я є</w:t>
      </w:r>
      <w:r>
        <w:rPr>
          <w:rFonts w:ascii="Times New Roman" w:hAnsi="Times New Roman" w:cs="Times New Roman"/>
          <w:sz w:val="28"/>
        </w:rPr>
        <w:t>:</w:t>
      </w:r>
    </w:p>
    <w:p w:rsidR="007C61E7" w:rsidRDefault="004F5FCA">
      <w:pPr>
        <w:ind w:firstLine="273"/>
        <w:jc w:val="both"/>
      </w:pPr>
      <w:r>
        <w:rPr>
          <w:rFonts w:ascii="Times New Roman" w:hAnsi="Times New Roman" w:cs="Times New Roman"/>
          <w:sz w:val="28"/>
        </w:rPr>
        <w:t>І. Внести зміни до таких законів України:</w:t>
      </w:r>
    </w:p>
    <w:p w:rsidR="007C61E7" w:rsidRDefault="004F5FCA">
      <w:pPr>
        <w:ind w:firstLine="273"/>
        <w:jc w:val="both"/>
      </w:pPr>
      <w:r>
        <w:rPr>
          <w:rFonts w:ascii="Times New Roman" w:hAnsi="Times New Roman" w:cs="Times New Roman"/>
          <w:sz w:val="28"/>
        </w:rPr>
        <w:t>1. У Законі України</w:t>
      </w:r>
      <w:r>
        <w:rPr>
          <w:rFonts w:ascii="Times New Roman" w:hAnsi="Times New Roman" w:cs="Times New Roman"/>
          <w:b/>
          <w:sz w:val="28"/>
        </w:rPr>
        <w:t xml:space="preserve"> "Про Національний банк України" </w:t>
      </w:r>
      <w:r>
        <w:rPr>
          <w:rFonts w:ascii="Times New Roman" w:hAnsi="Times New Roman" w:cs="Times New Roman"/>
          <w:sz w:val="28"/>
        </w:rPr>
        <w:t>(Відомості Верховної Ради України, 1999 р., № 29, ст. 238 із наступними змінами):</w:t>
      </w:r>
    </w:p>
    <w:p w:rsidR="007C61E7" w:rsidRDefault="004F5FCA">
      <w:pPr>
        <w:ind w:firstLine="273"/>
        <w:jc w:val="both"/>
      </w:pPr>
      <w:r>
        <w:rPr>
          <w:rFonts w:ascii="Times New Roman" w:hAnsi="Times New Roman" w:cs="Times New Roman"/>
          <w:sz w:val="28"/>
        </w:rPr>
        <w:t xml:space="preserve">1) у статті 1: </w:t>
      </w:r>
    </w:p>
    <w:p w:rsidR="007C61E7" w:rsidRDefault="004F5FCA">
      <w:pPr>
        <w:ind w:firstLine="273"/>
        <w:jc w:val="both"/>
      </w:pPr>
      <w:r>
        <w:rPr>
          <w:rFonts w:ascii="Times New Roman" w:hAnsi="Times New Roman" w:cs="Times New Roman"/>
          <w:sz w:val="28"/>
        </w:rPr>
        <w:t>у частині першій:</w:t>
      </w:r>
    </w:p>
    <w:p w:rsidR="007C61E7" w:rsidRDefault="004F5FCA">
      <w:pPr>
        <w:ind w:firstLine="273"/>
        <w:jc w:val="both"/>
      </w:pPr>
      <w:r>
        <w:rPr>
          <w:rFonts w:ascii="Times New Roman" w:hAnsi="Times New Roman" w:cs="Times New Roman"/>
          <w:sz w:val="28"/>
        </w:rPr>
        <w:t>визначення термінів "грошово-кредитна політика", "платіжний баланс" та "спеціальні права запозичення (СПЗ)" викласти в такій редакції:</w:t>
      </w:r>
    </w:p>
    <w:p w:rsidR="007C61E7" w:rsidRDefault="004F5FCA">
      <w:pPr>
        <w:ind w:firstLine="273"/>
        <w:jc w:val="both"/>
      </w:pPr>
      <w:r>
        <w:rPr>
          <w:rFonts w:ascii="Times New Roman" w:hAnsi="Times New Roman" w:cs="Times New Roman"/>
          <w:sz w:val="28"/>
        </w:rPr>
        <w:t xml:space="preserve">"грошово-кредитна політика – комплекс заходів у сфері грошового обігу та кредиту, спрямованих на </w:t>
      </w:r>
      <w:r>
        <w:rPr>
          <w:rFonts w:ascii="Times New Roman" w:hAnsi="Times New Roman" w:cs="Times New Roman"/>
          <w:b/>
          <w:sz w:val="28"/>
        </w:rPr>
        <w:t>забезпечення</w:t>
      </w:r>
      <w:r>
        <w:rPr>
          <w:rFonts w:ascii="Times New Roman" w:hAnsi="Times New Roman" w:cs="Times New Roman"/>
          <w:sz w:val="28"/>
        </w:rPr>
        <w:t xml:space="preserve"> цінової ста</w:t>
      </w:r>
      <w:r>
        <w:rPr>
          <w:rFonts w:ascii="Times New Roman" w:hAnsi="Times New Roman" w:cs="Times New Roman"/>
          <w:sz w:val="28"/>
        </w:rPr>
        <w:t>більності шляхом використання інструментів грошово-кредитної політики";</w:t>
      </w:r>
    </w:p>
    <w:p w:rsidR="007C61E7" w:rsidRDefault="004F5FCA">
      <w:pPr>
        <w:ind w:firstLine="273"/>
        <w:jc w:val="both"/>
      </w:pPr>
      <w:r>
        <w:rPr>
          <w:rFonts w:ascii="Times New Roman" w:hAnsi="Times New Roman" w:cs="Times New Roman"/>
          <w:sz w:val="28"/>
        </w:rPr>
        <w:t>"платіжний баланс – сукупність економічних операцій, які проводяться між резидентами та нерезидентами за певний період часу. У платіжному балансі відображаються операції з товарами, по</w:t>
      </w:r>
      <w:r>
        <w:rPr>
          <w:rFonts w:ascii="Times New Roman" w:hAnsi="Times New Roman" w:cs="Times New Roman"/>
          <w:sz w:val="28"/>
        </w:rPr>
        <w:t>слугами, первинними та вторинними доходами, операції, пов’язані з фінансовими вимогами і зобов'язаннями щодо інших країн світу";</w:t>
      </w:r>
    </w:p>
    <w:p w:rsidR="007C61E7" w:rsidRDefault="004F5FCA">
      <w:pPr>
        <w:ind w:firstLine="273"/>
        <w:jc w:val="both"/>
      </w:pPr>
      <w:r>
        <w:rPr>
          <w:rFonts w:ascii="Times New Roman" w:hAnsi="Times New Roman" w:cs="Times New Roman"/>
          <w:sz w:val="28"/>
        </w:rPr>
        <w:t>"спеціальні права запозичення – міжнародно визнаний резервний актив, створений МВФ на доповнення існуючих міжнародно визнаних р</w:t>
      </w:r>
      <w:r>
        <w:rPr>
          <w:rFonts w:ascii="Times New Roman" w:hAnsi="Times New Roman" w:cs="Times New Roman"/>
          <w:sz w:val="28"/>
        </w:rPr>
        <w:t>езервних активів";</w:t>
      </w:r>
    </w:p>
    <w:p w:rsidR="007C61E7" w:rsidRDefault="004F5FCA">
      <w:pPr>
        <w:ind w:firstLine="273"/>
        <w:jc w:val="both"/>
      </w:pPr>
      <w:r>
        <w:rPr>
          <w:rFonts w:ascii="Times New Roman" w:hAnsi="Times New Roman" w:cs="Times New Roman"/>
          <w:sz w:val="28"/>
        </w:rPr>
        <w:t>визначення термінів "девізна валютна політика", "дисконтна валютна політика" та "міжнародні стандарти професійної практики внутрішнього аудиту" виключити;</w:t>
      </w:r>
    </w:p>
    <w:p w:rsidR="007C61E7" w:rsidRDefault="004F5FCA">
      <w:pPr>
        <w:ind w:firstLine="273"/>
        <w:jc w:val="both"/>
      </w:pPr>
      <w:r>
        <w:rPr>
          <w:rFonts w:ascii="Times New Roman" w:hAnsi="Times New Roman" w:cs="Times New Roman"/>
          <w:sz w:val="28"/>
        </w:rPr>
        <w:t>доповнити з урахуванням алфавітного порядку терміном такого змісту:</w:t>
      </w:r>
    </w:p>
    <w:p w:rsidR="007C61E7" w:rsidRDefault="004F5FCA">
      <w:pPr>
        <w:ind w:firstLine="273"/>
        <w:jc w:val="both"/>
      </w:pPr>
      <w:r>
        <w:rPr>
          <w:rFonts w:ascii="Times New Roman" w:hAnsi="Times New Roman" w:cs="Times New Roman"/>
          <w:sz w:val="28"/>
        </w:rPr>
        <w:t>"контроль за п</w:t>
      </w:r>
      <w:r>
        <w:rPr>
          <w:rFonts w:ascii="Times New Roman" w:hAnsi="Times New Roman" w:cs="Times New Roman"/>
          <w:sz w:val="28"/>
        </w:rPr>
        <w:t>роведенням грошово-кредитної політики – щорічне оцінювання узгодженості реалізації Національним банком України грошово-кредитної політики з досягненням у середньостроковій перспективі інфляційних цілей, визначених Основними засадами грошово-кредитної політ</w:t>
      </w:r>
      <w:r>
        <w:rPr>
          <w:rFonts w:ascii="Times New Roman" w:hAnsi="Times New Roman" w:cs="Times New Roman"/>
          <w:sz w:val="28"/>
        </w:rPr>
        <w:t>ики, з урахуванням поточного і прогнозованого економічного та фінансового розвитку України та світу з метою виконання Національним банком України своєї основної функції";</w:t>
      </w:r>
    </w:p>
    <w:p w:rsidR="007C61E7" w:rsidRDefault="004F5FCA">
      <w:pPr>
        <w:ind w:firstLine="273"/>
        <w:jc w:val="both"/>
      </w:pPr>
      <w:r>
        <w:rPr>
          <w:rFonts w:ascii="Times New Roman" w:hAnsi="Times New Roman" w:cs="Times New Roman"/>
          <w:sz w:val="28"/>
        </w:rPr>
        <w:t>у частині другій слова "ділова репутація" замінити словами "банківська група";</w:t>
      </w:r>
    </w:p>
    <w:p w:rsidR="007C61E7" w:rsidRDefault="007C61E7">
      <w:pPr>
        <w:ind w:firstLine="273"/>
        <w:jc w:val="both"/>
      </w:pPr>
    </w:p>
    <w:p w:rsidR="007C61E7" w:rsidRDefault="004F5FCA">
      <w:pPr>
        <w:ind w:firstLine="273"/>
        <w:jc w:val="both"/>
      </w:pPr>
      <w:r>
        <w:rPr>
          <w:rFonts w:ascii="Times New Roman" w:hAnsi="Times New Roman" w:cs="Times New Roman"/>
          <w:b/>
          <w:sz w:val="28"/>
        </w:rPr>
        <w:t xml:space="preserve">2) </w:t>
      </w:r>
      <w:r>
        <w:rPr>
          <w:rFonts w:ascii="Times New Roman" w:hAnsi="Times New Roman" w:cs="Times New Roman"/>
          <w:sz w:val="28"/>
        </w:rPr>
        <w:t>ча</w:t>
      </w:r>
      <w:r>
        <w:rPr>
          <w:rFonts w:ascii="Times New Roman" w:hAnsi="Times New Roman" w:cs="Times New Roman"/>
          <w:sz w:val="28"/>
        </w:rPr>
        <w:t>стини першу і п’яту статті 4 викласти в такій редакції:</w:t>
      </w:r>
    </w:p>
    <w:p w:rsidR="007C61E7" w:rsidRDefault="004F5FCA">
      <w:pPr>
        <w:ind w:firstLine="273"/>
        <w:jc w:val="both"/>
      </w:pPr>
      <w:r>
        <w:rPr>
          <w:rFonts w:ascii="Times New Roman" w:hAnsi="Times New Roman" w:cs="Times New Roman"/>
          <w:sz w:val="28"/>
        </w:rPr>
        <w:t>"Національний банк є економічно самостійним органом, який здійснює витрати за рахунок власних доходів, а у визначених цим Законом випадках – також за рахунок коштів Державного бюджету України";</w:t>
      </w:r>
    </w:p>
    <w:p w:rsidR="007C61E7" w:rsidRDefault="004F5FCA">
      <w:pPr>
        <w:ind w:firstLine="273"/>
        <w:jc w:val="both"/>
      </w:pPr>
      <w:r>
        <w:rPr>
          <w:rFonts w:ascii="Times New Roman" w:hAnsi="Times New Roman" w:cs="Times New Roman"/>
          <w:sz w:val="28"/>
        </w:rPr>
        <w:t>"Націо</w:t>
      </w:r>
      <w:r>
        <w:rPr>
          <w:rFonts w:ascii="Times New Roman" w:hAnsi="Times New Roman" w:cs="Times New Roman"/>
          <w:sz w:val="28"/>
        </w:rPr>
        <w:t xml:space="preserve">нальний банк для забезпечення своєї діяльності та виконання визначених цим Законом функцій має право створювати підприємства, установи, відокремлені підрозділи (філії та представництва в Україні, а також представництва Національного банку за кордоном)"; </w:t>
      </w:r>
    </w:p>
    <w:p w:rsidR="007C61E7" w:rsidRDefault="004F5FCA">
      <w:pPr>
        <w:ind w:firstLine="273"/>
        <w:jc w:val="both"/>
      </w:pPr>
      <w:r>
        <w:rPr>
          <w:rFonts w:ascii="Times New Roman" w:hAnsi="Times New Roman" w:cs="Times New Roman"/>
          <w:sz w:val="28"/>
        </w:rPr>
        <w:t>3) у частині першій статті 7:</w:t>
      </w:r>
    </w:p>
    <w:p w:rsidR="007C61E7" w:rsidRDefault="004F5FCA">
      <w:pPr>
        <w:ind w:firstLine="273"/>
        <w:jc w:val="both"/>
      </w:pPr>
      <w:r>
        <w:rPr>
          <w:rFonts w:ascii="Times New Roman" w:hAnsi="Times New Roman" w:cs="Times New Roman"/>
          <w:sz w:val="28"/>
        </w:rPr>
        <w:t>пункти 5 і 7 викласти в такій редакції:</w:t>
      </w:r>
    </w:p>
    <w:p w:rsidR="007C61E7" w:rsidRDefault="004F5FCA">
      <w:pPr>
        <w:ind w:firstLine="273"/>
        <w:jc w:val="both"/>
      </w:pPr>
      <w:r>
        <w:rPr>
          <w:rFonts w:ascii="Times New Roman" w:hAnsi="Times New Roman" w:cs="Times New Roman"/>
          <w:sz w:val="28"/>
        </w:rPr>
        <w:t>"5) організовує створення та методологічно забезпечує систему грошово-кредитної та фінансової статистики, статистики платіжного балансу, міжнародної інвестиційної позиції, зовнішнього бо</w:t>
      </w:r>
      <w:r>
        <w:rPr>
          <w:rFonts w:ascii="Times New Roman" w:hAnsi="Times New Roman" w:cs="Times New Roman"/>
          <w:sz w:val="28"/>
        </w:rPr>
        <w:t>ргу, статистичної інформації фінансових установ, державне регулювання та нагляд за діяльністю яких здійснює Національний банк";</w:t>
      </w:r>
    </w:p>
    <w:p w:rsidR="007C61E7" w:rsidRDefault="004F5FCA">
      <w:pPr>
        <w:ind w:firstLine="273"/>
        <w:jc w:val="both"/>
      </w:pPr>
      <w:r>
        <w:rPr>
          <w:rFonts w:ascii="Times New Roman" w:hAnsi="Times New Roman" w:cs="Times New Roman"/>
          <w:sz w:val="28"/>
        </w:rPr>
        <w:t>"7) визначає напрями розвитку сучасних електронних банківських технологій, створює та забезпечує безперервне, надійне та ефектив</w:t>
      </w:r>
      <w:r>
        <w:rPr>
          <w:rFonts w:ascii="Times New Roman" w:hAnsi="Times New Roman" w:cs="Times New Roman"/>
          <w:sz w:val="28"/>
        </w:rPr>
        <w:t>не функціонування, розвиток створених ним платіжних, облікових систем, національної системи електронної дистанційної ідентифікації Національного банку (системи BankID Національного банку), встановлює умови взаємодії суб’єктів у цих системах, контролює ство</w:t>
      </w:r>
      <w:r>
        <w:rPr>
          <w:rFonts w:ascii="Times New Roman" w:hAnsi="Times New Roman" w:cs="Times New Roman"/>
          <w:sz w:val="28"/>
        </w:rPr>
        <w:t>рення платіжних інструментів, систем автоматизації банківської діяльності та засобів захисту банківської інформації";</w:t>
      </w:r>
    </w:p>
    <w:p w:rsidR="007C61E7" w:rsidRDefault="004F5FCA">
      <w:pPr>
        <w:ind w:firstLine="273"/>
        <w:jc w:val="both"/>
      </w:pPr>
      <w:r>
        <w:rPr>
          <w:rFonts w:ascii="Times New Roman" w:hAnsi="Times New Roman" w:cs="Times New Roman"/>
          <w:sz w:val="28"/>
        </w:rPr>
        <w:t>доповнити пунктами 13</w:t>
      </w:r>
      <w:r>
        <w:rPr>
          <w:rFonts w:ascii="Times New Roman" w:hAnsi="Times New Roman" w:cs="Times New Roman"/>
          <w:sz w:val="28"/>
          <w:vertAlign w:val="superscript"/>
        </w:rPr>
        <w:t>1</w:t>
      </w:r>
      <w:r>
        <w:rPr>
          <w:rFonts w:ascii="Times New Roman" w:hAnsi="Times New Roman" w:cs="Times New Roman"/>
          <w:sz w:val="28"/>
        </w:rPr>
        <w:t xml:space="preserve"> і 14</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7C61E7" w:rsidRDefault="004F5FCA">
      <w:pPr>
        <w:ind w:firstLine="273"/>
        <w:jc w:val="both"/>
      </w:pPr>
      <w:r>
        <w:rPr>
          <w:rFonts w:ascii="Times New Roman" w:hAnsi="Times New Roman" w:cs="Times New Roman"/>
          <w:sz w:val="28"/>
        </w:rPr>
        <w:t>"13</w:t>
      </w:r>
      <w:r>
        <w:rPr>
          <w:rFonts w:ascii="Times New Roman" w:hAnsi="Times New Roman" w:cs="Times New Roman"/>
          <w:sz w:val="28"/>
          <w:vertAlign w:val="superscript"/>
        </w:rPr>
        <w:t>1</w:t>
      </w:r>
      <w:r>
        <w:rPr>
          <w:rFonts w:ascii="Times New Roman" w:hAnsi="Times New Roman" w:cs="Times New Roman"/>
          <w:sz w:val="28"/>
        </w:rPr>
        <w:t>) забезпечує представництво інтересів Національного банку в органах влади іноземних держав</w:t>
      </w:r>
      <w:r>
        <w:rPr>
          <w:rFonts w:ascii="Times New Roman" w:hAnsi="Times New Roman" w:cs="Times New Roman"/>
          <w:sz w:val="28"/>
        </w:rPr>
        <w:t>, захист прав та інтересів Національного банку в закордонних юрисдикційних органах";</w:t>
      </w:r>
    </w:p>
    <w:p w:rsidR="007C61E7" w:rsidRDefault="004F5FCA">
      <w:pPr>
        <w:ind w:firstLine="273"/>
        <w:jc w:val="both"/>
      </w:pPr>
      <w:r>
        <w:rPr>
          <w:rFonts w:ascii="Times New Roman" w:hAnsi="Times New Roman" w:cs="Times New Roman"/>
          <w:sz w:val="28"/>
        </w:rPr>
        <w:t>"14</w:t>
      </w:r>
      <w:r>
        <w:rPr>
          <w:rFonts w:ascii="Times New Roman" w:hAnsi="Times New Roman" w:cs="Times New Roman"/>
          <w:sz w:val="28"/>
          <w:vertAlign w:val="superscript"/>
        </w:rPr>
        <w:t>1</w:t>
      </w:r>
      <w:r>
        <w:rPr>
          <w:rFonts w:ascii="Times New Roman" w:hAnsi="Times New Roman" w:cs="Times New Roman"/>
          <w:sz w:val="28"/>
        </w:rPr>
        <w:t xml:space="preserve">) створює, веде інформаційні системи (реєстри, бази даних) для виконання функцій валютного регулювання та валютного нагляду, а також встановлює вимоги щодо створення, </w:t>
      </w:r>
      <w:r>
        <w:rPr>
          <w:rFonts w:ascii="Times New Roman" w:hAnsi="Times New Roman" w:cs="Times New Roman"/>
          <w:sz w:val="28"/>
        </w:rPr>
        <w:t>ведення, наповнення банками, небанківськими фінансовими установами, операторами поштового зв`язку інформаційних систем (реєстрів, баз даних) для забезпечення обміну інформацією між ними при здійсненні валютного нагляду";</w:t>
      </w:r>
    </w:p>
    <w:p w:rsidR="007C61E7" w:rsidRDefault="004F5FCA">
      <w:pPr>
        <w:ind w:firstLine="273"/>
        <w:jc w:val="both"/>
      </w:pPr>
      <w:r>
        <w:rPr>
          <w:rFonts w:ascii="Times New Roman" w:hAnsi="Times New Roman" w:cs="Times New Roman"/>
          <w:sz w:val="28"/>
        </w:rPr>
        <w:t>пункт15 викласти в такій редакції:</w:t>
      </w:r>
    </w:p>
    <w:p w:rsidR="007C61E7" w:rsidRDefault="004F5FCA">
      <w:pPr>
        <w:ind w:firstLine="273"/>
        <w:jc w:val="both"/>
      </w:pPr>
      <w:r>
        <w:rPr>
          <w:rFonts w:ascii="Times New Roman" w:hAnsi="Times New Roman" w:cs="Times New Roman"/>
          <w:sz w:val="28"/>
        </w:rPr>
        <w:t>"15) забезпечує накопичення та зберігання золотовалютного резерву та здійснення операцій із золотовалютним резервом та банківськими металами";</w:t>
      </w:r>
    </w:p>
    <w:p w:rsidR="007C61E7" w:rsidRDefault="004F5FCA">
      <w:pPr>
        <w:ind w:firstLine="273"/>
        <w:jc w:val="both"/>
      </w:pPr>
      <w:r>
        <w:rPr>
          <w:rFonts w:ascii="Times New Roman" w:hAnsi="Times New Roman" w:cs="Times New Roman"/>
          <w:sz w:val="28"/>
        </w:rPr>
        <w:t>4) у статті 9:</w:t>
      </w:r>
    </w:p>
    <w:p w:rsidR="007C61E7" w:rsidRDefault="004F5FCA">
      <w:pPr>
        <w:ind w:firstLine="273"/>
        <w:jc w:val="both"/>
      </w:pPr>
      <w:r>
        <w:rPr>
          <w:rFonts w:ascii="Times New Roman" w:hAnsi="Times New Roman" w:cs="Times New Roman"/>
          <w:sz w:val="28"/>
        </w:rPr>
        <w:t>у частині першій:</w:t>
      </w:r>
    </w:p>
    <w:p w:rsidR="007C61E7" w:rsidRDefault="004F5FCA">
      <w:pPr>
        <w:ind w:firstLine="273"/>
        <w:jc w:val="both"/>
      </w:pPr>
      <w:r>
        <w:rPr>
          <w:rFonts w:ascii="Times New Roman" w:hAnsi="Times New Roman" w:cs="Times New Roman"/>
          <w:sz w:val="28"/>
        </w:rPr>
        <w:t>пункти 1 і 2 викласти в такій редакції:</w:t>
      </w:r>
    </w:p>
    <w:p w:rsidR="007C61E7" w:rsidRDefault="004F5FCA">
      <w:pPr>
        <w:ind w:firstLine="273"/>
        <w:jc w:val="both"/>
      </w:pPr>
      <w:r>
        <w:rPr>
          <w:rFonts w:ascii="Times New Roman" w:hAnsi="Times New Roman" w:cs="Times New Roman"/>
          <w:sz w:val="28"/>
        </w:rPr>
        <w:t>"1) розробляє Основні засади грошово-кре</w:t>
      </w:r>
      <w:r>
        <w:rPr>
          <w:rFonts w:ascii="Times New Roman" w:hAnsi="Times New Roman" w:cs="Times New Roman"/>
          <w:sz w:val="28"/>
        </w:rPr>
        <w:t>дитної політики на підставі пропозицій, наданих Правлінням Національного банку, схвалює та публікує їх в офіційних виданнях та подає щороку, до 15 вересня, до Верховної Ради України для інформування;</w:t>
      </w:r>
    </w:p>
    <w:p w:rsidR="007C61E7" w:rsidRDefault="004F5FCA">
      <w:pPr>
        <w:ind w:firstLine="273"/>
        <w:jc w:val="both"/>
      </w:pPr>
      <w:r>
        <w:rPr>
          <w:rFonts w:ascii="Times New Roman" w:hAnsi="Times New Roman" w:cs="Times New Roman"/>
          <w:sz w:val="28"/>
        </w:rPr>
        <w:t>2) здійснює у встановленому нею порядку контроль за пров</w:t>
      </w:r>
      <w:r>
        <w:rPr>
          <w:rFonts w:ascii="Times New Roman" w:hAnsi="Times New Roman" w:cs="Times New Roman"/>
          <w:sz w:val="28"/>
        </w:rPr>
        <w:t>еденням грошово-кредитної політики";</w:t>
      </w:r>
    </w:p>
    <w:p w:rsidR="007C61E7" w:rsidRDefault="004F5FCA">
      <w:pPr>
        <w:ind w:firstLine="273"/>
        <w:jc w:val="both"/>
      </w:pPr>
      <w:r>
        <w:rPr>
          <w:rFonts w:ascii="Times New Roman" w:hAnsi="Times New Roman" w:cs="Times New Roman"/>
          <w:sz w:val="28"/>
        </w:rPr>
        <w:t>пункт 3 виключити;</w:t>
      </w:r>
    </w:p>
    <w:p w:rsidR="007C61E7" w:rsidRDefault="004F5FCA">
      <w:pPr>
        <w:ind w:firstLine="273"/>
        <w:jc w:val="both"/>
      </w:pPr>
      <w:r>
        <w:rPr>
          <w:rFonts w:ascii="Times New Roman" w:hAnsi="Times New Roman" w:cs="Times New Roman"/>
          <w:sz w:val="28"/>
        </w:rPr>
        <w:t>доповнити пунктами 3</w:t>
      </w:r>
      <w:r>
        <w:rPr>
          <w:rFonts w:ascii="Times New Roman" w:hAnsi="Times New Roman" w:cs="Times New Roman"/>
          <w:sz w:val="28"/>
          <w:vertAlign w:val="superscript"/>
        </w:rPr>
        <w:t>1</w:t>
      </w:r>
      <w:r>
        <w:rPr>
          <w:rFonts w:ascii="Times New Roman" w:hAnsi="Times New Roman" w:cs="Times New Roman"/>
          <w:sz w:val="28"/>
        </w:rPr>
        <w:t xml:space="preserve"> і 7</w:t>
      </w:r>
      <w:r>
        <w:rPr>
          <w:rFonts w:ascii="Times New Roman" w:hAnsi="Times New Roman" w:cs="Times New Roman"/>
          <w:sz w:val="28"/>
          <w:vertAlign w:val="superscript"/>
        </w:rPr>
        <w:t xml:space="preserve">1 </w:t>
      </w:r>
      <w:r>
        <w:rPr>
          <w:rFonts w:ascii="Times New Roman" w:hAnsi="Times New Roman" w:cs="Times New Roman"/>
          <w:sz w:val="28"/>
        </w:rPr>
        <w:t>такого змісту:</w:t>
      </w:r>
    </w:p>
    <w:p w:rsidR="007C61E7" w:rsidRDefault="004F5FCA">
      <w:pPr>
        <w:ind w:firstLine="273"/>
        <w:jc w:val="both"/>
      </w:pPr>
      <w:r>
        <w:rPr>
          <w:rFonts w:ascii="Times New Roman" w:hAnsi="Times New Roman" w:cs="Times New Roman"/>
          <w:sz w:val="28"/>
        </w:rPr>
        <w:t>"3</w:t>
      </w:r>
      <w:r>
        <w:rPr>
          <w:rFonts w:ascii="Times New Roman" w:hAnsi="Times New Roman" w:cs="Times New Roman"/>
          <w:sz w:val="28"/>
          <w:vertAlign w:val="superscript"/>
        </w:rPr>
        <w:t>1</w:t>
      </w:r>
      <w:r>
        <w:rPr>
          <w:rFonts w:ascii="Times New Roman" w:hAnsi="Times New Roman" w:cs="Times New Roman"/>
          <w:sz w:val="28"/>
        </w:rPr>
        <w:t>) приймає у порядку, визначеному Регламентом Ради Національного банку України, рішення про інформування Президента України або Верховної Ради України про виникнення підстав для звільнення з посади призначеного відповідно Президентом України або Верховною Р</w:t>
      </w:r>
      <w:r>
        <w:rPr>
          <w:rFonts w:ascii="Times New Roman" w:hAnsi="Times New Roman" w:cs="Times New Roman"/>
          <w:sz w:val="28"/>
        </w:rPr>
        <w:t>адою України члена Ради Національного банку";</w:t>
      </w:r>
    </w:p>
    <w:p w:rsidR="007C61E7" w:rsidRDefault="004F5FCA">
      <w:pPr>
        <w:ind w:firstLine="273"/>
        <w:jc w:val="both"/>
      </w:pPr>
      <w:r>
        <w:rPr>
          <w:rFonts w:ascii="Times New Roman" w:hAnsi="Times New Roman" w:cs="Times New Roman"/>
          <w:sz w:val="28"/>
        </w:rPr>
        <w:t>"7</w:t>
      </w:r>
      <w:r>
        <w:rPr>
          <w:rFonts w:ascii="Times New Roman" w:hAnsi="Times New Roman" w:cs="Times New Roman"/>
          <w:sz w:val="28"/>
          <w:vertAlign w:val="superscript"/>
        </w:rPr>
        <w:t>1</w:t>
      </w:r>
      <w:r>
        <w:rPr>
          <w:rFonts w:ascii="Times New Roman" w:hAnsi="Times New Roman" w:cs="Times New Roman"/>
          <w:sz w:val="28"/>
        </w:rPr>
        <w:t>) затверджує за поданням Правління Національного банку Кодекс етики працівників Національного банку України";</w:t>
      </w:r>
    </w:p>
    <w:p w:rsidR="007C61E7" w:rsidRDefault="004F5FCA">
      <w:pPr>
        <w:ind w:firstLine="273"/>
        <w:jc w:val="both"/>
      </w:pPr>
      <w:r>
        <w:rPr>
          <w:rFonts w:ascii="Times New Roman" w:hAnsi="Times New Roman" w:cs="Times New Roman"/>
          <w:sz w:val="28"/>
        </w:rPr>
        <w:t>пункт 13 викласти в такій редакції:</w:t>
      </w:r>
    </w:p>
    <w:p w:rsidR="007C61E7" w:rsidRDefault="004F5FCA">
      <w:pPr>
        <w:ind w:firstLine="273"/>
        <w:jc w:val="both"/>
      </w:pPr>
      <w:r>
        <w:rPr>
          <w:rFonts w:ascii="Times New Roman" w:hAnsi="Times New Roman" w:cs="Times New Roman"/>
          <w:sz w:val="28"/>
        </w:rPr>
        <w:t>"13) оцінює стан виконання Правлінням Національного банку ріш</w:t>
      </w:r>
      <w:r>
        <w:rPr>
          <w:rFonts w:ascii="Times New Roman" w:hAnsi="Times New Roman" w:cs="Times New Roman"/>
          <w:sz w:val="28"/>
        </w:rPr>
        <w:t>ень Ради Національного банку з питань, які є обов'язковими для виконання Правлінням Національного банку";</w:t>
      </w:r>
    </w:p>
    <w:p w:rsidR="007C61E7" w:rsidRDefault="004F5FCA">
      <w:pPr>
        <w:ind w:firstLine="273"/>
        <w:jc w:val="both"/>
      </w:pPr>
      <w:r>
        <w:rPr>
          <w:rFonts w:ascii="Times New Roman" w:hAnsi="Times New Roman" w:cs="Times New Roman"/>
          <w:sz w:val="28"/>
        </w:rPr>
        <w:t>частину другу викласти в такій редакції:</w:t>
      </w:r>
    </w:p>
    <w:p w:rsidR="007C61E7" w:rsidRDefault="004F5FCA">
      <w:pPr>
        <w:ind w:firstLine="273"/>
        <w:jc w:val="both"/>
      </w:pPr>
      <w:r>
        <w:rPr>
          <w:rFonts w:ascii="Times New Roman" w:hAnsi="Times New Roman" w:cs="Times New Roman"/>
          <w:sz w:val="28"/>
        </w:rPr>
        <w:t>"Члени Ради Національного банку несуть солідарну відповідальність за прийняті рішення та діяльність Ради Наці</w:t>
      </w:r>
      <w:r>
        <w:rPr>
          <w:rFonts w:ascii="Times New Roman" w:hAnsi="Times New Roman" w:cs="Times New Roman"/>
          <w:sz w:val="28"/>
        </w:rPr>
        <w:t>онального банку як колегіального органу";</w:t>
      </w:r>
    </w:p>
    <w:p w:rsidR="007C61E7" w:rsidRDefault="004F5FCA">
      <w:pPr>
        <w:ind w:firstLine="273"/>
        <w:jc w:val="both"/>
      </w:pPr>
      <w:r>
        <w:rPr>
          <w:rFonts w:ascii="Times New Roman" w:hAnsi="Times New Roman" w:cs="Times New Roman"/>
          <w:sz w:val="28"/>
        </w:rPr>
        <w:t>5) у статті 10:</w:t>
      </w:r>
    </w:p>
    <w:p w:rsidR="007C61E7" w:rsidRDefault="004F5FCA">
      <w:pPr>
        <w:ind w:firstLine="273"/>
        <w:jc w:val="both"/>
      </w:pPr>
      <w:r>
        <w:rPr>
          <w:rFonts w:ascii="Times New Roman" w:hAnsi="Times New Roman" w:cs="Times New Roman"/>
          <w:sz w:val="28"/>
        </w:rPr>
        <w:t>частину третю викласти в такій редакції:</w:t>
      </w:r>
    </w:p>
    <w:p w:rsidR="007C61E7" w:rsidRDefault="004F5FCA">
      <w:pPr>
        <w:ind w:firstLine="273"/>
        <w:jc w:val="both"/>
      </w:pPr>
      <w:r>
        <w:rPr>
          <w:rFonts w:ascii="Times New Roman" w:hAnsi="Times New Roman" w:cs="Times New Roman"/>
          <w:sz w:val="28"/>
        </w:rPr>
        <w:t xml:space="preserve">"Членом Ради Національного банку може бути особа, яка є громадянином України, </w:t>
      </w:r>
      <w:r>
        <w:rPr>
          <w:rFonts w:ascii="Times New Roman" w:hAnsi="Times New Roman" w:cs="Times New Roman"/>
          <w:b/>
          <w:sz w:val="28"/>
        </w:rPr>
        <w:t>постійно проживає в Україні,</w:t>
      </w:r>
      <w:r>
        <w:rPr>
          <w:rFonts w:ascii="Times New Roman" w:hAnsi="Times New Roman" w:cs="Times New Roman"/>
          <w:sz w:val="28"/>
        </w:rPr>
        <w:t xml:space="preserve"> має повну вищу освіту у галузі економіки, фінансів</w:t>
      </w:r>
      <w:r>
        <w:rPr>
          <w:rFonts w:ascii="Times New Roman" w:hAnsi="Times New Roman" w:cs="Times New Roman"/>
          <w:sz w:val="28"/>
        </w:rPr>
        <w:t xml:space="preserve"> чи права або науковий ступінь у галузі економіки, фінансів чи права та яка має не менше 10 років досвіду роботи в органі законодавчої влади або на керівних посадах в інших органах державної влади, державних органах, що забезпечують формування та реалізаці</w:t>
      </w:r>
      <w:r>
        <w:rPr>
          <w:rFonts w:ascii="Times New Roman" w:hAnsi="Times New Roman" w:cs="Times New Roman"/>
          <w:sz w:val="28"/>
        </w:rPr>
        <w:t>ю державної фінансової, економічної чи правової політики, або на керівних посадах у міжнародних фінансових організаціях, або на керівних посадах у банку, або наукової роботи за фінансовою, економічною чи правовою тематикою, а також яка здатна за своїми діл</w:t>
      </w:r>
      <w:r>
        <w:rPr>
          <w:rFonts w:ascii="Times New Roman" w:hAnsi="Times New Roman" w:cs="Times New Roman"/>
          <w:sz w:val="28"/>
        </w:rPr>
        <w:t>овими, моральними якостями та станом здоров’я обіймати цю посаду, за умови що відомості про таку особу відсутні у Єдиному державному реєстрі осіб, які вчинили корупційні або пов’язані з корупцією правопорушення";</w:t>
      </w:r>
    </w:p>
    <w:p w:rsidR="007C61E7" w:rsidRDefault="004F5FCA">
      <w:pPr>
        <w:ind w:firstLine="273"/>
        <w:jc w:val="both"/>
      </w:pPr>
      <w:r>
        <w:rPr>
          <w:rFonts w:ascii="Times New Roman" w:hAnsi="Times New Roman" w:cs="Times New Roman"/>
          <w:sz w:val="28"/>
        </w:rPr>
        <w:t>після частини четвертої доповнити новою час</w:t>
      </w:r>
      <w:r>
        <w:rPr>
          <w:rFonts w:ascii="Times New Roman" w:hAnsi="Times New Roman" w:cs="Times New Roman"/>
          <w:sz w:val="28"/>
        </w:rPr>
        <w:t>тиною такого змісту:</w:t>
      </w:r>
    </w:p>
    <w:p w:rsidR="007C61E7" w:rsidRDefault="004F5FCA">
      <w:pPr>
        <w:ind w:firstLine="273"/>
        <w:jc w:val="both"/>
      </w:pPr>
      <w:r>
        <w:rPr>
          <w:rFonts w:ascii="Times New Roman" w:hAnsi="Times New Roman" w:cs="Times New Roman"/>
          <w:sz w:val="28"/>
        </w:rPr>
        <w:t>"Не може бути членом Ради Національного банку особа:</w:t>
      </w:r>
    </w:p>
    <w:p w:rsidR="007C61E7" w:rsidRDefault="004F5FCA">
      <w:pPr>
        <w:ind w:firstLine="273"/>
        <w:jc w:val="both"/>
      </w:pPr>
      <w:r>
        <w:rPr>
          <w:rFonts w:ascii="Times New Roman" w:hAnsi="Times New Roman" w:cs="Times New Roman"/>
          <w:sz w:val="28"/>
        </w:rPr>
        <w:t>1) яка відповідно до рішення суду визнана недієздатною або цивільна дієздатність якої обмежена;</w:t>
      </w:r>
    </w:p>
    <w:p w:rsidR="007C61E7" w:rsidRDefault="004F5FCA">
      <w:pPr>
        <w:ind w:firstLine="273"/>
        <w:jc w:val="both"/>
      </w:pPr>
      <w:r>
        <w:rPr>
          <w:rFonts w:ascii="Times New Roman" w:hAnsi="Times New Roman" w:cs="Times New Roman"/>
          <w:sz w:val="28"/>
        </w:rPr>
        <w:t xml:space="preserve">2) яка відповідно до вироку суду, що набрав законної сили, позбавлена права займатися </w:t>
      </w:r>
      <w:r>
        <w:rPr>
          <w:rFonts w:ascii="Times New Roman" w:hAnsi="Times New Roman" w:cs="Times New Roman"/>
          <w:sz w:val="28"/>
        </w:rPr>
        <w:t>діяльністю, пов’язаною з виконанням функцій держави, або обіймати певні посади;</w:t>
      </w:r>
    </w:p>
    <w:p w:rsidR="007C61E7" w:rsidRDefault="004F5FCA">
      <w:pPr>
        <w:ind w:firstLine="273"/>
        <w:jc w:val="both"/>
      </w:pPr>
      <w:r>
        <w:rPr>
          <w:rFonts w:ascii="Times New Roman" w:hAnsi="Times New Roman" w:cs="Times New Roman"/>
          <w:sz w:val="28"/>
        </w:rPr>
        <w:t>3) яка притягалася судом до кримінальної відповідальності за корупційне кримінальне правопорушення;</w:t>
      </w:r>
    </w:p>
    <w:p w:rsidR="007C61E7" w:rsidRDefault="004F5FCA">
      <w:pPr>
        <w:ind w:firstLine="273"/>
        <w:jc w:val="both"/>
      </w:pPr>
      <w:r>
        <w:rPr>
          <w:rFonts w:ascii="Times New Roman" w:hAnsi="Times New Roman" w:cs="Times New Roman"/>
          <w:sz w:val="28"/>
        </w:rPr>
        <w:t>4) яка має судимість за вчинення кримінального правопорушення проти власност</w:t>
      </w:r>
      <w:r>
        <w:rPr>
          <w:rFonts w:ascii="Times New Roman" w:hAnsi="Times New Roman" w:cs="Times New Roman"/>
          <w:sz w:val="28"/>
        </w:rPr>
        <w:t>і, у сфері господарської діяльності, у сфері службової діяльності та професійної діяльності, пов’язаної з наданням публічних послуг, незалежно від ступеня тяжкості, за вчинення умисного кримінального правопорушення, віднесеного до злочинів середньої тяжкос</w:t>
      </w:r>
      <w:r>
        <w:rPr>
          <w:rFonts w:ascii="Times New Roman" w:hAnsi="Times New Roman" w:cs="Times New Roman"/>
          <w:sz w:val="28"/>
        </w:rPr>
        <w:t>ті, тяжких або особливо тяжких злочинів (крім корупційних кримінальних правопорушень), якщо така судимість не погашена або не знята в установленому законом порядку;</w:t>
      </w:r>
    </w:p>
    <w:p w:rsidR="007C61E7" w:rsidRDefault="004F5FCA">
      <w:pPr>
        <w:ind w:firstLine="273"/>
        <w:jc w:val="both"/>
      </w:pPr>
      <w:r>
        <w:rPr>
          <w:rFonts w:ascii="Times New Roman" w:hAnsi="Times New Roman" w:cs="Times New Roman"/>
          <w:sz w:val="28"/>
        </w:rPr>
        <w:t>5) яка була власником істотної участі у фінансовій установі не менше одного року протягом д</w:t>
      </w:r>
      <w:r>
        <w:rPr>
          <w:rFonts w:ascii="Times New Roman" w:hAnsi="Times New Roman" w:cs="Times New Roman"/>
          <w:sz w:val="28"/>
        </w:rPr>
        <w:t>вох років до дати, на яку уповноваженим органом (за його ініціативою) було прийнято рішення про віднесення цієї фінансової установи до категорії неплатоспроможних або про відкликання (анулювання) ліцензії, або про скасування державної реєстрації, або про л</w:t>
      </w:r>
      <w:r>
        <w:rPr>
          <w:rFonts w:ascii="Times New Roman" w:hAnsi="Times New Roman" w:cs="Times New Roman"/>
          <w:sz w:val="28"/>
        </w:rPr>
        <w:t>іквідацію такої фінансової установи, чи до дати, на яку судом було визнано таку фінансову установу банкрутом або прийнято рішення про її ліквідацію;</w:t>
      </w:r>
    </w:p>
    <w:p w:rsidR="007C61E7" w:rsidRDefault="004F5FCA">
      <w:pPr>
        <w:ind w:firstLine="273"/>
        <w:jc w:val="both"/>
      </w:pPr>
      <w:r>
        <w:rPr>
          <w:rFonts w:ascii="Times New Roman" w:hAnsi="Times New Roman" w:cs="Times New Roman"/>
          <w:sz w:val="28"/>
        </w:rPr>
        <w:t>6) яка входила до складу органів управління фінансової установи (крім перехідного банку, створеного у проце</w:t>
      </w:r>
      <w:r>
        <w:rPr>
          <w:rFonts w:ascii="Times New Roman" w:hAnsi="Times New Roman" w:cs="Times New Roman"/>
          <w:sz w:val="28"/>
        </w:rPr>
        <w:t>сі виведення неплатоспроможного банку з ринку) не менше шести місяців протягом року до дати, на яку уповноваженим органом (за його ініціативою) було прийнято рішення про віднесення цієї фінансової установи до категорії неплатоспроможних або про відкликання</w:t>
      </w:r>
      <w:r>
        <w:rPr>
          <w:rFonts w:ascii="Times New Roman" w:hAnsi="Times New Roman" w:cs="Times New Roman"/>
          <w:sz w:val="28"/>
        </w:rPr>
        <w:t xml:space="preserve"> (анулювання) ліцензії, або про скасування державної реєстрації, або про ліквідацію такої фінансової установи;</w:t>
      </w:r>
    </w:p>
    <w:p w:rsidR="007C61E7" w:rsidRDefault="004F5FCA">
      <w:pPr>
        <w:ind w:firstLine="273"/>
        <w:jc w:val="both"/>
      </w:pPr>
      <w:r>
        <w:rPr>
          <w:rFonts w:ascii="Times New Roman" w:hAnsi="Times New Roman" w:cs="Times New Roman"/>
          <w:sz w:val="28"/>
        </w:rPr>
        <w:t>7) яка входила до складу органів управління фінансової установи не менше шести місяців протягом року до дати, на яку судом було визнано таку фіна</w:t>
      </w:r>
      <w:r>
        <w:rPr>
          <w:rFonts w:ascii="Times New Roman" w:hAnsi="Times New Roman" w:cs="Times New Roman"/>
          <w:sz w:val="28"/>
        </w:rPr>
        <w:t>нсову установу банкрутом або прийнято рішення про її ліквідацію;</w:t>
      </w:r>
    </w:p>
    <w:p w:rsidR="007C61E7" w:rsidRDefault="004F5FCA">
      <w:pPr>
        <w:ind w:firstLine="273"/>
        <w:jc w:val="both"/>
      </w:pPr>
      <w:r>
        <w:rPr>
          <w:rFonts w:ascii="Times New Roman" w:hAnsi="Times New Roman" w:cs="Times New Roman"/>
          <w:sz w:val="28"/>
        </w:rPr>
        <w:t>8) яка входила до складу колегіальних органів фінансової установи (крім перехідного банку, створеного у процесі виведення неплатоспроможного банку з ринку), яким було делеговано право прийняття рішень з питань видачі кредитів, управління активами та пасива</w:t>
      </w:r>
      <w:r>
        <w:rPr>
          <w:rFonts w:ascii="Times New Roman" w:hAnsi="Times New Roman" w:cs="Times New Roman"/>
          <w:sz w:val="28"/>
        </w:rPr>
        <w:t>ми фінансової установи, або яка обіймала у фінансовій установі посаду головного бухгалтера, керівника підрозділу внутрішнього аудиту, головного ризик-менеджера чи посаду працівника, відповідального за проведення фінансового моніторингу, не менше шести міся</w:t>
      </w:r>
      <w:r>
        <w:rPr>
          <w:rFonts w:ascii="Times New Roman" w:hAnsi="Times New Roman" w:cs="Times New Roman"/>
          <w:sz w:val="28"/>
        </w:rPr>
        <w:t>ців протягом року до дати, на яку уповноваженим органом (за його ініціативою) було прийнято рішення про віднесення цієї фінансової установи до категорії неплатоспроможних або про відкликання (анулювання) ліцензії, або про скасування державної реєстрації, а</w:t>
      </w:r>
      <w:r>
        <w:rPr>
          <w:rFonts w:ascii="Times New Roman" w:hAnsi="Times New Roman" w:cs="Times New Roman"/>
          <w:sz w:val="28"/>
        </w:rPr>
        <w:t>бо про ліквідацію такої фінансової установи;</w:t>
      </w:r>
    </w:p>
    <w:p w:rsidR="007C61E7" w:rsidRDefault="004F5FCA">
      <w:pPr>
        <w:ind w:firstLine="273"/>
        <w:jc w:val="both"/>
      </w:pPr>
      <w:r>
        <w:rPr>
          <w:rFonts w:ascii="Times New Roman" w:hAnsi="Times New Roman" w:cs="Times New Roman"/>
          <w:sz w:val="28"/>
        </w:rPr>
        <w:t>9) яка входила до складу колегіальних органів фінансової установи,</w:t>
      </w:r>
      <w:r>
        <w:rPr>
          <w:rFonts w:ascii="Times New Roman" w:hAnsi="Times New Roman" w:cs="Times New Roman"/>
          <w:i/>
          <w:sz w:val="28"/>
        </w:rPr>
        <w:t xml:space="preserve"> </w:t>
      </w:r>
      <w:r>
        <w:rPr>
          <w:rFonts w:ascii="Times New Roman" w:hAnsi="Times New Roman" w:cs="Times New Roman"/>
          <w:sz w:val="28"/>
        </w:rPr>
        <w:t>яким було делеговано право прийняття рішень з питань видачі кредитів, управління активами та пасивами фінансової установи, або яка обіймала у фі</w:t>
      </w:r>
      <w:r>
        <w:rPr>
          <w:rFonts w:ascii="Times New Roman" w:hAnsi="Times New Roman" w:cs="Times New Roman"/>
          <w:sz w:val="28"/>
        </w:rPr>
        <w:t xml:space="preserve">нансовій установі посаду головного бухгалтера, керівника підрозділу внутрішнього аудиту, головного ризик-менеджера чи посаду працівника, відповідального за проведення фінансового моніторингу, не менше шести місяців протягом року до дати, на яку судом було </w:t>
      </w:r>
      <w:r>
        <w:rPr>
          <w:rFonts w:ascii="Times New Roman" w:hAnsi="Times New Roman" w:cs="Times New Roman"/>
          <w:sz w:val="28"/>
        </w:rPr>
        <w:t>визнано таку фінансову установу банкрутом або прийнято рішення про її ліквідацію;</w:t>
      </w:r>
    </w:p>
    <w:p w:rsidR="007C61E7" w:rsidRDefault="004F5FCA">
      <w:pPr>
        <w:ind w:firstLine="273"/>
        <w:jc w:val="both"/>
      </w:pPr>
      <w:r>
        <w:rPr>
          <w:rFonts w:ascii="Times New Roman" w:hAnsi="Times New Roman" w:cs="Times New Roman"/>
          <w:sz w:val="28"/>
        </w:rPr>
        <w:t>10) стосовно якої фінансовою установою на вимогу Національного банку було вжито заходів щодо припинення повноважень такої особи чи її заміни або до якої Національним банком б</w:t>
      </w:r>
      <w:r>
        <w:rPr>
          <w:rFonts w:ascii="Times New Roman" w:hAnsi="Times New Roman" w:cs="Times New Roman"/>
          <w:sz w:val="28"/>
        </w:rPr>
        <w:t>уло застосовано захід впливу у вигляді відсторонення від посади;</w:t>
      </w:r>
    </w:p>
    <w:p w:rsidR="007C61E7" w:rsidRDefault="004F5FCA">
      <w:pPr>
        <w:ind w:firstLine="273"/>
        <w:jc w:val="both"/>
      </w:pPr>
      <w:r>
        <w:rPr>
          <w:rFonts w:ascii="Times New Roman" w:hAnsi="Times New Roman" w:cs="Times New Roman"/>
          <w:sz w:val="28"/>
        </w:rPr>
        <w:t>11) стосовно якої відкрито провадження у справі про її неплатоспроможність;</w:t>
      </w:r>
    </w:p>
    <w:p w:rsidR="007C61E7" w:rsidRDefault="004F5FCA">
      <w:pPr>
        <w:ind w:firstLine="273"/>
        <w:jc w:val="both"/>
      </w:pPr>
      <w:r>
        <w:rPr>
          <w:rFonts w:ascii="Times New Roman" w:hAnsi="Times New Roman" w:cs="Times New Roman"/>
          <w:sz w:val="28"/>
        </w:rPr>
        <w:t>12) яку було виключено з професійного об’єднання (спілки) правників (у тому числі адвокатів), аудиторів, бухгалтері</w:t>
      </w:r>
      <w:r>
        <w:rPr>
          <w:rFonts w:ascii="Times New Roman" w:hAnsi="Times New Roman" w:cs="Times New Roman"/>
          <w:sz w:val="28"/>
        </w:rPr>
        <w:t>в за виявлені порушення або відомості про яку було виключено з відповідних реєстрів чи внесено до цих реєстрів запис про припинення права такої особи на зайняття певною діяльністю за виявлені порушення;</w:t>
      </w:r>
    </w:p>
    <w:p w:rsidR="007C61E7" w:rsidRDefault="004F5FCA">
      <w:pPr>
        <w:ind w:firstLine="273"/>
        <w:jc w:val="both"/>
      </w:pPr>
      <w:r>
        <w:rPr>
          <w:rFonts w:ascii="Times New Roman" w:hAnsi="Times New Roman" w:cs="Times New Roman"/>
          <w:sz w:val="28"/>
        </w:rPr>
        <w:t>13) стосовно якої протягом останніх двох років здійсн</w:t>
      </w:r>
      <w:r>
        <w:rPr>
          <w:rFonts w:ascii="Times New Roman" w:hAnsi="Times New Roman" w:cs="Times New Roman"/>
          <w:sz w:val="28"/>
        </w:rPr>
        <w:t>ювалося примусове виконання судового рішення щодо сплати податків, зборів або інших обов’язкових платежів, якщо загальна сума несплати дорівнює або перевищує 100 розмірів мінімальної місячної заробітної плати, встановленої законодавством на період, у якому</w:t>
      </w:r>
      <w:r>
        <w:rPr>
          <w:rFonts w:ascii="Times New Roman" w:hAnsi="Times New Roman" w:cs="Times New Roman"/>
          <w:sz w:val="28"/>
        </w:rPr>
        <w:t xml:space="preserve"> здійснювалося стягнення;</w:t>
      </w:r>
    </w:p>
    <w:p w:rsidR="007C61E7" w:rsidRDefault="004F5FCA">
      <w:pPr>
        <w:ind w:firstLine="273"/>
        <w:jc w:val="both"/>
      </w:pPr>
      <w:r>
        <w:rPr>
          <w:rFonts w:ascii="Times New Roman" w:hAnsi="Times New Roman" w:cs="Times New Roman"/>
          <w:sz w:val="28"/>
        </w:rPr>
        <w:t>14) яка має заборгованість зі сплати аліментів на утримання дитини, сукупний розмір якої перевищує суму відповідних платежів за дванадцять місяців з дня пред’явлення виконавчого документа до примусового виконання"</w:t>
      </w:r>
    </w:p>
    <w:p w:rsidR="007C61E7" w:rsidRDefault="004F5FCA">
      <w:pPr>
        <w:ind w:firstLine="273"/>
        <w:jc w:val="both"/>
      </w:pPr>
      <w:r>
        <w:rPr>
          <w:rFonts w:ascii="Times New Roman" w:hAnsi="Times New Roman" w:cs="Times New Roman"/>
          <w:sz w:val="28"/>
        </w:rPr>
        <w:t xml:space="preserve">У зв’язку з цим </w:t>
      </w:r>
      <w:r>
        <w:rPr>
          <w:rFonts w:ascii="Times New Roman" w:hAnsi="Times New Roman" w:cs="Times New Roman"/>
          <w:sz w:val="28"/>
        </w:rPr>
        <w:t>частини п’яту – сімнадцяту вважати відповідно частинами шостою – вісімнадцятою;</w:t>
      </w:r>
    </w:p>
    <w:p w:rsidR="007C61E7" w:rsidRDefault="004F5FCA">
      <w:pPr>
        <w:ind w:firstLine="273"/>
        <w:jc w:val="both"/>
      </w:pPr>
      <w:r>
        <w:rPr>
          <w:rFonts w:ascii="Times New Roman" w:hAnsi="Times New Roman" w:cs="Times New Roman"/>
          <w:sz w:val="28"/>
        </w:rPr>
        <w:t>у частині шостій слова "третьою та четвертою" замінити словами "третьою – п’ятою";</w:t>
      </w:r>
    </w:p>
    <w:p w:rsidR="007C61E7" w:rsidRDefault="004F5FCA">
      <w:pPr>
        <w:ind w:firstLine="273"/>
        <w:jc w:val="both"/>
      </w:pPr>
      <w:r>
        <w:rPr>
          <w:rFonts w:ascii="Times New Roman" w:hAnsi="Times New Roman" w:cs="Times New Roman"/>
          <w:sz w:val="28"/>
        </w:rPr>
        <w:t>після частини шостої доповнити новою частиною такого змісту:</w:t>
      </w:r>
    </w:p>
    <w:p w:rsidR="007C61E7" w:rsidRDefault="004F5FCA">
      <w:pPr>
        <w:ind w:firstLine="273"/>
        <w:jc w:val="both"/>
      </w:pPr>
      <w:r>
        <w:rPr>
          <w:rFonts w:ascii="Times New Roman" w:hAnsi="Times New Roman" w:cs="Times New Roman"/>
          <w:sz w:val="28"/>
        </w:rPr>
        <w:t>"Особа, призначена на посаду члена Ради Національного банку, має відповідати вимогам, встановленим частинами четвертою і п’ятою цієї статті, протягом усього строку своїх повноважень".</w:t>
      </w:r>
    </w:p>
    <w:p w:rsidR="007C61E7" w:rsidRDefault="004F5FCA">
      <w:pPr>
        <w:ind w:firstLine="273"/>
        <w:jc w:val="both"/>
      </w:pPr>
      <w:r>
        <w:rPr>
          <w:rFonts w:ascii="Times New Roman" w:hAnsi="Times New Roman" w:cs="Times New Roman"/>
          <w:sz w:val="28"/>
        </w:rPr>
        <w:t>У зв’язку з цим частини сьому – вісімнадцяту вважати відповідно частинам</w:t>
      </w:r>
      <w:r>
        <w:rPr>
          <w:rFonts w:ascii="Times New Roman" w:hAnsi="Times New Roman" w:cs="Times New Roman"/>
          <w:sz w:val="28"/>
        </w:rPr>
        <w:t>и восьмою – дев'ятнадцятою;</w:t>
      </w:r>
    </w:p>
    <w:p w:rsidR="007C61E7" w:rsidRDefault="004F5FCA">
      <w:pPr>
        <w:ind w:firstLine="273"/>
        <w:jc w:val="both"/>
      </w:pPr>
      <w:r>
        <w:rPr>
          <w:rFonts w:ascii="Times New Roman" w:hAnsi="Times New Roman" w:cs="Times New Roman"/>
          <w:sz w:val="28"/>
        </w:rPr>
        <w:t>частину десяту виключити;</w:t>
      </w:r>
    </w:p>
    <w:p w:rsidR="007C61E7" w:rsidRDefault="004F5FCA">
      <w:pPr>
        <w:ind w:firstLine="273"/>
        <w:jc w:val="both"/>
      </w:pPr>
      <w:r>
        <w:rPr>
          <w:rFonts w:ascii="Times New Roman" w:hAnsi="Times New Roman" w:cs="Times New Roman"/>
          <w:sz w:val="28"/>
        </w:rPr>
        <w:t>у частині одинадцятій:</w:t>
      </w:r>
    </w:p>
    <w:p w:rsidR="007C61E7" w:rsidRDefault="004F5FCA">
      <w:pPr>
        <w:ind w:firstLine="273"/>
        <w:jc w:val="both"/>
      </w:pPr>
      <w:r>
        <w:rPr>
          <w:rFonts w:ascii="Times New Roman" w:hAnsi="Times New Roman" w:cs="Times New Roman"/>
          <w:sz w:val="28"/>
        </w:rPr>
        <w:t>в абзаці першому слова "у зв’язку із закінченням строку його повноважень або" виключити;</w:t>
      </w:r>
    </w:p>
    <w:p w:rsidR="007C61E7" w:rsidRDefault="004F5FCA">
      <w:pPr>
        <w:ind w:firstLine="273"/>
        <w:jc w:val="both"/>
      </w:pPr>
      <w:r>
        <w:rPr>
          <w:rFonts w:ascii="Times New Roman" w:hAnsi="Times New Roman" w:cs="Times New Roman"/>
          <w:b/>
          <w:sz w:val="28"/>
        </w:rPr>
        <w:t>пункт 2 виключити;</w:t>
      </w:r>
    </w:p>
    <w:p w:rsidR="007C61E7" w:rsidRDefault="004F5FCA">
      <w:pPr>
        <w:ind w:firstLine="273"/>
        <w:jc w:val="both"/>
      </w:pPr>
      <w:r>
        <w:rPr>
          <w:rFonts w:ascii="Times New Roman" w:hAnsi="Times New Roman" w:cs="Times New Roman"/>
          <w:sz w:val="28"/>
        </w:rPr>
        <w:t xml:space="preserve">пункти </w:t>
      </w:r>
      <w:r>
        <w:rPr>
          <w:rFonts w:ascii="Times New Roman" w:hAnsi="Times New Roman" w:cs="Times New Roman"/>
          <w:b/>
          <w:sz w:val="28"/>
        </w:rPr>
        <w:t xml:space="preserve">3 і 7 </w:t>
      </w:r>
      <w:r>
        <w:rPr>
          <w:rFonts w:ascii="Times New Roman" w:hAnsi="Times New Roman" w:cs="Times New Roman"/>
          <w:sz w:val="28"/>
        </w:rPr>
        <w:t>викласти в такий редакції:</w:t>
      </w:r>
    </w:p>
    <w:p w:rsidR="007C61E7" w:rsidRDefault="004F5FCA">
      <w:pPr>
        <w:ind w:firstLine="273"/>
        <w:jc w:val="both"/>
      </w:pPr>
      <w:r>
        <w:rPr>
          <w:rFonts w:ascii="Times New Roman" w:hAnsi="Times New Roman" w:cs="Times New Roman"/>
          <w:sz w:val="28"/>
        </w:rPr>
        <w:t>"3) припинення громадянства Укр</w:t>
      </w:r>
      <w:r>
        <w:rPr>
          <w:rFonts w:ascii="Times New Roman" w:hAnsi="Times New Roman" w:cs="Times New Roman"/>
          <w:sz w:val="28"/>
        </w:rPr>
        <w:t>аїни, встановлення факту наявності громадянства (підданства) іноземної держави чи набуття громадянства (підданства) іноземної держави, виїзду за межі України на постійне місце проживання";</w:t>
      </w:r>
    </w:p>
    <w:p w:rsidR="007C61E7" w:rsidRDefault="004F5FCA">
      <w:pPr>
        <w:ind w:firstLine="273"/>
        <w:jc w:val="both"/>
      </w:pPr>
      <w:r>
        <w:rPr>
          <w:rFonts w:ascii="Times New Roman" w:hAnsi="Times New Roman" w:cs="Times New Roman"/>
          <w:sz w:val="28"/>
        </w:rPr>
        <w:t>"7) виникнення обставин, що призвели до невідповідності особи будь-</w:t>
      </w:r>
      <w:r>
        <w:rPr>
          <w:rFonts w:ascii="Times New Roman" w:hAnsi="Times New Roman" w:cs="Times New Roman"/>
          <w:sz w:val="28"/>
        </w:rPr>
        <w:t>якій вимозі чи забороні, встановленій частиною четвертою або п’ятою цієї статті";</w:t>
      </w:r>
    </w:p>
    <w:p w:rsidR="007C61E7" w:rsidRDefault="004F5FCA">
      <w:pPr>
        <w:ind w:firstLine="273"/>
        <w:jc w:val="both"/>
      </w:pPr>
      <w:r>
        <w:rPr>
          <w:rFonts w:ascii="Times New Roman" w:hAnsi="Times New Roman" w:cs="Times New Roman"/>
          <w:b/>
          <w:sz w:val="28"/>
        </w:rPr>
        <w:t>частину дванадцяту викласти в такій редакції:</w:t>
      </w:r>
    </w:p>
    <w:p w:rsidR="007C61E7" w:rsidRDefault="004F5FCA">
      <w:pPr>
        <w:ind w:firstLine="273"/>
        <w:jc w:val="both"/>
      </w:pPr>
      <w:r>
        <w:rPr>
          <w:rFonts w:ascii="Times New Roman" w:hAnsi="Times New Roman" w:cs="Times New Roman"/>
          <w:b/>
          <w:sz w:val="28"/>
        </w:rPr>
        <w:t>"У разі закінчення строку повноважень члена Ради Національного банку його повноваження припиняються у останній день строку, на я</w:t>
      </w:r>
      <w:r>
        <w:rPr>
          <w:rFonts w:ascii="Times New Roman" w:hAnsi="Times New Roman" w:cs="Times New Roman"/>
          <w:b/>
          <w:sz w:val="28"/>
        </w:rPr>
        <w:t xml:space="preserve">кий його було призначено. </w:t>
      </w:r>
      <w:r>
        <w:rPr>
          <w:rFonts w:ascii="Times New Roman" w:hAnsi="Times New Roman" w:cs="Times New Roman"/>
          <w:sz w:val="28"/>
        </w:rPr>
        <w:t>У разі смерті, визнання в установленому порядку безвісно відсутньою чи оголошення в установленому порядку померлою особи, яка є членом Ради Національного банку, повноваження такого члена Ради Національного банку вважаються припине</w:t>
      </w:r>
      <w:r>
        <w:rPr>
          <w:rFonts w:ascii="Times New Roman" w:hAnsi="Times New Roman" w:cs="Times New Roman"/>
          <w:sz w:val="28"/>
        </w:rPr>
        <w:t>ними з дня його смерті, засвідченої свідоцтвом про смерть, або з дня набрання законної сили рішенням суду про визнання особи безвісно відсутньою чи про оголошення особи померлою";</w:t>
      </w:r>
    </w:p>
    <w:p w:rsidR="007C61E7" w:rsidRDefault="004F5FCA">
      <w:pPr>
        <w:ind w:firstLine="273"/>
        <w:jc w:val="both"/>
      </w:pPr>
      <w:r>
        <w:rPr>
          <w:rFonts w:ascii="Times New Roman" w:hAnsi="Times New Roman" w:cs="Times New Roman"/>
          <w:sz w:val="28"/>
        </w:rPr>
        <w:t>6) у статті 11:</w:t>
      </w:r>
    </w:p>
    <w:p w:rsidR="007C61E7" w:rsidRDefault="004F5FCA">
      <w:pPr>
        <w:ind w:firstLine="273"/>
        <w:jc w:val="both"/>
      </w:pPr>
      <w:r>
        <w:rPr>
          <w:rFonts w:ascii="Times New Roman" w:hAnsi="Times New Roman" w:cs="Times New Roman"/>
          <w:sz w:val="28"/>
        </w:rPr>
        <w:t>частину першу викласти в такій редакції:</w:t>
      </w:r>
    </w:p>
    <w:p w:rsidR="007C61E7" w:rsidRDefault="004F5FCA">
      <w:pPr>
        <w:ind w:firstLine="273"/>
        <w:jc w:val="both"/>
      </w:pPr>
      <w:r>
        <w:rPr>
          <w:rFonts w:ascii="Times New Roman" w:hAnsi="Times New Roman" w:cs="Times New Roman"/>
          <w:sz w:val="28"/>
        </w:rPr>
        <w:t>"Рада Національного</w:t>
      </w:r>
      <w:r>
        <w:rPr>
          <w:rFonts w:ascii="Times New Roman" w:hAnsi="Times New Roman" w:cs="Times New Roman"/>
          <w:sz w:val="28"/>
        </w:rPr>
        <w:t xml:space="preserve"> банку діє відповідно до Регламенту Ради Національного банку України, яким встановлюється порядок підготовки і проведення її засідань, оформлення її рішень";</w:t>
      </w:r>
    </w:p>
    <w:p w:rsidR="007C61E7" w:rsidRDefault="004F5FCA">
      <w:pPr>
        <w:ind w:firstLine="273"/>
        <w:jc w:val="both"/>
      </w:pPr>
      <w:r>
        <w:rPr>
          <w:rFonts w:ascii="Times New Roman" w:hAnsi="Times New Roman" w:cs="Times New Roman"/>
          <w:sz w:val="28"/>
        </w:rPr>
        <w:t>частину третю доповнити першим реченням такого змісту: "Рада Національного банку має право проводи</w:t>
      </w:r>
      <w:r>
        <w:rPr>
          <w:rFonts w:ascii="Times New Roman" w:hAnsi="Times New Roman" w:cs="Times New Roman"/>
          <w:sz w:val="28"/>
        </w:rPr>
        <w:t>ти позачергові засідання у разі необхідності";</w:t>
      </w:r>
    </w:p>
    <w:p w:rsidR="007C61E7" w:rsidRDefault="004F5FCA">
      <w:pPr>
        <w:ind w:firstLine="273"/>
        <w:jc w:val="both"/>
      </w:pPr>
      <w:r>
        <w:rPr>
          <w:rFonts w:ascii="Times New Roman" w:hAnsi="Times New Roman" w:cs="Times New Roman"/>
          <w:sz w:val="28"/>
        </w:rPr>
        <w:t>частини шосту і сьому викласти в такій редакції:</w:t>
      </w:r>
    </w:p>
    <w:p w:rsidR="007C61E7" w:rsidRDefault="004F5FCA">
      <w:pPr>
        <w:ind w:firstLine="273"/>
        <w:jc w:val="both"/>
      </w:pPr>
      <w:r>
        <w:rPr>
          <w:rFonts w:ascii="Times New Roman" w:hAnsi="Times New Roman" w:cs="Times New Roman"/>
          <w:sz w:val="28"/>
        </w:rPr>
        <w:t>"Рішення Ради Національного банку приймаються на колегіальній основі простою більшістю голосів від загальної кількості присутніх на засіданні членів Ради Націон</w:t>
      </w:r>
      <w:r>
        <w:rPr>
          <w:rFonts w:ascii="Times New Roman" w:hAnsi="Times New Roman" w:cs="Times New Roman"/>
          <w:sz w:val="28"/>
        </w:rPr>
        <w:t>ального банку, крім рішень з питань, визначених пунктами 1, 3</w:t>
      </w:r>
      <w:r>
        <w:rPr>
          <w:rFonts w:ascii="Times New Roman" w:hAnsi="Times New Roman" w:cs="Times New Roman"/>
          <w:sz w:val="28"/>
          <w:vertAlign w:val="superscript"/>
        </w:rPr>
        <w:t>1</w:t>
      </w:r>
      <w:r>
        <w:rPr>
          <w:rFonts w:ascii="Times New Roman" w:hAnsi="Times New Roman" w:cs="Times New Roman"/>
          <w:sz w:val="28"/>
        </w:rPr>
        <w:t>, 7 та 18 частини першої статті 9 цього Закону, які приймаються кваліфікованою більшістю голосів – не менш як двома третинами від загальної кількості присутніх на засіданні членів Ради Національ</w:t>
      </w:r>
      <w:r>
        <w:rPr>
          <w:rFonts w:ascii="Times New Roman" w:hAnsi="Times New Roman" w:cs="Times New Roman"/>
          <w:sz w:val="28"/>
        </w:rPr>
        <w:t>ного банку. Кожний член Ради Національного банку має один голос.</w:t>
      </w:r>
    </w:p>
    <w:p w:rsidR="007C61E7" w:rsidRDefault="004F5FCA">
      <w:pPr>
        <w:ind w:firstLine="273"/>
        <w:jc w:val="both"/>
      </w:pPr>
      <w:r>
        <w:rPr>
          <w:rFonts w:ascii="Times New Roman" w:hAnsi="Times New Roman" w:cs="Times New Roman"/>
          <w:sz w:val="28"/>
        </w:rPr>
        <w:t xml:space="preserve">Член Ради Національного банку має право запропонувати Раді Національного банку запросити на її засідання представників суб'єктів підприємницької діяльності, науковців та інших фахівців. Рада </w:t>
      </w:r>
      <w:r>
        <w:rPr>
          <w:rFonts w:ascii="Times New Roman" w:hAnsi="Times New Roman" w:cs="Times New Roman"/>
          <w:sz w:val="28"/>
        </w:rPr>
        <w:t>Національного банку приймає рішення про участь у її засіданні таких осіб на початку засідання, на яке ці особи запрошуються. На осіб, запрошених на засідання Ради Національного банку, поширюються вимоги статті 66 цього Закону щодо збереження таємниці";</w:t>
      </w:r>
    </w:p>
    <w:p w:rsidR="007C61E7" w:rsidRDefault="004F5FCA">
      <w:pPr>
        <w:ind w:firstLine="273"/>
        <w:jc w:val="both"/>
      </w:pPr>
      <w:r>
        <w:rPr>
          <w:rFonts w:ascii="Times New Roman" w:hAnsi="Times New Roman" w:cs="Times New Roman"/>
          <w:sz w:val="28"/>
        </w:rPr>
        <w:t xml:space="preserve">7) </w:t>
      </w:r>
      <w:r>
        <w:rPr>
          <w:rFonts w:ascii="Times New Roman" w:hAnsi="Times New Roman" w:cs="Times New Roman"/>
          <w:sz w:val="28"/>
        </w:rPr>
        <w:t>у частині третій статті 12:</w:t>
      </w:r>
    </w:p>
    <w:p w:rsidR="007C61E7" w:rsidRDefault="004F5FCA">
      <w:pPr>
        <w:ind w:firstLine="273"/>
        <w:jc w:val="both"/>
      </w:pPr>
      <w:r>
        <w:rPr>
          <w:rFonts w:ascii="Times New Roman" w:hAnsi="Times New Roman" w:cs="Times New Roman"/>
          <w:sz w:val="28"/>
        </w:rPr>
        <w:t>абзац четвертий викласти в такій редакції:</w:t>
      </w:r>
    </w:p>
    <w:p w:rsidR="007C61E7" w:rsidRDefault="004F5FCA">
      <w:pPr>
        <w:ind w:firstLine="273"/>
        <w:jc w:val="both"/>
      </w:pPr>
      <w:r>
        <w:rPr>
          <w:rFonts w:ascii="Times New Roman" w:hAnsi="Times New Roman" w:cs="Times New Roman"/>
          <w:sz w:val="28"/>
        </w:rPr>
        <w:t xml:space="preserve">"відповідно до прийнятого Радою Національного банку рішення інформує Президента України або Верховну Раду України про виникнення підстав для звільнення з посади призначеного відповідно </w:t>
      </w:r>
      <w:r>
        <w:rPr>
          <w:rFonts w:ascii="Times New Roman" w:hAnsi="Times New Roman" w:cs="Times New Roman"/>
          <w:sz w:val="28"/>
        </w:rPr>
        <w:t>Президентом України або Верховною Радою України члена Ради Національного банку";</w:t>
      </w:r>
    </w:p>
    <w:p w:rsidR="007C61E7" w:rsidRDefault="004F5FCA">
      <w:pPr>
        <w:ind w:firstLine="273"/>
        <w:jc w:val="both"/>
      </w:pPr>
      <w:r>
        <w:rPr>
          <w:rFonts w:ascii="Times New Roman" w:hAnsi="Times New Roman" w:cs="Times New Roman"/>
          <w:sz w:val="28"/>
        </w:rPr>
        <w:t>абзац п’ятий виключити;</w:t>
      </w:r>
    </w:p>
    <w:p w:rsidR="007C61E7" w:rsidRDefault="004F5FCA">
      <w:pPr>
        <w:ind w:firstLine="273"/>
        <w:jc w:val="both"/>
      </w:pPr>
      <w:r>
        <w:rPr>
          <w:rFonts w:ascii="Times New Roman" w:hAnsi="Times New Roman" w:cs="Times New Roman"/>
          <w:sz w:val="28"/>
        </w:rPr>
        <w:t>8) у статті 13:</w:t>
      </w:r>
    </w:p>
    <w:p w:rsidR="007C61E7" w:rsidRDefault="004F5FCA">
      <w:pPr>
        <w:ind w:firstLine="273"/>
        <w:jc w:val="both"/>
      </w:pPr>
      <w:r>
        <w:rPr>
          <w:rFonts w:ascii="Times New Roman" w:hAnsi="Times New Roman" w:cs="Times New Roman"/>
          <w:sz w:val="28"/>
        </w:rPr>
        <w:t>частину першу викласти в такій редакції:</w:t>
      </w:r>
    </w:p>
    <w:p w:rsidR="007C61E7" w:rsidRDefault="004F5FCA">
      <w:pPr>
        <w:ind w:firstLine="273"/>
        <w:jc w:val="both"/>
      </w:pPr>
      <w:r>
        <w:rPr>
          <w:rFonts w:ascii="Times New Roman" w:hAnsi="Times New Roman" w:cs="Times New Roman"/>
          <w:sz w:val="28"/>
        </w:rPr>
        <w:t>"Матеріали засідань Ради Національного банку оформлюються у вигляді протоколів та рішень, візу</w:t>
      </w:r>
      <w:r>
        <w:rPr>
          <w:rFonts w:ascii="Times New Roman" w:hAnsi="Times New Roman" w:cs="Times New Roman"/>
          <w:sz w:val="28"/>
        </w:rPr>
        <w:t>ються всіма присутніми на засіданні членами Ради Національного банку і підписуються головуючим на її засіданні. Порядок візування протоколів та рішень Ради Національного банку визначається Регламентом Ради Національного банку України";</w:t>
      </w:r>
    </w:p>
    <w:p w:rsidR="007C61E7" w:rsidRDefault="004F5FCA">
      <w:pPr>
        <w:ind w:firstLine="273"/>
        <w:jc w:val="both"/>
      </w:pPr>
      <w:r>
        <w:rPr>
          <w:rFonts w:ascii="Times New Roman" w:hAnsi="Times New Roman" w:cs="Times New Roman"/>
          <w:sz w:val="28"/>
        </w:rPr>
        <w:t>у частині другій циф</w:t>
      </w:r>
      <w:r>
        <w:rPr>
          <w:rFonts w:ascii="Times New Roman" w:hAnsi="Times New Roman" w:cs="Times New Roman"/>
          <w:sz w:val="28"/>
        </w:rPr>
        <w:t>ру "3" виключити;</w:t>
      </w:r>
    </w:p>
    <w:p w:rsidR="007C61E7" w:rsidRDefault="004F5FCA">
      <w:pPr>
        <w:ind w:firstLine="273"/>
        <w:jc w:val="both"/>
      </w:pPr>
      <w:r>
        <w:rPr>
          <w:rFonts w:ascii="Times New Roman" w:hAnsi="Times New Roman" w:cs="Times New Roman"/>
          <w:sz w:val="28"/>
        </w:rPr>
        <w:t>частину третю виключити;</w:t>
      </w:r>
    </w:p>
    <w:p w:rsidR="007C61E7" w:rsidRDefault="004F5FCA">
      <w:pPr>
        <w:ind w:firstLine="273"/>
        <w:jc w:val="both"/>
      </w:pPr>
      <w:r>
        <w:rPr>
          <w:rFonts w:ascii="Times New Roman" w:hAnsi="Times New Roman" w:cs="Times New Roman"/>
          <w:sz w:val="28"/>
        </w:rPr>
        <w:t>частину четверту викласти в такій редакції:</w:t>
      </w:r>
    </w:p>
    <w:p w:rsidR="007C61E7" w:rsidRDefault="004F5FCA">
      <w:pPr>
        <w:ind w:firstLine="273"/>
        <w:jc w:val="both"/>
      </w:pPr>
      <w:r>
        <w:rPr>
          <w:rFonts w:ascii="Times New Roman" w:hAnsi="Times New Roman" w:cs="Times New Roman"/>
          <w:sz w:val="28"/>
        </w:rPr>
        <w:t>"Рада Національного банку не має права втручатися в діяльність Правління Національного банку при виконанні ним функцій і повноважень, визначених законом, а також у діяльність Голови Національного банку та заступників Голови Національного банку при виконанн</w:t>
      </w:r>
      <w:r>
        <w:rPr>
          <w:rFonts w:ascii="Times New Roman" w:hAnsi="Times New Roman" w:cs="Times New Roman"/>
          <w:sz w:val="28"/>
        </w:rPr>
        <w:t>і ними своїх обов’язків та повноважень";</w:t>
      </w:r>
    </w:p>
    <w:p w:rsidR="007C61E7" w:rsidRDefault="004F5FCA">
      <w:pPr>
        <w:ind w:firstLine="273"/>
        <w:jc w:val="both"/>
      </w:pPr>
      <w:r>
        <w:rPr>
          <w:rFonts w:ascii="Times New Roman" w:hAnsi="Times New Roman" w:cs="Times New Roman"/>
          <w:sz w:val="28"/>
        </w:rPr>
        <w:t>частину п’яту викласти в такій редакції:</w:t>
      </w:r>
    </w:p>
    <w:p w:rsidR="007C61E7" w:rsidRDefault="004F5FCA">
      <w:pPr>
        <w:ind w:firstLine="273"/>
        <w:jc w:val="both"/>
      </w:pPr>
      <w:r>
        <w:rPr>
          <w:rFonts w:ascii="Times New Roman" w:hAnsi="Times New Roman" w:cs="Times New Roman"/>
          <w:sz w:val="28"/>
        </w:rPr>
        <w:t>"Оприлюдненню підлягають виключно рішення Ради Національного банку, опублікування яких є обов’язковим відповідно до статті 9 цього Закону";</w:t>
      </w:r>
    </w:p>
    <w:p w:rsidR="007C61E7" w:rsidRDefault="004F5FCA">
      <w:pPr>
        <w:ind w:firstLine="273"/>
        <w:jc w:val="both"/>
      </w:pPr>
      <w:r>
        <w:rPr>
          <w:rFonts w:ascii="Times New Roman" w:hAnsi="Times New Roman" w:cs="Times New Roman"/>
          <w:b/>
          <w:sz w:val="28"/>
        </w:rPr>
        <w:t>9)</w:t>
      </w:r>
      <w:r>
        <w:rPr>
          <w:rFonts w:ascii="Times New Roman" w:hAnsi="Times New Roman" w:cs="Times New Roman"/>
          <w:sz w:val="28"/>
        </w:rPr>
        <w:t xml:space="preserve"> текст статті 14 викласти в такі</w:t>
      </w:r>
      <w:r>
        <w:rPr>
          <w:rFonts w:ascii="Times New Roman" w:hAnsi="Times New Roman" w:cs="Times New Roman"/>
          <w:sz w:val="28"/>
        </w:rPr>
        <w:t>й редакції:</w:t>
      </w:r>
    </w:p>
    <w:p w:rsidR="007C61E7" w:rsidRDefault="004F5FCA">
      <w:pPr>
        <w:ind w:firstLine="273"/>
        <w:jc w:val="both"/>
      </w:pPr>
      <w:r>
        <w:rPr>
          <w:rFonts w:ascii="Times New Roman" w:hAnsi="Times New Roman" w:cs="Times New Roman"/>
          <w:sz w:val="28"/>
        </w:rPr>
        <w:t>"Правління Національного банку згідно з Основними засадами грошово-кредитної політики через відповідні інструменти забезпечує реалізацію грошово-кредитної політики, організує виконання інших функцій відповідно до статей 6 і 7 цього Закону та зд</w:t>
      </w:r>
      <w:r>
        <w:rPr>
          <w:rFonts w:ascii="Times New Roman" w:hAnsi="Times New Roman" w:cs="Times New Roman"/>
          <w:sz w:val="28"/>
        </w:rPr>
        <w:t>ійснює управління діяльністю Національного банку";</w:t>
      </w:r>
    </w:p>
    <w:p w:rsidR="007C61E7" w:rsidRDefault="004F5FCA">
      <w:pPr>
        <w:ind w:firstLine="273"/>
        <w:jc w:val="both"/>
      </w:pPr>
      <w:r>
        <w:rPr>
          <w:rFonts w:ascii="Times New Roman" w:hAnsi="Times New Roman" w:cs="Times New Roman"/>
          <w:b/>
          <w:sz w:val="28"/>
        </w:rPr>
        <w:t xml:space="preserve">10) </w:t>
      </w:r>
      <w:r>
        <w:rPr>
          <w:rFonts w:ascii="Times New Roman" w:hAnsi="Times New Roman" w:cs="Times New Roman"/>
          <w:sz w:val="28"/>
        </w:rPr>
        <w:t>у частині першій статті 15:</w:t>
      </w:r>
    </w:p>
    <w:p w:rsidR="007C61E7" w:rsidRDefault="004F5FCA">
      <w:pPr>
        <w:ind w:firstLine="273"/>
        <w:jc w:val="both"/>
      </w:pPr>
      <w:r>
        <w:rPr>
          <w:rFonts w:ascii="Times New Roman" w:hAnsi="Times New Roman" w:cs="Times New Roman"/>
          <w:sz w:val="28"/>
        </w:rPr>
        <w:t>абзаци третій, сьомий і чотирнадцятий пункту 1 викласти в такій редакції:</w:t>
      </w:r>
    </w:p>
    <w:p w:rsidR="007C61E7" w:rsidRDefault="004F5FCA">
      <w:pPr>
        <w:ind w:firstLine="273"/>
        <w:jc w:val="both"/>
      </w:pPr>
      <w:r>
        <w:rPr>
          <w:rFonts w:ascii="Times New Roman" w:hAnsi="Times New Roman" w:cs="Times New Roman"/>
          <w:sz w:val="28"/>
        </w:rPr>
        <w:t>"щодо інструментів</w:t>
      </w:r>
      <w:r>
        <w:rPr>
          <w:rFonts w:ascii="Times New Roman" w:hAnsi="Times New Roman" w:cs="Times New Roman"/>
          <w:b/>
          <w:sz w:val="28"/>
        </w:rPr>
        <w:t xml:space="preserve"> </w:t>
      </w:r>
      <w:r>
        <w:rPr>
          <w:rFonts w:ascii="Times New Roman" w:hAnsi="Times New Roman" w:cs="Times New Roman"/>
          <w:sz w:val="28"/>
        </w:rPr>
        <w:t>грошово-кредитної політики для реалізації Основних засад грошово-кредитної політ</w:t>
      </w:r>
      <w:r>
        <w:rPr>
          <w:rFonts w:ascii="Times New Roman" w:hAnsi="Times New Roman" w:cs="Times New Roman"/>
          <w:sz w:val="28"/>
        </w:rPr>
        <w:t>ики";</w:t>
      </w:r>
    </w:p>
    <w:p w:rsidR="007C61E7" w:rsidRDefault="004F5FCA">
      <w:pPr>
        <w:ind w:firstLine="273"/>
        <w:jc w:val="both"/>
      </w:pPr>
      <w:r>
        <w:rPr>
          <w:rFonts w:ascii="Times New Roman" w:hAnsi="Times New Roman" w:cs="Times New Roman"/>
          <w:sz w:val="28"/>
        </w:rPr>
        <w:t>"щодо визначення та здійснення валютно-курсової політики, валютного регулювання та управління золотовалютним резервом";</w:t>
      </w:r>
    </w:p>
    <w:p w:rsidR="007C61E7" w:rsidRDefault="004F5FCA">
      <w:pPr>
        <w:ind w:firstLine="273"/>
        <w:jc w:val="both"/>
      </w:pPr>
      <w:r>
        <w:rPr>
          <w:rFonts w:ascii="Times New Roman" w:hAnsi="Times New Roman" w:cs="Times New Roman"/>
          <w:sz w:val="28"/>
        </w:rPr>
        <w:t>"щодо мінімального розміру золотовалютного резерву";</w:t>
      </w:r>
    </w:p>
    <w:p w:rsidR="007C61E7" w:rsidRDefault="004F5FCA">
      <w:pPr>
        <w:ind w:firstLine="273"/>
        <w:jc w:val="both"/>
      </w:pPr>
      <w:r>
        <w:rPr>
          <w:rFonts w:ascii="Times New Roman" w:hAnsi="Times New Roman" w:cs="Times New Roman"/>
          <w:sz w:val="28"/>
        </w:rPr>
        <w:t>доповнити пунктами 8</w:t>
      </w:r>
      <w:r>
        <w:rPr>
          <w:rFonts w:ascii="Times New Roman" w:hAnsi="Times New Roman" w:cs="Times New Roman"/>
          <w:sz w:val="28"/>
          <w:vertAlign w:val="superscript"/>
        </w:rPr>
        <w:t xml:space="preserve">1 </w:t>
      </w:r>
      <w:r>
        <w:rPr>
          <w:rFonts w:ascii="Times New Roman" w:hAnsi="Times New Roman" w:cs="Times New Roman"/>
          <w:sz w:val="28"/>
        </w:rPr>
        <w:t>і 9</w:t>
      </w:r>
      <w:r>
        <w:rPr>
          <w:rFonts w:ascii="Times New Roman" w:hAnsi="Times New Roman" w:cs="Times New Roman"/>
          <w:sz w:val="28"/>
          <w:vertAlign w:val="superscript"/>
        </w:rPr>
        <w:t xml:space="preserve">1 </w:t>
      </w:r>
      <w:r>
        <w:rPr>
          <w:rFonts w:ascii="Times New Roman" w:hAnsi="Times New Roman" w:cs="Times New Roman"/>
          <w:sz w:val="28"/>
        </w:rPr>
        <w:t>такого змісту:</w:t>
      </w:r>
    </w:p>
    <w:p w:rsidR="007C61E7" w:rsidRDefault="004F5FCA">
      <w:pPr>
        <w:ind w:firstLine="273"/>
        <w:jc w:val="both"/>
      </w:pPr>
      <w:r>
        <w:rPr>
          <w:rFonts w:ascii="Times New Roman" w:hAnsi="Times New Roman" w:cs="Times New Roman"/>
          <w:sz w:val="28"/>
        </w:rPr>
        <w:t>"8</w:t>
      </w:r>
      <w:r>
        <w:rPr>
          <w:rFonts w:ascii="Times New Roman" w:hAnsi="Times New Roman" w:cs="Times New Roman"/>
          <w:sz w:val="28"/>
          <w:vertAlign w:val="superscript"/>
        </w:rPr>
        <w:t>1</w:t>
      </w:r>
      <w:r>
        <w:rPr>
          <w:rFonts w:ascii="Times New Roman" w:hAnsi="Times New Roman" w:cs="Times New Roman"/>
          <w:sz w:val="28"/>
        </w:rPr>
        <w:t>) розробляє та подає на затвердж</w:t>
      </w:r>
      <w:r>
        <w:rPr>
          <w:rFonts w:ascii="Times New Roman" w:hAnsi="Times New Roman" w:cs="Times New Roman"/>
          <w:sz w:val="28"/>
        </w:rPr>
        <w:t>ення Раді Національного банку Кодекс етики працівників Національного банку України";</w:t>
      </w:r>
    </w:p>
    <w:p w:rsidR="007C61E7" w:rsidRDefault="004F5FCA">
      <w:pPr>
        <w:ind w:firstLine="273"/>
        <w:jc w:val="both"/>
      </w:pPr>
      <w:r>
        <w:rPr>
          <w:rFonts w:ascii="Times New Roman" w:hAnsi="Times New Roman" w:cs="Times New Roman"/>
          <w:sz w:val="28"/>
        </w:rPr>
        <w:t>"9</w:t>
      </w:r>
      <w:r>
        <w:rPr>
          <w:rFonts w:ascii="Times New Roman" w:hAnsi="Times New Roman" w:cs="Times New Roman"/>
          <w:sz w:val="28"/>
          <w:vertAlign w:val="superscript"/>
        </w:rPr>
        <w:t>1</w:t>
      </w:r>
      <w:r>
        <w:rPr>
          <w:rFonts w:ascii="Times New Roman" w:hAnsi="Times New Roman" w:cs="Times New Roman"/>
          <w:sz w:val="28"/>
        </w:rPr>
        <w:t>) визначає комунікаційну політику Національного банку";</w:t>
      </w:r>
    </w:p>
    <w:p w:rsidR="007C61E7" w:rsidRDefault="004F5FCA">
      <w:pPr>
        <w:ind w:firstLine="273"/>
        <w:jc w:val="both"/>
      </w:pPr>
      <w:r>
        <w:rPr>
          <w:rFonts w:ascii="Times New Roman" w:hAnsi="Times New Roman" w:cs="Times New Roman"/>
          <w:b/>
          <w:sz w:val="28"/>
        </w:rPr>
        <w:t xml:space="preserve">11) </w:t>
      </w:r>
      <w:r>
        <w:rPr>
          <w:rFonts w:ascii="Times New Roman" w:hAnsi="Times New Roman" w:cs="Times New Roman"/>
          <w:sz w:val="28"/>
        </w:rPr>
        <w:t>у статті 17:</w:t>
      </w:r>
    </w:p>
    <w:p w:rsidR="007C61E7" w:rsidRDefault="004F5FCA">
      <w:pPr>
        <w:ind w:firstLine="273"/>
        <w:jc w:val="both"/>
      </w:pPr>
      <w:r>
        <w:rPr>
          <w:rFonts w:ascii="Times New Roman" w:hAnsi="Times New Roman" w:cs="Times New Roman"/>
          <w:sz w:val="28"/>
        </w:rPr>
        <w:t>у частині першій слово "та" виключити;</w:t>
      </w:r>
    </w:p>
    <w:p w:rsidR="007C61E7" w:rsidRDefault="004F5FCA">
      <w:pPr>
        <w:ind w:firstLine="273"/>
        <w:jc w:val="both"/>
      </w:pPr>
      <w:r>
        <w:rPr>
          <w:rFonts w:ascii="Times New Roman" w:hAnsi="Times New Roman" w:cs="Times New Roman"/>
          <w:sz w:val="28"/>
        </w:rPr>
        <w:t>частину шосту викласти в такій редакції:</w:t>
      </w:r>
    </w:p>
    <w:p w:rsidR="007C61E7" w:rsidRDefault="004F5FCA">
      <w:pPr>
        <w:ind w:firstLine="273"/>
        <w:jc w:val="both"/>
      </w:pPr>
      <w:r>
        <w:rPr>
          <w:rFonts w:ascii="Times New Roman" w:hAnsi="Times New Roman" w:cs="Times New Roman"/>
          <w:sz w:val="28"/>
        </w:rPr>
        <w:t>"Правління Наці</w:t>
      </w:r>
      <w:r>
        <w:rPr>
          <w:rFonts w:ascii="Times New Roman" w:hAnsi="Times New Roman" w:cs="Times New Roman"/>
          <w:sz w:val="28"/>
        </w:rPr>
        <w:t>онального банку має право утворити Комітет з питань нагляду та регулювання діяльності ринків небанківських фінансових послуг та делегувати йому повноваження щодо здійснення державного регулювання та нагляду, валютного нагляду на цих ринках, застосування до</w:t>
      </w:r>
      <w:r>
        <w:rPr>
          <w:rFonts w:ascii="Times New Roman" w:hAnsi="Times New Roman" w:cs="Times New Roman"/>
          <w:sz w:val="28"/>
        </w:rPr>
        <w:t xml:space="preserve"> учасників ринків небанківських фінансових послуг та колекторських компаній заходів впливу, визначених законом";</w:t>
      </w:r>
    </w:p>
    <w:p w:rsidR="007C61E7" w:rsidRDefault="004F5FCA">
      <w:pPr>
        <w:ind w:firstLine="273"/>
        <w:jc w:val="both"/>
      </w:pPr>
      <w:r>
        <w:rPr>
          <w:rFonts w:ascii="Times New Roman" w:hAnsi="Times New Roman" w:cs="Times New Roman"/>
          <w:b/>
          <w:sz w:val="28"/>
        </w:rPr>
        <w:t xml:space="preserve">12) </w:t>
      </w:r>
      <w:r>
        <w:rPr>
          <w:rFonts w:ascii="Times New Roman" w:hAnsi="Times New Roman" w:cs="Times New Roman"/>
          <w:sz w:val="28"/>
        </w:rPr>
        <w:t>у статті 18:</w:t>
      </w:r>
    </w:p>
    <w:p w:rsidR="007C61E7" w:rsidRDefault="004F5FCA">
      <w:pPr>
        <w:ind w:firstLine="273"/>
        <w:jc w:val="both"/>
      </w:pPr>
      <w:r>
        <w:rPr>
          <w:rFonts w:ascii="Times New Roman" w:hAnsi="Times New Roman" w:cs="Times New Roman"/>
          <w:sz w:val="28"/>
        </w:rPr>
        <w:t>частини третю і четверту викласти в такій редакції:</w:t>
      </w:r>
    </w:p>
    <w:p w:rsidR="007C61E7" w:rsidRDefault="004F5FCA">
      <w:pPr>
        <w:ind w:firstLine="273"/>
        <w:jc w:val="both"/>
      </w:pPr>
      <w:r>
        <w:rPr>
          <w:rFonts w:ascii="Times New Roman" w:hAnsi="Times New Roman" w:cs="Times New Roman"/>
          <w:sz w:val="28"/>
        </w:rPr>
        <w:t xml:space="preserve">"Головою Національного банку може бути особа, яка є громадянином України, </w:t>
      </w:r>
      <w:r>
        <w:rPr>
          <w:rFonts w:ascii="Times New Roman" w:hAnsi="Times New Roman" w:cs="Times New Roman"/>
          <w:sz w:val="28"/>
        </w:rPr>
        <w:t xml:space="preserve">постійно проживає в Україні, має повну вищу освіту у галузі економіки чи фінансів або науковий ступінь у галузі економіки чи фінансів та яка має не менше 10 років досвіду роботи в органі законодавчої влади або на керівних посадах в інших органах державної </w:t>
      </w:r>
      <w:r>
        <w:rPr>
          <w:rFonts w:ascii="Times New Roman" w:hAnsi="Times New Roman" w:cs="Times New Roman"/>
          <w:sz w:val="28"/>
        </w:rPr>
        <w:t xml:space="preserve">влади та державних органах, що забезпечують формування та реалізацію державної фінансової, економічної чи правової політики, або на керівних посадах у міжнародних фінансових організаціях, або на керівних посадах у банку, або наукової роботи за фінансовою, </w:t>
      </w:r>
      <w:r>
        <w:rPr>
          <w:rFonts w:ascii="Times New Roman" w:hAnsi="Times New Roman" w:cs="Times New Roman"/>
          <w:sz w:val="28"/>
        </w:rPr>
        <w:t>економічною чи правовою тематикою, а також яка здатна за своїми діловими, моральними якостями та станом здоров’я обіймати цю посаду, за умови що відомості про таку особу відсутні у Єдиному державному реєстрі осіб, які вчинили корупційні або пов’язані з кор</w:t>
      </w:r>
      <w:r>
        <w:rPr>
          <w:rFonts w:ascii="Times New Roman" w:hAnsi="Times New Roman" w:cs="Times New Roman"/>
          <w:sz w:val="28"/>
        </w:rPr>
        <w:t>упцією правопорушення.</w:t>
      </w:r>
    </w:p>
    <w:p w:rsidR="007C61E7" w:rsidRDefault="004F5FCA">
      <w:pPr>
        <w:ind w:firstLine="273"/>
        <w:jc w:val="both"/>
      </w:pPr>
      <w:r>
        <w:rPr>
          <w:rFonts w:ascii="Times New Roman" w:hAnsi="Times New Roman" w:cs="Times New Roman"/>
          <w:sz w:val="28"/>
        </w:rPr>
        <w:t>Особа не може бути Головою Національного банку, якщо вона має представницький мандат або обіймає чи обіймала посаду керівника органу державної влади, іншого державного органу, Голови чи члена Ради Національного банку (крім Голови Нац</w:t>
      </w:r>
      <w:r>
        <w:rPr>
          <w:rFonts w:ascii="Times New Roman" w:hAnsi="Times New Roman" w:cs="Times New Roman"/>
          <w:sz w:val="28"/>
        </w:rPr>
        <w:t>іонального банку), якщо не минув один рік з дня її звільнення з такої посади, або є державним службовцем, або є керівником політичної партії чи членом керівного органу політичної партії, або є працівником юридичної особи, у тому числі її керівником, чи вхо</w:t>
      </w:r>
      <w:r>
        <w:rPr>
          <w:rFonts w:ascii="Times New Roman" w:hAnsi="Times New Roman" w:cs="Times New Roman"/>
          <w:sz w:val="28"/>
        </w:rPr>
        <w:t>дить до складу керівного органу юридичної особи (крім Національного банку та інших юридичних осіб, у керівних органах яких законом передбачена участь представників Національного банку або акції (частки, паї) яких належать Національному банку), або є прямим</w:t>
      </w:r>
      <w:r>
        <w:rPr>
          <w:rFonts w:ascii="Times New Roman" w:hAnsi="Times New Roman" w:cs="Times New Roman"/>
          <w:sz w:val="28"/>
        </w:rPr>
        <w:t xml:space="preserve"> чи опосередкованим власником акцій (часток, паїв) юридичної особи, державне регулювання та нагляд за діяльністю якої здійснює Національний банк. На час перебування на посаді Голова Національного банку зупиняє членство в політичній партії";</w:t>
      </w:r>
    </w:p>
    <w:p w:rsidR="007C61E7" w:rsidRDefault="004F5FCA">
      <w:pPr>
        <w:ind w:firstLine="273"/>
        <w:jc w:val="both"/>
      </w:pPr>
      <w:r>
        <w:rPr>
          <w:rFonts w:ascii="Times New Roman" w:hAnsi="Times New Roman" w:cs="Times New Roman"/>
          <w:sz w:val="28"/>
        </w:rPr>
        <w:t>після частини ч</w:t>
      </w:r>
      <w:r>
        <w:rPr>
          <w:rFonts w:ascii="Times New Roman" w:hAnsi="Times New Roman" w:cs="Times New Roman"/>
          <w:sz w:val="28"/>
        </w:rPr>
        <w:t>етвертої доповнити двома новими частинами такого змісту:</w:t>
      </w:r>
    </w:p>
    <w:p w:rsidR="007C61E7" w:rsidRDefault="004F5FCA">
      <w:pPr>
        <w:ind w:firstLine="273"/>
        <w:jc w:val="both"/>
      </w:pPr>
      <w:r>
        <w:rPr>
          <w:rFonts w:ascii="Times New Roman" w:hAnsi="Times New Roman" w:cs="Times New Roman"/>
          <w:sz w:val="28"/>
        </w:rPr>
        <w:t>"Не може бути призначена на посаду Голови Національного банку особа, яка не відповідає вимогам, встановленим частиною п’ятою статті 10 цього Закону.</w:t>
      </w:r>
    </w:p>
    <w:p w:rsidR="007C61E7" w:rsidRDefault="004F5FCA">
      <w:pPr>
        <w:ind w:firstLine="273"/>
        <w:jc w:val="both"/>
      </w:pPr>
      <w:r>
        <w:rPr>
          <w:rFonts w:ascii="Times New Roman" w:hAnsi="Times New Roman" w:cs="Times New Roman"/>
          <w:sz w:val="28"/>
        </w:rPr>
        <w:t>Особа, призначена на посаду Голови Національного б</w:t>
      </w:r>
      <w:r>
        <w:rPr>
          <w:rFonts w:ascii="Times New Roman" w:hAnsi="Times New Roman" w:cs="Times New Roman"/>
          <w:sz w:val="28"/>
        </w:rPr>
        <w:t>анку, має відповідати вимогам, встановленим частиною четвертою цієї статті та частиною п’ятою статті 10 цього Закону, протягом усього строку своїх повноважень".</w:t>
      </w:r>
    </w:p>
    <w:p w:rsidR="007C61E7" w:rsidRDefault="004F5FCA">
      <w:pPr>
        <w:ind w:firstLine="273"/>
        <w:jc w:val="both"/>
      </w:pPr>
      <w:r>
        <w:rPr>
          <w:rFonts w:ascii="Times New Roman" w:hAnsi="Times New Roman" w:cs="Times New Roman"/>
          <w:sz w:val="28"/>
        </w:rPr>
        <w:t>У зв’язку з цим частини п’яту – одинадцяту вважати відповідно частинами сьомою – тринадцятою;</w:t>
      </w:r>
    </w:p>
    <w:p w:rsidR="007C61E7" w:rsidRDefault="004F5FCA">
      <w:pPr>
        <w:ind w:firstLine="273"/>
        <w:jc w:val="both"/>
      </w:pPr>
      <w:r>
        <w:rPr>
          <w:rFonts w:ascii="Times New Roman" w:hAnsi="Times New Roman" w:cs="Times New Roman"/>
          <w:sz w:val="28"/>
        </w:rPr>
        <w:t>ч</w:t>
      </w:r>
      <w:r>
        <w:rPr>
          <w:rFonts w:ascii="Times New Roman" w:hAnsi="Times New Roman" w:cs="Times New Roman"/>
          <w:sz w:val="28"/>
        </w:rPr>
        <w:t>астину сьому викласти в такій редакції:</w:t>
      </w:r>
    </w:p>
    <w:p w:rsidR="007C61E7" w:rsidRDefault="004F5FCA">
      <w:pPr>
        <w:ind w:firstLine="273"/>
        <w:jc w:val="both"/>
      </w:pPr>
      <w:r>
        <w:rPr>
          <w:rFonts w:ascii="Times New Roman" w:hAnsi="Times New Roman" w:cs="Times New Roman"/>
          <w:sz w:val="28"/>
        </w:rPr>
        <w:t>"Для призначення Головою Національного банку кандидат на цю посаду подає відомості, що підтверджують відповідність його кандидатури вимогам, встановленим частинами третьою і четвертою цієї статті, частиною п’ятою статті 10 цього Закону";</w:t>
      </w:r>
    </w:p>
    <w:p w:rsidR="007C61E7" w:rsidRDefault="004F5FCA">
      <w:pPr>
        <w:ind w:firstLine="273"/>
        <w:jc w:val="both"/>
      </w:pPr>
      <w:r>
        <w:rPr>
          <w:rFonts w:ascii="Times New Roman" w:hAnsi="Times New Roman" w:cs="Times New Roman"/>
          <w:sz w:val="28"/>
        </w:rPr>
        <w:t>у частині десятій:</w:t>
      </w:r>
    </w:p>
    <w:p w:rsidR="007C61E7" w:rsidRDefault="004F5FCA">
      <w:pPr>
        <w:ind w:firstLine="273"/>
        <w:jc w:val="both"/>
      </w:pPr>
      <w:r>
        <w:rPr>
          <w:rFonts w:ascii="Times New Roman" w:hAnsi="Times New Roman" w:cs="Times New Roman"/>
          <w:sz w:val="28"/>
        </w:rPr>
        <w:t>пункти 3 і 4 виключити;</w:t>
      </w:r>
    </w:p>
    <w:p w:rsidR="007C61E7" w:rsidRDefault="004F5FCA">
      <w:pPr>
        <w:ind w:firstLine="273"/>
        <w:jc w:val="both"/>
      </w:pPr>
      <w:r>
        <w:rPr>
          <w:rFonts w:ascii="Times New Roman" w:hAnsi="Times New Roman" w:cs="Times New Roman"/>
          <w:sz w:val="28"/>
        </w:rPr>
        <w:t>пункт 5 викласти в такій редакції:</w:t>
      </w:r>
    </w:p>
    <w:p w:rsidR="007C61E7" w:rsidRDefault="004F5FCA">
      <w:pPr>
        <w:ind w:firstLine="273"/>
        <w:jc w:val="both"/>
      </w:pPr>
      <w:r>
        <w:rPr>
          <w:rFonts w:ascii="Times New Roman" w:hAnsi="Times New Roman" w:cs="Times New Roman"/>
          <w:sz w:val="28"/>
        </w:rPr>
        <w:t>"5) припинення громадянства України, встановлення факту наявності громадянства (підданства) іноземної держави чи набуття громадянства (підданства) іноземної держави, виїзду за межі України на пост</w:t>
      </w:r>
      <w:r>
        <w:rPr>
          <w:rFonts w:ascii="Times New Roman" w:hAnsi="Times New Roman" w:cs="Times New Roman"/>
          <w:sz w:val="28"/>
        </w:rPr>
        <w:t>ійне місце проживання";</w:t>
      </w:r>
    </w:p>
    <w:p w:rsidR="007C61E7" w:rsidRDefault="004F5FCA">
      <w:pPr>
        <w:ind w:firstLine="273"/>
        <w:jc w:val="both"/>
      </w:pPr>
      <w:r>
        <w:rPr>
          <w:rFonts w:ascii="Times New Roman" w:hAnsi="Times New Roman" w:cs="Times New Roman"/>
          <w:b/>
          <w:sz w:val="28"/>
        </w:rPr>
        <w:t>пункт</w:t>
      </w:r>
      <w:r>
        <w:rPr>
          <w:rFonts w:ascii="Times New Roman" w:hAnsi="Times New Roman" w:cs="Times New Roman"/>
          <w:sz w:val="28"/>
        </w:rPr>
        <w:t>и 6</w:t>
      </w:r>
      <w:r>
        <w:rPr>
          <w:rFonts w:ascii="Times New Roman" w:hAnsi="Times New Roman" w:cs="Times New Roman"/>
          <w:b/>
          <w:sz w:val="28"/>
        </w:rPr>
        <w:t xml:space="preserve"> і 8</w:t>
      </w:r>
      <w:r>
        <w:rPr>
          <w:rFonts w:ascii="Times New Roman" w:hAnsi="Times New Roman" w:cs="Times New Roman"/>
          <w:sz w:val="28"/>
        </w:rPr>
        <w:t xml:space="preserve"> виключити;</w:t>
      </w:r>
    </w:p>
    <w:p w:rsidR="007C61E7" w:rsidRDefault="004F5FCA">
      <w:pPr>
        <w:ind w:firstLine="273"/>
        <w:jc w:val="both"/>
      </w:pPr>
      <w:r>
        <w:rPr>
          <w:rFonts w:ascii="Times New Roman" w:hAnsi="Times New Roman" w:cs="Times New Roman"/>
          <w:b/>
          <w:sz w:val="28"/>
        </w:rPr>
        <w:t>пункт 10</w:t>
      </w:r>
      <w:r>
        <w:rPr>
          <w:rFonts w:ascii="Times New Roman" w:hAnsi="Times New Roman" w:cs="Times New Roman"/>
          <w:sz w:val="28"/>
        </w:rPr>
        <w:t xml:space="preserve"> викласти в такій редакції:</w:t>
      </w:r>
    </w:p>
    <w:p w:rsidR="007C61E7" w:rsidRDefault="004F5FCA">
      <w:pPr>
        <w:ind w:firstLine="273"/>
        <w:jc w:val="both"/>
      </w:pPr>
      <w:r>
        <w:rPr>
          <w:rFonts w:ascii="Times New Roman" w:hAnsi="Times New Roman" w:cs="Times New Roman"/>
          <w:sz w:val="28"/>
        </w:rPr>
        <w:t xml:space="preserve">"10) виникнення обставин, що привели до невідповідності особи будь-якій вимозі чи забороні, встановленій частиною четвертою цієї статті або частиною п’ятою статті 10 цього </w:t>
      </w:r>
      <w:r>
        <w:rPr>
          <w:rFonts w:ascii="Times New Roman" w:hAnsi="Times New Roman" w:cs="Times New Roman"/>
          <w:sz w:val="28"/>
        </w:rPr>
        <w:t>Закону";</w:t>
      </w:r>
    </w:p>
    <w:p w:rsidR="007C61E7" w:rsidRDefault="004F5FCA">
      <w:pPr>
        <w:ind w:firstLine="273"/>
        <w:jc w:val="both"/>
      </w:pPr>
      <w:r>
        <w:rPr>
          <w:rFonts w:ascii="Times New Roman" w:hAnsi="Times New Roman" w:cs="Times New Roman"/>
          <w:b/>
          <w:sz w:val="28"/>
        </w:rPr>
        <w:t>частину одинадцяту викласти в такій редакції:</w:t>
      </w:r>
    </w:p>
    <w:p w:rsidR="007C61E7" w:rsidRDefault="004F5FCA">
      <w:pPr>
        <w:ind w:firstLine="273"/>
        <w:jc w:val="both"/>
      </w:pPr>
      <w:r>
        <w:rPr>
          <w:rFonts w:ascii="Times New Roman" w:hAnsi="Times New Roman" w:cs="Times New Roman"/>
          <w:b/>
          <w:sz w:val="28"/>
        </w:rPr>
        <w:t xml:space="preserve">"Голова Національного банку, строк повноважень якого закінчився, перебуває на посаді та продовжує виконувати свої обов’язки до вступу на посаду новопризначеного Голови Національного банку"; </w:t>
      </w:r>
    </w:p>
    <w:p w:rsidR="007C61E7" w:rsidRDefault="004F5FCA">
      <w:pPr>
        <w:ind w:firstLine="273"/>
        <w:jc w:val="both"/>
      </w:pPr>
      <w:r>
        <w:rPr>
          <w:rFonts w:ascii="Times New Roman" w:hAnsi="Times New Roman" w:cs="Times New Roman"/>
          <w:b/>
          <w:sz w:val="28"/>
        </w:rPr>
        <w:t xml:space="preserve">після частини одинадцятої доповнити новою частиною такого змісту: </w:t>
      </w:r>
    </w:p>
    <w:p w:rsidR="007C61E7" w:rsidRDefault="004F5FCA">
      <w:pPr>
        <w:ind w:firstLine="273"/>
        <w:jc w:val="both"/>
      </w:pPr>
      <w:r>
        <w:rPr>
          <w:rFonts w:ascii="Times New Roman" w:hAnsi="Times New Roman" w:cs="Times New Roman"/>
          <w:b/>
          <w:sz w:val="28"/>
        </w:rPr>
        <w:t>"У разі смерті, визнання в установленому порядку безвісно відсутньою чи оголошення в установленому порядку померлою особи, яка є Головою Національного банку, повноваження такої особи вважаю</w:t>
      </w:r>
      <w:r>
        <w:rPr>
          <w:rFonts w:ascii="Times New Roman" w:hAnsi="Times New Roman" w:cs="Times New Roman"/>
          <w:b/>
          <w:sz w:val="28"/>
        </w:rPr>
        <w:t xml:space="preserve">ться припиненими з дня її смерті, засвідченої свідоцтвом про смерть, або з дня набрання законної сили рішенням суду про визнання особи безвісно відсутньою чи про оголошення особи померлою". </w:t>
      </w:r>
    </w:p>
    <w:p w:rsidR="007C61E7" w:rsidRDefault="004F5FCA">
      <w:pPr>
        <w:ind w:firstLine="273"/>
        <w:jc w:val="both"/>
      </w:pPr>
      <w:r>
        <w:rPr>
          <w:rFonts w:ascii="Times New Roman" w:hAnsi="Times New Roman" w:cs="Times New Roman"/>
          <w:b/>
          <w:sz w:val="28"/>
        </w:rPr>
        <w:t>У зв’язку з цим, частини дванадцяту і тринадцяту вважати відповід</w:t>
      </w:r>
      <w:r>
        <w:rPr>
          <w:rFonts w:ascii="Times New Roman" w:hAnsi="Times New Roman" w:cs="Times New Roman"/>
          <w:b/>
          <w:sz w:val="28"/>
        </w:rPr>
        <w:t>но частинами тринадцятою і чотирнадцятою;</w:t>
      </w:r>
      <w:r>
        <w:rPr>
          <w:rFonts w:ascii="Times New Roman" w:hAnsi="Times New Roman" w:cs="Times New Roman"/>
          <w:sz w:val="28"/>
        </w:rPr>
        <w:t xml:space="preserve"> </w:t>
      </w:r>
    </w:p>
    <w:p w:rsidR="007C61E7" w:rsidRDefault="004F5FCA">
      <w:pPr>
        <w:ind w:firstLine="273"/>
        <w:jc w:val="both"/>
      </w:pPr>
      <w:r>
        <w:rPr>
          <w:rFonts w:ascii="Times New Roman" w:hAnsi="Times New Roman" w:cs="Times New Roman"/>
          <w:sz w:val="28"/>
        </w:rPr>
        <w:t>у частинах тринадцятій та чотирнадцятій слова "частини восьмої" замінити словами "частини десятої";</w:t>
      </w:r>
    </w:p>
    <w:p w:rsidR="007C61E7" w:rsidRDefault="004F5FCA">
      <w:pPr>
        <w:ind w:firstLine="273"/>
        <w:jc w:val="both"/>
      </w:pPr>
      <w:r>
        <w:rPr>
          <w:rFonts w:ascii="Times New Roman" w:hAnsi="Times New Roman" w:cs="Times New Roman"/>
          <w:b/>
          <w:sz w:val="28"/>
        </w:rPr>
        <w:t xml:space="preserve">13) </w:t>
      </w:r>
      <w:r>
        <w:rPr>
          <w:rFonts w:ascii="Times New Roman" w:hAnsi="Times New Roman" w:cs="Times New Roman"/>
          <w:sz w:val="28"/>
        </w:rPr>
        <w:t>пункт 4 частини першої статті 19 викласти в такій редакції:</w:t>
      </w:r>
    </w:p>
    <w:p w:rsidR="007C61E7" w:rsidRDefault="004F5FCA">
      <w:pPr>
        <w:ind w:firstLine="273"/>
        <w:jc w:val="both"/>
      </w:pPr>
      <w:r>
        <w:rPr>
          <w:rFonts w:ascii="Times New Roman" w:hAnsi="Times New Roman" w:cs="Times New Roman"/>
          <w:sz w:val="28"/>
        </w:rPr>
        <w:t>"4) підписує протоколи, постанови, рішення, прийн</w:t>
      </w:r>
      <w:r>
        <w:rPr>
          <w:rFonts w:ascii="Times New Roman" w:hAnsi="Times New Roman" w:cs="Times New Roman"/>
          <w:sz w:val="28"/>
        </w:rPr>
        <w:t xml:space="preserve">яті Правлінням Національного банку, накази та розпорядження, а також правочини, що вчиняються Національним банком"; </w:t>
      </w:r>
    </w:p>
    <w:p w:rsidR="007C61E7" w:rsidRDefault="004F5FCA">
      <w:pPr>
        <w:ind w:firstLine="273"/>
        <w:jc w:val="both"/>
      </w:pPr>
      <w:r>
        <w:rPr>
          <w:rFonts w:ascii="Times New Roman" w:hAnsi="Times New Roman" w:cs="Times New Roman"/>
          <w:b/>
          <w:sz w:val="28"/>
        </w:rPr>
        <w:t>14)</w:t>
      </w:r>
      <w:r>
        <w:rPr>
          <w:rFonts w:ascii="Times New Roman" w:hAnsi="Times New Roman" w:cs="Times New Roman"/>
          <w:sz w:val="28"/>
        </w:rPr>
        <w:t xml:space="preserve"> у статті 20:</w:t>
      </w:r>
    </w:p>
    <w:p w:rsidR="007C61E7" w:rsidRDefault="004F5FCA">
      <w:pPr>
        <w:ind w:firstLine="273"/>
        <w:jc w:val="both"/>
      </w:pPr>
      <w:r>
        <w:rPr>
          <w:rFonts w:ascii="Times New Roman" w:hAnsi="Times New Roman" w:cs="Times New Roman"/>
          <w:sz w:val="28"/>
        </w:rPr>
        <w:t>частину п’яту викласти в такій редакції:</w:t>
      </w:r>
    </w:p>
    <w:p w:rsidR="007C61E7" w:rsidRDefault="004F5FCA">
      <w:pPr>
        <w:ind w:firstLine="273"/>
        <w:jc w:val="both"/>
      </w:pPr>
      <w:r>
        <w:rPr>
          <w:rFonts w:ascii="Times New Roman" w:hAnsi="Times New Roman" w:cs="Times New Roman"/>
          <w:sz w:val="28"/>
        </w:rPr>
        <w:t>"Особа не може бути заступником Голови Національного банку, якщо вона має предста</w:t>
      </w:r>
      <w:r>
        <w:rPr>
          <w:rFonts w:ascii="Times New Roman" w:hAnsi="Times New Roman" w:cs="Times New Roman"/>
          <w:sz w:val="28"/>
        </w:rPr>
        <w:t>вницький мандат або обіймає чи обіймала посаду керівника органу державної влади, іншого державного органу, Голови чи члена Ради Національного банку (крім Голови Національного банку), якщо не минув один рік з дня її звільнення з такої посади, або є державни</w:t>
      </w:r>
      <w:r>
        <w:rPr>
          <w:rFonts w:ascii="Times New Roman" w:hAnsi="Times New Roman" w:cs="Times New Roman"/>
          <w:sz w:val="28"/>
        </w:rPr>
        <w:t>м службовцем, або є керівником політичної партії чи членом керівного органу політичної партії, або є працівником юридичної особи, у тому числі її керівником, чи входить до складу керівного органу юридичної особи (крім Національного банку та інших юридичних</w:t>
      </w:r>
      <w:r>
        <w:rPr>
          <w:rFonts w:ascii="Times New Roman" w:hAnsi="Times New Roman" w:cs="Times New Roman"/>
          <w:sz w:val="28"/>
        </w:rPr>
        <w:t xml:space="preserve"> осіб, у керівних органах яких законом передбачена участь представників Національного банку або акції (частки, паї) яких належать Національному банку), або є прямим чи опосередкованим власником акцій (часток, паїв) юридичної особи, державне регулювання та </w:t>
      </w:r>
      <w:r>
        <w:rPr>
          <w:rFonts w:ascii="Times New Roman" w:hAnsi="Times New Roman" w:cs="Times New Roman"/>
          <w:sz w:val="28"/>
        </w:rPr>
        <w:t>нагляд за діяльністю якої здійснює Національний банк. На час перебування на посаді заступник Голови Національного банку зупиняє членство в політичній партії";</w:t>
      </w:r>
    </w:p>
    <w:p w:rsidR="007C61E7" w:rsidRDefault="004F5FCA">
      <w:pPr>
        <w:ind w:firstLine="273"/>
        <w:jc w:val="both"/>
      </w:pPr>
      <w:r>
        <w:rPr>
          <w:rFonts w:ascii="Times New Roman" w:hAnsi="Times New Roman" w:cs="Times New Roman"/>
          <w:sz w:val="28"/>
        </w:rPr>
        <w:t>після частини п’ятої доповнити новою частиною такого змісту:</w:t>
      </w:r>
    </w:p>
    <w:p w:rsidR="007C61E7" w:rsidRDefault="004F5FCA">
      <w:pPr>
        <w:ind w:firstLine="273"/>
        <w:jc w:val="both"/>
      </w:pPr>
      <w:r>
        <w:rPr>
          <w:rFonts w:ascii="Times New Roman" w:hAnsi="Times New Roman" w:cs="Times New Roman"/>
          <w:sz w:val="28"/>
        </w:rPr>
        <w:t>"Не може бути призначена на посаду з</w:t>
      </w:r>
      <w:r>
        <w:rPr>
          <w:rFonts w:ascii="Times New Roman" w:hAnsi="Times New Roman" w:cs="Times New Roman"/>
          <w:sz w:val="28"/>
        </w:rPr>
        <w:t>аступника Голови Національного банку особа, яка не відповідає вимогам, встановленим частиною п’ятою статті 10 цього Закону".</w:t>
      </w:r>
    </w:p>
    <w:p w:rsidR="007C61E7" w:rsidRDefault="004F5FCA">
      <w:pPr>
        <w:ind w:firstLine="273"/>
        <w:jc w:val="both"/>
      </w:pPr>
      <w:r>
        <w:rPr>
          <w:rFonts w:ascii="Times New Roman" w:hAnsi="Times New Roman" w:cs="Times New Roman"/>
          <w:sz w:val="28"/>
        </w:rPr>
        <w:t>У зв’язку з цим частини шосту – десяту вважати відповідно частинами сьомою – одинадцятою;</w:t>
      </w:r>
    </w:p>
    <w:p w:rsidR="007C61E7" w:rsidRDefault="004F5FCA">
      <w:pPr>
        <w:ind w:firstLine="273"/>
        <w:jc w:val="both"/>
      </w:pPr>
      <w:r>
        <w:rPr>
          <w:rFonts w:ascii="Times New Roman" w:hAnsi="Times New Roman" w:cs="Times New Roman"/>
          <w:sz w:val="28"/>
        </w:rPr>
        <w:t>частину сьому викласти в такій редакції:</w:t>
      </w:r>
    </w:p>
    <w:p w:rsidR="007C61E7" w:rsidRDefault="004F5FCA">
      <w:pPr>
        <w:ind w:firstLine="273"/>
        <w:jc w:val="both"/>
      </w:pPr>
      <w:r>
        <w:rPr>
          <w:rFonts w:ascii="Times New Roman" w:hAnsi="Times New Roman" w:cs="Times New Roman"/>
          <w:sz w:val="28"/>
        </w:rPr>
        <w:t>"Для призначення заступником Голови Національного банку кандидат на цю посаду подає відомості, що підтверджують відповідність його кандидатури вимогам, встановленим частинами четвертою і п’ятою цієї статті, частиною п’ятою статті 10 цього Закону";</w:t>
      </w:r>
    </w:p>
    <w:p w:rsidR="007C61E7" w:rsidRDefault="004F5FCA">
      <w:pPr>
        <w:ind w:firstLine="273"/>
        <w:jc w:val="both"/>
      </w:pPr>
      <w:r>
        <w:rPr>
          <w:rFonts w:ascii="Times New Roman" w:hAnsi="Times New Roman" w:cs="Times New Roman"/>
          <w:sz w:val="28"/>
        </w:rPr>
        <w:t>після ча</w:t>
      </w:r>
      <w:r>
        <w:rPr>
          <w:rFonts w:ascii="Times New Roman" w:hAnsi="Times New Roman" w:cs="Times New Roman"/>
          <w:sz w:val="28"/>
        </w:rPr>
        <w:t>стини сьомої доповнити новою частиною такого змісту:</w:t>
      </w:r>
    </w:p>
    <w:p w:rsidR="007C61E7" w:rsidRDefault="004F5FCA">
      <w:pPr>
        <w:ind w:firstLine="273"/>
        <w:jc w:val="both"/>
      </w:pPr>
      <w:r>
        <w:rPr>
          <w:rFonts w:ascii="Times New Roman" w:hAnsi="Times New Roman" w:cs="Times New Roman"/>
          <w:sz w:val="28"/>
        </w:rPr>
        <w:t>"Особа, призначена на посаду заступника Голови Національного банку, має відповідати вимогам, встановленим частиною п’ятою цієї статті та частиною п’ятою статті 10 цього Закону, протягом усього строку сво</w:t>
      </w:r>
      <w:r>
        <w:rPr>
          <w:rFonts w:ascii="Times New Roman" w:hAnsi="Times New Roman" w:cs="Times New Roman"/>
          <w:sz w:val="28"/>
        </w:rPr>
        <w:t>їх повноважень".</w:t>
      </w:r>
    </w:p>
    <w:p w:rsidR="007C61E7" w:rsidRDefault="004F5FCA">
      <w:pPr>
        <w:ind w:firstLine="273"/>
        <w:jc w:val="both"/>
      </w:pPr>
      <w:r>
        <w:rPr>
          <w:rFonts w:ascii="Times New Roman" w:hAnsi="Times New Roman" w:cs="Times New Roman"/>
          <w:sz w:val="28"/>
        </w:rPr>
        <w:t>У зв’язку з цим частини восьму – одинадцяту вважати відповідно частинами дев’ятою – дванадцятою;</w:t>
      </w:r>
    </w:p>
    <w:p w:rsidR="007C61E7" w:rsidRDefault="004F5FCA">
      <w:pPr>
        <w:ind w:firstLine="273"/>
        <w:jc w:val="both"/>
      </w:pPr>
      <w:r>
        <w:rPr>
          <w:rFonts w:ascii="Times New Roman" w:hAnsi="Times New Roman" w:cs="Times New Roman"/>
          <w:sz w:val="28"/>
        </w:rPr>
        <w:t>частину дев’яту доповнити словами і цифрами "а також частиною п’ятою статті 10 цього Закону";</w:t>
      </w:r>
    </w:p>
    <w:p w:rsidR="007C61E7" w:rsidRDefault="004F5FCA">
      <w:pPr>
        <w:ind w:firstLine="273"/>
        <w:jc w:val="both"/>
      </w:pPr>
      <w:r>
        <w:rPr>
          <w:rFonts w:ascii="Times New Roman" w:hAnsi="Times New Roman" w:cs="Times New Roman"/>
          <w:sz w:val="28"/>
        </w:rPr>
        <w:t>у частині десятій:</w:t>
      </w:r>
    </w:p>
    <w:p w:rsidR="007C61E7" w:rsidRDefault="004F5FCA">
      <w:pPr>
        <w:ind w:firstLine="273"/>
        <w:jc w:val="both"/>
      </w:pPr>
      <w:r>
        <w:rPr>
          <w:rFonts w:ascii="Times New Roman" w:hAnsi="Times New Roman" w:cs="Times New Roman"/>
          <w:sz w:val="28"/>
        </w:rPr>
        <w:t>пункти 3, 4, 5</w:t>
      </w:r>
      <w:r>
        <w:rPr>
          <w:rFonts w:ascii="Times New Roman" w:hAnsi="Times New Roman" w:cs="Times New Roman"/>
          <w:b/>
          <w:sz w:val="28"/>
        </w:rPr>
        <w:t xml:space="preserve"> і 7</w:t>
      </w:r>
      <w:r>
        <w:rPr>
          <w:rFonts w:ascii="Times New Roman" w:hAnsi="Times New Roman" w:cs="Times New Roman"/>
          <w:sz w:val="28"/>
        </w:rPr>
        <w:t xml:space="preserve"> виключити;</w:t>
      </w:r>
    </w:p>
    <w:p w:rsidR="007C61E7" w:rsidRDefault="007C61E7">
      <w:pPr>
        <w:ind w:firstLine="273"/>
        <w:jc w:val="both"/>
      </w:pPr>
    </w:p>
    <w:p w:rsidR="007C61E7" w:rsidRDefault="004F5FCA">
      <w:pPr>
        <w:ind w:firstLine="273"/>
        <w:jc w:val="both"/>
      </w:pPr>
      <w:r>
        <w:rPr>
          <w:rFonts w:ascii="Times New Roman" w:hAnsi="Times New Roman" w:cs="Times New Roman"/>
          <w:b/>
          <w:sz w:val="28"/>
        </w:rPr>
        <w:t xml:space="preserve">пункт 9 </w:t>
      </w:r>
      <w:r>
        <w:rPr>
          <w:rFonts w:ascii="Times New Roman" w:hAnsi="Times New Roman" w:cs="Times New Roman"/>
          <w:sz w:val="28"/>
        </w:rPr>
        <w:t>викласти в такій редакції:</w:t>
      </w:r>
    </w:p>
    <w:p w:rsidR="007C61E7" w:rsidRDefault="004F5FCA">
      <w:pPr>
        <w:ind w:firstLine="273"/>
        <w:jc w:val="both"/>
      </w:pPr>
      <w:r>
        <w:rPr>
          <w:rFonts w:ascii="Times New Roman" w:hAnsi="Times New Roman" w:cs="Times New Roman"/>
          <w:sz w:val="28"/>
        </w:rPr>
        <w:t>"9) виникнення обставин, що призвели до невідповідності особи будь-якій вимозі чи забороні, встановленій частиною п’ятою цієї статті, частиною п’ятою статті 10 цього Закону";</w:t>
      </w:r>
    </w:p>
    <w:p w:rsidR="007C61E7" w:rsidRDefault="004F5FCA">
      <w:pPr>
        <w:ind w:firstLine="273"/>
        <w:jc w:val="both"/>
      </w:pPr>
      <w:r>
        <w:rPr>
          <w:rFonts w:ascii="Times New Roman" w:hAnsi="Times New Roman" w:cs="Times New Roman"/>
          <w:sz w:val="28"/>
        </w:rPr>
        <w:t>доповнити пунктом 10 такого змісту:</w:t>
      </w:r>
    </w:p>
    <w:p w:rsidR="007C61E7" w:rsidRDefault="004F5FCA">
      <w:pPr>
        <w:ind w:firstLine="273"/>
        <w:jc w:val="both"/>
      </w:pPr>
      <w:r>
        <w:rPr>
          <w:rFonts w:ascii="Times New Roman" w:hAnsi="Times New Roman" w:cs="Times New Roman"/>
          <w:sz w:val="28"/>
        </w:rPr>
        <w:t>"10) при</w:t>
      </w:r>
      <w:r>
        <w:rPr>
          <w:rFonts w:ascii="Times New Roman" w:hAnsi="Times New Roman" w:cs="Times New Roman"/>
          <w:sz w:val="28"/>
        </w:rPr>
        <w:t>пинення громадянства України, встановлення факту наявності громадянства (підданства) іноземної держави чи набуття громадянства (підданства) іноземної держави, виїзду за межі України на постійне місце проживання";</w:t>
      </w:r>
    </w:p>
    <w:p w:rsidR="007C61E7" w:rsidRDefault="004F5FCA">
      <w:pPr>
        <w:ind w:firstLine="273"/>
        <w:jc w:val="both"/>
      </w:pPr>
      <w:r>
        <w:rPr>
          <w:rFonts w:ascii="Times New Roman" w:hAnsi="Times New Roman" w:cs="Times New Roman"/>
          <w:sz w:val="28"/>
        </w:rPr>
        <w:t>у частині одинадцятій слово "восьмої" замін</w:t>
      </w:r>
      <w:r>
        <w:rPr>
          <w:rFonts w:ascii="Times New Roman" w:hAnsi="Times New Roman" w:cs="Times New Roman"/>
          <w:sz w:val="28"/>
        </w:rPr>
        <w:t>ити словом "десятої";</w:t>
      </w:r>
    </w:p>
    <w:p w:rsidR="007C61E7" w:rsidRDefault="004F5FCA">
      <w:pPr>
        <w:ind w:firstLine="273"/>
        <w:jc w:val="both"/>
      </w:pPr>
      <w:r>
        <w:rPr>
          <w:rFonts w:ascii="Times New Roman" w:hAnsi="Times New Roman" w:cs="Times New Roman"/>
          <w:b/>
          <w:sz w:val="28"/>
        </w:rPr>
        <w:t>частину дванадцяту викласти в такій редакції:</w:t>
      </w:r>
    </w:p>
    <w:p w:rsidR="007C61E7" w:rsidRDefault="004F5FCA">
      <w:pPr>
        <w:ind w:firstLine="273"/>
        <w:jc w:val="both"/>
      </w:pPr>
      <w:r>
        <w:rPr>
          <w:rFonts w:ascii="Times New Roman" w:hAnsi="Times New Roman" w:cs="Times New Roman"/>
          <w:b/>
          <w:sz w:val="28"/>
        </w:rPr>
        <w:t>"Заступник Голови Національного банку, строк повноважень якого закінчився, перебуває на посаді та продовжує виконувати свої обов’язки до вступу на посаду новопризначеного заступника Голови</w:t>
      </w:r>
      <w:r>
        <w:rPr>
          <w:rFonts w:ascii="Times New Roman" w:hAnsi="Times New Roman" w:cs="Times New Roman"/>
          <w:b/>
          <w:sz w:val="28"/>
        </w:rPr>
        <w:t>";</w:t>
      </w:r>
    </w:p>
    <w:p w:rsidR="007C61E7" w:rsidRDefault="004F5FCA">
      <w:pPr>
        <w:ind w:firstLine="273"/>
        <w:jc w:val="both"/>
      </w:pPr>
      <w:r>
        <w:rPr>
          <w:rFonts w:ascii="Times New Roman" w:hAnsi="Times New Roman" w:cs="Times New Roman"/>
          <w:b/>
          <w:sz w:val="28"/>
        </w:rPr>
        <w:t>доповнити частиною тринадцятою такого змісту:</w:t>
      </w:r>
    </w:p>
    <w:p w:rsidR="007C61E7" w:rsidRDefault="004F5FCA">
      <w:pPr>
        <w:ind w:firstLine="273"/>
        <w:jc w:val="both"/>
      </w:pPr>
      <w:r>
        <w:rPr>
          <w:rFonts w:ascii="Times New Roman" w:hAnsi="Times New Roman" w:cs="Times New Roman"/>
          <w:b/>
          <w:sz w:val="28"/>
        </w:rPr>
        <w:t xml:space="preserve">"У разі смерті, визнання в установленому порядку безвісно відсутньою чи оголошення в установленому порядку померлою особи, яка є заступником Голови Національного банку, повноваження такого заступника Голови </w:t>
      </w:r>
      <w:r>
        <w:rPr>
          <w:rFonts w:ascii="Times New Roman" w:hAnsi="Times New Roman" w:cs="Times New Roman"/>
          <w:b/>
          <w:sz w:val="28"/>
        </w:rPr>
        <w:t>Національного банку вважаються припиненими з дня його смерті, засвідченої свідоцтвом про смерть, або з дня набрання законної сили рішенням суду про визнання особи безвісно відсутньою чи про оголошення особи померлою";</w:t>
      </w:r>
    </w:p>
    <w:p w:rsidR="007C61E7" w:rsidRDefault="004F5FCA">
      <w:pPr>
        <w:ind w:firstLine="273"/>
        <w:jc w:val="both"/>
      </w:pPr>
      <w:r>
        <w:rPr>
          <w:rFonts w:ascii="Times New Roman" w:hAnsi="Times New Roman" w:cs="Times New Roman"/>
          <w:b/>
          <w:sz w:val="28"/>
        </w:rPr>
        <w:t xml:space="preserve">15) </w:t>
      </w:r>
      <w:r>
        <w:rPr>
          <w:rFonts w:ascii="Times New Roman" w:hAnsi="Times New Roman" w:cs="Times New Roman"/>
          <w:sz w:val="28"/>
        </w:rPr>
        <w:t>у статті 25:</w:t>
      </w:r>
    </w:p>
    <w:p w:rsidR="007C61E7" w:rsidRDefault="004F5FCA">
      <w:pPr>
        <w:ind w:firstLine="273"/>
        <w:jc w:val="both"/>
      </w:pPr>
      <w:r>
        <w:rPr>
          <w:rFonts w:ascii="Times New Roman" w:hAnsi="Times New Roman" w:cs="Times New Roman"/>
          <w:sz w:val="28"/>
        </w:rPr>
        <w:t>назву викласти в такі</w:t>
      </w:r>
      <w:r>
        <w:rPr>
          <w:rFonts w:ascii="Times New Roman" w:hAnsi="Times New Roman" w:cs="Times New Roman"/>
          <w:sz w:val="28"/>
        </w:rPr>
        <w:t>й редакції:</w:t>
      </w:r>
    </w:p>
    <w:p w:rsidR="007C61E7" w:rsidRDefault="004F5FCA">
      <w:pPr>
        <w:ind w:firstLine="273"/>
        <w:jc w:val="both"/>
      </w:pPr>
      <w:r>
        <w:rPr>
          <w:rFonts w:ascii="Times New Roman" w:hAnsi="Times New Roman" w:cs="Times New Roman"/>
          <w:sz w:val="28"/>
        </w:rPr>
        <w:t>"Стаття 25. Інструменти грошово-кредитної політики";</w:t>
      </w:r>
    </w:p>
    <w:p w:rsidR="007C61E7" w:rsidRDefault="004F5FCA">
      <w:pPr>
        <w:ind w:firstLine="273"/>
        <w:jc w:val="both"/>
      </w:pPr>
      <w:r>
        <w:rPr>
          <w:rFonts w:ascii="Times New Roman" w:hAnsi="Times New Roman" w:cs="Times New Roman"/>
          <w:sz w:val="28"/>
        </w:rPr>
        <w:t>у частині першій:</w:t>
      </w:r>
    </w:p>
    <w:p w:rsidR="007C61E7" w:rsidRDefault="004F5FCA">
      <w:pPr>
        <w:ind w:firstLine="273"/>
        <w:jc w:val="both"/>
      </w:pPr>
      <w:r>
        <w:rPr>
          <w:rFonts w:ascii="Times New Roman" w:hAnsi="Times New Roman" w:cs="Times New Roman"/>
          <w:sz w:val="28"/>
        </w:rPr>
        <w:t>абзац перший викласти в такій редакції:</w:t>
      </w:r>
    </w:p>
    <w:p w:rsidR="007C61E7" w:rsidRDefault="004F5FCA">
      <w:pPr>
        <w:ind w:firstLine="273"/>
        <w:jc w:val="both"/>
      </w:pPr>
      <w:r>
        <w:rPr>
          <w:rFonts w:ascii="Times New Roman" w:hAnsi="Times New Roman" w:cs="Times New Roman"/>
          <w:sz w:val="28"/>
        </w:rPr>
        <w:t>"Національний банк проводить грошово-кредитну політику шляхом застосування таких інструментів";</w:t>
      </w:r>
    </w:p>
    <w:p w:rsidR="007C61E7" w:rsidRDefault="004F5FCA">
      <w:pPr>
        <w:ind w:firstLine="273"/>
        <w:jc w:val="both"/>
      </w:pPr>
      <w:r>
        <w:rPr>
          <w:rFonts w:ascii="Times New Roman" w:hAnsi="Times New Roman" w:cs="Times New Roman"/>
          <w:sz w:val="28"/>
        </w:rPr>
        <w:t>пункти 2 і 4 викласти в такій редакці</w:t>
      </w:r>
      <w:r>
        <w:rPr>
          <w:rFonts w:ascii="Times New Roman" w:hAnsi="Times New Roman" w:cs="Times New Roman"/>
          <w:sz w:val="28"/>
        </w:rPr>
        <w:t>ї:</w:t>
      </w:r>
    </w:p>
    <w:p w:rsidR="007C61E7" w:rsidRDefault="004F5FCA">
      <w:pPr>
        <w:ind w:firstLine="273"/>
        <w:jc w:val="both"/>
      </w:pPr>
      <w:r>
        <w:rPr>
          <w:rFonts w:ascii="Times New Roman" w:hAnsi="Times New Roman" w:cs="Times New Roman"/>
          <w:sz w:val="28"/>
        </w:rPr>
        <w:t>"2) процентна політика";</w:t>
      </w:r>
    </w:p>
    <w:p w:rsidR="007C61E7" w:rsidRDefault="004F5FCA">
      <w:pPr>
        <w:ind w:firstLine="273"/>
        <w:jc w:val="both"/>
      </w:pPr>
      <w:r>
        <w:rPr>
          <w:rFonts w:ascii="Times New Roman" w:hAnsi="Times New Roman" w:cs="Times New Roman"/>
          <w:sz w:val="28"/>
        </w:rPr>
        <w:t>"4) валютні інтервенції (купівля-продаж валютних цінностей на валютних ринках)";</w:t>
      </w:r>
    </w:p>
    <w:p w:rsidR="007C61E7" w:rsidRDefault="004F5FCA">
      <w:pPr>
        <w:ind w:firstLine="273"/>
        <w:jc w:val="both"/>
      </w:pPr>
      <w:r>
        <w:rPr>
          <w:rFonts w:ascii="Times New Roman" w:hAnsi="Times New Roman" w:cs="Times New Roman"/>
          <w:sz w:val="28"/>
        </w:rPr>
        <w:t>у пункті 8 слово "зміну" замінити словом "зміна";</w:t>
      </w:r>
    </w:p>
    <w:p w:rsidR="007C61E7" w:rsidRDefault="004F5FCA">
      <w:pPr>
        <w:ind w:firstLine="273"/>
        <w:jc w:val="both"/>
      </w:pPr>
      <w:r>
        <w:rPr>
          <w:rFonts w:ascii="Times New Roman" w:hAnsi="Times New Roman" w:cs="Times New Roman"/>
          <w:sz w:val="28"/>
        </w:rPr>
        <w:t>у пункті 9 слово "емісію" замінити словом "емісія";</w:t>
      </w:r>
    </w:p>
    <w:p w:rsidR="007C61E7" w:rsidRDefault="004F5FCA">
      <w:pPr>
        <w:ind w:firstLine="273"/>
        <w:jc w:val="both"/>
      </w:pPr>
      <w:r>
        <w:rPr>
          <w:rFonts w:ascii="Times New Roman" w:hAnsi="Times New Roman" w:cs="Times New Roman"/>
          <w:sz w:val="28"/>
        </w:rPr>
        <w:t>доповнити пунктом 10 такого змісту:</w:t>
      </w:r>
    </w:p>
    <w:p w:rsidR="007C61E7" w:rsidRDefault="004F5FCA">
      <w:pPr>
        <w:ind w:firstLine="273"/>
        <w:jc w:val="both"/>
      </w:pPr>
      <w:r>
        <w:rPr>
          <w:rFonts w:ascii="Times New Roman" w:hAnsi="Times New Roman" w:cs="Times New Roman"/>
          <w:sz w:val="28"/>
        </w:rPr>
        <w:t>"10) операції з деривативними фінансовими інструментами";</w:t>
      </w:r>
    </w:p>
    <w:p w:rsidR="007C61E7" w:rsidRDefault="004F5FCA">
      <w:pPr>
        <w:ind w:firstLine="273"/>
        <w:jc w:val="both"/>
      </w:pPr>
      <w:r>
        <w:rPr>
          <w:rFonts w:ascii="Times New Roman" w:hAnsi="Times New Roman" w:cs="Times New Roman"/>
          <w:b/>
          <w:sz w:val="28"/>
        </w:rPr>
        <w:t xml:space="preserve">16) </w:t>
      </w:r>
      <w:r>
        <w:rPr>
          <w:rFonts w:ascii="Times New Roman" w:hAnsi="Times New Roman" w:cs="Times New Roman"/>
          <w:sz w:val="28"/>
        </w:rPr>
        <w:t>статтю 27 доповнити частиною другою такого змісту:</w:t>
      </w:r>
    </w:p>
    <w:p w:rsidR="007C61E7" w:rsidRDefault="004F5FCA">
      <w:pPr>
        <w:ind w:firstLine="273"/>
        <w:jc w:val="both"/>
      </w:pPr>
      <w:r>
        <w:rPr>
          <w:rFonts w:ascii="Times New Roman" w:hAnsi="Times New Roman" w:cs="Times New Roman"/>
          <w:sz w:val="28"/>
        </w:rPr>
        <w:t>"Національний банк має право нараховувати відсотки на кошти, розміщені на рахунках банків, відкритих у Національному банку. Таке нарахування зд</w:t>
      </w:r>
      <w:r>
        <w:rPr>
          <w:rFonts w:ascii="Times New Roman" w:hAnsi="Times New Roman" w:cs="Times New Roman"/>
          <w:sz w:val="28"/>
        </w:rPr>
        <w:t>ійснюється Національним банком із застосуванням визначених ним процентних ставок";</w:t>
      </w:r>
    </w:p>
    <w:p w:rsidR="007C61E7" w:rsidRDefault="004F5FCA">
      <w:pPr>
        <w:ind w:firstLine="273"/>
        <w:jc w:val="both"/>
      </w:pPr>
      <w:r>
        <w:rPr>
          <w:rFonts w:ascii="Times New Roman" w:hAnsi="Times New Roman" w:cs="Times New Roman"/>
          <w:b/>
          <w:sz w:val="28"/>
        </w:rPr>
        <w:t xml:space="preserve">17) </w:t>
      </w:r>
      <w:r>
        <w:rPr>
          <w:rFonts w:ascii="Times New Roman" w:hAnsi="Times New Roman" w:cs="Times New Roman"/>
          <w:sz w:val="28"/>
        </w:rPr>
        <w:t>статтю 28 викласти в такій редакції:</w:t>
      </w:r>
    </w:p>
    <w:p w:rsidR="007C61E7" w:rsidRDefault="004F5FCA">
      <w:pPr>
        <w:ind w:firstLine="273"/>
        <w:jc w:val="both"/>
      </w:pPr>
      <w:r>
        <w:rPr>
          <w:rFonts w:ascii="Times New Roman" w:hAnsi="Times New Roman" w:cs="Times New Roman"/>
          <w:sz w:val="28"/>
        </w:rPr>
        <w:t>"Стаття 28. Управління золотовалютним резервом</w:t>
      </w:r>
    </w:p>
    <w:p w:rsidR="007C61E7" w:rsidRDefault="004F5FCA">
      <w:pPr>
        <w:ind w:firstLine="273"/>
        <w:jc w:val="both"/>
      </w:pPr>
      <w:r>
        <w:rPr>
          <w:rFonts w:ascii="Times New Roman" w:hAnsi="Times New Roman" w:cs="Times New Roman"/>
          <w:sz w:val="28"/>
        </w:rPr>
        <w:t>Національний банк забезпечує управління золотовалютним резервом, здійснюючи його розміщення у міжнародно визнані резервні активи за діючими на ринку ставками, у тому числі від’ємними";</w:t>
      </w:r>
    </w:p>
    <w:p w:rsidR="007C61E7" w:rsidRDefault="004F5FCA">
      <w:pPr>
        <w:ind w:firstLine="273"/>
        <w:jc w:val="both"/>
      </w:pPr>
      <w:r>
        <w:rPr>
          <w:rFonts w:ascii="Times New Roman" w:hAnsi="Times New Roman" w:cs="Times New Roman"/>
          <w:b/>
          <w:sz w:val="28"/>
        </w:rPr>
        <w:t xml:space="preserve">18) </w:t>
      </w:r>
      <w:r>
        <w:rPr>
          <w:rFonts w:ascii="Times New Roman" w:hAnsi="Times New Roman" w:cs="Times New Roman"/>
          <w:sz w:val="28"/>
        </w:rPr>
        <w:t>статтю 29 доповнити словами "у тому числі на умовах зворотного прод</w:t>
      </w:r>
      <w:r>
        <w:rPr>
          <w:rFonts w:ascii="Times New Roman" w:hAnsi="Times New Roman" w:cs="Times New Roman"/>
          <w:sz w:val="28"/>
        </w:rPr>
        <w:t>ажу або купівлі (угоди репо)";</w:t>
      </w:r>
    </w:p>
    <w:p w:rsidR="007C61E7" w:rsidRDefault="004F5FCA">
      <w:pPr>
        <w:ind w:firstLine="273"/>
        <w:jc w:val="both"/>
      </w:pPr>
      <w:r>
        <w:rPr>
          <w:rFonts w:ascii="Times New Roman" w:hAnsi="Times New Roman" w:cs="Times New Roman"/>
          <w:b/>
          <w:sz w:val="28"/>
        </w:rPr>
        <w:t xml:space="preserve">19) </w:t>
      </w:r>
      <w:r>
        <w:rPr>
          <w:rFonts w:ascii="Times New Roman" w:hAnsi="Times New Roman" w:cs="Times New Roman"/>
          <w:sz w:val="28"/>
        </w:rPr>
        <w:t>статтю 33 доповнити частиною третьою такого змісту:</w:t>
      </w:r>
    </w:p>
    <w:p w:rsidR="007C61E7" w:rsidRDefault="004F5FCA">
      <w:pPr>
        <w:ind w:firstLine="273"/>
        <w:jc w:val="both"/>
      </w:pPr>
      <w:r>
        <w:rPr>
          <w:rFonts w:ascii="Times New Roman" w:hAnsi="Times New Roman" w:cs="Times New Roman"/>
          <w:sz w:val="28"/>
        </w:rPr>
        <w:t>"Національний банк у визначеному ним порядку має право проводити перевірки банків та інших юридичних осіб, які отримали ліцензію на надання банкам послуг з інкасації, що</w:t>
      </w:r>
      <w:r>
        <w:rPr>
          <w:rFonts w:ascii="Times New Roman" w:hAnsi="Times New Roman" w:cs="Times New Roman"/>
          <w:sz w:val="28"/>
        </w:rPr>
        <w:t>до дотримання ними вимог нормативно-правових актів Національного банку з питань порядку ведення касових операцій, інкасації коштів та перевезення валютних цінностей, організації охорони приміщень";</w:t>
      </w:r>
    </w:p>
    <w:p w:rsidR="007C61E7" w:rsidRDefault="004F5FCA">
      <w:pPr>
        <w:ind w:firstLine="273"/>
        <w:jc w:val="both"/>
      </w:pPr>
      <w:r>
        <w:rPr>
          <w:rFonts w:ascii="Times New Roman" w:hAnsi="Times New Roman" w:cs="Times New Roman"/>
          <w:b/>
          <w:sz w:val="28"/>
        </w:rPr>
        <w:t xml:space="preserve">20) </w:t>
      </w:r>
      <w:r>
        <w:rPr>
          <w:rFonts w:ascii="Times New Roman" w:hAnsi="Times New Roman" w:cs="Times New Roman"/>
          <w:sz w:val="28"/>
        </w:rPr>
        <w:t>статтю 36 викласти в такій редакції:</w:t>
      </w:r>
    </w:p>
    <w:p w:rsidR="007C61E7" w:rsidRDefault="004F5FCA">
      <w:pPr>
        <w:ind w:firstLine="273"/>
        <w:jc w:val="both"/>
      </w:pPr>
      <w:r>
        <w:rPr>
          <w:rFonts w:ascii="Times New Roman" w:hAnsi="Times New Roman" w:cs="Times New Roman"/>
          <w:sz w:val="28"/>
        </w:rPr>
        <w:t xml:space="preserve">"Стаття 36. Курс </w:t>
      </w:r>
      <w:r>
        <w:rPr>
          <w:rFonts w:ascii="Times New Roman" w:hAnsi="Times New Roman" w:cs="Times New Roman"/>
          <w:sz w:val="28"/>
        </w:rPr>
        <w:t xml:space="preserve">гривні </w:t>
      </w:r>
    </w:p>
    <w:p w:rsidR="007C61E7" w:rsidRDefault="004F5FCA">
      <w:pPr>
        <w:ind w:firstLine="273"/>
        <w:jc w:val="both"/>
      </w:pPr>
      <w:r>
        <w:rPr>
          <w:rFonts w:ascii="Times New Roman" w:hAnsi="Times New Roman" w:cs="Times New Roman"/>
          <w:sz w:val="28"/>
        </w:rPr>
        <w:t>Національний банк розраховує та оприлюднює офіційний курс гривні до іноземних валют, облікову ціну банківських металів";</w:t>
      </w:r>
    </w:p>
    <w:p w:rsidR="007C61E7" w:rsidRDefault="004F5FCA">
      <w:pPr>
        <w:ind w:firstLine="273"/>
        <w:jc w:val="both"/>
      </w:pPr>
      <w:r>
        <w:rPr>
          <w:rFonts w:ascii="Times New Roman" w:hAnsi="Times New Roman" w:cs="Times New Roman"/>
          <w:b/>
          <w:sz w:val="28"/>
        </w:rPr>
        <w:t xml:space="preserve">21) </w:t>
      </w:r>
      <w:r>
        <w:rPr>
          <w:rFonts w:ascii="Times New Roman" w:hAnsi="Times New Roman" w:cs="Times New Roman"/>
          <w:sz w:val="28"/>
        </w:rPr>
        <w:t>у частині першій статті 42:</w:t>
      </w:r>
    </w:p>
    <w:p w:rsidR="007C61E7" w:rsidRDefault="004F5FCA">
      <w:pPr>
        <w:ind w:firstLine="273"/>
        <w:jc w:val="both"/>
      </w:pPr>
      <w:r>
        <w:rPr>
          <w:rFonts w:ascii="Times New Roman" w:hAnsi="Times New Roman" w:cs="Times New Roman"/>
          <w:sz w:val="28"/>
        </w:rPr>
        <w:t>пункт 8 викласти в такій редакції:</w:t>
      </w:r>
    </w:p>
    <w:p w:rsidR="007C61E7" w:rsidRDefault="004F5FCA">
      <w:pPr>
        <w:ind w:firstLine="273"/>
        <w:jc w:val="both"/>
      </w:pPr>
      <w:r>
        <w:rPr>
          <w:rFonts w:ascii="Times New Roman" w:hAnsi="Times New Roman" w:cs="Times New Roman"/>
          <w:sz w:val="28"/>
        </w:rPr>
        <w:t>"8) розміщує золотовалютний резерв самостійно або через упов</w:t>
      </w:r>
      <w:r>
        <w:rPr>
          <w:rFonts w:ascii="Times New Roman" w:hAnsi="Times New Roman" w:cs="Times New Roman"/>
          <w:sz w:val="28"/>
        </w:rPr>
        <w:t>новажені ним юридичні особи, що надають фінансові послуги на міжнародних ринках";</w:t>
      </w:r>
    </w:p>
    <w:p w:rsidR="007C61E7" w:rsidRDefault="004F5FCA">
      <w:pPr>
        <w:ind w:firstLine="273"/>
        <w:jc w:val="both"/>
      </w:pPr>
      <w:r>
        <w:rPr>
          <w:rFonts w:ascii="Times New Roman" w:hAnsi="Times New Roman" w:cs="Times New Roman"/>
          <w:sz w:val="28"/>
        </w:rPr>
        <w:t>доповнити пунктом 22</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7C61E7" w:rsidRDefault="004F5FCA">
      <w:pPr>
        <w:ind w:firstLine="273"/>
        <w:jc w:val="both"/>
      </w:pPr>
      <w:r>
        <w:rPr>
          <w:rFonts w:ascii="Times New Roman" w:hAnsi="Times New Roman" w:cs="Times New Roman"/>
          <w:sz w:val="28"/>
        </w:rPr>
        <w:t>"22</w:t>
      </w:r>
      <w:r>
        <w:rPr>
          <w:rFonts w:ascii="Times New Roman" w:hAnsi="Times New Roman" w:cs="Times New Roman"/>
          <w:sz w:val="28"/>
          <w:vertAlign w:val="superscript"/>
        </w:rPr>
        <w:t>1</w:t>
      </w:r>
      <w:r>
        <w:rPr>
          <w:rFonts w:ascii="Times New Roman" w:hAnsi="Times New Roman" w:cs="Times New Roman"/>
          <w:sz w:val="28"/>
        </w:rPr>
        <w:t>) проводить операції з деривативними фінансовими інструментами, операції репо";</w:t>
      </w:r>
    </w:p>
    <w:p w:rsidR="007C61E7" w:rsidRDefault="004F5FCA">
      <w:pPr>
        <w:ind w:firstLine="273"/>
        <w:jc w:val="both"/>
      </w:pPr>
      <w:r>
        <w:rPr>
          <w:rFonts w:ascii="Times New Roman" w:hAnsi="Times New Roman" w:cs="Times New Roman"/>
          <w:b/>
          <w:sz w:val="28"/>
        </w:rPr>
        <w:t xml:space="preserve">22) </w:t>
      </w:r>
      <w:r>
        <w:rPr>
          <w:rFonts w:ascii="Times New Roman" w:hAnsi="Times New Roman" w:cs="Times New Roman"/>
          <w:sz w:val="28"/>
        </w:rPr>
        <w:t xml:space="preserve">статтю 46 виключити; </w:t>
      </w:r>
    </w:p>
    <w:p w:rsidR="007C61E7" w:rsidRDefault="004F5FCA">
      <w:pPr>
        <w:ind w:firstLine="273"/>
        <w:jc w:val="both"/>
      </w:pPr>
      <w:r>
        <w:rPr>
          <w:rFonts w:ascii="Times New Roman" w:hAnsi="Times New Roman" w:cs="Times New Roman"/>
          <w:b/>
          <w:sz w:val="28"/>
        </w:rPr>
        <w:t xml:space="preserve">23) </w:t>
      </w:r>
      <w:r>
        <w:rPr>
          <w:rFonts w:ascii="Times New Roman" w:hAnsi="Times New Roman" w:cs="Times New Roman"/>
          <w:sz w:val="28"/>
        </w:rPr>
        <w:t>абзац перший частини пе</w:t>
      </w:r>
      <w:r>
        <w:rPr>
          <w:rFonts w:ascii="Times New Roman" w:hAnsi="Times New Roman" w:cs="Times New Roman"/>
          <w:sz w:val="28"/>
        </w:rPr>
        <w:t>ршої статті 47 викласти в такій редакції:</w:t>
      </w:r>
    </w:p>
    <w:p w:rsidR="007C61E7" w:rsidRDefault="004F5FCA">
      <w:pPr>
        <w:ind w:firstLine="273"/>
        <w:jc w:val="both"/>
      </w:pPr>
      <w:r>
        <w:rPr>
          <w:rFonts w:ascii="Times New Roman" w:hAnsi="Times New Roman" w:cs="Times New Roman"/>
          <w:sz w:val="28"/>
        </w:rPr>
        <w:t>"Золотовалютний резерв може включати такі міжнародно визнані резервні активи";</w:t>
      </w:r>
    </w:p>
    <w:p w:rsidR="007C61E7" w:rsidRDefault="004F5FCA">
      <w:pPr>
        <w:ind w:firstLine="273"/>
        <w:jc w:val="both"/>
      </w:pPr>
      <w:r>
        <w:rPr>
          <w:rFonts w:ascii="Times New Roman" w:hAnsi="Times New Roman" w:cs="Times New Roman"/>
          <w:b/>
          <w:sz w:val="28"/>
        </w:rPr>
        <w:t xml:space="preserve">24) </w:t>
      </w:r>
      <w:r>
        <w:rPr>
          <w:rFonts w:ascii="Times New Roman" w:hAnsi="Times New Roman" w:cs="Times New Roman"/>
          <w:sz w:val="28"/>
        </w:rPr>
        <w:t>у статті 48:</w:t>
      </w:r>
    </w:p>
    <w:p w:rsidR="007C61E7" w:rsidRDefault="004F5FCA">
      <w:pPr>
        <w:ind w:firstLine="273"/>
        <w:jc w:val="both"/>
      </w:pPr>
      <w:r>
        <w:rPr>
          <w:rFonts w:ascii="Times New Roman" w:hAnsi="Times New Roman" w:cs="Times New Roman"/>
          <w:sz w:val="28"/>
        </w:rPr>
        <w:t>у частині першій:</w:t>
      </w:r>
    </w:p>
    <w:p w:rsidR="007C61E7" w:rsidRDefault="004F5FCA">
      <w:pPr>
        <w:ind w:firstLine="273"/>
        <w:jc w:val="both"/>
      </w:pPr>
      <w:r>
        <w:rPr>
          <w:rFonts w:ascii="Times New Roman" w:hAnsi="Times New Roman" w:cs="Times New Roman"/>
          <w:sz w:val="28"/>
        </w:rPr>
        <w:t>абзац перший викласти в такій редакції:</w:t>
      </w:r>
    </w:p>
    <w:p w:rsidR="007C61E7" w:rsidRDefault="004F5FCA">
      <w:pPr>
        <w:ind w:firstLine="273"/>
        <w:jc w:val="both"/>
      </w:pPr>
      <w:r>
        <w:rPr>
          <w:rFonts w:ascii="Times New Roman" w:hAnsi="Times New Roman" w:cs="Times New Roman"/>
          <w:sz w:val="28"/>
        </w:rPr>
        <w:t>"Поповнення золотовалютного резерву проводиться Національним</w:t>
      </w:r>
      <w:r>
        <w:rPr>
          <w:rFonts w:ascii="Times New Roman" w:hAnsi="Times New Roman" w:cs="Times New Roman"/>
          <w:sz w:val="28"/>
        </w:rPr>
        <w:t xml:space="preserve"> банком шляхом";</w:t>
      </w:r>
    </w:p>
    <w:p w:rsidR="007C61E7" w:rsidRDefault="004F5FCA">
      <w:pPr>
        <w:ind w:firstLine="273"/>
        <w:jc w:val="both"/>
      </w:pPr>
      <w:r>
        <w:rPr>
          <w:rFonts w:ascii="Times New Roman" w:hAnsi="Times New Roman" w:cs="Times New Roman"/>
          <w:sz w:val="28"/>
        </w:rPr>
        <w:t>пункт 2 викласти в такій редакції:</w:t>
      </w:r>
    </w:p>
    <w:p w:rsidR="007C61E7" w:rsidRDefault="004F5FCA">
      <w:pPr>
        <w:ind w:firstLine="273"/>
        <w:jc w:val="both"/>
      </w:pPr>
      <w:r>
        <w:rPr>
          <w:rFonts w:ascii="Times New Roman" w:hAnsi="Times New Roman" w:cs="Times New Roman"/>
          <w:sz w:val="28"/>
        </w:rPr>
        <w:t>"2) отримання доходів в іноземній валюті та монетарному золоті";</w:t>
      </w:r>
    </w:p>
    <w:p w:rsidR="007C61E7" w:rsidRDefault="004F5FCA">
      <w:pPr>
        <w:ind w:firstLine="273"/>
        <w:jc w:val="both"/>
      </w:pPr>
      <w:r>
        <w:rPr>
          <w:rFonts w:ascii="Times New Roman" w:hAnsi="Times New Roman" w:cs="Times New Roman"/>
          <w:sz w:val="28"/>
        </w:rPr>
        <w:t xml:space="preserve">доповнити пунктом 4 такого змісту: </w:t>
      </w:r>
    </w:p>
    <w:p w:rsidR="007C61E7" w:rsidRDefault="004F5FCA">
      <w:pPr>
        <w:ind w:firstLine="273"/>
        <w:jc w:val="both"/>
      </w:pPr>
      <w:r>
        <w:rPr>
          <w:rFonts w:ascii="Times New Roman" w:hAnsi="Times New Roman" w:cs="Times New Roman"/>
          <w:sz w:val="28"/>
        </w:rPr>
        <w:t>"4) отримання монетарного золота від операцій з банківськими та дорогоцінними металами";</w:t>
      </w:r>
    </w:p>
    <w:p w:rsidR="007C61E7" w:rsidRDefault="004F5FCA">
      <w:pPr>
        <w:ind w:firstLine="273"/>
        <w:jc w:val="both"/>
      </w:pPr>
      <w:r>
        <w:rPr>
          <w:rFonts w:ascii="Times New Roman" w:hAnsi="Times New Roman" w:cs="Times New Roman"/>
          <w:sz w:val="28"/>
        </w:rPr>
        <w:t>у частині друг</w:t>
      </w:r>
      <w:r>
        <w:rPr>
          <w:rFonts w:ascii="Times New Roman" w:hAnsi="Times New Roman" w:cs="Times New Roman"/>
          <w:sz w:val="28"/>
        </w:rPr>
        <w:t>ій:</w:t>
      </w:r>
    </w:p>
    <w:p w:rsidR="007C61E7" w:rsidRDefault="004F5FCA">
      <w:pPr>
        <w:ind w:firstLine="273"/>
        <w:jc w:val="both"/>
      </w:pPr>
      <w:r>
        <w:rPr>
          <w:rFonts w:ascii="Times New Roman" w:hAnsi="Times New Roman" w:cs="Times New Roman"/>
          <w:sz w:val="28"/>
        </w:rPr>
        <w:t>пункт 2 викласти в такій редакції:</w:t>
      </w:r>
    </w:p>
    <w:p w:rsidR="007C61E7" w:rsidRDefault="004F5FCA">
      <w:pPr>
        <w:ind w:firstLine="273"/>
        <w:jc w:val="both"/>
      </w:pPr>
      <w:r>
        <w:rPr>
          <w:rFonts w:ascii="Times New Roman" w:hAnsi="Times New Roman" w:cs="Times New Roman"/>
          <w:sz w:val="28"/>
        </w:rPr>
        <w:t>"2) витрати по операціях із забезпечення діяльності Національного банку в межах сум, передбачених кошторисом адміністративних витрат Національного банку, та витрати, пов’язані з виробничою діяльністю Банкнотно-монетно</w:t>
      </w:r>
      <w:r>
        <w:rPr>
          <w:rFonts w:ascii="Times New Roman" w:hAnsi="Times New Roman" w:cs="Times New Roman"/>
          <w:sz w:val="28"/>
        </w:rPr>
        <w:t>го двору";</w:t>
      </w:r>
    </w:p>
    <w:p w:rsidR="007C61E7" w:rsidRDefault="004F5FCA">
      <w:pPr>
        <w:ind w:firstLine="273"/>
        <w:jc w:val="both"/>
      </w:pPr>
      <w:r>
        <w:rPr>
          <w:rFonts w:ascii="Times New Roman" w:hAnsi="Times New Roman" w:cs="Times New Roman"/>
          <w:sz w:val="28"/>
        </w:rPr>
        <w:t>доповнити пунктом 2</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7C61E7" w:rsidRDefault="004F5FCA">
      <w:pPr>
        <w:ind w:firstLine="273"/>
        <w:jc w:val="both"/>
      </w:pPr>
      <w:r>
        <w:rPr>
          <w:rFonts w:ascii="Times New Roman" w:hAnsi="Times New Roman" w:cs="Times New Roman"/>
          <w:sz w:val="28"/>
        </w:rPr>
        <w:t>"2</w:t>
      </w:r>
      <w:r>
        <w:rPr>
          <w:rFonts w:ascii="Times New Roman" w:hAnsi="Times New Roman" w:cs="Times New Roman"/>
          <w:sz w:val="28"/>
          <w:vertAlign w:val="superscript"/>
        </w:rPr>
        <w:t>1</w:t>
      </w:r>
      <w:r>
        <w:rPr>
          <w:rFonts w:ascii="Times New Roman" w:hAnsi="Times New Roman" w:cs="Times New Roman"/>
          <w:sz w:val="28"/>
        </w:rPr>
        <w:t>) витрати по операціях із золотовалютним резервом та із забезпечення виконання Національним банком його функцій";</w:t>
      </w:r>
    </w:p>
    <w:p w:rsidR="007C61E7" w:rsidRDefault="004F5FCA">
      <w:pPr>
        <w:ind w:firstLine="273"/>
        <w:jc w:val="both"/>
      </w:pPr>
      <w:r>
        <w:rPr>
          <w:rFonts w:ascii="Times New Roman" w:hAnsi="Times New Roman" w:cs="Times New Roman"/>
          <w:sz w:val="28"/>
        </w:rPr>
        <w:t>пункт 3 викласти в такій редакції:</w:t>
      </w:r>
    </w:p>
    <w:p w:rsidR="007C61E7" w:rsidRDefault="004F5FCA">
      <w:pPr>
        <w:ind w:firstLine="273"/>
        <w:jc w:val="both"/>
      </w:pPr>
      <w:r>
        <w:rPr>
          <w:rFonts w:ascii="Times New Roman" w:hAnsi="Times New Roman" w:cs="Times New Roman"/>
          <w:sz w:val="28"/>
        </w:rPr>
        <w:t>"3) повернення валютних коштів міжнародним фінансовим організаціям, центральним банкам іноземних держав та іншим кредиторам, включаючи відсотки за користування такими коштами та інші обов'язкові нарахування";</w:t>
      </w:r>
    </w:p>
    <w:p w:rsidR="007C61E7" w:rsidRDefault="004F5FCA">
      <w:pPr>
        <w:ind w:firstLine="273"/>
        <w:jc w:val="both"/>
      </w:pPr>
      <w:r>
        <w:rPr>
          <w:rFonts w:ascii="Times New Roman" w:hAnsi="Times New Roman" w:cs="Times New Roman"/>
          <w:sz w:val="28"/>
        </w:rPr>
        <w:t>доповнити пунктом 5 такого змісту:</w:t>
      </w:r>
    </w:p>
    <w:p w:rsidR="007C61E7" w:rsidRDefault="004F5FCA">
      <w:pPr>
        <w:ind w:firstLine="273"/>
        <w:jc w:val="both"/>
      </w:pPr>
      <w:r>
        <w:rPr>
          <w:rFonts w:ascii="Times New Roman" w:hAnsi="Times New Roman" w:cs="Times New Roman"/>
          <w:sz w:val="28"/>
        </w:rPr>
        <w:t>"5) забезпеч</w:t>
      </w:r>
      <w:r>
        <w:rPr>
          <w:rFonts w:ascii="Times New Roman" w:hAnsi="Times New Roman" w:cs="Times New Roman"/>
          <w:sz w:val="28"/>
        </w:rPr>
        <w:t xml:space="preserve">ення виконання зобов’язань за власними операціями Національного банку, у тому числі з </w:t>
      </w:r>
      <w:r>
        <w:rPr>
          <w:rFonts w:ascii="Times New Roman" w:hAnsi="Times New Roman" w:cs="Times New Roman"/>
          <w:b/>
          <w:sz w:val="28"/>
        </w:rPr>
        <w:t>деривативними фінансовими інструментами,</w:t>
      </w:r>
      <w:r>
        <w:rPr>
          <w:rFonts w:ascii="Times New Roman" w:hAnsi="Times New Roman" w:cs="Times New Roman"/>
          <w:sz w:val="28"/>
        </w:rPr>
        <w:t xml:space="preserve"> операціями репо з міжнародно визнаними резервними активами";</w:t>
      </w:r>
    </w:p>
    <w:p w:rsidR="007C61E7" w:rsidRDefault="004F5FCA">
      <w:pPr>
        <w:ind w:firstLine="273"/>
        <w:jc w:val="both"/>
      </w:pPr>
      <w:r>
        <w:rPr>
          <w:rFonts w:ascii="Times New Roman" w:hAnsi="Times New Roman" w:cs="Times New Roman"/>
          <w:sz w:val="28"/>
        </w:rPr>
        <w:t>частину третю викласти в такій редакції:</w:t>
      </w:r>
    </w:p>
    <w:p w:rsidR="007C61E7" w:rsidRDefault="004F5FCA">
      <w:pPr>
        <w:ind w:firstLine="273"/>
        <w:jc w:val="both"/>
      </w:pPr>
      <w:r>
        <w:rPr>
          <w:rFonts w:ascii="Times New Roman" w:hAnsi="Times New Roman" w:cs="Times New Roman"/>
          <w:sz w:val="28"/>
        </w:rPr>
        <w:t>"Не допускається використан</w:t>
      </w:r>
      <w:r>
        <w:rPr>
          <w:rFonts w:ascii="Times New Roman" w:hAnsi="Times New Roman" w:cs="Times New Roman"/>
          <w:sz w:val="28"/>
        </w:rPr>
        <w:t>ня золотовалютного резерву для:</w:t>
      </w:r>
    </w:p>
    <w:p w:rsidR="007C61E7" w:rsidRDefault="004F5FCA">
      <w:pPr>
        <w:ind w:firstLine="273"/>
        <w:jc w:val="both"/>
      </w:pPr>
      <w:r>
        <w:rPr>
          <w:rFonts w:ascii="Times New Roman" w:hAnsi="Times New Roman" w:cs="Times New Roman"/>
          <w:sz w:val="28"/>
        </w:rPr>
        <w:t>1) надання кредитів, гарантій та інших зобов’язань резидентам;</w:t>
      </w:r>
    </w:p>
    <w:p w:rsidR="007C61E7" w:rsidRDefault="004F5FCA">
      <w:pPr>
        <w:ind w:firstLine="273"/>
        <w:jc w:val="both"/>
      </w:pPr>
      <w:r>
        <w:rPr>
          <w:rFonts w:ascii="Times New Roman" w:hAnsi="Times New Roman" w:cs="Times New Roman"/>
          <w:sz w:val="28"/>
        </w:rPr>
        <w:t>2) надання гарантій нерезидентам, крім використання їх для забезпечення виконання зобов’язань за власними операціями Національного банку;</w:t>
      </w:r>
    </w:p>
    <w:p w:rsidR="007C61E7" w:rsidRDefault="004F5FCA">
      <w:pPr>
        <w:ind w:firstLine="273"/>
        <w:jc w:val="both"/>
      </w:pPr>
      <w:r>
        <w:rPr>
          <w:rFonts w:ascii="Times New Roman" w:hAnsi="Times New Roman" w:cs="Times New Roman"/>
          <w:sz w:val="28"/>
        </w:rPr>
        <w:t>3) забезпечення виконан</w:t>
      </w:r>
      <w:r>
        <w:rPr>
          <w:rFonts w:ascii="Times New Roman" w:hAnsi="Times New Roman" w:cs="Times New Roman"/>
          <w:sz w:val="28"/>
        </w:rPr>
        <w:t>ня зобов’язань за операціями третіх осіб";</w:t>
      </w:r>
    </w:p>
    <w:p w:rsidR="007C61E7" w:rsidRDefault="004F5FCA">
      <w:pPr>
        <w:ind w:firstLine="273"/>
        <w:jc w:val="both"/>
      </w:pPr>
      <w:r>
        <w:rPr>
          <w:rFonts w:ascii="Times New Roman" w:hAnsi="Times New Roman" w:cs="Times New Roman"/>
          <w:b/>
          <w:sz w:val="28"/>
        </w:rPr>
        <w:t xml:space="preserve">25) </w:t>
      </w:r>
      <w:r>
        <w:rPr>
          <w:rFonts w:ascii="Times New Roman" w:hAnsi="Times New Roman" w:cs="Times New Roman"/>
          <w:sz w:val="28"/>
        </w:rPr>
        <w:t>у статті 51:</w:t>
      </w:r>
    </w:p>
    <w:p w:rsidR="007C61E7" w:rsidRDefault="004F5FCA">
      <w:pPr>
        <w:ind w:firstLine="273"/>
        <w:jc w:val="both"/>
      </w:pPr>
      <w:r>
        <w:rPr>
          <w:rFonts w:ascii="Times New Roman" w:hAnsi="Times New Roman" w:cs="Times New Roman"/>
          <w:sz w:val="28"/>
        </w:rPr>
        <w:t>пункт 5 частини другої викласти в такій редакції:</w:t>
      </w:r>
    </w:p>
    <w:p w:rsidR="007C61E7" w:rsidRDefault="004F5FCA">
      <w:pPr>
        <w:ind w:firstLine="273"/>
        <w:jc w:val="both"/>
      </w:pPr>
      <w:r>
        <w:rPr>
          <w:rFonts w:ascii="Times New Roman" w:hAnsi="Times New Roman" w:cs="Times New Roman"/>
          <w:sz w:val="28"/>
        </w:rPr>
        <w:t>"5) подання Президенту України та Верховній Раді України щорічного звіту про проведення грошово-кредитної політики за попередній рік";</w:t>
      </w:r>
    </w:p>
    <w:p w:rsidR="007C61E7" w:rsidRDefault="004F5FCA">
      <w:pPr>
        <w:ind w:firstLine="273"/>
        <w:jc w:val="both"/>
      </w:pPr>
      <w:r>
        <w:rPr>
          <w:rFonts w:ascii="Times New Roman" w:hAnsi="Times New Roman" w:cs="Times New Roman"/>
          <w:sz w:val="28"/>
        </w:rPr>
        <w:t>абзац перши</w:t>
      </w:r>
      <w:r>
        <w:rPr>
          <w:rFonts w:ascii="Times New Roman" w:hAnsi="Times New Roman" w:cs="Times New Roman"/>
          <w:sz w:val="28"/>
        </w:rPr>
        <w:t>й частини третьої викласти в такій редакції:</w:t>
      </w:r>
    </w:p>
    <w:p w:rsidR="007C61E7" w:rsidRDefault="004F5FCA">
      <w:pPr>
        <w:ind w:firstLine="273"/>
        <w:jc w:val="both"/>
      </w:pPr>
      <w:r>
        <w:rPr>
          <w:rFonts w:ascii="Times New Roman" w:hAnsi="Times New Roman" w:cs="Times New Roman"/>
          <w:sz w:val="28"/>
        </w:rPr>
        <w:t>"Національний банк України щокварталу надає Президенту України та Комітету Верховної Ради України, до предмета відання якого належать питання банківської діяльності, інформацію про безготівкову емісію у відповід</w:t>
      </w:r>
      <w:r>
        <w:rPr>
          <w:rFonts w:ascii="Times New Roman" w:hAnsi="Times New Roman" w:cs="Times New Roman"/>
          <w:sz w:val="28"/>
        </w:rPr>
        <w:t>ному періоді, а саме про";</w:t>
      </w:r>
    </w:p>
    <w:p w:rsidR="007C61E7" w:rsidRDefault="004F5FCA">
      <w:pPr>
        <w:ind w:firstLine="273"/>
        <w:jc w:val="both"/>
      </w:pPr>
      <w:r>
        <w:rPr>
          <w:rFonts w:ascii="Times New Roman" w:hAnsi="Times New Roman" w:cs="Times New Roman"/>
          <w:sz w:val="28"/>
        </w:rPr>
        <w:t>частину п’яту викласти в такій редакції:</w:t>
      </w:r>
    </w:p>
    <w:p w:rsidR="007C61E7" w:rsidRDefault="004F5FCA">
      <w:pPr>
        <w:ind w:firstLine="273"/>
        <w:jc w:val="both"/>
      </w:pPr>
      <w:r>
        <w:rPr>
          <w:rFonts w:ascii="Times New Roman" w:hAnsi="Times New Roman" w:cs="Times New Roman"/>
          <w:sz w:val="28"/>
        </w:rPr>
        <w:t>"Національний банк щороку, до 1 березня, надає Президенту України та Верховній Раді України інформацію, передбачену частиною третьою статті 52 цього Закону";</w:t>
      </w:r>
    </w:p>
    <w:p w:rsidR="007C61E7" w:rsidRDefault="004F5FCA">
      <w:pPr>
        <w:ind w:firstLine="273"/>
        <w:jc w:val="both"/>
      </w:pPr>
      <w:r>
        <w:rPr>
          <w:rFonts w:ascii="Times New Roman" w:hAnsi="Times New Roman" w:cs="Times New Roman"/>
          <w:b/>
          <w:sz w:val="28"/>
        </w:rPr>
        <w:t>26)</w:t>
      </w:r>
      <w:r>
        <w:rPr>
          <w:rFonts w:ascii="Times New Roman" w:hAnsi="Times New Roman" w:cs="Times New Roman"/>
          <w:sz w:val="28"/>
        </w:rPr>
        <w:t xml:space="preserve"> у статті 52:</w:t>
      </w:r>
    </w:p>
    <w:p w:rsidR="007C61E7" w:rsidRDefault="004F5FCA">
      <w:pPr>
        <w:ind w:firstLine="273"/>
        <w:jc w:val="both"/>
      </w:pPr>
      <w:r>
        <w:rPr>
          <w:rFonts w:ascii="Times New Roman" w:hAnsi="Times New Roman" w:cs="Times New Roman"/>
          <w:sz w:val="28"/>
        </w:rPr>
        <w:t>частини першу</w:t>
      </w:r>
      <w:r>
        <w:rPr>
          <w:rFonts w:ascii="Times New Roman" w:hAnsi="Times New Roman" w:cs="Times New Roman"/>
          <w:sz w:val="28"/>
        </w:rPr>
        <w:t xml:space="preserve"> і другу викласти в такій редакції:</w:t>
      </w:r>
    </w:p>
    <w:p w:rsidR="007C61E7" w:rsidRDefault="004F5FCA">
      <w:pPr>
        <w:ind w:firstLine="273"/>
        <w:jc w:val="both"/>
      </w:pPr>
      <w:r>
        <w:rPr>
          <w:rFonts w:ascii="Times New Roman" w:hAnsi="Times New Roman" w:cs="Times New Roman"/>
          <w:sz w:val="28"/>
        </w:rPr>
        <w:t>"Національний банк та Кабінет Міністрів України можуть проводити взаємні консультації з питань грошово-кредитної політики та державної економічної політики, зокрема щодо прогнозу основних макроекономічних показників,</w:t>
      </w:r>
      <w:r>
        <w:rPr>
          <w:rFonts w:ascii="Times New Roman" w:hAnsi="Times New Roman" w:cs="Times New Roman"/>
          <w:b/>
          <w:sz w:val="28"/>
        </w:rPr>
        <w:t xml:space="preserve"> вкл</w:t>
      </w:r>
      <w:r>
        <w:rPr>
          <w:rFonts w:ascii="Times New Roman" w:hAnsi="Times New Roman" w:cs="Times New Roman"/>
          <w:b/>
          <w:sz w:val="28"/>
        </w:rPr>
        <w:t>ючаючи монетарні показники і показники валютно-курсової політики.</w:t>
      </w:r>
    </w:p>
    <w:p w:rsidR="007C61E7" w:rsidRDefault="004F5FCA">
      <w:pPr>
        <w:ind w:firstLine="273"/>
        <w:jc w:val="both"/>
      </w:pPr>
      <w:r>
        <w:rPr>
          <w:rFonts w:ascii="Times New Roman" w:hAnsi="Times New Roman" w:cs="Times New Roman"/>
          <w:sz w:val="28"/>
        </w:rPr>
        <w:t>Національний банк на запит Кабінету Міністрів України надає інформацію:</w:t>
      </w:r>
    </w:p>
    <w:p w:rsidR="007C61E7" w:rsidRDefault="004F5FCA">
      <w:pPr>
        <w:ind w:firstLine="273"/>
        <w:jc w:val="both"/>
      </w:pPr>
      <w:r>
        <w:rPr>
          <w:rFonts w:ascii="Times New Roman" w:hAnsi="Times New Roman" w:cs="Times New Roman"/>
          <w:sz w:val="28"/>
        </w:rPr>
        <w:t>1) щодо монетарних процесів та грошово-кредитного ринку;</w:t>
      </w:r>
    </w:p>
    <w:p w:rsidR="007C61E7" w:rsidRDefault="004F5FCA">
      <w:pPr>
        <w:ind w:firstLine="273"/>
        <w:jc w:val="both"/>
      </w:pPr>
      <w:r>
        <w:rPr>
          <w:rFonts w:ascii="Times New Roman" w:hAnsi="Times New Roman" w:cs="Times New Roman"/>
          <w:sz w:val="28"/>
        </w:rPr>
        <w:t>2) передбачену частиною третьою статті 51 цього Закону";</w:t>
      </w:r>
    </w:p>
    <w:p w:rsidR="007C61E7" w:rsidRDefault="004F5FCA">
      <w:pPr>
        <w:ind w:firstLine="273"/>
        <w:jc w:val="both"/>
      </w:pPr>
      <w:r>
        <w:rPr>
          <w:rFonts w:ascii="Times New Roman" w:hAnsi="Times New Roman" w:cs="Times New Roman"/>
          <w:sz w:val="28"/>
        </w:rPr>
        <w:t>післ</w:t>
      </w:r>
      <w:r>
        <w:rPr>
          <w:rFonts w:ascii="Times New Roman" w:hAnsi="Times New Roman" w:cs="Times New Roman"/>
          <w:sz w:val="28"/>
        </w:rPr>
        <w:t>я частини другої доповнити новою частиною такого змісту:</w:t>
      </w:r>
    </w:p>
    <w:p w:rsidR="007C61E7" w:rsidRDefault="004F5FCA">
      <w:pPr>
        <w:ind w:firstLine="273"/>
        <w:jc w:val="both"/>
      </w:pPr>
      <w:r>
        <w:rPr>
          <w:rFonts w:ascii="Times New Roman" w:hAnsi="Times New Roman" w:cs="Times New Roman"/>
          <w:sz w:val="28"/>
        </w:rPr>
        <w:t>"Національний банк щороку, до 1 березня, надає Кабінету Міністрів України інформацію, необхідну для складання Бюджетної декларації, про орієнтовний прогноз частини прибутку до розподілу, яка підлягат</w:t>
      </w:r>
      <w:r>
        <w:rPr>
          <w:rFonts w:ascii="Times New Roman" w:hAnsi="Times New Roman" w:cs="Times New Roman"/>
          <w:sz w:val="28"/>
        </w:rPr>
        <w:t>име перерахуванню до державного бюджету. Інформація, передбачена цією частиною, надається Національним банком виключно в порядку інформування".</w:t>
      </w:r>
    </w:p>
    <w:p w:rsidR="007C61E7" w:rsidRDefault="004F5FCA">
      <w:pPr>
        <w:ind w:firstLine="273"/>
        <w:jc w:val="both"/>
      </w:pPr>
      <w:r>
        <w:rPr>
          <w:rFonts w:ascii="Times New Roman" w:hAnsi="Times New Roman" w:cs="Times New Roman"/>
          <w:sz w:val="28"/>
        </w:rPr>
        <w:t>У зв’язку з цим частини третю – сьому вважати відповідно частинами четвертою – восьмою;</w:t>
      </w:r>
    </w:p>
    <w:p w:rsidR="007C61E7" w:rsidRDefault="004F5FCA">
      <w:pPr>
        <w:ind w:firstLine="273"/>
        <w:jc w:val="both"/>
      </w:pPr>
      <w:r>
        <w:rPr>
          <w:rFonts w:ascii="Times New Roman" w:hAnsi="Times New Roman" w:cs="Times New Roman"/>
          <w:sz w:val="28"/>
        </w:rPr>
        <w:t>частину п’яту виключити;</w:t>
      </w:r>
    </w:p>
    <w:p w:rsidR="007C61E7" w:rsidRDefault="007C61E7">
      <w:pPr>
        <w:ind w:firstLine="273"/>
        <w:jc w:val="both"/>
      </w:pPr>
    </w:p>
    <w:p w:rsidR="007C61E7" w:rsidRDefault="004F5FCA">
      <w:pPr>
        <w:ind w:firstLine="273"/>
        <w:jc w:val="both"/>
      </w:pPr>
      <w:r>
        <w:rPr>
          <w:rFonts w:ascii="Times New Roman" w:hAnsi="Times New Roman" w:cs="Times New Roman"/>
          <w:sz w:val="28"/>
        </w:rPr>
        <w:t>27) у частині першій статті 54 слово "витрат" виключити;</w:t>
      </w:r>
    </w:p>
    <w:p w:rsidR="007C61E7" w:rsidRDefault="004F5FCA">
      <w:pPr>
        <w:ind w:firstLine="273"/>
        <w:jc w:val="both"/>
      </w:pPr>
      <w:r>
        <w:rPr>
          <w:rFonts w:ascii="Times New Roman" w:hAnsi="Times New Roman" w:cs="Times New Roman"/>
          <w:b/>
          <w:sz w:val="28"/>
        </w:rPr>
        <w:t xml:space="preserve">28) </w:t>
      </w:r>
      <w:r>
        <w:rPr>
          <w:rFonts w:ascii="Times New Roman" w:hAnsi="Times New Roman" w:cs="Times New Roman"/>
          <w:sz w:val="28"/>
        </w:rPr>
        <w:t>у статті 64</w:t>
      </w:r>
      <w:r>
        <w:rPr>
          <w:rFonts w:ascii="Times New Roman" w:hAnsi="Times New Roman" w:cs="Times New Roman"/>
          <w:sz w:val="28"/>
          <w:vertAlign w:val="superscript"/>
        </w:rPr>
        <w:t>1</w:t>
      </w:r>
      <w:r>
        <w:rPr>
          <w:rFonts w:ascii="Times New Roman" w:hAnsi="Times New Roman" w:cs="Times New Roman"/>
          <w:sz w:val="28"/>
        </w:rPr>
        <w:t>:</w:t>
      </w:r>
    </w:p>
    <w:p w:rsidR="007C61E7" w:rsidRDefault="004F5FCA">
      <w:pPr>
        <w:ind w:firstLine="273"/>
        <w:jc w:val="both"/>
      </w:pPr>
      <w:r>
        <w:rPr>
          <w:rFonts w:ascii="Times New Roman" w:hAnsi="Times New Roman" w:cs="Times New Roman"/>
          <w:sz w:val="28"/>
        </w:rPr>
        <w:t>назву викласти в такій редакції:</w:t>
      </w:r>
    </w:p>
    <w:p w:rsidR="007C61E7" w:rsidRDefault="004F5FCA">
      <w:pPr>
        <w:ind w:firstLine="273"/>
        <w:jc w:val="both"/>
      </w:pPr>
      <w:r>
        <w:rPr>
          <w:rFonts w:ascii="Times New Roman" w:hAnsi="Times New Roman" w:cs="Times New Roman"/>
          <w:sz w:val="28"/>
        </w:rPr>
        <w:t>"Стаття 64</w:t>
      </w:r>
      <w:r>
        <w:rPr>
          <w:rFonts w:ascii="Times New Roman" w:hAnsi="Times New Roman" w:cs="Times New Roman"/>
          <w:sz w:val="28"/>
          <w:vertAlign w:val="superscript"/>
        </w:rPr>
        <w:t>1</w:t>
      </w:r>
      <w:r>
        <w:rPr>
          <w:rFonts w:ascii="Times New Roman" w:hAnsi="Times New Roman" w:cs="Times New Roman"/>
          <w:sz w:val="28"/>
        </w:rPr>
        <w:t xml:space="preserve">. Правовий захист та гарантії"; </w:t>
      </w:r>
    </w:p>
    <w:p w:rsidR="007C61E7" w:rsidRDefault="004F5FCA">
      <w:pPr>
        <w:ind w:firstLine="273"/>
        <w:jc w:val="both"/>
      </w:pPr>
      <w:r>
        <w:rPr>
          <w:rFonts w:ascii="Times New Roman" w:hAnsi="Times New Roman" w:cs="Times New Roman"/>
          <w:sz w:val="28"/>
        </w:rPr>
        <w:t>частину першу виключити;</w:t>
      </w:r>
    </w:p>
    <w:p w:rsidR="007C61E7" w:rsidRDefault="004F5FCA">
      <w:pPr>
        <w:ind w:firstLine="273"/>
        <w:jc w:val="both"/>
      </w:pPr>
      <w:r>
        <w:rPr>
          <w:rFonts w:ascii="Times New Roman" w:hAnsi="Times New Roman" w:cs="Times New Roman"/>
          <w:b/>
          <w:sz w:val="28"/>
        </w:rPr>
        <w:t xml:space="preserve">29) </w:t>
      </w:r>
      <w:r>
        <w:rPr>
          <w:rFonts w:ascii="Times New Roman" w:hAnsi="Times New Roman" w:cs="Times New Roman"/>
          <w:sz w:val="28"/>
        </w:rPr>
        <w:t>у статті 65:</w:t>
      </w:r>
    </w:p>
    <w:p w:rsidR="007C61E7" w:rsidRDefault="004F5FCA">
      <w:pPr>
        <w:ind w:firstLine="273"/>
        <w:jc w:val="both"/>
      </w:pPr>
      <w:r>
        <w:rPr>
          <w:rFonts w:ascii="Times New Roman" w:hAnsi="Times New Roman" w:cs="Times New Roman"/>
          <w:sz w:val="28"/>
        </w:rPr>
        <w:t>друге речення частини першої викласти в такій редакції: "Члени Правління Національного банку та інші службовці Національного банку, члени Ради Національного банку зобов’язані дотримуватися обмежень після припинення своєї діяльності, а також вживати заходів</w:t>
      </w:r>
      <w:r>
        <w:rPr>
          <w:rFonts w:ascii="Times New Roman" w:hAnsi="Times New Roman" w:cs="Times New Roman"/>
          <w:sz w:val="28"/>
        </w:rPr>
        <w:t xml:space="preserve"> щодо запобігання та врегулювання конфлікту інтересів, передбачених Законом України "Про запобігання корупції";</w:t>
      </w:r>
    </w:p>
    <w:p w:rsidR="007C61E7" w:rsidRDefault="004F5FCA">
      <w:pPr>
        <w:ind w:firstLine="273"/>
        <w:jc w:val="both"/>
      </w:pPr>
      <w:r>
        <w:rPr>
          <w:rFonts w:ascii="Times New Roman" w:hAnsi="Times New Roman" w:cs="Times New Roman"/>
          <w:sz w:val="28"/>
        </w:rPr>
        <w:t>частину другу викласти в такій редакції:</w:t>
      </w:r>
    </w:p>
    <w:p w:rsidR="007C61E7" w:rsidRDefault="004F5FCA">
      <w:pPr>
        <w:ind w:firstLine="273"/>
        <w:jc w:val="both"/>
      </w:pPr>
      <w:r>
        <w:rPr>
          <w:rFonts w:ascii="Times New Roman" w:hAnsi="Times New Roman" w:cs="Times New Roman"/>
          <w:sz w:val="28"/>
        </w:rPr>
        <w:t>"Службовцям Національного банку, членам їхніх сімей, а також членам сімей членів Правління Національног</w:t>
      </w:r>
      <w:r>
        <w:rPr>
          <w:rFonts w:ascii="Times New Roman" w:hAnsi="Times New Roman" w:cs="Times New Roman"/>
          <w:sz w:val="28"/>
        </w:rPr>
        <w:t>о банку та членів Ради Національного банку забороняється бути прямим чи опосередкованим власником акцій (часток, паїв) юридичної особи, державне регулювання та нагляд за діяльністю якої здійснює Національний банк, крім випадків, передбачених законодавством</w:t>
      </w:r>
      <w:r>
        <w:rPr>
          <w:rFonts w:ascii="Times New Roman" w:hAnsi="Times New Roman" w:cs="Times New Roman"/>
          <w:sz w:val="28"/>
        </w:rPr>
        <w:t>";</w:t>
      </w:r>
    </w:p>
    <w:p w:rsidR="007C61E7" w:rsidRDefault="004F5FCA">
      <w:pPr>
        <w:ind w:firstLine="273"/>
        <w:jc w:val="both"/>
      </w:pPr>
      <w:r>
        <w:rPr>
          <w:rFonts w:ascii="Times New Roman" w:hAnsi="Times New Roman" w:cs="Times New Roman"/>
          <w:b/>
          <w:sz w:val="28"/>
        </w:rPr>
        <w:t>30)</w:t>
      </w:r>
      <w:r>
        <w:rPr>
          <w:rFonts w:ascii="Times New Roman" w:hAnsi="Times New Roman" w:cs="Times New Roman"/>
          <w:sz w:val="28"/>
        </w:rPr>
        <w:t xml:space="preserve"> доповнити статтею 65</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7C61E7" w:rsidRDefault="004F5FCA">
      <w:pPr>
        <w:ind w:firstLine="273"/>
        <w:jc w:val="both"/>
      </w:pPr>
      <w:r>
        <w:rPr>
          <w:rFonts w:ascii="Times New Roman" w:hAnsi="Times New Roman" w:cs="Times New Roman"/>
          <w:sz w:val="28"/>
        </w:rPr>
        <w:t>"Стаття 65</w:t>
      </w:r>
      <w:r>
        <w:rPr>
          <w:rFonts w:ascii="Times New Roman" w:hAnsi="Times New Roman" w:cs="Times New Roman"/>
          <w:sz w:val="28"/>
          <w:vertAlign w:val="superscript"/>
        </w:rPr>
        <w:t>1</w:t>
      </w:r>
      <w:r>
        <w:rPr>
          <w:rFonts w:ascii="Times New Roman" w:hAnsi="Times New Roman" w:cs="Times New Roman"/>
          <w:sz w:val="28"/>
        </w:rPr>
        <w:t>. Обов'язки щодо захисту інтересів Національного банку</w:t>
      </w:r>
    </w:p>
    <w:p w:rsidR="007C61E7" w:rsidRDefault="004F5FCA">
      <w:pPr>
        <w:ind w:firstLine="273"/>
        <w:jc w:val="both"/>
      </w:pPr>
      <w:r>
        <w:rPr>
          <w:rFonts w:ascii="Times New Roman" w:hAnsi="Times New Roman" w:cs="Times New Roman"/>
          <w:sz w:val="28"/>
        </w:rPr>
        <w:t>Члени Правління Національного банку та інші працівники Національного банку, члени Ради Національного банку при виконанні своїх обов'язків, визначених законом, з метою захисту інтересів Національного банку зобов'язані:</w:t>
      </w:r>
    </w:p>
    <w:p w:rsidR="007C61E7" w:rsidRDefault="004F5FCA">
      <w:pPr>
        <w:ind w:firstLine="273"/>
        <w:jc w:val="both"/>
      </w:pPr>
      <w:r>
        <w:rPr>
          <w:rFonts w:ascii="Times New Roman" w:hAnsi="Times New Roman" w:cs="Times New Roman"/>
          <w:sz w:val="28"/>
        </w:rPr>
        <w:t>1) діяти на користь Національного банк</w:t>
      </w:r>
      <w:r>
        <w:rPr>
          <w:rFonts w:ascii="Times New Roman" w:hAnsi="Times New Roman" w:cs="Times New Roman"/>
          <w:sz w:val="28"/>
        </w:rPr>
        <w:t>у та ставити інтереси Національного банку вище приватних інтересів;</w:t>
      </w:r>
    </w:p>
    <w:p w:rsidR="007C61E7" w:rsidRDefault="004F5FCA">
      <w:pPr>
        <w:ind w:firstLine="273"/>
        <w:jc w:val="both"/>
      </w:pPr>
      <w:r>
        <w:rPr>
          <w:rFonts w:ascii="Times New Roman" w:hAnsi="Times New Roman" w:cs="Times New Roman"/>
          <w:sz w:val="28"/>
        </w:rPr>
        <w:t>2) не використовувати службове становище у власних приватних інтересах;</w:t>
      </w:r>
    </w:p>
    <w:p w:rsidR="007C61E7" w:rsidRDefault="004F5FCA">
      <w:pPr>
        <w:ind w:firstLine="273"/>
        <w:jc w:val="both"/>
      </w:pPr>
      <w:r>
        <w:rPr>
          <w:rFonts w:ascii="Times New Roman" w:hAnsi="Times New Roman" w:cs="Times New Roman"/>
          <w:sz w:val="28"/>
        </w:rPr>
        <w:t>3) дотримуватися комунікаційної політики Національного банку;</w:t>
      </w:r>
    </w:p>
    <w:p w:rsidR="007C61E7" w:rsidRDefault="004F5FCA">
      <w:pPr>
        <w:ind w:firstLine="273"/>
        <w:jc w:val="both"/>
      </w:pPr>
      <w:r>
        <w:rPr>
          <w:rFonts w:ascii="Times New Roman" w:hAnsi="Times New Roman" w:cs="Times New Roman"/>
          <w:sz w:val="28"/>
        </w:rPr>
        <w:t>4) уникати будь-яких ситуацій, внаслідок яких може вин</w:t>
      </w:r>
      <w:r>
        <w:rPr>
          <w:rFonts w:ascii="Times New Roman" w:hAnsi="Times New Roman" w:cs="Times New Roman"/>
          <w:sz w:val="28"/>
        </w:rPr>
        <w:t>икнути конфлікт інтересів;</w:t>
      </w:r>
    </w:p>
    <w:p w:rsidR="007C61E7" w:rsidRDefault="004F5FCA">
      <w:pPr>
        <w:ind w:firstLine="273"/>
        <w:jc w:val="both"/>
      </w:pPr>
      <w:r>
        <w:rPr>
          <w:rFonts w:ascii="Times New Roman" w:hAnsi="Times New Roman" w:cs="Times New Roman"/>
          <w:sz w:val="28"/>
        </w:rPr>
        <w:t>5) дотримуватися інших обов’язків, вимог та обмежень, визначених Кодексом етики працівників Національного банку України";</w:t>
      </w:r>
    </w:p>
    <w:p w:rsidR="007C61E7" w:rsidRDefault="004F5FCA">
      <w:pPr>
        <w:ind w:firstLine="273"/>
        <w:jc w:val="both"/>
      </w:pPr>
      <w:r>
        <w:rPr>
          <w:rFonts w:ascii="Times New Roman" w:hAnsi="Times New Roman" w:cs="Times New Roman"/>
          <w:b/>
          <w:sz w:val="28"/>
        </w:rPr>
        <w:t xml:space="preserve">31) </w:t>
      </w:r>
      <w:r>
        <w:rPr>
          <w:rFonts w:ascii="Times New Roman" w:hAnsi="Times New Roman" w:cs="Times New Roman"/>
          <w:sz w:val="28"/>
        </w:rPr>
        <w:t>назву розділу ХІІ викласти в такій редакції:</w:t>
      </w:r>
    </w:p>
    <w:p w:rsidR="007C61E7" w:rsidRDefault="004F5FCA">
      <w:pPr>
        <w:ind w:firstLine="273"/>
        <w:jc w:val="both"/>
      </w:pPr>
      <w:r>
        <w:rPr>
          <w:rFonts w:ascii="Times New Roman" w:hAnsi="Times New Roman" w:cs="Times New Roman"/>
          <w:b/>
          <w:sz w:val="28"/>
        </w:rPr>
        <w:t>"</w:t>
      </w:r>
      <w:r>
        <w:rPr>
          <w:rFonts w:ascii="Times New Roman" w:hAnsi="Times New Roman" w:cs="Times New Roman"/>
          <w:sz w:val="28"/>
        </w:rPr>
        <w:t>Розділ XII. ОРГАНІЗАЦІЯ ГРОШОВО-КРЕДИТНОЇ ТА ФІНАНСОВОЇ С</w:t>
      </w:r>
      <w:r>
        <w:rPr>
          <w:rFonts w:ascii="Times New Roman" w:hAnsi="Times New Roman" w:cs="Times New Roman"/>
          <w:sz w:val="28"/>
        </w:rPr>
        <w:t>ТАТИСТИКИ, СТАТИСТИКИ ПЛАТІЖНОГО БАЛАНСУ, МІЖНАРОДНОЇ ІНВЕСТИЦІЙНОЇ ПОЗИЦІЇ, ЗОВНІШНЬОГО БОРГУ</w:t>
      </w:r>
      <w:r>
        <w:rPr>
          <w:rFonts w:ascii="Times New Roman" w:hAnsi="Times New Roman" w:cs="Times New Roman"/>
          <w:b/>
          <w:sz w:val="28"/>
        </w:rPr>
        <w:t>,</w:t>
      </w:r>
      <w:r>
        <w:rPr>
          <w:rFonts w:ascii="Times New Roman" w:hAnsi="Times New Roman" w:cs="Times New Roman"/>
          <w:sz w:val="28"/>
        </w:rPr>
        <w:t xml:space="preserve"> СТАТИСТИЧНОЇ ІНФОРМАЦІЇ ФІНАНСОВИХ УСТАНОВ";</w:t>
      </w:r>
    </w:p>
    <w:p w:rsidR="007C61E7" w:rsidRDefault="004F5FCA">
      <w:pPr>
        <w:ind w:firstLine="273"/>
        <w:jc w:val="both"/>
      </w:pPr>
      <w:r>
        <w:rPr>
          <w:rFonts w:ascii="Times New Roman" w:hAnsi="Times New Roman" w:cs="Times New Roman"/>
          <w:b/>
          <w:sz w:val="28"/>
        </w:rPr>
        <w:t xml:space="preserve">32) </w:t>
      </w:r>
      <w:r>
        <w:rPr>
          <w:rFonts w:ascii="Times New Roman" w:hAnsi="Times New Roman" w:cs="Times New Roman"/>
          <w:sz w:val="28"/>
        </w:rPr>
        <w:t>частину першу статті 67 викласти в такій редакції:</w:t>
      </w:r>
    </w:p>
    <w:p w:rsidR="007C61E7" w:rsidRDefault="004F5FCA">
      <w:pPr>
        <w:ind w:firstLine="273"/>
        <w:jc w:val="both"/>
      </w:pPr>
      <w:r>
        <w:rPr>
          <w:rFonts w:ascii="Times New Roman" w:hAnsi="Times New Roman" w:cs="Times New Roman"/>
          <w:sz w:val="28"/>
        </w:rPr>
        <w:t>"Національний банк з метою виконання регулятивних та наглядо</w:t>
      </w:r>
      <w:r>
        <w:rPr>
          <w:rFonts w:ascii="Times New Roman" w:hAnsi="Times New Roman" w:cs="Times New Roman"/>
          <w:sz w:val="28"/>
        </w:rPr>
        <w:t>вих функцій визначає показники звітності, порядок їх формування та строки подання звітності до Національного банку, які є обов'язковими до виконання усіма суб'єктами господарювання, у тому числі:</w:t>
      </w:r>
    </w:p>
    <w:p w:rsidR="007C61E7" w:rsidRDefault="004F5FCA">
      <w:pPr>
        <w:ind w:firstLine="273"/>
        <w:jc w:val="both"/>
      </w:pPr>
      <w:r>
        <w:rPr>
          <w:rFonts w:ascii="Times New Roman" w:hAnsi="Times New Roman" w:cs="Times New Roman"/>
          <w:sz w:val="28"/>
        </w:rPr>
        <w:t>1) для банків, розташованих на території України (резидентів</w:t>
      </w:r>
      <w:r>
        <w:rPr>
          <w:rFonts w:ascii="Times New Roman" w:hAnsi="Times New Roman" w:cs="Times New Roman"/>
          <w:sz w:val="28"/>
        </w:rPr>
        <w:t xml:space="preserve"> і нерезидентів), відповідальних осіб банківських груп, учасників банківських груп, інших фінансових установ та юридичних осіб, які не є фінансовими установами, але мають право надавати окремі фінансові послуги, державне регулювання та нагляд за діяльністю</w:t>
      </w:r>
      <w:r>
        <w:rPr>
          <w:rFonts w:ascii="Times New Roman" w:hAnsi="Times New Roman" w:cs="Times New Roman"/>
          <w:sz w:val="28"/>
        </w:rPr>
        <w:t xml:space="preserve"> яких здійснює Національний банк, – для складання грошово-кредитної та фінансової статистики, статистики платіжного балансу, міжнародної інвестиційної позиції, зовнішнього боргу, статистичної інформації фінансових установ;</w:t>
      </w:r>
    </w:p>
    <w:p w:rsidR="007C61E7" w:rsidRDefault="004F5FCA">
      <w:pPr>
        <w:ind w:firstLine="273"/>
        <w:jc w:val="both"/>
      </w:pPr>
      <w:r>
        <w:rPr>
          <w:rFonts w:ascii="Times New Roman" w:hAnsi="Times New Roman" w:cs="Times New Roman"/>
          <w:sz w:val="28"/>
        </w:rPr>
        <w:t>2) для усіх суб'єктів господарськ</w:t>
      </w:r>
      <w:r>
        <w:rPr>
          <w:rFonts w:ascii="Times New Roman" w:hAnsi="Times New Roman" w:cs="Times New Roman"/>
          <w:sz w:val="28"/>
        </w:rPr>
        <w:t>ої діяльності (резидентів і нерезидентів) – для складання статистики платіжного балансу, міжнародної інвестиційної позиції, зовнішнього боргу та здійснення валютного нагляду";</w:t>
      </w:r>
    </w:p>
    <w:p w:rsidR="007C61E7" w:rsidRDefault="004F5FCA">
      <w:pPr>
        <w:ind w:firstLine="273"/>
        <w:jc w:val="both"/>
      </w:pPr>
      <w:r>
        <w:rPr>
          <w:rFonts w:ascii="Times New Roman" w:hAnsi="Times New Roman" w:cs="Times New Roman"/>
          <w:b/>
          <w:sz w:val="28"/>
        </w:rPr>
        <w:t xml:space="preserve">33) </w:t>
      </w:r>
      <w:r>
        <w:rPr>
          <w:rFonts w:ascii="Times New Roman" w:hAnsi="Times New Roman" w:cs="Times New Roman"/>
          <w:sz w:val="28"/>
        </w:rPr>
        <w:t>у статті 68:</w:t>
      </w:r>
    </w:p>
    <w:p w:rsidR="007C61E7" w:rsidRDefault="004F5FCA">
      <w:pPr>
        <w:ind w:firstLine="273"/>
        <w:jc w:val="both"/>
      </w:pPr>
      <w:r>
        <w:rPr>
          <w:rFonts w:ascii="Times New Roman" w:hAnsi="Times New Roman" w:cs="Times New Roman"/>
          <w:sz w:val="28"/>
        </w:rPr>
        <w:t>частину першу викласти в такій редакції:</w:t>
      </w:r>
    </w:p>
    <w:p w:rsidR="007C61E7" w:rsidRDefault="004F5FCA">
      <w:pPr>
        <w:ind w:firstLine="273"/>
        <w:jc w:val="both"/>
      </w:pPr>
      <w:r>
        <w:rPr>
          <w:rFonts w:ascii="Times New Roman" w:hAnsi="Times New Roman" w:cs="Times New Roman"/>
          <w:sz w:val="28"/>
        </w:rPr>
        <w:t xml:space="preserve">"З метою забезпечення </w:t>
      </w:r>
      <w:r>
        <w:rPr>
          <w:rFonts w:ascii="Times New Roman" w:hAnsi="Times New Roman" w:cs="Times New Roman"/>
          <w:sz w:val="28"/>
        </w:rPr>
        <w:t>гласності з питань діяльності банків та учасників ринку небанківських фінансових послуг, державне регулювання та нагляд за діяльністю яких здійснює Національний банк, статистики платіжного балансу, міжнародної інвестиційної позиції, зовнішнього боргу Націо</w:t>
      </w:r>
      <w:r>
        <w:rPr>
          <w:rFonts w:ascii="Times New Roman" w:hAnsi="Times New Roman" w:cs="Times New Roman"/>
          <w:sz w:val="28"/>
        </w:rPr>
        <w:t>нальний банк:</w:t>
      </w:r>
    </w:p>
    <w:p w:rsidR="007C61E7" w:rsidRDefault="004F5FCA">
      <w:pPr>
        <w:ind w:firstLine="273"/>
        <w:jc w:val="both"/>
      </w:pPr>
      <w:r>
        <w:rPr>
          <w:rFonts w:ascii="Times New Roman" w:hAnsi="Times New Roman" w:cs="Times New Roman"/>
          <w:sz w:val="28"/>
        </w:rPr>
        <w:t>1) публікує на сторінках офіційного Інтернет-представництва Національного банку:</w:t>
      </w:r>
    </w:p>
    <w:p w:rsidR="007C61E7" w:rsidRDefault="004F5FCA">
      <w:pPr>
        <w:ind w:firstLine="273"/>
        <w:jc w:val="both"/>
      </w:pPr>
      <w:r>
        <w:rPr>
          <w:rFonts w:ascii="Times New Roman" w:hAnsi="Times New Roman" w:cs="Times New Roman"/>
          <w:sz w:val="28"/>
        </w:rPr>
        <w:t>до 30 квітня наступного за звітним року – річну фінансову звітність Національного банку та річний звіт про управління Національного банку, затверджені Радою Наці</w:t>
      </w:r>
      <w:r>
        <w:rPr>
          <w:rFonts w:ascii="Times New Roman" w:hAnsi="Times New Roman" w:cs="Times New Roman"/>
          <w:sz w:val="28"/>
        </w:rPr>
        <w:t>онального банку;</w:t>
      </w:r>
    </w:p>
    <w:p w:rsidR="007C61E7" w:rsidRDefault="004F5FCA">
      <w:pPr>
        <w:ind w:firstLine="273"/>
        <w:jc w:val="both"/>
      </w:pPr>
      <w:r>
        <w:rPr>
          <w:rFonts w:ascii="Times New Roman" w:hAnsi="Times New Roman" w:cs="Times New Roman"/>
          <w:sz w:val="28"/>
        </w:rPr>
        <w:t>до 30 числа другого місяця, наступного за звітним періодом, – фінансову звітність Національного банку за результатами першого кварталу, першого півріччя, дев’яти місяців;</w:t>
      </w:r>
    </w:p>
    <w:p w:rsidR="007C61E7" w:rsidRDefault="004F5FCA">
      <w:pPr>
        <w:ind w:firstLine="273"/>
        <w:jc w:val="both"/>
      </w:pPr>
      <w:r>
        <w:rPr>
          <w:rFonts w:ascii="Times New Roman" w:hAnsi="Times New Roman" w:cs="Times New Roman"/>
          <w:sz w:val="28"/>
        </w:rPr>
        <w:t>2) публікує на сторінках офіційного Інтернет-представництва Національного банку інформацію з питань грошово-кредитної та фінансової статистики, статистики платіжного балансу, міжнародної інвестиційної позиції, зовнішнього боргу, діяльності банків, банківсь</w:t>
      </w:r>
      <w:r>
        <w:rPr>
          <w:rFonts w:ascii="Times New Roman" w:hAnsi="Times New Roman" w:cs="Times New Roman"/>
          <w:sz w:val="28"/>
        </w:rPr>
        <w:t>ких груп та підгруп банківських груп, учасників ринку небанківських фінансових послуг, державне регулювання та нагляд за діяльністю яких здійснює Національний банк, яка не належить до державної, банківської таємниці або іншої інформації з обмеженим доступо</w:t>
      </w:r>
      <w:r>
        <w:rPr>
          <w:rFonts w:ascii="Times New Roman" w:hAnsi="Times New Roman" w:cs="Times New Roman"/>
          <w:sz w:val="28"/>
        </w:rPr>
        <w:t>м;</w:t>
      </w:r>
    </w:p>
    <w:p w:rsidR="007C61E7" w:rsidRDefault="004F5FCA">
      <w:pPr>
        <w:ind w:firstLine="273"/>
        <w:jc w:val="both"/>
      </w:pPr>
      <w:r>
        <w:rPr>
          <w:rFonts w:ascii="Times New Roman" w:hAnsi="Times New Roman" w:cs="Times New Roman"/>
          <w:sz w:val="28"/>
        </w:rPr>
        <w:t>3) надає для опублікування інформацію з питань грошово-кредитної та фінансової статистики, статистики платіжного балансу, міжнародної інвестиційної позиції, зовнішнього боргу відповідно до міжнародних договорів;</w:t>
      </w:r>
    </w:p>
    <w:p w:rsidR="007C61E7" w:rsidRDefault="004F5FCA">
      <w:pPr>
        <w:ind w:firstLine="273"/>
        <w:jc w:val="both"/>
      </w:pPr>
      <w:r>
        <w:rPr>
          <w:rFonts w:ascii="Times New Roman" w:hAnsi="Times New Roman" w:cs="Times New Roman"/>
          <w:sz w:val="28"/>
        </w:rPr>
        <w:t>4) забезпечує щомісячне інформування гром</w:t>
      </w:r>
      <w:r>
        <w:rPr>
          <w:rFonts w:ascii="Times New Roman" w:hAnsi="Times New Roman" w:cs="Times New Roman"/>
          <w:sz w:val="28"/>
        </w:rPr>
        <w:t>адськості про рішення Правління Національного банку щодо процентних ставок та умов проведення трансакцій з банками, про факти, які є важливими для осіб, що функціонують на фінансовому ринку, а також про здійснювану ним політику рефінансування, валютну полі</w:t>
      </w:r>
      <w:r>
        <w:rPr>
          <w:rFonts w:ascii="Times New Roman" w:hAnsi="Times New Roman" w:cs="Times New Roman"/>
          <w:sz w:val="28"/>
        </w:rPr>
        <w:t>тику, у тому числі публікує інформацію про:</w:t>
      </w:r>
    </w:p>
    <w:p w:rsidR="007C61E7" w:rsidRDefault="004F5FCA">
      <w:pPr>
        <w:ind w:firstLine="273"/>
        <w:jc w:val="both"/>
      </w:pPr>
      <w:r>
        <w:rPr>
          <w:rFonts w:ascii="Times New Roman" w:hAnsi="Times New Roman" w:cs="Times New Roman"/>
          <w:sz w:val="28"/>
        </w:rPr>
        <w:t>надані банкам кредити (на строк більше 30 календарних днів);</w:t>
      </w:r>
    </w:p>
    <w:p w:rsidR="007C61E7" w:rsidRDefault="004F5FCA">
      <w:pPr>
        <w:ind w:firstLine="273"/>
        <w:jc w:val="both"/>
      </w:pPr>
      <w:r>
        <w:rPr>
          <w:rFonts w:ascii="Times New Roman" w:hAnsi="Times New Roman" w:cs="Times New Roman"/>
          <w:sz w:val="28"/>
        </w:rPr>
        <w:t>здійснення валютних інтервенцій з обов'язковим зазначенням виду операції (купівля/продаж іноземної валюти), обсягу операції, виду валюти та курсу валют</w:t>
      </w:r>
      <w:r>
        <w:rPr>
          <w:rFonts w:ascii="Times New Roman" w:hAnsi="Times New Roman" w:cs="Times New Roman"/>
          <w:sz w:val="28"/>
        </w:rPr>
        <w:t>ної інтервенції";</w:t>
      </w:r>
    </w:p>
    <w:p w:rsidR="007C61E7" w:rsidRDefault="004F5FCA">
      <w:pPr>
        <w:ind w:firstLine="273"/>
        <w:jc w:val="both"/>
      </w:pPr>
      <w:r>
        <w:rPr>
          <w:rFonts w:ascii="Times New Roman" w:hAnsi="Times New Roman" w:cs="Times New Roman"/>
          <w:sz w:val="28"/>
        </w:rPr>
        <w:t>частину третю виключити;</w:t>
      </w:r>
    </w:p>
    <w:p w:rsidR="007C61E7" w:rsidRDefault="004F5FCA">
      <w:pPr>
        <w:ind w:firstLine="273"/>
        <w:jc w:val="both"/>
      </w:pPr>
      <w:r>
        <w:rPr>
          <w:rFonts w:ascii="Times New Roman" w:hAnsi="Times New Roman" w:cs="Times New Roman"/>
          <w:sz w:val="28"/>
        </w:rPr>
        <w:t>частину четверту викласти в такій редакції:</w:t>
      </w:r>
    </w:p>
    <w:p w:rsidR="007C61E7" w:rsidRDefault="004F5FCA">
      <w:pPr>
        <w:ind w:firstLine="273"/>
        <w:jc w:val="both"/>
      </w:pPr>
      <w:r>
        <w:rPr>
          <w:rFonts w:ascii="Times New Roman" w:hAnsi="Times New Roman" w:cs="Times New Roman"/>
          <w:sz w:val="28"/>
        </w:rPr>
        <w:t>"Власником зведеної інформації з питань діяльності банків, банківських груп та підгруп банківських груп, небанківських фінансових установ та інших осіб, які не є фінансо</w:t>
      </w:r>
      <w:r>
        <w:rPr>
          <w:rFonts w:ascii="Times New Roman" w:hAnsi="Times New Roman" w:cs="Times New Roman"/>
          <w:sz w:val="28"/>
        </w:rPr>
        <w:t>вими установами, але мають право надавати окремі фінансові послуги, державне регулювання та нагляд за діяльністю яких здійснює Національний банк, є Національний банк, який встановлює режим доступу до неї відповідно до законодавства. Використання цієї офіці</w:t>
      </w:r>
      <w:r>
        <w:rPr>
          <w:rFonts w:ascii="Times New Roman" w:hAnsi="Times New Roman" w:cs="Times New Roman"/>
          <w:sz w:val="28"/>
        </w:rPr>
        <w:t>йної інформації іншими органами для широкого публікування можливе лише з дозволу Національного банку або з посиланням на джерело її офіційного опублікування";</w:t>
      </w:r>
    </w:p>
    <w:p w:rsidR="007C61E7" w:rsidRDefault="004F5FCA">
      <w:pPr>
        <w:ind w:firstLine="273"/>
        <w:jc w:val="both"/>
      </w:pPr>
      <w:r>
        <w:rPr>
          <w:rFonts w:ascii="Times New Roman" w:hAnsi="Times New Roman" w:cs="Times New Roman"/>
          <w:b/>
          <w:sz w:val="28"/>
        </w:rPr>
        <w:t>34) у частині дев’ятій статті 69 слово «восьмій» замінити словом «десятій»;</w:t>
      </w:r>
    </w:p>
    <w:p w:rsidR="007C61E7" w:rsidRDefault="004F5FCA">
      <w:pPr>
        <w:ind w:firstLine="273"/>
        <w:jc w:val="both"/>
      </w:pPr>
      <w:r>
        <w:rPr>
          <w:rFonts w:ascii="Times New Roman" w:hAnsi="Times New Roman" w:cs="Times New Roman"/>
          <w:b/>
          <w:sz w:val="28"/>
        </w:rPr>
        <w:t xml:space="preserve">35) </w:t>
      </w:r>
      <w:r>
        <w:rPr>
          <w:rFonts w:ascii="Times New Roman" w:hAnsi="Times New Roman" w:cs="Times New Roman"/>
          <w:sz w:val="28"/>
        </w:rPr>
        <w:t>пункт 3 частини д</w:t>
      </w:r>
      <w:r>
        <w:rPr>
          <w:rFonts w:ascii="Times New Roman" w:hAnsi="Times New Roman" w:cs="Times New Roman"/>
          <w:sz w:val="28"/>
        </w:rPr>
        <w:t>ругої статті 71 викласти в такій редакції:</w:t>
      </w:r>
    </w:p>
    <w:p w:rsidR="007C61E7" w:rsidRDefault="004F5FCA">
      <w:pPr>
        <w:ind w:firstLine="273"/>
        <w:jc w:val="both"/>
      </w:pPr>
      <w:r>
        <w:rPr>
          <w:rFonts w:ascii="Times New Roman" w:hAnsi="Times New Roman" w:cs="Times New Roman"/>
          <w:sz w:val="28"/>
        </w:rPr>
        <w:t>"3) створення підприємств, установ для забезпечення діяльності Національного банку та виконання ним визначених цим Законом функцій";</w:t>
      </w:r>
    </w:p>
    <w:p w:rsidR="007C61E7" w:rsidRDefault="004F5FCA">
      <w:pPr>
        <w:ind w:firstLine="273"/>
        <w:jc w:val="both"/>
      </w:pPr>
      <w:r>
        <w:rPr>
          <w:rFonts w:ascii="Times New Roman" w:hAnsi="Times New Roman" w:cs="Times New Roman"/>
          <w:b/>
          <w:sz w:val="28"/>
        </w:rPr>
        <w:t xml:space="preserve">36) </w:t>
      </w:r>
      <w:r>
        <w:rPr>
          <w:rFonts w:ascii="Times New Roman" w:hAnsi="Times New Roman" w:cs="Times New Roman"/>
          <w:sz w:val="28"/>
        </w:rPr>
        <w:t>розділ XV "Прикінцеві положення" доповнити пунктом 7 такого змісту:</w:t>
      </w:r>
    </w:p>
    <w:p w:rsidR="007C61E7" w:rsidRDefault="004F5FCA">
      <w:pPr>
        <w:ind w:firstLine="273"/>
        <w:jc w:val="both"/>
      </w:pPr>
      <w:r>
        <w:rPr>
          <w:rFonts w:ascii="Times New Roman" w:hAnsi="Times New Roman" w:cs="Times New Roman"/>
          <w:sz w:val="28"/>
        </w:rPr>
        <w:t>"7. Вимо</w:t>
      </w:r>
      <w:r>
        <w:rPr>
          <w:rFonts w:ascii="Times New Roman" w:hAnsi="Times New Roman" w:cs="Times New Roman"/>
          <w:sz w:val="28"/>
        </w:rPr>
        <w:t>ги, визначені пунктами 6 та 8 частини п’ятої статті 10 цього Закону, не застосуються до осіб, які входили до складу органів управління або колегіальних органів санаційного банку, створеного Кабінетом Міністрів України відповідно до Закону України "Про банк</w:t>
      </w:r>
      <w:r>
        <w:rPr>
          <w:rFonts w:ascii="Times New Roman" w:hAnsi="Times New Roman" w:cs="Times New Roman"/>
          <w:sz w:val="28"/>
        </w:rPr>
        <w:t>и і банківську діяльність".</w:t>
      </w:r>
    </w:p>
    <w:p w:rsidR="007C61E7" w:rsidRDefault="004F5FCA">
      <w:pPr>
        <w:ind w:firstLine="273"/>
        <w:jc w:val="both"/>
      </w:pPr>
      <w:r>
        <w:rPr>
          <w:rFonts w:ascii="Times New Roman" w:hAnsi="Times New Roman" w:cs="Times New Roman"/>
          <w:b/>
          <w:sz w:val="28"/>
        </w:rPr>
        <w:t xml:space="preserve">2. </w:t>
      </w:r>
      <w:r>
        <w:rPr>
          <w:rFonts w:ascii="Times New Roman" w:hAnsi="Times New Roman" w:cs="Times New Roman"/>
          <w:sz w:val="28"/>
        </w:rPr>
        <w:t>Статтю 26 Закону України</w:t>
      </w:r>
      <w:r>
        <w:rPr>
          <w:rFonts w:ascii="Times New Roman" w:hAnsi="Times New Roman" w:cs="Times New Roman"/>
          <w:b/>
          <w:sz w:val="28"/>
        </w:rPr>
        <w:t xml:space="preserve"> "Про запобігання корупції" </w:t>
      </w:r>
      <w:r>
        <w:rPr>
          <w:rFonts w:ascii="Times New Roman" w:hAnsi="Times New Roman" w:cs="Times New Roman"/>
          <w:sz w:val="28"/>
        </w:rPr>
        <w:t>(Відомості Верховної Ради України, 2014 р., № 49, ст. 2056) доповнити частиною третьою такого змісту:</w:t>
      </w:r>
    </w:p>
    <w:p w:rsidR="007C61E7" w:rsidRDefault="004F5FCA">
      <w:pPr>
        <w:ind w:firstLine="273"/>
        <w:jc w:val="both"/>
      </w:pPr>
      <w:r>
        <w:rPr>
          <w:rFonts w:ascii="Times New Roman" w:hAnsi="Times New Roman" w:cs="Times New Roman"/>
          <w:sz w:val="28"/>
        </w:rPr>
        <w:t>"3. Обмеження, встановлені цією статтею, поширюються на членів Ради Нац</w:t>
      </w:r>
      <w:r>
        <w:rPr>
          <w:rFonts w:ascii="Times New Roman" w:hAnsi="Times New Roman" w:cs="Times New Roman"/>
          <w:sz w:val="28"/>
        </w:rPr>
        <w:t>іонального банку України".</w:t>
      </w:r>
    </w:p>
    <w:p w:rsidR="007C61E7" w:rsidRDefault="004F5FCA">
      <w:pPr>
        <w:ind w:firstLine="273"/>
        <w:jc w:val="both"/>
      </w:pPr>
      <w:r>
        <w:rPr>
          <w:rFonts w:ascii="Times New Roman" w:hAnsi="Times New Roman" w:cs="Times New Roman"/>
          <w:b/>
          <w:sz w:val="28"/>
        </w:rPr>
        <w:t>ІІ.</w:t>
      </w:r>
      <w:r>
        <w:rPr>
          <w:rFonts w:ascii="Times New Roman" w:hAnsi="Times New Roman" w:cs="Times New Roman"/>
          <w:sz w:val="28"/>
        </w:rPr>
        <w:t xml:space="preserve"> </w:t>
      </w:r>
      <w:r>
        <w:rPr>
          <w:rFonts w:ascii="Times New Roman" w:hAnsi="Times New Roman" w:cs="Times New Roman"/>
          <w:b/>
          <w:sz w:val="28"/>
        </w:rPr>
        <w:t>Прикінцеві положення</w:t>
      </w:r>
    </w:p>
    <w:p w:rsidR="007C61E7" w:rsidRDefault="004F5FCA">
      <w:pPr>
        <w:ind w:firstLine="273"/>
        <w:jc w:val="both"/>
      </w:pPr>
      <w:r>
        <w:rPr>
          <w:rFonts w:ascii="Times New Roman" w:hAnsi="Times New Roman" w:cs="Times New Roman"/>
          <w:sz w:val="28"/>
        </w:rPr>
        <w:t>1. Цей Закон набирає чинності з дня, наступного за днем його опублікування.</w:t>
      </w:r>
    </w:p>
    <w:p w:rsidR="007C61E7" w:rsidRDefault="004F5FCA">
      <w:pPr>
        <w:ind w:firstLine="273"/>
        <w:jc w:val="both"/>
      </w:pPr>
      <w:r>
        <w:rPr>
          <w:rFonts w:ascii="Times New Roman" w:hAnsi="Times New Roman" w:cs="Times New Roman"/>
          <w:sz w:val="28"/>
        </w:rPr>
        <w:t>2. Вимоги, визначені абзацами п’ятим – дев’ятнадцятим підпункту 5 пункту 1 розділу І цього Закону, не застосовуються до Голови Національного банку України, заступників Голови Національного банку України та членів Ради Національного банку України, призначен</w:t>
      </w:r>
      <w:r>
        <w:rPr>
          <w:rFonts w:ascii="Times New Roman" w:hAnsi="Times New Roman" w:cs="Times New Roman"/>
          <w:sz w:val="28"/>
        </w:rPr>
        <w:t xml:space="preserve">их на посади до дня набрання чинності цим Законом, крім як у разі настання/виникнення фактів, обставин, подій, визначених в абзацах п’ятому – дев’ятнадцятому підпункту 5 пункту 1 розділу І цього Закону, після набрання чинності цим Законом. </w:t>
      </w:r>
    </w:p>
    <w:p w:rsidR="007C61E7" w:rsidRDefault="004F5FCA">
      <w:pPr>
        <w:ind w:firstLine="273"/>
        <w:jc w:val="both"/>
      </w:pPr>
      <w:r>
        <w:rPr>
          <w:rFonts w:ascii="Times New Roman" w:hAnsi="Times New Roman" w:cs="Times New Roman"/>
          <w:sz w:val="28"/>
        </w:rPr>
        <w:t>3. Кабінету Мін</w:t>
      </w:r>
      <w:r>
        <w:rPr>
          <w:rFonts w:ascii="Times New Roman" w:hAnsi="Times New Roman" w:cs="Times New Roman"/>
          <w:sz w:val="28"/>
        </w:rPr>
        <w:t>істрів України:</w:t>
      </w:r>
    </w:p>
    <w:p w:rsidR="007C61E7" w:rsidRDefault="004F5FCA">
      <w:pPr>
        <w:ind w:firstLine="273"/>
        <w:jc w:val="both"/>
      </w:pPr>
      <w:r>
        <w:rPr>
          <w:rFonts w:ascii="Times New Roman" w:hAnsi="Times New Roman" w:cs="Times New Roman"/>
          <w:sz w:val="28"/>
        </w:rPr>
        <w:t>забезпечити прийняття нормативно-правових актів, необхідних для реалізації цього Закону;</w:t>
      </w:r>
    </w:p>
    <w:p w:rsidR="007C61E7" w:rsidRDefault="004F5FCA">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7C61E7" w:rsidRDefault="004F5FCA">
      <w:pPr>
        <w:ind w:firstLine="273"/>
        <w:jc w:val="both"/>
      </w:pPr>
      <w:r>
        <w:rPr>
          <w:rFonts w:ascii="Times New Roman" w:hAnsi="Times New Roman" w:cs="Times New Roman"/>
          <w:sz w:val="28"/>
        </w:rPr>
        <w:t xml:space="preserve">забезпечити приведення міністерствами та іншими центральними органами виконавчої </w:t>
      </w:r>
      <w:r>
        <w:rPr>
          <w:rFonts w:ascii="Times New Roman" w:hAnsi="Times New Roman" w:cs="Times New Roman"/>
          <w:sz w:val="28"/>
        </w:rPr>
        <w:t>влади їх нормативно-правових актів у відповідність із цим Законом.</w:t>
      </w:r>
    </w:p>
    <w:p w:rsidR="007C61E7" w:rsidRDefault="004F5FCA">
      <w:pPr>
        <w:ind w:firstLine="273"/>
        <w:jc w:val="both"/>
      </w:pPr>
      <w:r>
        <w:rPr>
          <w:rFonts w:ascii="Times New Roman" w:hAnsi="Times New Roman" w:cs="Times New Roman"/>
          <w:sz w:val="28"/>
        </w:rPr>
        <w:t>4. Рекомендувати Національному банку України:</w:t>
      </w:r>
    </w:p>
    <w:p w:rsidR="007C61E7" w:rsidRDefault="004F5FCA">
      <w:pPr>
        <w:ind w:firstLine="273"/>
        <w:jc w:val="both"/>
      </w:pPr>
      <w:r>
        <w:rPr>
          <w:rFonts w:ascii="Times New Roman" w:hAnsi="Times New Roman" w:cs="Times New Roman"/>
          <w:sz w:val="28"/>
        </w:rPr>
        <w:t>забезпечити прийняття актів, необхідних для реалізації цього Закону;</w:t>
      </w:r>
    </w:p>
    <w:p w:rsidR="007C61E7" w:rsidRDefault="004F5FCA">
      <w:pPr>
        <w:ind w:firstLine="273"/>
        <w:jc w:val="both"/>
      </w:pPr>
      <w:r>
        <w:rPr>
          <w:rFonts w:ascii="Times New Roman" w:hAnsi="Times New Roman" w:cs="Times New Roman"/>
          <w:sz w:val="28"/>
        </w:rPr>
        <w:t>привести свої нормативно-правові акти у відповідність із цим Законом.</w:t>
      </w:r>
    </w:p>
    <w:sectPr w:rsidR="007C61E7">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4F5FCA"/>
    <w:rsid w:val="005A6C16"/>
    <w:rsid w:val="007C61E7"/>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24736</Words>
  <Characters>14100</Characters>
  <Application>Microsoft Office Word</Application>
  <DocSecurity>0</DocSecurity>
  <Lines>117</Lines>
  <Paragraphs>77</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38759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2021-09-23T06:38:00Z</dcterms:created>
  <dcterms:modified xsi:type="dcterms:W3CDTF">2021-09-23T06:38:00Z</dcterms:modified>
</cp:coreProperties>
</file>