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9DE" w:rsidRPr="004F2081" w:rsidRDefault="00E279DE" w:rsidP="00E279DE">
      <w:pPr>
        <w:spacing w:after="120" w:line="240" w:lineRule="auto"/>
        <w:ind w:firstLine="709"/>
        <w:jc w:val="right"/>
        <w:rPr>
          <w:rFonts w:ascii="Times New Roman" w:hAnsi="Times New Roman" w:cs="Times New Roman"/>
          <w:sz w:val="28"/>
          <w:szCs w:val="28"/>
          <w:lang w:val="uk-UA"/>
        </w:rPr>
      </w:pPr>
      <w:bookmarkStart w:id="0" w:name="_GoBack"/>
      <w:bookmarkEnd w:id="0"/>
      <w:r w:rsidRPr="004F2081">
        <w:rPr>
          <w:rFonts w:ascii="Times New Roman" w:hAnsi="Times New Roman" w:cs="Times New Roman"/>
          <w:sz w:val="28"/>
          <w:szCs w:val="28"/>
          <w:lang w:val="uk-UA"/>
        </w:rPr>
        <w:t>ПРОЕКТ</w:t>
      </w:r>
    </w:p>
    <w:p w:rsidR="00E279DE" w:rsidRPr="004F2081" w:rsidRDefault="00E279DE" w:rsidP="00E279DE">
      <w:pPr>
        <w:spacing w:after="120" w:line="240" w:lineRule="auto"/>
        <w:ind w:firstLine="709"/>
        <w:jc w:val="right"/>
        <w:rPr>
          <w:rFonts w:ascii="Times New Roman" w:hAnsi="Times New Roman" w:cs="Times New Roman"/>
          <w:sz w:val="28"/>
          <w:szCs w:val="28"/>
          <w:lang w:val="uk-UA"/>
        </w:rPr>
      </w:pPr>
      <w:r w:rsidRPr="004F2081">
        <w:rPr>
          <w:rFonts w:ascii="Times New Roman" w:hAnsi="Times New Roman" w:cs="Times New Roman"/>
          <w:sz w:val="28"/>
          <w:szCs w:val="28"/>
          <w:lang w:val="uk-UA"/>
        </w:rPr>
        <w:t>вноситься народним депутатом Укра</w:t>
      </w:r>
      <w:r w:rsidRPr="004F2081">
        <w:rPr>
          <w:rFonts w:ascii="Times New Roman" w:eastAsia="MS Mincho" w:hAnsi="Times New Roman" w:cs="Times New Roman"/>
          <w:sz w:val="28"/>
          <w:szCs w:val="28"/>
          <w:lang w:val="uk-UA"/>
        </w:rPr>
        <w:t>ї</w:t>
      </w:r>
      <w:r w:rsidRPr="004F2081">
        <w:rPr>
          <w:rFonts w:ascii="Times New Roman" w:hAnsi="Times New Roman" w:cs="Times New Roman"/>
          <w:sz w:val="28"/>
          <w:szCs w:val="28"/>
          <w:lang w:val="uk-UA"/>
        </w:rPr>
        <w:t>ни</w:t>
      </w:r>
    </w:p>
    <w:p w:rsidR="00E279DE" w:rsidRPr="004F2081" w:rsidRDefault="00E279DE" w:rsidP="00E279DE">
      <w:pPr>
        <w:spacing w:after="120" w:line="240" w:lineRule="auto"/>
        <w:ind w:firstLine="709"/>
        <w:jc w:val="right"/>
        <w:rPr>
          <w:rFonts w:ascii="Times New Roman" w:hAnsi="Times New Roman" w:cs="Times New Roman"/>
          <w:sz w:val="28"/>
          <w:szCs w:val="28"/>
          <w:lang w:val="uk-UA"/>
        </w:rPr>
      </w:pPr>
      <w:r w:rsidRPr="004F2081">
        <w:rPr>
          <w:rFonts w:ascii="Times New Roman" w:hAnsi="Times New Roman" w:cs="Times New Roman"/>
          <w:sz w:val="28"/>
          <w:szCs w:val="28"/>
          <w:lang w:val="uk-UA"/>
        </w:rPr>
        <w:t xml:space="preserve">Гетманцевим Д.О. </w:t>
      </w:r>
    </w:p>
    <w:p w:rsidR="00E279DE" w:rsidRPr="004F2081" w:rsidRDefault="00E279DE" w:rsidP="00E279DE">
      <w:pPr>
        <w:spacing w:after="120" w:line="240" w:lineRule="auto"/>
        <w:ind w:firstLine="709"/>
        <w:jc w:val="right"/>
        <w:rPr>
          <w:rFonts w:ascii="Times New Roman" w:hAnsi="Times New Roman" w:cs="Times New Roman"/>
          <w:sz w:val="28"/>
          <w:szCs w:val="28"/>
          <w:lang w:val="uk-UA"/>
        </w:rPr>
      </w:pPr>
      <w:r w:rsidRPr="004F2081">
        <w:rPr>
          <w:rFonts w:ascii="Times New Roman" w:hAnsi="Times New Roman" w:cs="Times New Roman"/>
          <w:sz w:val="28"/>
          <w:szCs w:val="28"/>
          <w:lang w:val="uk-UA"/>
        </w:rPr>
        <w:t>та іншими народними депутатами України</w:t>
      </w:r>
    </w:p>
    <w:p w:rsidR="00147006" w:rsidRPr="004F2081" w:rsidRDefault="00147006" w:rsidP="00147006">
      <w:pPr>
        <w:jc w:val="center"/>
        <w:rPr>
          <w:rFonts w:ascii="Times New Roman" w:hAnsi="Times New Roman" w:cs="Times New Roman"/>
          <w:b/>
          <w:sz w:val="28"/>
          <w:szCs w:val="28"/>
        </w:rPr>
      </w:pPr>
    </w:p>
    <w:p w:rsidR="00147006" w:rsidRPr="004F2081" w:rsidRDefault="00147006" w:rsidP="00147006">
      <w:pPr>
        <w:jc w:val="center"/>
        <w:rPr>
          <w:rFonts w:ascii="Times New Roman" w:hAnsi="Times New Roman" w:cs="Times New Roman"/>
          <w:b/>
          <w:sz w:val="28"/>
          <w:szCs w:val="28"/>
          <w:lang w:val="uk-UA"/>
        </w:rPr>
      </w:pPr>
      <w:r w:rsidRPr="004F2081">
        <w:rPr>
          <w:rFonts w:ascii="Times New Roman" w:hAnsi="Times New Roman" w:cs="Times New Roman"/>
          <w:b/>
          <w:sz w:val="28"/>
          <w:szCs w:val="28"/>
          <w:lang w:val="uk-UA"/>
        </w:rPr>
        <w:t>ЗАКОН УКРАЇНИ</w:t>
      </w:r>
    </w:p>
    <w:p w:rsidR="005327D4" w:rsidRPr="004F2081" w:rsidRDefault="00147006" w:rsidP="00302D2A">
      <w:pPr>
        <w:spacing w:after="0"/>
        <w:jc w:val="center"/>
        <w:rPr>
          <w:rFonts w:ascii="Times New Roman" w:hAnsi="Times New Roman" w:cs="Times New Roman"/>
          <w:b/>
          <w:sz w:val="28"/>
          <w:szCs w:val="28"/>
          <w:lang w:val="uk-UA"/>
        </w:rPr>
      </w:pPr>
      <w:r w:rsidRPr="004F2081">
        <w:rPr>
          <w:rFonts w:ascii="Times New Roman" w:hAnsi="Times New Roman" w:cs="Times New Roman"/>
          <w:b/>
          <w:sz w:val="28"/>
          <w:szCs w:val="28"/>
          <w:lang w:val="uk-UA"/>
        </w:rPr>
        <w:t>Про внесення змін</w:t>
      </w:r>
      <w:r w:rsidR="00E279DE" w:rsidRPr="004F2081">
        <w:rPr>
          <w:rFonts w:ascii="Times New Roman" w:hAnsi="Times New Roman" w:cs="Times New Roman"/>
          <w:b/>
          <w:sz w:val="28"/>
          <w:szCs w:val="28"/>
          <w:lang w:val="uk-UA"/>
        </w:rPr>
        <w:t>и</w:t>
      </w:r>
      <w:r w:rsidR="00302D2A">
        <w:rPr>
          <w:rFonts w:ascii="Times New Roman" w:hAnsi="Times New Roman" w:cs="Times New Roman"/>
          <w:b/>
          <w:sz w:val="28"/>
          <w:szCs w:val="28"/>
          <w:lang w:val="uk-UA"/>
        </w:rPr>
        <w:t xml:space="preserve"> </w:t>
      </w:r>
      <w:r w:rsidRPr="004F2081">
        <w:rPr>
          <w:rFonts w:ascii="Times New Roman" w:hAnsi="Times New Roman" w:cs="Times New Roman"/>
          <w:b/>
          <w:sz w:val="28"/>
          <w:szCs w:val="28"/>
          <w:lang w:val="uk-UA"/>
        </w:rPr>
        <w:t xml:space="preserve">до </w:t>
      </w:r>
      <w:r w:rsidR="005D1E53" w:rsidRPr="004F2081">
        <w:rPr>
          <w:rFonts w:ascii="Times New Roman" w:hAnsi="Times New Roman" w:cs="Times New Roman"/>
          <w:b/>
          <w:sz w:val="28"/>
          <w:szCs w:val="28"/>
          <w:lang w:val="uk-UA"/>
        </w:rPr>
        <w:t xml:space="preserve">статті 11 </w:t>
      </w:r>
      <w:r w:rsidRPr="004F2081">
        <w:rPr>
          <w:rFonts w:ascii="Times New Roman" w:hAnsi="Times New Roman" w:cs="Times New Roman"/>
          <w:b/>
          <w:sz w:val="28"/>
          <w:szCs w:val="28"/>
          <w:lang w:val="uk-UA"/>
        </w:rPr>
        <w:t xml:space="preserve">Закону України </w:t>
      </w:r>
      <w:r w:rsidR="001A7199" w:rsidRPr="001A7199">
        <w:rPr>
          <w:rFonts w:ascii="Times New Roman" w:hAnsi="Times New Roman" w:cs="Times New Roman"/>
          <w:b/>
          <w:sz w:val="28"/>
          <w:szCs w:val="28"/>
          <w:lang w:val="uk-UA"/>
        </w:rPr>
        <w:t>"</w:t>
      </w:r>
      <w:r w:rsidRPr="004F2081">
        <w:rPr>
          <w:rFonts w:ascii="Times New Roman" w:hAnsi="Times New Roman" w:cs="Times New Roman"/>
          <w:b/>
          <w:sz w:val="28"/>
          <w:szCs w:val="28"/>
          <w:lang w:val="uk-UA"/>
        </w:rPr>
        <w:t>Про валюту і валютні операції</w:t>
      </w:r>
      <w:r w:rsidR="001A7199" w:rsidRPr="001A7199">
        <w:rPr>
          <w:rFonts w:ascii="Times New Roman" w:hAnsi="Times New Roman" w:cs="Times New Roman"/>
          <w:b/>
          <w:sz w:val="28"/>
          <w:szCs w:val="28"/>
          <w:lang w:val="uk-UA"/>
        </w:rPr>
        <w:t>"</w:t>
      </w:r>
      <w:r w:rsidR="00B42576" w:rsidRPr="004F2081">
        <w:rPr>
          <w:rFonts w:ascii="Times New Roman" w:hAnsi="Times New Roman" w:cs="Times New Roman"/>
          <w:b/>
          <w:sz w:val="28"/>
          <w:szCs w:val="28"/>
          <w:lang w:val="uk-UA"/>
        </w:rPr>
        <w:t xml:space="preserve"> </w:t>
      </w:r>
      <w:r w:rsidR="005327D4" w:rsidRPr="004F2081">
        <w:rPr>
          <w:rFonts w:ascii="Times New Roman" w:hAnsi="Times New Roman" w:cs="Times New Roman"/>
          <w:b/>
          <w:sz w:val="28"/>
          <w:szCs w:val="28"/>
          <w:lang w:val="uk-UA"/>
        </w:rPr>
        <w:t>щодо виконання банками функцій агентів валютного нагляду</w:t>
      </w:r>
    </w:p>
    <w:p w:rsidR="00147006" w:rsidRPr="004F2081" w:rsidRDefault="00147006" w:rsidP="00147006">
      <w:pPr>
        <w:spacing w:after="120" w:line="240" w:lineRule="auto"/>
        <w:ind w:firstLine="709"/>
        <w:jc w:val="both"/>
        <w:rPr>
          <w:rFonts w:ascii="Times New Roman" w:hAnsi="Times New Roman" w:cs="Times New Roman"/>
          <w:sz w:val="28"/>
          <w:szCs w:val="28"/>
          <w:lang w:val="uk-UA"/>
        </w:rPr>
      </w:pPr>
    </w:p>
    <w:p w:rsidR="00147006" w:rsidRPr="004F2081" w:rsidRDefault="00147006" w:rsidP="00147006">
      <w:pPr>
        <w:spacing w:after="120" w:line="240" w:lineRule="auto"/>
        <w:ind w:firstLine="709"/>
        <w:jc w:val="both"/>
        <w:rPr>
          <w:rFonts w:ascii="Times New Roman" w:hAnsi="Times New Roman" w:cs="Times New Roman"/>
          <w:sz w:val="28"/>
          <w:szCs w:val="28"/>
          <w:lang w:val="uk-UA"/>
        </w:rPr>
      </w:pPr>
      <w:r w:rsidRPr="004F2081">
        <w:rPr>
          <w:rFonts w:ascii="Times New Roman" w:hAnsi="Times New Roman" w:cs="Times New Roman"/>
          <w:sz w:val="28"/>
          <w:szCs w:val="28"/>
          <w:lang w:val="uk-UA"/>
        </w:rPr>
        <w:t xml:space="preserve">Верховна Рада України </w:t>
      </w:r>
      <w:r w:rsidRPr="004F2081">
        <w:rPr>
          <w:rFonts w:ascii="Times New Roman" w:hAnsi="Times New Roman" w:cs="Times New Roman"/>
          <w:b/>
          <w:sz w:val="28"/>
          <w:szCs w:val="28"/>
          <w:lang w:val="uk-UA"/>
        </w:rPr>
        <w:t>п о с т а н о в л я є</w:t>
      </w:r>
      <w:r w:rsidRPr="004F2081">
        <w:rPr>
          <w:rFonts w:ascii="Times New Roman" w:hAnsi="Times New Roman" w:cs="Times New Roman"/>
          <w:sz w:val="28"/>
          <w:szCs w:val="28"/>
          <w:lang w:val="uk-UA"/>
        </w:rPr>
        <w:t>:</w:t>
      </w:r>
    </w:p>
    <w:p w:rsidR="00147006" w:rsidRPr="004F2081" w:rsidRDefault="00BC7FC7" w:rsidP="00BC7FC7">
      <w:pPr>
        <w:spacing w:after="120" w:line="240" w:lineRule="auto"/>
        <w:ind w:firstLine="567"/>
        <w:jc w:val="both"/>
        <w:rPr>
          <w:rFonts w:ascii="Times New Roman" w:hAnsi="Times New Roman" w:cs="Times New Roman"/>
          <w:sz w:val="28"/>
          <w:szCs w:val="28"/>
          <w:lang w:val="uk-UA"/>
        </w:rPr>
      </w:pPr>
      <w:r w:rsidRPr="004F2081">
        <w:rPr>
          <w:rFonts w:ascii="Times New Roman" w:hAnsi="Times New Roman" w:cs="Times New Roman"/>
          <w:b/>
          <w:sz w:val="28"/>
          <w:szCs w:val="28"/>
          <w:lang w:val="uk-UA"/>
        </w:rPr>
        <w:t>І</w:t>
      </w:r>
      <w:r w:rsidRPr="004F2081">
        <w:rPr>
          <w:rFonts w:ascii="Times New Roman" w:hAnsi="Times New Roman" w:cs="Times New Roman"/>
          <w:sz w:val="28"/>
          <w:szCs w:val="28"/>
          <w:lang w:val="uk-UA"/>
        </w:rPr>
        <w:t xml:space="preserve">. </w:t>
      </w:r>
      <w:r w:rsidR="00147006" w:rsidRPr="004F2081">
        <w:rPr>
          <w:rFonts w:ascii="Times New Roman" w:hAnsi="Times New Roman" w:cs="Times New Roman"/>
          <w:sz w:val="28"/>
          <w:szCs w:val="28"/>
          <w:lang w:val="uk-UA"/>
        </w:rPr>
        <w:t>Частину сьому статті 11 Закон</w:t>
      </w:r>
      <w:r w:rsidR="00B42576" w:rsidRPr="004F2081">
        <w:rPr>
          <w:rFonts w:ascii="Times New Roman" w:hAnsi="Times New Roman" w:cs="Times New Roman"/>
          <w:sz w:val="28"/>
          <w:szCs w:val="28"/>
          <w:lang w:val="uk-UA"/>
        </w:rPr>
        <w:t>у</w:t>
      </w:r>
      <w:r w:rsidR="00147006" w:rsidRPr="004F2081">
        <w:rPr>
          <w:rFonts w:ascii="Times New Roman" w:hAnsi="Times New Roman" w:cs="Times New Roman"/>
          <w:sz w:val="28"/>
          <w:szCs w:val="28"/>
          <w:lang w:val="uk-UA"/>
        </w:rPr>
        <w:t xml:space="preserve"> України </w:t>
      </w:r>
      <w:r w:rsidR="004F2081" w:rsidRPr="004F2081">
        <w:rPr>
          <w:rFonts w:ascii="Times New Roman" w:hAnsi="Times New Roman" w:cs="Times New Roman"/>
          <w:sz w:val="28"/>
          <w:szCs w:val="28"/>
          <w:lang w:val="uk-UA"/>
        </w:rPr>
        <w:t>"</w:t>
      </w:r>
      <w:r w:rsidR="00147006" w:rsidRPr="004F2081">
        <w:rPr>
          <w:rFonts w:ascii="Times New Roman" w:hAnsi="Times New Roman" w:cs="Times New Roman"/>
          <w:sz w:val="28"/>
          <w:szCs w:val="28"/>
          <w:lang w:val="uk-UA"/>
        </w:rPr>
        <w:t>Про валюту і валютні операції</w:t>
      </w:r>
      <w:r w:rsidR="004F2081" w:rsidRPr="004F2081">
        <w:rPr>
          <w:rFonts w:ascii="Times New Roman" w:hAnsi="Times New Roman" w:cs="Times New Roman"/>
          <w:sz w:val="28"/>
          <w:szCs w:val="28"/>
          <w:lang w:val="uk-UA"/>
        </w:rPr>
        <w:t>"</w:t>
      </w:r>
      <w:r w:rsidR="00147006" w:rsidRPr="004F2081">
        <w:rPr>
          <w:rFonts w:ascii="Times New Roman" w:hAnsi="Times New Roman" w:cs="Times New Roman"/>
          <w:sz w:val="28"/>
          <w:szCs w:val="28"/>
          <w:lang w:val="uk-UA"/>
        </w:rPr>
        <w:t xml:space="preserve"> </w:t>
      </w:r>
      <w:r w:rsidR="00147006" w:rsidRPr="004F2081">
        <w:rPr>
          <w:rFonts w:ascii="Times New Roman" w:hAnsi="Times New Roman" w:cs="Times New Roman"/>
          <w:bCs/>
          <w:sz w:val="28"/>
          <w:szCs w:val="28"/>
          <w:shd w:val="clear" w:color="auto" w:fill="FFFFFF"/>
          <w:lang w:val="uk-UA"/>
        </w:rPr>
        <w:t>(Відомості Верховної Ради</w:t>
      </w:r>
      <w:r w:rsidR="00237E32">
        <w:rPr>
          <w:rFonts w:ascii="Times New Roman" w:hAnsi="Times New Roman" w:cs="Times New Roman"/>
          <w:bCs/>
          <w:sz w:val="28"/>
          <w:szCs w:val="28"/>
          <w:shd w:val="clear" w:color="auto" w:fill="FFFFFF"/>
          <w:lang w:val="uk-UA"/>
        </w:rPr>
        <w:t xml:space="preserve"> України</w:t>
      </w:r>
      <w:r w:rsidR="00147006" w:rsidRPr="004F2081">
        <w:rPr>
          <w:rFonts w:ascii="Times New Roman" w:hAnsi="Times New Roman" w:cs="Times New Roman"/>
          <w:bCs/>
          <w:sz w:val="28"/>
          <w:szCs w:val="28"/>
          <w:shd w:val="clear" w:color="auto" w:fill="FFFFFF"/>
          <w:lang w:val="uk-UA"/>
        </w:rPr>
        <w:t>, 2018, № 30, ст.</w:t>
      </w:r>
      <w:r w:rsidR="00237E32">
        <w:rPr>
          <w:rFonts w:ascii="Times New Roman" w:hAnsi="Times New Roman" w:cs="Times New Roman"/>
          <w:bCs/>
          <w:sz w:val="28"/>
          <w:szCs w:val="28"/>
          <w:shd w:val="clear" w:color="auto" w:fill="FFFFFF"/>
          <w:lang w:val="uk-UA"/>
        </w:rPr>
        <w:t xml:space="preserve"> </w:t>
      </w:r>
      <w:r w:rsidR="00147006" w:rsidRPr="004F2081">
        <w:rPr>
          <w:rFonts w:ascii="Times New Roman" w:hAnsi="Times New Roman" w:cs="Times New Roman"/>
          <w:bCs/>
          <w:sz w:val="28"/>
          <w:szCs w:val="28"/>
          <w:shd w:val="clear" w:color="auto" w:fill="FFFFFF"/>
          <w:lang w:val="uk-UA"/>
        </w:rPr>
        <w:t xml:space="preserve">239) </w:t>
      </w:r>
      <w:r w:rsidR="00147006" w:rsidRPr="004F2081">
        <w:rPr>
          <w:rFonts w:ascii="Times New Roman" w:hAnsi="Times New Roman" w:cs="Times New Roman"/>
          <w:sz w:val="28"/>
          <w:szCs w:val="28"/>
          <w:lang w:val="uk-UA"/>
        </w:rPr>
        <w:t>після абзацу другого доповнити абзац</w:t>
      </w:r>
      <w:r w:rsidR="009C4483" w:rsidRPr="004F2081">
        <w:rPr>
          <w:rFonts w:ascii="Times New Roman" w:hAnsi="Times New Roman" w:cs="Times New Roman"/>
          <w:sz w:val="28"/>
          <w:szCs w:val="28"/>
          <w:lang w:val="uk-UA"/>
        </w:rPr>
        <w:t>ом</w:t>
      </w:r>
      <w:r w:rsidR="00147006" w:rsidRPr="004F2081">
        <w:rPr>
          <w:rFonts w:ascii="Times New Roman" w:hAnsi="Times New Roman" w:cs="Times New Roman"/>
          <w:sz w:val="28"/>
          <w:szCs w:val="28"/>
          <w:lang w:val="uk-UA"/>
        </w:rPr>
        <w:t xml:space="preserve"> такого змісту:</w:t>
      </w:r>
    </w:p>
    <w:p w:rsidR="009C4483" w:rsidRPr="004F2081" w:rsidRDefault="004F2081" w:rsidP="009C4483">
      <w:pPr>
        <w:spacing w:after="0" w:line="240" w:lineRule="auto"/>
        <w:ind w:firstLine="708"/>
        <w:jc w:val="both"/>
        <w:rPr>
          <w:rFonts w:ascii="Times New Roman" w:eastAsia="Times New Roman" w:hAnsi="Times New Roman" w:cs="Times New Roman"/>
          <w:bCs/>
          <w:sz w:val="28"/>
          <w:szCs w:val="28"/>
          <w:lang w:val="uk-UA" w:eastAsia="ru-RU"/>
        </w:rPr>
      </w:pPr>
      <w:r w:rsidRPr="004F2081">
        <w:rPr>
          <w:rFonts w:ascii="Times New Roman" w:hAnsi="Times New Roman" w:cs="Times New Roman"/>
          <w:sz w:val="28"/>
          <w:szCs w:val="28"/>
          <w:lang w:val="uk-UA"/>
        </w:rPr>
        <w:t>"</w:t>
      </w:r>
      <w:r w:rsidR="009C4483" w:rsidRPr="004F2081">
        <w:rPr>
          <w:rFonts w:ascii="Times New Roman" w:eastAsia="Times New Roman" w:hAnsi="Times New Roman" w:cs="Times New Roman"/>
          <w:bCs/>
          <w:sz w:val="28"/>
          <w:szCs w:val="28"/>
          <w:lang w:val="uk-UA" w:eastAsia="ru-RU"/>
        </w:rPr>
        <w:t>Банки обмінюються інформацією про належність рахунків клієнтів до банківських рахунків, відкритих нерезидентам, з метою здійснення валютного нагляду за валютними операціями, що здійснюються їх клієнтами через ці банки. Національний банк України встановлює порядок ведення та використання банками записів реєстру рахунків інформаційної системи, що забезпечує збирання, накопичення, зберігання, доступ та використання банками інформації про належність рахунків до банківських рахунків, відкритих нерезидентам».</w:t>
      </w:r>
    </w:p>
    <w:p w:rsidR="005F53DF" w:rsidRPr="004F2081" w:rsidRDefault="005F53DF" w:rsidP="009C4483">
      <w:pPr>
        <w:spacing w:after="0" w:line="240" w:lineRule="auto"/>
        <w:ind w:firstLine="708"/>
        <w:jc w:val="both"/>
        <w:rPr>
          <w:rFonts w:ascii="Times New Roman" w:eastAsia="Times New Roman" w:hAnsi="Times New Roman" w:cs="Times New Roman"/>
          <w:bCs/>
          <w:sz w:val="28"/>
          <w:szCs w:val="28"/>
          <w:lang w:val="uk-UA" w:eastAsia="ru-RU"/>
        </w:rPr>
      </w:pPr>
    </w:p>
    <w:p w:rsidR="00BC7FC7" w:rsidRPr="004F2081" w:rsidRDefault="00BC7FC7" w:rsidP="00BC7FC7">
      <w:pPr>
        <w:spacing w:line="240" w:lineRule="auto"/>
        <w:ind w:firstLine="708"/>
        <w:jc w:val="both"/>
        <w:rPr>
          <w:rFonts w:ascii="Times New Roman" w:eastAsia="Times New Roman" w:hAnsi="Times New Roman" w:cs="Times New Roman"/>
          <w:bCs/>
          <w:sz w:val="28"/>
          <w:szCs w:val="28"/>
          <w:lang w:val="uk-UA" w:eastAsia="ru-RU"/>
        </w:rPr>
      </w:pPr>
      <w:r w:rsidRPr="004F2081">
        <w:rPr>
          <w:rFonts w:ascii="Times New Roman" w:eastAsia="Times New Roman" w:hAnsi="Times New Roman" w:cs="Times New Roman"/>
          <w:b/>
          <w:bCs/>
          <w:sz w:val="28"/>
          <w:szCs w:val="28"/>
          <w:lang w:val="uk-UA" w:eastAsia="ru-RU"/>
        </w:rPr>
        <w:t xml:space="preserve">ІІ. </w:t>
      </w:r>
      <w:r w:rsidRPr="004F2081">
        <w:rPr>
          <w:rFonts w:ascii="Times New Roman" w:eastAsia="Times New Roman" w:hAnsi="Times New Roman" w:cs="Times New Roman"/>
          <w:bCs/>
          <w:sz w:val="28"/>
          <w:szCs w:val="28"/>
          <w:lang w:val="uk-UA" w:eastAsia="ru-RU"/>
        </w:rPr>
        <w:t>Прикінцеві положення</w:t>
      </w:r>
    </w:p>
    <w:p w:rsidR="002A3ED1" w:rsidRPr="004F2081" w:rsidRDefault="00BC7FC7" w:rsidP="004F2081">
      <w:pPr>
        <w:spacing w:after="120" w:line="240" w:lineRule="auto"/>
        <w:ind w:firstLine="709"/>
        <w:jc w:val="both"/>
        <w:rPr>
          <w:rFonts w:ascii="Times New Roman" w:hAnsi="Times New Roman" w:cs="Times New Roman"/>
          <w:sz w:val="28"/>
          <w:szCs w:val="28"/>
          <w:lang w:val="uk-UA"/>
        </w:rPr>
      </w:pPr>
      <w:r w:rsidRPr="004F2081">
        <w:rPr>
          <w:rFonts w:ascii="Times New Roman" w:hAnsi="Times New Roman" w:cs="Times New Roman"/>
          <w:b/>
          <w:sz w:val="28"/>
          <w:szCs w:val="28"/>
          <w:lang w:val="uk-UA"/>
        </w:rPr>
        <w:t>1</w:t>
      </w:r>
      <w:r w:rsidR="005F53DF" w:rsidRPr="004F2081">
        <w:rPr>
          <w:rFonts w:ascii="Times New Roman" w:hAnsi="Times New Roman" w:cs="Times New Roman"/>
          <w:sz w:val="28"/>
          <w:szCs w:val="28"/>
          <w:lang w:val="uk-UA"/>
        </w:rPr>
        <w:t xml:space="preserve">. </w:t>
      </w:r>
      <w:r w:rsidR="004F2081" w:rsidRPr="003B7E2A">
        <w:rPr>
          <w:rFonts w:ascii="Times New Roman" w:hAnsi="Times New Roman" w:cs="Times New Roman"/>
          <w:sz w:val="28"/>
          <w:szCs w:val="28"/>
          <w:lang w:val="uk-UA"/>
        </w:rPr>
        <w:t>Цей Закон набирає чинності з дня, наступного за днем його опублікування</w:t>
      </w:r>
      <w:r w:rsidR="004F2081">
        <w:rPr>
          <w:rFonts w:ascii="Times New Roman" w:hAnsi="Times New Roman" w:cs="Times New Roman"/>
          <w:sz w:val="28"/>
          <w:szCs w:val="28"/>
          <w:lang w:val="uk-UA"/>
        </w:rPr>
        <w:t>, але не раніше</w:t>
      </w:r>
      <w:r w:rsidR="00FC67F8" w:rsidRPr="004F2081">
        <w:rPr>
          <w:rFonts w:ascii="Times New Roman" w:hAnsi="Times New Roman" w:cs="Times New Roman"/>
          <w:sz w:val="28"/>
          <w:szCs w:val="28"/>
          <w:lang w:val="uk-UA"/>
        </w:rPr>
        <w:t xml:space="preserve"> </w:t>
      </w:r>
      <w:r w:rsidR="00302D2A">
        <w:rPr>
          <w:rFonts w:ascii="Times New Roman" w:hAnsi="Times New Roman" w:cs="Times New Roman"/>
          <w:sz w:val="28"/>
          <w:szCs w:val="28"/>
          <w:lang w:val="uk-UA"/>
        </w:rPr>
        <w:t xml:space="preserve">дня </w:t>
      </w:r>
      <w:r w:rsidR="00FC67F8" w:rsidRPr="004F2081">
        <w:rPr>
          <w:rFonts w:ascii="Times New Roman" w:hAnsi="Times New Roman" w:cs="Times New Roman"/>
          <w:sz w:val="28"/>
          <w:szCs w:val="28"/>
          <w:lang w:val="uk-UA"/>
        </w:rPr>
        <w:t xml:space="preserve">набрання чинності Законом України </w:t>
      </w:r>
      <w:r w:rsidR="004F2081" w:rsidRPr="004F2081">
        <w:rPr>
          <w:rFonts w:ascii="Times New Roman" w:hAnsi="Times New Roman" w:cs="Times New Roman"/>
          <w:sz w:val="28"/>
          <w:szCs w:val="28"/>
          <w:lang w:val="uk-UA"/>
        </w:rPr>
        <w:t>"</w:t>
      </w:r>
      <w:r w:rsidR="00FC67F8" w:rsidRPr="004F2081">
        <w:rPr>
          <w:rFonts w:ascii="Times New Roman" w:hAnsi="Times New Roman" w:cs="Times New Roman"/>
          <w:sz w:val="28"/>
          <w:szCs w:val="28"/>
          <w:lang w:val="uk-UA"/>
        </w:rPr>
        <w:t>Про внесення змін до деяких законів України щодо окремих питань діяльності Національн</w:t>
      </w:r>
      <w:r w:rsidR="00CD3807" w:rsidRPr="004F2081">
        <w:rPr>
          <w:rFonts w:ascii="Times New Roman" w:hAnsi="Times New Roman" w:cs="Times New Roman"/>
          <w:sz w:val="28"/>
          <w:szCs w:val="28"/>
          <w:lang w:val="uk-UA"/>
        </w:rPr>
        <w:t>ого</w:t>
      </w:r>
      <w:r w:rsidR="00FC67F8" w:rsidRPr="004F2081">
        <w:rPr>
          <w:rFonts w:ascii="Times New Roman" w:hAnsi="Times New Roman" w:cs="Times New Roman"/>
          <w:sz w:val="28"/>
          <w:szCs w:val="28"/>
          <w:lang w:val="uk-UA"/>
        </w:rPr>
        <w:t xml:space="preserve"> банк</w:t>
      </w:r>
      <w:r w:rsidR="00CD3807" w:rsidRPr="004F2081">
        <w:rPr>
          <w:rFonts w:ascii="Times New Roman" w:hAnsi="Times New Roman" w:cs="Times New Roman"/>
          <w:sz w:val="28"/>
          <w:szCs w:val="28"/>
          <w:lang w:val="uk-UA"/>
        </w:rPr>
        <w:t>у</w:t>
      </w:r>
      <w:r w:rsidR="00FC67F8" w:rsidRPr="004F2081">
        <w:rPr>
          <w:rFonts w:ascii="Times New Roman" w:hAnsi="Times New Roman" w:cs="Times New Roman"/>
          <w:sz w:val="28"/>
          <w:szCs w:val="28"/>
          <w:lang w:val="uk-UA"/>
        </w:rPr>
        <w:t xml:space="preserve"> України</w:t>
      </w:r>
      <w:r w:rsidR="004F2081" w:rsidRPr="004F2081">
        <w:rPr>
          <w:rFonts w:ascii="Times New Roman" w:hAnsi="Times New Roman" w:cs="Times New Roman"/>
          <w:sz w:val="28"/>
          <w:szCs w:val="28"/>
          <w:lang w:val="uk-UA"/>
        </w:rPr>
        <w:t>"</w:t>
      </w:r>
      <w:r w:rsidR="002A3ED1" w:rsidRPr="004F2081">
        <w:rPr>
          <w:rFonts w:ascii="Times New Roman" w:hAnsi="Times New Roman" w:cs="Times New Roman"/>
          <w:sz w:val="28"/>
          <w:szCs w:val="28"/>
          <w:lang w:val="uk-UA"/>
        </w:rPr>
        <w:t>.</w:t>
      </w:r>
    </w:p>
    <w:p w:rsidR="002A3ED1" w:rsidRPr="004F2081" w:rsidRDefault="00BC7FC7" w:rsidP="005F53DF">
      <w:pPr>
        <w:pStyle w:val="a3"/>
        <w:spacing w:line="360" w:lineRule="auto"/>
        <w:ind w:left="0" w:firstLine="709"/>
        <w:jc w:val="both"/>
        <w:rPr>
          <w:rFonts w:ascii="Times New Roman" w:hAnsi="Times New Roman" w:cs="Times New Roman"/>
          <w:sz w:val="28"/>
          <w:szCs w:val="28"/>
          <w:lang w:val="uk-UA"/>
        </w:rPr>
      </w:pPr>
      <w:r w:rsidRPr="004F2081">
        <w:rPr>
          <w:rFonts w:ascii="Times New Roman" w:hAnsi="Times New Roman" w:cs="Times New Roman"/>
          <w:b/>
          <w:sz w:val="28"/>
          <w:szCs w:val="28"/>
          <w:lang w:val="uk-UA"/>
        </w:rPr>
        <w:t>2</w:t>
      </w:r>
      <w:r w:rsidR="005F53DF" w:rsidRPr="004F2081">
        <w:rPr>
          <w:rFonts w:ascii="Times New Roman" w:hAnsi="Times New Roman" w:cs="Times New Roman"/>
          <w:b/>
          <w:sz w:val="28"/>
          <w:szCs w:val="28"/>
          <w:lang w:val="uk-UA"/>
        </w:rPr>
        <w:t>.</w:t>
      </w:r>
      <w:r w:rsidR="005F53DF" w:rsidRPr="004F2081">
        <w:rPr>
          <w:rFonts w:ascii="Times New Roman" w:hAnsi="Times New Roman" w:cs="Times New Roman"/>
          <w:sz w:val="28"/>
          <w:szCs w:val="28"/>
          <w:lang w:val="uk-UA"/>
        </w:rPr>
        <w:t xml:space="preserve"> </w:t>
      </w:r>
      <w:r w:rsidR="002A3ED1" w:rsidRPr="004F2081">
        <w:rPr>
          <w:rFonts w:ascii="Times New Roman" w:hAnsi="Times New Roman" w:cs="Times New Roman"/>
          <w:sz w:val="28"/>
          <w:szCs w:val="28"/>
          <w:lang w:val="uk-UA"/>
        </w:rPr>
        <w:t>Рекомендувати Національному банку України:</w:t>
      </w:r>
    </w:p>
    <w:p w:rsidR="002A3ED1" w:rsidRPr="004F2081" w:rsidRDefault="002A3ED1" w:rsidP="005F53DF">
      <w:pPr>
        <w:pStyle w:val="a3"/>
        <w:spacing w:after="0" w:line="360" w:lineRule="auto"/>
        <w:ind w:left="0" w:firstLine="709"/>
        <w:jc w:val="both"/>
        <w:rPr>
          <w:rFonts w:ascii="Times New Roman" w:hAnsi="Times New Roman" w:cs="Times New Roman"/>
          <w:sz w:val="28"/>
          <w:szCs w:val="28"/>
          <w:lang w:val="uk-UA"/>
        </w:rPr>
      </w:pPr>
      <w:r w:rsidRPr="004F2081">
        <w:rPr>
          <w:rFonts w:ascii="Times New Roman" w:hAnsi="Times New Roman" w:cs="Times New Roman"/>
          <w:sz w:val="28"/>
          <w:szCs w:val="28"/>
          <w:lang w:val="uk-UA"/>
        </w:rPr>
        <w:t>забезпечити прийняття актів, необхідних для реалізації цього Закону;</w:t>
      </w:r>
    </w:p>
    <w:p w:rsidR="002A3ED1" w:rsidRPr="002A3ED1" w:rsidRDefault="002A3ED1" w:rsidP="005F53DF">
      <w:pPr>
        <w:spacing w:after="120" w:line="360" w:lineRule="auto"/>
        <w:ind w:firstLine="709"/>
        <w:jc w:val="both"/>
        <w:rPr>
          <w:rFonts w:ascii="Times New Roman" w:hAnsi="Times New Roman" w:cs="Times New Roman"/>
          <w:sz w:val="28"/>
          <w:szCs w:val="28"/>
          <w:lang w:val="uk-UA"/>
        </w:rPr>
      </w:pPr>
      <w:r w:rsidRPr="004F2081">
        <w:rPr>
          <w:rFonts w:ascii="Times New Roman" w:hAnsi="Times New Roman" w:cs="Times New Roman"/>
          <w:sz w:val="28"/>
          <w:szCs w:val="28"/>
          <w:lang w:val="uk-UA"/>
        </w:rPr>
        <w:t>привести свої нормативно-правові акти у відповідність із цим Законом.</w:t>
      </w:r>
    </w:p>
    <w:p w:rsidR="004F2081" w:rsidRPr="00225C8E" w:rsidRDefault="004F2081" w:rsidP="004F2081">
      <w:pPr>
        <w:ind w:firstLine="709"/>
        <w:jc w:val="both"/>
        <w:outlineLvl w:val="0"/>
        <w:rPr>
          <w:rFonts w:ascii="Times New Roman" w:hAnsi="Times New Roman" w:cs="Times New Roman"/>
          <w:b/>
          <w:sz w:val="28"/>
          <w:szCs w:val="28"/>
          <w:lang w:val="uk-UA"/>
        </w:rPr>
      </w:pPr>
      <w:r w:rsidRPr="00EC372F">
        <w:rPr>
          <w:rFonts w:ascii="Times New Roman" w:hAnsi="Times New Roman" w:cs="Times New Roman"/>
          <w:b/>
          <w:sz w:val="28"/>
          <w:szCs w:val="28"/>
        </w:rPr>
        <w:t>Г</w:t>
      </w:r>
      <w:r w:rsidRPr="00225C8E">
        <w:rPr>
          <w:rFonts w:ascii="Times New Roman" w:hAnsi="Times New Roman" w:cs="Times New Roman"/>
          <w:b/>
          <w:sz w:val="28"/>
          <w:szCs w:val="28"/>
          <w:lang w:val="uk-UA"/>
        </w:rPr>
        <w:t>олова Верховної Ради</w:t>
      </w:r>
    </w:p>
    <w:p w:rsidR="004F2081" w:rsidRDefault="004F2081" w:rsidP="004F2081">
      <w:pPr>
        <w:ind w:left="707" w:firstLine="709"/>
        <w:jc w:val="both"/>
      </w:pPr>
      <w:r w:rsidRPr="00225C8E">
        <w:rPr>
          <w:rFonts w:ascii="Times New Roman" w:hAnsi="Times New Roman" w:cs="Times New Roman"/>
          <w:b/>
          <w:sz w:val="28"/>
          <w:szCs w:val="28"/>
          <w:lang w:val="uk-UA"/>
        </w:rPr>
        <w:t>України</w:t>
      </w:r>
      <w:r w:rsidRPr="00225C8E">
        <w:rPr>
          <w:rFonts w:ascii="Times New Roman" w:hAnsi="Times New Roman" w:cs="Times New Roman"/>
          <w:b/>
          <w:sz w:val="28"/>
          <w:szCs w:val="28"/>
          <w:lang w:val="uk-UA"/>
        </w:rPr>
        <w:tab/>
      </w:r>
      <w:r w:rsidRPr="00225C8E">
        <w:rPr>
          <w:rFonts w:ascii="Times New Roman" w:hAnsi="Times New Roman" w:cs="Times New Roman"/>
          <w:b/>
          <w:sz w:val="28"/>
          <w:szCs w:val="28"/>
          <w:lang w:val="uk-UA"/>
        </w:rPr>
        <w:tab/>
      </w:r>
      <w:r w:rsidRPr="00225C8E">
        <w:rPr>
          <w:rFonts w:ascii="Times New Roman" w:hAnsi="Times New Roman" w:cs="Times New Roman"/>
          <w:b/>
          <w:sz w:val="28"/>
          <w:szCs w:val="28"/>
          <w:lang w:val="uk-UA"/>
        </w:rPr>
        <w:tab/>
      </w:r>
      <w:r w:rsidRPr="00EC372F">
        <w:rPr>
          <w:rFonts w:ascii="Times New Roman" w:hAnsi="Times New Roman" w:cs="Times New Roman"/>
          <w:b/>
          <w:sz w:val="28"/>
          <w:szCs w:val="28"/>
        </w:rPr>
        <w:tab/>
      </w:r>
      <w:r w:rsidRPr="00EC372F">
        <w:rPr>
          <w:rFonts w:ascii="Times New Roman" w:hAnsi="Times New Roman" w:cs="Times New Roman"/>
          <w:b/>
          <w:sz w:val="28"/>
          <w:szCs w:val="28"/>
        </w:rPr>
        <w:tab/>
      </w:r>
      <w:r w:rsidRPr="00EC372F">
        <w:rPr>
          <w:rFonts w:ascii="Times New Roman" w:hAnsi="Times New Roman" w:cs="Times New Roman"/>
          <w:b/>
          <w:sz w:val="28"/>
          <w:szCs w:val="28"/>
        </w:rPr>
        <w:tab/>
      </w:r>
      <w:r w:rsidRPr="00EC372F">
        <w:rPr>
          <w:rFonts w:ascii="Times New Roman" w:hAnsi="Times New Roman" w:cs="Times New Roman"/>
          <w:b/>
          <w:sz w:val="28"/>
          <w:szCs w:val="28"/>
        </w:rPr>
        <w:tab/>
        <w:t>Д. РАЗУМКОВ</w:t>
      </w:r>
    </w:p>
    <w:p w:rsidR="004F2081" w:rsidRPr="00EC372F" w:rsidRDefault="004F2081" w:rsidP="004F2081">
      <w:pPr>
        <w:spacing w:after="120" w:line="240" w:lineRule="auto"/>
        <w:ind w:firstLine="709"/>
        <w:jc w:val="both"/>
        <w:rPr>
          <w:rFonts w:ascii="Times New Roman" w:hAnsi="Times New Roman" w:cs="Times New Roman"/>
          <w:sz w:val="28"/>
          <w:szCs w:val="28"/>
        </w:rPr>
      </w:pPr>
    </w:p>
    <w:p w:rsidR="002A3ED1" w:rsidRPr="004F2081" w:rsidRDefault="002A3ED1" w:rsidP="002A3ED1">
      <w:pPr>
        <w:jc w:val="both"/>
        <w:rPr>
          <w:rFonts w:ascii="Times New Roman" w:hAnsi="Times New Roman" w:cs="Times New Roman"/>
          <w:sz w:val="28"/>
          <w:szCs w:val="28"/>
        </w:rPr>
      </w:pPr>
    </w:p>
    <w:sectPr w:rsidR="002A3ED1" w:rsidRPr="004F20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26CBB"/>
    <w:multiLevelType w:val="hybridMultilevel"/>
    <w:tmpl w:val="F13C2ECA"/>
    <w:lvl w:ilvl="0" w:tplc="2E0CE878">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53B1301"/>
    <w:multiLevelType w:val="hybridMultilevel"/>
    <w:tmpl w:val="C8D06CDC"/>
    <w:lvl w:ilvl="0" w:tplc="AD1EE586">
      <w:start w:val="1"/>
      <w:numFmt w:val="decimal"/>
      <w:lvlText w:val="%1."/>
      <w:lvlJc w:val="left"/>
      <w:pPr>
        <w:ind w:left="1069" w:hanging="360"/>
      </w:pPr>
      <w:rPr>
        <w:rFonts w:hint="default"/>
        <w:b/>
        <w:lang w:val="uk-U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2514F18"/>
    <w:multiLevelType w:val="hybridMultilevel"/>
    <w:tmpl w:val="6BAE7162"/>
    <w:lvl w:ilvl="0" w:tplc="6A641AAA">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006"/>
    <w:rsid w:val="000D6E0A"/>
    <w:rsid w:val="000F6DB1"/>
    <w:rsid w:val="00147006"/>
    <w:rsid w:val="001A7199"/>
    <w:rsid w:val="00237E32"/>
    <w:rsid w:val="002A3ED1"/>
    <w:rsid w:val="00302D2A"/>
    <w:rsid w:val="00332E9C"/>
    <w:rsid w:val="003A24E7"/>
    <w:rsid w:val="00430358"/>
    <w:rsid w:val="004F2081"/>
    <w:rsid w:val="005327D4"/>
    <w:rsid w:val="005D1E53"/>
    <w:rsid w:val="005F53DF"/>
    <w:rsid w:val="006A4C31"/>
    <w:rsid w:val="006E7C14"/>
    <w:rsid w:val="006F6704"/>
    <w:rsid w:val="00881D86"/>
    <w:rsid w:val="009C1031"/>
    <w:rsid w:val="009C4483"/>
    <w:rsid w:val="00B42576"/>
    <w:rsid w:val="00BB5805"/>
    <w:rsid w:val="00BC7FC7"/>
    <w:rsid w:val="00BE7820"/>
    <w:rsid w:val="00C56242"/>
    <w:rsid w:val="00CD3807"/>
    <w:rsid w:val="00D42145"/>
    <w:rsid w:val="00E279DE"/>
    <w:rsid w:val="00FC67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2CA79B-AA8B-4370-858E-18201FE5E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70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70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32E1F3-CD59-4B82-91A8-26F164893A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3E130E-2A03-42C5-8FF5-B6D94E8AEB5F}">
  <ds:schemaRefs>
    <ds:schemaRef ds:uri="http://schemas.microsoft.com/sharepoint/v3/contenttype/forms"/>
  </ds:schemaRefs>
</ds:datastoreItem>
</file>

<file path=customXml/itemProps3.xml><?xml version="1.0" encoding="utf-8"?>
<ds:datastoreItem xmlns:ds="http://schemas.openxmlformats.org/officeDocument/2006/customXml" ds:itemID="{EA99E430-0B00-4570-95E5-3B07C97C4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947</Words>
  <Characters>540</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2021-08-18T11:59:00Z</dcterms:created>
  <dcterms:modified xsi:type="dcterms:W3CDTF">2021-08-18T11:59:00Z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