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C46631">
      <w:pPr>
        <w:pStyle w:val="6"/>
        <w:keepNext w:val="0"/>
        <w:widowControl w:val="0"/>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0970C5">
      <w:pPr>
        <w:spacing w:after="0"/>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w:t>
      </w:r>
      <w:r w:rsidR="00F86AC5">
        <w:rPr>
          <w:rFonts w:ascii="Times New Roman" w:hAnsi="Times New Roman"/>
          <w:b/>
          <w:sz w:val="28"/>
          <w:szCs w:val="28"/>
          <w:lang w:val="uk-UA"/>
        </w:rPr>
        <w:t>З</w:t>
      </w:r>
      <w:r w:rsidRPr="00C46631">
        <w:rPr>
          <w:rFonts w:ascii="Times New Roman" w:hAnsi="Times New Roman"/>
          <w:b/>
          <w:sz w:val="28"/>
          <w:szCs w:val="28"/>
          <w:lang w:val="uk-UA"/>
        </w:rPr>
        <w:t>акон</w:t>
      </w:r>
      <w:r w:rsidR="000970C5">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9E5A67" w:rsidRDefault="009E5A67" w:rsidP="000970C5">
      <w:pPr>
        <w:pStyle w:val="3"/>
        <w:keepNext w:val="0"/>
        <w:widowControl w:val="0"/>
        <w:spacing w:before="0" w:after="120" w:line="240" w:lineRule="auto"/>
        <w:jc w:val="center"/>
        <w:rPr>
          <w:rFonts w:ascii="Times New Roman" w:eastAsia="Calibri" w:hAnsi="Times New Roman" w:cs="Times New Roman"/>
          <w:b/>
          <w:bCs/>
          <w:color w:val="auto"/>
          <w:sz w:val="28"/>
          <w:szCs w:val="28"/>
          <w:lang w:val="uk-UA"/>
        </w:rPr>
      </w:pPr>
      <w:r w:rsidRPr="009E5A67">
        <w:rPr>
          <w:rFonts w:ascii="Times New Roman" w:eastAsia="Calibri" w:hAnsi="Times New Roman" w:cs="Times New Roman"/>
          <w:b/>
          <w:bCs/>
          <w:color w:val="auto"/>
          <w:sz w:val="28"/>
          <w:szCs w:val="28"/>
          <w:lang w:val="uk-UA"/>
        </w:rPr>
        <w:t xml:space="preserve">про внесення зміни до статті 11 </w:t>
      </w:r>
    </w:p>
    <w:p w:rsidR="00C46631" w:rsidRPr="00C46631" w:rsidRDefault="009E5A67" w:rsidP="000970C5">
      <w:pPr>
        <w:pStyle w:val="3"/>
        <w:keepNext w:val="0"/>
        <w:widowControl w:val="0"/>
        <w:spacing w:before="0" w:after="120" w:line="240" w:lineRule="auto"/>
        <w:jc w:val="center"/>
        <w:rPr>
          <w:rFonts w:ascii="Times New Roman" w:hAnsi="Times New Roman" w:cs="Times New Roman"/>
          <w:color w:val="auto"/>
          <w:sz w:val="28"/>
          <w:szCs w:val="28"/>
          <w:lang w:val="uk-UA" w:eastAsia="uk-UA"/>
        </w:rPr>
      </w:pPr>
      <w:r w:rsidRPr="009E5A67">
        <w:rPr>
          <w:rFonts w:ascii="Times New Roman" w:eastAsia="Calibri" w:hAnsi="Times New Roman" w:cs="Times New Roman"/>
          <w:b/>
          <w:bCs/>
          <w:color w:val="auto"/>
          <w:sz w:val="28"/>
          <w:szCs w:val="28"/>
          <w:lang w:val="uk-UA"/>
        </w:rPr>
        <w:t>Закону України "Про валюту і валютні операції» щодо виконання банками функцій агентів валютного нагляду</w:t>
      </w:r>
    </w:p>
    <w:p w:rsidR="00C46631" w:rsidRPr="00C46631" w:rsidRDefault="00E43BF4" w:rsidP="000970C5">
      <w:pPr>
        <w:spacing w:after="120"/>
        <w:jc w:val="center"/>
        <w:rPr>
          <w:rFonts w:ascii="Times New Roman" w:hAnsi="Times New Roman"/>
          <w:b/>
          <w:bCs/>
          <w:sz w:val="28"/>
          <w:szCs w:val="28"/>
          <w:lang w:val="uk-UA" w:eastAsia="ru-RU"/>
        </w:rPr>
      </w:pPr>
      <w:r>
        <w:rPr>
          <w:rFonts w:ascii="Times New Roman" w:eastAsiaTheme="majorEastAsia" w:hAnsi="Times New Roman"/>
          <w:b/>
          <w:sz w:val="28"/>
          <w:szCs w:val="28"/>
          <w:lang w:val="uk-UA"/>
        </w:rPr>
        <w:t xml:space="preserve">реєстр. </w:t>
      </w:r>
      <w:r w:rsidR="000970C5" w:rsidRPr="000970C5">
        <w:rPr>
          <w:rFonts w:ascii="Times New Roman" w:eastAsiaTheme="majorEastAsia" w:hAnsi="Times New Roman"/>
          <w:b/>
          <w:sz w:val="28"/>
          <w:szCs w:val="28"/>
          <w:lang w:val="uk-UA"/>
        </w:rPr>
        <w:t xml:space="preserve">№ </w:t>
      </w:r>
      <w:r w:rsidRPr="00E43BF4">
        <w:rPr>
          <w:rFonts w:ascii="Times New Roman" w:eastAsiaTheme="majorEastAsia" w:hAnsi="Times New Roman"/>
          <w:b/>
          <w:sz w:val="28"/>
          <w:szCs w:val="28"/>
          <w:lang w:val="uk-UA"/>
        </w:rPr>
        <w:t>585</w:t>
      </w:r>
      <w:r w:rsidR="009E5A67">
        <w:rPr>
          <w:rFonts w:ascii="Times New Roman" w:eastAsiaTheme="majorEastAsia" w:hAnsi="Times New Roman"/>
          <w:b/>
          <w:sz w:val="28"/>
          <w:szCs w:val="28"/>
          <w:lang w:val="uk-UA"/>
        </w:rPr>
        <w:t>1</w:t>
      </w:r>
      <w:r w:rsidRPr="00E43BF4">
        <w:rPr>
          <w:rFonts w:ascii="Times New Roman" w:eastAsiaTheme="majorEastAsia" w:hAnsi="Times New Roman"/>
          <w:b/>
          <w:sz w:val="28"/>
          <w:szCs w:val="28"/>
          <w:lang w:val="uk-UA"/>
        </w:rPr>
        <w:t xml:space="preserve"> від 17.08.2021</w:t>
      </w:r>
    </w:p>
    <w:p w:rsidR="00C46631" w:rsidRPr="00C46631" w:rsidRDefault="00E43BF4" w:rsidP="00C46631">
      <w:pPr>
        <w:spacing w:after="0"/>
        <w:jc w:val="right"/>
        <w:rPr>
          <w:rFonts w:ascii="Times New Roman" w:hAnsi="Times New Roman"/>
          <w:sz w:val="28"/>
          <w:szCs w:val="28"/>
          <w:lang w:val="uk-UA"/>
        </w:rPr>
      </w:pPr>
      <w:r>
        <w:rPr>
          <w:rFonts w:ascii="Times New Roman" w:hAnsi="Times New Roman"/>
          <w:sz w:val="28"/>
          <w:szCs w:val="28"/>
          <w:lang w:val="uk-UA"/>
        </w:rPr>
        <w:t>07</w:t>
      </w:r>
      <w:r w:rsidR="00C46631" w:rsidRPr="00C46631">
        <w:rPr>
          <w:rFonts w:ascii="Times New Roman" w:hAnsi="Times New Roman"/>
          <w:sz w:val="28"/>
          <w:szCs w:val="28"/>
          <w:lang w:val="uk-UA"/>
        </w:rPr>
        <w:t xml:space="preserve"> </w:t>
      </w:r>
      <w:r>
        <w:rPr>
          <w:rFonts w:ascii="Times New Roman" w:hAnsi="Times New Roman"/>
          <w:sz w:val="28"/>
          <w:szCs w:val="28"/>
          <w:lang w:val="uk-UA"/>
        </w:rPr>
        <w:t>вересня</w:t>
      </w:r>
      <w:r w:rsidR="00C46631" w:rsidRPr="00C46631">
        <w:rPr>
          <w:rFonts w:ascii="Times New Roman" w:hAnsi="Times New Roman"/>
          <w:sz w:val="28"/>
          <w:szCs w:val="28"/>
          <w:lang w:val="uk-UA"/>
        </w:rPr>
        <w:t xml:space="preserve"> 2021 року</w:t>
      </w:r>
    </w:p>
    <w:p w:rsidR="00C46631" w:rsidRPr="00AC594F" w:rsidRDefault="00C46631" w:rsidP="00C46631">
      <w:pPr>
        <w:widowControl w:val="0"/>
        <w:autoSpaceDE w:val="0"/>
        <w:autoSpaceDN w:val="0"/>
        <w:adjustRightInd w:val="0"/>
        <w:spacing w:after="40"/>
        <w:jc w:val="right"/>
        <w:rPr>
          <w:rFonts w:ascii="Times New Roman" w:hAnsi="Times New Roman"/>
          <w:bCs/>
          <w:spacing w:val="-4"/>
          <w:sz w:val="28"/>
          <w:szCs w:val="28"/>
          <w:lang w:val="uk-UA"/>
        </w:rPr>
      </w:pPr>
      <w:r w:rsidRPr="00C46631">
        <w:rPr>
          <w:rFonts w:ascii="Times New Roman" w:hAnsi="Times New Roman"/>
          <w:sz w:val="28"/>
          <w:szCs w:val="28"/>
          <w:lang w:val="uk-UA"/>
        </w:rPr>
        <w:t xml:space="preserve">протокол № </w:t>
      </w:r>
      <w:r w:rsidR="00F86AC5">
        <w:rPr>
          <w:rFonts w:ascii="Times New Roman" w:hAnsi="Times New Roman"/>
          <w:sz w:val="28"/>
          <w:szCs w:val="28"/>
          <w:lang w:val="uk-UA"/>
        </w:rPr>
        <w:t>7</w:t>
      </w:r>
      <w:r w:rsidR="0090349B" w:rsidRPr="00AC594F">
        <w:rPr>
          <w:rFonts w:ascii="Times New Roman" w:hAnsi="Times New Roman"/>
          <w:sz w:val="28"/>
          <w:szCs w:val="28"/>
          <w:lang w:val="uk-UA"/>
        </w:rPr>
        <w:t>5</w:t>
      </w:r>
    </w:p>
    <w:p w:rsidR="00C46631" w:rsidRPr="000970C5" w:rsidRDefault="00C46631" w:rsidP="000970C5">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p>
    <w:p w:rsidR="00C46631" w:rsidRPr="004A7178" w:rsidRDefault="00C46631" w:rsidP="004A717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4A7178">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sidR="00E43BF4">
        <w:rPr>
          <w:rFonts w:ascii="Times New Roman" w:hAnsi="Times New Roman"/>
          <w:sz w:val="28"/>
          <w:szCs w:val="28"/>
          <w:lang w:val="uk-UA"/>
        </w:rPr>
        <w:t>7</w:t>
      </w:r>
      <w:r w:rsidR="000970C5" w:rsidRPr="004A7178">
        <w:rPr>
          <w:rFonts w:ascii="Times New Roman" w:hAnsi="Times New Roman"/>
          <w:sz w:val="28"/>
          <w:szCs w:val="28"/>
          <w:lang w:val="uk-UA"/>
        </w:rPr>
        <w:t xml:space="preserve"> </w:t>
      </w:r>
      <w:r w:rsidR="00E43BF4">
        <w:rPr>
          <w:rFonts w:ascii="Times New Roman" w:hAnsi="Times New Roman"/>
          <w:sz w:val="28"/>
          <w:szCs w:val="28"/>
          <w:lang w:val="uk-UA"/>
        </w:rPr>
        <w:t>вересня</w:t>
      </w:r>
      <w:r w:rsidR="000970C5" w:rsidRPr="004A7178">
        <w:rPr>
          <w:rFonts w:ascii="Times New Roman" w:hAnsi="Times New Roman"/>
          <w:sz w:val="28"/>
          <w:szCs w:val="28"/>
          <w:lang w:val="uk-UA"/>
        </w:rPr>
        <w:t xml:space="preserve"> 2021 року</w:t>
      </w:r>
      <w:r w:rsidRPr="004A7178">
        <w:rPr>
          <w:rFonts w:ascii="Times New Roman" w:hAnsi="Times New Roman"/>
          <w:sz w:val="28"/>
          <w:szCs w:val="28"/>
          <w:lang w:val="uk-UA"/>
        </w:rPr>
        <w:t xml:space="preserve"> (протокол №</w:t>
      </w:r>
      <w:r w:rsidR="00F86AC5">
        <w:rPr>
          <w:rFonts w:ascii="Times New Roman" w:hAnsi="Times New Roman"/>
          <w:sz w:val="28"/>
          <w:szCs w:val="28"/>
          <w:lang w:val="uk-UA"/>
        </w:rPr>
        <w:t xml:space="preserve"> 7</w:t>
      </w:r>
      <w:r w:rsidR="0090349B" w:rsidRPr="0090349B">
        <w:rPr>
          <w:rFonts w:ascii="Times New Roman" w:hAnsi="Times New Roman"/>
          <w:sz w:val="28"/>
          <w:szCs w:val="28"/>
          <w:lang w:val="uk-UA"/>
        </w:rPr>
        <w:t>5</w:t>
      </w:r>
      <w:r w:rsidRPr="004A7178">
        <w:rPr>
          <w:rFonts w:ascii="Times New Roman" w:hAnsi="Times New Roman"/>
          <w:sz w:val="28"/>
          <w:szCs w:val="28"/>
          <w:lang w:val="uk-UA"/>
        </w:rPr>
        <w:t xml:space="preserve">) розглянув проект </w:t>
      </w:r>
      <w:r w:rsidR="000970C5" w:rsidRPr="004A7178">
        <w:rPr>
          <w:rFonts w:ascii="Times New Roman" w:hAnsi="Times New Roman"/>
          <w:sz w:val="28"/>
          <w:szCs w:val="28"/>
          <w:lang w:val="uk-UA"/>
        </w:rPr>
        <w:t>З</w:t>
      </w:r>
      <w:r w:rsidRPr="004A7178">
        <w:rPr>
          <w:rFonts w:ascii="Times New Roman" w:hAnsi="Times New Roman"/>
          <w:sz w:val="28"/>
          <w:szCs w:val="28"/>
          <w:lang w:val="uk-UA"/>
        </w:rPr>
        <w:t>акон</w:t>
      </w:r>
      <w:r w:rsidR="000970C5" w:rsidRPr="004A7178">
        <w:rPr>
          <w:rFonts w:ascii="Times New Roman" w:hAnsi="Times New Roman"/>
          <w:sz w:val="28"/>
          <w:szCs w:val="28"/>
          <w:lang w:val="uk-UA"/>
        </w:rPr>
        <w:t>у</w:t>
      </w:r>
      <w:r w:rsidRPr="004A7178">
        <w:rPr>
          <w:rFonts w:ascii="Times New Roman" w:hAnsi="Times New Roman"/>
          <w:sz w:val="28"/>
          <w:szCs w:val="28"/>
          <w:lang w:val="uk-UA"/>
        </w:rPr>
        <w:t xml:space="preserve"> України </w:t>
      </w:r>
      <w:r w:rsidR="009E5A67" w:rsidRPr="009E5A67">
        <w:rPr>
          <w:rFonts w:ascii="Times New Roman" w:hAnsi="Times New Roman"/>
          <w:sz w:val="28"/>
          <w:szCs w:val="28"/>
          <w:lang w:val="uk-UA"/>
        </w:rPr>
        <w:t>про внесення зміни до статті 11 Закону України "Про валюту і валютні операції" щодо виконання банками функцій агентів валютного нагляду</w:t>
      </w:r>
      <w:r w:rsidRPr="004A7178">
        <w:rPr>
          <w:rFonts w:ascii="Times New Roman" w:hAnsi="Times New Roman"/>
          <w:sz w:val="28"/>
          <w:szCs w:val="28"/>
          <w:lang w:val="uk-UA"/>
        </w:rPr>
        <w:t xml:space="preserve"> (</w:t>
      </w:r>
      <w:r w:rsidR="00E43BF4" w:rsidRPr="00E43BF4">
        <w:rPr>
          <w:rFonts w:ascii="Times New Roman" w:hAnsi="Times New Roman"/>
          <w:sz w:val="28"/>
          <w:szCs w:val="28"/>
          <w:lang w:val="uk-UA"/>
        </w:rPr>
        <w:t>реєстр. № 585</w:t>
      </w:r>
      <w:r w:rsidR="009E5A67">
        <w:rPr>
          <w:rFonts w:ascii="Times New Roman" w:hAnsi="Times New Roman"/>
          <w:sz w:val="28"/>
          <w:szCs w:val="28"/>
          <w:lang w:val="uk-UA"/>
        </w:rPr>
        <w:t>1</w:t>
      </w:r>
      <w:r w:rsidR="00E43BF4" w:rsidRPr="00E43BF4">
        <w:rPr>
          <w:rFonts w:ascii="Times New Roman" w:hAnsi="Times New Roman"/>
          <w:sz w:val="28"/>
          <w:szCs w:val="28"/>
          <w:lang w:val="uk-UA"/>
        </w:rPr>
        <w:t xml:space="preserve"> від 17.08.2021</w:t>
      </w:r>
      <w:r w:rsidRPr="004A7178">
        <w:rPr>
          <w:rFonts w:ascii="Times New Roman" w:hAnsi="Times New Roman"/>
          <w:sz w:val="28"/>
          <w:szCs w:val="28"/>
          <w:lang w:val="uk-UA"/>
        </w:rPr>
        <w:t>), внесений народними депутатами Украї</w:t>
      </w:r>
      <w:r w:rsidR="000970C5" w:rsidRPr="004A7178">
        <w:rPr>
          <w:rFonts w:ascii="Times New Roman" w:hAnsi="Times New Roman"/>
          <w:sz w:val="28"/>
          <w:szCs w:val="28"/>
          <w:lang w:val="uk-UA"/>
        </w:rPr>
        <w:t xml:space="preserve">ни </w:t>
      </w:r>
      <w:proofErr w:type="spellStart"/>
      <w:r w:rsidR="000970C5" w:rsidRPr="004A7178">
        <w:rPr>
          <w:rFonts w:ascii="Times New Roman" w:hAnsi="Times New Roman"/>
          <w:sz w:val="28"/>
          <w:szCs w:val="28"/>
          <w:lang w:val="uk-UA"/>
        </w:rPr>
        <w:t>Гетманцевим</w:t>
      </w:r>
      <w:proofErr w:type="spellEnd"/>
      <w:r w:rsidR="000970C5" w:rsidRPr="004A7178">
        <w:rPr>
          <w:rFonts w:ascii="Times New Roman" w:hAnsi="Times New Roman"/>
          <w:sz w:val="28"/>
          <w:szCs w:val="28"/>
          <w:lang w:val="uk-UA"/>
        </w:rPr>
        <w:t xml:space="preserve"> Д.О. та іншими.</w:t>
      </w:r>
    </w:p>
    <w:p w:rsidR="009E5A67" w:rsidRDefault="009E5A67" w:rsidP="009E5A67">
      <w:pPr>
        <w:pStyle w:val="af3"/>
        <w:spacing w:after="120"/>
        <w:ind w:firstLine="709"/>
        <w:rPr>
          <w:rFonts w:ascii="Times New Roman" w:hAnsi="Times New Roman"/>
          <w:sz w:val="28"/>
          <w:szCs w:val="28"/>
        </w:rPr>
      </w:pPr>
      <w:r w:rsidRPr="002D537D">
        <w:rPr>
          <w:rFonts w:ascii="Times New Roman" w:hAnsi="Times New Roman"/>
          <w:sz w:val="28"/>
          <w:szCs w:val="28"/>
        </w:rPr>
        <w:t>Законо</w:t>
      </w:r>
      <w:r>
        <w:rPr>
          <w:rFonts w:ascii="Times New Roman" w:hAnsi="Times New Roman"/>
          <w:sz w:val="28"/>
          <w:szCs w:val="28"/>
        </w:rPr>
        <w:t xml:space="preserve">проект </w:t>
      </w:r>
      <w:r w:rsidRPr="002D537D">
        <w:rPr>
          <w:rFonts w:ascii="Times New Roman" w:hAnsi="Times New Roman"/>
          <w:sz w:val="28"/>
          <w:szCs w:val="28"/>
        </w:rPr>
        <w:t>підготовлено</w:t>
      </w:r>
      <w:r>
        <w:rPr>
          <w:rFonts w:asciiTheme="minorHAnsi" w:hAnsiTheme="minorHAnsi"/>
          <w:sz w:val="28"/>
          <w:szCs w:val="28"/>
        </w:rPr>
        <w:t xml:space="preserve"> </w:t>
      </w:r>
      <w:r w:rsidRPr="002D537D">
        <w:rPr>
          <w:rFonts w:ascii="Times New Roman" w:hAnsi="Times New Roman"/>
          <w:sz w:val="28"/>
          <w:szCs w:val="28"/>
        </w:rPr>
        <w:t>з</w:t>
      </w:r>
      <w:r>
        <w:rPr>
          <w:rFonts w:ascii="Times New Roman" w:hAnsi="Times New Roman"/>
          <w:sz w:val="28"/>
          <w:szCs w:val="28"/>
        </w:rPr>
        <w:t xml:space="preserve"> </w:t>
      </w:r>
      <w:r w:rsidRPr="002D537D">
        <w:rPr>
          <w:rFonts w:ascii="Times New Roman" w:hAnsi="Times New Roman"/>
          <w:sz w:val="28"/>
          <w:szCs w:val="28"/>
        </w:rPr>
        <w:t>метою</w:t>
      </w:r>
      <w:r>
        <w:rPr>
          <w:rFonts w:ascii="Times New Roman" w:hAnsi="Times New Roman"/>
          <w:sz w:val="28"/>
          <w:szCs w:val="28"/>
        </w:rPr>
        <w:t xml:space="preserve"> </w:t>
      </w:r>
      <w:r w:rsidRPr="002D537D">
        <w:rPr>
          <w:rFonts w:ascii="Times New Roman" w:hAnsi="Times New Roman"/>
          <w:sz w:val="28"/>
          <w:szCs w:val="28"/>
        </w:rPr>
        <w:t>повноцінного</w:t>
      </w:r>
      <w:r>
        <w:rPr>
          <w:rFonts w:ascii="Times New Roman" w:hAnsi="Times New Roman"/>
          <w:sz w:val="28"/>
          <w:szCs w:val="28"/>
        </w:rPr>
        <w:t xml:space="preserve"> </w:t>
      </w:r>
      <w:r w:rsidRPr="002D537D">
        <w:rPr>
          <w:rFonts w:ascii="Times New Roman" w:hAnsi="Times New Roman"/>
          <w:sz w:val="28"/>
          <w:szCs w:val="28"/>
        </w:rPr>
        <w:t>виконання</w:t>
      </w:r>
      <w:r>
        <w:rPr>
          <w:rFonts w:ascii="Times New Roman" w:hAnsi="Times New Roman"/>
          <w:sz w:val="28"/>
          <w:szCs w:val="28"/>
        </w:rPr>
        <w:t xml:space="preserve"> </w:t>
      </w:r>
      <w:r w:rsidRPr="002D537D">
        <w:rPr>
          <w:rFonts w:ascii="Times New Roman" w:hAnsi="Times New Roman"/>
          <w:sz w:val="28"/>
          <w:szCs w:val="28"/>
        </w:rPr>
        <w:t>банками</w:t>
      </w:r>
      <w:r>
        <w:rPr>
          <w:rFonts w:ascii="Times New Roman" w:hAnsi="Times New Roman"/>
          <w:sz w:val="28"/>
          <w:szCs w:val="28"/>
        </w:rPr>
        <w:t xml:space="preserve"> </w:t>
      </w:r>
      <w:r w:rsidRPr="002D537D">
        <w:rPr>
          <w:rFonts w:ascii="Times New Roman" w:hAnsi="Times New Roman"/>
          <w:sz w:val="28"/>
          <w:szCs w:val="28"/>
        </w:rPr>
        <w:t>вимог</w:t>
      </w:r>
      <w:r>
        <w:rPr>
          <w:rFonts w:ascii="Times New Roman" w:hAnsi="Times New Roman"/>
          <w:sz w:val="28"/>
          <w:szCs w:val="28"/>
        </w:rPr>
        <w:t xml:space="preserve"> </w:t>
      </w:r>
      <w:r w:rsidR="00F86AC5" w:rsidRPr="009E5A67">
        <w:rPr>
          <w:rFonts w:ascii="Times New Roman" w:hAnsi="Times New Roman"/>
          <w:sz w:val="28"/>
          <w:szCs w:val="28"/>
        </w:rPr>
        <w:t>Закону України "Про валюту і валютні операції"</w:t>
      </w:r>
      <w:r>
        <w:rPr>
          <w:rFonts w:ascii="Times New Roman" w:hAnsi="Times New Roman"/>
          <w:sz w:val="28"/>
          <w:szCs w:val="28"/>
        </w:rPr>
        <w:t xml:space="preserve"> </w:t>
      </w:r>
      <w:r w:rsidRPr="00183C30">
        <w:rPr>
          <w:rFonts w:ascii="Times New Roman" w:hAnsi="Times New Roman"/>
          <w:b/>
          <w:sz w:val="28"/>
          <w:szCs w:val="28"/>
        </w:rPr>
        <w:t>та кореспондування відповідних змін із проектом Закону України про внесення змін до деяких законів України щодо окремих питань діяльності Національного банку України</w:t>
      </w:r>
      <w:r>
        <w:rPr>
          <w:rFonts w:ascii="Times New Roman" w:hAnsi="Times New Roman"/>
          <w:b/>
          <w:sz w:val="28"/>
          <w:szCs w:val="28"/>
        </w:rPr>
        <w:t xml:space="preserve"> (реєстр. № 5850 від 17.08.2021)</w:t>
      </w:r>
      <w:r w:rsidRPr="001B6A58">
        <w:rPr>
          <w:rFonts w:ascii="Times New Roman" w:hAnsi="Times New Roman"/>
          <w:sz w:val="28"/>
          <w:szCs w:val="28"/>
        </w:rPr>
        <w:t xml:space="preserve"> в частині запровадження повноважень Національного банку України щодо створення, ведення інформаційних систем (реєстри, бази даних) для виконання функці</w:t>
      </w:r>
      <w:r w:rsidRPr="002D537D">
        <w:rPr>
          <w:rFonts w:ascii="Times New Roman" w:hAnsi="Times New Roman"/>
          <w:sz w:val="28"/>
          <w:szCs w:val="28"/>
        </w:rPr>
        <w:t>й</w:t>
      </w:r>
      <w:r>
        <w:rPr>
          <w:rFonts w:ascii="Times New Roman" w:hAnsi="Times New Roman"/>
          <w:sz w:val="28"/>
          <w:szCs w:val="28"/>
        </w:rPr>
        <w:t xml:space="preserve"> </w:t>
      </w:r>
      <w:r w:rsidRPr="002D537D">
        <w:rPr>
          <w:rFonts w:ascii="Times New Roman" w:hAnsi="Times New Roman"/>
          <w:sz w:val="28"/>
          <w:szCs w:val="28"/>
        </w:rPr>
        <w:t>валютного</w:t>
      </w:r>
      <w:r>
        <w:rPr>
          <w:rFonts w:ascii="Times New Roman" w:hAnsi="Times New Roman"/>
          <w:sz w:val="28"/>
          <w:szCs w:val="28"/>
        </w:rPr>
        <w:t xml:space="preserve"> </w:t>
      </w:r>
      <w:r w:rsidRPr="002D537D">
        <w:rPr>
          <w:rFonts w:ascii="Times New Roman" w:hAnsi="Times New Roman"/>
          <w:sz w:val="28"/>
          <w:szCs w:val="28"/>
        </w:rPr>
        <w:t>регулювання</w:t>
      </w:r>
      <w:r>
        <w:rPr>
          <w:rFonts w:ascii="Times New Roman" w:hAnsi="Times New Roman"/>
          <w:sz w:val="28"/>
          <w:szCs w:val="28"/>
        </w:rPr>
        <w:t xml:space="preserve"> </w:t>
      </w:r>
      <w:r w:rsidRPr="002D537D">
        <w:rPr>
          <w:rFonts w:ascii="Times New Roman" w:hAnsi="Times New Roman"/>
          <w:sz w:val="28"/>
          <w:szCs w:val="28"/>
        </w:rPr>
        <w:t>та</w:t>
      </w:r>
      <w:r>
        <w:rPr>
          <w:rFonts w:ascii="Times New Roman" w:hAnsi="Times New Roman"/>
          <w:sz w:val="28"/>
          <w:szCs w:val="28"/>
        </w:rPr>
        <w:t xml:space="preserve"> </w:t>
      </w:r>
      <w:r w:rsidRPr="002D537D">
        <w:rPr>
          <w:rFonts w:ascii="Times New Roman" w:hAnsi="Times New Roman"/>
          <w:sz w:val="28"/>
          <w:szCs w:val="28"/>
        </w:rPr>
        <w:t>валютного</w:t>
      </w:r>
      <w:r>
        <w:rPr>
          <w:rFonts w:ascii="Times New Roman" w:hAnsi="Times New Roman"/>
          <w:sz w:val="28"/>
          <w:szCs w:val="28"/>
        </w:rPr>
        <w:t xml:space="preserve"> </w:t>
      </w:r>
      <w:r w:rsidRPr="002D537D">
        <w:rPr>
          <w:rFonts w:ascii="Times New Roman" w:hAnsi="Times New Roman"/>
          <w:sz w:val="28"/>
          <w:szCs w:val="28"/>
        </w:rPr>
        <w:t>нагляду,</w:t>
      </w:r>
      <w:r>
        <w:rPr>
          <w:rFonts w:ascii="Times New Roman" w:hAnsi="Times New Roman"/>
          <w:sz w:val="28"/>
          <w:szCs w:val="28"/>
        </w:rPr>
        <w:t xml:space="preserve"> </w:t>
      </w:r>
      <w:r w:rsidRPr="002D537D">
        <w:rPr>
          <w:rFonts w:ascii="Times New Roman" w:hAnsi="Times New Roman"/>
          <w:sz w:val="28"/>
          <w:szCs w:val="28"/>
        </w:rPr>
        <w:t>покладених</w:t>
      </w:r>
      <w:r>
        <w:rPr>
          <w:rFonts w:ascii="Times New Roman" w:hAnsi="Times New Roman"/>
          <w:sz w:val="28"/>
          <w:szCs w:val="28"/>
        </w:rPr>
        <w:t xml:space="preserve"> </w:t>
      </w:r>
      <w:r w:rsidRPr="002D537D">
        <w:rPr>
          <w:rFonts w:ascii="Times New Roman" w:hAnsi="Times New Roman"/>
          <w:sz w:val="28"/>
          <w:szCs w:val="28"/>
        </w:rPr>
        <w:t>на</w:t>
      </w:r>
      <w:r>
        <w:rPr>
          <w:rFonts w:ascii="Times New Roman" w:hAnsi="Times New Roman"/>
          <w:sz w:val="28"/>
          <w:szCs w:val="28"/>
        </w:rPr>
        <w:t xml:space="preserve"> </w:t>
      </w:r>
      <w:r w:rsidRPr="002D537D">
        <w:rPr>
          <w:rFonts w:ascii="Times New Roman" w:hAnsi="Times New Roman"/>
          <w:sz w:val="28"/>
          <w:szCs w:val="28"/>
        </w:rPr>
        <w:t>Національний</w:t>
      </w:r>
      <w:r>
        <w:rPr>
          <w:rFonts w:ascii="Times New Roman" w:hAnsi="Times New Roman"/>
          <w:sz w:val="28"/>
          <w:szCs w:val="28"/>
        </w:rPr>
        <w:t xml:space="preserve"> </w:t>
      </w:r>
      <w:r w:rsidRPr="002D537D">
        <w:rPr>
          <w:rFonts w:ascii="Times New Roman" w:hAnsi="Times New Roman"/>
          <w:sz w:val="28"/>
          <w:szCs w:val="28"/>
        </w:rPr>
        <w:t>банк</w:t>
      </w:r>
      <w:r>
        <w:rPr>
          <w:rFonts w:ascii="Times New Roman" w:hAnsi="Times New Roman"/>
          <w:sz w:val="28"/>
          <w:szCs w:val="28"/>
        </w:rPr>
        <w:t xml:space="preserve"> </w:t>
      </w:r>
      <w:r w:rsidRPr="00FC5C87">
        <w:rPr>
          <w:rFonts w:ascii="Times New Roman" w:hAnsi="Times New Roman"/>
          <w:sz w:val="28"/>
          <w:szCs w:val="28"/>
        </w:rPr>
        <w:t>України</w:t>
      </w:r>
      <w:r>
        <w:rPr>
          <w:rFonts w:ascii="Times New Roman" w:hAnsi="Times New Roman"/>
          <w:sz w:val="28"/>
          <w:szCs w:val="28"/>
        </w:rPr>
        <w:t xml:space="preserve"> </w:t>
      </w:r>
      <w:r w:rsidRPr="002D537D">
        <w:rPr>
          <w:rFonts w:ascii="Times New Roman" w:hAnsi="Times New Roman"/>
          <w:sz w:val="28"/>
          <w:szCs w:val="28"/>
        </w:rPr>
        <w:t>відповідно</w:t>
      </w:r>
      <w:r>
        <w:rPr>
          <w:rFonts w:ascii="Times New Roman" w:hAnsi="Times New Roman"/>
          <w:sz w:val="28"/>
          <w:szCs w:val="28"/>
        </w:rPr>
        <w:t xml:space="preserve"> </w:t>
      </w:r>
      <w:r w:rsidRPr="002D537D">
        <w:rPr>
          <w:rFonts w:ascii="Times New Roman" w:hAnsi="Times New Roman"/>
          <w:sz w:val="28"/>
          <w:szCs w:val="28"/>
        </w:rPr>
        <w:t>до</w:t>
      </w:r>
      <w:r>
        <w:rPr>
          <w:rFonts w:ascii="Times New Roman" w:hAnsi="Times New Roman"/>
          <w:sz w:val="28"/>
          <w:szCs w:val="28"/>
        </w:rPr>
        <w:t xml:space="preserve"> </w:t>
      </w:r>
      <w:r w:rsidRPr="002D537D">
        <w:rPr>
          <w:rFonts w:ascii="Times New Roman" w:hAnsi="Times New Roman"/>
          <w:sz w:val="28"/>
          <w:szCs w:val="28"/>
        </w:rPr>
        <w:t>закону,</w:t>
      </w:r>
      <w:r>
        <w:rPr>
          <w:rFonts w:ascii="Times New Roman" w:hAnsi="Times New Roman"/>
          <w:sz w:val="28"/>
          <w:szCs w:val="28"/>
        </w:rPr>
        <w:t xml:space="preserve"> </w:t>
      </w:r>
      <w:r w:rsidRPr="002D537D">
        <w:rPr>
          <w:rFonts w:ascii="Times New Roman" w:hAnsi="Times New Roman"/>
          <w:sz w:val="28"/>
          <w:szCs w:val="28"/>
        </w:rPr>
        <w:t>а</w:t>
      </w:r>
      <w:r>
        <w:rPr>
          <w:rFonts w:ascii="Times New Roman" w:hAnsi="Times New Roman"/>
          <w:sz w:val="28"/>
          <w:szCs w:val="28"/>
        </w:rPr>
        <w:t xml:space="preserve"> </w:t>
      </w:r>
      <w:r w:rsidRPr="002D537D">
        <w:rPr>
          <w:rFonts w:ascii="Times New Roman" w:hAnsi="Times New Roman"/>
          <w:sz w:val="28"/>
          <w:szCs w:val="28"/>
        </w:rPr>
        <w:t>також</w:t>
      </w:r>
      <w:r>
        <w:rPr>
          <w:rFonts w:ascii="Times New Roman" w:hAnsi="Times New Roman"/>
          <w:sz w:val="28"/>
          <w:szCs w:val="28"/>
        </w:rPr>
        <w:t xml:space="preserve"> щодо </w:t>
      </w:r>
      <w:r w:rsidRPr="002D537D">
        <w:rPr>
          <w:rFonts w:ascii="Times New Roman" w:hAnsi="Times New Roman"/>
          <w:sz w:val="28"/>
          <w:szCs w:val="28"/>
        </w:rPr>
        <w:t>встановл</w:t>
      </w:r>
      <w:r>
        <w:rPr>
          <w:rFonts w:ascii="Times New Roman" w:hAnsi="Times New Roman"/>
          <w:sz w:val="28"/>
          <w:szCs w:val="28"/>
        </w:rPr>
        <w:t xml:space="preserve">ення </w:t>
      </w:r>
      <w:r w:rsidRPr="002D537D">
        <w:rPr>
          <w:rFonts w:ascii="Times New Roman" w:hAnsi="Times New Roman"/>
          <w:sz w:val="28"/>
          <w:szCs w:val="28"/>
        </w:rPr>
        <w:t>вимог</w:t>
      </w:r>
      <w:r>
        <w:rPr>
          <w:rFonts w:ascii="Times New Roman" w:hAnsi="Times New Roman"/>
          <w:sz w:val="28"/>
          <w:szCs w:val="28"/>
        </w:rPr>
        <w:t xml:space="preserve"> стосовно </w:t>
      </w:r>
      <w:r w:rsidRPr="002D537D">
        <w:rPr>
          <w:rFonts w:ascii="Times New Roman" w:hAnsi="Times New Roman"/>
          <w:sz w:val="28"/>
          <w:szCs w:val="28"/>
        </w:rPr>
        <w:t>створення,</w:t>
      </w:r>
      <w:r>
        <w:rPr>
          <w:rFonts w:ascii="Times New Roman" w:hAnsi="Times New Roman"/>
          <w:sz w:val="28"/>
          <w:szCs w:val="28"/>
        </w:rPr>
        <w:t xml:space="preserve"> </w:t>
      </w:r>
      <w:r w:rsidRPr="002D537D">
        <w:rPr>
          <w:rFonts w:ascii="Times New Roman" w:hAnsi="Times New Roman"/>
          <w:sz w:val="28"/>
          <w:szCs w:val="28"/>
        </w:rPr>
        <w:t>ведення,</w:t>
      </w:r>
      <w:r>
        <w:rPr>
          <w:rFonts w:ascii="Times New Roman" w:hAnsi="Times New Roman"/>
          <w:sz w:val="28"/>
          <w:szCs w:val="28"/>
        </w:rPr>
        <w:t xml:space="preserve"> </w:t>
      </w:r>
      <w:r w:rsidRPr="002D537D">
        <w:rPr>
          <w:rFonts w:ascii="Times New Roman" w:hAnsi="Times New Roman"/>
          <w:sz w:val="28"/>
          <w:szCs w:val="28"/>
        </w:rPr>
        <w:t>наповнення</w:t>
      </w:r>
      <w:r>
        <w:rPr>
          <w:rFonts w:ascii="Times New Roman" w:hAnsi="Times New Roman"/>
          <w:sz w:val="28"/>
          <w:szCs w:val="28"/>
        </w:rPr>
        <w:t xml:space="preserve"> </w:t>
      </w:r>
      <w:r w:rsidRPr="002D537D">
        <w:rPr>
          <w:rFonts w:ascii="Times New Roman" w:hAnsi="Times New Roman"/>
          <w:sz w:val="28"/>
          <w:szCs w:val="28"/>
        </w:rPr>
        <w:t>банками,</w:t>
      </w:r>
      <w:r>
        <w:rPr>
          <w:rFonts w:ascii="Times New Roman" w:hAnsi="Times New Roman"/>
          <w:sz w:val="28"/>
          <w:szCs w:val="28"/>
        </w:rPr>
        <w:t xml:space="preserve"> </w:t>
      </w:r>
      <w:r w:rsidRPr="002D537D">
        <w:rPr>
          <w:rFonts w:ascii="Times New Roman" w:hAnsi="Times New Roman"/>
          <w:sz w:val="28"/>
          <w:szCs w:val="28"/>
        </w:rPr>
        <w:t>небанківськими</w:t>
      </w:r>
      <w:r>
        <w:rPr>
          <w:rFonts w:ascii="Times New Roman" w:hAnsi="Times New Roman"/>
          <w:sz w:val="28"/>
          <w:szCs w:val="28"/>
        </w:rPr>
        <w:t xml:space="preserve"> </w:t>
      </w:r>
      <w:r w:rsidRPr="002D537D">
        <w:rPr>
          <w:rFonts w:ascii="Times New Roman" w:hAnsi="Times New Roman"/>
          <w:sz w:val="28"/>
          <w:szCs w:val="28"/>
        </w:rPr>
        <w:t>фінансовими</w:t>
      </w:r>
      <w:r>
        <w:rPr>
          <w:rFonts w:ascii="Times New Roman" w:hAnsi="Times New Roman"/>
          <w:sz w:val="28"/>
          <w:szCs w:val="28"/>
        </w:rPr>
        <w:t xml:space="preserve"> </w:t>
      </w:r>
      <w:r w:rsidRPr="002D537D">
        <w:rPr>
          <w:rFonts w:ascii="Times New Roman" w:hAnsi="Times New Roman"/>
          <w:sz w:val="28"/>
          <w:szCs w:val="28"/>
        </w:rPr>
        <w:t>установами,</w:t>
      </w:r>
      <w:r>
        <w:rPr>
          <w:rFonts w:ascii="Times New Roman" w:hAnsi="Times New Roman"/>
          <w:sz w:val="28"/>
          <w:szCs w:val="28"/>
        </w:rPr>
        <w:t xml:space="preserve"> </w:t>
      </w:r>
      <w:r w:rsidRPr="002D537D">
        <w:rPr>
          <w:rFonts w:ascii="Times New Roman" w:hAnsi="Times New Roman"/>
          <w:sz w:val="28"/>
          <w:szCs w:val="28"/>
        </w:rPr>
        <w:t>операторами</w:t>
      </w:r>
      <w:r>
        <w:rPr>
          <w:rFonts w:ascii="Times New Roman" w:hAnsi="Times New Roman"/>
          <w:sz w:val="28"/>
          <w:szCs w:val="28"/>
        </w:rPr>
        <w:t xml:space="preserve"> </w:t>
      </w:r>
      <w:r w:rsidRPr="002D537D">
        <w:rPr>
          <w:rFonts w:ascii="Times New Roman" w:hAnsi="Times New Roman"/>
          <w:sz w:val="28"/>
          <w:szCs w:val="28"/>
        </w:rPr>
        <w:t>поштового</w:t>
      </w:r>
      <w:r>
        <w:rPr>
          <w:rFonts w:ascii="Times New Roman" w:hAnsi="Times New Roman"/>
          <w:sz w:val="28"/>
          <w:szCs w:val="28"/>
        </w:rPr>
        <w:t xml:space="preserve"> </w:t>
      </w:r>
      <w:r w:rsidRPr="002D537D">
        <w:rPr>
          <w:rFonts w:ascii="Times New Roman" w:hAnsi="Times New Roman"/>
          <w:sz w:val="28"/>
          <w:szCs w:val="28"/>
        </w:rPr>
        <w:t>зв`язку</w:t>
      </w:r>
      <w:r>
        <w:rPr>
          <w:rFonts w:ascii="Times New Roman" w:hAnsi="Times New Roman"/>
          <w:sz w:val="28"/>
          <w:szCs w:val="28"/>
        </w:rPr>
        <w:t xml:space="preserve"> </w:t>
      </w:r>
      <w:r w:rsidRPr="002D537D">
        <w:rPr>
          <w:rFonts w:ascii="Times New Roman" w:hAnsi="Times New Roman"/>
          <w:sz w:val="28"/>
          <w:szCs w:val="28"/>
        </w:rPr>
        <w:t>інформаційних</w:t>
      </w:r>
      <w:r>
        <w:rPr>
          <w:rFonts w:ascii="Times New Roman" w:hAnsi="Times New Roman"/>
          <w:sz w:val="28"/>
          <w:szCs w:val="28"/>
        </w:rPr>
        <w:t xml:space="preserve"> </w:t>
      </w:r>
      <w:r w:rsidRPr="002D537D">
        <w:rPr>
          <w:rFonts w:ascii="Times New Roman" w:hAnsi="Times New Roman"/>
          <w:sz w:val="28"/>
          <w:szCs w:val="28"/>
        </w:rPr>
        <w:t>систем</w:t>
      </w:r>
      <w:r>
        <w:rPr>
          <w:rFonts w:ascii="Times New Roman" w:hAnsi="Times New Roman"/>
          <w:sz w:val="28"/>
          <w:szCs w:val="28"/>
        </w:rPr>
        <w:t xml:space="preserve"> </w:t>
      </w:r>
      <w:r w:rsidRPr="002D537D">
        <w:rPr>
          <w:rFonts w:ascii="Times New Roman" w:hAnsi="Times New Roman"/>
          <w:sz w:val="28"/>
          <w:szCs w:val="28"/>
        </w:rPr>
        <w:t>(реєстрів,</w:t>
      </w:r>
      <w:r>
        <w:rPr>
          <w:rFonts w:ascii="Times New Roman" w:hAnsi="Times New Roman"/>
          <w:sz w:val="28"/>
          <w:szCs w:val="28"/>
        </w:rPr>
        <w:t xml:space="preserve"> </w:t>
      </w:r>
      <w:r w:rsidRPr="002D537D">
        <w:rPr>
          <w:rFonts w:ascii="Times New Roman" w:hAnsi="Times New Roman"/>
          <w:sz w:val="28"/>
          <w:szCs w:val="28"/>
        </w:rPr>
        <w:t>баз</w:t>
      </w:r>
      <w:r>
        <w:rPr>
          <w:rFonts w:ascii="Times New Roman" w:hAnsi="Times New Roman"/>
          <w:sz w:val="28"/>
          <w:szCs w:val="28"/>
        </w:rPr>
        <w:t xml:space="preserve"> </w:t>
      </w:r>
      <w:r w:rsidRPr="002D537D">
        <w:rPr>
          <w:rFonts w:ascii="Times New Roman" w:hAnsi="Times New Roman"/>
          <w:sz w:val="28"/>
          <w:szCs w:val="28"/>
        </w:rPr>
        <w:t>даних)</w:t>
      </w:r>
      <w:r>
        <w:rPr>
          <w:rFonts w:ascii="Times New Roman" w:hAnsi="Times New Roman"/>
          <w:sz w:val="28"/>
          <w:szCs w:val="28"/>
        </w:rPr>
        <w:t xml:space="preserve"> </w:t>
      </w:r>
      <w:r w:rsidRPr="002D537D">
        <w:rPr>
          <w:rFonts w:ascii="Times New Roman" w:hAnsi="Times New Roman"/>
          <w:sz w:val="28"/>
          <w:szCs w:val="28"/>
        </w:rPr>
        <w:t>для</w:t>
      </w:r>
      <w:r>
        <w:rPr>
          <w:rFonts w:ascii="Times New Roman" w:hAnsi="Times New Roman"/>
          <w:sz w:val="28"/>
          <w:szCs w:val="28"/>
        </w:rPr>
        <w:t xml:space="preserve"> </w:t>
      </w:r>
      <w:r w:rsidRPr="002D537D">
        <w:rPr>
          <w:rFonts w:ascii="Times New Roman" w:hAnsi="Times New Roman"/>
          <w:sz w:val="28"/>
          <w:szCs w:val="28"/>
        </w:rPr>
        <w:t>забезпечення</w:t>
      </w:r>
      <w:r>
        <w:rPr>
          <w:rFonts w:ascii="Times New Roman" w:hAnsi="Times New Roman"/>
          <w:sz w:val="28"/>
          <w:szCs w:val="28"/>
        </w:rPr>
        <w:t xml:space="preserve"> </w:t>
      </w:r>
      <w:r w:rsidRPr="002D537D">
        <w:rPr>
          <w:rFonts w:ascii="Times New Roman" w:hAnsi="Times New Roman"/>
          <w:sz w:val="28"/>
          <w:szCs w:val="28"/>
        </w:rPr>
        <w:t>обміну</w:t>
      </w:r>
      <w:r>
        <w:rPr>
          <w:rFonts w:ascii="Times New Roman" w:hAnsi="Times New Roman"/>
          <w:sz w:val="28"/>
          <w:szCs w:val="28"/>
        </w:rPr>
        <w:t xml:space="preserve"> </w:t>
      </w:r>
      <w:r w:rsidRPr="002D537D">
        <w:rPr>
          <w:rFonts w:ascii="Times New Roman" w:hAnsi="Times New Roman"/>
          <w:sz w:val="28"/>
          <w:szCs w:val="28"/>
        </w:rPr>
        <w:t>інформацією</w:t>
      </w:r>
      <w:r>
        <w:rPr>
          <w:rFonts w:ascii="Times New Roman" w:hAnsi="Times New Roman"/>
          <w:sz w:val="28"/>
          <w:szCs w:val="28"/>
        </w:rPr>
        <w:t xml:space="preserve"> </w:t>
      </w:r>
      <w:r w:rsidRPr="002D537D">
        <w:rPr>
          <w:rFonts w:ascii="Times New Roman" w:hAnsi="Times New Roman"/>
          <w:sz w:val="28"/>
          <w:szCs w:val="28"/>
        </w:rPr>
        <w:t>між</w:t>
      </w:r>
      <w:r>
        <w:rPr>
          <w:rFonts w:ascii="Times New Roman" w:hAnsi="Times New Roman"/>
          <w:sz w:val="28"/>
          <w:szCs w:val="28"/>
        </w:rPr>
        <w:t xml:space="preserve"> </w:t>
      </w:r>
      <w:r w:rsidRPr="002D537D">
        <w:rPr>
          <w:rFonts w:ascii="Times New Roman" w:hAnsi="Times New Roman"/>
          <w:sz w:val="28"/>
          <w:szCs w:val="28"/>
        </w:rPr>
        <w:t>ними</w:t>
      </w:r>
      <w:r>
        <w:rPr>
          <w:rFonts w:ascii="Times New Roman" w:hAnsi="Times New Roman"/>
          <w:sz w:val="28"/>
          <w:szCs w:val="28"/>
        </w:rPr>
        <w:t xml:space="preserve"> </w:t>
      </w:r>
      <w:r w:rsidRPr="002D537D">
        <w:rPr>
          <w:rFonts w:ascii="Times New Roman" w:hAnsi="Times New Roman"/>
          <w:sz w:val="28"/>
          <w:szCs w:val="28"/>
        </w:rPr>
        <w:t>при</w:t>
      </w:r>
      <w:r>
        <w:rPr>
          <w:rFonts w:ascii="Times New Roman" w:hAnsi="Times New Roman"/>
          <w:sz w:val="28"/>
          <w:szCs w:val="28"/>
        </w:rPr>
        <w:t xml:space="preserve"> </w:t>
      </w:r>
      <w:r w:rsidRPr="002D537D">
        <w:rPr>
          <w:rFonts w:ascii="Times New Roman" w:hAnsi="Times New Roman"/>
          <w:sz w:val="28"/>
          <w:szCs w:val="28"/>
        </w:rPr>
        <w:t>здійсненні</w:t>
      </w:r>
      <w:r>
        <w:rPr>
          <w:rFonts w:ascii="Times New Roman" w:hAnsi="Times New Roman"/>
          <w:sz w:val="28"/>
          <w:szCs w:val="28"/>
        </w:rPr>
        <w:t xml:space="preserve"> </w:t>
      </w:r>
      <w:r w:rsidRPr="002D537D">
        <w:rPr>
          <w:rFonts w:ascii="Times New Roman" w:hAnsi="Times New Roman"/>
          <w:sz w:val="28"/>
          <w:szCs w:val="28"/>
        </w:rPr>
        <w:t>валютного</w:t>
      </w:r>
      <w:r>
        <w:rPr>
          <w:rFonts w:ascii="Times New Roman" w:hAnsi="Times New Roman"/>
          <w:sz w:val="28"/>
          <w:szCs w:val="28"/>
        </w:rPr>
        <w:t xml:space="preserve"> </w:t>
      </w:r>
      <w:r w:rsidRPr="002D537D">
        <w:rPr>
          <w:rFonts w:ascii="Times New Roman" w:hAnsi="Times New Roman"/>
          <w:sz w:val="28"/>
          <w:szCs w:val="28"/>
        </w:rPr>
        <w:t>нагляду.</w:t>
      </w:r>
    </w:p>
    <w:p w:rsidR="00494C7C" w:rsidRDefault="00494C7C" w:rsidP="00E43BF4">
      <w:pPr>
        <w:widowControl w:val="0"/>
        <w:shd w:val="clear" w:color="auto" w:fill="FFFFFF"/>
        <w:spacing w:after="120" w:line="240" w:lineRule="auto"/>
        <w:ind w:firstLine="709"/>
        <w:jc w:val="both"/>
        <w:rPr>
          <w:rFonts w:ascii="Times New Roman" w:hAnsi="Times New Roman"/>
          <w:sz w:val="28"/>
          <w:szCs w:val="28"/>
          <w:lang w:val="uk-UA"/>
        </w:rPr>
      </w:pPr>
      <w:r w:rsidRPr="00494C7C">
        <w:rPr>
          <w:rFonts w:ascii="Times New Roman" w:hAnsi="Times New Roman"/>
          <w:bCs/>
          <w:color w:val="000000" w:themeColor="text1"/>
          <w:sz w:val="28"/>
          <w:szCs w:val="26"/>
          <w:lang w:val="uk-UA"/>
        </w:rPr>
        <w:t>Законопроект розроблено на виконання</w:t>
      </w:r>
      <w:r w:rsidRPr="00494C7C">
        <w:rPr>
          <w:rFonts w:ascii="Times New Roman" w:hAnsi="Times New Roman"/>
          <w:bCs/>
          <w:color w:val="000000" w:themeColor="text1"/>
          <w:sz w:val="28"/>
          <w:szCs w:val="28"/>
          <w:lang w:val="uk-UA"/>
        </w:rPr>
        <w:t xml:space="preserve"> л</w:t>
      </w:r>
      <w:r w:rsidRPr="00494C7C">
        <w:rPr>
          <w:rFonts w:ascii="Times New Roman" w:hAnsi="Times New Roman"/>
          <w:sz w:val="28"/>
          <w:szCs w:val="28"/>
          <w:lang w:val="uk-UA"/>
        </w:rPr>
        <w:t xml:space="preserve">иста про наміри та пункту 9 </w:t>
      </w:r>
      <w:r w:rsidRPr="00494C7C">
        <w:rPr>
          <w:rStyle w:val="af2"/>
          <w:rFonts w:ascii="Times New Roman" w:hAnsi="Times New Roman"/>
          <w:i w:val="0"/>
          <w:sz w:val="28"/>
          <w:szCs w:val="28"/>
          <w:lang w:val="uk-UA"/>
        </w:rPr>
        <w:t>Меморандуму</w:t>
      </w:r>
      <w:r w:rsidRPr="00494C7C">
        <w:rPr>
          <w:rFonts w:ascii="Times New Roman" w:hAnsi="Times New Roman"/>
          <w:sz w:val="28"/>
          <w:szCs w:val="28"/>
          <w:lang w:val="uk-UA"/>
        </w:rPr>
        <w:t xml:space="preserve"> про економічну та фінансову політику від 02.06.2020, схвален</w:t>
      </w:r>
      <w:r>
        <w:rPr>
          <w:rFonts w:ascii="Times New Roman" w:hAnsi="Times New Roman"/>
          <w:sz w:val="28"/>
          <w:szCs w:val="28"/>
          <w:lang w:val="uk-UA"/>
        </w:rPr>
        <w:t>их</w:t>
      </w:r>
      <w:r w:rsidRPr="00494C7C">
        <w:rPr>
          <w:rFonts w:ascii="Times New Roman" w:hAnsi="Times New Roman"/>
          <w:sz w:val="28"/>
          <w:szCs w:val="28"/>
          <w:lang w:val="uk-UA"/>
        </w:rPr>
        <w:t xml:space="preserve"> Радою директорів Міжнародного валютного фонду 09</w:t>
      </w:r>
      <w:r>
        <w:rPr>
          <w:rFonts w:ascii="Times New Roman" w:hAnsi="Times New Roman"/>
          <w:sz w:val="28"/>
          <w:szCs w:val="28"/>
          <w:lang w:val="uk-UA"/>
        </w:rPr>
        <w:t>.06.</w:t>
      </w:r>
      <w:r w:rsidRPr="00494C7C">
        <w:rPr>
          <w:rFonts w:ascii="Times New Roman" w:hAnsi="Times New Roman"/>
          <w:sz w:val="28"/>
          <w:szCs w:val="28"/>
          <w:lang w:val="uk-UA"/>
        </w:rPr>
        <w:t>2020</w:t>
      </w:r>
      <w:r w:rsidR="00C861FC">
        <w:rPr>
          <w:rFonts w:ascii="Times New Roman" w:hAnsi="Times New Roman"/>
          <w:sz w:val="28"/>
          <w:szCs w:val="28"/>
          <w:lang w:val="uk-UA"/>
        </w:rPr>
        <w:t xml:space="preserve">, а також </w:t>
      </w:r>
      <w:r w:rsidR="00C861FC" w:rsidRPr="00C861FC">
        <w:rPr>
          <w:rFonts w:ascii="Times New Roman" w:hAnsi="Times New Roman"/>
          <w:sz w:val="28"/>
          <w:szCs w:val="28"/>
          <w:lang w:val="uk-UA"/>
        </w:rPr>
        <w:t>на виконання рекомендаці</w:t>
      </w:r>
      <w:r w:rsidR="00C861FC">
        <w:rPr>
          <w:rFonts w:ascii="Times New Roman" w:hAnsi="Times New Roman"/>
          <w:sz w:val="28"/>
          <w:szCs w:val="28"/>
          <w:lang w:val="uk-UA"/>
        </w:rPr>
        <w:t>й</w:t>
      </w:r>
      <w:r w:rsidR="00C861FC" w:rsidRPr="00C861FC">
        <w:rPr>
          <w:rFonts w:ascii="Times New Roman" w:hAnsi="Times New Roman"/>
          <w:sz w:val="28"/>
          <w:szCs w:val="28"/>
          <w:lang w:val="uk-UA"/>
        </w:rPr>
        <w:t xml:space="preserve"> місії </w:t>
      </w:r>
      <w:r w:rsidR="00C861FC" w:rsidRPr="00494C7C">
        <w:rPr>
          <w:rFonts w:ascii="Times New Roman" w:hAnsi="Times New Roman"/>
          <w:sz w:val="28"/>
          <w:szCs w:val="28"/>
          <w:lang w:val="uk-UA"/>
        </w:rPr>
        <w:t>Міжнародного валютного фонду</w:t>
      </w:r>
      <w:r w:rsidR="00C861FC" w:rsidRPr="00C861FC">
        <w:rPr>
          <w:rFonts w:ascii="Times New Roman" w:hAnsi="Times New Roman"/>
          <w:sz w:val="28"/>
          <w:szCs w:val="28"/>
          <w:lang w:val="uk-UA"/>
        </w:rPr>
        <w:t xml:space="preserve"> з питань впровадження захисних механізмів, які є невід'ємною частиною політики кредитування </w:t>
      </w:r>
      <w:r w:rsidR="00C861FC" w:rsidRPr="00494C7C">
        <w:rPr>
          <w:rFonts w:ascii="Times New Roman" w:hAnsi="Times New Roman"/>
          <w:sz w:val="28"/>
          <w:szCs w:val="28"/>
          <w:lang w:val="uk-UA"/>
        </w:rPr>
        <w:t>Міжнародного валютного фонду</w:t>
      </w:r>
      <w:r>
        <w:rPr>
          <w:rFonts w:ascii="Times New Roman" w:hAnsi="Times New Roman"/>
          <w:sz w:val="28"/>
          <w:szCs w:val="28"/>
          <w:lang w:val="uk-UA"/>
        </w:rPr>
        <w:t>.</w:t>
      </w:r>
    </w:p>
    <w:p w:rsidR="009E5A67" w:rsidRPr="009E5A67" w:rsidRDefault="009E5A67" w:rsidP="009E5A67">
      <w:pPr>
        <w:pStyle w:val="ad"/>
        <w:spacing w:line="240" w:lineRule="auto"/>
        <w:ind w:firstLine="709"/>
        <w:jc w:val="both"/>
        <w:rPr>
          <w:rFonts w:ascii="Times New Roman" w:hAnsi="Times New Roman"/>
          <w:bCs/>
          <w:color w:val="000000" w:themeColor="text1"/>
          <w:sz w:val="28"/>
          <w:szCs w:val="28"/>
          <w:lang w:val="uk-UA"/>
        </w:rPr>
      </w:pPr>
      <w:r w:rsidRPr="009E5A67">
        <w:rPr>
          <w:rFonts w:ascii="Times New Roman" w:hAnsi="Times New Roman"/>
          <w:bCs/>
          <w:color w:val="000000" w:themeColor="text1"/>
          <w:sz w:val="28"/>
          <w:szCs w:val="28"/>
          <w:lang w:val="uk-UA"/>
        </w:rPr>
        <w:lastRenderedPageBreak/>
        <w:t>З метою забезпечення належного виконання банками вимог</w:t>
      </w:r>
      <w:r w:rsidRPr="009E5A67">
        <w:rPr>
          <w:rFonts w:ascii="Times New Roman" w:hAnsi="Times New Roman"/>
          <w:sz w:val="28"/>
          <w:szCs w:val="28"/>
          <w:lang w:val="uk-UA"/>
        </w:rPr>
        <w:t xml:space="preserve"> Закону України "Про валюту і валютні операції"</w:t>
      </w:r>
      <w:r w:rsidRPr="009E5A67">
        <w:rPr>
          <w:rFonts w:ascii="Times New Roman" w:hAnsi="Times New Roman"/>
          <w:bCs/>
          <w:color w:val="000000" w:themeColor="text1"/>
          <w:sz w:val="28"/>
          <w:szCs w:val="28"/>
          <w:lang w:val="uk-UA"/>
        </w:rPr>
        <w:t xml:space="preserve"> в частині виконання функцій агентів валютного нагляду за валютними операціями, пропонується встановити для банків обов’язок обмінюватись інформацією про належність рахунків їх клієнтів до банківських рахунків, відкритих нерезидентам, з метою здійснення валютного нагляду за валютними операціями, що здійснюються їх клієнтами через ці банки.</w:t>
      </w:r>
    </w:p>
    <w:p w:rsidR="009E5A67" w:rsidRPr="009E5A67" w:rsidRDefault="009E5A67" w:rsidP="009E5A67">
      <w:pPr>
        <w:pStyle w:val="ad"/>
        <w:spacing w:line="240" w:lineRule="auto"/>
        <w:ind w:firstLine="709"/>
        <w:jc w:val="both"/>
        <w:rPr>
          <w:rFonts w:ascii="Times New Roman" w:hAnsi="Times New Roman"/>
          <w:bCs/>
          <w:color w:val="000000" w:themeColor="text1"/>
          <w:sz w:val="28"/>
          <w:szCs w:val="28"/>
          <w:lang w:val="uk-UA"/>
        </w:rPr>
      </w:pPr>
      <w:r w:rsidRPr="009E5A67">
        <w:rPr>
          <w:rFonts w:ascii="Times New Roman" w:hAnsi="Times New Roman"/>
          <w:bCs/>
          <w:color w:val="000000" w:themeColor="text1"/>
          <w:sz w:val="28"/>
          <w:szCs w:val="28"/>
          <w:lang w:val="uk-UA"/>
        </w:rPr>
        <w:t>Водночас, пропонується визначити, що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банківських рахунків, відкритих нерезидентам, встановлюється Національним банком України.</w:t>
      </w:r>
    </w:p>
    <w:p w:rsidR="004A7178" w:rsidRPr="004A7178" w:rsidRDefault="004A7178" w:rsidP="009E5A67">
      <w:pPr>
        <w:pStyle w:val="ad"/>
        <w:spacing w:line="240" w:lineRule="auto"/>
        <w:ind w:firstLine="709"/>
        <w:jc w:val="both"/>
        <w:rPr>
          <w:rFonts w:ascii="Times New Roman" w:hAnsi="Times New Roman"/>
          <w:sz w:val="28"/>
          <w:szCs w:val="28"/>
          <w:lang w:val="uk-UA"/>
        </w:rPr>
      </w:pPr>
      <w:r w:rsidRPr="004A7178">
        <w:rPr>
          <w:rFonts w:ascii="Times New Roman" w:hAnsi="Times New Roman"/>
          <w:b/>
          <w:sz w:val="28"/>
          <w:szCs w:val="28"/>
          <w:lang w:val="uk-UA"/>
        </w:rPr>
        <w:t>Головне науково-експертне управління</w:t>
      </w:r>
      <w:r w:rsidRPr="004A7178">
        <w:rPr>
          <w:rFonts w:ascii="Times New Roman" w:hAnsi="Times New Roman"/>
          <w:sz w:val="28"/>
          <w:szCs w:val="28"/>
          <w:lang w:val="uk-UA"/>
        </w:rPr>
        <w:t xml:space="preserve"> Апарату Верховної Ради України у своєму висновку</w:t>
      </w:r>
      <w:r w:rsidRPr="004A7178">
        <w:rPr>
          <w:rFonts w:ascii="Times New Roman" w:hAnsi="Times New Roman"/>
          <w:sz w:val="28"/>
          <w:szCs w:val="28"/>
          <w:lang w:val="uk-UA" w:eastAsia="uk-UA"/>
        </w:rPr>
        <w:t xml:space="preserve"> </w:t>
      </w:r>
      <w:r w:rsidR="009E5A67" w:rsidRPr="009E5A67">
        <w:rPr>
          <w:rFonts w:ascii="Times New Roman" w:hAnsi="Times New Roman"/>
          <w:sz w:val="28"/>
          <w:szCs w:val="28"/>
          <w:lang w:val="uk-UA" w:eastAsia="uk-UA"/>
        </w:rPr>
        <w:t>№ 16/03-2021/273956 від 31.08.2021</w:t>
      </w:r>
      <w:r w:rsidRPr="004A7178">
        <w:rPr>
          <w:rFonts w:ascii="Times New Roman" w:hAnsi="Times New Roman"/>
          <w:sz w:val="28"/>
          <w:szCs w:val="28"/>
          <w:lang w:val="uk-UA"/>
        </w:rPr>
        <w:t xml:space="preserve"> висловлює зауваження до поданого законопроекту</w:t>
      </w:r>
      <w:r w:rsidR="009E5A67">
        <w:rPr>
          <w:rFonts w:ascii="Times New Roman" w:hAnsi="Times New Roman"/>
          <w:sz w:val="28"/>
          <w:szCs w:val="28"/>
          <w:lang w:val="uk-UA"/>
        </w:rPr>
        <w:t xml:space="preserve"> та зазначає, що </w:t>
      </w:r>
      <w:r w:rsidR="009E5A67" w:rsidRPr="009E5A67">
        <w:rPr>
          <w:rFonts w:ascii="Times New Roman" w:hAnsi="Times New Roman"/>
          <w:sz w:val="28"/>
          <w:szCs w:val="28"/>
          <w:lang w:val="uk-UA"/>
        </w:rPr>
        <w:t>вбачається доцільним щодо внесеного проекту отримати експертний висновок</w:t>
      </w:r>
      <w:r w:rsidR="009E5A67">
        <w:rPr>
          <w:rFonts w:ascii="Times New Roman" w:hAnsi="Times New Roman"/>
          <w:sz w:val="28"/>
          <w:szCs w:val="28"/>
          <w:lang w:val="uk-UA"/>
        </w:rPr>
        <w:t xml:space="preserve"> </w:t>
      </w:r>
      <w:r w:rsidR="009E5A67" w:rsidRPr="009E5A67">
        <w:rPr>
          <w:rFonts w:ascii="Times New Roman" w:hAnsi="Times New Roman"/>
          <w:sz w:val="28"/>
          <w:szCs w:val="28"/>
          <w:lang w:val="uk-UA"/>
        </w:rPr>
        <w:t>Національного банку України</w:t>
      </w:r>
      <w:r w:rsidRPr="004A7178">
        <w:rPr>
          <w:rFonts w:ascii="Times New Roman" w:hAnsi="Times New Roman"/>
          <w:sz w:val="28"/>
          <w:szCs w:val="28"/>
          <w:lang w:val="uk-UA"/>
        </w:rPr>
        <w:t>.</w:t>
      </w:r>
    </w:p>
    <w:p w:rsidR="009E5A67" w:rsidRPr="008F6DB2" w:rsidRDefault="009E5A67" w:rsidP="009E5A67">
      <w:pPr>
        <w:autoSpaceDE w:val="0"/>
        <w:autoSpaceDN w:val="0"/>
        <w:adjustRightInd w:val="0"/>
        <w:spacing w:after="120" w:line="240" w:lineRule="auto"/>
        <w:ind w:firstLine="709"/>
        <w:jc w:val="both"/>
        <w:rPr>
          <w:rFonts w:ascii="Times New Roman" w:hAnsi="Times New Roman"/>
          <w:sz w:val="28"/>
          <w:szCs w:val="28"/>
          <w:lang w:val="uk-UA" w:eastAsia="uk-UA"/>
        </w:rPr>
      </w:pPr>
      <w:r w:rsidRPr="004A7178">
        <w:rPr>
          <w:rFonts w:ascii="Times New Roman" w:hAnsi="Times New Roman"/>
          <w:b/>
          <w:sz w:val="28"/>
          <w:szCs w:val="28"/>
          <w:lang w:val="uk-UA"/>
        </w:rPr>
        <w:t xml:space="preserve">Національний банк України </w:t>
      </w:r>
      <w:r w:rsidRPr="004A7178">
        <w:rPr>
          <w:rFonts w:ascii="Times New Roman" w:hAnsi="Times New Roman"/>
          <w:sz w:val="28"/>
          <w:szCs w:val="28"/>
          <w:lang w:val="uk-UA"/>
        </w:rPr>
        <w:t>у своєму висновку № 18-0009/</w:t>
      </w:r>
      <w:r>
        <w:rPr>
          <w:rFonts w:ascii="Times New Roman" w:hAnsi="Times New Roman"/>
          <w:sz w:val="28"/>
          <w:szCs w:val="28"/>
          <w:lang w:val="uk-UA"/>
        </w:rPr>
        <w:t>79865</w:t>
      </w:r>
      <w:r w:rsidRPr="004A7178">
        <w:rPr>
          <w:rFonts w:ascii="Times New Roman" w:hAnsi="Times New Roman"/>
          <w:sz w:val="28"/>
          <w:szCs w:val="28"/>
          <w:lang w:val="uk-UA"/>
        </w:rPr>
        <w:t xml:space="preserve"> від </w:t>
      </w:r>
      <w:r>
        <w:rPr>
          <w:rFonts w:ascii="Times New Roman" w:hAnsi="Times New Roman"/>
          <w:sz w:val="28"/>
          <w:szCs w:val="28"/>
          <w:lang w:val="uk-UA"/>
        </w:rPr>
        <w:t>30.08</w:t>
      </w:r>
      <w:r w:rsidRPr="004A7178">
        <w:rPr>
          <w:rFonts w:ascii="Times New Roman" w:hAnsi="Times New Roman"/>
          <w:sz w:val="28"/>
          <w:szCs w:val="28"/>
          <w:lang w:val="uk-UA"/>
        </w:rPr>
        <w:t xml:space="preserve">.2021 </w:t>
      </w:r>
      <w:r w:rsidRPr="00E43BF4">
        <w:rPr>
          <w:rFonts w:ascii="Times New Roman" w:hAnsi="Times New Roman"/>
          <w:sz w:val="28"/>
          <w:szCs w:val="28"/>
          <w:lang w:val="uk-UA"/>
        </w:rPr>
        <w:t>повідом</w:t>
      </w:r>
      <w:r>
        <w:rPr>
          <w:rFonts w:ascii="Times New Roman" w:hAnsi="Times New Roman"/>
          <w:sz w:val="28"/>
          <w:szCs w:val="28"/>
          <w:lang w:val="uk-UA"/>
        </w:rPr>
        <w:t>ляє</w:t>
      </w:r>
      <w:r w:rsidRPr="00E43BF4">
        <w:rPr>
          <w:rFonts w:ascii="Times New Roman" w:hAnsi="Times New Roman"/>
          <w:sz w:val="28"/>
          <w:szCs w:val="28"/>
          <w:lang w:val="uk-UA"/>
        </w:rPr>
        <w:t xml:space="preserve"> про цілковиту підтримку зазначен</w:t>
      </w:r>
      <w:r>
        <w:rPr>
          <w:rFonts w:ascii="Times New Roman" w:hAnsi="Times New Roman"/>
          <w:sz w:val="28"/>
          <w:szCs w:val="28"/>
          <w:lang w:val="uk-UA"/>
        </w:rPr>
        <w:t>ого</w:t>
      </w:r>
      <w:r w:rsidRPr="00E43BF4">
        <w:rPr>
          <w:rFonts w:ascii="Times New Roman" w:hAnsi="Times New Roman"/>
          <w:sz w:val="28"/>
          <w:szCs w:val="28"/>
          <w:lang w:val="uk-UA"/>
        </w:rPr>
        <w:t xml:space="preserve"> законопро</w:t>
      </w:r>
      <w:r>
        <w:rPr>
          <w:rFonts w:ascii="Times New Roman" w:hAnsi="Times New Roman"/>
          <w:sz w:val="28"/>
          <w:szCs w:val="28"/>
          <w:lang w:val="uk-UA"/>
        </w:rPr>
        <w:t>екту</w:t>
      </w:r>
      <w:r w:rsidRPr="004A7178">
        <w:rPr>
          <w:rFonts w:ascii="Times New Roman" w:hAnsi="Times New Roman"/>
          <w:sz w:val="28"/>
          <w:szCs w:val="28"/>
          <w:lang w:val="uk-UA"/>
        </w:rPr>
        <w:t>.</w:t>
      </w:r>
    </w:p>
    <w:p w:rsidR="004A7178" w:rsidRPr="004A7178" w:rsidRDefault="004A7178" w:rsidP="004A7178">
      <w:pPr>
        <w:autoSpaceDE w:val="0"/>
        <w:autoSpaceDN w:val="0"/>
        <w:adjustRightInd w:val="0"/>
        <w:spacing w:after="120" w:line="240" w:lineRule="auto"/>
        <w:ind w:firstLine="709"/>
        <w:jc w:val="both"/>
        <w:rPr>
          <w:rFonts w:ascii="Times New Roman" w:hAnsi="Times New Roman"/>
          <w:sz w:val="28"/>
          <w:szCs w:val="28"/>
          <w:lang w:val="uk-UA"/>
        </w:rPr>
      </w:pPr>
      <w:r w:rsidRPr="004A7178">
        <w:rPr>
          <w:rFonts w:ascii="Times New Roman" w:hAnsi="Times New Roman"/>
          <w:b/>
          <w:sz w:val="28"/>
          <w:szCs w:val="28"/>
          <w:lang w:val="uk-UA"/>
        </w:rPr>
        <w:t xml:space="preserve">Міністерство фінансів </w:t>
      </w:r>
      <w:r w:rsidR="00EE44C2" w:rsidRPr="00EE44C2">
        <w:rPr>
          <w:rFonts w:ascii="Times New Roman" w:hAnsi="Times New Roman"/>
          <w:b/>
          <w:bCs/>
          <w:iCs/>
          <w:sz w:val="28"/>
          <w:szCs w:val="28"/>
          <w:lang w:val="uk-UA"/>
        </w:rPr>
        <w:t>України</w:t>
      </w:r>
      <w:r w:rsidR="00EE44C2" w:rsidRPr="004A7178">
        <w:rPr>
          <w:rFonts w:ascii="Times New Roman" w:hAnsi="Times New Roman"/>
          <w:b/>
          <w:sz w:val="28"/>
          <w:szCs w:val="28"/>
          <w:lang w:val="uk-UA"/>
        </w:rPr>
        <w:t xml:space="preserve"> </w:t>
      </w:r>
      <w:r w:rsidRPr="004A7178">
        <w:rPr>
          <w:rFonts w:ascii="Times New Roman" w:hAnsi="Times New Roman"/>
          <w:sz w:val="28"/>
          <w:szCs w:val="28"/>
          <w:lang w:val="uk-UA"/>
        </w:rPr>
        <w:t xml:space="preserve">у своєму висновку </w:t>
      </w:r>
      <w:r w:rsidR="00B3277B">
        <w:rPr>
          <w:rFonts w:ascii="Times New Roman" w:hAnsi="Times New Roman"/>
          <w:sz w:val="28"/>
          <w:szCs w:val="28"/>
          <w:lang w:val="uk-UA"/>
        </w:rPr>
        <w:t xml:space="preserve">№ </w:t>
      </w:r>
      <w:r w:rsidR="00B3277B" w:rsidRPr="00B3277B">
        <w:rPr>
          <w:rFonts w:ascii="Times New Roman" w:hAnsi="Times New Roman"/>
          <w:sz w:val="28"/>
          <w:szCs w:val="28"/>
          <w:lang w:val="uk-UA"/>
        </w:rPr>
        <w:t>14020-04-3/26911 від 01.09.2021</w:t>
      </w:r>
      <w:r w:rsidR="00B3277B">
        <w:rPr>
          <w:rFonts w:ascii="Times New Roman" w:hAnsi="Times New Roman"/>
          <w:sz w:val="28"/>
          <w:szCs w:val="28"/>
          <w:lang w:val="uk-UA"/>
        </w:rPr>
        <w:t xml:space="preserve"> </w:t>
      </w:r>
      <w:r w:rsidRPr="004A7178">
        <w:rPr>
          <w:rFonts w:ascii="Times New Roman" w:hAnsi="Times New Roman"/>
          <w:sz w:val="28"/>
          <w:szCs w:val="28"/>
          <w:lang w:val="uk-UA"/>
        </w:rPr>
        <w:t>висловило підтримку законопроекту.</w:t>
      </w:r>
    </w:p>
    <w:p w:rsidR="002112BF" w:rsidRPr="002E5634" w:rsidRDefault="002112BF" w:rsidP="002112BF">
      <w:pPr>
        <w:spacing w:after="60" w:line="240" w:lineRule="auto"/>
        <w:ind w:firstLine="709"/>
        <w:jc w:val="both"/>
        <w:rPr>
          <w:rFonts w:ascii="Times New Roman" w:hAnsi="Times New Roman"/>
          <w:b/>
          <w:sz w:val="28"/>
          <w:szCs w:val="28"/>
          <w:lang w:val="uk-UA"/>
        </w:rPr>
      </w:pPr>
      <w:r w:rsidRPr="002E5634">
        <w:rPr>
          <w:rFonts w:ascii="Times New Roman" w:hAnsi="Times New Roman"/>
          <w:b/>
          <w:sz w:val="28"/>
          <w:szCs w:val="28"/>
          <w:lang w:val="uk-UA"/>
        </w:rPr>
        <w:t xml:space="preserve">З огляду на зазначене </w:t>
      </w:r>
      <w:r w:rsidRPr="002E5634">
        <w:rPr>
          <w:rFonts w:ascii="Times New Roman" w:hAnsi="Times New Roman"/>
          <w:sz w:val="28"/>
          <w:szCs w:val="28"/>
          <w:lang w:val="uk-UA"/>
        </w:rPr>
        <w:t xml:space="preserve">та керуючись положеннями статей 108 і 114 Закону України </w:t>
      </w:r>
      <w:r w:rsidRPr="00EF4EBE">
        <w:rPr>
          <w:rFonts w:ascii="Times New Roman" w:hAnsi="Times New Roman"/>
          <w:sz w:val="28"/>
          <w:szCs w:val="28"/>
          <w:lang w:val="uk-UA"/>
        </w:rPr>
        <w:t>"</w:t>
      </w:r>
      <w:r w:rsidRPr="002E5634">
        <w:rPr>
          <w:rFonts w:ascii="Times New Roman" w:hAnsi="Times New Roman"/>
          <w:sz w:val="28"/>
          <w:szCs w:val="28"/>
          <w:lang w:val="uk-UA"/>
        </w:rPr>
        <w:t>Про Регламент Верховної Ради України</w:t>
      </w:r>
      <w:r w:rsidRPr="00EF4EBE">
        <w:rPr>
          <w:rFonts w:ascii="Times New Roman" w:hAnsi="Times New Roman"/>
          <w:sz w:val="28"/>
          <w:szCs w:val="28"/>
          <w:lang w:val="uk-UA"/>
        </w:rPr>
        <w:t>"</w:t>
      </w:r>
      <w:r w:rsidRPr="002E5634">
        <w:rPr>
          <w:rFonts w:ascii="Times New Roman" w:hAnsi="Times New Roman"/>
          <w:sz w:val="28"/>
          <w:szCs w:val="28"/>
          <w:shd w:val="clear" w:color="auto" w:fill="FFFFFF"/>
          <w:lang w:val="uk-UA"/>
        </w:rPr>
        <w:t>,</w:t>
      </w:r>
      <w:r w:rsidRPr="002E5634">
        <w:rPr>
          <w:rFonts w:ascii="Times New Roman" w:hAnsi="Times New Roman"/>
          <w:sz w:val="28"/>
          <w:szCs w:val="28"/>
          <w:lang w:val="uk-UA"/>
        </w:rPr>
        <w:t xml:space="preserve"> </w:t>
      </w:r>
      <w:r w:rsidRPr="002E5634">
        <w:rPr>
          <w:rFonts w:ascii="Times New Roman" w:hAnsi="Times New Roman"/>
          <w:b/>
          <w:sz w:val="28"/>
          <w:szCs w:val="28"/>
          <w:lang w:val="uk-UA"/>
        </w:rPr>
        <w:t>Комітет вирішив:</w:t>
      </w:r>
    </w:p>
    <w:p w:rsidR="00AF6C06" w:rsidRDefault="00AF6C06" w:rsidP="008F6DB2">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1. Р</w:t>
      </w:r>
      <w:r w:rsidRPr="00C46631">
        <w:rPr>
          <w:rFonts w:ascii="Times New Roman" w:hAnsi="Times New Roman"/>
          <w:b/>
          <w:sz w:val="28"/>
          <w:szCs w:val="28"/>
          <w:lang w:val="uk-UA"/>
        </w:rPr>
        <w:t>екомендувати Верховній Раді України</w:t>
      </w:r>
      <w:r w:rsidR="00AC594F">
        <w:rPr>
          <w:rFonts w:ascii="Times New Roman" w:hAnsi="Times New Roman"/>
          <w:b/>
          <w:sz w:val="28"/>
          <w:szCs w:val="28"/>
          <w:lang w:val="uk-UA"/>
        </w:rPr>
        <w:t>:</w:t>
      </w:r>
    </w:p>
    <w:p w:rsidR="00C46631" w:rsidRPr="00C46631" w:rsidRDefault="00C46631" w:rsidP="00EF312F">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 xml:space="preserve">1) </w:t>
      </w:r>
      <w:r w:rsidRPr="00C46631">
        <w:rPr>
          <w:rFonts w:ascii="Times New Roman" w:hAnsi="Times New Roman"/>
          <w:sz w:val="28"/>
          <w:szCs w:val="28"/>
          <w:lang w:val="uk-UA"/>
        </w:rPr>
        <w:t>проект Закону</w:t>
      </w:r>
      <w:r w:rsidR="00F86AC5">
        <w:rPr>
          <w:rFonts w:ascii="Times New Roman" w:hAnsi="Times New Roman"/>
          <w:sz w:val="28"/>
          <w:szCs w:val="28"/>
          <w:lang w:val="uk-UA"/>
        </w:rPr>
        <w:t xml:space="preserve"> України</w:t>
      </w:r>
      <w:r w:rsidRPr="00C46631">
        <w:rPr>
          <w:rFonts w:ascii="Times New Roman" w:hAnsi="Times New Roman"/>
          <w:sz w:val="28"/>
          <w:szCs w:val="28"/>
          <w:lang w:val="uk-UA"/>
        </w:rPr>
        <w:t xml:space="preserve"> </w:t>
      </w:r>
      <w:r w:rsidR="009E5A67" w:rsidRPr="009E5A67">
        <w:rPr>
          <w:rFonts w:ascii="Times New Roman" w:hAnsi="Times New Roman"/>
          <w:sz w:val="28"/>
          <w:szCs w:val="28"/>
          <w:lang w:val="uk-UA"/>
        </w:rPr>
        <w:t>про внесення зміни до статті 11 Закону України "Про валюту і валютні операції" щодо виконання банками функцій агентів валютного нагляду</w:t>
      </w:r>
      <w:r w:rsidR="009E5A67" w:rsidRPr="004A7178">
        <w:rPr>
          <w:rFonts w:ascii="Times New Roman" w:hAnsi="Times New Roman"/>
          <w:sz w:val="28"/>
          <w:szCs w:val="28"/>
          <w:lang w:val="uk-UA"/>
        </w:rPr>
        <w:t xml:space="preserve"> (</w:t>
      </w:r>
      <w:r w:rsidR="009E5A67" w:rsidRPr="00E43BF4">
        <w:rPr>
          <w:rFonts w:ascii="Times New Roman" w:hAnsi="Times New Roman"/>
          <w:sz w:val="28"/>
          <w:szCs w:val="28"/>
          <w:lang w:val="uk-UA"/>
        </w:rPr>
        <w:t>реєстр. № 585</w:t>
      </w:r>
      <w:r w:rsidR="009E5A67">
        <w:rPr>
          <w:rFonts w:ascii="Times New Roman" w:hAnsi="Times New Roman"/>
          <w:sz w:val="28"/>
          <w:szCs w:val="28"/>
          <w:lang w:val="uk-UA"/>
        </w:rPr>
        <w:t>1</w:t>
      </w:r>
      <w:r w:rsidR="009E5A67" w:rsidRPr="00E43BF4">
        <w:rPr>
          <w:rFonts w:ascii="Times New Roman" w:hAnsi="Times New Roman"/>
          <w:sz w:val="28"/>
          <w:szCs w:val="28"/>
          <w:lang w:val="uk-UA"/>
        </w:rPr>
        <w:t xml:space="preserve"> від 17.08.2021</w:t>
      </w:r>
      <w:r w:rsidR="009E5A67" w:rsidRPr="004A7178">
        <w:rPr>
          <w:rFonts w:ascii="Times New Roman" w:hAnsi="Times New Roman"/>
          <w:sz w:val="28"/>
          <w:szCs w:val="28"/>
          <w:lang w:val="uk-UA"/>
        </w:rPr>
        <w:t xml:space="preserve">), внесений народними депутатами України </w:t>
      </w:r>
      <w:proofErr w:type="spellStart"/>
      <w:r w:rsidR="009E5A67" w:rsidRPr="004A7178">
        <w:rPr>
          <w:rFonts w:ascii="Times New Roman" w:hAnsi="Times New Roman"/>
          <w:sz w:val="28"/>
          <w:szCs w:val="28"/>
          <w:lang w:val="uk-UA"/>
        </w:rPr>
        <w:t>Гетманцевим</w:t>
      </w:r>
      <w:proofErr w:type="spellEnd"/>
      <w:r w:rsidR="009E5A67" w:rsidRPr="004A7178">
        <w:rPr>
          <w:rFonts w:ascii="Times New Roman" w:hAnsi="Times New Roman"/>
          <w:sz w:val="28"/>
          <w:szCs w:val="28"/>
          <w:lang w:val="uk-UA"/>
        </w:rPr>
        <w:t xml:space="preserve"> Д.О. та іншими</w:t>
      </w:r>
      <w:r w:rsidRPr="00C46631">
        <w:rPr>
          <w:rFonts w:ascii="Times New Roman" w:hAnsi="Times New Roman"/>
          <w:sz w:val="28"/>
          <w:szCs w:val="28"/>
          <w:lang w:val="uk-UA"/>
        </w:rPr>
        <w:t xml:space="preserve">, </w:t>
      </w:r>
      <w:r w:rsidR="00D453AF" w:rsidRPr="00D453AF">
        <w:rPr>
          <w:rFonts w:ascii="Times New Roman" w:hAnsi="Times New Roman"/>
          <w:b/>
          <w:sz w:val="28"/>
          <w:szCs w:val="28"/>
          <w:lang w:val="uk-UA"/>
        </w:rPr>
        <w:t xml:space="preserve">включити до порядку денного </w:t>
      </w:r>
      <w:r w:rsidR="00D453AF">
        <w:rPr>
          <w:rFonts w:ascii="Times New Roman" w:hAnsi="Times New Roman"/>
          <w:b/>
          <w:sz w:val="28"/>
          <w:szCs w:val="28"/>
          <w:lang w:val="uk-UA"/>
        </w:rPr>
        <w:t>шостої</w:t>
      </w:r>
      <w:r w:rsidR="00D453AF" w:rsidRPr="00D453AF">
        <w:rPr>
          <w:rFonts w:ascii="Times New Roman" w:hAnsi="Times New Roman"/>
          <w:b/>
          <w:sz w:val="28"/>
          <w:szCs w:val="28"/>
          <w:lang w:val="uk-UA"/>
        </w:rPr>
        <w:t xml:space="preserve"> сесії Верховної Ради України дев’ятого скликання.</w:t>
      </w:r>
    </w:p>
    <w:p w:rsidR="00EF312F" w:rsidRPr="00D453AF" w:rsidRDefault="00EF312F" w:rsidP="00EF312F">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2)</w:t>
      </w:r>
      <w:r w:rsidRPr="006274EF">
        <w:rPr>
          <w:rFonts w:ascii="Times New Roman" w:hAnsi="Times New Roman"/>
          <w:b/>
          <w:sz w:val="28"/>
          <w:szCs w:val="28"/>
          <w:lang w:val="uk-UA"/>
        </w:rPr>
        <w:t xml:space="preserve"> </w:t>
      </w:r>
      <w:r w:rsidRPr="002E5634">
        <w:rPr>
          <w:rFonts w:ascii="Times New Roman" w:hAnsi="Times New Roman"/>
          <w:sz w:val="28"/>
          <w:szCs w:val="28"/>
          <w:lang w:val="uk-UA"/>
        </w:rPr>
        <w:t>за наслідками розгляду з</w:t>
      </w:r>
      <w:r>
        <w:rPr>
          <w:rFonts w:ascii="Times New Roman" w:hAnsi="Times New Roman"/>
          <w:sz w:val="28"/>
          <w:szCs w:val="28"/>
          <w:lang w:val="uk-UA"/>
        </w:rPr>
        <w:t>аконопроекту в першому читанні</w:t>
      </w:r>
      <w:r w:rsidRPr="002E5634">
        <w:rPr>
          <w:rFonts w:ascii="Times New Roman" w:hAnsi="Times New Roman"/>
          <w:sz w:val="28"/>
          <w:szCs w:val="28"/>
          <w:lang w:val="uk-UA"/>
        </w:rPr>
        <w:t xml:space="preserve"> </w:t>
      </w:r>
      <w:r w:rsidRPr="002E5634">
        <w:rPr>
          <w:rFonts w:ascii="Times New Roman" w:hAnsi="Times New Roman"/>
          <w:b/>
          <w:sz w:val="28"/>
          <w:szCs w:val="28"/>
          <w:lang w:val="uk-UA"/>
        </w:rPr>
        <w:t>прийняти його за основу</w:t>
      </w:r>
      <w:r>
        <w:rPr>
          <w:rFonts w:ascii="Times New Roman" w:hAnsi="Times New Roman"/>
          <w:b/>
          <w:sz w:val="28"/>
          <w:szCs w:val="28"/>
          <w:lang w:val="uk-UA"/>
        </w:rPr>
        <w:t xml:space="preserve">, </w:t>
      </w:r>
      <w:r w:rsidRPr="00EF4EBE">
        <w:rPr>
          <w:rFonts w:ascii="Times New Roman" w:hAnsi="Times New Roman"/>
          <w:b/>
          <w:sz w:val="28"/>
          <w:szCs w:val="28"/>
          <w:lang w:val="uk-UA"/>
        </w:rPr>
        <w:t xml:space="preserve">скоротивши строк подання поправок і пропозицій </w:t>
      </w:r>
      <w:r>
        <w:rPr>
          <w:rFonts w:ascii="Times New Roman" w:hAnsi="Times New Roman"/>
          <w:b/>
          <w:sz w:val="28"/>
          <w:szCs w:val="28"/>
          <w:lang w:val="uk-UA"/>
        </w:rPr>
        <w:t xml:space="preserve">суб'єктів права законодавчої ініціативи </w:t>
      </w:r>
      <w:r w:rsidRPr="00EF4EBE">
        <w:rPr>
          <w:rFonts w:ascii="Times New Roman" w:hAnsi="Times New Roman"/>
          <w:b/>
          <w:sz w:val="28"/>
          <w:szCs w:val="28"/>
          <w:lang w:val="uk-UA"/>
        </w:rPr>
        <w:t>наполовину</w:t>
      </w:r>
      <w:r w:rsidRPr="00D453AF">
        <w:rPr>
          <w:rFonts w:ascii="Times New Roman" w:hAnsi="Times New Roman"/>
          <w:b/>
          <w:sz w:val="28"/>
          <w:szCs w:val="28"/>
          <w:lang w:val="uk-UA"/>
        </w:rPr>
        <w:t>.</w:t>
      </w:r>
    </w:p>
    <w:p w:rsidR="004A7178" w:rsidRDefault="00AF6C06" w:rsidP="00EF312F">
      <w:pPr>
        <w:spacing w:after="120" w:line="240" w:lineRule="auto"/>
        <w:ind w:firstLine="709"/>
        <w:jc w:val="both"/>
        <w:rPr>
          <w:rFonts w:ascii="Times New Roman" w:hAnsi="Times New Roman"/>
          <w:sz w:val="28"/>
          <w:szCs w:val="28"/>
          <w:lang w:val="uk-UA"/>
        </w:rPr>
      </w:pPr>
      <w:r w:rsidRPr="00AF6C06">
        <w:rPr>
          <w:rFonts w:ascii="Times New Roman" w:hAnsi="Times New Roman"/>
          <w:b/>
          <w:sz w:val="28"/>
          <w:szCs w:val="28"/>
          <w:lang w:val="uk-UA"/>
        </w:rPr>
        <w:t xml:space="preserve">2. </w:t>
      </w:r>
      <w:r w:rsidR="004A7178" w:rsidRPr="00C46631">
        <w:rPr>
          <w:rFonts w:ascii="Times New Roman" w:hAnsi="Times New Roman"/>
          <w:sz w:val="28"/>
          <w:szCs w:val="28"/>
          <w:lang w:val="uk-UA"/>
        </w:rPr>
        <w:t xml:space="preserve">Доповідачем від Комітету визначено Голову </w:t>
      </w:r>
      <w:r w:rsidR="004A7178">
        <w:rPr>
          <w:rFonts w:ascii="Times New Roman" w:hAnsi="Times New Roman"/>
          <w:sz w:val="28"/>
          <w:szCs w:val="28"/>
          <w:lang w:val="uk-UA"/>
        </w:rPr>
        <w:t xml:space="preserve">підкомітету </w:t>
      </w:r>
      <w:r w:rsidR="004A7178" w:rsidRPr="00C46631">
        <w:rPr>
          <w:rFonts w:ascii="Times New Roman" w:hAnsi="Times New Roman"/>
          <w:sz w:val="28"/>
          <w:szCs w:val="28"/>
          <w:lang w:val="uk-UA"/>
        </w:rPr>
        <w:t>Комітету Верховної Ради України з питань фінансів, податкової та митної політики – народного депутата України</w:t>
      </w:r>
      <w:r w:rsidR="004A7178">
        <w:rPr>
          <w:rFonts w:ascii="Times New Roman" w:hAnsi="Times New Roman"/>
          <w:sz w:val="28"/>
          <w:szCs w:val="28"/>
          <w:lang w:val="uk-UA"/>
        </w:rPr>
        <w:t xml:space="preserve"> Іванчука А.В.</w:t>
      </w:r>
    </w:p>
    <w:p w:rsidR="00F86AC5" w:rsidRDefault="00F86AC5" w:rsidP="00C46631">
      <w:pPr>
        <w:spacing w:after="120" w:line="240" w:lineRule="auto"/>
        <w:ind w:firstLine="709"/>
        <w:rPr>
          <w:rFonts w:ascii="Times New Roman" w:hAnsi="Times New Roman"/>
          <w:b/>
          <w:bCs/>
          <w:sz w:val="28"/>
          <w:szCs w:val="28"/>
          <w:lang w:val="uk-UA"/>
        </w:rPr>
      </w:pPr>
    </w:p>
    <w:p w:rsidR="00C46631" w:rsidRPr="00C46631" w:rsidRDefault="00C46631" w:rsidP="00C46631">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1E051D" w:rsidRPr="00C46631" w:rsidRDefault="001E051D" w:rsidP="00C46631">
      <w:pPr>
        <w:spacing w:after="120" w:line="240" w:lineRule="auto"/>
        <w:ind w:firstLine="709"/>
        <w:jc w:val="both"/>
        <w:rPr>
          <w:rFonts w:ascii="Times New Roman" w:hAnsi="Times New Roman"/>
          <w:color w:val="000000"/>
          <w:sz w:val="20"/>
          <w:szCs w:val="20"/>
          <w:lang w:val="uk-UA"/>
        </w:rPr>
      </w:pPr>
    </w:p>
    <w:p w:rsidR="001E051D" w:rsidRPr="00C46631" w:rsidRDefault="001E051D" w:rsidP="00C46631">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1E051D" w:rsidRPr="00C46631" w:rsidRDefault="001E051D" w:rsidP="00C46631">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 255-31-01</w:t>
      </w:r>
    </w:p>
    <w:p w:rsidR="00AA6052" w:rsidRPr="00C46631" w:rsidRDefault="00AA6052" w:rsidP="00C46631">
      <w:pPr>
        <w:spacing w:after="120" w:line="240" w:lineRule="auto"/>
        <w:ind w:firstLine="709"/>
        <w:rPr>
          <w:rFonts w:ascii="Times New Roman" w:hAnsi="Times New Roman"/>
          <w:sz w:val="28"/>
          <w:szCs w:val="28"/>
          <w:lang w:val="uk-UA"/>
        </w:rPr>
      </w:pPr>
      <w:bookmarkStart w:id="0" w:name="_GoBack"/>
      <w:bookmarkEnd w:id="0"/>
    </w:p>
    <w:sectPr w:rsidR="00AA6052" w:rsidRPr="00C46631" w:rsidSect="009532BA">
      <w:headerReference w:type="default" r:id="rId8"/>
      <w:footerReference w:type="default" r:id="rId9"/>
      <w:headerReference w:type="first" r:id="rId10"/>
      <w:footerReference w:type="first" r:id="rId11"/>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AB2" w:rsidRDefault="00021AB2" w:rsidP="005E306B">
      <w:pPr>
        <w:spacing w:after="0" w:line="240" w:lineRule="auto"/>
      </w:pPr>
      <w:r>
        <w:separator/>
      </w:r>
    </w:p>
  </w:endnote>
  <w:endnote w:type="continuationSeparator" w:id="0">
    <w:p w:rsidR="00021AB2" w:rsidRDefault="00021AB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pPr>
          <w:pStyle w:val="a5"/>
          <w:jc w:val="right"/>
        </w:pPr>
        <w:r>
          <w:fldChar w:fldCharType="begin"/>
        </w:r>
        <w:r>
          <w:instrText>PAGE   \* MERGEFORMAT</w:instrText>
        </w:r>
        <w:r>
          <w:fldChar w:fldCharType="separate"/>
        </w:r>
        <w:r w:rsidR="00EF312F">
          <w:rPr>
            <w:noProof/>
          </w:rPr>
          <w:t>2</w:t>
        </w:r>
        <w:r>
          <w:fldChar w:fldCharType="end"/>
        </w:r>
      </w:p>
    </w:sdtContent>
  </w:sdt>
  <w:p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21AB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AB2" w:rsidRDefault="00021AB2" w:rsidP="005E306B">
      <w:pPr>
        <w:spacing w:after="0" w:line="240" w:lineRule="auto"/>
      </w:pPr>
      <w:r>
        <w:separator/>
      </w:r>
    </w:p>
  </w:footnote>
  <w:footnote w:type="continuationSeparator" w:id="0">
    <w:p w:rsidR="00021AB2" w:rsidRDefault="00021AB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0970C5">
      <w:rPr>
        <w:b w:val="0"/>
        <w:sz w:val="20"/>
        <w:szCs w:val="20"/>
      </w:rPr>
      <w:t>у</w:t>
    </w:r>
    <w:r w:rsidR="00F1278B">
      <w:rPr>
        <w:b w:val="0"/>
        <w:sz w:val="20"/>
        <w:szCs w:val="20"/>
      </w:rPr>
      <w:t xml:space="preserve"> </w:t>
    </w:r>
    <w:r w:rsidR="00C46631">
      <w:rPr>
        <w:b w:val="0"/>
        <w:sz w:val="20"/>
        <w:szCs w:val="20"/>
      </w:rPr>
      <w:t>№</w:t>
    </w:r>
    <w:r w:rsidR="000970C5">
      <w:rPr>
        <w:b w:val="0"/>
        <w:sz w:val="20"/>
        <w:szCs w:val="20"/>
      </w:rPr>
      <w:t xml:space="preserve"> </w:t>
    </w:r>
    <w:r w:rsidR="00E43BF4">
      <w:rPr>
        <w:b w:val="0"/>
        <w:sz w:val="20"/>
        <w:szCs w:val="20"/>
        <w:lang w:val="ru-RU"/>
      </w:rPr>
      <w:t>585</w:t>
    </w:r>
    <w:r w:rsidR="009E5A67">
      <w:rPr>
        <w:b w:val="0"/>
        <w:sz w:val="20"/>
        <w:szCs w:val="20"/>
        <w:lang w:val="ru-RU"/>
      </w:rPr>
      <w:t>1</w:t>
    </w:r>
    <w:r w:rsidR="00F1278B">
      <w:rPr>
        <w:b w:val="0"/>
        <w:sz w:val="20"/>
        <w:szCs w:val="20"/>
      </w:rPr>
      <w:t xml:space="preserve"> від </w:t>
    </w:r>
    <w:r w:rsidR="00E43BF4">
      <w:rPr>
        <w:b w:val="0"/>
        <w:sz w:val="20"/>
        <w:szCs w:val="20"/>
        <w:lang w:val="ru-RU"/>
      </w:rPr>
      <w:t>17</w:t>
    </w:r>
    <w:r w:rsidR="00C46631">
      <w:rPr>
        <w:b w:val="0"/>
        <w:sz w:val="20"/>
        <w:szCs w:val="20"/>
      </w:rPr>
      <w:t>.</w:t>
    </w:r>
    <w:r w:rsidR="00E43BF4">
      <w:rPr>
        <w:b w:val="0"/>
        <w:sz w:val="20"/>
        <w:szCs w:val="20"/>
        <w:lang w:val="ru-RU"/>
      </w:rPr>
      <w:t>08</w:t>
    </w:r>
    <w:r w:rsidR="00F1278B">
      <w:rPr>
        <w:b w:val="0"/>
        <w:sz w:val="20"/>
        <w:szCs w:val="20"/>
      </w:rPr>
      <w:t>.202</w:t>
    </w:r>
    <w:r w:rsidR="00E43BF4">
      <w:rPr>
        <w:b w:val="0"/>
        <w:sz w:val="20"/>
        <w:szCs w:val="20"/>
        <w:lang w:val="ru-RU"/>
      </w:rPr>
      <w:t>1</w:t>
    </w:r>
    <w:r w:rsidR="00F1278B">
      <w:rPr>
        <w:b w:val="0"/>
        <w:sz w:val="20"/>
        <w:szCs w:val="20"/>
      </w:rPr>
      <w:t>,</w:t>
    </w:r>
  </w:p>
  <w:p w:rsidR="009532BA" w:rsidRDefault="00C46631" w:rsidP="001E051D">
    <w:pPr>
      <w:pStyle w:val="af"/>
      <w:ind w:left="5400"/>
      <w:jc w:val="right"/>
      <w:rPr>
        <w:b w:val="0"/>
        <w:sz w:val="20"/>
        <w:szCs w:val="20"/>
      </w:rPr>
    </w:pPr>
    <w:r>
      <w:rPr>
        <w:b w:val="0"/>
        <w:sz w:val="20"/>
        <w:szCs w:val="20"/>
      </w:rPr>
      <w:t>Гетманцев Д.О.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90581"/>
    <w:multiLevelType w:val="hybridMultilevel"/>
    <w:tmpl w:val="EBD853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6833287D"/>
    <w:multiLevelType w:val="hybridMultilevel"/>
    <w:tmpl w:val="E60617CE"/>
    <w:lvl w:ilvl="0" w:tplc="92C2B08C">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B9B3465"/>
    <w:multiLevelType w:val="hybridMultilevel"/>
    <w:tmpl w:val="BF1ACA18"/>
    <w:lvl w:ilvl="0" w:tplc="A5808CC4">
      <w:start w:val="1"/>
      <w:numFmt w:val="decimal"/>
      <w:lvlText w:val="%1)"/>
      <w:lvlJc w:val="left"/>
      <w:pPr>
        <w:ind w:left="786"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7FCF7DB9"/>
    <w:multiLevelType w:val="hybridMultilevel"/>
    <w:tmpl w:val="B7E42C54"/>
    <w:lvl w:ilvl="0" w:tplc="8776526E">
      <w:start w:val="3"/>
      <w:numFmt w:val="bullet"/>
      <w:lvlText w:val="-"/>
      <w:lvlJc w:val="left"/>
      <w:pPr>
        <w:ind w:left="3196" w:hanging="360"/>
      </w:pPr>
      <w:rPr>
        <w:rFonts w:ascii="Times New Roman" w:eastAsia="Times New Roman" w:hAnsi="Times New Roman" w:cs="Times New Roman" w:hint="default"/>
      </w:rPr>
    </w:lvl>
    <w:lvl w:ilvl="1" w:tplc="04220003" w:tentative="1">
      <w:start w:val="1"/>
      <w:numFmt w:val="bullet"/>
      <w:lvlText w:val="o"/>
      <w:lvlJc w:val="left"/>
      <w:pPr>
        <w:ind w:left="3916" w:hanging="360"/>
      </w:pPr>
      <w:rPr>
        <w:rFonts w:ascii="Courier New" w:hAnsi="Courier New" w:cs="Courier New" w:hint="default"/>
      </w:rPr>
    </w:lvl>
    <w:lvl w:ilvl="2" w:tplc="04220005" w:tentative="1">
      <w:start w:val="1"/>
      <w:numFmt w:val="bullet"/>
      <w:lvlText w:val=""/>
      <w:lvlJc w:val="left"/>
      <w:pPr>
        <w:ind w:left="4636" w:hanging="360"/>
      </w:pPr>
      <w:rPr>
        <w:rFonts w:ascii="Wingdings" w:hAnsi="Wingdings" w:hint="default"/>
      </w:rPr>
    </w:lvl>
    <w:lvl w:ilvl="3" w:tplc="04220001" w:tentative="1">
      <w:start w:val="1"/>
      <w:numFmt w:val="bullet"/>
      <w:lvlText w:val=""/>
      <w:lvlJc w:val="left"/>
      <w:pPr>
        <w:ind w:left="5356" w:hanging="360"/>
      </w:pPr>
      <w:rPr>
        <w:rFonts w:ascii="Symbol" w:hAnsi="Symbol" w:hint="default"/>
      </w:rPr>
    </w:lvl>
    <w:lvl w:ilvl="4" w:tplc="04220003" w:tentative="1">
      <w:start w:val="1"/>
      <w:numFmt w:val="bullet"/>
      <w:lvlText w:val="o"/>
      <w:lvlJc w:val="left"/>
      <w:pPr>
        <w:ind w:left="6076" w:hanging="360"/>
      </w:pPr>
      <w:rPr>
        <w:rFonts w:ascii="Courier New" w:hAnsi="Courier New" w:cs="Courier New" w:hint="default"/>
      </w:rPr>
    </w:lvl>
    <w:lvl w:ilvl="5" w:tplc="04220005" w:tentative="1">
      <w:start w:val="1"/>
      <w:numFmt w:val="bullet"/>
      <w:lvlText w:val=""/>
      <w:lvlJc w:val="left"/>
      <w:pPr>
        <w:ind w:left="6796" w:hanging="360"/>
      </w:pPr>
      <w:rPr>
        <w:rFonts w:ascii="Wingdings" w:hAnsi="Wingdings" w:hint="default"/>
      </w:rPr>
    </w:lvl>
    <w:lvl w:ilvl="6" w:tplc="04220001" w:tentative="1">
      <w:start w:val="1"/>
      <w:numFmt w:val="bullet"/>
      <w:lvlText w:val=""/>
      <w:lvlJc w:val="left"/>
      <w:pPr>
        <w:ind w:left="7516" w:hanging="360"/>
      </w:pPr>
      <w:rPr>
        <w:rFonts w:ascii="Symbol" w:hAnsi="Symbol" w:hint="default"/>
      </w:rPr>
    </w:lvl>
    <w:lvl w:ilvl="7" w:tplc="04220003" w:tentative="1">
      <w:start w:val="1"/>
      <w:numFmt w:val="bullet"/>
      <w:lvlText w:val="o"/>
      <w:lvlJc w:val="left"/>
      <w:pPr>
        <w:ind w:left="8236" w:hanging="360"/>
      </w:pPr>
      <w:rPr>
        <w:rFonts w:ascii="Courier New" w:hAnsi="Courier New" w:cs="Courier New" w:hint="default"/>
      </w:rPr>
    </w:lvl>
    <w:lvl w:ilvl="8" w:tplc="04220005" w:tentative="1">
      <w:start w:val="1"/>
      <w:numFmt w:val="bullet"/>
      <w:lvlText w:val=""/>
      <w:lvlJc w:val="left"/>
      <w:pPr>
        <w:ind w:left="8956"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1AB2"/>
    <w:rsid w:val="00074303"/>
    <w:rsid w:val="00081E77"/>
    <w:rsid w:val="000970C5"/>
    <w:rsid w:val="000B38DC"/>
    <w:rsid w:val="000D5B36"/>
    <w:rsid w:val="000F1586"/>
    <w:rsid w:val="00141617"/>
    <w:rsid w:val="00172082"/>
    <w:rsid w:val="0019108F"/>
    <w:rsid w:val="001949E5"/>
    <w:rsid w:val="001966F0"/>
    <w:rsid w:val="001A4988"/>
    <w:rsid w:val="001D3C24"/>
    <w:rsid w:val="001E051D"/>
    <w:rsid w:val="001F71D8"/>
    <w:rsid w:val="0021032F"/>
    <w:rsid w:val="002112BF"/>
    <w:rsid w:val="00232815"/>
    <w:rsid w:val="00235CD7"/>
    <w:rsid w:val="002A5D4C"/>
    <w:rsid w:val="002B5FC1"/>
    <w:rsid w:val="002D0561"/>
    <w:rsid w:val="002E0A18"/>
    <w:rsid w:val="002E31BF"/>
    <w:rsid w:val="002E44DA"/>
    <w:rsid w:val="002F0319"/>
    <w:rsid w:val="0032585B"/>
    <w:rsid w:val="00340E70"/>
    <w:rsid w:val="003A554E"/>
    <w:rsid w:val="003D0DE4"/>
    <w:rsid w:val="003D1CBA"/>
    <w:rsid w:val="00413D78"/>
    <w:rsid w:val="00420921"/>
    <w:rsid w:val="00423706"/>
    <w:rsid w:val="00432FCF"/>
    <w:rsid w:val="00445D9A"/>
    <w:rsid w:val="00451750"/>
    <w:rsid w:val="004852FA"/>
    <w:rsid w:val="00494C7C"/>
    <w:rsid w:val="004A7178"/>
    <w:rsid w:val="004C7B37"/>
    <w:rsid w:val="004E4F5C"/>
    <w:rsid w:val="004F7B8A"/>
    <w:rsid w:val="0050620F"/>
    <w:rsid w:val="00524B36"/>
    <w:rsid w:val="00527117"/>
    <w:rsid w:val="0055005A"/>
    <w:rsid w:val="0056039F"/>
    <w:rsid w:val="0056352F"/>
    <w:rsid w:val="00587BD1"/>
    <w:rsid w:val="0059096B"/>
    <w:rsid w:val="005A4728"/>
    <w:rsid w:val="005B71F5"/>
    <w:rsid w:val="005E306B"/>
    <w:rsid w:val="005F20B5"/>
    <w:rsid w:val="00626A3E"/>
    <w:rsid w:val="006274CA"/>
    <w:rsid w:val="006274EF"/>
    <w:rsid w:val="006312B2"/>
    <w:rsid w:val="00660B13"/>
    <w:rsid w:val="00662F68"/>
    <w:rsid w:val="0066623D"/>
    <w:rsid w:val="006824F5"/>
    <w:rsid w:val="006A7D49"/>
    <w:rsid w:val="006D3F52"/>
    <w:rsid w:val="006F10E8"/>
    <w:rsid w:val="00713E93"/>
    <w:rsid w:val="0073224C"/>
    <w:rsid w:val="007344E1"/>
    <w:rsid w:val="00770DCA"/>
    <w:rsid w:val="007A6C04"/>
    <w:rsid w:val="007C5C30"/>
    <w:rsid w:val="007F5D91"/>
    <w:rsid w:val="0080545D"/>
    <w:rsid w:val="00850A2A"/>
    <w:rsid w:val="00863DB1"/>
    <w:rsid w:val="00880653"/>
    <w:rsid w:val="008D02F1"/>
    <w:rsid w:val="008F1EAA"/>
    <w:rsid w:val="008F38C4"/>
    <w:rsid w:val="008F6DB2"/>
    <w:rsid w:val="0090349B"/>
    <w:rsid w:val="00903B11"/>
    <w:rsid w:val="00937B43"/>
    <w:rsid w:val="00945B68"/>
    <w:rsid w:val="009532BA"/>
    <w:rsid w:val="00957D31"/>
    <w:rsid w:val="009A720A"/>
    <w:rsid w:val="009E5A67"/>
    <w:rsid w:val="00A00059"/>
    <w:rsid w:val="00A53EEC"/>
    <w:rsid w:val="00A60747"/>
    <w:rsid w:val="00A7635E"/>
    <w:rsid w:val="00A833C8"/>
    <w:rsid w:val="00A94D7C"/>
    <w:rsid w:val="00AA6052"/>
    <w:rsid w:val="00AB6FA3"/>
    <w:rsid w:val="00AC1FE1"/>
    <w:rsid w:val="00AC594F"/>
    <w:rsid w:val="00AD7F82"/>
    <w:rsid w:val="00AE681A"/>
    <w:rsid w:val="00AF6C06"/>
    <w:rsid w:val="00B14D85"/>
    <w:rsid w:val="00B311E8"/>
    <w:rsid w:val="00B3277B"/>
    <w:rsid w:val="00BD0801"/>
    <w:rsid w:val="00BF1E95"/>
    <w:rsid w:val="00C11FB6"/>
    <w:rsid w:val="00C17E06"/>
    <w:rsid w:val="00C27AE9"/>
    <w:rsid w:val="00C46631"/>
    <w:rsid w:val="00C861FC"/>
    <w:rsid w:val="00C86266"/>
    <w:rsid w:val="00C94C94"/>
    <w:rsid w:val="00CA4FE8"/>
    <w:rsid w:val="00CA7044"/>
    <w:rsid w:val="00CB33EF"/>
    <w:rsid w:val="00CC39A1"/>
    <w:rsid w:val="00CD4A38"/>
    <w:rsid w:val="00CE0BA2"/>
    <w:rsid w:val="00CE3E1B"/>
    <w:rsid w:val="00CE6A4B"/>
    <w:rsid w:val="00D242C2"/>
    <w:rsid w:val="00D35FFD"/>
    <w:rsid w:val="00D37FA2"/>
    <w:rsid w:val="00D453AF"/>
    <w:rsid w:val="00D460FB"/>
    <w:rsid w:val="00D52549"/>
    <w:rsid w:val="00D57E1B"/>
    <w:rsid w:val="00DF0115"/>
    <w:rsid w:val="00E43BF4"/>
    <w:rsid w:val="00E514B3"/>
    <w:rsid w:val="00EE44C2"/>
    <w:rsid w:val="00EE5884"/>
    <w:rsid w:val="00EF312F"/>
    <w:rsid w:val="00F1278B"/>
    <w:rsid w:val="00F309E9"/>
    <w:rsid w:val="00F359AF"/>
    <w:rsid w:val="00F55423"/>
    <w:rsid w:val="00F86AC5"/>
    <w:rsid w:val="00F91DD3"/>
    <w:rsid w:val="00FC1FE4"/>
    <w:rsid w:val="00FC3DF4"/>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F5568F"/>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semiHidden/>
    <w:unhideWhenUsed/>
    <w:rsid w:val="001A4988"/>
    <w:pPr>
      <w:spacing w:after="120"/>
    </w:pPr>
  </w:style>
  <w:style w:type="character" w:customStyle="1" w:styleId="ae">
    <w:name w:val="Основний текст Знак"/>
    <w:basedOn w:val="a0"/>
    <w:link w:val="ad"/>
    <w:uiPriority w:val="99"/>
    <w:semiHidden/>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character" w:customStyle="1" w:styleId="markedcontent">
    <w:name w:val="markedcontent"/>
    <w:basedOn w:val="a0"/>
    <w:rsid w:val="00494C7C"/>
  </w:style>
  <w:style w:type="character" w:styleId="af2">
    <w:name w:val="Emphasis"/>
    <w:basedOn w:val="a0"/>
    <w:uiPriority w:val="20"/>
    <w:qFormat/>
    <w:locked/>
    <w:rsid w:val="00494C7C"/>
    <w:rPr>
      <w:i/>
      <w:iCs/>
    </w:rPr>
  </w:style>
  <w:style w:type="paragraph" w:customStyle="1" w:styleId="af3">
    <w:name w:val="Нормальний текст"/>
    <w:basedOn w:val="a"/>
    <w:uiPriority w:val="99"/>
    <w:rsid w:val="009E5A67"/>
    <w:pPr>
      <w:spacing w:before="120" w:after="0" w:line="240" w:lineRule="auto"/>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AE776-1364-4C7D-B773-ED40AA80B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2642</Words>
  <Characters>1506</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8</cp:revision>
  <cp:lastPrinted>2021-04-28T10:08:00Z</cp:lastPrinted>
  <dcterms:created xsi:type="dcterms:W3CDTF">2021-09-02T17:56:00Z</dcterms:created>
  <dcterms:modified xsi:type="dcterms:W3CDTF">2021-09-08T06:48:00Z</dcterms:modified>
</cp:coreProperties>
</file>