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D57CC3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1A1FB0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законопроекту</w:t>
      </w:r>
    </w:p>
    <w:p w:rsidR="00AD7F7E" w:rsidRDefault="00724167" w:rsidP="001A1FB0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DA713F">
        <w:rPr>
          <w:bCs/>
          <w:i/>
          <w:szCs w:val="28"/>
        </w:rPr>
        <w:t>5</w:t>
      </w:r>
      <w:r w:rsidR="00664769">
        <w:rPr>
          <w:bCs/>
          <w:i/>
          <w:szCs w:val="28"/>
        </w:rPr>
        <w:t>877</w:t>
      </w:r>
    </w:p>
    <w:p w:rsidR="005D70ED" w:rsidRDefault="005D70ED" w:rsidP="001A1FB0">
      <w:pPr>
        <w:outlineLvl w:val="0"/>
        <w:rPr>
          <w:bCs/>
          <w:i/>
          <w:szCs w:val="28"/>
        </w:rPr>
      </w:pPr>
    </w:p>
    <w:p w:rsidR="00E63396" w:rsidRPr="00046C6A" w:rsidRDefault="000B1256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Комітет Верховної Ради України з питань бюджету на своєму засіданні</w:t>
      </w:r>
      <w:r w:rsidR="005A1383" w:rsidRPr="00046C6A">
        <w:rPr>
          <w:sz w:val="27"/>
          <w:szCs w:val="27"/>
        </w:rPr>
        <w:t xml:space="preserve">                </w:t>
      </w:r>
      <w:r w:rsidRPr="00046C6A">
        <w:rPr>
          <w:sz w:val="27"/>
          <w:szCs w:val="27"/>
        </w:rPr>
        <w:t xml:space="preserve"> </w:t>
      </w:r>
      <w:r w:rsidR="003524F9" w:rsidRPr="00046C6A">
        <w:rPr>
          <w:sz w:val="27"/>
          <w:szCs w:val="27"/>
        </w:rPr>
        <w:t xml:space="preserve">  </w:t>
      </w:r>
      <w:r w:rsidR="00664769">
        <w:rPr>
          <w:sz w:val="27"/>
          <w:szCs w:val="27"/>
        </w:rPr>
        <w:t>3 листопада</w:t>
      </w:r>
      <w:r w:rsidR="00E63396" w:rsidRPr="00046C6A">
        <w:rPr>
          <w:sz w:val="27"/>
          <w:szCs w:val="27"/>
        </w:rPr>
        <w:t xml:space="preserve"> 2021</w:t>
      </w:r>
      <w:r w:rsidR="005F7D8B" w:rsidRPr="00046C6A">
        <w:rPr>
          <w:sz w:val="27"/>
          <w:szCs w:val="27"/>
        </w:rPr>
        <w:t xml:space="preserve"> року (</w:t>
      </w:r>
      <w:r w:rsidRPr="00046C6A">
        <w:rPr>
          <w:sz w:val="27"/>
          <w:szCs w:val="27"/>
        </w:rPr>
        <w:t>протокол №</w:t>
      </w:r>
      <w:r w:rsidR="00D57CC3" w:rsidRPr="00D57CC3">
        <w:rPr>
          <w:sz w:val="27"/>
          <w:szCs w:val="27"/>
        </w:rPr>
        <w:t>1</w:t>
      </w:r>
      <w:r w:rsidR="00D57CC3">
        <w:rPr>
          <w:sz w:val="27"/>
          <w:szCs w:val="27"/>
          <w:lang w:val="en-US"/>
        </w:rPr>
        <w:t>05</w:t>
      </w:r>
      <w:bookmarkStart w:id="0" w:name="_GoBack"/>
      <w:bookmarkEnd w:id="0"/>
      <w:r w:rsidR="00DA713F" w:rsidRPr="00046C6A">
        <w:rPr>
          <w:sz w:val="27"/>
          <w:szCs w:val="27"/>
        </w:rPr>
        <w:t xml:space="preserve"> </w:t>
      </w:r>
      <w:r w:rsidRPr="00046C6A">
        <w:rPr>
          <w:sz w:val="27"/>
          <w:szCs w:val="27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="0076216F" w:rsidRPr="00046C6A">
        <w:rPr>
          <w:sz w:val="27"/>
          <w:szCs w:val="27"/>
        </w:rPr>
        <w:t xml:space="preserve">проект Закону України </w:t>
      </w:r>
      <w:r w:rsidR="00046C6A" w:rsidRPr="00046C6A">
        <w:rPr>
          <w:sz w:val="27"/>
          <w:szCs w:val="27"/>
        </w:rPr>
        <w:t xml:space="preserve">про </w:t>
      </w:r>
      <w:r w:rsidR="00664769" w:rsidRPr="00831EB4">
        <w:t>внесення змін до Кодексу України про адміністративні правопорушення та Кримінального кодексу України щодо посилення відповідальності у сфері містобудівної діяльності</w:t>
      </w:r>
      <w:r w:rsidR="00664769" w:rsidRPr="0060127D">
        <w:t xml:space="preserve"> (реєстр. № </w:t>
      </w:r>
      <w:r w:rsidR="00664769">
        <w:t>5877</w:t>
      </w:r>
      <w:r w:rsidR="00664769" w:rsidRPr="0060127D">
        <w:t xml:space="preserve"> від </w:t>
      </w:r>
      <w:r w:rsidR="00664769">
        <w:t>01</w:t>
      </w:r>
      <w:r w:rsidR="00664769" w:rsidRPr="0060127D">
        <w:t>.</w:t>
      </w:r>
      <w:r w:rsidR="00664769" w:rsidRPr="0060127D">
        <w:rPr>
          <w:lang w:val="ru-RU"/>
        </w:rPr>
        <w:t>0</w:t>
      </w:r>
      <w:r w:rsidR="00664769">
        <w:rPr>
          <w:lang w:val="ru-RU"/>
        </w:rPr>
        <w:t>9</w:t>
      </w:r>
      <w:r w:rsidR="00664769" w:rsidRPr="0060127D">
        <w:t>.202</w:t>
      </w:r>
      <w:r w:rsidR="00664769">
        <w:t>1</w:t>
      </w:r>
      <w:r w:rsidR="00664769" w:rsidRPr="0060127D">
        <w:t> р.), поданий народним</w:t>
      </w:r>
      <w:r w:rsidR="00664769">
        <w:t>и</w:t>
      </w:r>
      <w:r w:rsidR="00664769" w:rsidRPr="0060127D">
        <w:t xml:space="preserve"> депутат</w:t>
      </w:r>
      <w:r w:rsidR="00664769">
        <w:t>а</w:t>
      </w:r>
      <w:r w:rsidR="00664769" w:rsidRPr="0060127D">
        <w:t>м</w:t>
      </w:r>
      <w:r w:rsidR="00664769">
        <w:t>и</w:t>
      </w:r>
      <w:r w:rsidR="00664769" w:rsidRPr="0060127D">
        <w:t xml:space="preserve"> України </w:t>
      </w:r>
      <w:r w:rsidR="00664769">
        <w:t xml:space="preserve">Павлюком М.В.,                Шуляк О.О. та іншими </w:t>
      </w:r>
      <w:r w:rsidR="00664769" w:rsidRPr="0060127D">
        <w:t>народним</w:t>
      </w:r>
      <w:r w:rsidR="00664769">
        <w:t>и</w:t>
      </w:r>
      <w:r w:rsidR="00664769" w:rsidRPr="0060127D">
        <w:t xml:space="preserve"> депутат</w:t>
      </w:r>
      <w:r w:rsidR="00664769">
        <w:t>а</w:t>
      </w:r>
      <w:r w:rsidR="00664769" w:rsidRPr="0060127D">
        <w:t>м</w:t>
      </w:r>
      <w:r w:rsidR="00664769">
        <w:t>и</w:t>
      </w:r>
      <w:r w:rsidR="00664769" w:rsidRPr="0060127D">
        <w:t xml:space="preserve"> України</w:t>
      </w:r>
      <w:r w:rsidR="00E63396" w:rsidRPr="00046C6A">
        <w:rPr>
          <w:sz w:val="27"/>
          <w:szCs w:val="27"/>
        </w:rPr>
        <w:t xml:space="preserve">, і повідомляє </w:t>
      </w:r>
      <w:r w:rsidR="00D6216B" w:rsidRPr="00046C6A">
        <w:rPr>
          <w:sz w:val="27"/>
          <w:szCs w:val="27"/>
        </w:rPr>
        <w:t>про таке</w:t>
      </w:r>
      <w:r w:rsidR="00E63396" w:rsidRPr="00046C6A">
        <w:rPr>
          <w:sz w:val="27"/>
          <w:szCs w:val="27"/>
        </w:rPr>
        <w:t>.</w:t>
      </w:r>
    </w:p>
    <w:p w:rsidR="00664769" w:rsidRPr="00911BA6" w:rsidRDefault="00664769" w:rsidP="00664769">
      <w:pPr>
        <w:ind w:firstLine="851"/>
        <w:jc w:val="both"/>
        <w:rPr>
          <w:i/>
        </w:rPr>
      </w:pPr>
      <w:r>
        <w:t>Законопроект, як зазначено в пояснювальній записці до нього, спрямований на</w:t>
      </w:r>
      <w:r w:rsidRPr="00C65C9D">
        <w:t xml:space="preserve"> підвищення ефективності інституту відповідальності за правопорушення у</w:t>
      </w:r>
      <w:r>
        <w:t xml:space="preserve"> сфері містобудівної діяльності. При цьому </w:t>
      </w:r>
      <w:r w:rsidRPr="00E6689E">
        <w:t xml:space="preserve">змінами до </w:t>
      </w:r>
      <w:r w:rsidRPr="00E6689E">
        <w:rPr>
          <w:bCs/>
        </w:rPr>
        <w:t>Кодексу України про адміністративні правопорушення</w:t>
      </w:r>
      <w:r>
        <w:rPr>
          <w:bCs/>
        </w:rPr>
        <w:t xml:space="preserve"> та </w:t>
      </w:r>
      <w:r>
        <w:t>К</w:t>
      </w:r>
      <w:r w:rsidRPr="003A255A">
        <w:rPr>
          <w:shd w:val="clear" w:color="auto" w:fill="FFFFFF"/>
        </w:rPr>
        <w:t>римінального кодексу України</w:t>
      </w:r>
      <w:r>
        <w:rPr>
          <w:shd w:val="clear" w:color="auto" w:fill="FFFFFF"/>
        </w:rPr>
        <w:t xml:space="preserve"> </w:t>
      </w:r>
      <w:r>
        <w:rPr>
          <w:bCs/>
        </w:rPr>
        <w:t>серед іншого пропонується</w:t>
      </w:r>
      <w:r w:rsidRPr="00E6689E">
        <w:rPr>
          <w:bCs/>
        </w:rPr>
        <w:t>:</w:t>
      </w:r>
    </w:p>
    <w:p w:rsidR="00664769" w:rsidRPr="00963C8A" w:rsidRDefault="00664769" w:rsidP="0066476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bCs/>
        </w:rPr>
      </w:pPr>
      <w:r w:rsidRPr="00963C8A">
        <w:rPr>
          <w:bCs/>
        </w:rPr>
        <w:t xml:space="preserve">посилити адміністративну та кримінальну відповідальність, збільшивши розміри штрафних санкцій та </w:t>
      </w:r>
      <w:r w:rsidRPr="00963C8A">
        <w:t>терміни позбавлення волі</w:t>
      </w:r>
      <w:r w:rsidRPr="00963C8A">
        <w:rPr>
          <w:bCs/>
        </w:rPr>
        <w:t xml:space="preserve"> за правопорушення у сфері містобудівної діяльності</w:t>
      </w:r>
      <w:r w:rsidR="005A0B82">
        <w:rPr>
          <w:bCs/>
        </w:rPr>
        <w:t>,</w:t>
      </w:r>
      <w:r w:rsidRPr="00963C8A">
        <w:rPr>
          <w:bCs/>
        </w:rPr>
        <w:t xml:space="preserve"> за </w:t>
      </w:r>
      <w:r w:rsidRPr="00963C8A">
        <w:t>самовільне зайняття земельної ділянки (земель)</w:t>
      </w:r>
      <w:r w:rsidR="005A0B82">
        <w:t xml:space="preserve"> і</w:t>
      </w:r>
      <w:r w:rsidRPr="00963C8A">
        <w:t xml:space="preserve"> самочинне будівництво</w:t>
      </w:r>
      <w:r w:rsidRPr="00963C8A">
        <w:rPr>
          <w:bCs/>
        </w:rPr>
        <w:t>;</w:t>
      </w:r>
    </w:p>
    <w:p w:rsidR="00664769" w:rsidRPr="009B0500" w:rsidRDefault="00664769" w:rsidP="0066476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i/>
        </w:rPr>
      </w:pPr>
      <w:r>
        <w:rPr>
          <w:bCs/>
          <w:color w:val="000000"/>
        </w:rPr>
        <w:t xml:space="preserve">встановити адміністративну відповідальність за </w:t>
      </w:r>
      <w:r w:rsidRPr="00C04591">
        <w:rPr>
          <w:bCs/>
          <w:color w:val="000000"/>
        </w:rPr>
        <w:t>н</w:t>
      </w:r>
      <w:r w:rsidRPr="00C04591">
        <w:t>евиконання законних вимог уповноважених посадових осіб щодо тимчасового арешту об’єктів незаконного (самочинного) будівництва</w:t>
      </w:r>
      <w:r>
        <w:t xml:space="preserve"> у вигляді </w:t>
      </w:r>
      <w:r w:rsidRPr="00C04591">
        <w:t>штрафу на громадян від двох тисяч до п’яти тисяч неоподатковуваних мінімумів доходів громадян і на посадових осіб, громадян – суб’єктів підприємницької діяльності – від чотирьох тисяч до десяти тисяч неоподатковуваних мінімумів доходів громадян</w:t>
      </w:r>
      <w:r>
        <w:rPr>
          <w:b/>
        </w:rPr>
        <w:t xml:space="preserve"> </w:t>
      </w:r>
      <w:r w:rsidRPr="009B0500">
        <w:rPr>
          <w:i/>
        </w:rPr>
        <w:t xml:space="preserve">(виходячи із розміру встановленого на даний час неоподатковуваного мінімуму доходів громадян 17 грн, розмір штрафу становитиме </w:t>
      </w:r>
      <w:r>
        <w:rPr>
          <w:i/>
        </w:rPr>
        <w:t>від 34 000 грн. до 170 000</w:t>
      </w:r>
      <w:r w:rsidRPr="009B0500">
        <w:rPr>
          <w:i/>
        </w:rPr>
        <w:t xml:space="preserve"> грн);</w:t>
      </w:r>
    </w:p>
    <w:p w:rsidR="00664769" w:rsidRPr="009B0500" w:rsidRDefault="00664769" w:rsidP="0066476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i/>
        </w:rPr>
      </w:pPr>
      <w:r>
        <w:rPr>
          <w:color w:val="333333"/>
        </w:rPr>
        <w:t>встановити кримінальну відповідальність, зокрема за п</w:t>
      </w:r>
      <w:r w:rsidRPr="00CF5380">
        <w:t xml:space="preserve">ідроблення документів, </w:t>
      </w:r>
      <w:r>
        <w:t>з</w:t>
      </w:r>
      <w:r w:rsidRPr="002C327B">
        <w:t xml:space="preserve">ловживання повноваженнями </w:t>
      </w:r>
      <w:r w:rsidRPr="009444D8">
        <w:t xml:space="preserve">виконавцем окремих видів робіт (послуг), </w:t>
      </w:r>
      <w:r>
        <w:t>п</w:t>
      </w:r>
      <w:r w:rsidRPr="00CF5380">
        <w:t>ідкуп</w:t>
      </w:r>
      <w:r w:rsidRPr="005D6A14">
        <w:rPr>
          <w:b/>
        </w:rPr>
        <w:t xml:space="preserve"> </w:t>
      </w:r>
      <w:r w:rsidRPr="005D6A14">
        <w:t>виконавця окремих видів робіт (послуг),</w:t>
      </w:r>
      <w:r>
        <w:t xml:space="preserve"> у вигляді </w:t>
      </w:r>
      <w:r w:rsidRPr="00CF5380">
        <w:t>штраф</w:t>
      </w:r>
      <w:r>
        <w:t>у</w:t>
      </w:r>
      <w:r w:rsidRPr="00CF5380">
        <w:t xml:space="preserve"> </w:t>
      </w:r>
      <w:r>
        <w:t>до</w:t>
      </w:r>
      <w:r w:rsidRPr="00CF5380">
        <w:t xml:space="preserve"> </w:t>
      </w:r>
      <w:r>
        <w:t>десяти</w:t>
      </w:r>
      <w:r w:rsidRPr="00CF5380">
        <w:t xml:space="preserve"> тисяч неоподатковуваних мін</w:t>
      </w:r>
      <w:r>
        <w:t>імумів доходів громадян</w:t>
      </w:r>
      <w:r>
        <w:rPr>
          <w:i/>
        </w:rPr>
        <w:t xml:space="preserve">, </w:t>
      </w:r>
      <w:r w:rsidRPr="00CF5380">
        <w:t>або арешт</w:t>
      </w:r>
      <w:r>
        <w:t>у</w:t>
      </w:r>
      <w:r w:rsidRPr="00CF5380">
        <w:t xml:space="preserve"> на строк від трьох до шести місяців</w:t>
      </w:r>
      <w:r>
        <w:t>,</w:t>
      </w:r>
      <w:r w:rsidRPr="002C327B">
        <w:rPr>
          <w:rStyle w:val="rvts0"/>
        </w:rPr>
        <w:t xml:space="preserve"> громадськи</w:t>
      </w:r>
      <w:r w:rsidR="005A0B82">
        <w:rPr>
          <w:rStyle w:val="rvts0"/>
        </w:rPr>
        <w:t>х</w:t>
      </w:r>
      <w:r>
        <w:rPr>
          <w:rStyle w:val="rvts0"/>
        </w:rPr>
        <w:t>/виправни</w:t>
      </w:r>
      <w:r w:rsidR="005A0B82">
        <w:rPr>
          <w:rStyle w:val="rvts0"/>
        </w:rPr>
        <w:t>х</w:t>
      </w:r>
      <w:r>
        <w:rPr>
          <w:rStyle w:val="rvts0"/>
        </w:rPr>
        <w:t xml:space="preserve"> </w:t>
      </w:r>
      <w:r w:rsidRPr="002C327B">
        <w:rPr>
          <w:rStyle w:val="rvts0"/>
        </w:rPr>
        <w:t>роб</w:t>
      </w:r>
      <w:r w:rsidR="005A0B82">
        <w:rPr>
          <w:rStyle w:val="rvts0"/>
        </w:rPr>
        <w:t>і</w:t>
      </w:r>
      <w:r w:rsidRPr="002C327B">
        <w:rPr>
          <w:rStyle w:val="rvts0"/>
        </w:rPr>
        <w:t>т на строк від ста до двохсот годин</w:t>
      </w:r>
      <w:r>
        <w:rPr>
          <w:rStyle w:val="rvts0"/>
        </w:rPr>
        <w:t>/ від одного до двох років</w:t>
      </w:r>
      <w:r w:rsidRPr="00CF5380">
        <w:t>, або позбавлення волі на строк до п’яти</w:t>
      </w:r>
      <w:r>
        <w:t xml:space="preserve"> </w:t>
      </w:r>
      <w:r w:rsidRPr="00CF5380">
        <w:t>років</w:t>
      </w:r>
      <w:r>
        <w:t xml:space="preserve"> </w:t>
      </w:r>
      <w:r>
        <w:rPr>
          <w:i/>
        </w:rPr>
        <w:t>(</w:t>
      </w:r>
      <w:r w:rsidRPr="009B0500">
        <w:rPr>
          <w:i/>
        </w:rPr>
        <w:t xml:space="preserve">розмір штрафу становитиме </w:t>
      </w:r>
      <w:r>
        <w:rPr>
          <w:i/>
        </w:rPr>
        <w:t xml:space="preserve"> до 170 000</w:t>
      </w:r>
      <w:r w:rsidRPr="009B0500">
        <w:rPr>
          <w:i/>
        </w:rPr>
        <w:t xml:space="preserve"> грн);</w:t>
      </w:r>
    </w:p>
    <w:p w:rsidR="00664769" w:rsidRPr="008F32F1" w:rsidRDefault="00664769" w:rsidP="00664769">
      <w:pPr>
        <w:shd w:val="clear" w:color="auto" w:fill="FFFFFF"/>
        <w:tabs>
          <w:tab w:val="left" w:pos="974"/>
        </w:tabs>
        <w:ind w:firstLine="851"/>
        <w:contextualSpacing/>
        <w:jc w:val="both"/>
      </w:pPr>
      <w:r>
        <w:rPr>
          <w:color w:val="000000"/>
        </w:rPr>
        <w:t>У разі виявлення відповідних правопорушень р</w:t>
      </w:r>
      <w:r w:rsidRPr="00037FAA">
        <w:rPr>
          <w:color w:val="000000"/>
        </w:rPr>
        <w:t xml:space="preserve">еалізація положень законопроекту може призвести до збільшення </w:t>
      </w:r>
      <w:r>
        <w:rPr>
          <w:color w:val="000000"/>
        </w:rPr>
        <w:t xml:space="preserve">доходів </w:t>
      </w:r>
      <w:r w:rsidR="005A0B82">
        <w:rPr>
          <w:color w:val="000000"/>
        </w:rPr>
        <w:t xml:space="preserve">державного та місцевих </w:t>
      </w:r>
      <w:r w:rsidR="005A0B82">
        <w:rPr>
          <w:color w:val="000000"/>
        </w:rPr>
        <w:lastRenderedPageBreak/>
        <w:t xml:space="preserve">бюджетів </w:t>
      </w:r>
      <w:r w:rsidRPr="00037FAA">
        <w:rPr>
          <w:color w:val="000000"/>
        </w:rPr>
        <w:t xml:space="preserve">від сплати штрафів та збільшення видатків </w:t>
      </w:r>
      <w:r w:rsidR="005A0B82">
        <w:rPr>
          <w:color w:val="000000"/>
        </w:rPr>
        <w:t xml:space="preserve">державного бюджету </w:t>
      </w:r>
      <w:r w:rsidRPr="00037FAA">
        <w:t>на утримання засуджених осіб в установах виконання покарань</w:t>
      </w:r>
      <w:r w:rsidRPr="00EC6481">
        <w:rPr>
          <w:bCs/>
          <w:color w:val="000000"/>
        </w:rPr>
        <w:t>.</w:t>
      </w:r>
      <w:r w:rsidRPr="00BA18C3">
        <w:t xml:space="preserve"> </w:t>
      </w:r>
      <w:r>
        <w:t xml:space="preserve">У </w:t>
      </w:r>
      <w:r w:rsidRPr="00ED39CB">
        <w:t>експертному висновку Міністерств</w:t>
      </w:r>
      <w:r>
        <w:t>а</w:t>
      </w:r>
      <w:r w:rsidRPr="00ED39CB">
        <w:t xml:space="preserve"> фінансів України до законопроекту зазнача</w:t>
      </w:r>
      <w:r>
        <w:t>ється</w:t>
      </w:r>
      <w:r w:rsidRPr="00ED39CB">
        <w:t xml:space="preserve"> про його вплив на дохідну частину </w:t>
      </w:r>
      <w:r>
        <w:t>державного бюджету</w:t>
      </w:r>
      <w:r w:rsidRPr="00ED39CB">
        <w:t xml:space="preserve">, </w:t>
      </w:r>
      <w:r w:rsidRPr="008F32F1">
        <w:t xml:space="preserve">однак відсутність необхідних для розрахунку даних унеможливила проведення </w:t>
      </w:r>
      <w:r>
        <w:t xml:space="preserve">ним </w:t>
      </w:r>
      <w:r w:rsidRPr="008F32F1">
        <w:t>вартісної оцінки такого впливу на показники бюджету</w:t>
      </w:r>
      <w:r w:rsidRPr="008F32F1">
        <w:rPr>
          <w:bCs/>
        </w:rPr>
        <w:t>.</w:t>
      </w:r>
    </w:p>
    <w:p w:rsidR="00664769" w:rsidRPr="00255068" w:rsidRDefault="00664769" w:rsidP="00664769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664769" w:rsidRPr="00713D2B" w:rsidRDefault="001A1FB0" w:rsidP="00664769">
      <w:pPr>
        <w:ind w:firstLine="851"/>
        <w:jc w:val="both"/>
      </w:pPr>
      <w:r w:rsidRPr="00046C6A">
        <w:rPr>
          <w:sz w:val="27"/>
          <w:szCs w:val="27"/>
        </w:rPr>
        <w:t xml:space="preserve">За </w:t>
      </w:r>
      <w:r w:rsidR="00067037" w:rsidRPr="00046C6A">
        <w:rPr>
          <w:sz w:val="27"/>
          <w:szCs w:val="27"/>
        </w:rPr>
        <w:t xml:space="preserve">підсумками </w:t>
      </w:r>
      <w:r w:rsidRPr="00046C6A">
        <w:rPr>
          <w:sz w:val="27"/>
          <w:szCs w:val="27"/>
        </w:rPr>
        <w:t xml:space="preserve">розгляду Комітет </w:t>
      </w:r>
      <w:r w:rsidR="00067037" w:rsidRPr="00046C6A">
        <w:rPr>
          <w:sz w:val="27"/>
          <w:szCs w:val="27"/>
        </w:rPr>
        <w:t xml:space="preserve">з питань бюджету </w:t>
      </w:r>
      <w:r w:rsidRPr="00046C6A">
        <w:rPr>
          <w:sz w:val="27"/>
          <w:szCs w:val="27"/>
        </w:rPr>
        <w:t xml:space="preserve">ухвалив рішення, що проект Закону </w:t>
      </w:r>
      <w:r w:rsidR="00046C6A" w:rsidRPr="00046C6A">
        <w:rPr>
          <w:sz w:val="27"/>
          <w:szCs w:val="27"/>
        </w:rPr>
        <w:t xml:space="preserve">про </w:t>
      </w:r>
      <w:r w:rsidR="00664769" w:rsidRPr="00831EB4">
        <w:t>внесення змін до Кодексу України про адміністративні правопорушення та Кримінального кодексу України щодо посилення відповідальності у сфері містобудівної діяльності</w:t>
      </w:r>
      <w:r w:rsidR="00664769" w:rsidRPr="0060127D">
        <w:t xml:space="preserve"> (реєстр. № </w:t>
      </w:r>
      <w:r w:rsidR="00664769">
        <w:t>5877</w:t>
      </w:r>
      <w:r w:rsidR="00664769" w:rsidRPr="0060127D">
        <w:t xml:space="preserve"> від </w:t>
      </w:r>
      <w:r w:rsidR="00664769">
        <w:t>01</w:t>
      </w:r>
      <w:r w:rsidR="00664769" w:rsidRPr="0060127D">
        <w:t>.</w:t>
      </w:r>
      <w:r w:rsidR="00664769" w:rsidRPr="0060127D">
        <w:rPr>
          <w:lang w:val="ru-RU"/>
        </w:rPr>
        <w:t>0</w:t>
      </w:r>
      <w:r w:rsidR="00664769">
        <w:rPr>
          <w:lang w:val="ru-RU"/>
        </w:rPr>
        <w:t>9</w:t>
      </w:r>
      <w:r w:rsidR="00664769" w:rsidRPr="0060127D">
        <w:t>.202</w:t>
      </w:r>
      <w:r w:rsidR="00664769">
        <w:t>1</w:t>
      </w:r>
      <w:r w:rsidR="00664769" w:rsidRPr="0060127D">
        <w:t> р.), поданий народним</w:t>
      </w:r>
      <w:r w:rsidR="00664769">
        <w:t>и</w:t>
      </w:r>
      <w:r w:rsidR="00664769" w:rsidRPr="0060127D">
        <w:t xml:space="preserve"> депутат</w:t>
      </w:r>
      <w:r w:rsidR="00664769">
        <w:t>а</w:t>
      </w:r>
      <w:r w:rsidR="00664769" w:rsidRPr="0060127D">
        <w:t>м</w:t>
      </w:r>
      <w:r w:rsidR="00664769">
        <w:t>и</w:t>
      </w:r>
      <w:r w:rsidR="00664769" w:rsidRPr="0060127D">
        <w:t xml:space="preserve"> України </w:t>
      </w:r>
      <w:r w:rsidR="00664769">
        <w:t xml:space="preserve">Павлюком М.В.,                Шуляк О.О. та іншими </w:t>
      </w:r>
      <w:r w:rsidR="00664769" w:rsidRPr="0060127D">
        <w:t>народним</w:t>
      </w:r>
      <w:r w:rsidR="00664769">
        <w:t>и</w:t>
      </w:r>
      <w:r w:rsidR="00664769" w:rsidRPr="0060127D">
        <w:t xml:space="preserve"> депутат</w:t>
      </w:r>
      <w:r w:rsidR="00664769">
        <w:t>а</w:t>
      </w:r>
      <w:r w:rsidR="00664769" w:rsidRPr="0060127D">
        <w:t>м</w:t>
      </w:r>
      <w:r w:rsidR="00664769">
        <w:t>и</w:t>
      </w:r>
      <w:r w:rsidR="00664769" w:rsidRPr="0060127D">
        <w:t xml:space="preserve"> України</w:t>
      </w:r>
      <w:r w:rsidR="00664769" w:rsidRPr="00BA18C3">
        <w:t xml:space="preserve">, </w:t>
      </w:r>
      <w:r w:rsidR="00664769">
        <w:t>є таким, що</w:t>
      </w:r>
      <w:r w:rsidR="00664769" w:rsidRPr="007E7543">
        <w:t xml:space="preserve"> </w:t>
      </w:r>
      <w:r w:rsidR="00664769" w:rsidRPr="00332097">
        <w:t xml:space="preserve">має опосередкований </w:t>
      </w:r>
      <w:r w:rsidR="00664769" w:rsidRPr="00332097">
        <w:rPr>
          <w:color w:val="000000"/>
        </w:rPr>
        <w:t>вплив на показники бюджет</w:t>
      </w:r>
      <w:r w:rsidR="00664769">
        <w:rPr>
          <w:color w:val="000000"/>
        </w:rPr>
        <w:t>ів</w:t>
      </w:r>
      <w:r w:rsidR="00664769" w:rsidRPr="00332097">
        <w:rPr>
          <w:color w:val="000000"/>
        </w:rPr>
        <w:t xml:space="preserve"> </w:t>
      </w:r>
      <w:r w:rsidR="00664769" w:rsidRPr="00332097">
        <w:t>(залежно від санкцій за вчинені правопорушення може призвести до збільшення доходів</w:t>
      </w:r>
      <w:r w:rsidR="00664769">
        <w:t xml:space="preserve"> державного та місцевих бюджетів і видатків державного бюджету</w:t>
      </w:r>
      <w:r w:rsidR="00664769" w:rsidRPr="00332097">
        <w:t>)</w:t>
      </w:r>
      <w:r w:rsidR="00664769" w:rsidRPr="007E7543">
        <w:t>. У разі прийняття відповідного закону він може набирати чинності згідно із законодавством.</w:t>
      </w:r>
    </w:p>
    <w:p w:rsidR="00046C6A" w:rsidRPr="00046C6A" w:rsidRDefault="00046C6A" w:rsidP="00046C6A">
      <w:pPr>
        <w:ind w:firstLine="851"/>
        <w:jc w:val="both"/>
        <w:rPr>
          <w:sz w:val="27"/>
          <w:szCs w:val="27"/>
        </w:rPr>
      </w:pPr>
      <w:r w:rsidRPr="00046C6A">
        <w:rPr>
          <w:sz w:val="27"/>
          <w:szCs w:val="27"/>
        </w:rPr>
        <w:t>.</w:t>
      </w:r>
    </w:p>
    <w:p w:rsidR="000142D1" w:rsidRPr="001A1FB0" w:rsidRDefault="000142D1" w:rsidP="00046C6A">
      <w:pPr>
        <w:ind w:firstLine="851"/>
        <w:jc w:val="both"/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</w:t>
      </w:r>
      <w:r w:rsidR="00E63396">
        <w:rPr>
          <w:b/>
          <w:szCs w:val="28"/>
        </w:rPr>
        <w:t xml:space="preserve"> </w:t>
      </w:r>
      <w:r w:rsidR="006E7CA1">
        <w:rPr>
          <w:b/>
          <w:szCs w:val="28"/>
        </w:rPr>
        <w:t xml:space="preserve">     </w:t>
      </w:r>
      <w:r w:rsidR="00046C6A">
        <w:rPr>
          <w:b/>
          <w:szCs w:val="28"/>
        </w:rPr>
        <w:t xml:space="preserve">  </w:t>
      </w:r>
      <w:r w:rsidR="006E7CA1">
        <w:rPr>
          <w:b/>
          <w:szCs w:val="28"/>
        </w:rPr>
        <w:t xml:space="preserve">    </w:t>
      </w:r>
      <w:r>
        <w:rPr>
          <w:b/>
          <w:szCs w:val="28"/>
        </w:rPr>
        <w:t>Ю.Ю. Арістов</w:t>
      </w:r>
    </w:p>
    <w:sectPr w:rsidR="000142D1" w:rsidRPr="005A1383" w:rsidSect="00664769">
      <w:pgSz w:w="11906" w:h="16838" w:code="9"/>
      <w:pgMar w:top="737" w:right="851" w:bottom="737" w:left="1247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21F36"/>
    <w:rsid w:val="000372AB"/>
    <w:rsid w:val="00046C6A"/>
    <w:rsid w:val="00067037"/>
    <w:rsid w:val="0006753C"/>
    <w:rsid w:val="00085B97"/>
    <w:rsid w:val="00085FD2"/>
    <w:rsid w:val="00093AC2"/>
    <w:rsid w:val="000B1256"/>
    <w:rsid w:val="000C4027"/>
    <w:rsid w:val="001011E7"/>
    <w:rsid w:val="001A1FB0"/>
    <w:rsid w:val="001B272A"/>
    <w:rsid w:val="00206F3A"/>
    <w:rsid w:val="00217D4F"/>
    <w:rsid w:val="00231BF1"/>
    <w:rsid w:val="00234ED3"/>
    <w:rsid w:val="00245413"/>
    <w:rsid w:val="0026601C"/>
    <w:rsid w:val="00266BDE"/>
    <w:rsid w:val="002675AC"/>
    <w:rsid w:val="002719D1"/>
    <w:rsid w:val="002B0DA3"/>
    <w:rsid w:val="0033692C"/>
    <w:rsid w:val="003524F9"/>
    <w:rsid w:val="00382583"/>
    <w:rsid w:val="00393D88"/>
    <w:rsid w:val="003A40D2"/>
    <w:rsid w:val="003F443F"/>
    <w:rsid w:val="003F6D11"/>
    <w:rsid w:val="00427005"/>
    <w:rsid w:val="00493F0C"/>
    <w:rsid w:val="0051391F"/>
    <w:rsid w:val="005220D6"/>
    <w:rsid w:val="00522C1F"/>
    <w:rsid w:val="00530D3F"/>
    <w:rsid w:val="0057208A"/>
    <w:rsid w:val="00596FA1"/>
    <w:rsid w:val="005A0B82"/>
    <w:rsid w:val="005A1383"/>
    <w:rsid w:val="005C66FB"/>
    <w:rsid w:val="005C7D24"/>
    <w:rsid w:val="005D70ED"/>
    <w:rsid w:val="005E4E55"/>
    <w:rsid w:val="005E563F"/>
    <w:rsid w:val="005F7D8B"/>
    <w:rsid w:val="00622048"/>
    <w:rsid w:val="00664769"/>
    <w:rsid w:val="006907C5"/>
    <w:rsid w:val="0069616E"/>
    <w:rsid w:val="006A152B"/>
    <w:rsid w:val="006C6340"/>
    <w:rsid w:val="006E7CA1"/>
    <w:rsid w:val="006F7CB5"/>
    <w:rsid w:val="0071648D"/>
    <w:rsid w:val="00724167"/>
    <w:rsid w:val="0075183E"/>
    <w:rsid w:val="00756779"/>
    <w:rsid w:val="0076216F"/>
    <w:rsid w:val="00770652"/>
    <w:rsid w:val="007721B8"/>
    <w:rsid w:val="00774677"/>
    <w:rsid w:val="007D3296"/>
    <w:rsid w:val="007E624D"/>
    <w:rsid w:val="008238AB"/>
    <w:rsid w:val="009019F3"/>
    <w:rsid w:val="0093206D"/>
    <w:rsid w:val="00A036B0"/>
    <w:rsid w:val="00A9655B"/>
    <w:rsid w:val="00AD7F7E"/>
    <w:rsid w:val="00AF66C3"/>
    <w:rsid w:val="00B04D15"/>
    <w:rsid w:val="00B1230D"/>
    <w:rsid w:val="00B66AAF"/>
    <w:rsid w:val="00B90CC3"/>
    <w:rsid w:val="00BB0D78"/>
    <w:rsid w:val="00C011D8"/>
    <w:rsid w:val="00C06F20"/>
    <w:rsid w:val="00C21CB3"/>
    <w:rsid w:val="00C34529"/>
    <w:rsid w:val="00C6182D"/>
    <w:rsid w:val="00C76B24"/>
    <w:rsid w:val="00D011E3"/>
    <w:rsid w:val="00D05422"/>
    <w:rsid w:val="00D120A2"/>
    <w:rsid w:val="00D2617B"/>
    <w:rsid w:val="00D34A5A"/>
    <w:rsid w:val="00D57CC3"/>
    <w:rsid w:val="00D6216B"/>
    <w:rsid w:val="00D63367"/>
    <w:rsid w:val="00D67786"/>
    <w:rsid w:val="00DA713F"/>
    <w:rsid w:val="00DE1E2F"/>
    <w:rsid w:val="00DE4D73"/>
    <w:rsid w:val="00DF6233"/>
    <w:rsid w:val="00E05541"/>
    <w:rsid w:val="00E40DBA"/>
    <w:rsid w:val="00E63396"/>
    <w:rsid w:val="00E97E8F"/>
    <w:rsid w:val="00EA7C57"/>
    <w:rsid w:val="00ED301D"/>
    <w:rsid w:val="00ED692D"/>
    <w:rsid w:val="00EE34B1"/>
    <w:rsid w:val="00F4439B"/>
    <w:rsid w:val="00F50906"/>
    <w:rsid w:val="00F64670"/>
    <w:rsid w:val="00FA0E90"/>
    <w:rsid w:val="00FC0092"/>
    <w:rsid w:val="00FC15DE"/>
    <w:rsid w:val="00FD1F1F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8A4AA61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  <w:style w:type="character" w:styleId="ac">
    <w:name w:val="Strong"/>
    <w:qFormat/>
    <w:rsid w:val="00DA713F"/>
    <w:rPr>
      <w:rFonts w:cs="Times New Roman"/>
      <w:b/>
    </w:rPr>
  </w:style>
  <w:style w:type="character" w:customStyle="1" w:styleId="rvts0">
    <w:name w:val="rvts0"/>
    <w:rsid w:val="0066476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2714</Words>
  <Characters>1548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за реєстр. №5830</vt:lpstr>
      <vt:lpstr/>
    </vt:vector>
  </TitlesOfParts>
  <Company>VR</Company>
  <LinksUpToDate>false</LinksUpToDate>
  <CharactersWithSpaces>4254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5</cp:revision>
  <cp:lastPrinted>2021-09-20T07:56:00Z</cp:lastPrinted>
  <dcterms:created xsi:type="dcterms:W3CDTF">2021-10-28T15:29:00Z</dcterms:created>
  <dcterms:modified xsi:type="dcterms:W3CDTF">2021-11-03T15:23:00Z</dcterms:modified>
</cp:coreProperties>
</file>