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09B3" w:rsidRDefault="00C15F0B">
      <w:pPr>
        <w:jc w:val="center"/>
      </w:pPr>
      <w:bookmarkStart w:id="0" w:name="_GoBack"/>
      <w:bookmarkEnd w:id="0"/>
      <w:r>
        <w:rPr>
          <w:rFonts w:ascii="Times New Roman" w:hAnsi="Times New Roman" w:cs="Times New Roman"/>
          <w:b/>
          <w:sz w:val="28"/>
        </w:rPr>
        <w:t>ПОЯСНЮВАЛЬНА ЗАПИСКА</w:t>
      </w:r>
    </w:p>
    <w:p w:rsidR="009E09B3" w:rsidRDefault="00C15F0B" w:rsidP="00C15F0B">
      <w:pPr>
        <w:jc w:val="center"/>
      </w:pPr>
      <w:r>
        <w:rPr>
          <w:rFonts w:ascii="Times New Roman" w:hAnsi="Times New Roman" w:cs="Times New Roman"/>
          <w:b/>
          <w:sz w:val="28"/>
        </w:rPr>
        <w:t>до проекту Закону України</w:t>
      </w:r>
      <w:r w:rsidRPr="00797FAB">
        <w:t xml:space="preserve"> </w:t>
      </w:r>
      <w:r>
        <w:rPr>
          <w:rFonts w:ascii="Times New Roman" w:hAnsi="Times New Roman" w:cs="Times New Roman"/>
          <w:b/>
          <w:sz w:val="28"/>
        </w:rPr>
        <w:t xml:space="preserve">«Про внесення змін до Закону України «Про запобігання корупції» щодо </w:t>
      </w:r>
      <w:r w:rsidR="00614C2E">
        <w:rPr>
          <w:rFonts w:ascii="Times New Roman" w:hAnsi="Times New Roman" w:cs="Times New Roman"/>
          <w:b/>
          <w:sz w:val="28"/>
        </w:rPr>
        <w:t xml:space="preserve">поширення дії законодавства </w:t>
      </w:r>
      <w:r w:rsidR="00614C2E" w:rsidRPr="00614C2E">
        <w:rPr>
          <w:rFonts w:ascii="Times New Roman" w:hAnsi="Times New Roman" w:cs="Times New Roman"/>
          <w:b/>
          <w:sz w:val="28"/>
        </w:rPr>
        <w:t>у сфері запобігання корупції</w:t>
      </w:r>
      <w:r w:rsidR="00614C2E">
        <w:rPr>
          <w:rFonts w:ascii="Times New Roman" w:hAnsi="Times New Roman" w:cs="Times New Roman"/>
          <w:b/>
          <w:sz w:val="28"/>
        </w:rPr>
        <w:t xml:space="preserve"> на  </w:t>
      </w:r>
      <w:r w:rsidR="00614C2E" w:rsidRPr="00614C2E">
        <w:rPr>
          <w:rFonts w:ascii="Times New Roman" w:hAnsi="Times New Roman" w:cs="Times New Roman"/>
          <w:b/>
          <w:sz w:val="28"/>
        </w:rPr>
        <w:t>членів правління Фонду соціального страхування України, Фонду загальнообов’язкового державного соціального страхування України на випадок безробіття, Пенсійного фонду, членів Наглядової ради Пенсійного фонду та відповідних посадових осіб</w:t>
      </w:r>
    </w:p>
    <w:p w:rsidR="009E09B3" w:rsidRDefault="009E09B3">
      <w:pPr>
        <w:jc w:val="center"/>
      </w:pPr>
    </w:p>
    <w:p w:rsidR="009E09B3" w:rsidRDefault="00C15F0B" w:rsidP="00C15F0B">
      <w:pPr>
        <w:spacing w:before="120" w:after="120"/>
        <w:ind w:firstLine="567"/>
        <w:jc w:val="both"/>
      </w:pPr>
      <w:r>
        <w:rPr>
          <w:rFonts w:ascii="Times New Roman" w:hAnsi="Times New Roman" w:cs="Times New Roman"/>
          <w:b/>
          <w:spacing w:val="-2"/>
          <w:sz w:val="28"/>
        </w:rPr>
        <w:t>1. </w:t>
      </w:r>
      <w:r>
        <w:rPr>
          <w:rFonts w:ascii="Times New Roman" w:hAnsi="Times New Roman" w:cs="Times New Roman"/>
          <w:b/>
          <w:sz w:val="28"/>
        </w:rPr>
        <w:t xml:space="preserve">Обґрунтування необхідності прийняття </w:t>
      </w:r>
      <w:proofErr w:type="spellStart"/>
      <w:r>
        <w:rPr>
          <w:rFonts w:ascii="Times New Roman" w:hAnsi="Times New Roman" w:cs="Times New Roman"/>
          <w:b/>
          <w:sz w:val="28"/>
        </w:rPr>
        <w:t>акта</w:t>
      </w:r>
      <w:proofErr w:type="spellEnd"/>
    </w:p>
    <w:p w:rsidR="009E09B3" w:rsidRDefault="00C15F0B">
      <w:pPr>
        <w:jc w:val="both"/>
        <w:rPr>
          <w:rFonts w:ascii="Times New Roman" w:hAnsi="Times New Roman" w:cs="Times New Roman"/>
          <w:sz w:val="28"/>
        </w:rPr>
      </w:pPr>
      <w:r>
        <w:rPr>
          <w:rFonts w:ascii="Times New Roman" w:hAnsi="Times New Roman" w:cs="Times New Roman"/>
          <w:sz w:val="28"/>
        </w:rPr>
        <w:t xml:space="preserve">             Розроблення зазначеного проекту </w:t>
      </w:r>
      <w:r w:rsidR="00614C2E">
        <w:rPr>
          <w:rFonts w:ascii="Times New Roman" w:hAnsi="Times New Roman" w:cs="Times New Roman"/>
          <w:sz w:val="28"/>
        </w:rPr>
        <w:t xml:space="preserve">закону </w:t>
      </w:r>
      <w:r>
        <w:rPr>
          <w:rFonts w:ascii="Times New Roman" w:hAnsi="Times New Roman" w:cs="Times New Roman"/>
          <w:sz w:val="28"/>
        </w:rPr>
        <w:t xml:space="preserve">обумовлене необхідністю </w:t>
      </w:r>
      <w:r w:rsidR="00614C2E">
        <w:rPr>
          <w:rFonts w:ascii="Times New Roman" w:hAnsi="Times New Roman" w:cs="Times New Roman"/>
          <w:sz w:val="28"/>
        </w:rPr>
        <w:t>пошир</w:t>
      </w:r>
      <w:r w:rsidR="00797FAB">
        <w:rPr>
          <w:rFonts w:ascii="Times New Roman" w:hAnsi="Times New Roman" w:cs="Times New Roman"/>
          <w:sz w:val="28"/>
        </w:rPr>
        <w:t>ення вимог</w:t>
      </w:r>
      <w:r w:rsidR="00614C2E">
        <w:rPr>
          <w:rFonts w:ascii="Times New Roman" w:hAnsi="Times New Roman" w:cs="Times New Roman"/>
          <w:sz w:val="28"/>
        </w:rPr>
        <w:t xml:space="preserve"> з</w:t>
      </w:r>
      <w:r w:rsidR="00614C2E" w:rsidRPr="00614C2E">
        <w:rPr>
          <w:rFonts w:ascii="Times New Roman" w:hAnsi="Times New Roman" w:cs="Times New Roman"/>
          <w:sz w:val="28"/>
        </w:rPr>
        <w:t>апобігання та врегулювання конфлікту інтересів</w:t>
      </w:r>
      <w:r w:rsidR="00614C2E">
        <w:rPr>
          <w:rFonts w:ascii="Times New Roman" w:hAnsi="Times New Roman" w:cs="Times New Roman"/>
          <w:sz w:val="28"/>
        </w:rPr>
        <w:t>, правил етичної поведінки,</w:t>
      </w:r>
      <w:r w:rsidR="00797FAB">
        <w:rPr>
          <w:rFonts w:ascii="Times New Roman" w:hAnsi="Times New Roman" w:cs="Times New Roman"/>
          <w:sz w:val="28"/>
        </w:rPr>
        <w:t xml:space="preserve"> </w:t>
      </w:r>
      <w:r>
        <w:rPr>
          <w:rFonts w:ascii="Times New Roman" w:hAnsi="Times New Roman" w:cs="Times New Roman"/>
          <w:sz w:val="28"/>
        </w:rPr>
        <w:t xml:space="preserve">фінансового контролю </w:t>
      </w:r>
      <w:r w:rsidR="00614C2E">
        <w:rPr>
          <w:rFonts w:ascii="Times New Roman" w:hAnsi="Times New Roman" w:cs="Times New Roman"/>
          <w:sz w:val="28"/>
        </w:rPr>
        <w:t xml:space="preserve">та інших вимог Закону України «Про запобігання корупції» до </w:t>
      </w:r>
      <w:r w:rsidR="00797FAB">
        <w:rPr>
          <w:rFonts w:ascii="Times New Roman" w:hAnsi="Times New Roman" w:cs="Times New Roman"/>
          <w:sz w:val="28"/>
        </w:rPr>
        <w:t>ос</w:t>
      </w:r>
      <w:r w:rsidR="00614C2E">
        <w:rPr>
          <w:rFonts w:ascii="Times New Roman" w:hAnsi="Times New Roman" w:cs="Times New Roman"/>
          <w:sz w:val="28"/>
        </w:rPr>
        <w:t>і</w:t>
      </w:r>
      <w:r w:rsidR="00797FAB">
        <w:rPr>
          <w:rFonts w:ascii="Times New Roman" w:hAnsi="Times New Roman" w:cs="Times New Roman"/>
          <w:sz w:val="28"/>
        </w:rPr>
        <w:t>б</w:t>
      </w:r>
      <w:r w:rsidR="00797FAB" w:rsidRPr="00797FAB">
        <w:rPr>
          <w:rFonts w:ascii="Times New Roman" w:hAnsi="Times New Roman" w:cs="Times New Roman"/>
          <w:sz w:val="28"/>
        </w:rPr>
        <w:t>, які входять до складу правління Фонду соціального страхування України, Фонду загальнообов’язкового державного соціального страхування України на випадок безробіття, Пенсійного фонду та Наглядової</w:t>
      </w:r>
      <w:r w:rsidR="00797FAB">
        <w:rPr>
          <w:rFonts w:ascii="Times New Roman" w:hAnsi="Times New Roman" w:cs="Times New Roman"/>
          <w:sz w:val="28"/>
        </w:rPr>
        <w:t xml:space="preserve"> р</w:t>
      </w:r>
      <w:r w:rsidR="00614C2E">
        <w:rPr>
          <w:rFonts w:ascii="Times New Roman" w:hAnsi="Times New Roman" w:cs="Times New Roman"/>
          <w:sz w:val="28"/>
        </w:rPr>
        <w:t>ади Пенсійного фонду, посадових осі</w:t>
      </w:r>
      <w:r w:rsidR="00797FAB">
        <w:rPr>
          <w:rFonts w:ascii="Times New Roman" w:hAnsi="Times New Roman" w:cs="Times New Roman"/>
          <w:sz w:val="28"/>
        </w:rPr>
        <w:t>б</w:t>
      </w:r>
      <w:r w:rsidR="00797FAB" w:rsidRPr="00797FAB">
        <w:rPr>
          <w:rFonts w:ascii="Times New Roman" w:hAnsi="Times New Roman" w:cs="Times New Roman"/>
          <w:sz w:val="28"/>
        </w:rPr>
        <w:t xml:space="preserve"> виконавчої дирекції Фонду соціального страхування України та її робочих органів, виконавчих органів Пенсійного фонду</w:t>
      </w:r>
      <w:r>
        <w:rPr>
          <w:rFonts w:ascii="Times New Roman" w:hAnsi="Times New Roman" w:cs="Times New Roman"/>
          <w:sz w:val="28"/>
        </w:rPr>
        <w:t>.</w:t>
      </w:r>
      <w:r w:rsidR="003750FC">
        <w:rPr>
          <w:rFonts w:ascii="Times New Roman" w:hAnsi="Times New Roman" w:cs="Times New Roman"/>
          <w:sz w:val="28"/>
        </w:rPr>
        <w:t xml:space="preserve"> </w:t>
      </w:r>
    </w:p>
    <w:p w:rsidR="00424FA3" w:rsidRPr="00424FA3" w:rsidRDefault="00424FA3" w:rsidP="00424FA3">
      <w:pPr>
        <w:jc w:val="both"/>
        <w:rPr>
          <w:rFonts w:ascii="Times New Roman" w:hAnsi="Times New Roman" w:cs="Times New Roman"/>
          <w:sz w:val="28"/>
        </w:rPr>
      </w:pPr>
      <w:r>
        <w:rPr>
          <w:rFonts w:ascii="Times New Roman" w:hAnsi="Times New Roman" w:cs="Times New Roman"/>
          <w:sz w:val="28"/>
        </w:rPr>
        <w:tab/>
        <w:t>П</w:t>
      </w:r>
      <w:r w:rsidRPr="00424FA3">
        <w:rPr>
          <w:rFonts w:ascii="Times New Roman" w:hAnsi="Times New Roman" w:cs="Times New Roman"/>
          <w:sz w:val="28"/>
        </w:rPr>
        <w:t>оширення дії Закону Укра</w:t>
      </w:r>
      <w:r>
        <w:rPr>
          <w:rFonts w:ascii="Times New Roman" w:hAnsi="Times New Roman" w:cs="Times New Roman"/>
          <w:sz w:val="28"/>
        </w:rPr>
        <w:t xml:space="preserve">їни «Про запобігання корупції» </w:t>
      </w:r>
      <w:r w:rsidRPr="00424FA3">
        <w:rPr>
          <w:rFonts w:ascii="Times New Roman" w:hAnsi="Times New Roman" w:cs="Times New Roman"/>
          <w:sz w:val="28"/>
        </w:rPr>
        <w:t xml:space="preserve">зокрема, </w:t>
      </w:r>
      <w:r>
        <w:rPr>
          <w:rFonts w:ascii="Times New Roman" w:hAnsi="Times New Roman" w:cs="Times New Roman"/>
          <w:sz w:val="28"/>
        </w:rPr>
        <w:t>й інституту фінансового контролю</w:t>
      </w:r>
      <w:r w:rsidRPr="00424FA3">
        <w:rPr>
          <w:rFonts w:ascii="Times New Roman" w:hAnsi="Times New Roman" w:cs="Times New Roman"/>
          <w:sz w:val="28"/>
        </w:rPr>
        <w:t xml:space="preserve"> на всіх </w:t>
      </w:r>
      <w:r>
        <w:rPr>
          <w:rFonts w:ascii="Times New Roman" w:hAnsi="Times New Roman" w:cs="Times New Roman"/>
          <w:sz w:val="28"/>
        </w:rPr>
        <w:t>згаданих вище осіб</w:t>
      </w:r>
      <w:r w:rsidRPr="00424FA3">
        <w:rPr>
          <w:rFonts w:ascii="Times New Roman" w:hAnsi="Times New Roman" w:cs="Times New Roman"/>
          <w:sz w:val="28"/>
        </w:rPr>
        <w:t xml:space="preserve"> </w:t>
      </w:r>
      <w:r>
        <w:rPr>
          <w:rFonts w:ascii="Times New Roman" w:hAnsi="Times New Roman" w:cs="Times New Roman"/>
          <w:sz w:val="28"/>
        </w:rPr>
        <w:t>обґрунтов</w:t>
      </w:r>
      <w:r w:rsidRPr="00424FA3">
        <w:rPr>
          <w:rFonts w:ascii="Times New Roman" w:hAnsi="Times New Roman" w:cs="Times New Roman"/>
          <w:sz w:val="28"/>
        </w:rPr>
        <w:t xml:space="preserve">ується особливими та важливими функціями, якими </w:t>
      </w:r>
      <w:r>
        <w:rPr>
          <w:rFonts w:ascii="Times New Roman" w:hAnsi="Times New Roman" w:cs="Times New Roman"/>
          <w:sz w:val="28"/>
        </w:rPr>
        <w:t>вони наділені Законами України «</w:t>
      </w:r>
      <w:r w:rsidRPr="00424FA3">
        <w:rPr>
          <w:rFonts w:ascii="Times New Roman" w:hAnsi="Times New Roman" w:cs="Times New Roman"/>
          <w:sz w:val="28"/>
        </w:rPr>
        <w:t>Про загальнообов'язкове державне соціальне страхування</w:t>
      </w:r>
      <w:r>
        <w:rPr>
          <w:rFonts w:ascii="Times New Roman" w:hAnsi="Times New Roman" w:cs="Times New Roman"/>
          <w:sz w:val="28"/>
        </w:rPr>
        <w:t>»</w:t>
      </w:r>
      <w:r w:rsidRPr="00424FA3">
        <w:rPr>
          <w:rFonts w:ascii="Times New Roman" w:hAnsi="Times New Roman" w:cs="Times New Roman"/>
          <w:sz w:val="28"/>
        </w:rPr>
        <w:t xml:space="preserve">, </w:t>
      </w:r>
      <w:r>
        <w:rPr>
          <w:rFonts w:ascii="Times New Roman" w:hAnsi="Times New Roman" w:cs="Times New Roman"/>
          <w:sz w:val="28"/>
        </w:rPr>
        <w:t>«</w:t>
      </w:r>
      <w:r w:rsidRPr="00424FA3">
        <w:rPr>
          <w:rFonts w:ascii="Times New Roman" w:hAnsi="Times New Roman" w:cs="Times New Roman"/>
          <w:sz w:val="28"/>
        </w:rPr>
        <w:t>Про загальнообов'язкове державне соціальне страхування на випадок безробіття</w:t>
      </w:r>
      <w:r>
        <w:rPr>
          <w:rFonts w:ascii="Times New Roman" w:hAnsi="Times New Roman" w:cs="Times New Roman"/>
          <w:sz w:val="28"/>
        </w:rPr>
        <w:t>», «</w:t>
      </w:r>
      <w:r w:rsidRPr="00424FA3">
        <w:rPr>
          <w:rFonts w:ascii="Times New Roman" w:hAnsi="Times New Roman" w:cs="Times New Roman"/>
          <w:sz w:val="28"/>
        </w:rPr>
        <w:t>Про загальнообов'язкове державне пенсійне страхування</w:t>
      </w:r>
      <w:r>
        <w:rPr>
          <w:rFonts w:ascii="Times New Roman" w:hAnsi="Times New Roman" w:cs="Times New Roman"/>
          <w:sz w:val="28"/>
        </w:rPr>
        <w:t xml:space="preserve">» </w:t>
      </w:r>
      <w:r w:rsidRPr="00424FA3">
        <w:rPr>
          <w:rFonts w:ascii="Times New Roman" w:hAnsi="Times New Roman" w:cs="Times New Roman"/>
          <w:sz w:val="28"/>
        </w:rPr>
        <w:t xml:space="preserve">та тими корупційними ризиками, які супроводжують реалізацію </w:t>
      </w:r>
      <w:r>
        <w:rPr>
          <w:rFonts w:ascii="Times New Roman" w:hAnsi="Times New Roman" w:cs="Times New Roman"/>
          <w:sz w:val="28"/>
        </w:rPr>
        <w:t>відповідн</w:t>
      </w:r>
      <w:r w:rsidRPr="00424FA3">
        <w:rPr>
          <w:rFonts w:ascii="Times New Roman" w:hAnsi="Times New Roman" w:cs="Times New Roman"/>
          <w:sz w:val="28"/>
        </w:rPr>
        <w:t>их функцій.</w:t>
      </w:r>
    </w:p>
    <w:p w:rsidR="003750FC" w:rsidRDefault="003750FC">
      <w:pPr>
        <w:jc w:val="both"/>
        <w:rPr>
          <w:rFonts w:ascii="Times New Roman" w:hAnsi="Times New Roman" w:cs="Times New Roman"/>
          <w:sz w:val="28"/>
        </w:rPr>
      </w:pPr>
      <w:r>
        <w:rPr>
          <w:rFonts w:ascii="Times New Roman" w:hAnsi="Times New Roman" w:cs="Times New Roman"/>
          <w:sz w:val="28"/>
        </w:rPr>
        <w:tab/>
        <w:t xml:space="preserve">З цієї метою пропонується доповнити перелік </w:t>
      </w:r>
      <w:r w:rsidRPr="003750FC">
        <w:rPr>
          <w:rFonts w:ascii="Times New Roman" w:hAnsi="Times New Roman" w:cs="Times New Roman"/>
          <w:sz w:val="28"/>
        </w:rPr>
        <w:t>ос</w:t>
      </w:r>
      <w:r>
        <w:rPr>
          <w:rFonts w:ascii="Times New Roman" w:hAnsi="Times New Roman" w:cs="Times New Roman"/>
          <w:sz w:val="28"/>
        </w:rPr>
        <w:t>іб на яких поширюється дія Закону України «Про запобігання корупції»</w:t>
      </w:r>
      <w:r w:rsidRPr="003750FC">
        <w:rPr>
          <w:rFonts w:ascii="Times New Roman" w:hAnsi="Times New Roman" w:cs="Times New Roman"/>
          <w:sz w:val="28"/>
        </w:rPr>
        <w:t xml:space="preserve">, </w:t>
      </w:r>
      <w:r>
        <w:rPr>
          <w:rFonts w:ascii="Times New Roman" w:hAnsi="Times New Roman" w:cs="Times New Roman"/>
          <w:sz w:val="28"/>
        </w:rPr>
        <w:t xml:space="preserve">доповнивши підпункт «а» пункту 2 частини першої статті 3 (особи, </w:t>
      </w:r>
      <w:r w:rsidRPr="003750FC">
        <w:rPr>
          <w:rFonts w:ascii="Times New Roman" w:hAnsi="Times New Roman" w:cs="Times New Roman"/>
          <w:sz w:val="28"/>
        </w:rPr>
        <w:t xml:space="preserve">які для цілей цього Закону </w:t>
      </w:r>
      <w:r>
        <w:rPr>
          <w:rFonts w:ascii="Times New Roman" w:hAnsi="Times New Roman" w:cs="Times New Roman"/>
          <w:sz w:val="28"/>
        </w:rPr>
        <w:t xml:space="preserve">України «Про запобігання корупції» </w:t>
      </w:r>
      <w:r w:rsidRPr="003750FC">
        <w:rPr>
          <w:rFonts w:ascii="Times New Roman" w:hAnsi="Times New Roman" w:cs="Times New Roman"/>
          <w:sz w:val="28"/>
        </w:rPr>
        <w:t>прирівнюються до осіб, уповноважених на виконання функцій держави або місцевого самоврядування</w:t>
      </w:r>
      <w:r>
        <w:rPr>
          <w:rFonts w:ascii="Times New Roman" w:hAnsi="Times New Roman" w:cs="Times New Roman"/>
          <w:sz w:val="28"/>
        </w:rPr>
        <w:t>) вищевказаними особами.</w:t>
      </w:r>
    </w:p>
    <w:p w:rsidR="003750FC" w:rsidRDefault="003750FC" w:rsidP="003750FC">
      <w:pPr>
        <w:ind w:firstLine="567"/>
        <w:jc w:val="both"/>
      </w:pPr>
      <w:r>
        <w:rPr>
          <w:rFonts w:ascii="Times New Roman" w:hAnsi="Times New Roman" w:cs="Times New Roman"/>
          <w:sz w:val="28"/>
        </w:rPr>
        <w:t>При цьому, оскільки вказані вище особи (окрім відповідних  посадових осіб) вик</w:t>
      </w:r>
      <w:r w:rsidR="00614C2E">
        <w:rPr>
          <w:rFonts w:ascii="Times New Roman" w:hAnsi="Times New Roman" w:cs="Times New Roman"/>
          <w:sz w:val="28"/>
        </w:rPr>
        <w:t xml:space="preserve">онують </w:t>
      </w:r>
      <w:r w:rsidR="00614C2E" w:rsidRPr="00614C2E">
        <w:rPr>
          <w:rFonts w:ascii="Times New Roman" w:hAnsi="Times New Roman" w:cs="Times New Roman"/>
          <w:sz w:val="28"/>
        </w:rPr>
        <w:t>свої обов’язки на громадських засадах</w:t>
      </w:r>
      <w:r w:rsidR="00614C2E">
        <w:rPr>
          <w:rFonts w:ascii="Times New Roman" w:hAnsi="Times New Roman" w:cs="Times New Roman"/>
          <w:sz w:val="28"/>
        </w:rPr>
        <w:t>,</w:t>
      </w:r>
      <w:r>
        <w:rPr>
          <w:rFonts w:ascii="Times New Roman" w:hAnsi="Times New Roman" w:cs="Times New Roman"/>
          <w:sz w:val="28"/>
        </w:rPr>
        <w:t xml:space="preserve"> пропонується</w:t>
      </w:r>
      <w:r w:rsidR="00614C2E">
        <w:rPr>
          <w:rFonts w:ascii="Times New Roman" w:hAnsi="Times New Roman" w:cs="Times New Roman"/>
          <w:sz w:val="28"/>
        </w:rPr>
        <w:t xml:space="preserve"> не поширювати на них дію положень Закону України «Про запобігання корупції» в частині з</w:t>
      </w:r>
      <w:r w:rsidR="00614C2E" w:rsidRPr="00614C2E">
        <w:rPr>
          <w:rFonts w:ascii="Times New Roman" w:hAnsi="Times New Roman" w:cs="Times New Roman"/>
          <w:sz w:val="28"/>
        </w:rPr>
        <w:t>апобігання конфлікту інтересів у зв’язку з наявністю в особи підприємств чи корпоративних прав</w:t>
      </w:r>
      <w:r w:rsidR="00614C2E">
        <w:rPr>
          <w:rFonts w:ascii="Times New Roman" w:hAnsi="Times New Roman" w:cs="Times New Roman"/>
          <w:sz w:val="28"/>
        </w:rPr>
        <w:t>.</w:t>
      </w:r>
    </w:p>
    <w:p w:rsidR="009E09B3" w:rsidRDefault="009E09B3" w:rsidP="00C15F0B">
      <w:pPr>
        <w:ind w:firstLine="567"/>
        <w:jc w:val="both"/>
      </w:pPr>
    </w:p>
    <w:p w:rsidR="009E09B3" w:rsidRDefault="00C15F0B" w:rsidP="00C15F0B">
      <w:pPr>
        <w:spacing w:before="120" w:after="120"/>
        <w:ind w:firstLine="567"/>
        <w:jc w:val="both"/>
      </w:pPr>
      <w:r>
        <w:rPr>
          <w:rFonts w:ascii="Times New Roman" w:hAnsi="Times New Roman" w:cs="Times New Roman"/>
          <w:b/>
          <w:spacing w:val="-2"/>
          <w:sz w:val="28"/>
        </w:rPr>
        <w:t xml:space="preserve">2. Цілі і завдання прийняття </w:t>
      </w:r>
      <w:proofErr w:type="spellStart"/>
      <w:r>
        <w:rPr>
          <w:rFonts w:ascii="Times New Roman" w:hAnsi="Times New Roman" w:cs="Times New Roman"/>
          <w:b/>
          <w:spacing w:val="-2"/>
          <w:sz w:val="28"/>
        </w:rPr>
        <w:t>акта</w:t>
      </w:r>
      <w:proofErr w:type="spellEnd"/>
    </w:p>
    <w:p w:rsidR="009E09B3" w:rsidRDefault="00C15F0B" w:rsidP="00C15F0B">
      <w:pPr>
        <w:ind w:firstLine="567"/>
        <w:jc w:val="both"/>
      </w:pPr>
      <w:r>
        <w:rPr>
          <w:rFonts w:ascii="Times New Roman" w:hAnsi="Times New Roman" w:cs="Times New Roman"/>
          <w:sz w:val="28"/>
        </w:rPr>
        <w:lastRenderedPageBreak/>
        <w:t xml:space="preserve">Метою прийняття </w:t>
      </w:r>
      <w:proofErr w:type="spellStart"/>
      <w:r>
        <w:rPr>
          <w:rFonts w:ascii="Times New Roman" w:hAnsi="Times New Roman" w:cs="Times New Roman"/>
          <w:sz w:val="28"/>
        </w:rPr>
        <w:t>акта</w:t>
      </w:r>
      <w:proofErr w:type="spellEnd"/>
      <w:r>
        <w:rPr>
          <w:rFonts w:ascii="Times New Roman" w:hAnsi="Times New Roman" w:cs="Times New Roman"/>
          <w:sz w:val="28"/>
        </w:rPr>
        <w:t xml:space="preserve"> є удосконалення окремих положень антикорупційного законодавства</w:t>
      </w:r>
      <w:r w:rsidR="00E732FE">
        <w:rPr>
          <w:rFonts w:ascii="Times New Roman" w:hAnsi="Times New Roman" w:cs="Times New Roman"/>
          <w:sz w:val="28"/>
        </w:rPr>
        <w:t xml:space="preserve"> та мінімізація корупційних ризиків під час виконання своїх обов’язків членами</w:t>
      </w:r>
      <w:r w:rsidR="00E732FE" w:rsidRPr="00E732FE">
        <w:rPr>
          <w:rFonts w:ascii="Times New Roman" w:hAnsi="Times New Roman" w:cs="Times New Roman"/>
          <w:sz w:val="28"/>
        </w:rPr>
        <w:t xml:space="preserve"> правління Фонду соціального страхування України, Фонду загальнообов’язкового державного соціального страхування України на випадок безробіття, Пенсійного фонду, </w:t>
      </w:r>
      <w:r w:rsidR="00E732FE">
        <w:rPr>
          <w:rFonts w:ascii="Times New Roman" w:hAnsi="Times New Roman" w:cs="Times New Roman"/>
          <w:sz w:val="28"/>
        </w:rPr>
        <w:t>членами</w:t>
      </w:r>
      <w:r w:rsidR="00E732FE" w:rsidRPr="00E732FE">
        <w:rPr>
          <w:rFonts w:ascii="Times New Roman" w:hAnsi="Times New Roman" w:cs="Times New Roman"/>
          <w:sz w:val="28"/>
        </w:rPr>
        <w:t xml:space="preserve"> Наглядової ради</w:t>
      </w:r>
      <w:r w:rsidR="00E732FE">
        <w:rPr>
          <w:rFonts w:ascii="Times New Roman" w:hAnsi="Times New Roman" w:cs="Times New Roman"/>
          <w:sz w:val="28"/>
        </w:rPr>
        <w:t xml:space="preserve"> Пенсійного фонду та відповідними</w:t>
      </w:r>
      <w:r w:rsidR="00E732FE" w:rsidRPr="00E732FE">
        <w:rPr>
          <w:rFonts w:ascii="Times New Roman" w:hAnsi="Times New Roman" w:cs="Times New Roman"/>
          <w:sz w:val="28"/>
        </w:rPr>
        <w:t xml:space="preserve"> посадови</w:t>
      </w:r>
      <w:r w:rsidR="00E732FE">
        <w:rPr>
          <w:rFonts w:ascii="Times New Roman" w:hAnsi="Times New Roman" w:cs="Times New Roman"/>
          <w:sz w:val="28"/>
        </w:rPr>
        <w:t>ми</w:t>
      </w:r>
      <w:r w:rsidR="00E732FE" w:rsidRPr="00E732FE">
        <w:rPr>
          <w:rFonts w:ascii="Times New Roman" w:hAnsi="Times New Roman" w:cs="Times New Roman"/>
          <w:sz w:val="28"/>
        </w:rPr>
        <w:t xml:space="preserve"> ос</w:t>
      </w:r>
      <w:r w:rsidR="00E732FE">
        <w:rPr>
          <w:rFonts w:ascii="Times New Roman" w:hAnsi="Times New Roman" w:cs="Times New Roman"/>
          <w:sz w:val="28"/>
        </w:rPr>
        <w:t>о</w:t>
      </w:r>
      <w:r w:rsidR="00E732FE" w:rsidRPr="00E732FE">
        <w:rPr>
          <w:rFonts w:ascii="Times New Roman" w:hAnsi="Times New Roman" w:cs="Times New Roman"/>
          <w:sz w:val="28"/>
        </w:rPr>
        <w:t>б</w:t>
      </w:r>
      <w:r w:rsidR="00E732FE">
        <w:rPr>
          <w:rFonts w:ascii="Times New Roman" w:hAnsi="Times New Roman" w:cs="Times New Roman"/>
          <w:sz w:val="28"/>
        </w:rPr>
        <w:t>ами</w:t>
      </w:r>
      <w:r>
        <w:rPr>
          <w:rFonts w:ascii="Times New Roman" w:hAnsi="Times New Roman" w:cs="Times New Roman"/>
          <w:sz w:val="28"/>
        </w:rPr>
        <w:t>.</w:t>
      </w:r>
    </w:p>
    <w:p w:rsidR="009E09B3" w:rsidRDefault="00C15F0B" w:rsidP="00C15F0B">
      <w:pPr>
        <w:spacing w:before="120" w:after="120"/>
        <w:ind w:firstLine="567"/>
        <w:jc w:val="both"/>
      </w:pPr>
      <w:r>
        <w:rPr>
          <w:rFonts w:ascii="Times New Roman" w:hAnsi="Times New Roman" w:cs="Times New Roman"/>
          <w:b/>
          <w:spacing w:val="-2"/>
          <w:sz w:val="28"/>
        </w:rPr>
        <w:t xml:space="preserve">3. Загальна характеристика і основні положення проекту </w:t>
      </w:r>
      <w:proofErr w:type="spellStart"/>
      <w:r>
        <w:rPr>
          <w:rFonts w:ascii="Times New Roman" w:hAnsi="Times New Roman" w:cs="Times New Roman"/>
          <w:b/>
          <w:spacing w:val="-2"/>
          <w:sz w:val="28"/>
        </w:rPr>
        <w:t>акта</w:t>
      </w:r>
      <w:proofErr w:type="spellEnd"/>
    </w:p>
    <w:p w:rsidR="009E09B3" w:rsidRDefault="00C15F0B" w:rsidP="00C15F0B">
      <w:pPr>
        <w:ind w:firstLine="567"/>
        <w:jc w:val="both"/>
        <w:rPr>
          <w:rFonts w:ascii="Times New Roman" w:hAnsi="Times New Roman" w:cs="Times New Roman"/>
          <w:sz w:val="28"/>
        </w:rPr>
      </w:pPr>
      <w:r>
        <w:rPr>
          <w:rFonts w:ascii="Times New Roman" w:hAnsi="Times New Roman" w:cs="Times New Roman"/>
          <w:sz w:val="28"/>
        </w:rPr>
        <w:t xml:space="preserve">Пропонується </w:t>
      </w:r>
      <w:proofErr w:type="spellStart"/>
      <w:r>
        <w:rPr>
          <w:rFonts w:ascii="Times New Roman" w:hAnsi="Times New Roman" w:cs="Times New Roman"/>
          <w:sz w:val="28"/>
        </w:rPr>
        <w:t>внести</w:t>
      </w:r>
      <w:proofErr w:type="spellEnd"/>
      <w:r>
        <w:rPr>
          <w:rFonts w:ascii="Times New Roman" w:hAnsi="Times New Roman" w:cs="Times New Roman"/>
          <w:sz w:val="28"/>
        </w:rPr>
        <w:t xml:space="preserve"> зміни до Закону України «Про запобігання корупції» пошир</w:t>
      </w:r>
      <w:r w:rsidR="00E732FE">
        <w:rPr>
          <w:rFonts w:ascii="Times New Roman" w:hAnsi="Times New Roman" w:cs="Times New Roman"/>
          <w:sz w:val="28"/>
        </w:rPr>
        <w:t>ивши</w:t>
      </w:r>
      <w:r>
        <w:rPr>
          <w:rFonts w:ascii="Times New Roman" w:hAnsi="Times New Roman" w:cs="Times New Roman"/>
          <w:sz w:val="28"/>
        </w:rPr>
        <w:t xml:space="preserve"> ді</w:t>
      </w:r>
      <w:r w:rsidR="00E732FE">
        <w:rPr>
          <w:rFonts w:ascii="Times New Roman" w:hAnsi="Times New Roman" w:cs="Times New Roman"/>
          <w:sz w:val="28"/>
        </w:rPr>
        <w:t>ю</w:t>
      </w:r>
      <w:r>
        <w:rPr>
          <w:rFonts w:ascii="Times New Roman" w:hAnsi="Times New Roman" w:cs="Times New Roman"/>
          <w:sz w:val="28"/>
        </w:rPr>
        <w:t xml:space="preserve"> цього Закону на</w:t>
      </w:r>
      <w:r w:rsidR="00E732FE">
        <w:rPr>
          <w:rFonts w:ascii="Times New Roman" w:hAnsi="Times New Roman" w:cs="Times New Roman"/>
          <w:sz w:val="28"/>
        </w:rPr>
        <w:t xml:space="preserve"> </w:t>
      </w:r>
      <w:r w:rsidR="00E732FE" w:rsidRPr="00E732FE">
        <w:rPr>
          <w:rFonts w:ascii="Times New Roman" w:hAnsi="Times New Roman" w:cs="Times New Roman"/>
          <w:sz w:val="28"/>
        </w:rPr>
        <w:t>членів правління Фонду соціального страхування України, Фонду загальнообов’язкового державного соціального страхування України на випадок безробіття, Пенсійного фонду, членів Наглядової ради Пенсійного фонду та відповідних посадових осіб</w:t>
      </w:r>
      <w:r>
        <w:rPr>
          <w:rFonts w:ascii="Times New Roman" w:hAnsi="Times New Roman" w:cs="Times New Roman"/>
          <w:sz w:val="28"/>
        </w:rPr>
        <w:t>.</w:t>
      </w:r>
    </w:p>
    <w:p w:rsidR="00E732FE" w:rsidRPr="00E732FE" w:rsidRDefault="00E732FE" w:rsidP="00C15F0B">
      <w:pPr>
        <w:ind w:firstLine="567"/>
        <w:jc w:val="both"/>
        <w:rPr>
          <w:sz w:val="28"/>
          <w:szCs w:val="28"/>
        </w:rPr>
      </w:pPr>
      <w:r w:rsidRPr="00E732FE">
        <w:rPr>
          <w:sz w:val="28"/>
          <w:szCs w:val="28"/>
        </w:rPr>
        <w:t>При цьому, оскільки вказані вище особи (окрім відповідних  посадових осіб) виконують свої обов’язки на громадських засадах, пропонується не поширювати на них дію положень Закону України «Про запобігання корупції» в частині запобігання конфлікту інтересів у зв’язку з наявністю в особи підприємств чи корпоративних прав.</w:t>
      </w:r>
    </w:p>
    <w:p w:rsidR="009E09B3" w:rsidRDefault="00C15F0B" w:rsidP="00C15F0B">
      <w:pPr>
        <w:spacing w:before="120" w:after="120"/>
        <w:ind w:firstLine="567"/>
        <w:jc w:val="both"/>
      </w:pPr>
      <w:r>
        <w:rPr>
          <w:rFonts w:ascii="Times New Roman" w:hAnsi="Times New Roman" w:cs="Times New Roman"/>
          <w:b/>
          <w:spacing w:val="-2"/>
          <w:sz w:val="28"/>
        </w:rPr>
        <w:t>4. Стан нормативно-правової бази у даній сфері правового</w:t>
      </w:r>
      <w:r>
        <w:rPr>
          <w:rFonts w:ascii="Times New Roman" w:hAnsi="Times New Roman" w:cs="Times New Roman"/>
          <w:b/>
          <w:sz w:val="28"/>
        </w:rPr>
        <w:t xml:space="preserve"> регулювання</w:t>
      </w:r>
    </w:p>
    <w:p w:rsidR="009E09B3" w:rsidRDefault="00C15F0B" w:rsidP="00C15F0B">
      <w:pPr>
        <w:ind w:firstLine="567"/>
        <w:jc w:val="both"/>
      </w:pPr>
      <w:r>
        <w:rPr>
          <w:rFonts w:ascii="Times New Roman" w:hAnsi="Times New Roman" w:cs="Times New Roman"/>
          <w:sz w:val="28"/>
        </w:rPr>
        <w:t>У даній сфері правового регулювання діють: Конституція України, Основи законодавства України про загальнообов’язкове д</w:t>
      </w:r>
      <w:r w:rsidR="00E732FE">
        <w:rPr>
          <w:rFonts w:ascii="Times New Roman" w:hAnsi="Times New Roman" w:cs="Times New Roman"/>
          <w:sz w:val="28"/>
        </w:rPr>
        <w:t>ержавне соціальне страхування, З</w:t>
      </w:r>
      <w:r>
        <w:rPr>
          <w:rFonts w:ascii="Times New Roman" w:hAnsi="Times New Roman" w:cs="Times New Roman"/>
          <w:sz w:val="28"/>
        </w:rPr>
        <w:t>акони України «Про загальнообов’язкове державне соціальне страхування», «Про загальнообов’язкове державне соціальне страхування на випадок безробіття»</w:t>
      </w:r>
      <w:r w:rsidR="00E732FE">
        <w:rPr>
          <w:rFonts w:ascii="Times New Roman" w:hAnsi="Times New Roman" w:cs="Times New Roman"/>
          <w:sz w:val="28"/>
        </w:rPr>
        <w:t xml:space="preserve">, </w:t>
      </w:r>
      <w:r w:rsidR="00E732FE" w:rsidRPr="00E732FE">
        <w:rPr>
          <w:rFonts w:ascii="Times New Roman" w:hAnsi="Times New Roman" w:cs="Times New Roman"/>
          <w:sz w:val="28"/>
        </w:rPr>
        <w:t>«Про загальнообов'язкове державне пенсійне страхування»</w:t>
      </w:r>
      <w:r>
        <w:rPr>
          <w:rFonts w:ascii="Times New Roman" w:hAnsi="Times New Roman" w:cs="Times New Roman"/>
          <w:sz w:val="28"/>
        </w:rPr>
        <w:t xml:space="preserve"> та «Про запобігання корупції».</w:t>
      </w:r>
    </w:p>
    <w:p w:rsidR="009E09B3" w:rsidRDefault="00C15F0B" w:rsidP="00C15F0B">
      <w:pPr>
        <w:spacing w:before="120"/>
        <w:ind w:firstLine="567"/>
        <w:jc w:val="both"/>
      </w:pPr>
      <w:r>
        <w:rPr>
          <w:rFonts w:ascii="Times New Roman" w:hAnsi="Times New Roman" w:cs="Times New Roman"/>
          <w:b/>
          <w:spacing w:val="-2"/>
          <w:sz w:val="28"/>
        </w:rPr>
        <w:t>5. Фінансово-економічне обґрунтування</w:t>
      </w:r>
    </w:p>
    <w:p w:rsidR="009E09B3" w:rsidRDefault="00C15F0B" w:rsidP="00C15F0B">
      <w:pPr>
        <w:ind w:firstLine="567"/>
        <w:jc w:val="both"/>
      </w:pPr>
      <w:r>
        <w:rPr>
          <w:rFonts w:ascii="Times New Roman" w:hAnsi="Times New Roman" w:cs="Times New Roman"/>
          <w:sz w:val="28"/>
        </w:rPr>
        <w:t xml:space="preserve">Реалізація проекту </w:t>
      </w:r>
      <w:proofErr w:type="spellStart"/>
      <w:r>
        <w:rPr>
          <w:rFonts w:ascii="Times New Roman" w:hAnsi="Times New Roman" w:cs="Times New Roman"/>
          <w:sz w:val="28"/>
        </w:rPr>
        <w:t>акта</w:t>
      </w:r>
      <w:proofErr w:type="spellEnd"/>
      <w:r>
        <w:rPr>
          <w:rFonts w:ascii="Times New Roman" w:hAnsi="Times New Roman" w:cs="Times New Roman"/>
          <w:sz w:val="28"/>
        </w:rPr>
        <w:t xml:space="preserve"> не потребуватиме фінансових чи інш</w:t>
      </w:r>
      <w:r w:rsidR="00E732FE">
        <w:rPr>
          <w:rFonts w:ascii="Times New Roman" w:hAnsi="Times New Roman" w:cs="Times New Roman"/>
          <w:sz w:val="28"/>
        </w:rPr>
        <w:t>их витрат із Державного бюджету України</w:t>
      </w:r>
      <w:r>
        <w:rPr>
          <w:rFonts w:ascii="Times New Roman" w:hAnsi="Times New Roman" w:cs="Times New Roman"/>
          <w:sz w:val="28"/>
        </w:rPr>
        <w:t>.</w:t>
      </w:r>
    </w:p>
    <w:p w:rsidR="009E09B3" w:rsidRDefault="00E732FE" w:rsidP="00C15F0B">
      <w:pPr>
        <w:spacing w:before="120" w:after="120"/>
        <w:ind w:firstLine="567"/>
        <w:jc w:val="both"/>
      </w:pPr>
      <w:r>
        <w:rPr>
          <w:rFonts w:ascii="Times New Roman" w:hAnsi="Times New Roman" w:cs="Times New Roman"/>
          <w:b/>
          <w:spacing w:val="-2"/>
          <w:sz w:val="28"/>
        </w:rPr>
        <w:t>6</w:t>
      </w:r>
      <w:r w:rsidR="00C15F0B">
        <w:rPr>
          <w:rFonts w:ascii="Times New Roman" w:hAnsi="Times New Roman" w:cs="Times New Roman"/>
          <w:b/>
          <w:spacing w:val="-2"/>
          <w:sz w:val="28"/>
        </w:rPr>
        <w:t xml:space="preserve">. Прогноз соціально-економічних та інших наслідків прийняття </w:t>
      </w:r>
      <w:proofErr w:type="spellStart"/>
      <w:r w:rsidR="00C15F0B">
        <w:rPr>
          <w:rFonts w:ascii="Times New Roman" w:hAnsi="Times New Roman" w:cs="Times New Roman"/>
          <w:b/>
          <w:spacing w:val="-2"/>
          <w:sz w:val="28"/>
        </w:rPr>
        <w:t>акта</w:t>
      </w:r>
      <w:proofErr w:type="spellEnd"/>
    </w:p>
    <w:p w:rsidR="009E09B3" w:rsidRDefault="00C15F0B" w:rsidP="00C15F0B">
      <w:pPr>
        <w:ind w:firstLine="567"/>
        <w:jc w:val="both"/>
      </w:pPr>
      <w:r>
        <w:rPr>
          <w:rFonts w:ascii="Times New Roman" w:hAnsi="Times New Roman" w:cs="Times New Roman"/>
          <w:sz w:val="28"/>
        </w:rPr>
        <w:t>Запропоновані положення</w:t>
      </w:r>
      <w:r w:rsidR="00E732FE">
        <w:rPr>
          <w:rFonts w:ascii="Times New Roman" w:hAnsi="Times New Roman" w:cs="Times New Roman"/>
          <w:sz w:val="28"/>
        </w:rPr>
        <w:t xml:space="preserve"> законопроекту та його успішна реалізація сприятимуть мінімізації</w:t>
      </w:r>
      <w:r w:rsidR="00E732FE" w:rsidRPr="00E732FE">
        <w:rPr>
          <w:rFonts w:ascii="Times New Roman" w:hAnsi="Times New Roman" w:cs="Times New Roman"/>
          <w:sz w:val="28"/>
        </w:rPr>
        <w:t xml:space="preserve"> корупційних ризиків під час виконання своїх обов’язків членами правління Фонду соціального страхування України, Фонду загальнообов’язкового державного соціального страхування України на випадок безробіття, Пенсійного фонду, членами Наглядової ради Пенсійного фонду та відповідними посадовими особами</w:t>
      </w:r>
      <w:r>
        <w:rPr>
          <w:rFonts w:ascii="Times New Roman" w:hAnsi="Times New Roman" w:cs="Times New Roman"/>
          <w:sz w:val="28"/>
        </w:rPr>
        <w:t>.</w:t>
      </w:r>
    </w:p>
    <w:p w:rsidR="009E09B3" w:rsidRDefault="009E09B3">
      <w:pPr>
        <w:jc w:val="both"/>
      </w:pPr>
    </w:p>
    <w:p w:rsidR="009E09B3" w:rsidRPr="00C15F0B" w:rsidRDefault="00C15F0B">
      <w:pPr>
        <w:jc w:val="both"/>
        <w:rPr>
          <w:b/>
        </w:rPr>
      </w:pPr>
      <w:r w:rsidRPr="00C15F0B">
        <w:rPr>
          <w:rFonts w:ascii="Times New Roman" w:hAnsi="Times New Roman" w:cs="Times New Roman"/>
          <w:b/>
          <w:sz w:val="28"/>
        </w:rPr>
        <w:t>Народний</w:t>
      </w:r>
      <w:r>
        <w:rPr>
          <w:rFonts w:ascii="Times New Roman" w:hAnsi="Times New Roman" w:cs="Times New Roman"/>
          <w:b/>
          <w:sz w:val="28"/>
        </w:rPr>
        <w:t xml:space="preserve"> </w:t>
      </w:r>
      <w:r w:rsidR="00E732FE">
        <w:rPr>
          <w:rFonts w:ascii="Times New Roman" w:hAnsi="Times New Roman" w:cs="Times New Roman"/>
          <w:b/>
          <w:sz w:val="28"/>
        </w:rPr>
        <w:t>депутат України</w:t>
      </w:r>
      <w:r>
        <w:rPr>
          <w:rFonts w:ascii="Times New Roman" w:hAnsi="Times New Roman" w:cs="Times New Roman"/>
          <w:b/>
          <w:sz w:val="28"/>
        </w:rPr>
        <w:tab/>
      </w:r>
      <w:r>
        <w:rPr>
          <w:rFonts w:ascii="Times New Roman" w:hAnsi="Times New Roman" w:cs="Times New Roman"/>
          <w:b/>
          <w:sz w:val="28"/>
        </w:rPr>
        <w:tab/>
      </w:r>
    </w:p>
    <w:p w:rsidR="009E09B3" w:rsidRDefault="009E09B3">
      <w:pPr>
        <w:jc w:val="both"/>
      </w:pPr>
    </w:p>
    <w:p w:rsidR="009E09B3" w:rsidRDefault="009E09B3">
      <w:pPr>
        <w:jc w:val="both"/>
      </w:pPr>
    </w:p>
    <w:sectPr w:rsidR="009E09B3" w:rsidSect="00C15F0B">
      <w:pgSz w:w="11900" w:h="16840"/>
      <w:pgMar w:top="1134" w:right="567" w:bottom="1134" w:left="1701" w:header="709" w:footer="709"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09B3"/>
    <w:rsid w:val="00122BEF"/>
    <w:rsid w:val="003750FC"/>
    <w:rsid w:val="00424FA3"/>
    <w:rsid w:val="00614C2E"/>
    <w:rsid w:val="00797FAB"/>
    <w:rsid w:val="009E09B3"/>
    <w:rsid w:val="00C15F0B"/>
    <w:rsid w:val="00C90AC2"/>
    <w:rsid w:val="00E732FE"/>
    <w:rsid w:val="00ED477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4A20B6D-A880-4C42-8145-EE3433792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24F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eta xmlns="http://schemas.apple.com/cocoa/2006/metadata">
  <generator>CocoaOOXMLWriter/1404.47</generator>
</meta>
</file>

<file path=customXml/itemProps1.xml><?xml version="1.0" encoding="utf-8"?>
<ds:datastoreItem xmlns:ds="http://schemas.openxmlformats.org/officeDocument/2006/customXml" ds:itemID="{5235FFD0-00DE-4F62-8D0B-951C4D0054C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FF3757A-BD37-44B0-AFE2-1B46A2197D83}">
  <ds:schemaRefs>
    <ds:schemaRef ds:uri="http://schemas.microsoft.com/sharepoint/v3/contenttype/forms"/>
  </ds:schemaRefs>
</ds:datastoreItem>
</file>

<file path=customXml/itemProps3.xml><?xml version="1.0" encoding="utf-8"?>
<ds:datastoreItem xmlns:ds="http://schemas.openxmlformats.org/officeDocument/2006/customXml" ds:itemID="{DA6EA396-A6EA-413E-9B66-FF8013EBA3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76E697B-F0F6-4248-91C4-409E110F5CEA}">
  <ds:schemaRefs>
    <ds:schemaRef ds:uri="http://schemas.apple.com/cocoa/2006/meta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2852</Words>
  <Characters>1626</Characters>
  <Application>Microsoft Office Word</Application>
  <DocSecurity>0</DocSecurity>
  <Lines>13</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2021-09-06T08:07:00Z</dcterms:created>
  <dcterms:modified xsi:type="dcterms:W3CDTF">2021-09-06T08:07:00Z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