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CAE" w:rsidRPr="00A27D2F" w:rsidRDefault="002B7CAE" w:rsidP="00104506">
      <w:pPr>
        <w:ind w:firstLine="720"/>
        <w:jc w:val="right"/>
        <w:rPr>
          <w:sz w:val="28"/>
          <w:szCs w:val="28"/>
          <w:lang w:val="uk-UA"/>
        </w:rPr>
      </w:pPr>
      <w:bookmarkStart w:id="0" w:name="_GoBack"/>
      <w:bookmarkEnd w:id="0"/>
    </w:p>
    <w:p w:rsidR="00282155" w:rsidRPr="00282155" w:rsidRDefault="00282155" w:rsidP="00104506">
      <w:pPr>
        <w:ind w:firstLine="720"/>
        <w:jc w:val="right"/>
        <w:rPr>
          <w:sz w:val="28"/>
          <w:szCs w:val="28"/>
          <w:lang w:val="uk-UA"/>
        </w:rPr>
      </w:pPr>
    </w:p>
    <w:p w:rsidR="00EA2D46" w:rsidRPr="00722696" w:rsidRDefault="00EA2D46" w:rsidP="00104506">
      <w:pPr>
        <w:ind w:firstLine="720"/>
        <w:jc w:val="right"/>
        <w:rPr>
          <w:sz w:val="28"/>
          <w:szCs w:val="28"/>
          <w:lang w:val="uk-UA"/>
        </w:rPr>
      </w:pPr>
    </w:p>
    <w:p w:rsidR="002B7CAE" w:rsidRPr="00722696" w:rsidRDefault="002B7CAE" w:rsidP="00104506">
      <w:pPr>
        <w:ind w:firstLine="720"/>
        <w:jc w:val="right"/>
        <w:rPr>
          <w:sz w:val="28"/>
          <w:szCs w:val="28"/>
          <w:lang w:val="uk-UA"/>
        </w:rPr>
      </w:pPr>
    </w:p>
    <w:p w:rsidR="00120D3F" w:rsidRDefault="00120D3F" w:rsidP="00104506">
      <w:pPr>
        <w:ind w:firstLine="720"/>
        <w:jc w:val="center"/>
        <w:rPr>
          <w:sz w:val="28"/>
          <w:szCs w:val="28"/>
          <w:lang w:val="uk-UA"/>
        </w:rPr>
      </w:pPr>
    </w:p>
    <w:p w:rsidR="00104506" w:rsidRDefault="00104506" w:rsidP="00104506">
      <w:pPr>
        <w:ind w:firstLine="720"/>
        <w:jc w:val="center"/>
        <w:rPr>
          <w:sz w:val="28"/>
          <w:szCs w:val="28"/>
          <w:lang w:val="uk-UA"/>
        </w:rPr>
      </w:pPr>
    </w:p>
    <w:p w:rsidR="00D64429" w:rsidRPr="00722696" w:rsidRDefault="00D64429" w:rsidP="00104506">
      <w:pPr>
        <w:ind w:firstLine="720"/>
        <w:jc w:val="center"/>
        <w:rPr>
          <w:sz w:val="28"/>
          <w:szCs w:val="28"/>
          <w:lang w:val="uk-UA"/>
        </w:rPr>
      </w:pPr>
    </w:p>
    <w:p w:rsidR="00CD77C5" w:rsidRPr="000311BE" w:rsidRDefault="00CD77C5" w:rsidP="00104506">
      <w:pPr>
        <w:pStyle w:val="11"/>
        <w:ind w:firstLine="720"/>
        <w:jc w:val="center"/>
        <w:rPr>
          <w:sz w:val="28"/>
          <w:szCs w:val="28"/>
          <w:lang w:val="uk-UA"/>
        </w:rPr>
      </w:pPr>
    </w:p>
    <w:p w:rsidR="001E7368" w:rsidRPr="009F3BDE" w:rsidRDefault="001E7368" w:rsidP="000311BE">
      <w:pPr>
        <w:jc w:val="center"/>
        <w:rPr>
          <w:b/>
          <w:sz w:val="28"/>
          <w:szCs w:val="28"/>
          <w:lang w:val="uk-UA"/>
        </w:rPr>
      </w:pPr>
      <w:r w:rsidRPr="009F3BDE">
        <w:rPr>
          <w:b/>
          <w:sz w:val="28"/>
          <w:szCs w:val="28"/>
          <w:lang w:val="uk-UA"/>
        </w:rPr>
        <w:t>ВИСНОВОК</w:t>
      </w:r>
    </w:p>
    <w:p w:rsidR="001E7368" w:rsidRPr="009F3BDE" w:rsidRDefault="001E7368" w:rsidP="000311BE">
      <w:pPr>
        <w:jc w:val="center"/>
        <w:rPr>
          <w:b/>
          <w:sz w:val="28"/>
          <w:szCs w:val="28"/>
          <w:lang w:val="uk-UA"/>
        </w:rPr>
      </w:pPr>
      <w:r w:rsidRPr="009F3BDE">
        <w:rPr>
          <w:b/>
          <w:sz w:val="28"/>
          <w:szCs w:val="28"/>
          <w:lang w:val="uk-UA"/>
        </w:rPr>
        <w:t>на проект Закону України «</w:t>
      </w:r>
      <w:r w:rsidR="005144C7" w:rsidRPr="009F3BDE">
        <w:rPr>
          <w:b/>
          <w:sz w:val="28"/>
          <w:szCs w:val="28"/>
          <w:lang w:val="uk-UA"/>
        </w:rPr>
        <w:t>Про ринок деревин</w:t>
      </w:r>
      <w:r w:rsidR="00106A2E" w:rsidRPr="009F3BDE">
        <w:rPr>
          <w:b/>
          <w:sz w:val="28"/>
          <w:szCs w:val="28"/>
          <w:lang w:val="uk-UA"/>
        </w:rPr>
        <w:t>и</w:t>
      </w:r>
      <w:r w:rsidRPr="009F3BDE">
        <w:rPr>
          <w:b/>
          <w:sz w:val="28"/>
          <w:szCs w:val="28"/>
          <w:lang w:val="uk-UA"/>
        </w:rPr>
        <w:t>»</w:t>
      </w:r>
    </w:p>
    <w:p w:rsidR="00D9761E" w:rsidRPr="009F3BDE" w:rsidRDefault="00D9761E" w:rsidP="000311BE">
      <w:pPr>
        <w:jc w:val="center"/>
        <w:rPr>
          <w:b/>
          <w:lang w:val="uk-UA"/>
        </w:rPr>
      </w:pPr>
    </w:p>
    <w:p w:rsidR="001E2A9B" w:rsidRPr="009F3BDE" w:rsidRDefault="000311BE" w:rsidP="00461DA0">
      <w:pPr>
        <w:ind w:firstLine="709"/>
        <w:jc w:val="both"/>
        <w:rPr>
          <w:sz w:val="28"/>
          <w:szCs w:val="28"/>
          <w:lang w:val="uk-UA"/>
        </w:rPr>
      </w:pPr>
      <w:r w:rsidRPr="009F3BDE">
        <w:rPr>
          <w:sz w:val="28"/>
          <w:szCs w:val="28"/>
          <w:lang w:val="uk-UA"/>
        </w:rPr>
        <w:t>Поданий проект є доопрацьованим варіантом однойменн</w:t>
      </w:r>
      <w:r w:rsidR="00F25A0F" w:rsidRPr="009F3BDE">
        <w:rPr>
          <w:sz w:val="28"/>
          <w:szCs w:val="28"/>
          <w:lang w:val="uk-UA"/>
        </w:rPr>
        <w:t>их</w:t>
      </w:r>
      <w:r w:rsidRPr="009F3BDE">
        <w:rPr>
          <w:sz w:val="28"/>
          <w:szCs w:val="28"/>
          <w:lang w:val="uk-UA"/>
        </w:rPr>
        <w:t xml:space="preserve"> проект</w:t>
      </w:r>
      <w:r w:rsidR="00F25A0F" w:rsidRPr="009F3BDE">
        <w:rPr>
          <w:sz w:val="28"/>
          <w:szCs w:val="28"/>
          <w:lang w:val="uk-UA"/>
        </w:rPr>
        <w:t>ів</w:t>
      </w:r>
      <w:r w:rsidRPr="009F3BDE">
        <w:rPr>
          <w:sz w:val="28"/>
          <w:szCs w:val="28"/>
          <w:lang w:val="uk-UA"/>
        </w:rPr>
        <w:t xml:space="preserve"> </w:t>
      </w:r>
      <w:r w:rsidR="00461DA0" w:rsidRPr="009F3BDE">
        <w:rPr>
          <w:sz w:val="28"/>
          <w:szCs w:val="28"/>
          <w:lang w:val="uk-UA"/>
        </w:rPr>
        <w:t>реєстр. № 4197 від 07.10.2020</w:t>
      </w:r>
      <w:r w:rsidR="00F25A0F" w:rsidRPr="009F3BDE">
        <w:rPr>
          <w:sz w:val="28"/>
          <w:szCs w:val="28"/>
          <w:lang w:val="uk-UA"/>
        </w:rPr>
        <w:t xml:space="preserve"> та</w:t>
      </w:r>
      <w:r w:rsidR="00A27D2F" w:rsidRPr="009F3BDE">
        <w:rPr>
          <w:sz w:val="28"/>
          <w:szCs w:val="28"/>
          <w:lang w:val="uk-UA"/>
        </w:rPr>
        <w:t xml:space="preserve"> реєстр. №</w:t>
      </w:r>
      <w:r w:rsidR="00F25A0F" w:rsidRPr="009F3BDE">
        <w:rPr>
          <w:sz w:val="28"/>
          <w:szCs w:val="28"/>
          <w:lang w:val="uk-UA"/>
        </w:rPr>
        <w:t xml:space="preserve"> 4197-1 від 26.10.2020,</w:t>
      </w:r>
      <w:r w:rsidR="005C1AAE" w:rsidRPr="009F3BDE">
        <w:rPr>
          <w:sz w:val="28"/>
          <w:szCs w:val="28"/>
          <w:lang w:val="uk-UA"/>
        </w:rPr>
        <w:t xml:space="preserve"> метою якого відповідно до п.</w:t>
      </w:r>
      <w:r w:rsidR="00A27D2F" w:rsidRPr="009F3BDE">
        <w:rPr>
          <w:sz w:val="28"/>
          <w:szCs w:val="28"/>
          <w:lang w:val="uk-UA"/>
        </w:rPr>
        <w:t xml:space="preserve"> </w:t>
      </w:r>
      <w:r w:rsidR="005C1AAE" w:rsidRPr="009F3BDE">
        <w:rPr>
          <w:sz w:val="28"/>
          <w:szCs w:val="28"/>
          <w:lang w:val="uk-UA"/>
        </w:rPr>
        <w:t xml:space="preserve">2 пояснювальної записки до нього є </w:t>
      </w:r>
      <w:r w:rsidR="005C1AAE" w:rsidRPr="009F3BDE">
        <w:rPr>
          <w:color w:val="000000"/>
          <w:sz w:val="28"/>
          <w:szCs w:val="28"/>
          <w:lang w:val="uk-UA"/>
        </w:rPr>
        <w:t>комплексн</w:t>
      </w:r>
      <w:r w:rsidR="005C1AAE" w:rsidRPr="009F3BDE">
        <w:rPr>
          <w:sz w:val="28"/>
          <w:szCs w:val="28"/>
          <w:lang w:val="uk-UA"/>
        </w:rPr>
        <w:t>е врегулювання відносин, пов’язаних</w:t>
      </w:r>
      <w:r w:rsidR="00C6429A" w:rsidRPr="009F3BDE">
        <w:rPr>
          <w:sz w:val="28"/>
          <w:szCs w:val="28"/>
          <w:lang w:val="uk-UA"/>
        </w:rPr>
        <w:t xml:space="preserve"> з купівлею-</w:t>
      </w:r>
      <w:proofErr w:type="spellStart"/>
      <w:r w:rsidR="00C6429A" w:rsidRPr="009F3BDE">
        <w:rPr>
          <w:sz w:val="28"/>
          <w:szCs w:val="28"/>
          <w:lang w:val="uk-UA"/>
        </w:rPr>
        <w:t>продажем</w:t>
      </w:r>
      <w:proofErr w:type="spellEnd"/>
      <w:r w:rsidR="00C6429A">
        <w:rPr>
          <w:sz w:val="28"/>
          <w:szCs w:val="28"/>
          <w:lang w:val="uk-UA"/>
        </w:rPr>
        <w:t xml:space="preserve"> деревини;</w:t>
      </w:r>
      <w:r w:rsidR="005C1AAE" w:rsidRPr="005C1AAE">
        <w:rPr>
          <w:sz w:val="28"/>
          <w:szCs w:val="28"/>
          <w:lang w:val="uk-UA"/>
        </w:rPr>
        <w:t xml:space="preserve"> визначення правових, економічних та організаційних засад функціонування ринку деревини</w:t>
      </w:r>
      <w:r w:rsidR="00C6429A">
        <w:rPr>
          <w:sz w:val="28"/>
          <w:szCs w:val="28"/>
          <w:lang w:val="uk-UA"/>
        </w:rPr>
        <w:t xml:space="preserve">; </w:t>
      </w:r>
      <w:r w:rsidR="005C1AAE" w:rsidRPr="005C1AAE">
        <w:rPr>
          <w:sz w:val="28"/>
          <w:szCs w:val="28"/>
          <w:lang w:val="uk-UA"/>
        </w:rPr>
        <w:t>узгодження положень Закону про ринок деревини з рядом інших законів в частині роботи лісового порталу.</w:t>
      </w:r>
      <w:r w:rsidR="005C1AAE">
        <w:rPr>
          <w:sz w:val="28"/>
          <w:szCs w:val="28"/>
          <w:lang w:val="uk-UA"/>
        </w:rPr>
        <w:t xml:space="preserve"> У ньому, зокрема, у порівнянн</w:t>
      </w:r>
      <w:r w:rsidR="00E516D3">
        <w:rPr>
          <w:sz w:val="28"/>
          <w:szCs w:val="28"/>
          <w:lang w:val="uk-UA"/>
        </w:rPr>
        <w:t>і</w:t>
      </w:r>
      <w:r w:rsidR="005C1AAE">
        <w:rPr>
          <w:sz w:val="28"/>
          <w:szCs w:val="28"/>
          <w:lang w:val="uk-UA"/>
        </w:rPr>
        <w:t xml:space="preserve"> із попередніми варіантами проектів, передбачаються</w:t>
      </w:r>
      <w:r w:rsidR="001E2A9B">
        <w:rPr>
          <w:sz w:val="28"/>
          <w:szCs w:val="28"/>
          <w:lang w:val="uk-UA"/>
        </w:rPr>
        <w:t>:</w:t>
      </w:r>
      <w:r w:rsidR="005C1AAE">
        <w:rPr>
          <w:sz w:val="28"/>
          <w:szCs w:val="28"/>
          <w:lang w:val="uk-UA"/>
        </w:rPr>
        <w:t xml:space="preserve"> нові термінологічні визначення (</w:t>
      </w:r>
      <w:r w:rsidR="001E2A9B">
        <w:rPr>
          <w:sz w:val="28"/>
          <w:szCs w:val="28"/>
          <w:lang w:val="uk-UA"/>
        </w:rPr>
        <w:t>«</w:t>
      </w:r>
      <w:r w:rsidR="001E2A9B" w:rsidRPr="001E2A9B">
        <w:rPr>
          <w:sz w:val="28"/>
          <w:szCs w:val="28"/>
          <w:lang w:val="uk-UA"/>
        </w:rPr>
        <w:t>реєстр декларування про операції з деревиною та виробами з деревини</w:t>
      </w:r>
      <w:r w:rsidR="001E2A9B">
        <w:rPr>
          <w:sz w:val="28"/>
          <w:szCs w:val="28"/>
          <w:lang w:val="uk-UA"/>
        </w:rPr>
        <w:t>», «</w:t>
      </w:r>
      <w:r w:rsidR="001E2A9B" w:rsidRPr="001E2A9B">
        <w:rPr>
          <w:sz w:val="28"/>
          <w:szCs w:val="28"/>
          <w:lang w:val="uk-UA"/>
        </w:rPr>
        <w:t>сертифікат про походження лісоматеріалів та окремих виробів з деревини</w:t>
      </w:r>
      <w:r w:rsidR="001E2A9B">
        <w:rPr>
          <w:sz w:val="28"/>
          <w:szCs w:val="28"/>
          <w:lang w:val="uk-UA"/>
        </w:rPr>
        <w:t>», «</w:t>
      </w:r>
      <w:r w:rsidR="001E2A9B" w:rsidRPr="001E2A9B">
        <w:rPr>
          <w:sz w:val="28"/>
          <w:szCs w:val="28"/>
          <w:lang w:val="uk-UA"/>
        </w:rPr>
        <w:t>лісоматеріали</w:t>
      </w:r>
      <w:r w:rsidR="001E2A9B">
        <w:rPr>
          <w:sz w:val="28"/>
          <w:szCs w:val="28"/>
          <w:lang w:val="uk-UA"/>
        </w:rPr>
        <w:t xml:space="preserve">», </w:t>
      </w:r>
      <w:r w:rsidR="001E2A9B" w:rsidRPr="001E2A9B">
        <w:rPr>
          <w:sz w:val="28"/>
          <w:szCs w:val="28"/>
          <w:lang w:val="uk-UA"/>
        </w:rPr>
        <w:t xml:space="preserve"> </w:t>
      </w:r>
      <w:r w:rsidR="001E2A9B">
        <w:rPr>
          <w:sz w:val="28"/>
          <w:szCs w:val="28"/>
          <w:lang w:val="uk-UA"/>
        </w:rPr>
        <w:t>«</w:t>
      </w:r>
      <w:r w:rsidR="001E2A9B" w:rsidRPr="001E2A9B">
        <w:rPr>
          <w:sz w:val="28"/>
          <w:szCs w:val="28"/>
          <w:lang w:val="uk-UA"/>
        </w:rPr>
        <w:t>лісоматеріали необроблені</w:t>
      </w:r>
      <w:r w:rsidR="001E2A9B">
        <w:rPr>
          <w:sz w:val="28"/>
          <w:szCs w:val="28"/>
          <w:lang w:val="uk-UA"/>
        </w:rPr>
        <w:t xml:space="preserve">» та ін.), </w:t>
      </w:r>
      <w:r w:rsidR="005C1AAE">
        <w:rPr>
          <w:sz w:val="28"/>
          <w:szCs w:val="28"/>
          <w:lang w:val="uk-UA"/>
        </w:rPr>
        <w:t xml:space="preserve">новий розділ </w:t>
      </w:r>
      <w:r w:rsidR="005C1AAE">
        <w:rPr>
          <w:sz w:val="28"/>
          <w:szCs w:val="28"/>
          <w:lang w:val="en-US"/>
        </w:rPr>
        <w:t>V</w:t>
      </w:r>
      <w:r w:rsidR="005C1AAE" w:rsidRPr="005C1AAE">
        <w:rPr>
          <w:sz w:val="28"/>
          <w:szCs w:val="28"/>
          <w:lang w:val="uk-UA"/>
        </w:rPr>
        <w:t xml:space="preserve"> </w:t>
      </w:r>
      <w:r w:rsidR="005C1AAE">
        <w:rPr>
          <w:sz w:val="28"/>
          <w:szCs w:val="28"/>
          <w:lang w:val="uk-UA"/>
        </w:rPr>
        <w:t>«Гарантії сталості міжнародного обігу необробленої деревин</w:t>
      </w:r>
      <w:r w:rsidR="001E2A9B">
        <w:rPr>
          <w:sz w:val="28"/>
          <w:szCs w:val="28"/>
          <w:lang w:val="uk-UA"/>
        </w:rPr>
        <w:t>и»</w:t>
      </w:r>
      <w:r w:rsidR="00C6429A">
        <w:rPr>
          <w:sz w:val="28"/>
          <w:szCs w:val="28"/>
          <w:lang w:val="uk-UA"/>
        </w:rPr>
        <w:t xml:space="preserve"> </w:t>
      </w:r>
      <w:r w:rsidR="00C6429A" w:rsidRPr="00C6429A">
        <w:rPr>
          <w:sz w:val="28"/>
          <w:szCs w:val="28"/>
          <w:lang w:val="uk-UA"/>
        </w:rPr>
        <w:t xml:space="preserve">щодо заборони експорту лісоматеріалів та окремих </w:t>
      </w:r>
      <w:r w:rsidR="00C6429A" w:rsidRPr="00C6429A">
        <w:rPr>
          <w:sz w:val="28"/>
          <w:szCs w:val="28"/>
          <w:lang w:val="uk-UA"/>
        </w:rPr>
        <w:lastRenderedPageBreak/>
        <w:t>виробів з деревини рідкісних порід дерев, визначити перелік необхідних документів для отримання права експорту деревини та лісоматеріалів необроблених</w:t>
      </w:r>
      <w:r w:rsidR="00C6429A">
        <w:rPr>
          <w:sz w:val="28"/>
          <w:szCs w:val="28"/>
          <w:lang w:val="uk-UA"/>
        </w:rPr>
        <w:t>. П</w:t>
      </w:r>
      <w:r w:rsidR="001E2A9B">
        <w:rPr>
          <w:sz w:val="28"/>
          <w:szCs w:val="28"/>
          <w:lang w:val="uk-UA"/>
        </w:rPr>
        <w:t>ропонується в</w:t>
      </w:r>
      <w:r w:rsidR="001E2A9B" w:rsidRPr="001E2A9B">
        <w:rPr>
          <w:sz w:val="28"/>
          <w:szCs w:val="28"/>
          <w:lang w:val="uk-UA"/>
        </w:rPr>
        <w:t xml:space="preserve">изнати таким, що втратив чинність, Закон України </w:t>
      </w:r>
      <w:r w:rsidR="001E2A9B">
        <w:rPr>
          <w:sz w:val="28"/>
          <w:szCs w:val="28"/>
          <w:lang w:val="uk-UA"/>
        </w:rPr>
        <w:t>«</w:t>
      </w:r>
      <w:r w:rsidR="001E2A9B" w:rsidRPr="001E2A9B">
        <w:rPr>
          <w:sz w:val="28"/>
          <w:szCs w:val="28"/>
          <w:lang w:val="uk-UA"/>
        </w:rPr>
        <w:t xml:space="preserve">Про особливості державного регулювання діяльності суб'єктів підприємницької </w:t>
      </w:r>
      <w:r w:rsidR="001E2A9B" w:rsidRPr="009F3BDE">
        <w:rPr>
          <w:sz w:val="28"/>
          <w:szCs w:val="28"/>
          <w:lang w:val="uk-UA"/>
        </w:rPr>
        <w:t xml:space="preserve">діяльності, пов'язаної з реалізацією та експортом лісоматеріалів» тощо. </w:t>
      </w:r>
    </w:p>
    <w:p w:rsidR="00461DA0" w:rsidRPr="00C2797D" w:rsidRDefault="005C1AAE" w:rsidP="001E2A9B">
      <w:pPr>
        <w:ind w:firstLine="709"/>
        <w:jc w:val="both"/>
        <w:rPr>
          <w:sz w:val="28"/>
          <w:szCs w:val="28"/>
        </w:rPr>
      </w:pPr>
      <w:r w:rsidRPr="009F3BDE">
        <w:rPr>
          <w:sz w:val="28"/>
          <w:szCs w:val="28"/>
          <w:lang w:val="uk-UA"/>
        </w:rPr>
        <w:t xml:space="preserve"> </w:t>
      </w:r>
      <w:r w:rsidR="00461DA0" w:rsidRPr="009F3BDE">
        <w:rPr>
          <w:sz w:val="28"/>
          <w:szCs w:val="28"/>
        </w:rPr>
        <w:t xml:space="preserve">Законопроект включений до </w:t>
      </w:r>
      <w:r w:rsidR="00461DA0" w:rsidRPr="009F3BDE">
        <w:rPr>
          <w:rFonts w:eastAsia="Calibri"/>
          <w:sz w:val="28"/>
          <w:szCs w:val="28"/>
        </w:rPr>
        <w:t xml:space="preserve">Плану </w:t>
      </w:r>
      <w:proofErr w:type="spellStart"/>
      <w:r w:rsidR="00461DA0" w:rsidRPr="009F3BDE">
        <w:rPr>
          <w:sz w:val="28"/>
          <w:szCs w:val="28"/>
        </w:rPr>
        <w:t>законопроектної</w:t>
      </w:r>
      <w:proofErr w:type="spellEnd"/>
      <w:r w:rsidR="00461DA0" w:rsidRPr="009F3BDE">
        <w:rPr>
          <w:sz w:val="28"/>
          <w:szCs w:val="28"/>
        </w:rPr>
        <w:t xml:space="preserve"> </w:t>
      </w:r>
      <w:proofErr w:type="spellStart"/>
      <w:r w:rsidR="00461DA0" w:rsidRPr="009F3BDE">
        <w:rPr>
          <w:sz w:val="28"/>
          <w:szCs w:val="28"/>
        </w:rPr>
        <w:t>роботи</w:t>
      </w:r>
      <w:proofErr w:type="spellEnd"/>
      <w:r w:rsidR="00461DA0" w:rsidRPr="009F3BDE">
        <w:rPr>
          <w:sz w:val="28"/>
          <w:szCs w:val="28"/>
        </w:rPr>
        <w:t xml:space="preserve"> </w:t>
      </w:r>
      <w:proofErr w:type="spellStart"/>
      <w:r w:rsidR="00461DA0" w:rsidRPr="009F3BDE">
        <w:rPr>
          <w:rFonts w:eastAsia="Calibri"/>
          <w:sz w:val="28"/>
          <w:szCs w:val="28"/>
        </w:rPr>
        <w:t>Верховної</w:t>
      </w:r>
      <w:proofErr w:type="spellEnd"/>
      <w:r w:rsidR="00461DA0" w:rsidRPr="009F3BDE">
        <w:rPr>
          <w:rFonts w:eastAsia="Calibri"/>
          <w:sz w:val="28"/>
          <w:szCs w:val="28"/>
        </w:rPr>
        <w:t xml:space="preserve"> Ради </w:t>
      </w:r>
      <w:proofErr w:type="spellStart"/>
      <w:r w:rsidR="00461DA0" w:rsidRPr="009F3BDE">
        <w:rPr>
          <w:rFonts w:eastAsia="Calibri"/>
          <w:sz w:val="28"/>
          <w:szCs w:val="28"/>
        </w:rPr>
        <w:t>України</w:t>
      </w:r>
      <w:proofErr w:type="spellEnd"/>
      <w:r w:rsidR="00461DA0" w:rsidRPr="009F3BDE">
        <w:rPr>
          <w:rFonts w:eastAsia="Calibri"/>
          <w:sz w:val="28"/>
          <w:szCs w:val="28"/>
        </w:rPr>
        <w:t xml:space="preserve"> на 2021 </w:t>
      </w:r>
      <w:proofErr w:type="spellStart"/>
      <w:r w:rsidR="00461DA0" w:rsidRPr="009F3BDE">
        <w:rPr>
          <w:rFonts w:eastAsia="Calibri"/>
          <w:sz w:val="28"/>
          <w:szCs w:val="28"/>
        </w:rPr>
        <w:t>рік</w:t>
      </w:r>
      <w:proofErr w:type="spellEnd"/>
      <w:r w:rsidR="00461DA0" w:rsidRPr="009F3BDE">
        <w:rPr>
          <w:rFonts w:eastAsia="Calibri"/>
          <w:sz w:val="28"/>
          <w:szCs w:val="28"/>
        </w:rPr>
        <w:t xml:space="preserve">, </w:t>
      </w:r>
      <w:proofErr w:type="spellStart"/>
      <w:r w:rsidR="00461DA0" w:rsidRPr="009F3BDE">
        <w:rPr>
          <w:rFonts w:eastAsia="Calibri"/>
          <w:sz w:val="28"/>
          <w:szCs w:val="28"/>
        </w:rPr>
        <w:t>затвердженого</w:t>
      </w:r>
      <w:proofErr w:type="spellEnd"/>
      <w:r w:rsidR="00461DA0" w:rsidRPr="009F3BDE">
        <w:rPr>
          <w:rFonts w:eastAsia="Calibri"/>
          <w:sz w:val="28"/>
          <w:szCs w:val="28"/>
        </w:rPr>
        <w:t xml:space="preserve"> </w:t>
      </w:r>
      <w:r w:rsidR="00A27D2F" w:rsidRPr="009F3BDE">
        <w:rPr>
          <w:rFonts w:eastAsia="Calibri"/>
          <w:sz w:val="28"/>
          <w:szCs w:val="28"/>
          <w:lang w:val="uk-UA"/>
        </w:rPr>
        <w:t>п</w:t>
      </w:r>
      <w:proofErr w:type="spellStart"/>
      <w:r w:rsidR="00461DA0" w:rsidRPr="009F3BDE">
        <w:rPr>
          <w:rFonts w:eastAsia="Calibri"/>
          <w:sz w:val="28"/>
          <w:szCs w:val="28"/>
        </w:rPr>
        <w:t>остановою</w:t>
      </w:r>
      <w:proofErr w:type="spellEnd"/>
      <w:r w:rsidR="00461DA0" w:rsidRPr="009F3BDE">
        <w:rPr>
          <w:rFonts w:eastAsia="Calibri"/>
          <w:sz w:val="28"/>
          <w:szCs w:val="28"/>
        </w:rPr>
        <w:t xml:space="preserve"> </w:t>
      </w:r>
      <w:proofErr w:type="spellStart"/>
      <w:r w:rsidR="00461DA0" w:rsidRPr="009F3BDE">
        <w:rPr>
          <w:rFonts w:eastAsia="Calibri"/>
          <w:sz w:val="28"/>
          <w:szCs w:val="28"/>
        </w:rPr>
        <w:t>Верховної</w:t>
      </w:r>
      <w:proofErr w:type="spellEnd"/>
      <w:r w:rsidR="00461DA0" w:rsidRPr="009F3BDE">
        <w:rPr>
          <w:rFonts w:eastAsia="Calibri"/>
          <w:sz w:val="28"/>
          <w:szCs w:val="28"/>
        </w:rPr>
        <w:t xml:space="preserve"> </w:t>
      </w:r>
      <w:r w:rsidR="00A27D2F" w:rsidRPr="009F3BDE">
        <w:rPr>
          <w:rFonts w:eastAsia="Calibri"/>
          <w:sz w:val="28"/>
          <w:szCs w:val="28"/>
        </w:rPr>
        <w:br/>
      </w:r>
      <w:r w:rsidR="00461DA0" w:rsidRPr="009F3BDE">
        <w:rPr>
          <w:rFonts w:eastAsia="Calibri"/>
          <w:sz w:val="28"/>
          <w:szCs w:val="28"/>
        </w:rPr>
        <w:t xml:space="preserve">Ради </w:t>
      </w:r>
      <w:proofErr w:type="spellStart"/>
      <w:r w:rsidR="00461DA0" w:rsidRPr="009F3BDE">
        <w:rPr>
          <w:rFonts w:eastAsia="Calibri"/>
          <w:sz w:val="28"/>
          <w:szCs w:val="28"/>
        </w:rPr>
        <w:t>України</w:t>
      </w:r>
      <w:proofErr w:type="spellEnd"/>
      <w:r w:rsidR="00461DA0" w:rsidRPr="009F3BDE">
        <w:rPr>
          <w:rFonts w:eastAsia="Calibri"/>
          <w:sz w:val="28"/>
          <w:szCs w:val="28"/>
        </w:rPr>
        <w:t xml:space="preserve"> </w:t>
      </w:r>
      <w:proofErr w:type="spellStart"/>
      <w:r w:rsidR="00461DA0" w:rsidRPr="009F3BDE">
        <w:rPr>
          <w:rFonts w:eastAsia="Calibri"/>
          <w:sz w:val="28"/>
          <w:szCs w:val="28"/>
        </w:rPr>
        <w:t>від</w:t>
      </w:r>
      <w:proofErr w:type="spellEnd"/>
      <w:r w:rsidR="00461DA0" w:rsidRPr="009F3BDE">
        <w:rPr>
          <w:rFonts w:eastAsia="Calibri"/>
          <w:sz w:val="28"/>
          <w:szCs w:val="28"/>
        </w:rPr>
        <w:t xml:space="preserve"> 02.02.2021 № 1165-ІХ (</w:t>
      </w:r>
      <w:proofErr w:type="spellStart"/>
      <w:r w:rsidR="00461DA0" w:rsidRPr="009F3BDE">
        <w:rPr>
          <w:rFonts w:eastAsia="Calibri"/>
          <w:sz w:val="28"/>
          <w:szCs w:val="28"/>
        </w:rPr>
        <w:t>пп</w:t>
      </w:r>
      <w:proofErr w:type="spellEnd"/>
      <w:r w:rsidR="00461DA0" w:rsidRPr="009F3BDE">
        <w:rPr>
          <w:rFonts w:eastAsia="Calibri"/>
          <w:sz w:val="28"/>
          <w:szCs w:val="28"/>
        </w:rPr>
        <w:t>. 210 п.</w:t>
      </w:r>
      <w:r w:rsidR="00A27D2F" w:rsidRPr="009F3BDE">
        <w:rPr>
          <w:rFonts w:eastAsia="Calibri"/>
          <w:sz w:val="28"/>
          <w:szCs w:val="28"/>
          <w:lang w:val="uk-UA"/>
        </w:rPr>
        <w:t xml:space="preserve"> </w:t>
      </w:r>
      <w:r w:rsidR="00461DA0" w:rsidRPr="009F3BDE">
        <w:rPr>
          <w:sz w:val="28"/>
          <w:szCs w:val="28"/>
        </w:rPr>
        <w:t>10.2. «</w:t>
      </w:r>
      <w:proofErr w:type="spellStart"/>
      <w:r w:rsidR="00461DA0" w:rsidRPr="009F3BDE">
        <w:rPr>
          <w:sz w:val="28"/>
          <w:szCs w:val="28"/>
        </w:rPr>
        <w:t>Раціональне</w:t>
      </w:r>
      <w:proofErr w:type="spellEnd"/>
      <w:r w:rsidR="00461DA0" w:rsidRPr="009F3BDE">
        <w:rPr>
          <w:sz w:val="28"/>
          <w:szCs w:val="28"/>
        </w:rPr>
        <w:t xml:space="preserve"> </w:t>
      </w:r>
      <w:proofErr w:type="spellStart"/>
      <w:r w:rsidR="00461DA0" w:rsidRPr="009F3BDE">
        <w:rPr>
          <w:sz w:val="28"/>
          <w:szCs w:val="28"/>
        </w:rPr>
        <w:t>природокористування</w:t>
      </w:r>
      <w:proofErr w:type="spellEnd"/>
      <w:r w:rsidR="00461DA0" w:rsidRPr="009F3BDE">
        <w:rPr>
          <w:sz w:val="28"/>
          <w:szCs w:val="28"/>
        </w:rPr>
        <w:t>»).</w:t>
      </w:r>
      <w:r w:rsidR="00461DA0" w:rsidRPr="000311BE">
        <w:rPr>
          <w:sz w:val="28"/>
          <w:szCs w:val="28"/>
        </w:rPr>
        <w:t xml:space="preserve"> </w:t>
      </w:r>
    </w:p>
    <w:p w:rsidR="00461DA0" w:rsidRPr="00DE78FA" w:rsidRDefault="00461DA0" w:rsidP="00461DA0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DE78FA">
        <w:rPr>
          <w:sz w:val="28"/>
          <w:szCs w:val="28"/>
          <w:lang w:val="uk-UA"/>
        </w:rPr>
        <w:t>Головне управління, проаналізувавши проект, зазначає, що у представленому проекті враховані деякі зауваження та пропозиції, викладені у висновк</w:t>
      </w:r>
      <w:r w:rsidR="00F25A0F" w:rsidRPr="00DE78FA">
        <w:rPr>
          <w:sz w:val="28"/>
          <w:szCs w:val="28"/>
          <w:lang w:val="uk-UA"/>
        </w:rPr>
        <w:t>ах</w:t>
      </w:r>
      <w:r w:rsidRPr="00DE78FA">
        <w:rPr>
          <w:sz w:val="28"/>
          <w:szCs w:val="28"/>
          <w:lang w:val="uk-UA"/>
        </w:rPr>
        <w:t xml:space="preserve"> Головного управління від </w:t>
      </w:r>
      <w:r w:rsidR="00F25A0F" w:rsidRPr="00DE78FA">
        <w:rPr>
          <w:sz w:val="28"/>
          <w:szCs w:val="28"/>
          <w:lang w:val="uk-UA"/>
        </w:rPr>
        <w:t>09</w:t>
      </w:r>
      <w:r w:rsidRPr="00DE78FA">
        <w:rPr>
          <w:sz w:val="28"/>
          <w:szCs w:val="28"/>
          <w:lang w:val="uk-UA"/>
        </w:rPr>
        <w:t>.0</w:t>
      </w:r>
      <w:r w:rsidR="00F25A0F" w:rsidRPr="00DE78FA">
        <w:rPr>
          <w:sz w:val="28"/>
          <w:szCs w:val="28"/>
          <w:lang w:val="uk-UA"/>
        </w:rPr>
        <w:t>4</w:t>
      </w:r>
      <w:r w:rsidRPr="00DE78FA">
        <w:rPr>
          <w:sz w:val="28"/>
          <w:szCs w:val="28"/>
          <w:lang w:val="uk-UA"/>
        </w:rPr>
        <w:t>.2021 на попередні варіант</w:t>
      </w:r>
      <w:r w:rsidR="00F25A0F" w:rsidRPr="00DE78FA">
        <w:rPr>
          <w:sz w:val="28"/>
          <w:szCs w:val="28"/>
          <w:lang w:val="uk-UA"/>
        </w:rPr>
        <w:t>и</w:t>
      </w:r>
      <w:r w:rsidRPr="00DE78FA">
        <w:rPr>
          <w:sz w:val="28"/>
          <w:szCs w:val="28"/>
          <w:lang w:val="uk-UA"/>
        </w:rPr>
        <w:t xml:space="preserve"> проекту</w:t>
      </w:r>
      <w:r w:rsidR="00E516D3">
        <w:rPr>
          <w:sz w:val="28"/>
          <w:szCs w:val="28"/>
          <w:lang w:val="uk-UA"/>
        </w:rPr>
        <w:t>. Це стосується, зокрема,</w:t>
      </w:r>
      <w:r w:rsidR="00F97D23">
        <w:rPr>
          <w:sz w:val="28"/>
          <w:szCs w:val="28"/>
          <w:lang w:val="uk-UA"/>
        </w:rPr>
        <w:t xml:space="preserve"> </w:t>
      </w:r>
      <w:r w:rsidR="007D4C96">
        <w:rPr>
          <w:sz w:val="28"/>
          <w:szCs w:val="28"/>
          <w:lang w:val="uk-UA"/>
        </w:rPr>
        <w:t xml:space="preserve">питань </w:t>
      </w:r>
      <w:r w:rsidR="00F97D23">
        <w:rPr>
          <w:sz w:val="28"/>
          <w:szCs w:val="28"/>
          <w:lang w:val="uk-UA"/>
        </w:rPr>
        <w:t>неузгодженості назви проекту, його преамбули та визначення баз</w:t>
      </w:r>
      <w:r w:rsidR="007D4C96">
        <w:rPr>
          <w:sz w:val="28"/>
          <w:szCs w:val="28"/>
          <w:lang w:val="uk-UA"/>
        </w:rPr>
        <w:t>ового терміну «ринок деревини»;</w:t>
      </w:r>
      <w:r w:rsidR="004754B8">
        <w:rPr>
          <w:sz w:val="28"/>
          <w:szCs w:val="28"/>
          <w:lang w:val="uk-UA"/>
        </w:rPr>
        <w:t xml:space="preserve"> зауважень до</w:t>
      </w:r>
      <w:r w:rsidR="007D4C96">
        <w:rPr>
          <w:sz w:val="28"/>
          <w:szCs w:val="28"/>
          <w:lang w:val="uk-UA"/>
        </w:rPr>
        <w:t xml:space="preserve"> деяких термінологічних визначень</w:t>
      </w:r>
      <w:r w:rsidR="0065553B">
        <w:rPr>
          <w:sz w:val="28"/>
          <w:szCs w:val="28"/>
          <w:lang w:val="uk-UA"/>
        </w:rPr>
        <w:t>, наприклад,</w:t>
      </w:r>
      <w:r w:rsidR="0025401C">
        <w:rPr>
          <w:sz w:val="28"/>
          <w:szCs w:val="28"/>
          <w:lang w:val="uk-UA"/>
        </w:rPr>
        <w:t xml:space="preserve"> «оферта», </w:t>
      </w:r>
      <w:r w:rsidR="0065553B" w:rsidRPr="0065553B">
        <w:rPr>
          <w:sz w:val="28"/>
          <w:szCs w:val="28"/>
          <w:lang w:val="uk-UA"/>
        </w:rPr>
        <w:t>«інші суб’єкти господарювання, які здійснюють купівлю деревини (далі ‒ інші покупці)»</w:t>
      </w:r>
      <w:r w:rsidR="004754B8">
        <w:rPr>
          <w:sz w:val="28"/>
          <w:szCs w:val="28"/>
          <w:lang w:val="uk-UA"/>
        </w:rPr>
        <w:t xml:space="preserve">; </w:t>
      </w:r>
      <w:r w:rsidR="00A5703A">
        <w:rPr>
          <w:sz w:val="28"/>
          <w:szCs w:val="28"/>
          <w:lang w:val="uk-UA"/>
        </w:rPr>
        <w:t>щодо</w:t>
      </w:r>
      <w:r w:rsidR="004754B8">
        <w:rPr>
          <w:sz w:val="28"/>
          <w:szCs w:val="28"/>
          <w:lang w:val="uk-UA"/>
        </w:rPr>
        <w:t xml:space="preserve"> </w:t>
      </w:r>
      <w:r w:rsidR="004754B8" w:rsidRPr="00833002">
        <w:rPr>
          <w:sz w:val="28"/>
          <w:szCs w:val="28"/>
          <w:lang w:val="uk-UA"/>
        </w:rPr>
        <w:t>використання для продажу деревини електронної торгової системи</w:t>
      </w:r>
      <w:r w:rsidR="004754B8">
        <w:rPr>
          <w:sz w:val="28"/>
          <w:szCs w:val="28"/>
          <w:lang w:val="uk-UA"/>
        </w:rPr>
        <w:t xml:space="preserve"> тощо. </w:t>
      </w:r>
      <w:r w:rsidRPr="00DE78FA">
        <w:rPr>
          <w:sz w:val="28"/>
          <w:szCs w:val="28"/>
          <w:lang w:val="uk-UA"/>
        </w:rPr>
        <w:t>Разом з тим, частина з них залишилась поза увагою суб’єктів права законодавчої ініціативи. У зв’язку з цим вважаємо за доцільне ще раз звернути на них увагу, а також висловити нові зауваження до тих положень доопрацьованого проекту, яких немає у попередн</w:t>
      </w:r>
      <w:r w:rsidR="00DE78FA" w:rsidRPr="00DE78FA">
        <w:rPr>
          <w:sz w:val="28"/>
          <w:szCs w:val="28"/>
          <w:lang w:val="uk-UA"/>
        </w:rPr>
        <w:t xml:space="preserve">іх </w:t>
      </w:r>
      <w:r w:rsidRPr="00DE78FA">
        <w:rPr>
          <w:sz w:val="28"/>
          <w:szCs w:val="28"/>
          <w:lang w:val="uk-UA"/>
        </w:rPr>
        <w:t>його варіант</w:t>
      </w:r>
      <w:r w:rsidR="00DE78FA" w:rsidRPr="00DE78FA">
        <w:rPr>
          <w:sz w:val="28"/>
          <w:szCs w:val="28"/>
          <w:lang w:val="uk-UA"/>
        </w:rPr>
        <w:t>ах</w:t>
      </w:r>
      <w:r w:rsidRPr="00DE78FA">
        <w:rPr>
          <w:sz w:val="28"/>
          <w:szCs w:val="28"/>
          <w:lang w:val="uk-UA"/>
        </w:rPr>
        <w:t xml:space="preserve">.  </w:t>
      </w:r>
    </w:p>
    <w:p w:rsidR="000372B0" w:rsidRDefault="00DF6615" w:rsidP="000311BE">
      <w:pPr>
        <w:ind w:firstLine="709"/>
        <w:jc w:val="both"/>
        <w:rPr>
          <w:sz w:val="28"/>
          <w:szCs w:val="28"/>
          <w:lang w:val="uk-UA"/>
        </w:rPr>
      </w:pPr>
      <w:r w:rsidRPr="006748A7">
        <w:rPr>
          <w:b/>
          <w:sz w:val="28"/>
          <w:szCs w:val="28"/>
          <w:lang w:val="uk-UA"/>
        </w:rPr>
        <w:t>1.</w:t>
      </w:r>
      <w:r w:rsidRPr="000311BE">
        <w:rPr>
          <w:sz w:val="28"/>
          <w:szCs w:val="28"/>
          <w:lang w:val="uk-UA"/>
        </w:rPr>
        <w:t xml:space="preserve">  </w:t>
      </w:r>
      <w:r w:rsidR="000372B0" w:rsidRPr="000311BE">
        <w:rPr>
          <w:sz w:val="28"/>
          <w:szCs w:val="28"/>
          <w:lang w:val="uk-UA"/>
        </w:rPr>
        <w:t>Термінологічний апарат проекту (ст. 1) вимагає доопрацювання. Зокрема</w:t>
      </w:r>
      <w:r w:rsidR="00FC4EF0" w:rsidRPr="000311BE">
        <w:rPr>
          <w:sz w:val="28"/>
          <w:szCs w:val="28"/>
          <w:lang w:val="uk-UA"/>
        </w:rPr>
        <w:t xml:space="preserve">: </w:t>
      </w:r>
    </w:p>
    <w:p w:rsidR="00FE7E88" w:rsidRDefault="00482264" w:rsidP="000311BE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1.1. В</w:t>
      </w:r>
      <w:r w:rsidRPr="000311BE">
        <w:rPr>
          <w:sz w:val="28"/>
          <w:szCs w:val="28"/>
          <w:lang w:val="uk-UA"/>
        </w:rPr>
        <w:t>изначенн</w:t>
      </w:r>
      <w:r>
        <w:rPr>
          <w:sz w:val="28"/>
          <w:szCs w:val="28"/>
          <w:lang w:val="uk-UA"/>
        </w:rPr>
        <w:t>я</w:t>
      </w:r>
      <w:r w:rsidRPr="000311BE">
        <w:rPr>
          <w:sz w:val="28"/>
          <w:szCs w:val="28"/>
          <w:lang w:val="uk-UA"/>
        </w:rPr>
        <w:t xml:space="preserve"> терміну «деревина», під якою розуміється «повалені дерева, деревні хлисти, круглі і колоті лісоматеріали, пенькова і подрібнена деревина, а також відходи </w:t>
      </w:r>
      <w:proofErr w:type="spellStart"/>
      <w:r w:rsidRPr="000311BE">
        <w:rPr>
          <w:sz w:val="28"/>
          <w:szCs w:val="28"/>
          <w:lang w:val="uk-UA"/>
        </w:rPr>
        <w:t>лісозаготівель</w:t>
      </w:r>
      <w:proofErr w:type="spellEnd"/>
      <w:r w:rsidRPr="000311BE">
        <w:rPr>
          <w:sz w:val="28"/>
          <w:szCs w:val="28"/>
          <w:lang w:val="uk-UA"/>
        </w:rPr>
        <w:t>, призначені для перероблення чи палива» (</w:t>
      </w:r>
      <w:proofErr w:type="spellStart"/>
      <w:r w:rsidRPr="000311BE">
        <w:rPr>
          <w:sz w:val="28"/>
          <w:szCs w:val="28"/>
          <w:lang w:val="uk-UA"/>
        </w:rPr>
        <w:t>абз</w:t>
      </w:r>
      <w:proofErr w:type="spellEnd"/>
      <w:r w:rsidRPr="000311BE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6</w:t>
      </w:r>
      <w:r w:rsidRPr="000311BE">
        <w:rPr>
          <w:sz w:val="28"/>
          <w:szCs w:val="28"/>
          <w:lang w:val="uk-UA"/>
        </w:rPr>
        <w:t xml:space="preserve"> ч. 1 ст. 1 проекту), </w:t>
      </w:r>
      <w:r>
        <w:rPr>
          <w:sz w:val="28"/>
          <w:szCs w:val="28"/>
          <w:lang w:val="uk-UA"/>
        </w:rPr>
        <w:t xml:space="preserve">не узгоджується із відповідним терміном, передбаченим у </w:t>
      </w:r>
      <w:r w:rsidRPr="000311BE">
        <w:rPr>
          <w:sz w:val="28"/>
          <w:szCs w:val="28"/>
          <w:lang w:val="uk-UA"/>
        </w:rPr>
        <w:t>базов</w:t>
      </w:r>
      <w:r>
        <w:rPr>
          <w:sz w:val="28"/>
          <w:szCs w:val="28"/>
          <w:lang w:val="uk-UA"/>
        </w:rPr>
        <w:t>ому</w:t>
      </w:r>
      <w:r w:rsidRPr="000311BE">
        <w:rPr>
          <w:sz w:val="28"/>
          <w:szCs w:val="28"/>
          <w:lang w:val="uk-UA"/>
        </w:rPr>
        <w:t xml:space="preserve"> законодавч</w:t>
      </w:r>
      <w:r>
        <w:rPr>
          <w:sz w:val="28"/>
          <w:szCs w:val="28"/>
          <w:lang w:val="uk-UA"/>
        </w:rPr>
        <w:t>ому</w:t>
      </w:r>
      <w:r w:rsidRPr="000311BE">
        <w:rPr>
          <w:sz w:val="28"/>
          <w:szCs w:val="28"/>
          <w:lang w:val="uk-UA"/>
        </w:rPr>
        <w:t xml:space="preserve"> акт</w:t>
      </w:r>
      <w:r>
        <w:rPr>
          <w:sz w:val="28"/>
          <w:szCs w:val="28"/>
          <w:lang w:val="uk-UA"/>
        </w:rPr>
        <w:t xml:space="preserve">і </w:t>
      </w:r>
      <w:r w:rsidRPr="000311BE">
        <w:rPr>
          <w:sz w:val="28"/>
          <w:szCs w:val="28"/>
          <w:lang w:val="uk-UA"/>
        </w:rPr>
        <w:t>у сфері регулювання лісових відносин – Лісов</w:t>
      </w:r>
      <w:r>
        <w:rPr>
          <w:sz w:val="28"/>
          <w:szCs w:val="28"/>
          <w:lang w:val="uk-UA"/>
        </w:rPr>
        <w:t xml:space="preserve">ому </w:t>
      </w:r>
      <w:r w:rsidRPr="000311BE">
        <w:rPr>
          <w:sz w:val="28"/>
          <w:szCs w:val="28"/>
          <w:lang w:val="uk-UA"/>
        </w:rPr>
        <w:t>кодекс</w:t>
      </w:r>
      <w:r>
        <w:rPr>
          <w:sz w:val="28"/>
          <w:szCs w:val="28"/>
          <w:lang w:val="uk-UA"/>
        </w:rPr>
        <w:t xml:space="preserve">і </w:t>
      </w:r>
      <w:r w:rsidRPr="009F3BDE">
        <w:rPr>
          <w:sz w:val="28"/>
          <w:szCs w:val="28"/>
          <w:lang w:val="uk-UA"/>
        </w:rPr>
        <w:t>України (далі - ЛК України), у якому «деревина» розглядається як складова частина лісу, тобто</w:t>
      </w:r>
      <w:r w:rsidR="00A27D2F" w:rsidRPr="009F3BDE">
        <w:rPr>
          <w:sz w:val="28"/>
          <w:szCs w:val="28"/>
          <w:lang w:val="uk-UA"/>
        </w:rPr>
        <w:t>,</w:t>
      </w:r>
      <w:r w:rsidRPr="009F3BDE">
        <w:rPr>
          <w:sz w:val="28"/>
          <w:szCs w:val="28"/>
          <w:lang w:val="uk-UA"/>
        </w:rPr>
        <w:t xml:space="preserve"> </w:t>
      </w:r>
      <w:r w:rsidRPr="009F3BDE">
        <w:rPr>
          <w:i/>
          <w:sz w:val="28"/>
          <w:szCs w:val="28"/>
          <w:lang w:val="uk-UA"/>
        </w:rPr>
        <w:t xml:space="preserve">жива </w:t>
      </w:r>
      <w:r w:rsidRPr="009F3BDE">
        <w:rPr>
          <w:sz w:val="28"/>
          <w:szCs w:val="28"/>
          <w:lang w:val="uk-UA"/>
        </w:rPr>
        <w:t>«деревна рослинність», що може підлягати заготівлі (</w:t>
      </w:r>
      <w:proofErr w:type="spellStart"/>
      <w:r w:rsidRPr="009F3BDE">
        <w:rPr>
          <w:sz w:val="28"/>
          <w:szCs w:val="28"/>
          <w:lang w:val="uk-UA"/>
        </w:rPr>
        <w:t>ст.ст</w:t>
      </w:r>
      <w:proofErr w:type="spellEnd"/>
      <w:r w:rsidRPr="009F3BDE">
        <w:rPr>
          <w:sz w:val="28"/>
          <w:szCs w:val="28"/>
          <w:lang w:val="uk-UA"/>
        </w:rPr>
        <w:t>. 1, 67, 70, 71), та як «лісовий ресурс» (п. 12 ч. 2 ст. 105, ст. 108).</w:t>
      </w:r>
      <w:r w:rsidR="00D336CE" w:rsidRPr="009F3BDE">
        <w:rPr>
          <w:sz w:val="28"/>
          <w:szCs w:val="28"/>
          <w:lang w:val="uk-UA"/>
        </w:rPr>
        <w:t xml:space="preserve"> Тобто, у даному випадку </w:t>
      </w:r>
      <w:r w:rsidRPr="009F3BDE">
        <w:rPr>
          <w:sz w:val="28"/>
          <w:szCs w:val="28"/>
          <w:lang w:val="uk-UA"/>
        </w:rPr>
        <w:t xml:space="preserve">ототожнюються два різні поняття – </w:t>
      </w:r>
      <w:r w:rsidR="007C5987" w:rsidRPr="009F3BDE">
        <w:rPr>
          <w:sz w:val="28"/>
          <w:szCs w:val="28"/>
          <w:lang w:val="uk-UA"/>
        </w:rPr>
        <w:t xml:space="preserve">деревина як </w:t>
      </w:r>
      <w:r w:rsidR="00E90D9F" w:rsidRPr="009F3BDE">
        <w:rPr>
          <w:sz w:val="28"/>
          <w:szCs w:val="28"/>
          <w:lang w:val="uk-UA"/>
        </w:rPr>
        <w:t>лісова продукція</w:t>
      </w:r>
      <w:r w:rsidR="00E516D3" w:rsidRPr="009F3BDE">
        <w:rPr>
          <w:sz w:val="28"/>
          <w:szCs w:val="28"/>
          <w:lang w:val="uk-UA"/>
        </w:rPr>
        <w:t xml:space="preserve"> (деревні матеріали, </w:t>
      </w:r>
      <w:r w:rsidR="007C5987" w:rsidRPr="009F3BDE">
        <w:rPr>
          <w:sz w:val="28"/>
          <w:szCs w:val="28"/>
          <w:lang w:val="uk-UA"/>
        </w:rPr>
        <w:t xml:space="preserve">лісоматеріали), що </w:t>
      </w:r>
      <w:r w:rsidR="00A27D2F" w:rsidRPr="009F3BDE">
        <w:rPr>
          <w:sz w:val="28"/>
          <w:szCs w:val="28"/>
          <w:lang w:val="uk-UA"/>
        </w:rPr>
        <w:t>випливає</w:t>
      </w:r>
      <w:r w:rsidR="007C5987" w:rsidRPr="009F3BDE">
        <w:rPr>
          <w:sz w:val="28"/>
          <w:szCs w:val="28"/>
          <w:lang w:val="uk-UA"/>
        </w:rPr>
        <w:t xml:space="preserve"> із запропонованого у проекті визначення</w:t>
      </w:r>
      <w:r w:rsidR="00FE7E88" w:rsidRPr="009F3BDE">
        <w:rPr>
          <w:sz w:val="28"/>
          <w:szCs w:val="28"/>
          <w:lang w:val="uk-UA"/>
        </w:rPr>
        <w:t>,</w:t>
      </w:r>
      <w:r w:rsidR="007C5987" w:rsidRPr="009F3BDE">
        <w:rPr>
          <w:sz w:val="28"/>
          <w:szCs w:val="28"/>
          <w:lang w:val="uk-UA"/>
        </w:rPr>
        <w:t xml:space="preserve"> і </w:t>
      </w:r>
      <w:r w:rsidRPr="009F3BDE">
        <w:rPr>
          <w:sz w:val="28"/>
          <w:szCs w:val="28"/>
          <w:lang w:val="uk-UA"/>
        </w:rPr>
        <w:t>деревина</w:t>
      </w:r>
      <w:r w:rsidR="007C5987" w:rsidRPr="009F3BDE">
        <w:rPr>
          <w:sz w:val="28"/>
          <w:szCs w:val="28"/>
          <w:lang w:val="uk-UA"/>
        </w:rPr>
        <w:t xml:space="preserve"> як </w:t>
      </w:r>
      <w:r w:rsidR="00FE7E88" w:rsidRPr="009F3BDE">
        <w:rPr>
          <w:sz w:val="28"/>
          <w:szCs w:val="28"/>
          <w:lang w:val="uk-UA"/>
        </w:rPr>
        <w:t>складова лісу</w:t>
      </w:r>
      <w:r w:rsidR="00B66298" w:rsidRPr="009F3BDE">
        <w:rPr>
          <w:sz w:val="28"/>
          <w:szCs w:val="28"/>
          <w:lang w:val="uk-UA"/>
        </w:rPr>
        <w:t xml:space="preserve">, </w:t>
      </w:r>
      <w:r w:rsidR="00FE7E88" w:rsidRPr="009F3BDE">
        <w:rPr>
          <w:sz w:val="28"/>
          <w:szCs w:val="28"/>
          <w:lang w:val="uk-UA"/>
        </w:rPr>
        <w:t xml:space="preserve">жива </w:t>
      </w:r>
      <w:r w:rsidR="007C5987" w:rsidRPr="009F3BDE">
        <w:rPr>
          <w:sz w:val="28"/>
          <w:szCs w:val="28"/>
          <w:lang w:val="uk-UA"/>
        </w:rPr>
        <w:t>деревна рослинність</w:t>
      </w:r>
      <w:r w:rsidR="00E516D3" w:rsidRPr="009F3BDE">
        <w:rPr>
          <w:sz w:val="28"/>
          <w:szCs w:val="28"/>
          <w:lang w:val="uk-UA"/>
        </w:rPr>
        <w:t xml:space="preserve"> відповідно до ЛК України, </w:t>
      </w:r>
      <w:r w:rsidR="0023123B" w:rsidRPr="009F3BDE">
        <w:rPr>
          <w:sz w:val="28"/>
          <w:szCs w:val="28"/>
          <w:lang w:val="uk-UA"/>
        </w:rPr>
        <w:t xml:space="preserve">що є різними поняттями </w:t>
      </w:r>
      <w:r w:rsidR="00FE7E88" w:rsidRPr="009F3BDE">
        <w:rPr>
          <w:sz w:val="28"/>
          <w:szCs w:val="28"/>
          <w:lang w:val="uk-UA"/>
        </w:rPr>
        <w:t xml:space="preserve">за своїм змістом. </w:t>
      </w:r>
      <w:r w:rsidR="00E90D9F" w:rsidRPr="009F3BDE">
        <w:rPr>
          <w:sz w:val="28"/>
          <w:szCs w:val="28"/>
          <w:lang w:val="uk-UA"/>
        </w:rPr>
        <w:t xml:space="preserve">Вважаємо, що таке ототожнення створює загрозу для підміни </w:t>
      </w:r>
      <w:r w:rsidR="00E516D3" w:rsidRPr="009F3BDE">
        <w:rPr>
          <w:sz w:val="28"/>
          <w:szCs w:val="28"/>
          <w:lang w:val="uk-UA"/>
        </w:rPr>
        <w:t xml:space="preserve">відповідних юридичних </w:t>
      </w:r>
      <w:r w:rsidR="00B66298" w:rsidRPr="009F3BDE">
        <w:rPr>
          <w:sz w:val="28"/>
          <w:szCs w:val="28"/>
          <w:lang w:val="uk-UA"/>
        </w:rPr>
        <w:t>категорій</w:t>
      </w:r>
      <w:r w:rsidR="00E516D3" w:rsidRPr="009F3BDE">
        <w:rPr>
          <w:sz w:val="28"/>
          <w:szCs w:val="28"/>
          <w:lang w:val="uk-UA"/>
        </w:rPr>
        <w:t xml:space="preserve"> </w:t>
      </w:r>
      <w:r w:rsidR="00E90D9F" w:rsidRPr="009F3BDE">
        <w:rPr>
          <w:sz w:val="28"/>
          <w:szCs w:val="28"/>
          <w:lang w:val="uk-UA"/>
        </w:rPr>
        <w:t xml:space="preserve">та </w:t>
      </w:r>
      <w:r w:rsidR="00B66298" w:rsidRPr="009F3BDE">
        <w:rPr>
          <w:sz w:val="28"/>
          <w:szCs w:val="28"/>
          <w:lang w:val="uk-UA"/>
        </w:rPr>
        <w:t xml:space="preserve">створення </w:t>
      </w:r>
      <w:r w:rsidR="00E90D9F" w:rsidRPr="009F3BDE">
        <w:rPr>
          <w:sz w:val="28"/>
          <w:szCs w:val="28"/>
          <w:lang w:val="uk-UA"/>
        </w:rPr>
        <w:t>ризиків</w:t>
      </w:r>
      <w:r w:rsidR="00F106A6" w:rsidRPr="009F3BDE">
        <w:rPr>
          <w:sz w:val="28"/>
          <w:szCs w:val="28"/>
          <w:lang w:val="uk-UA"/>
        </w:rPr>
        <w:t xml:space="preserve"> у </w:t>
      </w:r>
      <w:r w:rsidR="00E516D3" w:rsidRPr="009F3BDE">
        <w:rPr>
          <w:sz w:val="28"/>
          <w:szCs w:val="28"/>
          <w:lang w:val="uk-UA"/>
        </w:rPr>
        <w:t>цій</w:t>
      </w:r>
      <w:r w:rsidR="00F106A6" w:rsidRPr="009F3BDE">
        <w:rPr>
          <w:sz w:val="28"/>
          <w:szCs w:val="28"/>
          <w:lang w:val="uk-UA"/>
        </w:rPr>
        <w:t xml:space="preserve"> сфері</w:t>
      </w:r>
      <w:r w:rsidR="00E90D9F" w:rsidRPr="009F3BDE">
        <w:rPr>
          <w:sz w:val="28"/>
          <w:szCs w:val="28"/>
          <w:lang w:val="uk-UA"/>
        </w:rPr>
        <w:t>, у тому числі й корупційного характеру.</w:t>
      </w:r>
      <w:r w:rsidR="00E90D9F">
        <w:rPr>
          <w:sz w:val="28"/>
          <w:szCs w:val="28"/>
          <w:lang w:val="uk-UA"/>
        </w:rPr>
        <w:t xml:space="preserve"> </w:t>
      </w:r>
    </w:p>
    <w:p w:rsidR="00ED121B" w:rsidRDefault="000372B0" w:rsidP="008C33AD">
      <w:pPr>
        <w:ind w:firstLine="709"/>
        <w:jc w:val="both"/>
        <w:rPr>
          <w:sz w:val="28"/>
          <w:szCs w:val="28"/>
          <w:lang w:val="uk-UA"/>
        </w:rPr>
      </w:pPr>
      <w:r w:rsidRPr="000311BE">
        <w:rPr>
          <w:sz w:val="28"/>
          <w:szCs w:val="28"/>
          <w:lang w:val="uk-UA"/>
        </w:rPr>
        <w:t>1.</w:t>
      </w:r>
      <w:r w:rsidR="00C0505F">
        <w:rPr>
          <w:sz w:val="28"/>
          <w:szCs w:val="28"/>
          <w:lang w:val="uk-UA"/>
        </w:rPr>
        <w:t xml:space="preserve">2. </w:t>
      </w:r>
      <w:r w:rsidRPr="000311BE">
        <w:rPr>
          <w:sz w:val="28"/>
          <w:szCs w:val="28"/>
          <w:lang w:val="uk-UA"/>
        </w:rPr>
        <w:t xml:space="preserve"> </w:t>
      </w:r>
      <w:r w:rsidR="001A2B60" w:rsidRPr="000311BE">
        <w:rPr>
          <w:sz w:val="28"/>
          <w:szCs w:val="28"/>
          <w:lang w:val="uk-UA"/>
        </w:rPr>
        <w:t xml:space="preserve">Визначення деяких термінів  </w:t>
      </w:r>
      <w:r w:rsidRPr="000311BE">
        <w:rPr>
          <w:sz w:val="28"/>
          <w:szCs w:val="28"/>
          <w:lang w:val="uk-UA"/>
        </w:rPr>
        <w:t xml:space="preserve">характеризуються неповним розкриттям їх змісту, нечіткістю та неоднозначністю, що може ускладнити їх застосування. </w:t>
      </w:r>
      <w:r w:rsidR="00726E7C" w:rsidRPr="000311BE">
        <w:rPr>
          <w:sz w:val="28"/>
          <w:szCs w:val="28"/>
          <w:lang w:val="uk-UA"/>
        </w:rPr>
        <w:t>Наприклад,</w:t>
      </w:r>
      <w:r w:rsidR="00C0505F">
        <w:rPr>
          <w:sz w:val="28"/>
          <w:szCs w:val="28"/>
          <w:lang w:val="uk-UA"/>
        </w:rPr>
        <w:t xml:space="preserve"> із </w:t>
      </w:r>
      <w:r w:rsidR="00726E7C" w:rsidRPr="000311BE">
        <w:rPr>
          <w:sz w:val="28"/>
          <w:szCs w:val="28"/>
          <w:lang w:val="uk-UA"/>
        </w:rPr>
        <w:t>термін</w:t>
      </w:r>
      <w:r w:rsidR="00C0505F">
        <w:rPr>
          <w:sz w:val="28"/>
          <w:szCs w:val="28"/>
          <w:lang w:val="uk-UA"/>
        </w:rPr>
        <w:t>у «</w:t>
      </w:r>
      <w:r w:rsidR="00C0505F" w:rsidRPr="00C0505F">
        <w:rPr>
          <w:sz w:val="28"/>
          <w:szCs w:val="28"/>
          <w:lang w:val="uk-UA"/>
        </w:rPr>
        <w:t xml:space="preserve">електронне декларування - інформування власником деревини про дії, що здійснює учасник ринку деревини із деревиною, що йому належить – продаж іншому учаснику ринку, переробку, експорт, розділення партії деревини та інші операції із деревиною, який посвідчує, що деревину та/або </w:t>
      </w:r>
      <w:r w:rsidR="00C0505F" w:rsidRPr="009F3BDE">
        <w:rPr>
          <w:sz w:val="28"/>
          <w:szCs w:val="28"/>
          <w:lang w:val="uk-UA"/>
        </w:rPr>
        <w:t xml:space="preserve">виріб із деревини, було заготовлено/виготовлено в установленому порядку </w:t>
      </w:r>
      <w:r w:rsidR="00C0505F" w:rsidRPr="009F3BDE">
        <w:rPr>
          <w:i/>
          <w:sz w:val="28"/>
          <w:szCs w:val="28"/>
          <w:lang w:val="uk-UA"/>
        </w:rPr>
        <w:t>зміну»</w:t>
      </w:r>
      <w:r w:rsidR="00A27D2F" w:rsidRPr="009F3BDE">
        <w:rPr>
          <w:sz w:val="28"/>
          <w:szCs w:val="28"/>
          <w:lang w:val="uk-UA"/>
        </w:rPr>
        <w:t>, не</w:t>
      </w:r>
      <w:r w:rsidR="00C0505F" w:rsidRPr="009F3BDE">
        <w:rPr>
          <w:sz w:val="28"/>
          <w:szCs w:val="28"/>
          <w:lang w:val="uk-UA"/>
        </w:rPr>
        <w:t>зрозуміло чи зазначені</w:t>
      </w:r>
      <w:r w:rsidR="008C33AD" w:rsidRPr="009F3BDE">
        <w:rPr>
          <w:sz w:val="28"/>
          <w:szCs w:val="28"/>
          <w:lang w:val="uk-UA"/>
        </w:rPr>
        <w:t xml:space="preserve"> - </w:t>
      </w:r>
      <w:r w:rsidR="00C0505F" w:rsidRPr="009F3BDE">
        <w:rPr>
          <w:i/>
          <w:sz w:val="28"/>
          <w:szCs w:val="28"/>
          <w:lang w:val="uk-UA"/>
        </w:rPr>
        <w:t>власник деревини</w:t>
      </w:r>
      <w:r w:rsidR="00C0505F" w:rsidRPr="009F3BDE">
        <w:rPr>
          <w:sz w:val="28"/>
          <w:szCs w:val="28"/>
          <w:lang w:val="uk-UA"/>
        </w:rPr>
        <w:t xml:space="preserve"> та  </w:t>
      </w:r>
      <w:r w:rsidR="00C0505F" w:rsidRPr="009F3BDE">
        <w:rPr>
          <w:i/>
          <w:sz w:val="28"/>
          <w:szCs w:val="28"/>
          <w:lang w:val="uk-UA"/>
        </w:rPr>
        <w:lastRenderedPageBreak/>
        <w:t>учасник ринку деревини із деревиною, що йому належить</w:t>
      </w:r>
      <w:r w:rsidR="008C33AD" w:rsidRPr="009F3BDE">
        <w:rPr>
          <w:i/>
          <w:sz w:val="28"/>
          <w:szCs w:val="28"/>
          <w:lang w:val="uk-UA"/>
        </w:rPr>
        <w:t>,</w:t>
      </w:r>
      <w:r w:rsidR="00C0505F" w:rsidRPr="009F3BDE">
        <w:rPr>
          <w:i/>
          <w:sz w:val="28"/>
          <w:szCs w:val="28"/>
          <w:lang w:val="uk-UA"/>
        </w:rPr>
        <w:t xml:space="preserve"> </w:t>
      </w:r>
      <w:r w:rsidR="00C0505F" w:rsidRPr="009F3BDE">
        <w:rPr>
          <w:sz w:val="28"/>
          <w:szCs w:val="28"/>
          <w:lang w:val="uk-UA"/>
        </w:rPr>
        <w:t>є однією й тією ж</w:t>
      </w:r>
      <w:r w:rsidR="008C33AD" w:rsidRPr="009F3BDE">
        <w:rPr>
          <w:sz w:val="28"/>
          <w:szCs w:val="28"/>
          <w:lang w:val="uk-UA"/>
        </w:rPr>
        <w:t xml:space="preserve"> особою</w:t>
      </w:r>
      <w:r w:rsidR="00C0505F" w:rsidRPr="009F3BDE">
        <w:rPr>
          <w:sz w:val="28"/>
          <w:szCs w:val="28"/>
          <w:lang w:val="uk-UA"/>
        </w:rPr>
        <w:t xml:space="preserve"> чи різними; не визначено для чого воно потрібне, у зв’язку з цим залишається незрозумілим призначення такого декларування. </w:t>
      </w:r>
      <w:r w:rsidR="00ED121B" w:rsidRPr="009F3BDE">
        <w:rPr>
          <w:sz w:val="28"/>
          <w:szCs w:val="28"/>
          <w:lang w:val="uk-UA"/>
        </w:rPr>
        <w:t>Із визначення змісту терміну</w:t>
      </w:r>
      <w:r w:rsidR="008C33AD" w:rsidRPr="009F3BDE">
        <w:rPr>
          <w:sz w:val="28"/>
          <w:szCs w:val="28"/>
          <w:lang w:val="uk-UA"/>
        </w:rPr>
        <w:t xml:space="preserve"> </w:t>
      </w:r>
      <w:r w:rsidR="00ED121B" w:rsidRPr="009F3BDE">
        <w:rPr>
          <w:sz w:val="28"/>
          <w:szCs w:val="28"/>
          <w:lang w:val="uk-UA"/>
        </w:rPr>
        <w:t>«сертифікат про походження лісоматеріалів т</w:t>
      </w:r>
      <w:r w:rsidR="00CB7729" w:rsidRPr="009F3BDE">
        <w:rPr>
          <w:sz w:val="28"/>
          <w:szCs w:val="28"/>
          <w:lang w:val="uk-UA"/>
        </w:rPr>
        <w:t>а окремих виробів з деревини»,</w:t>
      </w:r>
      <w:r w:rsidR="00ED121B" w:rsidRPr="009F3BDE">
        <w:rPr>
          <w:sz w:val="28"/>
          <w:szCs w:val="28"/>
          <w:lang w:val="uk-UA"/>
        </w:rPr>
        <w:t xml:space="preserve"> під яким розуміється «документ установленого зразка, визначеного відповідно до цього Закону, про місце заготівлі, який посвідчує, що деревину було заготовлено в установленому порядку», залишається незрозумілим, про який установлений порядок у ньому йдеться. Звертаємо увагу, що це не узгоджується з принципом юридичної визначеності як елементом верховенства права, згідно з яким юридичні норми, зокрема, мають бути чіткими, ясними і недвозначними (Рішення Конституційного Суду України від 28.08.2020 № 10-</w:t>
      </w:r>
      <w:r w:rsidR="00ED121B" w:rsidRPr="000311BE">
        <w:rPr>
          <w:sz w:val="28"/>
          <w:szCs w:val="28"/>
          <w:lang w:val="uk-UA"/>
        </w:rPr>
        <w:t>р/2020) і може ускладнити реалізацію відповідних положень</w:t>
      </w:r>
      <w:r w:rsidR="006F7161">
        <w:rPr>
          <w:sz w:val="28"/>
          <w:szCs w:val="28"/>
          <w:lang w:val="uk-UA"/>
        </w:rPr>
        <w:t xml:space="preserve">. </w:t>
      </w:r>
    </w:p>
    <w:p w:rsidR="00FC4EF0" w:rsidRPr="009F3BDE" w:rsidRDefault="006748A7" w:rsidP="000311BE">
      <w:pPr>
        <w:ind w:firstLine="709"/>
        <w:jc w:val="both"/>
        <w:rPr>
          <w:sz w:val="28"/>
          <w:szCs w:val="28"/>
          <w:lang w:val="uk-UA"/>
        </w:rPr>
      </w:pPr>
      <w:r w:rsidRPr="006748A7">
        <w:rPr>
          <w:b/>
          <w:sz w:val="28"/>
          <w:szCs w:val="28"/>
          <w:lang w:val="uk-UA"/>
        </w:rPr>
        <w:t>2</w:t>
      </w:r>
      <w:r w:rsidR="00A55EFE" w:rsidRPr="006748A7">
        <w:rPr>
          <w:b/>
          <w:sz w:val="28"/>
          <w:szCs w:val="28"/>
          <w:lang w:val="uk-UA"/>
        </w:rPr>
        <w:t>.</w:t>
      </w:r>
      <w:r w:rsidR="00A55EFE" w:rsidRPr="000311BE">
        <w:rPr>
          <w:sz w:val="28"/>
          <w:szCs w:val="28"/>
          <w:lang w:val="uk-UA"/>
        </w:rPr>
        <w:t xml:space="preserve"> </w:t>
      </w:r>
      <w:r w:rsidR="00AA6718" w:rsidRPr="000311BE">
        <w:rPr>
          <w:sz w:val="28"/>
          <w:szCs w:val="28"/>
          <w:lang w:val="uk-UA"/>
        </w:rPr>
        <w:t>У п</w:t>
      </w:r>
      <w:r w:rsidR="00A55EFE" w:rsidRPr="000311BE">
        <w:rPr>
          <w:sz w:val="28"/>
          <w:szCs w:val="28"/>
          <w:lang w:val="uk-UA"/>
        </w:rPr>
        <w:t>роект</w:t>
      </w:r>
      <w:r w:rsidR="00AA6718" w:rsidRPr="000311BE">
        <w:rPr>
          <w:sz w:val="28"/>
          <w:szCs w:val="28"/>
          <w:lang w:val="uk-UA"/>
        </w:rPr>
        <w:t>і</w:t>
      </w:r>
      <w:r w:rsidR="00A55EFE" w:rsidRPr="000311BE">
        <w:rPr>
          <w:sz w:val="28"/>
          <w:szCs w:val="28"/>
          <w:lang w:val="uk-UA"/>
        </w:rPr>
        <w:t xml:space="preserve"> не забезпечує</w:t>
      </w:r>
      <w:r w:rsidR="00AA6718" w:rsidRPr="000311BE">
        <w:rPr>
          <w:sz w:val="28"/>
          <w:szCs w:val="28"/>
          <w:lang w:val="uk-UA"/>
        </w:rPr>
        <w:t>ться</w:t>
      </w:r>
      <w:r w:rsidR="00A55EFE" w:rsidRPr="000311BE">
        <w:rPr>
          <w:sz w:val="28"/>
          <w:szCs w:val="28"/>
          <w:lang w:val="uk-UA"/>
        </w:rPr>
        <w:t xml:space="preserve"> дотримання принципу системності у регулюванні суспільних відносин</w:t>
      </w:r>
      <w:r w:rsidR="00AA6718" w:rsidRPr="000311BE">
        <w:rPr>
          <w:sz w:val="28"/>
          <w:szCs w:val="28"/>
          <w:lang w:val="uk-UA"/>
        </w:rPr>
        <w:t xml:space="preserve"> щодо функціонування ринку деревини</w:t>
      </w:r>
      <w:r w:rsidR="00A55EFE" w:rsidRPr="000311BE">
        <w:rPr>
          <w:sz w:val="28"/>
          <w:szCs w:val="28"/>
          <w:lang w:val="uk-UA"/>
        </w:rPr>
        <w:t xml:space="preserve">, який, зокрема, полягає у </w:t>
      </w:r>
      <w:r w:rsidR="00AA6718" w:rsidRPr="000311BE">
        <w:rPr>
          <w:sz w:val="28"/>
          <w:szCs w:val="28"/>
          <w:lang w:val="uk-UA"/>
        </w:rPr>
        <w:t xml:space="preserve">встановленні чіткого </w:t>
      </w:r>
      <w:r w:rsidR="00A55EFE" w:rsidRPr="000311BE">
        <w:rPr>
          <w:sz w:val="28"/>
          <w:szCs w:val="28"/>
          <w:lang w:val="uk-UA"/>
        </w:rPr>
        <w:t>взаємозв’язку законодавчих актів з відповідного питання, насамперед, з тими, які є базовими для даної сфери правового регулювання</w:t>
      </w:r>
      <w:r w:rsidR="00AA6718" w:rsidRPr="000311BE">
        <w:rPr>
          <w:sz w:val="28"/>
          <w:szCs w:val="28"/>
          <w:lang w:val="uk-UA"/>
        </w:rPr>
        <w:t>, положенням яких мають відповідати положення інших законодавчих актів у цій сфері</w:t>
      </w:r>
      <w:r w:rsidR="00A55EFE" w:rsidRPr="000311BE">
        <w:rPr>
          <w:sz w:val="28"/>
          <w:szCs w:val="28"/>
          <w:lang w:val="uk-UA"/>
        </w:rPr>
        <w:t xml:space="preserve">. </w:t>
      </w:r>
      <w:r w:rsidR="00335000" w:rsidRPr="000311BE">
        <w:rPr>
          <w:sz w:val="28"/>
          <w:szCs w:val="28"/>
          <w:lang w:val="uk-UA"/>
        </w:rPr>
        <w:t>Б</w:t>
      </w:r>
      <w:r w:rsidR="00A55EFE" w:rsidRPr="000311BE">
        <w:rPr>
          <w:sz w:val="28"/>
          <w:szCs w:val="28"/>
          <w:lang w:val="uk-UA"/>
        </w:rPr>
        <w:t>азовим законодавчим актом, що визначає засади правового регулювання лісових відносин, «які стосуються володіння, користування та розпоряджання лісами», є ЛК України (ст.</w:t>
      </w:r>
      <w:r w:rsidR="00335000" w:rsidRPr="000311BE">
        <w:rPr>
          <w:sz w:val="28"/>
          <w:szCs w:val="28"/>
          <w:lang w:val="uk-UA"/>
        </w:rPr>
        <w:t xml:space="preserve"> </w:t>
      </w:r>
      <w:r w:rsidR="00A55EFE" w:rsidRPr="000311BE">
        <w:rPr>
          <w:sz w:val="28"/>
          <w:szCs w:val="28"/>
          <w:lang w:val="uk-UA"/>
        </w:rPr>
        <w:t>ст. 2,</w:t>
      </w:r>
      <w:r w:rsidR="004241CA">
        <w:rPr>
          <w:sz w:val="28"/>
          <w:szCs w:val="28"/>
          <w:lang w:val="uk-UA"/>
        </w:rPr>
        <w:t xml:space="preserve"> </w:t>
      </w:r>
      <w:r w:rsidR="00A55EFE" w:rsidRPr="000311BE">
        <w:rPr>
          <w:sz w:val="28"/>
          <w:szCs w:val="28"/>
          <w:lang w:val="uk-UA"/>
        </w:rPr>
        <w:t xml:space="preserve">3 цього Кодексу). </w:t>
      </w:r>
      <w:r w:rsidR="00335000" w:rsidRPr="000311BE">
        <w:rPr>
          <w:sz w:val="28"/>
          <w:szCs w:val="28"/>
          <w:lang w:val="uk-UA"/>
        </w:rPr>
        <w:t>З</w:t>
      </w:r>
      <w:r w:rsidR="00AA6718" w:rsidRPr="000311BE">
        <w:rPr>
          <w:sz w:val="28"/>
          <w:szCs w:val="28"/>
          <w:lang w:val="uk-UA"/>
        </w:rPr>
        <w:t xml:space="preserve"> огляду на це з</w:t>
      </w:r>
      <w:r w:rsidR="00335000" w:rsidRPr="000311BE">
        <w:rPr>
          <w:sz w:val="28"/>
          <w:szCs w:val="28"/>
          <w:lang w:val="uk-UA"/>
        </w:rPr>
        <w:t>азначимо, що і</w:t>
      </w:r>
      <w:r w:rsidR="00A55EFE" w:rsidRPr="000311BE">
        <w:rPr>
          <w:sz w:val="28"/>
          <w:szCs w:val="28"/>
          <w:lang w:val="uk-UA"/>
        </w:rPr>
        <w:t xml:space="preserve">нші </w:t>
      </w:r>
      <w:r w:rsidR="00335000" w:rsidRPr="000311BE">
        <w:rPr>
          <w:sz w:val="28"/>
          <w:szCs w:val="28"/>
          <w:lang w:val="uk-UA"/>
        </w:rPr>
        <w:t xml:space="preserve">законодавчі та </w:t>
      </w:r>
      <w:r w:rsidR="00A55EFE" w:rsidRPr="000311BE">
        <w:rPr>
          <w:sz w:val="28"/>
          <w:szCs w:val="28"/>
          <w:lang w:val="uk-UA"/>
        </w:rPr>
        <w:t xml:space="preserve">нормативно-правові акти </w:t>
      </w:r>
      <w:r w:rsidR="00335000" w:rsidRPr="000311BE">
        <w:rPr>
          <w:sz w:val="28"/>
          <w:szCs w:val="28"/>
          <w:lang w:val="uk-UA"/>
        </w:rPr>
        <w:t xml:space="preserve">у </w:t>
      </w:r>
      <w:r w:rsidR="00A55EFE" w:rsidRPr="009F3BDE">
        <w:rPr>
          <w:sz w:val="28"/>
          <w:szCs w:val="28"/>
          <w:lang w:val="uk-UA"/>
        </w:rPr>
        <w:t>ці</w:t>
      </w:r>
      <w:r w:rsidR="00335000" w:rsidRPr="009F3BDE">
        <w:rPr>
          <w:sz w:val="28"/>
          <w:szCs w:val="28"/>
          <w:lang w:val="uk-UA"/>
        </w:rPr>
        <w:t>й</w:t>
      </w:r>
      <w:r w:rsidR="00A55EFE" w:rsidRPr="009F3BDE">
        <w:rPr>
          <w:sz w:val="28"/>
          <w:szCs w:val="28"/>
          <w:lang w:val="uk-UA"/>
        </w:rPr>
        <w:t xml:space="preserve"> сфер</w:t>
      </w:r>
      <w:r w:rsidR="00335000" w:rsidRPr="009F3BDE">
        <w:rPr>
          <w:sz w:val="28"/>
          <w:szCs w:val="28"/>
          <w:lang w:val="uk-UA"/>
        </w:rPr>
        <w:t>і</w:t>
      </w:r>
      <w:r w:rsidR="00AA6718" w:rsidRPr="009F3BDE">
        <w:rPr>
          <w:sz w:val="28"/>
          <w:szCs w:val="28"/>
          <w:lang w:val="uk-UA"/>
        </w:rPr>
        <w:t xml:space="preserve">, в тому числі й щодо ринку деревини, </w:t>
      </w:r>
      <w:r w:rsidR="00A55EFE" w:rsidRPr="009F3BDE">
        <w:rPr>
          <w:i/>
          <w:sz w:val="28"/>
          <w:szCs w:val="28"/>
          <w:u w:val="single"/>
          <w:lang w:val="uk-UA"/>
        </w:rPr>
        <w:t xml:space="preserve">мають прийматися </w:t>
      </w:r>
      <w:r w:rsidR="00AA6718" w:rsidRPr="009F3BDE">
        <w:rPr>
          <w:i/>
          <w:sz w:val="28"/>
          <w:szCs w:val="28"/>
          <w:u w:val="single"/>
          <w:lang w:val="uk-UA"/>
        </w:rPr>
        <w:t xml:space="preserve">з урахуванням </w:t>
      </w:r>
      <w:r w:rsidR="00A55EFE" w:rsidRPr="009F3BDE">
        <w:rPr>
          <w:i/>
          <w:sz w:val="28"/>
          <w:szCs w:val="28"/>
          <w:u w:val="single"/>
          <w:lang w:val="uk-UA"/>
        </w:rPr>
        <w:t>відповідн</w:t>
      </w:r>
      <w:r w:rsidR="00AA6718" w:rsidRPr="009F3BDE">
        <w:rPr>
          <w:i/>
          <w:sz w:val="28"/>
          <w:szCs w:val="28"/>
          <w:u w:val="single"/>
          <w:lang w:val="uk-UA"/>
        </w:rPr>
        <w:t xml:space="preserve">их положень </w:t>
      </w:r>
      <w:r w:rsidR="00A55EFE" w:rsidRPr="009F3BDE">
        <w:rPr>
          <w:i/>
          <w:sz w:val="28"/>
          <w:szCs w:val="28"/>
          <w:u w:val="single"/>
          <w:lang w:val="uk-UA"/>
        </w:rPr>
        <w:t>ЛК України</w:t>
      </w:r>
      <w:r w:rsidR="00A55EFE" w:rsidRPr="009F3BDE">
        <w:rPr>
          <w:sz w:val="28"/>
          <w:szCs w:val="28"/>
          <w:lang w:val="uk-UA"/>
        </w:rPr>
        <w:t xml:space="preserve">. </w:t>
      </w:r>
      <w:r w:rsidR="00A55EFE" w:rsidRPr="009F3BDE">
        <w:rPr>
          <w:sz w:val="28"/>
          <w:szCs w:val="28"/>
          <w:lang w:val="uk-UA"/>
        </w:rPr>
        <w:lastRenderedPageBreak/>
        <w:t xml:space="preserve">Натомість, низка положень проекту </w:t>
      </w:r>
      <w:r w:rsidR="00A55EFE" w:rsidRPr="009F3BDE">
        <w:rPr>
          <w:i/>
          <w:sz w:val="28"/>
          <w:szCs w:val="28"/>
          <w:u w:val="single"/>
          <w:lang w:val="uk-UA"/>
        </w:rPr>
        <w:t>не узгоджу</w:t>
      </w:r>
      <w:r w:rsidR="00A27D2F" w:rsidRPr="009F3BDE">
        <w:rPr>
          <w:i/>
          <w:sz w:val="28"/>
          <w:szCs w:val="28"/>
          <w:u w:val="single"/>
          <w:lang w:val="uk-UA"/>
        </w:rPr>
        <w:t>є</w:t>
      </w:r>
      <w:r w:rsidR="00A55EFE" w:rsidRPr="009F3BDE">
        <w:rPr>
          <w:i/>
          <w:sz w:val="28"/>
          <w:szCs w:val="28"/>
          <w:u w:val="single"/>
          <w:lang w:val="uk-UA"/>
        </w:rPr>
        <w:t>ться</w:t>
      </w:r>
      <w:r w:rsidR="00A55EFE" w:rsidRPr="009F3BDE">
        <w:rPr>
          <w:sz w:val="28"/>
          <w:szCs w:val="28"/>
          <w:lang w:val="uk-UA"/>
        </w:rPr>
        <w:t xml:space="preserve"> із ЛК України, </w:t>
      </w:r>
      <w:r w:rsidR="00641733" w:rsidRPr="009F3BDE">
        <w:rPr>
          <w:sz w:val="28"/>
          <w:szCs w:val="28"/>
          <w:lang w:val="uk-UA"/>
        </w:rPr>
        <w:t xml:space="preserve">іншими законодавчими актами, </w:t>
      </w:r>
      <w:r w:rsidR="00A55EFE" w:rsidRPr="009F3BDE">
        <w:rPr>
          <w:sz w:val="28"/>
          <w:szCs w:val="28"/>
          <w:lang w:val="uk-UA"/>
        </w:rPr>
        <w:t xml:space="preserve">що </w:t>
      </w:r>
      <w:r w:rsidR="00DE4913" w:rsidRPr="009F3BDE">
        <w:rPr>
          <w:sz w:val="28"/>
          <w:szCs w:val="28"/>
          <w:lang w:val="uk-UA"/>
        </w:rPr>
        <w:t xml:space="preserve">може </w:t>
      </w:r>
      <w:r w:rsidR="004241CA" w:rsidRPr="009F3BDE">
        <w:rPr>
          <w:sz w:val="28"/>
          <w:szCs w:val="28"/>
          <w:lang w:val="uk-UA"/>
        </w:rPr>
        <w:t>призвести до ускладнень у правозастосуванні.</w:t>
      </w:r>
      <w:r w:rsidR="00E441E3" w:rsidRPr="009F3BDE">
        <w:rPr>
          <w:sz w:val="28"/>
          <w:szCs w:val="28"/>
          <w:lang w:val="uk-UA"/>
        </w:rPr>
        <w:t xml:space="preserve"> </w:t>
      </w:r>
      <w:r w:rsidR="00FC4EF0" w:rsidRPr="009F3BDE">
        <w:rPr>
          <w:sz w:val="28"/>
          <w:szCs w:val="28"/>
          <w:lang w:val="uk-UA"/>
        </w:rPr>
        <w:t>Зокрема:</w:t>
      </w:r>
    </w:p>
    <w:p w:rsidR="00F106A6" w:rsidRPr="009F3BDE" w:rsidRDefault="000A6DF6" w:rsidP="000311BE">
      <w:pPr>
        <w:ind w:firstLine="709"/>
        <w:jc w:val="both"/>
        <w:rPr>
          <w:sz w:val="28"/>
          <w:szCs w:val="28"/>
          <w:lang w:val="uk-UA"/>
        </w:rPr>
      </w:pPr>
      <w:r w:rsidRPr="009F3BDE">
        <w:rPr>
          <w:sz w:val="28"/>
          <w:szCs w:val="28"/>
          <w:lang w:val="uk-UA"/>
        </w:rPr>
        <w:t>2</w:t>
      </w:r>
      <w:r w:rsidR="00A55EFE" w:rsidRPr="009F3BDE">
        <w:rPr>
          <w:sz w:val="28"/>
          <w:szCs w:val="28"/>
          <w:lang w:val="uk-UA"/>
        </w:rPr>
        <w:t xml:space="preserve">.1. </w:t>
      </w:r>
      <w:r w:rsidR="006F7161" w:rsidRPr="009F3BDE">
        <w:rPr>
          <w:sz w:val="28"/>
          <w:szCs w:val="28"/>
          <w:lang w:val="uk-UA"/>
        </w:rPr>
        <w:t>Відповідно до преамбули проекту «цей Закон … регулює відносини, пов’язані з обігом, купівлею-</w:t>
      </w:r>
      <w:proofErr w:type="spellStart"/>
      <w:r w:rsidR="006F7161" w:rsidRPr="009F3BDE">
        <w:rPr>
          <w:sz w:val="28"/>
          <w:szCs w:val="28"/>
          <w:lang w:val="uk-UA"/>
        </w:rPr>
        <w:t>продажем</w:t>
      </w:r>
      <w:proofErr w:type="spellEnd"/>
      <w:r w:rsidR="006F7161" w:rsidRPr="009F3BDE">
        <w:rPr>
          <w:sz w:val="28"/>
          <w:szCs w:val="28"/>
          <w:lang w:val="uk-UA"/>
        </w:rPr>
        <w:t xml:space="preserve"> деревини, операцій з деревиною та </w:t>
      </w:r>
      <w:r w:rsidR="006F7161" w:rsidRPr="009F3BDE">
        <w:rPr>
          <w:i/>
          <w:sz w:val="28"/>
          <w:szCs w:val="28"/>
          <w:lang w:val="uk-UA"/>
        </w:rPr>
        <w:t xml:space="preserve">виробами </w:t>
      </w:r>
      <w:r w:rsidR="006F7161" w:rsidRPr="009F3BDE">
        <w:rPr>
          <w:sz w:val="28"/>
          <w:szCs w:val="28"/>
          <w:lang w:val="uk-UA"/>
        </w:rPr>
        <w:t xml:space="preserve">з деревини, експорту лісоматеріалів та окремих </w:t>
      </w:r>
      <w:r w:rsidR="006F7161" w:rsidRPr="009F3BDE">
        <w:rPr>
          <w:i/>
          <w:sz w:val="28"/>
          <w:szCs w:val="28"/>
          <w:lang w:val="uk-UA"/>
        </w:rPr>
        <w:t xml:space="preserve">виробів </w:t>
      </w:r>
      <w:r w:rsidR="006F7161" w:rsidRPr="009F3BDE">
        <w:rPr>
          <w:sz w:val="28"/>
          <w:szCs w:val="28"/>
          <w:lang w:val="uk-UA"/>
        </w:rPr>
        <w:t xml:space="preserve">з деревини…». </w:t>
      </w:r>
      <w:r w:rsidR="004241CA" w:rsidRPr="009F3BDE">
        <w:rPr>
          <w:sz w:val="28"/>
          <w:szCs w:val="28"/>
          <w:lang w:val="uk-UA"/>
        </w:rPr>
        <w:t xml:space="preserve">Звертаємо увагу, що </w:t>
      </w:r>
      <w:r w:rsidR="006F7161" w:rsidRPr="009F3BDE">
        <w:rPr>
          <w:sz w:val="28"/>
          <w:szCs w:val="28"/>
          <w:lang w:val="uk-UA"/>
        </w:rPr>
        <w:t>у ЛК України використовується поняття «продукція» з деревини (</w:t>
      </w:r>
      <w:r w:rsidR="00F106A6" w:rsidRPr="009F3BDE">
        <w:rPr>
          <w:sz w:val="28"/>
          <w:szCs w:val="28"/>
          <w:lang w:val="uk-UA"/>
        </w:rPr>
        <w:t>п.</w:t>
      </w:r>
      <w:r w:rsidR="004241CA" w:rsidRPr="009F3BDE">
        <w:rPr>
          <w:sz w:val="28"/>
          <w:szCs w:val="28"/>
          <w:lang w:val="uk-UA"/>
        </w:rPr>
        <w:t xml:space="preserve"> </w:t>
      </w:r>
      <w:r w:rsidR="00F106A6" w:rsidRPr="009F3BDE">
        <w:rPr>
          <w:sz w:val="28"/>
          <w:szCs w:val="28"/>
          <w:lang w:val="uk-UA"/>
        </w:rPr>
        <w:t>3 ч.</w:t>
      </w:r>
      <w:r w:rsidR="00A27D2F" w:rsidRPr="009F3BDE">
        <w:rPr>
          <w:sz w:val="28"/>
          <w:szCs w:val="28"/>
          <w:lang w:val="uk-UA"/>
        </w:rPr>
        <w:t xml:space="preserve"> </w:t>
      </w:r>
      <w:r w:rsidR="00F106A6" w:rsidRPr="009F3BDE">
        <w:rPr>
          <w:sz w:val="28"/>
          <w:szCs w:val="28"/>
          <w:lang w:val="uk-UA"/>
        </w:rPr>
        <w:t xml:space="preserve">1 ст. 19, </w:t>
      </w:r>
      <w:proofErr w:type="spellStart"/>
      <w:r w:rsidR="00F106A6" w:rsidRPr="009F3BDE">
        <w:rPr>
          <w:sz w:val="28"/>
          <w:szCs w:val="28"/>
          <w:lang w:val="uk-UA"/>
        </w:rPr>
        <w:t>п.п</w:t>
      </w:r>
      <w:proofErr w:type="spellEnd"/>
      <w:r w:rsidR="00F106A6" w:rsidRPr="009F3BDE">
        <w:rPr>
          <w:sz w:val="28"/>
          <w:szCs w:val="28"/>
          <w:lang w:val="uk-UA"/>
        </w:rPr>
        <w:t>. 2-3 ч.</w:t>
      </w:r>
      <w:r w:rsidR="00A27D2F" w:rsidRPr="009F3BDE">
        <w:rPr>
          <w:sz w:val="28"/>
          <w:szCs w:val="28"/>
          <w:lang w:val="uk-UA"/>
        </w:rPr>
        <w:t xml:space="preserve"> </w:t>
      </w:r>
      <w:r w:rsidR="00F106A6" w:rsidRPr="009F3BDE">
        <w:rPr>
          <w:sz w:val="28"/>
          <w:szCs w:val="28"/>
          <w:lang w:val="uk-UA"/>
        </w:rPr>
        <w:t>1 ст.</w:t>
      </w:r>
      <w:r w:rsidR="00A27D2F" w:rsidRPr="009F3BDE">
        <w:rPr>
          <w:sz w:val="28"/>
          <w:szCs w:val="28"/>
          <w:lang w:val="uk-UA"/>
        </w:rPr>
        <w:t xml:space="preserve"> </w:t>
      </w:r>
      <w:r w:rsidR="00F106A6" w:rsidRPr="009F3BDE">
        <w:rPr>
          <w:sz w:val="28"/>
          <w:szCs w:val="28"/>
          <w:lang w:val="uk-UA"/>
        </w:rPr>
        <w:t>21)</w:t>
      </w:r>
      <w:r w:rsidR="004241CA" w:rsidRPr="009F3BDE">
        <w:rPr>
          <w:sz w:val="28"/>
          <w:szCs w:val="28"/>
          <w:lang w:val="uk-UA"/>
        </w:rPr>
        <w:t xml:space="preserve">, а не </w:t>
      </w:r>
      <w:r w:rsidR="004241CA" w:rsidRPr="009F3BDE">
        <w:rPr>
          <w:i/>
          <w:sz w:val="28"/>
          <w:szCs w:val="28"/>
          <w:lang w:val="uk-UA"/>
        </w:rPr>
        <w:t xml:space="preserve">вироби. </w:t>
      </w:r>
      <w:r w:rsidR="004241CA" w:rsidRPr="009F3BDE">
        <w:rPr>
          <w:sz w:val="28"/>
          <w:szCs w:val="28"/>
          <w:lang w:val="uk-UA"/>
        </w:rPr>
        <w:t>П</w:t>
      </w:r>
      <w:r w:rsidR="00F106A6" w:rsidRPr="009F3BDE">
        <w:rPr>
          <w:sz w:val="28"/>
          <w:szCs w:val="28"/>
          <w:lang w:val="uk-UA"/>
        </w:rPr>
        <w:t>ри цьому</w:t>
      </w:r>
      <w:r w:rsidR="00A27D2F" w:rsidRPr="009F3BDE">
        <w:rPr>
          <w:sz w:val="28"/>
          <w:szCs w:val="28"/>
          <w:lang w:val="uk-UA"/>
        </w:rPr>
        <w:t>,</w:t>
      </w:r>
      <w:r w:rsidR="00F97D23" w:rsidRPr="009F3BDE">
        <w:rPr>
          <w:sz w:val="28"/>
          <w:szCs w:val="28"/>
          <w:lang w:val="uk-UA"/>
        </w:rPr>
        <w:t xml:space="preserve"> у проекті не зазначається</w:t>
      </w:r>
      <w:r w:rsidR="00F106A6" w:rsidRPr="009F3BDE">
        <w:rPr>
          <w:sz w:val="28"/>
          <w:szCs w:val="28"/>
          <w:lang w:val="uk-UA"/>
        </w:rPr>
        <w:t>, що відноситься до «</w:t>
      </w:r>
      <w:r w:rsidR="00F106A6" w:rsidRPr="009F3BDE">
        <w:rPr>
          <w:i/>
          <w:sz w:val="28"/>
          <w:szCs w:val="28"/>
          <w:lang w:val="uk-UA"/>
        </w:rPr>
        <w:t>виробів</w:t>
      </w:r>
      <w:r w:rsidR="00F106A6" w:rsidRPr="009F3BDE">
        <w:rPr>
          <w:sz w:val="28"/>
          <w:szCs w:val="28"/>
          <w:lang w:val="uk-UA"/>
        </w:rPr>
        <w:t xml:space="preserve">» з деревини. </w:t>
      </w:r>
    </w:p>
    <w:p w:rsidR="000A6DF6" w:rsidRDefault="000A6DF6" w:rsidP="000311BE">
      <w:pPr>
        <w:ind w:firstLine="709"/>
        <w:jc w:val="both"/>
        <w:rPr>
          <w:sz w:val="28"/>
          <w:szCs w:val="28"/>
          <w:lang w:val="uk-UA"/>
        </w:rPr>
      </w:pPr>
      <w:r w:rsidRPr="009F3BDE">
        <w:rPr>
          <w:sz w:val="28"/>
          <w:szCs w:val="28"/>
          <w:lang w:val="uk-UA"/>
        </w:rPr>
        <w:t>2.2. Проектом (ч. 1 ст. 1, ст. 9 т</w:t>
      </w:r>
      <w:r w:rsidR="00F97D23" w:rsidRPr="009F3BDE">
        <w:rPr>
          <w:sz w:val="28"/>
          <w:szCs w:val="28"/>
          <w:lang w:val="uk-UA"/>
        </w:rPr>
        <w:t>а ін.)</w:t>
      </w:r>
      <w:r w:rsidRPr="009F3BDE">
        <w:rPr>
          <w:sz w:val="28"/>
          <w:szCs w:val="28"/>
          <w:lang w:val="uk-UA"/>
        </w:rPr>
        <w:t xml:space="preserve"> запроваджується поняття «річний план заготівлі деревини», у якому</w:t>
      </w:r>
      <w:r w:rsidR="00641733" w:rsidRPr="009F3BDE">
        <w:rPr>
          <w:sz w:val="28"/>
          <w:szCs w:val="28"/>
          <w:lang w:val="uk-UA"/>
        </w:rPr>
        <w:t xml:space="preserve"> (відповідно до визначення цього терміну)</w:t>
      </w:r>
      <w:r w:rsidRPr="009F3BDE">
        <w:rPr>
          <w:sz w:val="28"/>
          <w:szCs w:val="28"/>
          <w:lang w:val="uk-UA"/>
        </w:rPr>
        <w:t xml:space="preserve"> «зазначається обсяг деревини, що планується до заготівлі власниками лісів і постійними лісокористувачами від усіх видів рубок протягом одного календарного року». Натомість</w:t>
      </w:r>
      <w:r w:rsidR="00A27D2F" w:rsidRPr="009F3BDE">
        <w:rPr>
          <w:sz w:val="28"/>
          <w:szCs w:val="28"/>
          <w:lang w:val="uk-UA"/>
        </w:rPr>
        <w:t>,</w:t>
      </w:r>
      <w:r w:rsidRPr="009F3BDE">
        <w:rPr>
          <w:sz w:val="28"/>
          <w:szCs w:val="28"/>
          <w:lang w:val="uk-UA"/>
        </w:rPr>
        <w:t xml:space="preserve"> у ст. ст. 43, 44, 46, 71 ЛК України використовується поняття «розрахункова лісосіка» («щорічна науково обґрунтована норма заготівлі деревини в порядку рубок головного користування, яка затверджується для кожного власника, постійного користувача лісів окремо за групами порід, виходячи з принципів безперервності та </w:t>
      </w:r>
      <w:proofErr w:type="spellStart"/>
      <w:r w:rsidRPr="009F3BDE">
        <w:rPr>
          <w:sz w:val="28"/>
          <w:szCs w:val="28"/>
          <w:lang w:val="uk-UA"/>
        </w:rPr>
        <w:t>невиснажливості</w:t>
      </w:r>
      <w:proofErr w:type="spellEnd"/>
      <w:r w:rsidRPr="009F3BDE">
        <w:rPr>
          <w:sz w:val="28"/>
          <w:szCs w:val="28"/>
          <w:lang w:val="uk-UA"/>
        </w:rPr>
        <w:t xml:space="preserve"> використання лісових ресурсів» (ч. 1 ст. 43 ЛК України)). При цьому</w:t>
      </w:r>
      <w:r w:rsidR="00A27D2F" w:rsidRPr="009F3BDE">
        <w:rPr>
          <w:sz w:val="28"/>
          <w:szCs w:val="28"/>
          <w:lang w:val="uk-UA"/>
        </w:rPr>
        <w:t>,</w:t>
      </w:r>
      <w:r w:rsidRPr="009F3BDE">
        <w:rPr>
          <w:sz w:val="28"/>
          <w:szCs w:val="28"/>
          <w:lang w:val="uk-UA"/>
        </w:rPr>
        <w:t xml:space="preserve"> згідно зі ст. 71 ЛК України затверджена в установленому порядку розрахункова лісосіка</w:t>
      </w:r>
      <w:r w:rsidRPr="000311BE">
        <w:rPr>
          <w:sz w:val="28"/>
          <w:szCs w:val="28"/>
          <w:lang w:val="uk-UA"/>
        </w:rPr>
        <w:t xml:space="preserve"> є лімітом заготівлі деревини в порядку рубок головного користування. Така заготівля в розмірах, що перевищують розрахункову лісосіку, забороняється</w:t>
      </w:r>
      <w:r w:rsidR="007A61C6">
        <w:rPr>
          <w:sz w:val="28"/>
          <w:szCs w:val="28"/>
          <w:lang w:val="uk-UA"/>
        </w:rPr>
        <w:t>.</w:t>
      </w:r>
    </w:p>
    <w:p w:rsidR="00722773" w:rsidRDefault="0087570E" w:rsidP="00722773">
      <w:pPr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2.3.</w:t>
      </w:r>
      <w:r w:rsidR="006023AC" w:rsidRPr="00BD0AC9">
        <w:rPr>
          <w:sz w:val="28"/>
          <w:szCs w:val="28"/>
          <w:lang w:val="uk-UA"/>
        </w:rPr>
        <w:t xml:space="preserve"> Положення  ч. 2 ст. 24 проекту, відповідно до якого к</w:t>
      </w:r>
      <w:r w:rsidR="006023AC" w:rsidRPr="00BD0AC9">
        <w:rPr>
          <w:color w:val="000000"/>
          <w:sz w:val="28"/>
          <w:szCs w:val="28"/>
          <w:lang w:val="uk-UA"/>
        </w:rPr>
        <w:t xml:space="preserve">онтроль за операціями з деревиною, виробами із деревини, а також контроль за діяльністю та адмініструванням лісового порталу здійснюється згідно </w:t>
      </w:r>
      <w:r w:rsidR="006023AC" w:rsidRPr="00BD0AC9">
        <w:rPr>
          <w:i/>
          <w:color w:val="000000"/>
          <w:sz w:val="28"/>
          <w:szCs w:val="28"/>
          <w:lang w:val="uk-UA"/>
        </w:rPr>
        <w:t xml:space="preserve">з порядком взаємодії центральних органів виконавчої влади щодо моніторингу операцій з деревиною, який затверджується Кабінетом Міністрів України, </w:t>
      </w:r>
      <w:r w:rsidR="006023AC" w:rsidRPr="00BD0AC9">
        <w:rPr>
          <w:color w:val="000000"/>
          <w:sz w:val="28"/>
          <w:szCs w:val="28"/>
          <w:lang w:val="uk-UA"/>
        </w:rPr>
        <w:t xml:space="preserve">не </w:t>
      </w:r>
      <w:r w:rsidR="00F97D23">
        <w:rPr>
          <w:color w:val="000000"/>
          <w:sz w:val="28"/>
          <w:szCs w:val="28"/>
          <w:lang w:val="uk-UA"/>
        </w:rPr>
        <w:t xml:space="preserve">відповідають </w:t>
      </w:r>
      <w:r w:rsidR="0019449E">
        <w:rPr>
          <w:color w:val="000000"/>
          <w:sz w:val="28"/>
          <w:szCs w:val="28"/>
          <w:lang w:val="uk-UA"/>
        </w:rPr>
        <w:t xml:space="preserve">чинним законодавчим </w:t>
      </w:r>
      <w:r w:rsidR="006023AC" w:rsidRPr="00BD0AC9">
        <w:rPr>
          <w:color w:val="000000"/>
          <w:sz w:val="28"/>
          <w:szCs w:val="28"/>
          <w:lang w:val="uk-UA"/>
        </w:rPr>
        <w:t>приписам</w:t>
      </w:r>
      <w:r w:rsidR="0019449E">
        <w:rPr>
          <w:color w:val="000000"/>
          <w:sz w:val="28"/>
          <w:szCs w:val="28"/>
          <w:lang w:val="uk-UA"/>
        </w:rPr>
        <w:t xml:space="preserve">. </w:t>
      </w:r>
      <w:r w:rsidR="006023AC" w:rsidRPr="00BD0AC9">
        <w:rPr>
          <w:color w:val="000000"/>
          <w:sz w:val="28"/>
          <w:szCs w:val="28"/>
          <w:lang w:val="uk-UA"/>
        </w:rPr>
        <w:t xml:space="preserve"> Зокрема, відповідно до п. 4 ч. 2 ст. 25 </w:t>
      </w:r>
      <w:r w:rsidR="00641733" w:rsidRPr="00BD0AC9">
        <w:rPr>
          <w:color w:val="000000"/>
          <w:sz w:val="28"/>
          <w:szCs w:val="28"/>
          <w:lang w:val="uk-UA"/>
        </w:rPr>
        <w:t>ЛК України</w:t>
      </w:r>
      <w:r w:rsidR="00F97D23">
        <w:rPr>
          <w:color w:val="000000"/>
          <w:sz w:val="28"/>
          <w:szCs w:val="28"/>
          <w:lang w:val="uk-UA"/>
        </w:rPr>
        <w:t xml:space="preserve"> </w:t>
      </w:r>
      <w:r w:rsidR="006023AC" w:rsidRPr="00BD0AC9">
        <w:rPr>
          <w:color w:val="000000"/>
          <w:sz w:val="28"/>
          <w:szCs w:val="28"/>
          <w:lang w:val="uk-UA"/>
        </w:rPr>
        <w:t xml:space="preserve">до основних завдань </w:t>
      </w:r>
      <w:r w:rsidR="006023AC" w:rsidRPr="00BD0AC9">
        <w:rPr>
          <w:sz w:val="28"/>
          <w:szCs w:val="28"/>
          <w:lang w:val="uk-UA"/>
        </w:rPr>
        <w:t xml:space="preserve"> державного регулювання та управління у сфері лісових відносин віднесено «здійснення державного контролю за охороною, захистом, використанням та відтворенням лісів»</w:t>
      </w:r>
      <w:bookmarkStart w:id="1" w:name="n162"/>
      <w:bookmarkEnd w:id="1"/>
      <w:r w:rsidR="00F97D23">
        <w:rPr>
          <w:sz w:val="28"/>
          <w:szCs w:val="28"/>
          <w:lang w:val="uk-UA"/>
        </w:rPr>
        <w:t xml:space="preserve">; </w:t>
      </w:r>
      <w:r w:rsidR="006023AC" w:rsidRPr="009F3BDE">
        <w:rPr>
          <w:color w:val="000000"/>
          <w:sz w:val="28"/>
          <w:szCs w:val="28"/>
          <w:lang w:val="uk-UA"/>
        </w:rPr>
        <w:t xml:space="preserve">глава 17 «Контроль за охороною, захистом, </w:t>
      </w:r>
      <w:r w:rsidR="006023AC" w:rsidRPr="009F3BDE">
        <w:rPr>
          <w:i/>
          <w:color w:val="000000"/>
          <w:sz w:val="28"/>
          <w:szCs w:val="28"/>
          <w:lang w:val="uk-UA"/>
        </w:rPr>
        <w:t xml:space="preserve">використанням </w:t>
      </w:r>
      <w:r w:rsidR="006023AC" w:rsidRPr="009F3BDE">
        <w:rPr>
          <w:color w:val="000000"/>
          <w:sz w:val="28"/>
          <w:szCs w:val="28"/>
          <w:lang w:val="uk-UA"/>
        </w:rPr>
        <w:t xml:space="preserve">лісів» ЛК України передбачає здійснення державного та громадського контролю </w:t>
      </w:r>
      <w:r w:rsidR="006023AC" w:rsidRPr="009F3BDE">
        <w:rPr>
          <w:sz w:val="28"/>
          <w:szCs w:val="28"/>
          <w:lang w:val="uk-UA"/>
        </w:rPr>
        <w:t>у цій сфері</w:t>
      </w:r>
      <w:r w:rsidR="006023AC" w:rsidRPr="009F3BDE">
        <w:rPr>
          <w:color w:val="000000"/>
          <w:sz w:val="28"/>
          <w:szCs w:val="28"/>
          <w:lang w:val="uk-UA"/>
        </w:rPr>
        <w:t xml:space="preserve"> (ст.</w:t>
      </w:r>
      <w:r w:rsidR="0019449E" w:rsidRPr="009F3BDE">
        <w:rPr>
          <w:color w:val="000000"/>
          <w:sz w:val="28"/>
          <w:szCs w:val="28"/>
          <w:lang w:val="uk-UA"/>
        </w:rPr>
        <w:t xml:space="preserve"> </w:t>
      </w:r>
      <w:r w:rsidR="006023AC" w:rsidRPr="009F3BDE">
        <w:rPr>
          <w:color w:val="000000"/>
          <w:sz w:val="28"/>
          <w:szCs w:val="28"/>
          <w:lang w:val="uk-UA"/>
        </w:rPr>
        <w:t>ст. 94-95, відповідно). Окрім того</w:t>
      </w:r>
      <w:r w:rsidR="00A27D2F" w:rsidRPr="009F3BDE">
        <w:rPr>
          <w:color w:val="000000"/>
          <w:sz w:val="28"/>
          <w:szCs w:val="28"/>
          <w:lang w:val="uk-UA"/>
        </w:rPr>
        <w:t>,</w:t>
      </w:r>
      <w:r w:rsidR="006023AC" w:rsidRPr="009F3BDE">
        <w:rPr>
          <w:color w:val="000000"/>
          <w:sz w:val="28"/>
          <w:szCs w:val="28"/>
          <w:lang w:val="uk-UA"/>
        </w:rPr>
        <w:t xml:space="preserve"> </w:t>
      </w:r>
      <w:r w:rsidR="002539BE" w:rsidRPr="009F3BDE">
        <w:rPr>
          <w:color w:val="000000"/>
          <w:sz w:val="28"/>
          <w:szCs w:val="28"/>
          <w:lang w:val="uk-UA"/>
        </w:rPr>
        <w:t>у</w:t>
      </w:r>
      <w:r w:rsidR="006023AC" w:rsidRPr="009F3BDE">
        <w:rPr>
          <w:color w:val="000000"/>
          <w:sz w:val="28"/>
          <w:szCs w:val="28"/>
          <w:lang w:val="uk-UA"/>
        </w:rPr>
        <w:t xml:space="preserve"> </w:t>
      </w:r>
      <w:bookmarkStart w:id="2" w:name="w1_9"/>
      <w:r w:rsidR="006023AC" w:rsidRPr="009F3BDE">
        <w:rPr>
          <w:color w:val="000000"/>
          <w:sz w:val="28"/>
          <w:szCs w:val="28"/>
          <w:lang w:val="uk-UA"/>
        </w:rPr>
        <w:t>ст. 3 Закону України «</w:t>
      </w:r>
      <w:r w:rsidR="006023AC" w:rsidRPr="009F3BDE">
        <w:rPr>
          <w:rStyle w:val="rvts23"/>
          <w:sz w:val="28"/>
          <w:szCs w:val="28"/>
          <w:lang w:val="uk-UA"/>
        </w:rPr>
        <w:t>Про основні засади державного нагляду (контролю) у сфері господарської діяльності», який є базовим у відповідній сфері</w:t>
      </w:r>
      <w:bookmarkEnd w:id="2"/>
      <w:r w:rsidR="006023AC" w:rsidRPr="009F3BDE">
        <w:rPr>
          <w:rStyle w:val="rvts23"/>
          <w:sz w:val="28"/>
          <w:szCs w:val="28"/>
          <w:lang w:val="uk-UA"/>
        </w:rPr>
        <w:t xml:space="preserve">, </w:t>
      </w:r>
      <w:r w:rsidR="007565C7" w:rsidRPr="009F3BDE">
        <w:rPr>
          <w:rStyle w:val="rvts23"/>
          <w:sz w:val="28"/>
          <w:szCs w:val="28"/>
          <w:lang w:val="uk-UA"/>
        </w:rPr>
        <w:t>зазначається</w:t>
      </w:r>
      <w:r w:rsidR="002539BE" w:rsidRPr="009F3BDE">
        <w:rPr>
          <w:rStyle w:val="rvts23"/>
          <w:sz w:val="28"/>
          <w:szCs w:val="28"/>
          <w:lang w:val="uk-UA"/>
        </w:rPr>
        <w:t xml:space="preserve">, що </w:t>
      </w:r>
      <w:r w:rsidR="006023AC" w:rsidRPr="009F3BDE">
        <w:rPr>
          <w:sz w:val="28"/>
          <w:szCs w:val="28"/>
          <w:lang w:val="uk-UA"/>
        </w:rPr>
        <w:t xml:space="preserve">здійснення державного нагляду (контролю) </w:t>
      </w:r>
      <w:r w:rsidR="002539BE" w:rsidRPr="009F3BDE">
        <w:rPr>
          <w:sz w:val="28"/>
          <w:szCs w:val="28"/>
          <w:lang w:val="uk-UA"/>
        </w:rPr>
        <w:t xml:space="preserve">повинно </w:t>
      </w:r>
      <w:r w:rsidR="006023AC" w:rsidRPr="009F3BDE">
        <w:rPr>
          <w:sz w:val="28"/>
          <w:szCs w:val="28"/>
          <w:lang w:val="uk-UA"/>
        </w:rPr>
        <w:t xml:space="preserve">відбуватись «лише за наявності підстав та в порядку, </w:t>
      </w:r>
      <w:r w:rsidR="006023AC" w:rsidRPr="009F3BDE">
        <w:rPr>
          <w:i/>
          <w:sz w:val="28"/>
          <w:szCs w:val="28"/>
          <w:u w:val="single"/>
          <w:lang w:val="uk-UA"/>
        </w:rPr>
        <w:t>визначених законом</w:t>
      </w:r>
      <w:r w:rsidR="006023AC" w:rsidRPr="009F3BDE">
        <w:rPr>
          <w:sz w:val="28"/>
          <w:szCs w:val="28"/>
          <w:lang w:val="uk-UA"/>
        </w:rPr>
        <w:t xml:space="preserve">», а </w:t>
      </w:r>
      <w:r w:rsidR="0019449E" w:rsidRPr="009F3BDE">
        <w:rPr>
          <w:sz w:val="28"/>
          <w:szCs w:val="28"/>
          <w:lang w:val="uk-UA"/>
        </w:rPr>
        <w:t xml:space="preserve">відповідно до </w:t>
      </w:r>
      <w:r w:rsidR="006023AC" w:rsidRPr="009F3BDE">
        <w:rPr>
          <w:sz w:val="28"/>
          <w:szCs w:val="28"/>
          <w:lang w:val="uk-UA"/>
        </w:rPr>
        <w:t>ч. 4 ст. 4 цього Закону</w:t>
      </w:r>
      <w:r w:rsidR="007565C7" w:rsidRPr="009F3BDE">
        <w:rPr>
          <w:sz w:val="28"/>
          <w:szCs w:val="28"/>
          <w:lang w:val="uk-UA"/>
        </w:rPr>
        <w:t xml:space="preserve"> </w:t>
      </w:r>
      <w:r w:rsidR="007565C7" w:rsidRPr="009F3BDE">
        <w:rPr>
          <w:i/>
          <w:sz w:val="28"/>
          <w:szCs w:val="28"/>
          <w:u w:val="single"/>
          <w:lang w:val="uk-UA"/>
        </w:rPr>
        <w:t>виключно</w:t>
      </w:r>
      <w:r w:rsidR="007565C7" w:rsidRPr="009F3BDE">
        <w:rPr>
          <w:sz w:val="28"/>
          <w:szCs w:val="28"/>
          <w:lang w:val="uk-UA"/>
        </w:rPr>
        <w:t xml:space="preserve"> законами</w:t>
      </w:r>
      <w:r w:rsidR="006023AC" w:rsidRPr="009F3BDE">
        <w:rPr>
          <w:sz w:val="28"/>
          <w:szCs w:val="28"/>
          <w:lang w:val="uk-UA"/>
        </w:rPr>
        <w:t xml:space="preserve"> </w:t>
      </w:r>
      <w:r w:rsidR="007565C7" w:rsidRPr="009F3BDE">
        <w:rPr>
          <w:sz w:val="28"/>
          <w:szCs w:val="28"/>
          <w:lang w:val="uk-UA"/>
        </w:rPr>
        <w:t xml:space="preserve">визначаються </w:t>
      </w:r>
      <w:bookmarkStart w:id="3" w:name="n50"/>
      <w:bookmarkStart w:id="4" w:name="n82"/>
      <w:bookmarkEnd w:id="3"/>
      <w:bookmarkEnd w:id="4"/>
      <w:r w:rsidR="006023AC" w:rsidRPr="009F3BDE">
        <w:rPr>
          <w:sz w:val="28"/>
          <w:szCs w:val="28"/>
          <w:lang w:val="uk-UA"/>
        </w:rPr>
        <w:t>органи</w:t>
      </w:r>
      <w:r w:rsidR="006023AC" w:rsidRPr="00B10BB7">
        <w:rPr>
          <w:sz w:val="28"/>
          <w:szCs w:val="28"/>
          <w:lang w:val="uk-UA"/>
        </w:rPr>
        <w:t xml:space="preserve">, уповноважені здійснювати державний нагляд (контроль); </w:t>
      </w:r>
      <w:bookmarkStart w:id="5" w:name="n84"/>
      <w:bookmarkEnd w:id="5"/>
      <w:r w:rsidR="006023AC" w:rsidRPr="00B10BB7">
        <w:rPr>
          <w:sz w:val="28"/>
          <w:szCs w:val="28"/>
          <w:lang w:val="uk-UA"/>
        </w:rPr>
        <w:t>види господарської діяльності, які є його предметом</w:t>
      </w:r>
      <w:bookmarkStart w:id="6" w:name="n85"/>
      <w:bookmarkEnd w:id="6"/>
      <w:r w:rsidR="006023AC" w:rsidRPr="00B10BB7">
        <w:rPr>
          <w:sz w:val="28"/>
          <w:szCs w:val="28"/>
          <w:lang w:val="uk-UA"/>
        </w:rPr>
        <w:t xml:space="preserve">; повноваження органів державного нагляду (контролю), </w:t>
      </w:r>
      <w:bookmarkStart w:id="7" w:name="n86"/>
      <w:bookmarkEnd w:id="7"/>
      <w:r w:rsidR="006023AC" w:rsidRPr="00B10BB7">
        <w:rPr>
          <w:sz w:val="28"/>
          <w:szCs w:val="28"/>
          <w:lang w:val="uk-UA"/>
        </w:rPr>
        <w:t xml:space="preserve">вичерпний перелік підстав для зупинення господарської діяльності; </w:t>
      </w:r>
      <w:bookmarkStart w:id="8" w:name="n87"/>
      <w:bookmarkEnd w:id="8"/>
      <w:r w:rsidR="006023AC" w:rsidRPr="00B10BB7">
        <w:rPr>
          <w:sz w:val="28"/>
          <w:szCs w:val="28"/>
          <w:lang w:val="uk-UA"/>
        </w:rPr>
        <w:t>спосіб та форми здійснення заходів дер</w:t>
      </w:r>
      <w:r w:rsidR="007565C7">
        <w:rPr>
          <w:sz w:val="28"/>
          <w:szCs w:val="28"/>
          <w:lang w:val="uk-UA"/>
        </w:rPr>
        <w:t>жавного нагляду (контролю) та ін.</w:t>
      </w:r>
      <w:r w:rsidR="006023AC" w:rsidRPr="00B10BB7">
        <w:rPr>
          <w:sz w:val="28"/>
          <w:szCs w:val="28"/>
          <w:lang w:val="uk-UA"/>
        </w:rPr>
        <w:t xml:space="preserve">, </w:t>
      </w:r>
      <w:r w:rsidR="006023AC" w:rsidRPr="002539BE">
        <w:rPr>
          <w:i/>
          <w:sz w:val="28"/>
          <w:szCs w:val="28"/>
          <w:lang w:val="uk-UA"/>
        </w:rPr>
        <w:t xml:space="preserve">а не у порядку,  </w:t>
      </w:r>
      <w:r w:rsidR="006023AC" w:rsidRPr="002539BE">
        <w:rPr>
          <w:i/>
          <w:color w:val="000000"/>
          <w:sz w:val="28"/>
          <w:szCs w:val="28"/>
          <w:lang w:val="uk-UA"/>
        </w:rPr>
        <w:t>який затверджується Кабінетом Міністрів України</w:t>
      </w:r>
      <w:r w:rsidR="006023AC" w:rsidRPr="00B10BB7">
        <w:rPr>
          <w:color w:val="000000"/>
          <w:sz w:val="28"/>
          <w:szCs w:val="28"/>
          <w:lang w:val="uk-UA"/>
        </w:rPr>
        <w:t>, що</w:t>
      </w:r>
      <w:r w:rsidR="006023AC" w:rsidRPr="00B10BB7">
        <w:rPr>
          <w:i/>
          <w:color w:val="000000"/>
          <w:sz w:val="28"/>
          <w:szCs w:val="28"/>
          <w:lang w:val="uk-UA"/>
        </w:rPr>
        <w:t xml:space="preserve"> </w:t>
      </w:r>
      <w:r w:rsidR="006023AC" w:rsidRPr="0069366F">
        <w:rPr>
          <w:color w:val="000000"/>
          <w:sz w:val="28"/>
          <w:szCs w:val="28"/>
          <w:lang w:val="uk-UA"/>
        </w:rPr>
        <w:t xml:space="preserve">пропонується у проекті. </w:t>
      </w:r>
    </w:p>
    <w:p w:rsidR="009132EF" w:rsidRPr="009F3BDE" w:rsidRDefault="00274FFC" w:rsidP="00722773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722773">
        <w:rPr>
          <w:color w:val="000000"/>
          <w:sz w:val="28"/>
          <w:szCs w:val="28"/>
          <w:lang w:val="uk-UA"/>
        </w:rPr>
        <w:lastRenderedPageBreak/>
        <w:t>2.4</w:t>
      </w:r>
      <w:r w:rsidR="0087570E">
        <w:rPr>
          <w:color w:val="000000"/>
          <w:sz w:val="28"/>
          <w:szCs w:val="28"/>
          <w:lang w:val="uk-UA"/>
        </w:rPr>
        <w:t>.</w:t>
      </w:r>
      <w:r w:rsidR="004F185A" w:rsidRPr="00722773">
        <w:rPr>
          <w:color w:val="000000"/>
          <w:sz w:val="28"/>
          <w:szCs w:val="28"/>
          <w:lang w:val="uk-UA"/>
        </w:rPr>
        <w:t xml:space="preserve">  Відповідно до ч.</w:t>
      </w:r>
      <w:r w:rsidR="00C516CA">
        <w:rPr>
          <w:color w:val="000000"/>
          <w:sz w:val="28"/>
          <w:szCs w:val="28"/>
          <w:lang w:val="uk-UA"/>
        </w:rPr>
        <w:t xml:space="preserve"> </w:t>
      </w:r>
      <w:r w:rsidR="004F185A" w:rsidRPr="00722773">
        <w:rPr>
          <w:color w:val="000000"/>
          <w:sz w:val="28"/>
          <w:szCs w:val="28"/>
          <w:lang w:val="uk-UA"/>
        </w:rPr>
        <w:t xml:space="preserve">ч. 1, 2 ст. 31 проекту передбачається, що наказом центрального органу </w:t>
      </w:r>
      <w:r w:rsidR="004F185A" w:rsidRPr="009F3BDE">
        <w:rPr>
          <w:color w:val="000000"/>
          <w:sz w:val="28"/>
          <w:szCs w:val="28"/>
          <w:lang w:val="uk-UA"/>
        </w:rPr>
        <w:t>виконавчої влади, який забезпечує формування та реалізовує державну політику у сфері лісового та мисливського господарства</w:t>
      </w:r>
      <w:r w:rsidR="00A27D2F" w:rsidRPr="009F3BDE">
        <w:rPr>
          <w:color w:val="000000"/>
          <w:sz w:val="28"/>
          <w:szCs w:val="28"/>
          <w:lang w:val="uk-UA"/>
        </w:rPr>
        <w:t>,</w:t>
      </w:r>
      <w:r w:rsidR="004F185A" w:rsidRPr="009F3BDE">
        <w:rPr>
          <w:color w:val="000000"/>
          <w:sz w:val="28"/>
          <w:szCs w:val="28"/>
          <w:lang w:val="uk-UA"/>
        </w:rPr>
        <w:t xml:space="preserve"> затверджуються  </w:t>
      </w:r>
      <w:r w:rsidR="004F185A" w:rsidRPr="009F3BDE">
        <w:rPr>
          <w:i/>
          <w:color w:val="000000"/>
          <w:sz w:val="28"/>
          <w:szCs w:val="28"/>
          <w:lang w:val="uk-UA"/>
        </w:rPr>
        <w:t>«</w:t>
      </w:r>
      <w:r w:rsidR="004F185A" w:rsidRPr="009F3BDE">
        <w:rPr>
          <w:i/>
          <w:color w:val="000000"/>
          <w:sz w:val="28"/>
          <w:szCs w:val="28"/>
          <w:u w:val="single"/>
          <w:lang w:val="uk-UA"/>
        </w:rPr>
        <w:t>н</w:t>
      </w:r>
      <w:r w:rsidRPr="009F3BDE">
        <w:rPr>
          <w:i/>
          <w:color w:val="000000"/>
          <w:sz w:val="28"/>
          <w:szCs w:val="28"/>
          <w:u w:val="single"/>
          <w:lang w:val="uk-UA"/>
        </w:rPr>
        <w:t>ормативи мінімально необхідної захисної лісистості для областей України</w:t>
      </w:r>
      <w:r w:rsidR="004F185A" w:rsidRPr="009F3BDE">
        <w:rPr>
          <w:i/>
          <w:color w:val="000000"/>
          <w:sz w:val="28"/>
          <w:szCs w:val="28"/>
          <w:lang w:val="uk-UA"/>
        </w:rPr>
        <w:t>»</w:t>
      </w:r>
      <w:r w:rsidR="00722773" w:rsidRPr="009F3BDE">
        <w:rPr>
          <w:i/>
          <w:color w:val="000000"/>
          <w:sz w:val="28"/>
          <w:szCs w:val="28"/>
          <w:lang w:val="uk-UA"/>
        </w:rPr>
        <w:t xml:space="preserve"> </w:t>
      </w:r>
      <w:r w:rsidR="00722773" w:rsidRPr="009F3BDE">
        <w:rPr>
          <w:color w:val="000000"/>
          <w:sz w:val="28"/>
          <w:szCs w:val="28"/>
          <w:lang w:val="uk-UA"/>
        </w:rPr>
        <w:t>(ч. 1).</w:t>
      </w:r>
      <w:r w:rsidR="00722773" w:rsidRPr="009F3BDE">
        <w:rPr>
          <w:i/>
          <w:color w:val="000000"/>
          <w:sz w:val="28"/>
          <w:szCs w:val="28"/>
          <w:lang w:val="uk-UA"/>
        </w:rPr>
        <w:t xml:space="preserve"> </w:t>
      </w:r>
      <w:r w:rsidR="00722773" w:rsidRPr="009F3BDE">
        <w:rPr>
          <w:color w:val="000000"/>
          <w:sz w:val="28"/>
          <w:szCs w:val="28"/>
          <w:lang w:val="uk-UA"/>
        </w:rPr>
        <w:t>При цьому</w:t>
      </w:r>
      <w:r w:rsidR="00A27D2F" w:rsidRPr="009F3BDE">
        <w:rPr>
          <w:color w:val="000000"/>
          <w:sz w:val="28"/>
          <w:szCs w:val="28"/>
          <w:lang w:val="uk-UA"/>
        </w:rPr>
        <w:t>,</w:t>
      </w:r>
      <w:r w:rsidR="00722773" w:rsidRPr="009F3BDE">
        <w:rPr>
          <w:color w:val="000000"/>
          <w:sz w:val="28"/>
          <w:szCs w:val="28"/>
          <w:lang w:val="uk-UA"/>
        </w:rPr>
        <w:t xml:space="preserve"> центральний орган виконавчої влади, який забезпечує формування та реалізовує державну політику у сфері охорони навколишнього природного середовища</w:t>
      </w:r>
      <w:r w:rsidR="00A27D2F" w:rsidRPr="009F3BDE">
        <w:rPr>
          <w:color w:val="000000"/>
          <w:sz w:val="28"/>
          <w:szCs w:val="28"/>
          <w:lang w:val="uk-UA"/>
        </w:rPr>
        <w:t>,</w:t>
      </w:r>
      <w:r w:rsidR="00722773" w:rsidRPr="009F3BDE">
        <w:rPr>
          <w:color w:val="000000"/>
          <w:sz w:val="28"/>
          <w:szCs w:val="28"/>
          <w:lang w:val="uk-UA"/>
        </w:rPr>
        <w:t xml:space="preserve"> видає </w:t>
      </w:r>
      <w:r w:rsidR="00722773" w:rsidRPr="009F3BDE">
        <w:rPr>
          <w:i/>
          <w:color w:val="000000"/>
          <w:sz w:val="28"/>
          <w:szCs w:val="28"/>
          <w:lang w:val="uk-UA"/>
        </w:rPr>
        <w:t>д</w:t>
      </w:r>
      <w:r w:rsidR="004F185A" w:rsidRPr="009F3BDE">
        <w:rPr>
          <w:i/>
          <w:color w:val="000000"/>
          <w:sz w:val="28"/>
          <w:szCs w:val="28"/>
          <w:lang w:val="uk-UA"/>
        </w:rPr>
        <w:t>овідк</w:t>
      </w:r>
      <w:r w:rsidR="00722773" w:rsidRPr="009F3BDE">
        <w:rPr>
          <w:i/>
          <w:color w:val="000000"/>
          <w:sz w:val="28"/>
          <w:szCs w:val="28"/>
          <w:lang w:val="uk-UA"/>
        </w:rPr>
        <w:t>у</w:t>
      </w:r>
      <w:r w:rsidR="004F185A" w:rsidRPr="009F3BDE">
        <w:rPr>
          <w:i/>
          <w:color w:val="000000"/>
          <w:sz w:val="28"/>
          <w:szCs w:val="28"/>
          <w:lang w:val="uk-UA"/>
        </w:rPr>
        <w:t xml:space="preserve"> про походження деревини з області, де показник захисної лісистості є не меншим від встановлених нормативів</w:t>
      </w:r>
      <w:r w:rsidR="004F185A" w:rsidRPr="009F3BDE">
        <w:rPr>
          <w:color w:val="000000"/>
          <w:sz w:val="28"/>
          <w:szCs w:val="28"/>
          <w:lang w:val="uk-UA"/>
        </w:rPr>
        <w:t xml:space="preserve"> відповідно до </w:t>
      </w:r>
      <w:r w:rsidR="004F185A" w:rsidRPr="009F3BDE">
        <w:rPr>
          <w:i/>
          <w:color w:val="000000"/>
          <w:sz w:val="28"/>
          <w:szCs w:val="28"/>
          <w:lang w:val="uk-UA"/>
        </w:rPr>
        <w:t>порядку</w:t>
      </w:r>
      <w:r w:rsidR="004F185A" w:rsidRPr="009F3BDE">
        <w:rPr>
          <w:color w:val="000000"/>
          <w:sz w:val="28"/>
          <w:szCs w:val="28"/>
          <w:lang w:val="uk-UA"/>
        </w:rPr>
        <w:t>, затвердженого центральним органом виконавчої влади, який забезпечує формування та реалізовує державну політику у сфері охорони навколишнього природного середовища.</w:t>
      </w:r>
      <w:r w:rsidR="00722773" w:rsidRPr="009F3BDE">
        <w:rPr>
          <w:color w:val="000000"/>
          <w:sz w:val="28"/>
          <w:szCs w:val="28"/>
          <w:lang w:val="uk-UA"/>
        </w:rPr>
        <w:t xml:space="preserve"> Звертаємо увагу, що ЛК України не </w:t>
      </w:r>
      <w:r w:rsidR="009132EF" w:rsidRPr="009F3BDE">
        <w:rPr>
          <w:color w:val="000000"/>
          <w:sz w:val="28"/>
          <w:szCs w:val="28"/>
          <w:lang w:val="uk-UA"/>
        </w:rPr>
        <w:t xml:space="preserve">передбачає </w:t>
      </w:r>
      <w:r w:rsidR="00C516CA" w:rsidRPr="009F3BDE">
        <w:rPr>
          <w:color w:val="000000"/>
          <w:sz w:val="28"/>
          <w:szCs w:val="28"/>
          <w:lang w:val="uk-UA"/>
        </w:rPr>
        <w:t xml:space="preserve">жодних </w:t>
      </w:r>
      <w:r w:rsidR="009132EF" w:rsidRPr="009F3BDE">
        <w:rPr>
          <w:color w:val="000000"/>
          <w:sz w:val="28"/>
          <w:szCs w:val="28"/>
          <w:lang w:val="uk-UA"/>
        </w:rPr>
        <w:t xml:space="preserve">положень </w:t>
      </w:r>
      <w:r w:rsidR="00722773" w:rsidRPr="009F3BDE">
        <w:rPr>
          <w:color w:val="000000"/>
          <w:sz w:val="28"/>
          <w:szCs w:val="28"/>
          <w:lang w:val="uk-UA"/>
        </w:rPr>
        <w:t xml:space="preserve">щодо </w:t>
      </w:r>
      <w:r w:rsidR="00722773" w:rsidRPr="009F3BDE">
        <w:rPr>
          <w:i/>
          <w:color w:val="000000"/>
          <w:sz w:val="28"/>
          <w:szCs w:val="28"/>
          <w:lang w:val="uk-UA"/>
        </w:rPr>
        <w:t>нормативів мінімально необхідної захисної лісистості для областей України</w:t>
      </w:r>
      <w:r w:rsidR="009132EF" w:rsidRPr="009F3BDE">
        <w:rPr>
          <w:color w:val="000000"/>
          <w:sz w:val="28"/>
          <w:szCs w:val="28"/>
          <w:lang w:val="uk-UA"/>
        </w:rPr>
        <w:t>,</w:t>
      </w:r>
      <w:r w:rsidR="009132EF" w:rsidRPr="009F3BDE">
        <w:rPr>
          <w:i/>
          <w:color w:val="000000"/>
          <w:sz w:val="28"/>
          <w:szCs w:val="28"/>
          <w:lang w:val="uk-UA"/>
        </w:rPr>
        <w:t xml:space="preserve"> </w:t>
      </w:r>
      <w:r w:rsidR="00C516CA" w:rsidRPr="009F3BDE">
        <w:rPr>
          <w:color w:val="000000"/>
          <w:sz w:val="28"/>
          <w:szCs w:val="28"/>
          <w:lang w:val="uk-UA"/>
        </w:rPr>
        <w:t xml:space="preserve">а </w:t>
      </w:r>
      <w:r w:rsidR="002A2B3D" w:rsidRPr="009F3BDE">
        <w:rPr>
          <w:color w:val="000000"/>
          <w:sz w:val="28"/>
          <w:szCs w:val="28"/>
          <w:lang w:val="uk-UA"/>
        </w:rPr>
        <w:t>тому</w:t>
      </w:r>
      <w:r w:rsidR="009132EF">
        <w:rPr>
          <w:color w:val="000000"/>
          <w:sz w:val="28"/>
          <w:szCs w:val="28"/>
          <w:lang w:val="uk-UA"/>
        </w:rPr>
        <w:t xml:space="preserve"> затвердження </w:t>
      </w:r>
      <w:r w:rsidR="002A2B3D">
        <w:rPr>
          <w:color w:val="000000"/>
          <w:sz w:val="28"/>
          <w:szCs w:val="28"/>
          <w:lang w:val="uk-UA"/>
        </w:rPr>
        <w:t xml:space="preserve">таких нормативів </w:t>
      </w:r>
      <w:r w:rsidR="009132EF">
        <w:rPr>
          <w:color w:val="000000"/>
          <w:sz w:val="28"/>
          <w:szCs w:val="28"/>
          <w:lang w:val="uk-UA"/>
        </w:rPr>
        <w:t xml:space="preserve">на умовах проекту виходить за межі предмету його регулювання, оскільки правовідносини у сфері ринку деревини, якою є </w:t>
      </w:r>
      <w:r w:rsidR="002A2B3D">
        <w:rPr>
          <w:color w:val="000000"/>
          <w:sz w:val="28"/>
          <w:szCs w:val="28"/>
          <w:lang w:val="uk-UA"/>
        </w:rPr>
        <w:t>«</w:t>
      </w:r>
      <w:r w:rsidR="009132EF">
        <w:rPr>
          <w:color w:val="000000"/>
          <w:sz w:val="28"/>
          <w:szCs w:val="28"/>
          <w:lang w:val="uk-UA"/>
        </w:rPr>
        <w:t>повалені дерева, деревні хлисти, круглі і колоті лісоматеріали</w:t>
      </w:r>
      <w:r w:rsidR="002A2B3D">
        <w:rPr>
          <w:color w:val="000000"/>
          <w:sz w:val="28"/>
          <w:szCs w:val="28"/>
          <w:lang w:val="uk-UA"/>
        </w:rPr>
        <w:t xml:space="preserve">» тощо, не стосуються встановлення </w:t>
      </w:r>
      <w:r w:rsidR="002A2B3D" w:rsidRPr="00722773">
        <w:rPr>
          <w:i/>
          <w:color w:val="000000"/>
          <w:sz w:val="28"/>
          <w:szCs w:val="28"/>
          <w:lang w:val="uk-UA"/>
        </w:rPr>
        <w:t xml:space="preserve">мінімально необхідної захисної </w:t>
      </w:r>
      <w:r w:rsidR="002A2B3D" w:rsidRPr="009F3BDE">
        <w:rPr>
          <w:i/>
          <w:color w:val="000000"/>
          <w:sz w:val="28"/>
          <w:szCs w:val="28"/>
          <w:lang w:val="uk-UA"/>
        </w:rPr>
        <w:t>лісистості</w:t>
      </w:r>
      <w:r w:rsidR="002A2B3D" w:rsidRPr="009F3BDE">
        <w:rPr>
          <w:color w:val="000000"/>
          <w:sz w:val="28"/>
          <w:szCs w:val="28"/>
          <w:lang w:val="uk-UA"/>
        </w:rPr>
        <w:t>,</w:t>
      </w:r>
      <w:r w:rsidR="002A2B3D" w:rsidRPr="009F3BDE">
        <w:rPr>
          <w:i/>
          <w:color w:val="000000"/>
          <w:sz w:val="28"/>
          <w:szCs w:val="28"/>
          <w:lang w:val="uk-UA"/>
        </w:rPr>
        <w:t xml:space="preserve"> </w:t>
      </w:r>
      <w:r w:rsidR="002A2B3D" w:rsidRPr="009F3BDE">
        <w:rPr>
          <w:color w:val="000000"/>
          <w:sz w:val="28"/>
          <w:szCs w:val="28"/>
          <w:lang w:val="uk-UA"/>
        </w:rPr>
        <w:t>тобто</w:t>
      </w:r>
      <w:r w:rsidR="00A27D2F" w:rsidRPr="009F3BDE">
        <w:rPr>
          <w:color w:val="000000"/>
          <w:sz w:val="28"/>
          <w:szCs w:val="28"/>
          <w:lang w:val="uk-UA"/>
        </w:rPr>
        <w:t>,</w:t>
      </w:r>
      <w:r w:rsidR="002A2B3D" w:rsidRPr="009F3BDE">
        <w:rPr>
          <w:i/>
          <w:color w:val="000000"/>
          <w:sz w:val="28"/>
          <w:szCs w:val="28"/>
          <w:lang w:val="uk-UA"/>
        </w:rPr>
        <w:t xml:space="preserve"> </w:t>
      </w:r>
      <w:r w:rsidR="002A2B3D" w:rsidRPr="009F3BDE">
        <w:rPr>
          <w:color w:val="000000"/>
          <w:sz w:val="28"/>
          <w:szCs w:val="28"/>
          <w:lang w:val="uk-UA"/>
        </w:rPr>
        <w:t xml:space="preserve">правовідносин щодо охорони та використання лісу. </w:t>
      </w:r>
      <w:r w:rsidR="009132EF" w:rsidRPr="009F3BDE">
        <w:rPr>
          <w:color w:val="000000"/>
          <w:sz w:val="28"/>
          <w:szCs w:val="28"/>
          <w:lang w:val="uk-UA"/>
        </w:rPr>
        <w:t xml:space="preserve">  </w:t>
      </w:r>
    </w:p>
    <w:p w:rsidR="002A2B3D" w:rsidRPr="009F3BDE" w:rsidRDefault="002A2B3D" w:rsidP="00722773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9F3BDE">
        <w:rPr>
          <w:color w:val="000000"/>
          <w:sz w:val="28"/>
          <w:szCs w:val="28"/>
          <w:lang w:val="uk-UA"/>
        </w:rPr>
        <w:t xml:space="preserve">2.5. Звертаємо увагу також на неузгодженість назв центральних органів виконавчої влади у відповідній сфері, що вживаються у проекті та ЛК України. </w:t>
      </w:r>
    </w:p>
    <w:p w:rsidR="007A61C6" w:rsidRPr="009F3BDE" w:rsidRDefault="001407AE" w:rsidP="007A61C6">
      <w:pPr>
        <w:ind w:firstLine="709"/>
        <w:jc w:val="both"/>
        <w:rPr>
          <w:sz w:val="28"/>
          <w:szCs w:val="28"/>
          <w:lang w:val="uk-UA"/>
        </w:rPr>
      </w:pPr>
      <w:bookmarkStart w:id="9" w:name="n88"/>
      <w:bookmarkEnd w:id="9"/>
      <w:r w:rsidRPr="009F3BDE">
        <w:rPr>
          <w:b/>
          <w:sz w:val="28"/>
          <w:szCs w:val="28"/>
          <w:lang w:val="uk-UA"/>
        </w:rPr>
        <w:t>3</w:t>
      </w:r>
      <w:r w:rsidR="0069366F" w:rsidRPr="009F3BDE">
        <w:rPr>
          <w:b/>
          <w:sz w:val="28"/>
          <w:szCs w:val="28"/>
          <w:lang w:val="uk-UA"/>
        </w:rPr>
        <w:t>.</w:t>
      </w:r>
      <w:r w:rsidR="0069366F" w:rsidRPr="009F3BDE">
        <w:rPr>
          <w:sz w:val="28"/>
          <w:szCs w:val="28"/>
          <w:lang w:val="uk-UA"/>
        </w:rPr>
        <w:t xml:space="preserve"> </w:t>
      </w:r>
      <w:r w:rsidR="007A61C6" w:rsidRPr="009F3BDE">
        <w:rPr>
          <w:sz w:val="28"/>
          <w:szCs w:val="28"/>
          <w:lang w:val="uk-UA"/>
        </w:rPr>
        <w:t xml:space="preserve">Ряд важливих питань ринку деревини у проекті регулюються недостатньо повно, або взагалі не регулюються, що свідчить про незавершеність механізму правового регулювання, а також не враховує </w:t>
      </w:r>
      <w:r w:rsidR="007A61C6" w:rsidRPr="009F3BDE">
        <w:rPr>
          <w:sz w:val="28"/>
          <w:szCs w:val="28"/>
          <w:lang w:val="uk-UA"/>
        </w:rPr>
        <w:lastRenderedPageBreak/>
        <w:t xml:space="preserve">правової позиції Конституційного Суду України, висловленої у рішенні від </w:t>
      </w:r>
      <w:r w:rsidR="00A27D2F" w:rsidRPr="009F3BDE">
        <w:rPr>
          <w:sz w:val="28"/>
          <w:szCs w:val="28"/>
          <w:lang w:val="uk-UA"/>
        </w:rPr>
        <w:br/>
      </w:r>
      <w:r w:rsidR="007A61C6" w:rsidRPr="009F3BDE">
        <w:rPr>
          <w:sz w:val="28"/>
          <w:szCs w:val="28"/>
          <w:lang w:val="uk-UA"/>
        </w:rPr>
        <w:t>30 травня 2001 року за №</w:t>
      </w:r>
      <w:r w:rsidR="00A27D2F" w:rsidRPr="009F3BDE">
        <w:rPr>
          <w:sz w:val="28"/>
          <w:szCs w:val="28"/>
          <w:lang w:val="uk-UA"/>
        </w:rPr>
        <w:t xml:space="preserve"> </w:t>
      </w:r>
      <w:r w:rsidR="007A61C6" w:rsidRPr="009F3BDE">
        <w:rPr>
          <w:sz w:val="28"/>
          <w:szCs w:val="28"/>
          <w:lang w:val="uk-UA"/>
        </w:rPr>
        <w:t>7-рп/2001, за якою неповнота законодавчого регулювання суспільних відносин не відповідає конституційному визначенню України як правової держави. Зокрема:</w:t>
      </w:r>
    </w:p>
    <w:p w:rsidR="006023AC" w:rsidRDefault="001407AE" w:rsidP="007A61C6">
      <w:pPr>
        <w:ind w:firstLine="709"/>
        <w:jc w:val="both"/>
        <w:rPr>
          <w:sz w:val="28"/>
          <w:szCs w:val="28"/>
          <w:lang w:val="uk-UA"/>
        </w:rPr>
      </w:pPr>
      <w:r w:rsidRPr="009F3BDE">
        <w:rPr>
          <w:sz w:val="28"/>
          <w:szCs w:val="28"/>
          <w:lang w:val="uk-UA"/>
        </w:rPr>
        <w:t>3</w:t>
      </w:r>
      <w:r w:rsidR="0087570E" w:rsidRPr="009F3BDE">
        <w:rPr>
          <w:sz w:val="28"/>
          <w:szCs w:val="28"/>
          <w:lang w:val="uk-UA"/>
        </w:rPr>
        <w:t>.1.</w:t>
      </w:r>
      <w:r w:rsidR="00A27D2F" w:rsidRPr="009F3BDE">
        <w:rPr>
          <w:sz w:val="28"/>
          <w:szCs w:val="28"/>
          <w:lang w:val="uk-UA"/>
        </w:rPr>
        <w:t xml:space="preserve"> </w:t>
      </w:r>
      <w:r w:rsidR="007A61C6" w:rsidRPr="009F3BDE">
        <w:rPr>
          <w:sz w:val="28"/>
          <w:szCs w:val="28"/>
          <w:lang w:val="uk-UA"/>
        </w:rPr>
        <w:t>У проекті поза увагою залишилися питання державного регулювання та управління ринком деревини. Так</w:t>
      </w:r>
      <w:r w:rsidR="00A27D2F" w:rsidRPr="009F3BDE">
        <w:rPr>
          <w:sz w:val="28"/>
          <w:szCs w:val="28"/>
          <w:lang w:val="uk-UA"/>
        </w:rPr>
        <w:t>,</w:t>
      </w:r>
      <w:r w:rsidR="007A61C6" w:rsidRPr="009F3BDE">
        <w:rPr>
          <w:sz w:val="28"/>
          <w:szCs w:val="28"/>
          <w:lang w:val="uk-UA"/>
        </w:rPr>
        <w:t xml:space="preserve"> у ньому не визначені</w:t>
      </w:r>
      <w:r w:rsidR="009811A9" w:rsidRPr="009F3BDE">
        <w:rPr>
          <w:sz w:val="28"/>
          <w:szCs w:val="28"/>
          <w:lang w:val="uk-UA"/>
        </w:rPr>
        <w:t xml:space="preserve"> </w:t>
      </w:r>
      <w:r w:rsidR="007A61C6" w:rsidRPr="009F3BDE">
        <w:rPr>
          <w:sz w:val="28"/>
          <w:szCs w:val="28"/>
          <w:lang w:val="uk-UA"/>
        </w:rPr>
        <w:t xml:space="preserve"> державні органи, які здійснюють таке регулювання, їх повноваження</w:t>
      </w:r>
      <w:r w:rsidR="007A61C6" w:rsidRPr="000311BE">
        <w:rPr>
          <w:sz w:val="28"/>
          <w:szCs w:val="28"/>
          <w:lang w:val="uk-UA"/>
        </w:rPr>
        <w:t xml:space="preserve"> та функції тощо</w:t>
      </w:r>
      <w:r w:rsidR="006023AC">
        <w:rPr>
          <w:sz w:val="28"/>
          <w:szCs w:val="28"/>
          <w:lang w:val="uk-UA"/>
        </w:rPr>
        <w:t>.</w:t>
      </w:r>
    </w:p>
    <w:p w:rsidR="00A32B83" w:rsidRDefault="001407AE" w:rsidP="00A32B83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7A61C6" w:rsidRPr="000311BE">
        <w:rPr>
          <w:sz w:val="28"/>
          <w:szCs w:val="28"/>
          <w:lang w:val="uk-UA"/>
        </w:rPr>
        <w:t>.</w:t>
      </w:r>
      <w:r w:rsidR="006646B1">
        <w:rPr>
          <w:sz w:val="28"/>
          <w:szCs w:val="28"/>
          <w:lang w:val="uk-UA"/>
        </w:rPr>
        <w:t>2</w:t>
      </w:r>
      <w:r w:rsidR="0087570E">
        <w:rPr>
          <w:sz w:val="28"/>
          <w:szCs w:val="28"/>
          <w:lang w:val="uk-UA"/>
        </w:rPr>
        <w:t>.</w:t>
      </w:r>
      <w:r w:rsidR="007A61C6" w:rsidRPr="000311BE">
        <w:rPr>
          <w:sz w:val="28"/>
          <w:szCs w:val="28"/>
          <w:lang w:val="uk-UA"/>
        </w:rPr>
        <w:t xml:space="preserve"> </w:t>
      </w:r>
      <w:r w:rsidR="00A32B83" w:rsidRPr="000311BE">
        <w:rPr>
          <w:sz w:val="28"/>
          <w:szCs w:val="28"/>
          <w:lang w:val="uk-UA"/>
        </w:rPr>
        <w:t xml:space="preserve">Згідно зі ст. 3 проекту «дія цього Закону поширюється на діяльність </w:t>
      </w:r>
      <w:r w:rsidR="00A32B83">
        <w:rPr>
          <w:sz w:val="28"/>
          <w:szCs w:val="28"/>
          <w:lang w:val="uk-UA"/>
        </w:rPr>
        <w:t xml:space="preserve">учасників ринку деревини, а також на діяльність </w:t>
      </w:r>
      <w:r w:rsidR="00A32B83" w:rsidRPr="000311BE">
        <w:rPr>
          <w:sz w:val="28"/>
          <w:szCs w:val="28"/>
          <w:lang w:val="uk-UA"/>
        </w:rPr>
        <w:t>органів державно</w:t>
      </w:r>
      <w:r w:rsidR="00A32B83">
        <w:rPr>
          <w:sz w:val="28"/>
          <w:szCs w:val="28"/>
          <w:lang w:val="uk-UA"/>
        </w:rPr>
        <w:t xml:space="preserve">ї влади та органів місцевого самоврядування, які залучені до процесу продажу </w:t>
      </w:r>
      <w:r w:rsidR="00A32B83" w:rsidRPr="000311BE">
        <w:rPr>
          <w:sz w:val="28"/>
          <w:szCs w:val="28"/>
          <w:lang w:val="uk-UA"/>
        </w:rPr>
        <w:t xml:space="preserve"> деревини». Проте слід звернути увагу, що, зазвичай, дія закону поширюється на відповідні </w:t>
      </w:r>
      <w:r w:rsidR="00A32B83" w:rsidRPr="00DB2297">
        <w:rPr>
          <w:i/>
          <w:sz w:val="28"/>
          <w:szCs w:val="28"/>
          <w:lang w:val="uk-UA"/>
        </w:rPr>
        <w:t>суспільні відносини</w:t>
      </w:r>
      <w:r w:rsidR="00A32B83">
        <w:rPr>
          <w:sz w:val="28"/>
          <w:szCs w:val="28"/>
          <w:lang w:val="uk-UA"/>
        </w:rPr>
        <w:t>, визначення яких залишилось поза межами правового регулювання.</w:t>
      </w:r>
      <w:r w:rsidR="00A32B83" w:rsidRPr="000311BE">
        <w:rPr>
          <w:sz w:val="28"/>
          <w:szCs w:val="28"/>
          <w:lang w:val="uk-UA"/>
        </w:rPr>
        <w:t xml:space="preserve"> </w:t>
      </w:r>
    </w:p>
    <w:p w:rsidR="001A28C1" w:rsidRDefault="001A28C1" w:rsidP="00A32B83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Аналогічн</w:t>
      </w:r>
      <w:r w:rsidR="00B84FE5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 xml:space="preserve"> зауваження стосу</w:t>
      </w:r>
      <w:r w:rsidR="00B84FE5">
        <w:rPr>
          <w:sz w:val="28"/>
          <w:szCs w:val="28"/>
          <w:lang w:val="uk-UA"/>
        </w:rPr>
        <w:t>ю</w:t>
      </w:r>
      <w:r>
        <w:rPr>
          <w:sz w:val="28"/>
          <w:szCs w:val="28"/>
          <w:lang w:val="uk-UA"/>
        </w:rPr>
        <w:t xml:space="preserve">ться визначення організаційно правової форми та вимог до </w:t>
      </w:r>
      <w:r w:rsidRPr="00B84FE5">
        <w:rPr>
          <w:i/>
          <w:sz w:val="28"/>
          <w:szCs w:val="28"/>
          <w:lang w:val="uk-UA"/>
        </w:rPr>
        <w:t>адміністратора електронної торгової системи</w:t>
      </w:r>
      <w:r>
        <w:rPr>
          <w:sz w:val="28"/>
          <w:szCs w:val="28"/>
          <w:lang w:val="uk-UA"/>
        </w:rPr>
        <w:t xml:space="preserve">, щодо якого відповідно до </w:t>
      </w:r>
      <w:proofErr w:type="spellStart"/>
      <w:r>
        <w:rPr>
          <w:sz w:val="28"/>
          <w:szCs w:val="28"/>
          <w:lang w:val="uk-UA"/>
        </w:rPr>
        <w:t>абз</w:t>
      </w:r>
      <w:proofErr w:type="spellEnd"/>
      <w:r>
        <w:rPr>
          <w:sz w:val="28"/>
          <w:szCs w:val="28"/>
          <w:lang w:val="uk-UA"/>
        </w:rPr>
        <w:t xml:space="preserve">. 2 ч. 1 ст. 1 проекту  лише встановлено, що це </w:t>
      </w:r>
      <w:r w:rsidRPr="001A28C1">
        <w:rPr>
          <w:sz w:val="28"/>
          <w:szCs w:val="28"/>
          <w:lang w:val="uk-UA"/>
        </w:rPr>
        <w:t>«юридична особа, визначена Кабінетом Міністрів України за пропозицією центрального органу виконавчої влади, що забезпечує формування державної політики у сфері охорони навколишнього природного середовища»</w:t>
      </w:r>
      <w:r w:rsidR="00796607">
        <w:rPr>
          <w:sz w:val="28"/>
          <w:szCs w:val="28"/>
          <w:lang w:val="uk-UA"/>
        </w:rPr>
        <w:t xml:space="preserve"> та інших відповідних юридичних осіб, діяльність яких передбачається у проекті. </w:t>
      </w:r>
    </w:p>
    <w:p w:rsidR="0087570E" w:rsidRPr="009F3BDE" w:rsidRDefault="001407AE" w:rsidP="0087570E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3</w:t>
      </w:r>
      <w:r w:rsidR="0087570E">
        <w:rPr>
          <w:sz w:val="28"/>
          <w:szCs w:val="28"/>
          <w:lang w:val="uk-UA"/>
        </w:rPr>
        <w:t>.3.</w:t>
      </w:r>
      <w:r w:rsidR="00A32B83">
        <w:rPr>
          <w:sz w:val="28"/>
          <w:szCs w:val="28"/>
          <w:lang w:val="uk-UA"/>
        </w:rPr>
        <w:t xml:space="preserve"> </w:t>
      </w:r>
      <w:r w:rsidR="007A61C6" w:rsidRPr="000311BE">
        <w:rPr>
          <w:sz w:val="28"/>
          <w:szCs w:val="28"/>
          <w:lang w:val="uk-UA"/>
        </w:rPr>
        <w:t xml:space="preserve">Згідно зі ст. </w:t>
      </w:r>
      <w:r w:rsidR="006646B1">
        <w:rPr>
          <w:sz w:val="28"/>
          <w:szCs w:val="28"/>
          <w:lang w:val="uk-UA"/>
        </w:rPr>
        <w:t>5</w:t>
      </w:r>
      <w:r w:rsidR="007A61C6" w:rsidRPr="000311BE">
        <w:rPr>
          <w:sz w:val="28"/>
          <w:szCs w:val="28"/>
          <w:lang w:val="uk-UA"/>
        </w:rPr>
        <w:t xml:space="preserve"> проекту «лісовий портал» забезпечує, зокрема, </w:t>
      </w:r>
      <w:r w:rsidR="006646B1">
        <w:rPr>
          <w:sz w:val="28"/>
          <w:szCs w:val="28"/>
          <w:lang w:val="uk-UA"/>
        </w:rPr>
        <w:t xml:space="preserve">«можливість </w:t>
      </w:r>
      <w:r w:rsidR="007A61C6" w:rsidRPr="009F3BDE">
        <w:rPr>
          <w:sz w:val="28"/>
          <w:szCs w:val="28"/>
          <w:lang w:val="uk-UA"/>
        </w:rPr>
        <w:t>видач</w:t>
      </w:r>
      <w:r w:rsidR="006646B1" w:rsidRPr="009F3BDE">
        <w:rPr>
          <w:sz w:val="28"/>
          <w:szCs w:val="28"/>
          <w:lang w:val="uk-UA"/>
        </w:rPr>
        <w:t>і сертифікатів про походження лісоматеріалів та окремих виробів із деревини»</w:t>
      </w:r>
      <w:r w:rsidR="007A61C6" w:rsidRPr="009F3BDE">
        <w:rPr>
          <w:sz w:val="28"/>
          <w:szCs w:val="28"/>
          <w:lang w:val="uk-UA"/>
        </w:rPr>
        <w:t>, але яким чином це буде відбуватися у проекті не визначено.</w:t>
      </w:r>
    </w:p>
    <w:p w:rsidR="0087570E" w:rsidRPr="009F3BDE" w:rsidRDefault="0087570E" w:rsidP="0087570E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9F3BDE">
        <w:rPr>
          <w:sz w:val="28"/>
          <w:szCs w:val="28"/>
          <w:lang w:val="uk-UA"/>
        </w:rPr>
        <w:t xml:space="preserve">3.4. Відповідно до </w:t>
      </w:r>
      <w:proofErr w:type="spellStart"/>
      <w:r w:rsidRPr="009F3BDE">
        <w:rPr>
          <w:sz w:val="28"/>
          <w:szCs w:val="28"/>
          <w:lang w:val="uk-UA"/>
        </w:rPr>
        <w:t>абз</w:t>
      </w:r>
      <w:proofErr w:type="spellEnd"/>
      <w:r w:rsidRPr="009F3BDE">
        <w:rPr>
          <w:sz w:val="28"/>
          <w:szCs w:val="28"/>
          <w:lang w:val="uk-UA"/>
        </w:rPr>
        <w:t>. 4 ч.</w:t>
      </w:r>
      <w:r w:rsidR="00A27D2F" w:rsidRPr="009F3BDE">
        <w:rPr>
          <w:sz w:val="28"/>
          <w:szCs w:val="28"/>
          <w:lang w:val="uk-UA"/>
        </w:rPr>
        <w:t xml:space="preserve"> </w:t>
      </w:r>
      <w:r w:rsidRPr="009F3BDE">
        <w:rPr>
          <w:sz w:val="28"/>
          <w:szCs w:val="28"/>
          <w:lang w:val="uk-UA"/>
        </w:rPr>
        <w:t>6 ст</w:t>
      </w:r>
      <w:r w:rsidR="00517306" w:rsidRPr="009F3BDE">
        <w:rPr>
          <w:sz w:val="28"/>
          <w:szCs w:val="28"/>
          <w:lang w:val="uk-UA"/>
        </w:rPr>
        <w:t>.</w:t>
      </w:r>
      <w:r w:rsidRPr="009F3BDE">
        <w:rPr>
          <w:sz w:val="28"/>
          <w:szCs w:val="28"/>
          <w:lang w:val="uk-UA"/>
        </w:rPr>
        <w:t xml:space="preserve"> 30 проекту </w:t>
      </w:r>
      <w:r w:rsidRPr="009F3BDE">
        <w:rPr>
          <w:color w:val="000000"/>
          <w:sz w:val="28"/>
          <w:szCs w:val="28"/>
          <w:lang w:val="uk-UA"/>
        </w:rPr>
        <w:t>підставами для відмови у видачі довідки про відсутність видів</w:t>
      </w:r>
      <w:r w:rsidR="00A27D2F" w:rsidRPr="009F3BDE">
        <w:rPr>
          <w:color w:val="000000"/>
          <w:sz w:val="28"/>
          <w:szCs w:val="28"/>
          <w:lang w:val="uk-UA"/>
        </w:rPr>
        <w:t>,</w:t>
      </w:r>
      <w:r w:rsidRPr="009F3BDE">
        <w:rPr>
          <w:color w:val="000000"/>
          <w:sz w:val="28"/>
          <w:szCs w:val="28"/>
          <w:lang w:val="uk-UA"/>
        </w:rPr>
        <w:t xml:space="preserve"> занесених до Червоної книги України на ділянках, де відбувалась заготівля деревини є: «наявність видів занесених до Червоної книги України на ділянках, де відбувалась заготівля деревини». При цьому</w:t>
      </w:r>
      <w:r w:rsidR="00A27D2F" w:rsidRPr="009F3BDE">
        <w:rPr>
          <w:color w:val="000000"/>
          <w:sz w:val="28"/>
          <w:szCs w:val="28"/>
          <w:lang w:val="uk-UA"/>
        </w:rPr>
        <w:t>,</w:t>
      </w:r>
      <w:r w:rsidRPr="009F3BDE">
        <w:rPr>
          <w:color w:val="000000"/>
          <w:sz w:val="28"/>
          <w:szCs w:val="28"/>
          <w:lang w:val="uk-UA"/>
        </w:rPr>
        <w:t xml:space="preserve"> поза межами правового регулювання проекту залишається юридична «доля» такої деревини.</w:t>
      </w:r>
    </w:p>
    <w:p w:rsidR="0087570E" w:rsidRDefault="0087570E" w:rsidP="007A61C6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9F3BDE">
        <w:rPr>
          <w:color w:val="000000"/>
          <w:sz w:val="28"/>
          <w:szCs w:val="28"/>
          <w:lang w:val="uk-UA"/>
        </w:rPr>
        <w:t>Окрім того, на думку Головного управління, дискусійним вбачається організаційна можливість у масштабах усієї країни видачі центральним органом виконавчої влади, «який забезпечує формування та реалізовує державну політику у сфері охорони навколишнього природного середовища»</w:t>
      </w:r>
      <w:r w:rsidR="00A27D2F" w:rsidRPr="009F3BDE">
        <w:rPr>
          <w:color w:val="000000"/>
          <w:sz w:val="28"/>
          <w:szCs w:val="28"/>
          <w:lang w:val="uk-UA"/>
        </w:rPr>
        <w:t>,</w:t>
      </w:r>
      <w:r w:rsidRPr="009F3BDE">
        <w:rPr>
          <w:color w:val="000000"/>
          <w:sz w:val="28"/>
          <w:szCs w:val="28"/>
          <w:lang w:val="uk-UA"/>
        </w:rPr>
        <w:t xml:space="preserve"> довідки про відсутність видів</w:t>
      </w:r>
      <w:r w:rsidR="00A27D2F" w:rsidRPr="009F3BDE">
        <w:rPr>
          <w:color w:val="000000"/>
          <w:sz w:val="28"/>
          <w:szCs w:val="28"/>
          <w:lang w:val="uk-UA"/>
        </w:rPr>
        <w:t>,</w:t>
      </w:r>
      <w:r w:rsidRPr="009F3BDE">
        <w:rPr>
          <w:color w:val="000000"/>
          <w:sz w:val="28"/>
          <w:szCs w:val="28"/>
          <w:lang w:val="uk-UA"/>
        </w:rPr>
        <w:t xml:space="preserve"> занесених до</w:t>
      </w:r>
      <w:r w:rsidRPr="0087570E">
        <w:rPr>
          <w:color w:val="000000"/>
          <w:sz w:val="28"/>
          <w:szCs w:val="28"/>
          <w:lang w:val="uk-UA"/>
        </w:rPr>
        <w:t xml:space="preserve"> Червоної книги України на ділянках, де відбувалась заготівля деревини</w:t>
      </w:r>
      <w:r>
        <w:rPr>
          <w:color w:val="000000"/>
          <w:sz w:val="28"/>
          <w:szCs w:val="28"/>
          <w:lang w:val="uk-UA"/>
        </w:rPr>
        <w:t xml:space="preserve">. </w:t>
      </w:r>
      <w:r w:rsidRPr="0087570E">
        <w:rPr>
          <w:color w:val="000000"/>
          <w:sz w:val="28"/>
          <w:szCs w:val="28"/>
          <w:lang w:val="uk-UA"/>
        </w:rPr>
        <w:t xml:space="preserve"> </w:t>
      </w:r>
    </w:p>
    <w:p w:rsidR="001407AE" w:rsidRPr="009F3BDE" w:rsidRDefault="00953952" w:rsidP="001407AE">
      <w:pPr>
        <w:ind w:firstLine="709"/>
        <w:jc w:val="both"/>
        <w:rPr>
          <w:sz w:val="28"/>
          <w:szCs w:val="28"/>
          <w:lang w:val="uk-UA"/>
        </w:rPr>
      </w:pPr>
      <w:r w:rsidRPr="00953952">
        <w:rPr>
          <w:b/>
          <w:sz w:val="28"/>
          <w:szCs w:val="28"/>
          <w:lang w:val="uk-UA"/>
        </w:rPr>
        <w:t>4.</w:t>
      </w:r>
      <w:r>
        <w:rPr>
          <w:sz w:val="28"/>
          <w:szCs w:val="28"/>
          <w:lang w:val="uk-UA"/>
        </w:rPr>
        <w:t xml:space="preserve"> </w:t>
      </w:r>
      <w:r w:rsidR="001407AE" w:rsidRPr="0069366F">
        <w:rPr>
          <w:sz w:val="28"/>
          <w:szCs w:val="28"/>
          <w:lang w:val="uk-UA"/>
        </w:rPr>
        <w:t xml:space="preserve">Відповідно до ч. 1 ст. 5 проекту </w:t>
      </w:r>
      <w:r w:rsidR="001407AE" w:rsidRPr="002539BE">
        <w:rPr>
          <w:sz w:val="28"/>
          <w:szCs w:val="28"/>
          <w:lang w:val="uk-UA"/>
        </w:rPr>
        <w:t xml:space="preserve">«забезпечення ведення лісового господарства та інформаційне забезпечення ринку деревини здійснюється з </w:t>
      </w:r>
      <w:r w:rsidR="001407AE" w:rsidRPr="009F3BDE">
        <w:rPr>
          <w:sz w:val="28"/>
          <w:szCs w:val="28"/>
          <w:lang w:val="uk-UA"/>
        </w:rPr>
        <w:t>допомогою лісового порталу, який знаходиться в державній власності та є офіційним джерелом інформації про стан лісів, ведення лісового господарства та ринок деревини в Україні». Тобто, лісовий портал є офіційним джерелом інформації про стан лісів, ведення лісового господарства та ринок деревини в Україні. При цьому</w:t>
      </w:r>
      <w:r w:rsidR="00A27D2F" w:rsidRPr="009F3BDE">
        <w:rPr>
          <w:sz w:val="28"/>
          <w:szCs w:val="28"/>
          <w:lang w:val="uk-UA"/>
        </w:rPr>
        <w:t>,</w:t>
      </w:r>
      <w:r w:rsidR="001407AE" w:rsidRPr="009F3BDE">
        <w:rPr>
          <w:sz w:val="28"/>
          <w:szCs w:val="28"/>
          <w:lang w:val="uk-UA"/>
        </w:rPr>
        <w:t xml:space="preserve"> у ч. 6 цієї статті передбачається, що «</w:t>
      </w:r>
      <w:r w:rsidR="001407AE" w:rsidRPr="009F3BDE">
        <w:rPr>
          <w:i/>
          <w:sz w:val="28"/>
          <w:szCs w:val="28"/>
          <w:lang w:val="uk-UA"/>
        </w:rPr>
        <w:t>доступ до інформації на порталі визначається Кабінетом Міністрів України</w:t>
      </w:r>
      <w:r w:rsidR="001407AE" w:rsidRPr="009F3BDE">
        <w:rPr>
          <w:sz w:val="28"/>
          <w:szCs w:val="28"/>
          <w:lang w:val="uk-UA"/>
        </w:rPr>
        <w:t xml:space="preserve">». А відповідно до </w:t>
      </w:r>
      <w:r w:rsidR="001407AE" w:rsidRPr="009F3BDE">
        <w:rPr>
          <w:sz w:val="28"/>
          <w:szCs w:val="28"/>
          <w:lang w:val="uk-UA"/>
        </w:rPr>
        <w:lastRenderedPageBreak/>
        <w:t>ст. 6 проекту «</w:t>
      </w:r>
      <w:r w:rsidR="001407AE" w:rsidRPr="009F3BDE">
        <w:rPr>
          <w:i/>
          <w:sz w:val="28"/>
          <w:szCs w:val="28"/>
          <w:lang w:val="uk-UA"/>
        </w:rPr>
        <w:t>у випадку та порядку, передбаченому цим законом та Порядком продажу деревини</w:t>
      </w:r>
      <w:r w:rsidR="001407AE" w:rsidRPr="009F3BDE">
        <w:rPr>
          <w:sz w:val="28"/>
          <w:szCs w:val="28"/>
          <w:lang w:val="uk-UA"/>
        </w:rPr>
        <w:t xml:space="preserve"> організатори, органи виконавчої влади та органи місцевого самоврядування, залучені до процесу функціонування ринку деревини, оприлюднюють інформацію та документи на лісовому порталі». Звертаємо увагу, що зазначене не відповідає базовому у сфері екології Закону України </w:t>
      </w:r>
      <w:r w:rsidR="00CB7729" w:rsidRPr="009F3BDE">
        <w:rPr>
          <w:sz w:val="28"/>
          <w:szCs w:val="28"/>
          <w:lang w:val="uk-UA"/>
        </w:rPr>
        <w:br/>
      </w:r>
      <w:r w:rsidR="001407AE" w:rsidRPr="009F3BDE">
        <w:rPr>
          <w:sz w:val="28"/>
          <w:szCs w:val="28"/>
          <w:lang w:val="uk-UA"/>
        </w:rPr>
        <w:t xml:space="preserve">«Про охорону навколишнього </w:t>
      </w:r>
      <w:r w:rsidR="00A27D2F" w:rsidRPr="009F3BDE">
        <w:rPr>
          <w:sz w:val="28"/>
          <w:szCs w:val="28"/>
          <w:lang w:val="uk-UA"/>
        </w:rPr>
        <w:t xml:space="preserve">природного </w:t>
      </w:r>
      <w:r w:rsidR="001407AE" w:rsidRPr="009F3BDE">
        <w:rPr>
          <w:sz w:val="28"/>
          <w:szCs w:val="28"/>
          <w:lang w:val="uk-UA"/>
        </w:rPr>
        <w:t>середовища», у ст. 25 якого надається поняття екологічної інформації. До такої інформації</w:t>
      </w:r>
      <w:r w:rsidR="001407AE" w:rsidRPr="0069366F">
        <w:rPr>
          <w:sz w:val="28"/>
          <w:szCs w:val="28"/>
          <w:lang w:val="uk-UA"/>
        </w:rPr>
        <w:t xml:space="preserve"> відноситься</w:t>
      </w:r>
      <w:r w:rsidR="001407AE">
        <w:rPr>
          <w:sz w:val="28"/>
          <w:szCs w:val="28"/>
          <w:lang w:val="uk-UA"/>
        </w:rPr>
        <w:t xml:space="preserve">, зокрема, інформація </w:t>
      </w:r>
      <w:r w:rsidR="001407AE" w:rsidRPr="0069366F">
        <w:rPr>
          <w:sz w:val="28"/>
          <w:szCs w:val="28"/>
          <w:lang w:val="uk-UA"/>
        </w:rPr>
        <w:t xml:space="preserve">про стан </w:t>
      </w:r>
      <w:bookmarkStart w:id="10" w:name="n421"/>
      <w:bookmarkEnd w:id="10"/>
      <w:r w:rsidR="001407AE" w:rsidRPr="0069366F">
        <w:rPr>
          <w:rStyle w:val="rvts0"/>
          <w:sz w:val="28"/>
          <w:szCs w:val="28"/>
          <w:lang w:val="uk-UA"/>
        </w:rPr>
        <w:t>навколишнього природного середовища чи його об'єктів, у тому числі</w:t>
      </w:r>
      <w:r w:rsidR="001407AE">
        <w:rPr>
          <w:rStyle w:val="rvts0"/>
          <w:sz w:val="28"/>
          <w:szCs w:val="28"/>
          <w:lang w:val="uk-UA"/>
        </w:rPr>
        <w:t xml:space="preserve">, й про стан </w:t>
      </w:r>
      <w:r w:rsidR="001407AE" w:rsidRPr="0069366F">
        <w:rPr>
          <w:rStyle w:val="rvts0"/>
          <w:sz w:val="28"/>
          <w:szCs w:val="28"/>
          <w:lang w:val="uk-UA"/>
        </w:rPr>
        <w:t>ліс</w:t>
      </w:r>
      <w:r w:rsidR="001407AE">
        <w:rPr>
          <w:rStyle w:val="rvts0"/>
          <w:sz w:val="28"/>
          <w:szCs w:val="28"/>
          <w:lang w:val="uk-UA"/>
        </w:rPr>
        <w:t>ів. А</w:t>
      </w:r>
      <w:r w:rsidR="001407AE" w:rsidRPr="0069366F">
        <w:rPr>
          <w:sz w:val="28"/>
          <w:szCs w:val="28"/>
          <w:lang w:val="uk-UA"/>
        </w:rPr>
        <w:t xml:space="preserve"> </w:t>
      </w:r>
      <w:r w:rsidR="001407AE">
        <w:rPr>
          <w:sz w:val="28"/>
          <w:szCs w:val="28"/>
          <w:lang w:val="uk-UA"/>
        </w:rPr>
        <w:t>відповідно до ст. 25</w:t>
      </w:r>
      <w:r w:rsidR="001407AE" w:rsidRPr="004C722A">
        <w:rPr>
          <w:sz w:val="28"/>
          <w:szCs w:val="28"/>
          <w:vertAlign w:val="superscript"/>
          <w:lang w:val="uk-UA"/>
        </w:rPr>
        <w:t>1</w:t>
      </w:r>
      <w:r w:rsidR="001407AE">
        <w:rPr>
          <w:sz w:val="28"/>
          <w:szCs w:val="28"/>
          <w:lang w:val="uk-UA"/>
        </w:rPr>
        <w:t xml:space="preserve"> цього Закону е</w:t>
      </w:r>
      <w:r w:rsidR="001407AE" w:rsidRPr="0069366F">
        <w:rPr>
          <w:rStyle w:val="rvts0"/>
          <w:sz w:val="28"/>
          <w:szCs w:val="28"/>
          <w:lang w:val="uk-UA"/>
        </w:rPr>
        <w:t xml:space="preserve">кологічне </w:t>
      </w:r>
      <w:bookmarkStart w:id="11" w:name="w1_27"/>
      <w:r w:rsidR="001407AE" w:rsidRPr="0069366F">
        <w:rPr>
          <w:rStyle w:val="rvts0"/>
          <w:sz w:val="28"/>
          <w:szCs w:val="28"/>
          <w:lang w:val="uk-UA"/>
        </w:rPr>
        <w:t xml:space="preserve">інформаційне </w:t>
      </w:r>
      <w:bookmarkEnd w:id="11"/>
      <w:r w:rsidR="001407AE" w:rsidRPr="0069366F">
        <w:rPr>
          <w:rStyle w:val="rvts0"/>
          <w:sz w:val="28"/>
          <w:szCs w:val="28"/>
          <w:lang w:val="uk-UA"/>
        </w:rPr>
        <w:t>забезпечення здійснюється органами державної влади та органами місцевого самоврядування в межах їх повноважень, у тому числі, шляхом «</w:t>
      </w:r>
      <w:r w:rsidR="001407AE" w:rsidRPr="009F3BDE">
        <w:rPr>
          <w:sz w:val="28"/>
          <w:szCs w:val="28"/>
          <w:lang w:val="uk-UA"/>
        </w:rPr>
        <w:t xml:space="preserve">забезпечення </w:t>
      </w:r>
      <w:r w:rsidR="001407AE" w:rsidRPr="009F3BDE">
        <w:rPr>
          <w:i/>
          <w:sz w:val="28"/>
          <w:szCs w:val="28"/>
          <w:lang w:val="uk-UA"/>
        </w:rPr>
        <w:t>вільного доступу до екологічної інформації</w:t>
      </w:r>
      <w:r w:rsidR="001407AE" w:rsidRPr="009F3BDE">
        <w:rPr>
          <w:sz w:val="28"/>
          <w:szCs w:val="28"/>
          <w:lang w:val="uk-UA"/>
        </w:rPr>
        <w:t>, яка не становить державної таємниці і міститься у списках, реєстрах, архівах та інших джерелах» (п. «д» ч.</w:t>
      </w:r>
      <w:r w:rsidR="00A27D2F" w:rsidRPr="009F3BDE">
        <w:rPr>
          <w:sz w:val="28"/>
          <w:szCs w:val="28"/>
          <w:lang w:val="uk-UA"/>
        </w:rPr>
        <w:t xml:space="preserve"> </w:t>
      </w:r>
      <w:r w:rsidR="001407AE" w:rsidRPr="009F3BDE">
        <w:rPr>
          <w:sz w:val="28"/>
          <w:szCs w:val="28"/>
          <w:lang w:val="uk-UA"/>
        </w:rPr>
        <w:t xml:space="preserve">2 цієї статті). </w:t>
      </w:r>
    </w:p>
    <w:p w:rsidR="001407AE" w:rsidRPr="009F3BDE" w:rsidRDefault="001407AE" w:rsidP="001407AE">
      <w:pPr>
        <w:ind w:firstLine="709"/>
        <w:jc w:val="both"/>
        <w:rPr>
          <w:sz w:val="28"/>
          <w:szCs w:val="28"/>
          <w:lang w:val="uk-UA"/>
        </w:rPr>
      </w:pPr>
      <w:r w:rsidRPr="009F3BDE">
        <w:rPr>
          <w:sz w:val="28"/>
          <w:szCs w:val="28"/>
          <w:lang w:val="uk-UA"/>
        </w:rPr>
        <w:t>Зважаючи на викладене</w:t>
      </w:r>
      <w:r w:rsidR="00A27D2F" w:rsidRPr="009F3BDE">
        <w:rPr>
          <w:sz w:val="28"/>
          <w:szCs w:val="28"/>
          <w:lang w:val="uk-UA"/>
        </w:rPr>
        <w:t>,</w:t>
      </w:r>
      <w:r w:rsidRPr="009F3BDE">
        <w:rPr>
          <w:sz w:val="28"/>
          <w:szCs w:val="28"/>
          <w:lang w:val="uk-UA"/>
        </w:rPr>
        <w:t xml:space="preserve"> Головне управління не підтримує виключення у новій редакції ст. 97 ЛК України чинного положення, відповідно до якого «інформування про стан і відтворення лісів здійснюється відповідно до Закону України «Про охорону навколишнього природного середовища» та інших законів», чим порушується</w:t>
      </w:r>
      <w:r w:rsidRPr="009F3BDE">
        <w:rPr>
          <w:i/>
          <w:sz w:val="28"/>
          <w:szCs w:val="28"/>
          <w:lang w:val="uk-UA"/>
        </w:rPr>
        <w:t xml:space="preserve"> </w:t>
      </w:r>
      <w:r w:rsidRPr="009F3BDE">
        <w:rPr>
          <w:sz w:val="28"/>
          <w:szCs w:val="28"/>
          <w:lang w:val="uk-UA"/>
        </w:rPr>
        <w:t xml:space="preserve"> конституційне право громадян на вільний доступ до інформації про стан довкілля (екологічну</w:t>
      </w:r>
      <w:r w:rsidRPr="001407AE">
        <w:rPr>
          <w:sz w:val="28"/>
          <w:szCs w:val="28"/>
          <w:lang w:val="uk-UA"/>
        </w:rPr>
        <w:t xml:space="preserve"> інформацію) та вільне отримання, використання, поширення та зберігання такої </w:t>
      </w:r>
      <w:r w:rsidRPr="009F3BDE">
        <w:rPr>
          <w:sz w:val="28"/>
          <w:szCs w:val="28"/>
          <w:lang w:val="uk-UA"/>
        </w:rPr>
        <w:t>інформації. Така інформація ніким не може бути засекречена, за винятком обмежень, встановлених законом (ч.</w:t>
      </w:r>
      <w:r w:rsidR="00A27D2F" w:rsidRPr="009F3BDE">
        <w:rPr>
          <w:sz w:val="28"/>
          <w:szCs w:val="28"/>
          <w:lang w:val="uk-UA"/>
        </w:rPr>
        <w:t xml:space="preserve"> </w:t>
      </w:r>
      <w:r w:rsidRPr="009F3BDE">
        <w:rPr>
          <w:sz w:val="28"/>
          <w:szCs w:val="28"/>
          <w:lang w:val="uk-UA"/>
        </w:rPr>
        <w:t xml:space="preserve">2 </w:t>
      </w:r>
      <w:r w:rsidR="00CB7729" w:rsidRPr="009F3BDE">
        <w:rPr>
          <w:sz w:val="28"/>
          <w:szCs w:val="28"/>
          <w:lang w:val="uk-UA"/>
        </w:rPr>
        <w:br/>
      </w:r>
      <w:r w:rsidRPr="009F3BDE">
        <w:rPr>
          <w:sz w:val="28"/>
          <w:szCs w:val="28"/>
          <w:lang w:val="uk-UA"/>
        </w:rPr>
        <w:lastRenderedPageBreak/>
        <w:t xml:space="preserve">ст. 50 Конституції України, п. «е» ч. ч.1 ст. 9 Закону України «Про охорону навколишнього природного середовища»). </w:t>
      </w:r>
    </w:p>
    <w:p w:rsidR="0050663A" w:rsidRPr="009F3BDE" w:rsidRDefault="00CD6FD8" w:rsidP="0050663A">
      <w:pPr>
        <w:ind w:firstLine="709"/>
        <w:jc w:val="both"/>
        <w:rPr>
          <w:sz w:val="28"/>
          <w:szCs w:val="28"/>
          <w:lang w:val="uk-UA"/>
        </w:rPr>
      </w:pPr>
      <w:r w:rsidRPr="009F3BDE">
        <w:rPr>
          <w:b/>
          <w:sz w:val="28"/>
          <w:szCs w:val="28"/>
          <w:lang w:val="uk-UA"/>
        </w:rPr>
        <w:t>5</w:t>
      </w:r>
      <w:r w:rsidR="006646B1" w:rsidRPr="009F3BDE">
        <w:rPr>
          <w:b/>
          <w:sz w:val="28"/>
          <w:szCs w:val="28"/>
          <w:lang w:val="uk-UA"/>
        </w:rPr>
        <w:t>.</w:t>
      </w:r>
      <w:r w:rsidR="006646B1" w:rsidRPr="009F3BDE">
        <w:rPr>
          <w:sz w:val="28"/>
          <w:szCs w:val="28"/>
          <w:lang w:val="uk-UA"/>
        </w:rPr>
        <w:t xml:space="preserve"> </w:t>
      </w:r>
      <w:r w:rsidR="00A32B83" w:rsidRPr="009F3BDE">
        <w:rPr>
          <w:sz w:val="28"/>
          <w:szCs w:val="28"/>
          <w:lang w:val="uk-UA"/>
        </w:rPr>
        <w:t xml:space="preserve">Проект містить </w:t>
      </w:r>
      <w:r w:rsidR="0050663A" w:rsidRPr="009F3BDE">
        <w:rPr>
          <w:sz w:val="28"/>
          <w:szCs w:val="28"/>
          <w:lang w:val="uk-UA"/>
        </w:rPr>
        <w:t xml:space="preserve">суперечливі </w:t>
      </w:r>
      <w:r w:rsidR="00782822" w:rsidRPr="009F3BDE">
        <w:rPr>
          <w:sz w:val="28"/>
          <w:szCs w:val="28"/>
          <w:lang w:val="uk-UA"/>
        </w:rPr>
        <w:t>положення</w:t>
      </w:r>
      <w:r w:rsidR="00A32B83" w:rsidRPr="009F3BDE">
        <w:rPr>
          <w:sz w:val="28"/>
          <w:szCs w:val="28"/>
          <w:lang w:val="uk-UA"/>
        </w:rPr>
        <w:t>. Зокрема, розділ І</w:t>
      </w:r>
      <w:r w:rsidR="00A32B83" w:rsidRPr="009F3BDE">
        <w:rPr>
          <w:sz w:val="28"/>
          <w:szCs w:val="28"/>
          <w:lang w:val="en-US"/>
        </w:rPr>
        <w:t>V</w:t>
      </w:r>
      <w:r w:rsidR="00A32B83" w:rsidRPr="009F3BDE">
        <w:rPr>
          <w:sz w:val="28"/>
          <w:szCs w:val="28"/>
          <w:lang w:val="uk-UA"/>
        </w:rPr>
        <w:t xml:space="preserve"> </w:t>
      </w:r>
      <w:r w:rsidR="00D20F47" w:rsidRPr="009F3BDE">
        <w:rPr>
          <w:sz w:val="28"/>
          <w:szCs w:val="28"/>
          <w:lang w:val="uk-UA"/>
        </w:rPr>
        <w:t>«</w:t>
      </w:r>
      <w:r w:rsidR="00A32B83" w:rsidRPr="009F3BDE">
        <w:rPr>
          <w:sz w:val="28"/>
          <w:szCs w:val="28"/>
          <w:lang w:val="uk-UA"/>
        </w:rPr>
        <w:t xml:space="preserve">Декларування </w:t>
      </w:r>
      <w:r w:rsidR="00D20F47" w:rsidRPr="009F3BDE">
        <w:rPr>
          <w:sz w:val="28"/>
          <w:szCs w:val="28"/>
          <w:lang w:val="uk-UA"/>
        </w:rPr>
        <w:t xml:space="preserve">операцій </w:t>
      </w:r>
      <w:r w:rsidR="00D20F47" w:rsidRPr="009F3BDE">
        <w:rPr>
          <w:i/>
          <w:sz w:val="28"/>
          <w:szCs w:val="28"/>
          <w:u w:val="single"/>
          <w:lang w:val="uk-UA"/>
        </w:rPr>
        <w:t>з деревиною</w:t>
      </w:r>
      <w:r w:rsidR="00D20F47" w:rsidRPr="009F3BDE">
        <w:rPr>
          <w:sz w:val="28"/>
          <w:szCs w:val="28"/>
          <w:lang w:val="uk-UA"/>
        </w:rPr>
        <w:t>» містить ст.</w:t>
      </w:r>
      <w:r w:rsidR="007E58B5" w:rsidRPr="009F3BDE">
        <w:rPr>
          <w:sz w:val="28"/>
          <w:szCs w:val="28"/>
          <w:lang w:val="uk-UA"/>
        </w:rPr>
        <w:t xml:space="preserve"> </w:t>
      </w:r>
      <w:proofErr w:type="spellStart"/>
      <w:r w:rsidR="00D20F47" w:rsidRPr="009F3BDE">
        <w:rPr>
          <w:sz w:val="28"/>
          <w:szCs w:val="28"/>
          <w:lang w:val="uk-UA"/>
        </w:rPr>
        <w:t>ст</w:t>
      </w:r>
      <w:proofErr w:type="spellEnd"/>
      <w:r w:rsidR="00D20F47" w:rsidRPr="009F3BDE">
        <w:rPr>
          <w:sz w:val="28"/>
          <w:szCs w:val="28"/>
          <w:lang w:val="uk-UA"/>
        </w:rPr>
        <w:t xml:space="preserve"> 20 «Декларування операцій</w:t>
      </w:r>
      <w:r w:rsidR="00D20F47" w:rsidRPr="009F3BDE">
        <w:rPr>
          <w:i/>
          <w:sz w:val="28"/>
          <w:szCs w:val="28"/>
          <w:u w:val="single"/>
          <w:lang w:val="uk-UA"/>
        </w:rPr>
        <w:t xml:space="preserve"> з деревиною та виробами з деревини</w:t>
      </w:r>
      <w:r w:rsidR="00D20F47" w:rsidRPr="009F3BDE">
        <w:rPr>
          <w:sz w:val="28"/>
          <w:szCs w:val="28"/>
          <w:lang w:val="uk-UA"/>
        </w:rPr>
        <w:t>» та 21 «Декларування про операції</w:t>
      </w:r>
      <w:r w:rsidR="00D20F47" w:rsidRPr="009F3BDE">
        <w:rPr>
          <w:i/>
          <w:sz w:val="28"/>
          <w:szCs w:val="28"/>
          <w:lang w:val="uk-UA"/>
        </w:rPr>
        <w:t xml:space="preserve"> </w:t>
      </w:r>
      <w:r w:rsidR="00D20F47" w:rsidRPr="009F3BDE">
        <w:rPr>
          <w:i/>
          <w:sz w:val="28"/>
          <w:szCs w:val="28"/>
          <w:u w:val="single"/>
          <w:lang w:val="uk-UA"/>
        </w:rPr>
        <w:t>з деревиною</w:t>
      </w:r>
      <w:r w:rsidR="00D20F47" w:rsidRPr="009F3BDE">
        <w:rPr>
          <w:sz w:val="28"/>
          <w:szCs w:val="28"/>
          <w:lang w:val="uk-UA"/>
        </w:rPr>
        <w:t>»</w:t>
      </w:r>
      <w:r w:rsidR="0050663A" w:rsidRPr="009F3BDE">
        <w:rPr>
          <w:sz w:val="28"/>
          <w:szCs w:val="28"/>
          <w:lang w:val="uk-UA"/>
        </w:rPr>
        <w:t>, що потребує узгодження, зважаючи на те, що у ч.</w:t>
      </w:r>
      <w:r w:rsidR="001407AE" w:rsidRPr="009F3BDE">
        <w:rPr>
          <w:sz w:val="28"/>
          <w:szCs w:val="28"/>
          <w:lang w:val="uk-UA"/>
        </w:rPr>
        <w:t xml:space="preserve"> </w:t>
      </w:r>
      <w:r w:rsidR="0050663A" w:rsidRPr="009F3BDE">
        <w:rPr>
          <w:sz w:val="28"/>
          <w:szCs w:val="28"/>
          <w:lang w:val="uk-UA"/>
        </w:rPr>
        <w:t>1</w:t>
      </w:r>
      <w:r w:rsidR="001407AE" w:rsidRPr="009F3BDE">
        <w:rPr>
          <w:sz w:val="28"/>
          <w:szCs w:val="28"/>
          <w:lang w:val="uk-UA"/>
        </w:rPr>
        <w:t xml:space="preserve"> </w:t>
      </w:r>
      <w:r w:rsidR="0050663A" w:rsidRPr="009F3BDE">
        <w:rPr>
          <w:sz w:val="28"/>
          <w:szCs w:val="28"/>
          <w:lang w:val="uk-UA"/>
        </w:rPr>
        <w:t>с</w:t>
      </w:r>
      <w:r w:rsidR="001407AE" w:rsidRPr="009F3BDE">
        <w:rPr>
          <w:sz w:val="28"/>
          <w:szCs w:val="28"/>
          <w:lang w:val="uk-UA"/>
        </w:rPr>
        <w:t>т</w:t>
      </w:r>
      <w:r w:rsidR="0050663A" w:rsidRPr="009F3BDE">
        <w:rPr>
          <w:sz w:val="28"/>
          <w:szCs w:val="28"/>
          <w:lang w:val="uk-UA"/>
        </w:rPr>
        <w:t>.</w:t>
      </w:r>
      <w:r w:rsidR="001407AE" w:rsidRPr="009F3BDE">
        <w:rPr>
          <w:sz w:val="28"/>
          <w:szCs w:val="28"/>
          <w:lang w:val="uk-UA"/>
        </w:rPr>
        <w:t xml:space="preserve"> </w:t>
      </w:r>
      <w:r w:rsidR="0050663A" w:rsidRPr="009F3BDE">
        <w:rPr>
          <w:sz w:val="28"/>
          <w:szCs w:val="28"/>
          <w:lang w:val="uk-UA"/>
        </w:rPr>
        <w:t>1, ч.</w:t>
      </w:r>
      <w:r w:rsidR="00A27D2F" w:rsidRPr="009F3BDE">
        <w:rPr>
          <w:sz w:val="28"/>
          <w:szCs w:val="28"/>
          <w:lang w:val="uk-UA"/>
        </w:rPr>
        <w:t xml:space="preserve"> </w:t>
      </w:r>
      <w:r w:rsidR="0050663A" w:rsidRPr="009F3BDE">
        <w:rPr>
          <w:sz w:val="28"/>
          <w:szCs w:val="28"/>
          <w:lang w:val="uk-UA"/>
        </w:rPr>
        <w:t>1 ст. 21 проекту йдеться про розміщення на лісовому порталі реєстру декларування про операції з деревиною та виробами з деревини.</w:t>
      </w:r>
    </w:p>
    <w:p w:rsidR="00E8196C" w:rsidRDefault="00782822" w:rsidP="00E8196C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9F3BDE">
        <w:rPr>
          <w:sz w:val="28"/>
          <w:szCs w:val="28"/>
          <w:lang w:val="uk-UA"/>
        </w:rPr>
        <w:t>Аналогічно,  відповідно до ч. 2 ст. 19 проекту с</w:t>
      </w:r>
      <w:r w:rsidRPr="009F3BDE">
        <w:rPr>
          <w:color w:val="000000"/>
          <w:sz w:val="28"/>
          <w:szCs w:val="28"/>
          <w:lang w:val="uk-UA"/>
        </w:rPr>
        <w:t>уб’єкти господарювання мають право здійснювати будь-які операції із деревиною (</w:t>
      </w:r>
      <w:r w:rsidRPr="009F3BDE">
        <w:rPr>
          <w:i/>
          <w:color w:val="000000"/>
          <w:sz w:val="28"/>
          <w:szCs w:val="28"/>
          <w:lang w:val="uk-UA"/>
        </w:rPr>
        <w:t xml:space="preserve">обробка, перероблення, відчуження на підставі будь-яких правочинів і </w:t>
      </w:r>
      <w:proofErr w:type="spellStart"/>
      <w:r w:rsidRPr="009F3BDE">
        <w:rPr>
          <w:i/>
          <w:color w:val="000000"/>
          <w:sz w:val="28"/>
          <w:szCs w:val="28"/>
          <w:lang w:val="uk-UA"/>
        </w:rPr>
        <w:t>т.д</w:t>
      </w:r>
      <w:proofErr w:type="spellEnd"/>
      <w:r w:rsidRPr="009F3BDE">
        <w:rPr>
          <w:i/>
          <w:color w:val="000000"/>
          <w:sz w:val="28"/>
          <w:szCs w:val="28"/>
          <w:lang w:val="uk-UA"/>
        </w:rPr>
        <w:t>.)</w:t>
      </w:r>
      <w:r w:rsidRPr="009F3BDE">
        <w:rPr>
          <w:color w:val="000000"/>
          <w:sz w:val="28"/>
          <w:szCs w:val="28"/>
          <w:lang w:val="uk-UA"/>
        </w:rPr>
        <w:t xml:space="preserve"> виключно, якщо така деревина була заготовлена законним способом, має товарно-транспортну накладну, видану власником лісу або постійним лісокористувачем та такі дії були </w:t>
      </w:r>
      <w:r w:rsidRPr="009F3BDE">
        <w:rPr>
          <w:i/>
          <w:color w:val="000000"/>
          <w:sz w:val="28"/>
          <w:szCs w:val="28"/>
          <w:lang w:val="uk-UA"/>
        </w:rPr>
        <w:t>задекларовані у спосіб</w:t>
      </w:r>
      <w:r w:rsidR="00A27D2F" w:rsidRPr="009F3BDE">
        <w:rPr>
          <w:i/>
          <w:color w:val="000000"/>
          <w:sz w:val="28"/>
          <w:szCs w:val="28"/>
          <w:lang w:val="uk-UA"/>
        </w:rPr>
        <w:t>,</w:t>
      </w:r>
      <w:r w:rsidRPr="009F3BDE">
        <w:rPr>
          <w:i/>
          <w:color w:val="000000"/>
          <w:sz w:val="28"/>
          <w:szCs w:val="28"/>
          <w:lang w:val="uk-UA"/>
        </w:rPr>
        <w:t xml:space="preserve"> встановлений даним Законом</w:t>
      </w:r>
      <w:r w:rsidRPr="009F3BDE">
        <w:rPr>
          <w:color w:val="000000"/>
          <w:sz w:val="28"/>
          <w:szCs w:val="28"/>
          <w:lang w:val="uk-UA"/>
        </w:rPr>
        <w:t>. А відповідно до ч.</w:t>
      </w:r>
      <w:r w:rsidR="00A27D2F" w:rsidRPr="009F3BDE">
        <w:rPr>
          <w:color w:val="000000"/>
          <w:sz w:val="28"/>
          <w:szCs w:val="28"/>
          <w:lang w:val="uk-UA"/>
        </w:rPr>
        <w:t xml:space="preserve"> </w:t>
      </w:r>
      <w:r w:rsidRPr="009F3BDE">
        <w:rPr>
          <w:color w:val="000000"/>
          <w:sz w:val="28"/>
          <w:szCs w:val="28"/>
          <w:lang w:val="uk-UA"/>
        </w:rPr>
        <w:t>1 ст</w:t>
      </w:r>
      <w:r w:rsidR="007E58B5" w:rsidRPr="009F3BDE">
        <w:rPr>
          <w:color w:val="000000"/>
          <w:sz w:val="28"/>
          <w:szCs w:val="28"/>
          <w:lang w:val="uk-UA"/>
        </w:rPr>
        <w:t xml:space="preserve">. </w:t>
      </w:r>
      <w:r w:rsidRPr="009F3BDE">
        <w:rPr>
          <w:color w:val="000000"/>
          <w:sz w:val="28"/>
          <w:szCs w:val="28"/>
          <w:lang w:val="uk-UA"/>
        </w:rPr>
        <w:t>20 «суб’єкти перероблення деревини, інші покупці здійснюють через персональний кабінет на лісовому</w:t>
      </w:r>
      <w:r w:rsidRPr="00E8196C">
        <w:rPr>
          <w:color w:val="000000"/>
          <w:sz w:val="28"/>
          <w:szCs w:val="28"/>
          <w:lang w:val="uk-UA"/>
        </w:rPr>
        <w:t xml:space="preserve"> порталі декларування операцій з деревиною та виробами з деревини. Декларування проводиться при здійсненні будь-яких операцій з деревиною (відчуження, переробка, списання, закінчення виготовлення виробу із деревини), з врахуванням коефіцієнтів трансформації».</w:t>
      </w:r>
    </w:p>
    <w:p w:rsidR="00E8196C" w:rsidRPr="009F3BDE" w:rsidRDefault="00E8196C" w:rsidP="00E8196C">
      <w:pPr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Вважаємо також, що положення ст. 23 проекту, згідно з яким «н</w:t>
      </w:r>
      <w:r w:rsidRPr="00E8196C">
        <w:rPr>
          <w:color w:val="000000"/>
          <w:sz w:val="28"/>
          <w:szCs w:val="28"/>
          <w:lang w:val="uk-UA"/>
        </w:rPr>
        <w:t xml:space="preserve">аявність у реєстрі декларування операцій з деревиною та виробами деревини відповідної інформації </w:t>
      </w:r>
      <w:r w:rsidRPr="007E58B5">
        <w:rPr>
          <w:color w:val="000000"/>
          <w:sz w:val="28"/>
          <w:szCs w:val="28"/>
          <w:lang w:val="uk-UA"/>
        </w:rPr>
        <w:t>є достатнім доказом наявності лан</w:t>
      </w:r>
      <w:r w:rsidRPr="007E58B5">
        <w:rPr>
          <w:color w:val="000000"/>
          <w:sz w:val="28"/>
          <w:szCs w:val="28"/>
          <w:lang w:val="uk-UA"/>
        </w:rPr>
        <w:lastRenderedPageBreak/>
        <w:t xml:space="preserve">цюгу постачання (придбання, введення в обіг) </w:t>
      </w:r>
      <w:r w:rsidRPr="009F3BDE">
        <w:rPr>
          <w:color w:val="000000"/>
          <w:sz w:val="28"/>
          <w:szCs w:val="28"/>
          <w:lang w:val="uk-UA"/>
        </w:rPr>
        <w:t>суб’єктом господарювання законної та сталої деревини відповідно до вимог лісової сертифікації», містить невизначеність правової норми щодо «</w:t>
      </w:r>
      <w:r w:rsidRPr="009F3BDE">
        <w:rPr>
          <w:i/>
          <w:color w:val="000000"/>
          <w:sz w:val="28"/>
          <w:szCs w:val="28"/>
          <w:lang w:val="uk-UA"/>
        </w:rPr>
        <w:t>відповідної</w:t>
      </w:r>
      <w:r w:rsidRPr="009F3BDE">
        <w:rPr>
          <w:color w:val="000000"/>
          <w:sz w:val="28"/>
          <w:szCs w:val="28"/>
          <w:lang w:val="uk-UA"/>
        </w:rPr>
        <w:t xml:space="preserve">» інформації, </w:t>
      </w:r>
      <w:r w:rsidR="0060535C" w:rsidRPr="009F3BDE">
        <w:rPr>
          <w:color w:val="000000"/>
          <w:sz w:val="28"/>
          <w:szCs w:val="28"/>
          <w:lang w:val="uk-UA"/>
        </w:rPr>
        <w:t>зі</w:t>
      </w:r>
      <w:r w:rsidRPr="009F3BDE">
        <w:rPr>
          <w:color w:val="000000"/>
          <w:sz w:val="28"/>
          <w:szCs w:val="28"/>
          <w:lang w:val="uk-UA"/>
        </w:rPr>
        <w:t xml:space="preserve"> змісту яко</w:t>
      </w:r>
      <w:r w:rsidR="0060535C" w:rsidRPr="009F3BDE">
        <w:rPr>
          <w:color w:val="000000"/>
          <w:sz w:val="28"/>
          <w:szCs w:val="28"/>
          <w:lang w:val="uk-UA"/>
        </w:rPr>
        <w:t>ї</w:t>
      </w:r>
      <w:r w:rsidRPr="009F3BDE">
        <w:rPr>
          <w:color w:val="000000"/>
          <w:sz w:val="28"/>
          <w:szCs w:val="28"/>
          <w:lang w:val="uk-UA"/>
        </w:rPr>
        <w:t xml:space="preserve"> </w:t>
      </w:r>
      <w:r w:rsidR="007E58B5" w:rsidRPr="009F3BDE">
        <w:rPr>
          <w:color w:val="000000"/>
          <w:sz w:val="28"/>
          <w:szCs w:val="28"/>
          <w:lang w:val="uk-UA"/>
        </w:rPr>
        <w:t xml:space="preserve">вбачається </w:t>
      </w:r>
      <w:r w:rsidRPr="009F3BDE">
        <w:rPr>
          <w:color w:val="000000"/>
          <w:sz w:val="28"/>
          <w:szCs w:val="28"/>
          <w:lang w:val="uk-UA"/>
        </w:rPr>
        <w:t>незрозуміл</w:t>
      </w:r>
      <w:r w:rsidR="007E58B5" w:rsidRPr="009F3BDE">
        <w:rPr>
          <w:color w:val="000000"/>
          <w:sz w:val="28"/>
          <w:szCs w:val="28"/>
          <w:lang w:val="uk-UA"/>
        </w:rPr>
        <w:t>им</w:t>
      </w:r>
      <w:r w:rsidRPr="009F3BDE">
        <w:rPr>
          <w:color w:val="000000"/>
          <w:sz w:val="28"/>
          <w:szCs w:val="28"/>
          <w:lang w:val="uk-UA"/>
        </w:rPr>
        <w:t>, про яку інформацію йдеться</w:t>
      </w:r>
      <w:r w:rsidR="007E58B5" w:rsidRPr="009F3BDE">
        <w:rPr>
          <w:color w:val="000000"/>
          <w:sz w:val="28"/>
          <w:szCs w:val="28"/>
          <w:lang w:val="uk-UA"/>
        </w:rPr>
        <w:t xml:space="preserve">. Відповідне положення також </w:t>
      </w:r>
      <w:r w:rsidRPr="009F3BDE">
        <w:rPr>
          <w:color w:val="000000"/>
          <w:sz w:val="28"/>
          <w:szCs w:val="28"/>
          <w:lang w:val="uk-UA"/>
        </w:rPr>
        <w:t xml:space="preserve">містить оціночні </w:t>
      </w:r>
      <w:r w:rsidR="007E58B5" w:rsidRPr="009F3BDE">
        <w:rPr>
          <w:color w:val="000000"/>
          <w:sz w:val="28"/>
          <w:szCs w:val="28"/>
          <w:lang w:val="uk-UA"/>
        </w:rPr>
        <w:t xml:space="preserve">категорії </w:t>
      </w:r>
      <w:r w:rsidRPr="009F3BDE">
        <w:rPr>
          <w:color w:val="000000"/>
          <w:sz w:val="28"/>
          <w:szCs w:val="28"/>
          <w:lang w:val="uk-UA"/>
        </w:rPr>
        <w:t xml:space="preserve">щодо </w:t>
      </w:r>
      <w:r w:rsidR="007E58B5" w:rsidRPr="009F3BDE">
        <w:rPr>
          <w:i/>
          <w:color w:val="000000"/>
          <w:sz w:val="28"/>
          <w:szCs w:val="28"/>
          <w:lang w:val="uk-UA"/>
        </w:rPr>
        <w:t>достатності</w:t>
      </w:r>
      <w:r w:rsidR="007E58B5" w:rsidRPr="009F3BDE">
        <w:rPr>
          <w:color w:val="000000"/>
          <w:sz w:val="28"/>
          <w:szCs w:val="28"/>
          <w:lang w:val="uk-UA"/>
        </w:rPr>
        <w:t xml:space="preserve">  доказів; </w:t>
      </w:r>
      <w:r w:rsidR="003D7792" w:rsidRPr="009F3BDE">
        <w:rPr>
          <w:i/>
          <w:color w:val="000000"/>
          <w:sz w:val="28"/>
          <w:szCs w:val="28"/>
          <w:lang w:val="uk-UA"/>
        </w:rPr>
        <w:t>законної</w:t>
      </w:r>
      <w:r w:rsidR="003D7792" w:rsidRPr="009F3BDE">
        <w:rPr>
          <w:color w:val="000000"/>
          <w:sz w:val="28"/>
          <w:szCs w:val="28"/>
          <w:lang w:val="uk-UA"/>
        </w:rPr>
        <w:t xml:space="preserve"> та </w:t>
      </w:r>
      <w:r w:rsidR="003D7792" w:rsidRPr="009F3BDE">
        <w:rPr>
          <w:i/>
          <w:color w:val="000000"/>
          <w:sz w:val="28"/>
          <w:szCs w:val="28"/>
          <w:lang w:val="uk-UA"/>
        </w:rPr>
        <w:t>сталої</w:t>
      </w:r>
      <w:r w:rsidR="003D7792" w:rsidRPr="009F3BDE">
        <w:rPr>
          <w:color w:val="000000"/>
          <w:sz w:val="28"/>
          <w:szCs w:val="28"/>
          <w:lang w:val="uk-UA"/>
        </w:rPr>
        <w:t xml:space="preserve"> деревини </w:t>
      </w:r>
      <w:r w:rsidR="007E58B5" w:rsidRPr="009F3BDE">
        <w:rPr>
          <w:color w:val="000000"/>
          <w:sz w:val="28"/>
          <w:szCs w:val="28"/>
          <w:lang w:val="uk-UA"/>
        </w:rPr>
        <w:t>«</w:t>
      </w:r>
      <w:r w:rsidR="003D7792" w:rsidRPr="009F3BDE">
        <w:rPr>
          <w:color w:val="000000"/>
          <w:sz w:val="28"/>
          <w:szCs w:val="28"/>
          <w:lang w:val="uk-UA"/>
        </w:rPr>
        <w:t xml:space="preserve">відповідно до вимог лісової сертифікації», що є неприпустимим для правової норми. </w:t>
      </w:r>
    </w:p>
    <w:p w:rsidR="00DB2297" w:rsidRPr="009F3BDE" w:rsidRDefault="00CD6FD8" w:rsidP="007E58B5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9F3BDE">
        <w:rPr>
          <w:b/>
          <w:color w:val="000000"/>
          <w:sz w:val="28"/>
          <w:szCs w:val="28"/>
          <w:lang w:val="uk-UA"/>
        </w:rPr>
        <w:t>6</w:t>
      </w:r>
      <w:r w:rsidR="007E58B5" w:rsidRPr="009F3BDE">
        <w:rPr>
          <w:b/>
          <w:color w:val="000000"/>
          <w:sz w:val="28"/>
          <w:szCs w:val="28"/>
          <w:lang w:val="uk-UA"/>
        </w:rPr>
        <w:t xml:space="preserve">. </w:t>
      </w:r>
      <w:r w:rsidR="00DB2297" w:rsidRPr="009F3BDE">
        <w:rPr>
          <w:bCs/>
          <w:sz w:val="28"/>
          <w:szCs w:val="28"/>
          <w:bdr w:val="none" w:sz="0" w:space="0" w:color="auto" w:frame="1"/>
          <w:lang w:val="uk-UA"/>
        </w:rPr>
        <w:t>Вбачається доцільним</w:t>
      </w:r>
      <w:r w:rsidR="007E58B5" w:rsidRPr="009F3BDE">
        <w:rPr>
          <w:bCs/>
          <w:sz w:val="28"/>
          <w:szCs w:val="28"/>
          <w:bdr w:val="none" w:sz="0" w:space="0" w:color="auto" w:frame="1"/>
          <w:lang w:val="uk-UA"/>
        </w:rPr>
        <w:t>, на думку Головного управління</w:t>
      </w:r>
      <w:r w:rsidR="00953952" w:rsidRPr="009F3BDE">
        <w:rPr>
          <w:bCs/>
          <w:sz w:val="28"/>
          <w:szCs w:val="28"/>
          <w:bdr w:val="none" w:sz="0" w:space="0" w:color="auto" w:frame="1"/>
          <w:lang w:val="uk-UA"/>
        </w:rPr>
        <w:t>,</w:t>
      </w:r>
      <w:r w:rsidR="00DB2297" w:rsidRPr="009F3BDE">
        <w:rPr>
          <w:bCs/>
          <w:sz w:val="28"/>
          <w:szCs w:val="28"/>
          <w:bdr w:val="none" w:sz="0" w:space="0" w:color="auto" w:frame="1"/>
          <w:lang w:val="uk-UA"/>
        </w:rPr>
        <w:t xml:space="preserve"> у ст. 26 проекту узгодити між собою назву, у якій йдеться про з</w:t>
      </w:r>
      <w:r w:rsidR="00DB2297" w:rsidRPr="009F3BDE">
        <w:rPr>
          <w:sz w:val="28"/>
          <w:szCs w:val="28"/>
          <w:lang w:val="uk-UA"/>
        </w:rPr>
        <w:t>аборону експорту лісоматеріалів із порід дерев, занесених до Червоної книги України, окремих</w:t>
      </w:r>
      <w:r w:rsidR="00DB2297" w:rsidRPr="00DB2297">
        <w:rPr>
          <w:sz w:val="28"/>
          <w:szCs w:val="28"/>
          <w:lang w:val="uk-UA"/>
        </w:rPr>
        <w:t xml:space="preserve"> виробів із деревини порід дерев, занесених до Червоної книги України, та деревини заготовленої в межах природно-заповідного фонду, та положення, якими </w:t>
      </w:r>
      <w:r w:rsidR="00DB2297" w:rsidRPr="00DB2297">
        <w:rPr>
          <w:bCs/>
          <w:sz w:val="28"/>
          <w:szCs w:val="28"/>
          <w:bdr w:val="none" w:sz="0" w:space="0" w:color="auto" w:frame="1"/>
          <w:lang w:val="uk-UA"/>
        </w:rPr>
        <w:t>з</w:t>
      </w:r>
      <w:r w:rsidR="00DB2297" w:rsidRPr="00DB2297">
        <w:rPr>
          <w:color w:val="000000"/>
          <w:sz w:val="28"/>
          <w:szCs w:val="28"/>
          <w:lang w:val="uk-UA"/>
        </w:rPr>
        <w:t>абороняється: вивезення за межі митної території України деревини порід дерев, занесених до Червоної книги України, виготовлених із неї лісоматеріалів та окремих виробів з них (ч. 1);</w:t>
      </w:r>
      <w:r w:rsidR="00DB2297" w:rsidRPr="00DB2297">
        <w:rPr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DB2297" w:rsidRPr="00DB2297">
        <w:rPr>
          <w:color w:val="000000"/>
          <w:sz w:val="28"/>
          <w:szCs w:val="28"/>
          <w:lang w:val="uk-UA"/>
        </w:rPr>
        <w:t xml:space="preserve">вивезення за межі митної території України лісоматеріалів та окремих виробів з деревини у випадку, якщо деревина була </w:t>
      </w:r>
      <w:r w:rsidR="00DB2297" w:rsidRPr="009F3BDE">
        <w:rPr>
          <w:color w:val="000000"/>
          <w:sz w:val="28"/>
          <w:szCs w:val="28"/>
          <w:lang w:val="uk-UA"/>
        </w:rPr>
        <w:t>заготовлена в межах територій та об’єктів природно-заповідного фонду (ч. 2).</w:t>
      </w:r>
    </w:p>
    <w:p w:rsidR="00C675DA" w:rsidRPr="009F3BDE" w:rsidRDefault="00CD6FD8" w:rsidP="00C675DA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bookmarkStart w:id="12" w:name="bookmark=id.26in1rg" w:colFirst="0" w:colLast="0"/>
      <w:bookmarkStart w:id="13" w:name="bookmark=id.35nkun2" w:colFirst="0" w:colLast="0"/>
      <w:bookmarkStart w:id="14" w:name="bookmark=id.lnxbz9" w:colFirst="0" w:colLast="0"/>
      <w:bookmarkStart w:id="15" w:name="_heading=h.44sinio" w:colFirst="0" w:colLast="0"/>
      <w:bookmarkEnd w:id="12"/>
      <w:bookmarkEnd w:id="13"/>
      <w:bookmarkEnd w:id="14"/>
      <w:bookmarkEnd w:id="15"/>
      <w:r w:rsidRPr="009F3BDE">
        <w:rPr>
          <w:b/>
          <w:bCs/>
          <w:sz w:val="28"/>
          <w:szCs w:val="28"/>
          <w:bdr w:val="none" w:sz="0" w:space="0" w:color="auto" w:frame="1"/>
          <w:lang w:val="uk-UA"/>
        </w:rPr>
        <w:t>7</w:t>
      </w:r>
      <w:r w:rsidR="00DB2297" w:rsidRPr="009F3BDE">
        <w:rPr>
          <w:b/>
          <w:bCs/>
          <w:sz w:val="28"/>
          <w:szCs w:val="28"/>
          <w:bdr w:val="none" w:sz="0" w:space="0" w:color="auto" w:frame="1"/>
          <w:lang w:val="uk-UA"/>
        </w:rPr>
        <w:t>.</w:t>
      </w:r>
      <w:r w:rsidR="00501423" w:rsidRPr="009F3BDE">
        <w:rPr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C675DA" w:rsidRPr="009F3BDE">
        <w:rPr>
          <w:bCs/>
          <w:sz w:val="28"/>
          <w:szCs w:val="28"/>
          <w:bdr w:val="none" w:sz="0" w:space="0" w:color="auto" w:frame="1"/>
          <w:lang w:val="uk-UA"/>
        </w:rPr>
        <w:t>Низку зауважень викликає ст. 27 «</w:t>
      </w:r>
      <w:r w:rsidR="00C675DA" w:rsidRPr="009F3BDE">
        <w:rPr>
          <w:sz w:val="28"/>
          <w:szCs w:val="28"/>
          <w:lang w:val="uk-UA"/>
        </w:rPr>
        <w:t xml:space="preserve">Сертифікат про походження лісоматеріалів та окремих виробів з деревини» проекту.  </w:t>
      </w:r>
    </w:p>
    <w:p w:rsidR="00501423" w:rsidRPr="00C675DA" w:rsidRDefault="00CD6FD8" w:rsidP="00501423">
      <w:pPr>
        <w:shd w:val="clear" w:color="auto" w:fill="FFFFFF"/>
        <w:ind w:firstLine="709"/>
        <w:jc w:val="both"/>
        <w:rPr>
          <w:rStyle w:val="st42"/>
          <w:sz w:val="28"/>
          <w:szCs w:val="28"/>
          <w:lang w:val="uk-UA"/>
        </w:rPr>
      </w:pPr>
      <w:r w:rsidRPr="009F3BDE">
        <w:rPr>
          <w:bCs/>
          <w:sz w:val="28"/>
          <w:szCs w:val="28"/>
          <w:bdr w:val="none" w:sz="0" w:space="0" w:color="auto" w:frame="1"/>
          <w:lang w:val="uk-UA"/>
        </w:rPr>
        <w:t>7</w:t>
      </w:r>
      <w:r w:rsidR="00C675DA" w:rsidRPr="009F3BDE">
        <w:rPr>
          <w:bCs/>
          <w:sz w:val="28"/>
          <w:szCs w:val="28"/>
          <w:bdr w:val="none" w:sz="0" w:space="0" w:color="auto" w:frame="1"/>
          <w:lang w:val="uk-UA"/>
        </w:rPr>
        <w:t xml:space="preserve">.1. </w:t>
      </w:r>
      <w:r w:rsidR="00501423" w:rsidRPr="009F3BDE">
        <w:rPr>
          <w:color w:val="000000"/>
          <w:sz w:val="28"/>
          <w:szCs w:val="28"/>
          <w:lang w:val="uk-UA"/>
        </w:rPr>
        <w:t xml:space="preserve">У ч. 4 </w:t>
      </w:r>
      <w:r w:rsidR="00C675DA" w:rsidRPr="009F3BDE">
        <w:rPr>
          <w:color w:val="000000"/>
          <w:sz w:val="28"/>
          <w:szCs w:val="28"/>
          <w:lang w:val="uk-UA"/>
        </w:rPr>
        <w:t>цієї статті</w:t>
      </w:r>
      <w:r w:rsidR="00501423" w:rsidRPr="009F3BDE">
        <w:rPr>
          <w:color w:val="000000"/>
          <w:sz w:val="28"/>
          <w:szCs w:val="28"/>
          <w:lang w:val="uk-UA"/>
        </w:rPr>
        <w:t xml:space="preserve"> зазначається, що «подання заяви щодо одержання переоформлення, анулювання сертифіката</w:t>
      </w:r>
      <w:r w:rsidR="00501423" w:rsidRPr="00C675DA">
        <w:rPr>
          <w:color w:val="000000"/>
          <w:sz w:val="28"/>
          <w:szCs w:val="28"/>
          <w:lang w:val="uk-UA"/>
        </w:rPr>
        <w:t xml:space="preserve"> про походження лісоматеріалів та окремих виробів з деревини, а також видача (від</w:t>
      </w:r>
      <w:r w:rsidR="00501423" w:rsidRPr="00C675DA">
        <w:rPr>
          <w:color w:val="000000"/>
          <w:sz w:val="28"/>
          <w:szCs w:val="28"/>
          <w:lang w:val="uk-UA"/>
        </w:rPr>
        <w:lastRenderedPageBreak/>
        <w:t xml:space="preserve">мова у видачі, переоформлення, анулювання) сертифіката </w:t>
      </w:r>
      <w:r w:rsidR="00501423" w:rsidRPr="00C675DA">
        <w:rPr>
          <w:i/>
          <w:color w:val="000000"/>
          <w:sz w:val="28"/>
          <w:szCs w:val="28"/>
          <w:lang w:val="uk-UA"/>
        </w:rPr>
        <w:t>здійснюються в електронній або паперовій формі</w:t>
      </w:r>
      <w:r w:rsidR="00501423" w:rsidRPr="00C675DA">
        <w:rPr>
          <w:color w:val="000000"/>
          <w:sz w:val="28"/>
          <w:szCs w:val="28"/>
          <w:lang w:val="uk-UA"/>
        </w:rPr>
        <w:t xml:space="preserve">». </w:t>
      </w:r>
      <w:r w:rsidR="00501423" w:rsidRPr="00C675DA">
        <w:rPr>
          <w:sz w:val="28"/>
          <w:szCs w:val="28"/>
          <w:shd w:val="clear" w:color="auto" w:fill="FFFFFF"/>
          <w:lang w:val="uk-UA"/>
        </w:rPr>
        <w:t>Звертаємо увагу, що згідно з ч. 14 ст. 4</w:t>
      </w:r>
      <w:r w:rsidR="00501423" w:rsidRPr="00C675DA">
        <w:rPr>
          <w:sz w:val="28"/>
          <w:szCs w:val="28"/>
          <w:shd w:val="clear" w:color="auto" w:fill="FFFFFF"/>
          <w:vertAlign w:val="superscript"/>
          <w:lang w:val="uk-UA"/>
        </w:rPr>
        <w:t>1</w:t>
      </w:r>
      <w:r w:rsidR="00501423" w:rsidRPr="00C675DA">
        <w:rPr>
          <w:sz w:val="28"/>
          <w:szCs w:val="28"/>
          <w:shd w:val="clear" w:color="auto" w:fill="FFFFFF"/>
          <w:lang w:val="uk-UA"/>
        </w:rPr>
        <w:t xml:space="preserve"> </w:t>
      </w:r>
      <w:r w:rsidR="00501423" w:rsidRPr="00C675DA">
        <w:rPr>
          <w:sz w:val="28"/>
          <w:szCs w:val="28"/>
          <w:lang w:val="uk-UA"/>
        </w:rPr>
        <w:t xml:space="preserve">Закону України </w:t>
      </w:r>
      <w:r w:rsidR="0060535C">
        <w:rPr>
          <w:sz w:val="28"/>
          <w:szCs w:val="28"/>
          <w:lang w:val="uk-UA"/>
        </w:rPr>
        <w:br/>
      </w:r>
      <w:r w:rsidR="00501423" w:rsidRPr="009F3BDE">
        <w:rPr>
          <w:sz w:val="28"/>
          <w:szCs w:val="28"/>
          <w:lang w:val="uk-UA"/>
        </w:rPr>
        <w:t xml:space="preserve">«Про дозвільну систему у сфері господарської діяльності» </w:t>
      </w:r>
      <w:r w:rsidR="00501423" w:rsidRPr="009F3BDE">
        <w:rPr>
          <w:rStyle w:val="st42"/>
          <w:sz w:val="28"/>
          <w:szCs w:val="28"/>
          <w:lang w:val="uk-UA"/>
        </w:rPr>
        <w:t xml:space="preserve">заява про одержання (переоформлення, анулювання) документа дозвільного характеру, що оформляється дозвільними органами, або декларація подається суб’єктом господарювання (уповноваженим ним органом або особою): </w:t>
      </w:r>
      <w:r w:rsidR="00501423" w:rsidRPr="009F3BDE">
        <w:rPr>
          <w:rStyle w:val="st42"/>
          <w:i/>
          <w:sz w:val="28"/>
          <w:szCs w:val="28"/>
          <w:lang w:val="uk-UA"/>
        </w:rPr>
        <w:t>у паперовій формі особисто або поштовим відправленням</w:t>
      </w:r>
      <w:r w:rsidR="00501423" w:rsidRPr="009F3BDE">
        <w:rPr>
          <w:rStyle w:val="st42"/>
          <w:sz w:val="28"/>
          <w:szCs w:val="28"/>
          <w:lang w:val="uk-UA"/>
        </w:rPr>
        <w:t xml:space="preserve"> - до адміністратора; </w:t>
      </w:r>
      <w:r w:rsidR="00501423" w:rsidRPr="009F3BDE">
        <w:rPr>
          <w:rStyle w:val="st42"/>
          <w:i/>
          <w:sz w:val="28"/>
          <w:szCs w:val="28"/>
          <w:lang w:val="uk-UA"/>
        </w:rPr>
        <w:t>в електронній формі через портал електронних сервісів юридичних осіб, фізичних осіб - підприємців та громадських формувань (далі</w:t>
      </w:r>
      <w:r w:rsidR="00501423" w:rsidRPr="00C675DA">
        <w:rPr>
          <w:rStyle w:val="st42"/>
          <w:i/>
          <w:sz w:val="28"/>
          <w:szCs w:val="28"/>
          <w:lang w:val="uk-UA"/>
        </w:rPr>
        <w:t xml:space="preserve"> - портал електронних сервісів)</w:t>
      </w:r>
      <w:r w:rsidR="00501423" w:rsidRPr="00C675DA">
        <w:rPr>
          <w:rStyle w:val="st42"/>
          <w:sz w:val="28"/>
          <w:szCs w:val="28"/>
          <w:lang w:val="uk-UA"/>
        </w:rPr>
        <w:t>, оформлена згідно з вимогами законів у сфері електронних документів, - до дозвільного органу.</w:t>
      </w:r>
    </w:p>
    <w:p w:rsidR="00DB2297" w:rsidRPr="00C675DA" w:rsidRDefault="00CD6FD8" w:rsidP="00DB2297">
      <w:pPr>
        <w:shd w:val="clear" w:color="auto" w:fill="FFFFFF"/>
        <w:ind w:firstLine="709"/>
        <w:jc w:val="both"/>
        <w:rPr>
          <w:bCs/>
          <w:sz w:val="28"/>
          <w:szCs w:val="28"/>
          <w:bdr w:val="none" w:sz="0" w:space="0" w:color="auto" w:frame="1"/>
          <w:lang w:val="uk-UA"/>
        </w:rPr>
      </w:pPr>
      <w:r>
        <w:rPr>
          <w:bCs/>
          <w:sz w:val="28"/>
          <w:szCs w:val="28"/>
          <w:bdr w:val="none" w:sz="0" w:space="0" w:color="auto" w:frame="1"/>
          <w:lang w:val="uk-UA"/>
        </w:rPr>
        <w:t>7</w:t>
      </w:r>
      <w:r w:rsidR="00C675DA">
        <w:rPr>
          <w:bCs/>
          <w:sz w:val="28"/>
          <w:szCs w:val="28"/>
          <w:bdr w:val="none" w:sz="0" w:space="0" w:color="auto" w:frame="1"/>
          <w:lang w:val="uk-UA"/>
        </w:rPr>
        <w:t>.2</w:t>
      </w:r>
      <w:r w:rsidR="00501423" w:rsidRPr="00C675DA">
        <w:rPr>
          <w:bCs/>
          <w:sz w:val="28"/>
          <w:szCs w:val="28"/>
          <w:bdr w:val="none" w:sz="0" w:space="0" w:color="auto" w:frame="1"/>
          <w:lang w:val="uk-UA"/>
        </w:rPr>
        <w:t xml:space="preserve">. </w:t>
      </w:r>
      <w:r w:rsidR="00DB2297" w:rsidRPr="00C675DA">
        <w:rPr>
          <w:bCs/>
          <w:sz w:val="28"/>
          <w:szCs w:val="28"/>
          <w:bdr w:val="none" w:sz="0" w:space="0" w:color="auto" w:frame="1"/>
          <w:lang w:val="uk-UA"/>
        </w:rPr>
        <w:t xml:space="preserve"> Відповідно до ч. 9 ст. 27 «п</w:t>
      </w:r>
      <w:r w:rsidR="00DB2297" w:rsidRPr="00C675DA">
        <w:rPr>
          <w:color w:val="000000"/>
          <w:sz w:val="28"/>
          <w:szCs w:val="28"/>
          <w:lang w:val="uk-UA"/>
        </w:rPr>
        <w:t>ідставами для відмови у видачі сертифіката про походження лісоматеріалів та окремих виробів з деревини є: … невідповідність</w:t>
      </w:r>
      <w:r w:rsidR="00DB2297" w:rsidRPr="00C675DA">
        <w:rPr>
          <w:i/>
          <w:color w:val="000000"/>
          <w:sz w:val="28"/>
          <w:szCs w:val="28"/>
          <w:lang w:val="uk-UA"/>
        </w:rPr>
        <w:t xml:space="preserve"> </w:t>
      </w:r>
      <w:r w:rsidR="00DB2297" w:rsidRPr="00C675DA">
        <w:rPr>
          <w:color w:val="000000"/>
          <w:sz w:val="28"/>
          <w:szCs w:val="28"/>
          <w:lang w:val="uk-UA"/>
        </w:rPr>
        <w:t xml:space="preserve">більш ніж на 10% обсягів </w:t>
      </w:r>
      <w:r w:rsidR="00DB2297" w:rsidRPr="00C675DA">
        <w:rPr>
          <w:i/>
          <w:color w:val="000000"/>
          <w:sz w:val="28"/>
          <w:szCs w:val="28"/>
          <w:lang w:val="uk-UA"/>
        </w:rPr>
        <w:t>пиломатеріалів, що експортуються,</w:t>
      </w:r>
      <w:r w:rsidR="00DB2297" w:rsidRPr="00C675DA">
        <w:rPr>
          <w:color w:val="000000"/>
          <w:sz w:val="28"/>
          <w:szCs w:val="28"/>
          <w:lang w:val="uk-UA"/>
        </w:rPr>
        <w:t xml:space="preserve"> придбаній кількості лісоматеріалів, з яких вони виготовлені, враховуючи норми витрат </w:t>
      </w:r>
      <w:r w:rsidR="00DB2297" w:rsidRPr="00C675DA">
        <w:rPr>
          <w:sz w:val="28"/>
          <w:szCs w:val="28"/>
          <w:lang w:val="uk-UA"/>
        </w:rPr>
        <w:t xml:space="preserve">деревини </w:t>
      </w:r>
      <w:r w:rsidR="00DB2297" w:rsidRPr="00C675DA">
        <w:rPr>
          <w:color w:val="000000"/>
          <w:sz w:val="28"/>
          <w:szCs w:val="28"/>
          <w:lang w:val="uk-UA"/>
        </w:rPr>
        <w:t>на їх виготовлення</w:t>
      </w:r>
      <w:r w:rsidR="00DB2297" w:rsidRPr="00C675DA">
        <w:rPr>
          <w:bCs/>
          <w:sz w:val="28"/>
          <w:szCs w:val="28"/>
          <w:bdr w:val="none" w:sz="0" w:space="0" w:color="auto" w:frame="1"/>
          <w:lang w:val="uk-UA"/>
        </w:rPr>
        <w:t>».</w:t>
      </w:r>
    </w:p>
    <w:p w:rsidR="00DB2297" w:rsidRPr="00C675DA" w:rsidRDefault="00DB2297" w:rsidP="00DB2297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C675DA">
        <w:rPr>
          <w:bCs/>
          <w:sz w:val="28"/>
          <w:szCs w:val="28"/>
          <w:bdr w:val="none" w:sz="0" w:space="0" w:color="auto" w:frame="1"/>
          <w:lang w:val="uk-UA"/>
        </w:rPr>
        <w:t xml:space="preserve">Разом із тим, проект не містить положень, які розкривали б значення терміну </w:t>
      </w:r>
      <w:r w:rsidRPr="00C675DA">
        <w:rPr>
          <w:bCs/>
          <w:i/>
          <w:sz w:val="28"/>
          <w:szCs w:val="28"/>
          <w:bdr w:val="none" w:sz="0" w:space="0" w:color="auto" w:frame="1"/>
          <w:lang w:val="uk-UA"/>
        </w:rPr>
        <w:t>«</w:t>
      </w:r>
      <w:r w:rsidRPr="00C675DA">
        <w:rPr>
          <w:i/>
          <w:color w:val="000000"/>
          <w:sz w:val="28"/>
          <w:szCs w:val="28"/>
          <w:lang w:val="uk-UA"/>
        </w:rPr>
        <w:t>пиломатеріали</w:t>
      </w:r>
      <w:r w:rsidRPr="00C675DA">
        <w:rPr>
          <w:bCs/>
          <w:i/>
          <w:sz w:val="28"/>
          <w:szCs w:val="28"/>
          <w:bdr w:val="none" w:sz="0" w:space="0" w:color="auto" w:frame="1"/>
          <w:lang w:val="uk-UA"/>
        </w:rPr>
        <w:t>»</w:t>
      </w:r>
      <w:r w:rsidRPr="00C675DA">
        <w:rPr>
          <w:bCs/>
          <w:sz w:val="28"/>
          <w:szCs w:val="28"/>
          <w:bdr w:val="none" w:sz="0" w:space="0" w:color="auto" w:frame="1"/>
          <w:lang w:val="uk-UA"/>
        </w:rPr>
        <w:t xml:space="preserve"> та відображали </w:t>
      </w:r>
      <w:r w:rsidRPr="00C675DA">
        <w:rPr>
          <w:sz w:val="28"/>
          <w:szCs w:val="28"/>
          <w:lang w:val="uk-UA"/>
        </w:rPr>
        <w:t>перелік кодів УКТ ЗЕД товарів, які мають охоплюватися цим терміном.</w:t>
      </w:r>
    </w:p>
    <w:p w:rsidR="00DB2297" w:rsidRPr="00C675DA" w:rsidRDefault="00DB2297" w:rsidP="00DB2297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9F3BDE">
        <w:rPr>
          <w:sz w:val="28"/>
          <w:szCs w:val="28"/>
          <w:lang w:val="uk-UA"/>
        </w:rPr>
        <w:t>З цього приводу слід зазначити, що визначення поняття «пиломатеріали» («</w:t>
      </w:r>
      <w:proofErr w:type="spellStart"/>
      <w:r w:rsidRPr="009F3BDE">
        <w:rPr>
          <w:sz w:val="28"/>
          <w:szCs w:val="28"/>
          <w:lang w:val="uk-UA"/>
        </w:rPr>
        <w:t>пилопродукція</w:t>
      </w:r>
      <w:proofErr w:type="spellEnd"/>
      <w:r w:rsidRPr="009F3BDE">
        <w:rPr>
          <w:sz w:val="28"/>
          <w:szCs w:val="28"/>
          <w:lang w:val="uk-UA"/>
        </w:rPr>
        <w:t xml:space="preserve"> певних розмірів та якості, яка має щонайменше дві </w:t>
      </w:r>
      <w:proofErr w:type="spellStart"/>
      <w:r w:rsidRPr="009F3BDE">
        <w:rPr>
          <w:sz w:val="28"/>
          <w:szCs w:val="28"/>
          <w:lang w:val="uk-UA"/>
        </w:rPr>
        <w:t>плоскопаралельні</w:t>
      </w:r>
      <w:proofErr w:type="spellEnd"/>
      <w:r w:rsidRPr="009F3BDE">
        <w:rPr>
          <w:sz w:val="28"/>
          <w:szCs w:val="28"/>
          <w:lang w:val="uk-UA"/>
        </w:rPr>
        <w:t xml:space="preserve"> пласті (розділ IX, група 44, код 4407 Української класифікації товарів зовнішньоекономічної діяльності)») </w:t>
      </w:r>
      <w:r w:rsidRPr="009F3BDE">
        <w:rPr>
          <w:sz w:val="28"/>
          <w:szCs w:val="28"/>
          <w:lang w:val="uk-UA"/>
        </w:rPr>
        <w:lastRenderedPageBreak/>
        <w:t xml:space="preserve">міститься у Законі України </w:t>
      </w:r>
      <w:r w:rsidR="0060535C" w:rsidRPr="009F3BDE">
        <w:rPr>
          <w:sz w:val="28"/>
          <w:szCs w:val="28"/>
          <w:lang w:val="uk-UA"/>
        </w:rPr>
        <w:br/>
      </w:r>
      <w:r w:rsidRPr="009F3BDE">
        <w:rPr>
          <w:sz w:val="28"/>
          <w:szCs w:val="28"/>
          <w:lang w:val="uk-UA"/>
        </w:rPr>
        <w:t xml:space="preserve">«Про особливості державного регулювання діяльності суб’єктів підприємницької діяльності, пов’язаної з реалізацією та експортом лісоматеріалів» (ст. 1), який «визначає </w:t>
      </w:r>
      <w:r w:rsidRPr="009F3BDE">
        <w:rPr>
          <w:i/>
          <w:sz w:val="28"/>
          <w:szCs w:val="28"/>
          <w:lang w:val="uk-UA"/>
        </w:rPr>
        <w:t>особливий правовий режим експорту</w:t>
      </w:r>
      <w:r w:rsidRPr="009F3BDE">
        <w:rPr>
          <w:sz w:val="28"/>
          <w:szCs w:val="28"/>
          <w:lang w:val="uk-UA"/>
        </w:rPr>
        <w:t xml:space="preserve"> та реалізації лісо- та </w:t>
      </w:r>
      <w:r w:rsidRPr="009F3BDE">
        <w:rPr>
          <w:i/>
          <w:sz w:val="28"/>
          <w:szCs w:val="28"/>
          <w:lang w:val="uk-UA"/>
        </w:rPr>
        <w:t>пиломатеріалів</w:t>
      </w:r>
      <w:r w:rsidRPr="009F3BDE">
        <w:rPr>
          <w:sz w:val="28"/>
          <w:szCs w:val="28"/>
          <w:lang w:val="uk-UA"/>
        </w:rPr>
        <w:t>» (преамбула), проте який у проекті пропонується визнати таким,</w:t>
      </w:r>
      <w:r w:rsidRPr="00C675DA">
        <w:rPr>
          <w:sz w:val="28"/>
          <w:szCs w:val="28"/>
          <w:lang w:val="uk-UA"/>
        </w:rPr>
        <w:t xml:space="preserve"> що втратив чинність. </w:t>
      </w:r>
    </w:p>
    <w:p w:rsidR="00501423" w:rsidRPr="009F3BDE" w:rsidRDefault="00CD6FD8" w:rsidP="00501423">
      <w:pPr>
        <w:shd w:val="clear" w:color="auto" w:fill="FFFFFF"/>
        <w:ind w:firstLine="709"/>
        <w:jc w:val="both"/>
        <w:rPr>
          <w:rStyle w:val="st42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</w:t>
      </w:r>
      <w:r w:rsidR="00C675DA">
        <w:rPr>
          <w:sz w:val="28"/>
          <w:szCs w:val="28"/>
          <w:lang w:val="uk-UA"/>
        </w:rPr>
        <w:t>.3</w:t>
      </w:r>
      <w:r w:rsidR="00501423" w:rsidRPr="00C675DA">
        <w:rPr>
          <w:sz w:val="28"/>
          <w:szCs w:val="28"/>
          <w:lang w:val="uk-UA"/>
        </w:rPr>
        <w:t xml:space="preserve">. </w:t>
      </w:r>
      <w:r w:rsidR="00501423" w:rsidRPr="00C675DA">
        <w:rPr>
          <w:color w:val="000000"/>
          <w:sz w:val="28"/>
          <w:szCs w:val="28"/>
          <w:lang w:val="uk-UA"/>
        </w:rPr>
        <w:t xml:space="preserve">У ч. 11 ст. 27 пропонується встановити, що центральний орган виконавчої влади, що реалізує державну політику у сфері лісового та мисливського господарства, забезпечує ведення та розміщення </w:t>
      </w:r>
      <w:r w:rsidR="00501423" w:rsidRPr="00C675DA">
        <w:rPr>
          <w:i/>
          <w:color w:val="000000"/>
          <w:sz w:val="28"/>
          <w:szCs w:val="28"/>
          <w:lang w:val="uk-UA"/>
        </w:rPr>
        <w:t>на своєму офіційному веб-сайті електронного переліку виданих сертифікатів</w:t>
      </w:r>
      <w:r w:rsidR="00501423" w:rsidRPr="00C675DA">
        <w:rPr>
          <w:color w:val="000000"/>
          <w:sz w:val="28"/>
          <w:szCs w:val="28"/>
          <w:lang w:val="uk-UA"/>
        </w:rPr>
        <w:t xml:space="preserve"> про походження лісоматеріалів та окремих виробів з деревини, а також внесення </w:t>
      </w:r>
      <w:r w:rsidR="00501423" w:rsidRPr="009F3BDE">
        <w:rPr>
          <w:color w:val="000000"/>
          <w:sz w:val="28"/>
          <w:szCs w:val="28"/>
          <w:lang w:val="uk-UA"/>
        </w:rPr>
        <w:t xml:space="preserve">виданих сертифікатів </w:t>
      </w:r>
      <w:r w:rsidR="00501423" w:rsidRPr="009F3BDE">
        <w:rPr>
          <w:i/>
          <w:color w:val="000000"/>
          <w:sz w:val="28"/>
          <w:szCs w:val="28"/>
          <w:lang w:val="uk-UA"/>
        </w:rPr>
        <w:t>до єдиного державного інформаційного веб-порталу «Єдине вікно для міжнародної торгівлі»</w:t>
      </w:r>
      <w:r w:rsidR="00501423" w:rsidRPr="009F3BDE">
        <w:rPr>
          <w:color w:val="000000"/>
          <w:sz w:val="28"/>
          <w:szCs w:val="28"/>
          <w:lang w:val="uk-UA"/>
        </w:rPr>
        <w:t xml:space="preserve"> у формі електронних документів, засвідчених електронним підписом, що базується на кваліфікованому сертифікаті відкритого ключа, відповідно до вимог Закону України </w:t>
      </w:r>
      <w:r w:rsidR="0060535C" w:rsidRPr="009F3BDE">
        <w:rPr>
          <w:color w:val="000000"/>
          <w:sz w:val="28"/>
          <w:szCs w:val="28"/>
          <w:lang w:val="uk-UA"/>
        </w:rPr>
        <w:br/>
      </w:r>
      <w:r w:rsidR="00501423" w:rsidRPr="009F3BDE">
        <w:rPr>
          <w:color w:val="000000"/>
          <w:sz w:val="28"/>
          <w:szCs w:val="28"/>
          <w:lang w:val="uk-UA"/>
        </w:rPr>
        <w:t xml:space="preserve">«Про електронні довірчі послуги», в день видачі таких сертифікатів. Разом з тим, згідно з ч. 2 ст. 6 </w:t>
      </w:r>
      <w:r w:rsidR="00501423" w:rsidRPr="009F3BDE">
        <w:rPr>
          <w:sz w:val="28"/>
          <w:szCs w:val="28"/>
          <w:lang w:val="uk-UA"/>
        </w:rPr>
        <w:t xml:space="preserve">Закону України «Про дозвільну систему у сфері господарської діяльності» дозвільні органи зобов’язані також </w:t>
      </w:r>
      <w:r w:rsidR="00501423" w:rsidRPr="009F3BDE">
        <w:rPr>
          <w:i/>
          <w:sz w:val="28"/>
          <w:szCs w:val="28"/>
          <w:lang w:val="uk-UA"/>
        </w:rPr>
        <w:t xml:space="preserve">вносити </w:t>
      </w:r>
      <w:r w:rsidR="00501423" w:rsidRPr="009F3BDE">
        <w:rPr>
          <w:rStyle w:val="st42"/>
          <w:i/>
          <w:sz w:val="28"/>
          <w:szCs w:val="28"/>
          <w:lang w:val="uk-UA"/>
        </w:rPr>
        <w:t>до Єдиного державного реєстру юридичних осіб, фізичних осіб - підприємців та громадських формувань</w:t>
      </w:r>
      <w:r w:rsidR="00501423" w:rsidRPr="009F3BDE">
        <w:rPr>
          <w:rStyle w:val="st42"/>
          <w:sz w:val="28"/>
          <w:szCs w:val="28"/>
          <w:lang w:val="uk-UA"/>
        </w:rPr>
        <w:t>: 1) рішення, прийняті дозвільними органами відповідно до цього Закону, - у день їх прийняття; 2) заяви та декларації</w:t>
      </w:r>
      <w:r w:rsidR="00501423" w:rsidRPr="00C675DA">
        <w:rPr>
          <w:rStyle w:val="st42"/>
          <w:sz w:val="28"/>
          <w:szCs w:val="28"/>
          <w:lang w:val="uk-UA"/>
        </w:rPr>
        <w:t xml:space="preserve">, подані до дозвільних органів, та іншу інформацію про документи дозвільного характеру та декларації, необхідну для ведення зазначеного реєстру, - у </w:t>
      </w:r>
      <w:r w:rsidR="00501423" w:rsidRPr="009F3BDE">
        <w:rPr>
          <w:rStyle w:val="st42"/>
          <w:sz w:val="28"/>
          <w:szCs w:val="28"/>
          <w:lang w:val="uk-UA"/>
        </w:rPr>
        <w:t>день їх отримання дозвільними органами.</w:t>
      </w:r>
    </w:p>
    <w:p w:rsidR="00CD6FD8" w:rsidRPr="009F3BDE" w:rsidRDefault="00CD6FD8" w:rsidP="00CD6FD8">
      <w:pPr>
        <w:ind w:firstLine="709"/>
        <w:jc w:val="both"/>
        <w:rPr>
          <w:sz w:val="28"/>
          <w:szCs w:val="28"/>
          <w:lang w:val="uk-UA"/>
        </w:rPr>
      </w:pPr>
      <w:r w:rsidRPr="009F3BDE">
        <w:rPr>
          <w:b/>
          <w:sz w:val="28"/>
          <w:szCs w:val="28"/>
          <w:lang w:val="uk-UA"/>
        </w:rPr>
        <w:lastRenderedPageBreak/>
        <w:t>8.</w:t>
      </w:r>
      <w:r w:rsidRPr="009F3BDE">
        <w:rPr>
          <w:sz w:val="28"/>
          <w:szCs w:val="28"/>
          <w:lang w:val="uk-UA"/>
        </w:rPr>
        <w:t xml:space="preserve"> У проекті передбачається використання для продажу деревини електронної торгової системи (ЕТС), під якою (</w:t>
      </w:r>
      <w:proofErr w:type="spellStart"/>
      <w:r w:rsidRPr="009F3BDE">
        <w:rPr>
          <w:sz w:val="28"/>
          <w:szCs w:val="28"/>
          <w:lang w:val="uk-UA"/>
        </w:rPr>
        <w:t>абз</w:t>
      </w:r>
      <w:proofErr w:type="spellEnd"/>
      <w:r w:rsidRPr="009F3BDE">
        <w:rPr>
          <w:sz w:val="28"/>
          <w:szCs w:val="28"/>
          <w:lang w:val="uk-UA"/>
        </w:rPr>
        <w:t>. 7 ч. 1 ст.</w:t>
      </w:r>
      <w:r w:rsidR="0060535C" w:rsidRPr="009F3BDE">
        <w:rPr>
          <w:sz w:val="28"/>
          <w:szCs w:val="28"/>
          <w:lang w:val="uk-UA"/>
        </w:rPr>
        <w:t xml:space="preserve"> </w:t>
      </w:r>
      <w:r w:rsidRPr="009F3BDE">
        <w:rPr>
          <w:sz w:val="28"/>
          <w:szCs w:val="28"/>
          <w:lang w:val="uk-UA"/>
        </w:rPr>
        <w:t xml:space="preserve">1) розуміється  «дворівнева інформаційно-телекомунікаційна система, що включає центральну базу даних та електронні майданчики, які взаємодіють з центральною базою даних через інтерфейс програмування додатків такої центральної бази даних. ЕТС забезпечує можливість створення, розміщення, оприлюднення та обміну інформацією і документами в електронному вигляді, необхідними для проведення електронного аукціону».  </w:t>
      </w:r>
    </w:p>
    <w:p w:rsidR="00CD6FD8" w:rsidRPr="00953952" w:rsidRDefault="00CD6FD8" w:rsidP="00CD6FD8">
      <w:pPr>
        <w:ind w:firstLine="709"/>
        <w:jc w:val="both"/>
        <w:rPr>
          <w:sz w:val="28"/>
          <w:szCs w:val="28"/>
          <w:lang w:val="uk-UA"/>
        </w:rPr>
      </w:pPr>
      <w:r w:rsidRPr="009F3BDE">
        <w:rPr>
          <w:sz w:val="28"/>
          <w:szCs w:val="28"/>
          <w:lang w:val="uk-UA"/>
        </w:rPr>
        <w:t>Крім цього, у проекті (ст. ст. 1, 5 та ін.) передбачається створення лісового порталу як відкрит</w:t>
      </w:r>
      <w:r w:rsidR="0060535C" w:rsidRPr="009F3BDE">
        <w:rPr>
          <w:sz w:val="28"/>
          <w:szCs w:val="28"/>
          <w:lang w:val="uk-UA"/>
        </w:rPr>
        <w:t>ої</w:t>
      </w:r>
      <w:r w:rsidRPr="009F3BDE">
        <w:rPr>
          <w:sz w:val="28"/>
          <w:szCs w:val="28"/>
          <w:lang w:val="uk-UA"/>
        </w:rPr>
        <w:t>, загальнодоступн</w:t>
      </w:r>
      <w:r w:rsidR="0060535C" w:rsidRPr="009F3BDE">
        <w:rPr>
          <w:sz w:val="28"/>
          <w:szCs w:val="28"/>
          <w:lang w:val="uk-UA"/>
        </w:rPr>
        <w:t>ої</w:t>
      </w:r>
      <w:r w:rsidRPr="009F3BDE">
        <w:rPr>
          <w:sz w:val="28"/>
          <w:szCs w:val="28"/>
          <w:lang w:val="uk-UA"/>
        </w:rPr>
        <w:t xml:space="preserve"> </w:t>
      </w:r>
      <w:proofErr w:type="spellStart"/>
      <w:r w:rsidRPr="009F3BDE">
        <w:rPr>
          <w:sz w:val="28"/>
          <w:szCs w:val="28"/>
          <w:lang w:val="uk-UA"/>
        </w:rPr>
        <w:t>геоінформаційн</w:t>
      </w:r>
      <w:r w:rsidR="0060535C" w:rsidRPr="009F3BDE">
        <w:rPr>
          <w:sz w:val="28"/>
          <w:szCs w:val="28"/>
          <w:lang w:val="uk-UA"/>
        </w:rPr>
        <w:t>ої</w:t>
      </w:r>
      <w:proofErr w:type="spellEnd"/>
      <w:r w:rsidRPr="009F3BDE">
        <w:rPr>
          <w:sz w:val="28"/>
          <w:szCs w:val="28"/>
          <w:lang w:val="uk-UA"/>
        </w:rPr>
        <w:t>, інформаційно-телекомунікаційн</w:t>
      </w:r>
      <w:r w:rsidR="0060535C" w:rsidRPr="009F3BDE">
        <w:rPr>
          <w:sz w:val="28"/>
          <w:szCs w:val="28"/>
          <w:lang w:val="uk-UA"/>
        </w:rPr>
        <w:t>ої</w:t>
      </w:r>
      <w:r w:rsidRPr="009F3BDE">
        <w:rPr>
          <w:sz w:val="28"/>
          <w:szCs w:val="28"/>
          <w:lang w:val="uk-UA"/>
        </w:rPr>
        <w:t xml:space="preserve"> систем</w:t>
      </w:r>
      <w:r w:rsidR="0060535C" w:rsidRPr="009F3BDE">
        <w:rPr>
          <w:sz w:val="28"/>
          <w:szCs w:val="28"/>
          <w:lang w:val="uk-UA"/>
        </w:rPr>
        <w:t>и</w:t>
      </w:r>
      <w:r w:rsidRPr="009F3BDE">
        <w:rPr>
          <w:sz w:val="28"/>
          <w:szCs w:val="28"/>
          <w:lang w:val="uk-UA"/>
        </w:rPr>
        <w:t>, «що забезпечує створення, зберігання та оприлюднення інформації у сфері лісового господарства, користування сервісами з автоматичним обміном інформацією і</w:t>
      </w:r>
      <w:r w:rsidRPr="00953952">
        <w:rPr>
          <w:sz w:val="28"/>
          <w:szCs w:val="28"/>
          <w:lang w:val="uk-UA"/>
        </w:rPr>
        <w:t xml:space="preserve"> документами, доступ до якої здійснюється за допомогою мережі Інтернет».</w:t>
      </w:r>
    </w:p>
    <w:p w:rsidR="00CD6FD8" w:rsidRPr="009F3BDE" w:rsidRDefault="00CD6FD8" w:rsidP="00CD6FD8">
      <w:pPr>
        <w:ind w:firstLine="709"/>
        <w:jc w:val="both"/>
        <w:rPr>
          <w:sz w:val="28"/>
          <w:szCs w:val="28"/>
          <w:lang w:val="uk-UA"/>
        </w:rPr>
      </w:pPr>
      <w:r w:rsidRPr="00953952">
        <w:rPr>
          <w:sz w:val="28"/>
          <w:szCs w:val="28"/>
          <w:lang w:val="uk-UA"/>
        </w:rPr>
        <w:t xml:space="preserve">Водночас, у проекті не визначено джерел фінансування (на створення та технічну </w:t>
      </w:r>
      <w:r w:rsidRPr="009F3BDE">
        <w:rPr>
          <w:sz w:val="28"/>
          <w:szCs w:val="28"/>
          <w:lang w:val="uk-UA"/>
        </w:rPr>
        <w:t>підтримку) зазначених інформаційно-телекомунікаційних систем, що дає підстави для висновку щодо наявності ризику збільшення відповідних видатків з державного бюджету. При цьому</w:t>
      </w:r>
      <w:r w:rsidR="0060535C" w:rsidRPr="009F3BDE">
        <w:rPr>
          <w:sz w:val="28"/>
          <w:szCs w:val="28"/>
          <w:lang w:val="uk-UA"/>
        </w:rPr>
        <w:t>,</w:t>
      </w:r>
      <w:r w:rsidRPr="009F3BDE">
        <w:rPr>
          <w:sz w:val="28"/>
          <w:szCs w:val="28"/>
          <w:lang w:val="uk-UA"/>
        </w:rPr>
        <w:t xml:space="preserve"> у п. 5 пояснювальної записки до проекту зазначається, що реалізація проекту не потребує додаткових витрат з Державного бюджету</w:t>
      </w:r>
      <w:r w:rsidR="0060535C" w:rsidRPr="009F3BDE">
        <w:rPr>
          <w:sz w:val="28"/>
          <w:szCs w:val="28"/>
          <w:lang w:val="uk-UA"/>
        </w:rPr>
        <w:t xml:space="preserve"> України</w:t>
      </w:r>
      <w:r w:rsidRPr="009F3BDE">
        <w:rPr>
          <w:sz w:val="28"/>
          <w:szCs w:val="28"/>
          <w:lang w:val="uk-UA"/>
        </w:rPr>
        <w:t>. У  зв’язку із цим, звертаємо увагу на вимоги ч. 1 ст. 27 Бюджетного кодексу України та ч. 3 ст. 91 Регламенту Верховної Ради України щодо необхідності надання до проекту фінансово-економічного обґрунтування (включаючи відповідні розрахунки).</w:t>
      </w:r>
    </w:p>
    <w:p w:rsidR="00A42467" w:rsidRPr="00E26CC6" w:rsidRDefault="00517306" w:rsidP="00A42467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9F3BDE">
        <w:rPr>
          <w:b/>
          <w:sz w:val="28"/>
          <w:szCs w:val="28"/>
          <w:shd w:val="clear" w:color="auto" w:fill="FFFFFF"/>
          <w:lang w:val="uk-UA"/>
        </w:rPr>
        <w:lastRenderedPageBreak/>
        <w:t>9</w:t>
      </w:r>
      <w:r w:rsidR="00A42467" w:rsidRPr="009F3BDE">
        <w:rPr>
          <w:b/>
          <w:sz w:val="28"/>
          <w:szCs w:val="28"/>
          <w:shd w:val="clear" w:color="auto" w:fill="FFFFFF"/>
          <w:lang w:val="uk-UA"/>
        </w:rPr>
        <w:t>.</w:t>
      </w:r>
      <w:r w:rsidR="00A42467" w:rsidRPr="009F3BDE">
        <w:rPr>
          <w:sz w:val="28"/>
          <w:szCs w:val="28"/>
          <w:shd w:val="clear" w:color="auto" w:fill="FFFFFF"/>
          <w:lang w:val="uk-UA"/>
        </w:rPr>
        <w:t xml:space="preserve"> </w:t>
      </w:r>
      <w:r w:rsidR="00A42467" w:rsidRPr="009F3BDE">
        <w:rPr>
          <w:sz w:val="28"/>
          <w:szCs w:val="28"/>
          <w:lang w:val="uk-UA"/>
        </w:rPr>
        <w:t xml:space="preserve">Щодо змін, які пропонується </w:t>
      </w:r>
      <w:proofErr w:type="spellStart"/>
      <w:r w:rsidR="00A42467" w:rsidRPr="009F3BDE">
        <w:rPr>
          <w:sz w:val="28"/>
          <w:szCs w:val="28"/>
          <w:lang w:val="uk-UA"/>
        </w:rPr>
        <w:t>внести</w:t>
      </w:r>
      <w:proofErr w:type="spellEnd"/>
      <w:r w:rsidR="00A42467" w:rsidRPr="00E26CC6">
        <w:rPr>
          <w:sz w:val="28"/>
          <w:szCs w:val="28"/>
          <w:lang w:val="uk-UA"/>
        </w:rPr>
        <w:t xml:space="preserve"> до ЛК України, зазначимо таке:</w:t>
      </w:r>
    </w:p>
    <w:p w:rsidR="008031E6" w:rsidRPr="009F3BDE" w:rsidRDefault="00517306" w:rsidP="00A4246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</w:t>
      </w:r>
      <w:r w:rsidR="00A42467" w:rsidRPr="00E26CC6">
        <w:rPr>
          <w:sz w:val="28"/>
          <w:szCs w:val="28"/>
          <w:lang w:val="uk-UA"/>
        </w:rPr>
        <w:t>.1</w:t>
      </w:r>
      <w:r w:rsidR="00BD4972">
        <w:rPr>
          <w:sz w:val="28"/>
          <w:szCs w:val="28"/>
          <w:lang w:val="uk-UA"/>
        </w:rPr>
        <w:t>.</w:t>
      </w:r>
      <w:r w:rsidR="00A42467" w:rsidRPr="00E26CC6">
        <w:rPr>
          <w:sz w:val="28"/>
          <w:szCs w:val="28"/>
          <w:lang w:val="uk-UA"/>
        </w:rPr>
        <w:t xml:space="preserve"> </w:t>
      </w:r>
      <w:r w:rsidR="00DA1A9E">
        <w:rPr>
          <w:sz w:val="28"/>
          <w:szCs w:val="28"/>
          <w:lang w:val="uk-UA"/>
        </w:rPr>
        <w:t xml:space="preserve"> </w:t>
      </w:r>
      <w:r w:rsidR="00A42467" w:rsidRPr="00E26CC6">
        <w:rPr>
          <w:sz w:val="28"/>
          <w:szCs w:val="28"/>
          <w:lang w:val="uk-UA"/>
        </w:rPr>
        <w:t xml:space="preserve">Статтю 1 ЛК України пропонується доповнити визначенням поняття «лісовий портал». Водночас зауважимо, що ст. 1 ЛК України має назву «Поняття про ліс», а тому розміщення в ній вказаного </w:t>
      </w:r>
      <w:r w:rsidR="00A42467" w:rsidRPr="009F3BDE">
        <w:rPr>
          <w:sz w:val="28"/>
          <w:szCs w:val="28"/>
          <w:lang w:val="uk-UA"/>
        </w:rPr>
        <w:t xml:space="preserve">положення не відповідає її змісту і виглядає некоректним. При цьому, звертаємо увагу, що до ЛК України включено розділ </w:t>
      </w:r>
      <w:r w:rsidR="00A42467" w:rsidRPr="009F3BDE">
        <w:rPr>
          <w:rStyle w:val="rvts15"/>
          <w:bCs/>
          <w:sz w:val="28"/>
          <w:szCs w:val="28"/>
          <w:shd w:val="clear" w:color="auto" w:fill="FFFFFF"/>
          <w:lang w:val="uk-UA"/>
        </w:rPr>
        <w:t>IV «Організація лісового господарства»</w:t>
      </w:r>
      <w:r w:rsidR="00A42467" w:rsidRPr="009F3BDE">
        <w:rPr>
          <w:sz w:val="28"/>
          <w:szCs w:val="28"/>
          <w:lang w:val="uk-UA"/>
        </w:rPr>
        <w:t xml:space="preserve">, а тому, виходячи </w:t>
      </w:r>
      <w:r w:rsidR="0060535C" w:rsidRPr="009F3BDE">
        <w:rPr>
          <w:sz w:val="28"/>
          <w:szCs w:val="28"/>
          <w:lang w:val="uk-UA"/>
        </w:rPr>
        <w:t>зі</w:t>
      </w:r>
      <w:r w:rsidR="00A42467" w:rsidRPr="009F3BDE">
        <w:rPr>
          <w:sz w:val="28"/>
          <w:szCs w:val="28"/>
          <w:lang w:val="uk-UA"/>
        </w:rPr>
        <w:t xml:space="preserve"> змісту запропонованого у проекті терміну «</w:t>
      </w:r>
      <w:r w:rsidR="00A42467" w:rsidRPr="009F3BDE">
        <w:rPr>
          <w:bCs/>
          <w:sz w:val="28"/>
          <w:szCs w:val="28"/>
          <w:lang w:val="uk-UA"/>
        </w:rPr>
        <w:t xml:space="preserve">лісовий портал» («… система, що забезпечує створення, зберігання та оприлюднення інформації </w:t>
      </w:r>
      <w:r w:rsidR="00A42467" w:rsidRPr="009F3BDE">
        <w:rPr>
          <w:bCs/>
          <w:i/>
          <w:sz w:val="28"/>
          <w:szCs w:val="28"/>
          <w:u w:val="single"/>
          <w:lang w:val="uk-UA"/>
        </w:rPr>
        <w:t>у сфері лісового господарства</w:t>
      </w:r>
      <w:r w:rsidR="00A42467" w:rsidRPr="009F3BDE">
        <w:rPr>
          <w:bCs/>
          <w:sz w:val="28"/>
          <w:szCs w:val="28"/>
          <w:lang w:val="uk-UA"/>
        </w:rPr>
        <w:t>, …»), вважаємо, що загальні положення щодо лісового поталу (в тому числі визначення відповідного поняття), доречно визначати саме у вказаному розділі ЛК України</w:t>
      </w:r>
      <w:r w:rsidR="00315C84" w:rsidRPr="009F3BDE">
        <w:rPr>
          <w:bCs/>
          <w:sz w:val="28"/>
          <w:szCs w:val="28"/>
          <w:lang w:val="uk-UA"/>
        </w:rPr>
        <w:t>.</w:t>
      </w:r>
    </w:p>
    <w:p w:rsidR="008031E6" w:rsidRPr="00B4219D" w:rsidRDefault="008031E6" w:rsidP="008031E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val="uk-UA"/>
        </w:rPr>
      </w:pPr>
      <w:r w:rsidRPr="009F3BDE">
        <w:rPr>
          <w:bCs/>
          <w:sz w:val="28"/>
          <w:szCs w:val="28"/>
          <w:lang w:val="uk-UA"/>
        </w:rPr>
        <w:t>Аналогічне зауваження стосується нової редакції ст</w:t>
      </w:r>
      <w:r w:rsidR="00BD4972" w:rsidRPr="009F3BDE">
        <w:rPr>
          <w:bCs/>
          <w:sz w:val="28"/>
          <w:szCs w:val="28"/>
          <w:lang w:val="uk-UA"/>
        </w:rPr>
        <w:t>атті</w:t>
      </w:r>
      <w:r w:rsidRPr="009F3BDE">
        <w:rPr>
          <w:bCs/>
          <w:sz w:val="28"/>
          <w:szCs w:val="28"/>
          <w:lang w:val="uk-UA"/>
        </w:rPr>
        <w:t xml:space="preserve"> 97 </w:t>
      </w:r>
      <w:r w:rsidR="00315C84" w:rsidRPr="009F3BDE">
        <w:rPr>
          <w:bCs/>
          <w:sz w:val="28"/>
          <w:szCs w:val="28"/>
          <w:lang w:val="uk-UA"/>
        </w:rPr>
        <w:t>«</w:t>
      </w:r>
      <w:r w:rsidRPr="009F3BDE">
        <w:rPr>
          <w:bCs/>
          <w:sz w:val="28"/>
          <w:szCs w:val="28"/>
          <w:lang w:val="uk-UA"/>
        </w:rPr>
        <w:t>Лісовий портал» Л</w:t>
      </w:r>
      <w:r w:rsidR="00315C84" w:rsidRPr="009F3BDE">
        <w:rPr>
          <w:bCs/>
          <w:sz w:val="28"/>
          <w:szCs w:val="28"/>
          <w:lang w:val="uk-UA"/>
        </w:rPr>
        <w:t>К</w:t>
      </w:r>
      <w:r w:rsidRPr="009F3BDE">
        <w:rPr>
          <w:bCs/>
          <w:sz w:val="28"/>
          <w:szCs w:val="28"/>
          <w:lang w:val="uk-UA"/>
        </w:rPr>
        <w:t xml:space="preserve"> України, чинна редакція </w:t>
      </w:r>
      <w:r w:rsidRPr="009F3BDE">
        <w:rPr>
          <w:sz w:val="28"/>
          <w:szCs w:val="28"/>
          <w:lang w:val="uk-UA"/>
        </w:rPr>
        <w:t>якої має назву «Інформування про стан і відтворення лісів» глави 17 «</w:t>
      </w:r>
      <w:r w:rsidRPr="009F3BDE">
        <w:rPr>
          <w:rStyle w:val="rvts15"/>
          <w:sz w:val="28"/>
          <w:szCs w:val="28"/>
          <w:lang w:val="uk-UA"/>
        </w:rPr>
        <w:t xml:space="preserve">Контроль за охороною, захистом, використанням та відтворенням лісів» </w:t>
      </w:r>
      <w:r w:rsidRPr="009F3BDE">
        <w:rPr>
          <w:sz w:val="28"/>
          <w:szCs w:val="28"/>
          <w:lang w:val="uk-UA"/>
        </w:rPr>
        <w:t xml:space="preserve">цього Кодексу, яку, на думку Головного </w:t>
      </w:r>
      <w:r w:rsidR="0060535C" w:rsidRPr="009F3BDE">
        <w:rPr>
          <w:sz w:val="28"/>
          <w:szCs w:val="28"/>
          <w:lang w:val="uk-UA"/>
        </w:rPr>
        <w:t>у</w:t>
      </w:r>
      <w:r w:rsidR="00315C84" w:rsidRPr="009F3BDE">
        <w:rPr>
          <w:sz w:val="28"/>
          <w:szCs w:val="28"/>
          <w:lang w:val="uk-UA"/>
        </w:rPr>
        <w:t>правління, доречно залишити без змін.</w:t>
      </w:r>
      <w:r w:rsidR="00315C84">
        <w:rPr>
          <w:sz w:val="28"/>
          <w:szCs w:val="28"/>
          <w:lang w:val="uk-UA"/>
        </w:rPr>
        <w:t xml:space="preserve"> </w:t>
      </w:r>
    </w:p>
    <w:p w:rsidR="007A61C6" w:rsidRDefault="00517306" w:rsidP="00EE4F72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9</w:t>
      </w:r>
      <w:r w:rsidR="00EE4F72" w:rsidRPr="004C722A">
        <w:rPr>
          <w:bCs/>
          <w:sz w:val="28"/>
          <w:szCs w:val="28"/>
          <w:lang w:val="uk-UA"/>
        </w:rPr>
        <w:t>.</w:t>
      </w:r>
      <w:r w:rsidR="00EE4F72" w:rsidRPr="004C722A">
        <w:rPr>
          <w:sz w:val="28"/>
          <w:szCs w:val="28"/>
          <w:lang w:val="uk-UA"/>
        </w:rPr>
        <w:t>2</w:t>
      </w:r>
      <w:r w:rsidR="00CD6FD8">
        <w:rPr>
          <w:sz w:val="28"/>
          <w:szCs w:val="28"/>
          <w:lang w:val="uk-UA"/>
        </w:rPr>
        <w:t>.</w:t>
      </w:r>
      <w:r w:rsidR="00EE4F72" w:rsidRPr="004C722A">
        <w:rPr>
          <w:sz w:val="28"/>
          <w:szCs w:val="28"/>
          <w:lang w:val="uk-UA"/>
        </w:rPr>
        <w:t xml:space="preserve"> Нова ч</w:t>
      </w:r>
      <w:r w:rsidR="00BD4972">
        <w:rPr>
          <w:sz w:val="28"/>
          <w:szCs w:val="28"/>
          <w:lang w:val="uk-UA"/>
        </w:rPr>
        <w:t>астина</w:t>
      </w:r>
      <w:r w:rsidR="00EE4F72" w:rsidRPr="004C722A">
        <w:rPr>
          <w:sz w:val="28"/>
          <w:szCs w:val="28"/>
          <w:lang w:val="uk-UA"/>
        </w:rPr>
        <w:t xml:space="preserve"> 5 ст. 43 ЛК України, відповідно до якої «</w:t>
      </w:r>
      <w:r w:rsidR="00EE4F72" w:rsidRPr="004C722A">
        <w:rPr>
          <w:i/>
          <w:sz w:val="28"/>
          <w:szCs w:val="28"/>
          <w:u w:val="single"/>
          <w:lang w:val="uk-UA"/>
        </w:rPr>
        <w:t>обчислення,</w:t>
      </w:r>
      <w:r w:rsidR="00EE4F72" w:rsidRPr="004C722A">
        <w:rPr>
          <w:i/>
          <w:sz w:val="28"/>
          <w:szCs w:val="28"/>
          <w:lang w:val="uk-UA"/>
        </w:rPr>
        <w:t xml:space="preserve"> погодження та затвердження</w:t>
      </w:r>
      <w:r w:rsidR="00EE4F72" w:rsidRPr="004C722A">
        <w:rPr>
          <w:sz w:val="28"/>
          <w:szCs w:val="28"/>
          <w:lang w:val="uk-UA"/>
        </w:rPr>
        <w:t xml:space="preserve"> розрахункової лісосіки здійснюється з використанням лісового порталу», не узгоджується із </w:t>
      </w:r>
      <w:proofErr w:type="spellStart"/>
      <w:r w:rsidR="00EE4F72" w:rsidRPr="004C722A">
        <w:rPr>
          <w:sz w:val="28"/>
          <w:szCs w:val="28"/>
          <w:lang w:val="uk-UA"/>
        </w:rPr>
        <w:t>абз</w:t>
      </w:r>
      <w:proofErr w:type="spellEnd"/>
      <w:r w:rsidR="00EE4F72">
        <w:rPr>
          <w:sz w:val="28"/>
          <w:szCs w:val="28"/>
          <w:lang w:val="uk-UA"/>
        </w:rPr>
        <w:t xml:space="preserve">. </w:t>
      </w:r>
      <w:r w:rsidR="00EE4F72" w:rsidRPr="004C722A">
        <w:rPr>
          <w:sz w:val="28"/>
          <w:szCs w:val="28"/>
          <w:lang w:val="uk-UA"/>
        </w:rPr>
        <w:t>1</w:t>
      </w:r>
      <w:r w:rsidR="00EE4F72">
        <w:rPr>
          <w:sz w:val="28"/>
          <w:szCs w:val="28"/>
          <w:lang w:val="uk-UA"/>
        </w:rPr>
        <w:t>8</w:t>
      </w:r>
      <w:r w:rsidR="00EE4F72" w:rsidRPr="004C722A">
        <w:rPr>
          <w:sz w:val="28"/>
          <w:szCs w:val="28"/>
          <w:lang w:val="uk-UA"/>
        </w:rPr>
        <w:t xml:space="preserve"> ч. 2 ст. </w:t>
      </w:r>
      <w:r w:rsidR="00BD4972">
        <w:rPr>
          <w:sz w:val="28"/>
          <w:szCs w:val="28"/>
          <w:lang w:val="uk-UA"/>
        </w:rPr>
        <w:t>5</w:t>
      </w:r>
      <w:r w:rsidR="00EE4F72" w:rsidRPr="004C722A">
        <w:rPr>
          <w:sz w:val="28"/>
          <w:szCs w:val="28"/>
          <w:lang w:val="uk-UA"/>
        </w:rPr>
        <w:t xml:space="preserve"> проекту, де визначається, що лісовий портал забезпечує «можливість </w:t>
      </w:r>
      <w:r w:rsidR="00EE4F72" w:rsidRPr="004C722A">
        <w:rPr>
          <w:i/>
          <w:sz w:val="28"/>
          <w:szCs w:val="28"/>
          <w:u w:val="single"/>
          <w:lang w:val="uk-UA"/>
        </w:rPr>
        <w:t>подання,</w:t>
      </w:r>
      <w:r w:rsidR="00EE4F72" w:rsidRPr="004C722A">
        <w:rPr>
          <w:i/>
          <w:sz w:val="28"/>
          <w:szCs w:val="28"/>
          <w:lang w:val="uk-UA"/>
        </w:rPr>
        <w:t xml:space="preserve"> погодження та затвердження</w:t>
      </w:r>
      <w:r w:rsidR="00EE4F72" w:rsidRPr="004C722A">
        <w:rPr>
          <w:sz w:val="28"/>
          <w:szCs w:val="28"/>
          <w:lang w:val="uk-UA"/>
        </w:rPr>
        <w:t xml:space="preserve"> … розрахункових лісосік </w:t>
      </w:r>
      <w:r w:rsidR="00EE4F72" w:rsidRPr="004C722A">
        <w:rPr>
          <w:i/>
          <w:sz w:val="28"/>
          <w:szCs w:val="28"/>
          <w:lang w:val="uk-UA"/>
        </w:rPr>
        <w:t xml:space="preserve">та </w:t>
      </w:r>
      <w:r w:rsidR="00EE4F72" w:rsidRPr="004C722A">
        <w:rPr>
          <w:i/>
          <w:sz w:val="28"/>
          <w:szCs w:val="28"/>
          <w:u w:val="single"/>
          <w:lang w:val="uk-UA"/>
        </w:rPr>
        <w:t>змін до них</w:t>
      </w:r>
      <w:r w:rsidR="00EE4F72" w:rsidRPr="004C722A">
        <w:rPr>
          <w:sz w:val="28"/>
          <w:szCs w:val="28"/>
          <w:lang w:val="uk-UA"/>
        </w:rPr>
        <w:t xml:space="preserve">» </w:t>
      </w:r>
      <w:r w:rsidR="00EE4F72">
        <w:rPr>
          <w:sz w:val="28"/>
          <w:szCs w:val="28"/>
          <w:lang w:val="uk-UA"/>
        </w:rPr>
        <w:t>.</w:t>
      </w:r>
    </w:p>
    <w:p w:rsidR="004D1CA3" w:rsidRDefault="00517306" w:rsidP="004D1CA3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9</w:t>
      </w:r>
      <w:r w:rsidR="004D1CA3" w:rsidRPr="004C722A">
        <w:rPr>
          <w:sz w:val="28"/>
          <w:szCs w:val="28"/>
          <w:lang w:val="uk-UA"/>
        </w:rPr>
        <w:t>.3</w:t>
      </w:r>
      <w:r w:rsidR="00CD6FD8">
        <w:rPr>
          <w:sz w:val="28"/>
          <w:szCs w:val="28"/>
          <w:lang w:val="uk-UA"/>
        </w:rPr>
        <w:t>.</w:t>
      </w:r>
      <w:r w:rsidR="004D1CA3" w:rsidRPr="004C722A">
        <w:rPr>
          <w:sz w:val="28"/>
          <w:szCs w:val="28"/>
          <w:lang w:val="uk-UA"/>
        </w:rPr>
        <w:t xml:space="preserve"> Запропоновані зміни до ст. ст. 49, 55, 55</w:t>
      </w:r>
      <w:r w:rsidR="004D1CA3" w:rsidRPr="004C722A">
        <w:rPr>
          <w:sz w:val="28"/>
          <w:szCs w:val="28"/>
          <w:vertAlign w:val="superscript"/>
          <w:lang w:val="uk-UA"/>
        </w:rPr>
        <w:t>1</w:t>
      </w:r>
      <w:r w:rsidR="004D1CA3" w:rsidRPr="004C722A">
        <w:rPr>
          <w:sz w:val="28"/>
          <w:szCs w:val="28"/>
          <w:lang w:val="uk-UA"/>
        </w:rPr>
        <w:t xml:space="preserve"> ЛК України не узгоджуються із </w:t>
      </w:r>
      <w:proofErr w:type="spellStart"/>
      <w:r w:rsidR="004D1CA3" w:rsidRPr="004C722A">
        <w:rPr>
          <w:sz w:val="28"/>
          <w:szCs w:val="28"/>
          <w:lang w:val="uk-UA"/>
        </w:rPr>
        <w:t>абз</w:t>
      </w:r>
      <w:proofErr w:type="spellEnd"/>
      <w:r w:rsidR="004D1CA3" w:rsidRPr="004C722A">
        <w:rPr>
          <w:sz w:val="28"/>
          <w:szCs w:val="28"/>
          <w:lang w:val="uk-UA"/>
        </w:rPr>
        <w:t>. 1</w:t>
      </w:r>
      <w:r w:rsidR="004D1CA3">
        <w:rPr>
          <w:sz w:val="28"/>
          <w:szCs w:val="28"/>
          <w:lang w:val="uk-UA"/>
        </w:rPr>
        <w:t>3</w:t>
      </w:r>
      <w:r w:rsidR="004D1CA3" w:rsidRPr="004C722A">
        <w:rPr>
          <w:sz w:val="28"/>
          <w:szCs w:val="28"/>
          <w:lang w:val="uk-UA"/>
        </w:rPr>
        <w:t xml:space="preserve"> ч. 2 ст. </w:t>
      </w:r>
      <w:r w:rsidR="003B37B2">
        <w:rPr>
          <w:sz w:val="28"/>
          <w:szCs w:val="28"/>
          <w:lang w:val="uk-UA"/>
        </w:rPr>
        <w:t>5</w:t>
      </w:r>
      <w:r w:rsidR="004D1CA3" w:rsidRPr="004C722A">
        <w:rPr>
          <w:sz w:val="28"/>
          <w:szCs w:val="28"/>
          <w:lang w:val="uk-UA"/>
        </w:rPr>
        <w:t xml:space="preserve"> проекту. Зокрема, у зазначених змінах передбачається, що державний лісовий кадастр </w:t>
      </w:r>
      <w:r w:rsidR="004D1CA3" w:rsidRPr="004C722A">
        <w:rPr>
          <w:i/>
          <w:sz w:val="28"/>
          <w:szCs w:val="28"/>
          <w:lang w:val="uk-UA"/>
        </w:rPr>
        <w:t xml:space="preserve">«ведеться» </w:t>
      </w:r>
      <w:r w:rsidR="004D1CA3" w:rsidRPr="004C722A">
        <w:rPr>
          <w:sz w:val="28"/>
          <w:szCs w:val="28"/>
          <w:lang w:val="uk-UA"/>
        </w:rPr>
        <w:t xml:space="preserve">(ч. 4 ст. 49 ЛК України у редакції проекту), а державний моніторинг лісів та національна інвентаризація лісів </w:t>
      </w:r>
      <w:r w:rsidR="004D1CA3" w:rsidRPr="004C722A">
        <w:rPr>
          <w:i/>
          <w:sz w:val="28"/>
          <w:szCs w:val="28"/>
          <w:lang w:val="uk-UA"/>
        </w:rPr>
        <w:t>здійсню</w:t>
      </w:r>
      <w:r w:rsidR="003B37B2">
        <w:rPr>
          <w:i/>
          <w:sz w:val="28"/>
          <w:szCs w:val="28"/>
          <w:lang w:val="uk-UA"/>
        </w:rPr>
        <w:t>ю</w:t>
      </w:r>
      <w:r w:rsidR="004D1CA3" w:rsidRPr="004C722A">
        <w:rPr>
          <w:i/>
          <w:sz w:val="28"/>
          <w:szCs w:val="28"/>
          <w:lang w:val="uk-UA"/>
        </w:rPr>
        <w:t>ться</w:t>
      </w:r>
      <w:r w:rsidR="004D1CA3" w:rsidRPr="004C722A">
        <w:rPr>
          <w:sz w:val="28"/>
          <w:szCs w:val="28"/>
          <w:lang w:val="uk-UA"/>
        </w:rPr>
        <w:t xml:space="preserve"> з використанням лісового порталу (ч. 4 ст. 55 та ч. 6 ст. 55-1 ЛК України у редакції проекту). Проте відповідно до </w:t>
      </w:r>
      <w:proofErr w:type="spellStart"/>
      <w:r w:rsidR="004D1CA3" w:rsidRPr="004C722A">
        <w:rPr>
          <w:sz w:val="28"/>
          <w:szCs w:val="28"/>
          <w:lang w:val="uk-UA"/>
        </w:rPr>
        <w:t>абз</w:t>
      </w:r>
      <w:proofErr w:type="spellEnd"/>
      <w:r w:rsidR="004D1CA3" w:rsidRPr="004C722A">
        <w:rPr>
          <w:sz w:val="28"/>
          <w:szCs w:val="28"/>
          <w:lang w:val="uk-UA"/>
        </w:rPr>
        <w:t>. 1</w:t>
      </w:r>
      <w:r w:rsidR="004D1CA3">
        <w:rPr>
          <w:sz w:val="28"/>
          <w:szCs w:val="28"/>
          <w:lang w:val="uk-UA"/>
        </w:rPr>
        <w:t>3</w:t>
      </w:r>
      <w:r w:rsidR="004D1CA3" w:rsidRPr="004C722A">
        <w:rPr>
          <w:sz w:val="28"/>
          <w:szCs w:val="28"/>
          <w:lang w:val="uk-UA"/>
        </w:rPr>
        <w:t xml:space="preserve"> ч. 2 ст. </w:t>
      </w:r>
      <w:r w:rsidR="004D1CA3">
        <w:rPr>
          <w:sz w:val="28"/>
          <w:szCs w:val="28"/>
          <w:lang w:val="uk-UA"/>
        </w:rPr>
        <w:t>5</w:t>
      </w:r>
      <w:r w:rsidR="004D1CA3" w:rsidRPr="004C722A">
        <w:rPr>
          <w:sz w:val="28"/>
          <w:szCs w:val="28"/>
          <w:lang w:val="uk-UA"/>
        </w:rPr>
        <w:t xml:space="preserve"> проекту лісовий портал забезпечує «</w:t>
      </w:r>
      <w:r w:rsidR="004D1CA3" w:rsidRPr="004C722A">
        <w:rPr>
          <w:i/>
          <w:sz w:val="28"/>
          <w:szCs w:val="28"/>
          <w:lang w:val="uk-UA"/>
        </w:rPr>
        <w:t>оприлюднення інформації про</w:t>
      </w:r>
      <w:r w:rsidR="004D1CA3" w:rsidRPr="004C722A">
        <w:rPr>
          <w:sz w:val="28"/>
          <w:szCs w:val="28"/>
          <w:lang w:val="uk-UA"/>
        </w:rPr>
        <w:t xml:space="preserve"> Національну інвентаризацію лісів, державний лісовий кадастр, моніторинг лісів». </w:t>
      </w:r>
    </w:p>
    <w:p w:rsidR="00DA1A9E" w:rsidRPr="009F3BDE" w:rsidRDefault="00517306" w:rsidP="00DA1A9E">
      <w:pPr>
        <w:autoSpaceDE w:val="0"/>
        <w:autoSpaceDN w:val="0"/>
        <w:adjustRightInd w:val="0"/>
        <w:ind w:firstLine="709"/>
        <w:jc w:val="both"/>
        <w:rPr>
          <w:rStyle w:val="st42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</w:t>
      </w:r>
      <w:r w:rsidR="00DA1A9E">
        <w:rPr>
          <w:sz w:val="28"/>
          <w:szCs w:val="28"/>
          <w:lang w:val="uk-UA"/>
        </w:rPr>
        <w:t>.4</w:t>
      </w:r>
      <w:r w:rsidR="00CD6FD8">
        <w:rPr>
          <w:sz w:val="28"/>
          <w:szCs w:val="28"/>
          <w:lang w:val="uk-UA"/>
        </w:rPr>
        <w:t>.</w:t>
      </w:r>
      <w:r w:rsidR="00DA1A9E">
        <w:rPr>
          <w:sz w:val="28"/>
          <w:szCs w:val="28"/>
          <w:lang w:val="uk-UA"/>
        </w:rPr>
        <w:t xml:space="preserve">  </w:t>
      </w:r>
      <w:r w:rsidR="00DA1A9E" w:rsidRPr="002270D2">
        <w:rPr>
          <w:sz w:val="28"/>
          <w:szCs w:val="28"/>
          <w:lang w:val="uk-UA"/>
        </w:rPr>
        <w:t xml:space="preserve">У новій редакції ч. 2 ст. 69 Лісового кодексу України пропонується органом виконавчої влади з питань лісового господарства Автономної Республіки Крим, центральним органом виконавчої влади, що реалізує державну політику у сфері лісового та мисливського господарства надати право видавати спеціальний дозвіл на </w:t>
      </w:r>
      <w:r w:rsidR="00DA1A9E" w:rsidRPr="009F3BDE">
        <w:rPr>
          <w:sz w:val="28"/>
          <w:szCs w:val="28"/>
          <w:lang w:val="uk-UA"/>
        </w:rPr>
        <w:t>заготівлю деревини (лісорубний квиток) в паперовій або електронній формі. Зауважимо, що видача документів дозвільного характеру суб’єктам господарювання передбачена у Законі України «Про дозвільну систему у сфері господарської діяльності». Зокрема</w:t>
      </w:r>
      <w:r w:rsidR="003B37B2" w:rsidRPr="009F3BDE">
        <w:rPr>
          <w:sz w:val="28"/>
          <w:szCs w:val="28"/>
          <w:lang w:val="uk-UA"/>
        </w:rPr>
        <w:t>,</w:t>
      </w:r>
      <w:r w:rsidR="00DA1A9E" w:rsidRPr="009F3BDE">
        <w:rPr>
          <w:sz w:val="28"/>
          <w:szCs w:val="28"/>
          <w:lang w:val="uk-UA"/>
        </w:rPr>
        <w:t xml:space="preserve"> у визначенні терміну «документ дозвільного характеру» </w:t>
      </w:r>
      <w:r w:rsidR="0060535C" w:rsidRPr="009F3BDE">
        <w:rPr>
          <w:sz w:val="28"/>
          <w:szCs w:val="28"/>
          <w:lang w:val="uk-UA"/>
        </w:rPr>
        <w:t xml:space="preserve">у </w:t>
      </w:r>
      <w:r w:rsidR="00DA1A9E" w:rsidRPr="009F3BDE">
        <w:rPr>
          <w:sz w:val="28"/>
          <w:szCs w:val="28"/>
          <w:lang w:val="uk-UA"/>
        </w:rPr>
        <w:t xml:space="preserve">ч. 1 ст. 1 цього Закону зазначається, </w:t>
      </w:r>
      <w:r w:rsidR="0060535C" w:rsidRPr="009F3BDE">
        <w:rPr>
          <w:sz w:val="28"/>
          <w:szCs w:val="28"/>
          <w:lang w:val="uk-UA"/>
        </w:rPr>
        <w:t xml:space="preserve">що </w:t>
      </w:r>
      <w:r w:rsidR="00DA1A9E" w:rsidRPr="009F3BDE">
        <w:rPr>
          <w:sz w:val="28"/>
          <w:szCs w:val="28"/>
          <w:lang w:val="uk-UA"/>
        </w:rPr>
        <w:t xml:space="preserve">таким документом є </w:t>
      </w:r>
      <w:r w:rsidR="00DA1A9E" w:rsidRPr="009F3BDE">
        <w:rPr>
          <w:rStyle w:val="st42"/>
          <w:sz w:val="28"/>
          <w:szCs w:val="28"/>
          <w:lang w:val="uk-UA"/>
        </w:rPr>
        <w:t>«</w:t>
      </w:r>
      <w:r w:rsidR="00DA1A9E" w:rsidRPr="009F3BDE">
        <w:rPr>
          <w:rStyle w:val="st42"/>
          <w:i/>
          <w:sz w:val="28"/>
          <w:szCs w:val="28"/>
          <w:lang w:val="uk-UA"/>
        </w:rPr>
        <w:t>дозвіл, висновок, рішення, погодження, свідоцтво, інший документ в електронному вигляді</w:t>
      </w:r>
      <w:r w:rsidR="00DA1A9E" w:rsidRPr="009F3BDE">
        <w:rPr>
          <w:rStyle w:val="st42"/>
          <w:sz w:val="28"/>
          <w:szCs w:val="28"/>
          <w:lang w:val="uk-UA"/>
        </w:rPr>
        <w:t xml:space="preserve"> (запис про наявність дозволу, висновку, рішення, погодження, свідоцтва, іншого документа</w:t>
      </w:r>
      <w:r w:rsidR="00DA1A9E" w:rsidRPr="002270D2">
        <w:rPr>
          <w:rStyle w:val="st42"/>
          <w:sz w:val="28"/>
          <w:szCs w:val="28"/>
          <w:lang w:val="uk-UA"/>
        </w:rPr>
        <w:t xml:space="preserve"> в Єдиному державному реєстрі юридичних осіб, фізичних осіб - підприємців та громадських формувань), який дозвільний орган зобов'язаний видати суб'єкту господарювання у разі </w:t>
      </w:r>
      <w:r w:rsidR="00DA1A9E" w:rsidRPr="002270D2">
        <w:rPr>
          <w:rStyle w:val="st42"/>
          <w:sz w:val="28"/>
          <w:szCs w:val="28"/>
          <w:lang w:val="uk-UA"/>
        </w:rPr>
        <w:lastRenderedPageBreak/>
        <w:t xml:space="preserve">надання йому права на провадження певних дій щодо здійснення господарської діяльності або видів господарської діяльності та/або без наявності якого суб'єкт господарювання не може проваджувати </w:t>
      </w:r>
      <w:r w:rsidR="00DA1A9E" w:rsidRPr="009F3BDE">
        <w:rPr>
          <w:rStyle w:val="st42"/>
          <w:sz w:val="28"/>
          <w:szCs w:val="28"/>
          <w:lang w:val="uk-UA"/>
        </w:rPr>
        <w:t>певні дії щодо здійснення господарської діяльності або видів господарської діяльності».</w:t>
      </w:r>
    </w:p>
    <w:p w:rsidR="00636F0A" w:rsidRPr="004C722A" w:rsidRDefault="00517306" w:rsidP="00636F0A">
      <w:pPr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9F3BDE">
        <w:rPr>
          <w:sz w:val="28"/>
          <w:szCs w:val="28"/>
          <w:lang w:val="uk-UA"/>
        </w:rPr>
        <w:t>9</w:t>
      </w:r>
      <w:r w:rsidR="00636F0A" w:rsidRPr="009F3BDE">
        <w:rPr>
          <w:sz w:val="28"/>
          <w:szCs w:val="28"/>
          <w:lang w:val="uk-UA"/>
        </w:rPr>
        <w:t>.</w:t>
      </w:r>
      <w:r w:rsidR="00DA1A9E" w:rsidRPr="009F3BDE">
        <w:rPr>
          <w:sz w:val="28"/>
          <w:szCs w:val="28"/>
          <w:lang w:val="uk-UA"/>
        </w:rPr>
        <w:t>5</w:t>
      </w:r>
      <w:r w:rsidR="00CD6FD8" w:rsidRPr="009F3BDE">
        <w:rPr>
          <w:sz w:val="28"/>
          <w:szCs w:val="28"/>
          <w:lang w:val="uk-UA"/>
        </w:rPr>
        <w:t>.</w:t>
      </w:r>
      <w:r w:rsidR="00DA1A9E" w:rsidRPr="009F3BDE">
        <w:rPr>
          <w:sz w:val="28"/>
          <w:szCs w:val="28"/>
          <w:lang w:val="uk-UA"/>
        </w:rPr>
        <w:t xml:space="preserve"> </w:t>
      </w:r>
      <w:r w:rsidR="00636F0A" w:rsidRPr="009F3BDE">
        <w:rPr>
          <w:sz w:val="28"/>
          <w:szCs w:val="28"/>
          <w:lang w:val="uk-UA"/>
        </w:rPr>
        <w:t>У проекті передбачається виключення з</w:t>
      </w:r>
      <w:r w:rsidR="009F3BDE" w:rsidRPr="009F3BDE">
        <w:rPr>
          <w:sz w:val="28"/>
          <w:szCs w:val="28"/>
          <w:lang w:val="uk-UA"/>
        </w:rPr>
        <w:t>і</w:t>
      </w:r>
      <w:r w:rsidR="00636F0A" w:rsidRPr="009F3BDE">
        <w:rPr>
          <w:sz w:val="28"/>
          <w:szCs w:val="28"/>
          <w:lang w:val="uk-UA"/>
        </w:rPr>
        <w:t xml:space="preserve"> ст. 70 ЛК України ч. 4, згідно з якою «</w:t>
      </w:r>
      <w:r w:rsidR="00636F0A" w:rsidRPr="009F3BDE">
        <w:rPr>
          <w:sz w:val="28"/>
          <w:szCs w:val="28"/>
          <w:shd w:val="clear" w:color="auto" w:fill="FFFFFF"/>
          <w:lang w:val="uk-UA"/>
        </w:rPr>
        <w:t xml:space="preserve">деревина </w:t>
      </w:r>
      <w:proofErr w:type="spellStart"/>
      <w:r w:rsidR="00636F0A" w:rsidRPr="009F3BDE">
        <w:rPr>
          <w:sz w:val="28"/>
          <w:szCs w:val="28"/>
          <w:shd w:val="clear" w:color="auto" w:fill="FFFFFF"/>
          <w:lang w:val="uk-UA"/>
        </w:rPr>
        <w:t>заготовляється</w:t>
      </w:r>
      <w:proofErr w:type="spellEnd"/>
      <w:r w:rsidR="00636F0A" w:rsidRPr="009F3BDE">
        <w:rPr>
          <w:sz w:val="28"/>
          <w:szCs w:val="28"/>
          <w:shd w:val="clear" w:color="auto" w:fill="FFFFFF"/>
          <w:lang w:val="uk-UA"/>
        </w:rPr>
        <w:t xml:space="preserve"> також під час здійснення лісогосподарських заходів, не пов'язаних з використанням лісових ресурсів (поліпшення якісного складу лісів), та під час проведення інших заходів (розчищення лісових ділянок, вкритих лісовою рослинністю, у зв'язку з будівництвом гідровузлів, трубопроводів, шляхів тощо)». </w:t>
      </w:r>
      <w:r w:rsidR="00DC2847" w:rsidRPr="009F3BDE">
        <w:rPr>
          <w:sz w:val="28"/>
          <w:szCs w:val="28"/>
          <w:shd w:val="clear" w:color="auto" w:fill="FFFFFF"/>
          <w:lang w:val="uk-UA"/>
        </w:rPr>
        <w:t>Це</w:t>
      </w:r>
      <w:r w:rsidR="00636F0A" w:rsidRPr="009F3BDE">
        <w:rPr>
          <w:sz w:val="28"/>
          <w:szCs w:val="28"/>
          <w:shd w:val="clear" w:color="auto" w:fill="FFFFFF"/>
          <w:lang w:val="uk-UA"/>
        </w:rPr>
        <w:t xml:space="preserve"> не узгоджується із </w:t>
      </w:r>
      <w:r w:rsidR="00C97CFC" w:rsidRPr="009F3BDE">
        <w:rPr>
          <w:sz w:val="28"/>
          <w:szCs w:val="28"/>
          <w:shd w:val="clear" w:color="auto" w:fill="FFFFFF"/>
          <w:lang w:val="uk-UA"/>
        </w:rPr>
        <w:t>чинною ч.</w:t>
      </w:r>
      <w:r w:rsidR="0060535C" w:rsidRPr="009F3BDE">
        <w:rPr>
          <w:sz w:val="28"/>
          <w:szCs w:val="28"/>
          <w:shd w:val="clear" w:color="auto" w:fill="FFFFFF"/>
          <w:lang w:val="uk-UA"/>
        </w:rPr>
        <w:t xml:space="preserve"> </w:t>
      </w:r>
      <w:r w:rsidR="00636F0A" w:rsidRPr="009F3BDE">
        <w:rPr>
          <w:sz w:val="28"/>
          <w:szCs w:val="28"/>
          <w:shd w:val="clear" w:color="auto" w:fill="FFFFFF"/>
          <w:lang w:val="uk-UA"/>
        </w:rPr>
        <w:t>1 ст. 84 ЛК Укра</w:t>
      </w:r>
      <w:r w:rsidR="00636F0A" w:rsidRPr="009F3BDE">
        <w:rPr>
          <w:sz w:val="28"/>
          <w:szCs w:val="28"/>
          <w:lang w:val="uk-UA"/>
        </w:rPr>
        <w:t>їни</w:t>
      </w:r>
      <w:r w:rsidR="00636F0A" w:rsidRPr="009F3BDE">
        <w:rPr>
          <w:sz w:val="28"/>
          <w:szCs w:val="28"/>
          <w:shd w:val="clear" w:color="auto" w:fill="FFFFFF"/>
          <w:lang w:val="uk-UA"/>
        </w:rPr>
        <w:t>, згідно з якою «</w:t>
      </w:r>
      <w:r w:rsidR="00636F0A" w:rsidRPr="009F3BDE">
        <w:rPr>
          <w:i/>
          <w:sz w:val="28"/>
          <w:szCs w:val="28"/>
          <w:shd w:val="clear" w:color="auto" w:fill="FFFFFF"/>
          <w:lang w:val="uk-UA"/>
        </w:rPr>
        <w:t>з метою поліпшення якісного складу лісів, їх оздоровлення, посилення захисних властивостей</w:t>
      </w:r>
      <w:r w:rsidR="00636F0A" w:rsidRPr="009F3BDE">
        <w:rPr>
          <w:sz w:val="28"/>
          <w:szCs w:val="28"/>
          <w:shd w:val="clear" w:color="auto" w:fill="FFFFFF"/>
          <w:lang w:val="uk-UA"/>
        </w:rPr>
        <w:t xml:space="preserve"> власники лісів та</w:t>
      </w:r>
      <w:r w:rsidR="00636F0A" w:rsidRPr="004C722A">
        <w:rPr>
          <w:sz w:val="28"/>
          <w:szCs w:val="28"/>
          <w:shd w:val="clear" w:color="auto" w:fill="FFFFFF"/>
          <w:lang w:val="uk-UA"/>
        </w:rPr>
        <w:t xml:space="preserve"> постійні лісокористувачі </w:t>
      </w:r>
      <w:r w:rsidR="00636F0A" w:rsidRPr="004C722A">
        <w:rPr>
          <w:i/>
          <w:sz w:val="28"/>
          <w:szCs w:val="28"/>
          <w:shd w:val="clear" w:color="auto" w:fill="FFFFFF"/>
          <w:lang w:val="uk-UA"/>
        </w:rPr>
        <w:t xml:space="preserve">здійснюють лісогосподарські заходи </w:t>
      </w:r>
      <w:r w:rsidR="00636F0A" w:rsidRPr="004C722A">
        <w:rPr>
          <w:sz w:val="28"/>
          <w:szCs w:val="28"/>
          <w:shd w:val="clear" w:color="auto" w:fill="FFFFFF"/>
          <w:lang w:val="uk-UA"/>
        </w:rPr>
        <w:t xml:space="preserve">(рубки догляду за лісом, санітарні рубки, лісовідновні рубки в </w:t>
      </w:r>
      <w:proofErr w:type="spellStart"/>
      <w:r w:rsidR="00636F0A" w:rsidRPr="004C722A">
        <w:rPr>
          <w:sz w:val="28"/>
          <w:szCs w:val="28"/>
          <w:shd w:val="clear" w:color="auto" w:fill="FFFFFF"/>
          <w:lang w:val="uk-UA"/>
        </w:rPr>
        <w:t>деревостанах</w:t>
      </w:r>
      <w:proofErr w:type="spellEnd"/>
      <w:r w:rsidR="00636F0A" w:rsidRPr="004C722A">
        <w:rPr>
          <w:sz w:val="28"/>
          <w:szCs w:val="28"/>
          <w:shd w:val="clear" w:color="auto" w:fill="FFFFFF"/>
          <w:lang w:val="uk-UA"/>
        </w:rPr>
        <w:t xml:space="preserve">, що втрачають захисні, водоохоронні та інші корисні властивості, рубки, пов'язані з реконструкцією малоцінних молодняків і похідних </w:t>
      </w:r>
      <w:proofErr w:type="spellStart"/>
      <w:r w:rsidR="00636F0A" w:rsidRPr="004C722A">
        <w:rPr>
          <w:sz w:val="28"/>
          <w:szCs w:val="28"/>
          <w:shd w:val="clear" w:color="auto" w:fill="FFFFFF"/>
          <w:lang w:val="uk-UA"/>
        </w:rPr>
        <w:t>деревостанів</w:t>
      </w:r>
      <w:proofErr w:type="spellEnd"/>
      <w:r w:rsidR="00636F0A" w:rsidRPr="004C722A">
        <w:rPr>
          <w:sz w:val="28"/>
          <w:szCs w:val="28"/>
          <w:shd w:val="clear" w:color="auto" w:fill="FFFFFF"/>
          <w:lang w:val="uk-UA"/>
        </w:rPr>
        <w:t xml:space="preserve"> тощо)». </w:t>
      </w:r>
    </w:p>
    <w:p w:rsidR="008777FF" w:rsidRPr="008777FF" w:rsidRDefault="00517306" w:rsidP="008777FF">
      <w:pPr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b/>
          <w:sz w:val="28"/>
          <w:szCs w:val="28"/>
          <w:lang w:val="uk-UA"/>
        </w:rPr>
        <w:t>10</w:t>
      </w:r>
      <w:r w:rsidR="008777FF" w:rsidRPr="008777FF">
        <w:rPr>
          <w:b/>
          <w:sz w:val="28"/>
          <w:szCs w:val="28"/>
          <w:lang w:val="uk-UA"/>
        </w:rPr>
        <w:t xml:space="preserve">. </w:t>
      </w:r>
      <w:r w:rsidR="008777FF" w:rsidRPr="008777FF">
        <w:rPr>
          <w:sz w:val="28"/>
          <w:szCs w:val="28"/>
          <w:lang w:val="uk-UA"/>
        </w:rPr>
        <w:t xml:space="preserve">У змінах до Закону України «Про національну інфраструктуру </w:t>
      </w:r>
      <w:proofErr w:type="spellStart"/>
      <w:r w:rsidR="008777FF" w:rsidRPr="008777FF">
        <w:rPr>
          <w:sz w:val="28"/>
          <w:szCs w:val="28"/>
          <w:lang w:val="uk-UA"/>
        </w:rPr>
        <w:t>геопросторових</w:t>
      </w:r>
      <w:proofErr w:type="spellEnd"/>
      <w:r w:rsidR="008777FF" w:rsidRPr="008777FF">
        <w:rPr>
          <w:sz w:val="28"/>
          <w:szCs w:val="28"/>
          <w:lang w:val="uk-UA"/>
        </w:rPr>
        <w:t xml:space="preserve"> даних»</w:t>
      </w:r>
      <w:r w:rsidR="008777FF" w:rsidRPr="008777FF">
        <w:rPr>
          <w:i/>
          <w:sz w:val="28"/>
          <w:szCs w:val="28"/>
          <w:lang w:val="uk-UA"/>
        </w:rPr>
        <w:t xml:space="preserve"> </w:t>
      </w:r>
      <w:r w:rsidR="008777FF" w:rsidRPr="008777FF">
        <w:rPr>
          <w:sz w:val="28"/>
          <w:szCs w:val="28"/>
          <w:lang w:val="uk-UA"/>
        </w:rPr>
        <w:t xml:space="preserve">(далі у цьому пункті – Закон) Додаток «Набори (види) </w:t>
      </w:r>
      <w:proofErr w:type="spellStart"/>
      <w:r w:rsidR="008777FF" w:rsidRPr="008777FF">
        <w:rPr>
          <w:sz w:val="28"/>
          <w:szCs w:val="28"/>
          <w:lang w:val="uk-UA"/>
        </w:rPr>
        <w:t>геопросторових</w:t>
      </w:r>
      <w:proofErr w:type="spellEnd"/>
      <w:r w:rsidR="008777FF" w:rsidRPr="008777FF">
        <w:rPr>
          <w:sz w:val="28"/>
          <w:szCs w:val="28"/>
          <w:lang w:val="uk-UA"/>
        </w:rPr>
        <w:t xml:space="preserve"> даних» Закону пропонується доповнити новим п. 35 такого змісту: </w:t>
      </w:r>
      <w:r w:rsidR="008777FF" w:rsidRPr="008777FF">
        <w:rPr>
          <w:i/>
          <w:sz w:val="28"/>
          <w:szCs w:val="28"/>
          <w:lang w:val="uk-UA"/>
        </w:rPr>
        <w:t>«Лісові ресурси» «Межі лісових ділянок, породний склад, вік, запас деревини, категорія лісів, таксаційні описи лісових ділянок».</w:t>
      </w:r>
      <w:r w:rsidR="008777FF" w:rsidRPr="008777FF">
        <w:rPr>
          <w:sz w:val="28"/>
          <w:szCs w:val="28"/>
          <w:lang w:val="uk-UA"/>
        </w:rPr>
        <w:t xml:space="preserve"> Однак вважаємо, що необхідності в окремому </w:t>
      </w:r>
      <w:r w:rsidR="008777FF" w:rsidRPr="008777FF">
        <w:rPr>
          <w:sz w:val="28"/>
          <w:szCs w:val="28"/>
          <w:lang w:val="uk-UA"/>
        </w:rPr>
        <w:lastRenderedPageBreak/>
        <w:t xml:space="preserve">визначенні «лісових ресурсів» як «наборів (видів) </w:t>
      </w:r>
      <w:proofErr w:type="spellStart"/>
      <w:r w:rsidR="008777FF" w:rsidRPr="008777FF">
        <w:rPr>
          <w:sz w:val="28"/>
          <w:szCs w:val="28"/>
          <w:lang w:val="uk-UA"/>
        </w:rPr>
        <w:t>геопросторових</w:t>
      </w:r>
      <w:proofErr w:type="spellEnd"/>
      <w:r w:rsidR="008777FF" w:rsidRPr="008777FF">
        <w:rPr>
          <w:sz w:val="28"/>
          <w:szCs w:val="28"/>
          <w:lang w:val="uk-UA"/>
        </w:rPr>
        <w:t xml:space="preserve"> даних» немає. Це пояснюється тим, що відповідно до ч. 1 ст. 4 Закону правове регулювання національної інфраструктури </w:t>
      </w:r>
      <w:proofErr w:type="spellStart"/>
      <w:r w:rsidR="008777FF" w:rsidRPr="008777FF">
        <w:rPr>
          <w:sz w:val="28"/>
          <w:szCs w:val="28"/>
          <w:lang w:val="uk-UA"/>
        </w:rPr>
        <w:t>геопросторових</w:t>
      </w:r>
      <w:proofErr w:type="spellEnd"/>
      <w:r w:rsidR="008777FF" w:rsidRPr="008777FF">
        <w:rPr>
          <w:sz w:val="28"/>
          <w:szCs w:val="28"/>
          <w:lang w:val="uk-UA"/>
        </w:rPr>
        <w:t xml:space="preserve"> даних здійснюється, в тому числі і відповідно до  ЛК України. У свою чергу, згідно із ч. 1 ст. 51 ЛК України безпосередньо </w:t>
      </w:r>
      <w:r w:rsidR="008777FF" w:rsidRPr="008777FF">
        <w:rPr>
          <w:i/>
          <w:sz w:val="28"/>
          <w:szCs w:val="28"/>
          <w:lang w:val="uk-UA"/>
        </w:rPr>
        <w:t xml:space="preserve">державний лісовий кадастр </w:t>
      </w:r>
      <w:r w:rsidR="008777FF" w:rsidRPr="008777FF">
        <w:rPr>
          <w:sz w:val="28"/>
          <w:szCs w:val="28"/>
          <w:lang w:val="uk-UA"/>
        </w:rPr>
        <w:t xml:space="preserve">охоплює: </w:t>
      </w:r>
      <w:r w:rsidR="008777FF" w:rsidRPr="008777FF">
        <w:rPr>
          <w:i/>
          <w:sz w:val="28"/>
          <w:szCs w:val="28"/>
          <w:lang w:val="uk-UA"/>
        </w:rPr>
        <w:t>«</w:t>
      </w:r>
      <w:r w:rsidR="008777FF" w:rsidRPr="008777FF">
        <w:rPr>
          <w:sz w:val="28"/>
          <w:szCs w:val="28"/>
          <w:lang w:val="uk-UA"/>
        </w:rPr>
        <w:t xml:space="preserve">1) облік якісного і кількісного стану лісового фонду України; 2) поділ лісів на категорії залежно від основних виконуваних ними функцій; </w:t>
      </w:r>
      <w:r w:rsidR="008777FF" w:rsidRPr="008777FF">
        <w:rPr>
          <w:sz w:val="28"/>
          <w:szCs w:val="28"/>
          <w:lang w:val="uk-UA"/>
        </w:rPr>
        <w:br/>
        <w:t>3) грошову оцінку лісів (у необхідних випадках); 4) інші показники». При цьому, д</w:t>
      </w:r>
      <w:r w:rsidR="008777FF" w:rsidRPr="008777FF">
        <w:rPr>
          <w:sz w:val="28"/>
          <w:szCs w:val="28"/>
          <w:shd w:val="clear" w:color="auto" w:fill="FFFFFF"/>
          <w:lang w:val="uk-UA"/>
        </w:rPr>
        <w:t>ержавний лісовий кадастр включає «</w:t>
      </w:r>
      <w:proofErr w:type="spellStart"/>
      <w:r w:rsidR="008777FF" w:rsidRPr="008777FF">
        <w:rPr>
          <w:sz w:val="28"/>
          <w:szCs w:val="28"/>
          <w:shd w:val="clear" w:color="auto" w:fill="FFFFFF"/>
          <w:lang w:val="uk-UA"/>
        </w:rPr>
        <w:t>геопросторові</w:t>
      </w:r>
      <w:proofErr w:type="spellEnd"/>
      <w:r w:rsidR="008777FF" w:rsidRPr="008777FF">
        <w:rPr>
          <w:sz w:val="28"/>
          <w:szCs w:val="28"/>
          <w:shd w:val="clear" w:color="auto" w:fill="FFFFFF"/>
          <w:lang w:val="uk-UA"/>
        </w:rPr>
        <w:t xml:space="preserve"> дані, метадані та сервіси, оприлюднення, інша діяльність з якими та доступ до яких здійснюються у мережі Інтернет згідно із Законом» (ч. 2 ст. 50 ЛК України). </w:t>
      </w:r>
    </w:p>
    <w:p w:rsidR="00275748" w:rsidRDefault="00275748" w:rsidP="00DB2297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</w:p>
    <w:p w:rsidR="00275748" w:rsidRDefault="00275748" w:rsidP="00DB2297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</w:p>
    <w:p w:rsidR="00DB2297" w:rsidRPr="00722696" w:rsidRDefault="00DB2297" w:rsidP="00DB2297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722696">
        <w:rPr>
          <w:sz w:val="28"/>
          <w:szCs w:val="28"/>
          <w:lang w:val="uk-UA"/>
        </w:rPr>
        <w:t xml:space="preserve">Керівник Головного управління                        </w:t>
      </w:r>
      <w:r>
        <w:rPr>
          <w:sz w:val="28"/>
          <w:szCs w:val="28"/>
          <w:lang w:val="uk-UA"/>
        </w:rPr>
        <w:t xml:space="preserve">   </w:t>
      </w:r>
      <w:r w:rsidRPr="00722696">
        <w:rPr>
          <w:sz w:val="28"/>
          <w:szCs w:val="28"/>
          <w:lang w:val="uk-UA"/>
        </w:rPr>
        <w:t xml:space="preserve">                      С. Тихонюк </w:t>
      </w:r>
    </w:p>
    <w:p w:rsidR="00DB2297" w:rsidRPr="00BF5467" w:rsidRDefault="00DB2297" w:rsidP="00DB2297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</w:p>
    <w:p w:rsidR="00DB2297" w:rsidRPr="0060535C" w:rsidRDefault="00DB2297" w:rsidP="00DB2297">
      <w:pPr>
        <w:autoSpaceDE w:val="0"/>
        <w:autoSpaceDN w:val="0"/>
        <w:adjustRightInd w:val="0"/>
        <w:ind w:firstLine="709"/>
        <w:jc w:val="both"/>
        <w:rPr>
          <w:sz w:val="20"/>
          <w:szCs w:val="20"/>
          <w:lang w:val="uk-UA"/>
        </w:rPr>
      </w:pPr>
    </w:p>
    <w:p w:rsidR="00501423" w:rsidRPr="0060535C" w:rsidRDefault="00DB2297" w:rsidP="00501423">
      <w:pPr>
        <w:ind w:left="709"/>
        <w:jc w:val="both"/>
        <w:rPr>
          <w:sz w:val="20"/>
          <w:szCs w:val="20"/>
          <w:lang w:val="uk-UA"/>
        </w:rPr>
      </w:pPr>
      <w:proofErr w:type="spellStart"/>
      <w:r w:rsidRPr="009F3BDE">
        <w:rPr>
          <w:sz w:val="20"/>
          <w:szCs w:val="20"/>
          <w:lang w:val="uk-UA"/>
        </w:rPr>
        <w:t>Вик</w:t>
      </w:r>
      <w:proofErr w:type="spellEnd"/>
      <w:r w:rsidRPr="009F3BDE">
        <w:rPr>
          <w:sz w:val="20"/>
          <w:szCs w:val="20"/>
          <w:lang w:val="uk-UA"/>
        </w:rPr>
        <w:t xml:space="preserve">.: С. Кузнєцова, </w:t>
      </w:r>
      <w:r w:rsidR="00501423" w:rsidRPr="009F3BDE">
        <w:rPr>
          <w:sz w:val="20"/>
          <w:szCs w:val="20"/>
        </w:rPr>
        <w:t>Е.</w:t>
      </w:r>
      <w:r w:rsidR="006D70CD" w:rsidRPr="009F3BDE">
        <w:rPr>
          <w:sz w:val="20"/>
          <w:szCs w:val="20"/>
          <w:lang w:val="uk-UA"/>
        </w:rPr>
        <w:t xml:space="preserve"> </w:t>
      </w:r>
      <w:r w:rsidR="00501423" w:rsidRPr="009F3BDE">
        <w:rPr>
          <w:sz w:val="20"/>
          <w:szCs w:val="20"/>
        </w:rPr>
        <w:t>Вальковський</w:t>
      </w:r>
      <w:r w:rsidR="008777FF" w:rsidRPr="009F3BDE">
        <w:rPr>
          <w:sz w:val="20"/>
          <w:szCs w:val="20"/>
          <w:lang w:val="uk-UA"/>
        </w:rPr>
        <w:t>, І</w:t>
      </w:r>
      <w:r w:rsidR="0060535C" w:rsidRPr="009F3BDE">
        <w:rPr>
          <w:sz w:val="20"/>
          <w:szCs w:val="20"/>
          <w:lang w:val="uk-UA"/>
        </w:rPr>
        <w:t>.</w:t>
      </w:r>
      <w:r w:rsidR="008777FF" w:rsidRPr="009F3BDE">
        <w:rPr>
          <w:sz w:val="20"/>
          <w:szCs w:val="20"/>
          <w:lang w:val="uk-UA"/>
        </w:rPr>
        <w:t xml:space="preserve"> Фомін</w:t>
      </w:r>
    </w:p>
    <w:p w:rsidR="00DB2297" w:rsidRDefault="00DB2297" w:rsidP="00DB2297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uk-UA"/>
        </w:rPr>
      </w:pPr>
    </w:p>
    <w:p w:rsidR="00DB2297" w:rsidRDefault="00DB2297" w:rsidP="00DB2297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uk-UA"/>
        </w:rPr>
      </w:pPr>
    </w:p>
    <w:p w:rsidR="00DB2297" w:rsidRDefault="00DB2297" w:rsidP="00DB2297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uk-UA"/>
        </w:rPr>
      </w:pPr>
    </w:p>
    <w:p w:rsidR="00DB2297" w:rsidRDefault="00DB2297" w:rsidP="00DB2297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uk-UA"/>
        </w:rPr>
      </w:pPr>
    </w:p>
    <w:p w:rsidR="00C4301E" w:rsidRDefault="00C4301E" w:rsidP="00DB2297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uk-UA"/>
        </w:rPr>
      </w:pPr>
    </w:p>
    <w:sectPr w:rsidR="00C4301E" w:rsidSect="001A2B60">
      <w:headerReference w:type="default" r:id="rId7"/>
      <w:headerReference w:type="first" r:id="rId8"/>
      <w:pgSz w:w="11906" w:h="16838"/>
      <w:pgMar w:top="1134" w:right="567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859" w:rsidRDefault="00F86859">
      <w:r>
        <w:separator/>
      </w:r>
    </w:p>
  </w:endnote>
  <w:endnote w:type="continuationSeparator" w:id="0">
    <w:p w:rsidR="00F86859" w:rsidRDefault="00F86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859" w:rsidRDefault="00F86859">
      <w:r>
        <w:separator/>
      </w:r>
    </w:p>
  </w:footnote>
  <w:footnote w:type="continuationSeparator" w:id="0">
    <w:p w:rsidR="00F86859" w:rsidRDefault="00F868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254" w:rsidRPr="00A27D2F" w:rsidRDefault="00F22254" w:rsidP="00961CEA">
    <w:pPr>
      <w:rPr>
        <w:sz w:val="28"/>
        <w:szCs w:val="28"/>
        <w:lang w:val="uk-UA"/>
      </w:rPr>
    </w:pPr>
    <w:r>
      <w:rPr>
        <w:lang w:val="uk-UA"/>
      </w:rPr>
      <w:tab/>
    </w:r>
    <w:r>
      <w:rPr>
        <w:lang w:val="uk-UA"/>
      </w:rPr>
      <w:tab/>
    </w:r>
    <w:r>
      <w:rPr>
        <w:lang w:val="uk-UA"/>
      </w:rPr>
      <w:tab/>
    </w:r>
    <w:r>
      <w:rPr>
        <w:lang w:val="uk-UA"/>
      </w:rPr>
      <w:tab/>
    </w:r>
    <w:r>
      <w:rPr>
        <w:lang w:val="uk-UA"/>
      </w:rPr>
      <w:tab/>
    </w:r>
    <w:r>
      <w:rPr>
        <w:lang w:val="uk-UA"/>
      </w:rPr>
      <w:tab/>
    </w:r>
    <w:r>
      <w:rPr>
        <w:lang w:val="uk-UA"/>
      </w:rPr>
      <w:tab/>
    </w:r>
    <w:r w:rsidRPr="00A27D2F">
      <w:rPr>
        <w:rStyle w:val="af8"/>
        <w:sz w:val="28"/>
        <w:szCs w:val="28"/>
      </w:rPr>
      <w:fldChar w:fldCharType="begin"/>
    </w:r>
    <w:r w:rsidRPr="00A27D2F">
      <w:rPr>
        <w:rStyle w:val="af8"/>
        <w:sz w:val="28"/>
        <w:szCs w:val="28"/>
      </w:rPr>
      <w:instrText xml:space="preserve"> PAGE </w:instrText>
    </w:r>
    <w:r w:rsidRPr="00A27D2F">
      <w:rPr>
        <w:rStyle w:val="af8"/>
        <w:sz w:val="28"/>
        <w:szCs w:val="28"/>
      </w:rPr>
      <w:fldChar w:fldCharType="separate"/>
    </w:r>
    <w:r w:rsidR="00092A15">
      <w:rPr>
        <w:rStyle w:val="af8"/>
        <w:noProof/>
        <w:sz w:val="28"/>
        <w:szCs w:val="28"/>
      </w:rPr>
      <w:t>10</w:t>
    </w:r>
    <w:r w:rsidRPr="00A27D2F">
      <w:rPr>
        <w:rStyle w:val="af8"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254" w:rsidRPr="005B7E40" w:rsidRDefault="00F22254" w:rsidP="00E87097">
    <w:pPr>
      <w:jc w:val="right"/>
      <w:rPr>
        <w:sz w:val="20"/>
        <w:szCs w:val="20"/>
        <w:lang w:val="uk-UA"/>
      </w:rPr>
    </w:pPr>
    <w:r w:rsidRPr="00742A3C">
      <w:rPr>
        <w:sz w:val="20"/>
        <w:szCs w:val="20"/>
        <w:lang w:val="uk-UA"/>
      </w:rPr>
      <w:t xml:space="preserve">До </w:t>
    </w:r>
    <w:r w:rsidRPr="005B7E40">
      <w:rPr>
        <w:sz w:val="20"/>
        <w:szCs w:val="20"/>
        <w:lang w:val="uk-UA"/>
      </w:rPr>
      <w:t xml:space="preserve">реєстр. </w:t>
    </w:r>
    <w:r>
      <w:rPr>
        <w:sz w:val="20"/>
        <w:szCs w:val="20"/>
        <w:lang w:val="uk-UA"/>
      </w:rPr>
      <w:t xml:space="preserve">№ </w:t>
    </w:r>
    <w:r w:rsidRPr="00BF5467">
      <w:rPr>
        <w:sz w:val="20"/>
        <w:szCs w:val="20"/>
        <w:lang w:val="uk-UA"/>
      </w:rPr>
      <w:t>4197</w:t>
    </w:r>
    <w:r w:rsidR="000311BE">
      <w:rPr>
        <w:sz w:val="20"/>
        <w:szCs w:val="20"/>
        <w:lang w:val="uk-UA"/>
      </w:rPr>
      <w:t>-д</w:t>
    </w:r>
    <w:r w:rsidRPr="00BF5467">
      <w:rPr>
        <w:sz w:val="20"/>
        <w:szCs w:val="20"/>
        <w:lang w:val="uk-UA"/>
      </w:rPr>
      <w:t xml:space="preserve"> від </w:t>
    </w:r>
    <w:r w:rsidR="000311BE">
      <w:rPr>
        <w:sz w:val="20"/>
        <w:szCs w:val="20"/>
        <w:lang w:val="uk-UA"/>
      </w:rPr>
      <w:t>10</w:t>
    </w:r>
    <w:r w:rsidRPr="00BF5467">
      <w:rPr>
        <w:sz w:val="20"/>
        <w:szCs w:val="20"/>
        <w:lang w:val="uk-UA"/>
      </w:rPr>
      <w:t>.0</w:t>
    </w:r>
    <w:r w:rsidR="000311BE">
      <w:rPr>
        <w:sz w:val="20"/>
        <w:szCs w:val="20"/>
        <w:lang w:val="uk-UA"/>
      </w:rPr>
      <w:t>9</w:t>
    </w:r>
    <w:r w:rsidRPr="00BF5467">
      <w:rPr>
        <w:sz w:val="20"/>
        <w:szCs w:val="20"/>
        <w:lang w:val="uk-UA"/>
      </w:rPr>
      <w:t>.202</w:t>
    </w:r>
    <w:r w:rsidR="000311BE">
      <w:rPr>
        <w:sz w:val="20"/>
        <w:szCs w:val="20"/>
        <w:lang w:val="uk-UA"/>
      </w:rPr>
      <w:t>1</w:t>
    </w:r>
  </w:p>
  <w:p w:rsidR="00F22254" w:rsidRPr="009F3BDE" w:rsidRDefault="00F22254" w:rsidP="00E87097">
    <w:pPr>
      <w:jc w:val="right"/>
      <w:rPr>
        <w:sz w:val="20"/>
        <w:szCs w:val="20"/>
        <w:lang w:val="uk-UA"/>
      </w:rPr>
    </w:pPr>
    <w:r w:rsidRPr="009F3BDE">
      <w:rPr>
        <w:sz w:val="20"/>
        <w:szCs w:val="20"/>
        <w:lang w:val="uk-UA"/>
      </w:rPr>
      <w:t>Народн</w:t>
    </w:r>
    <w:r w:rsidR="000311BE" w:rsidRPr="009F3BDE">
      <w:rPr>
        <w:sz w:val="20"/>
        <w:szCs w:val="20"/>
        <w:lang w:val="uk-UA"/>
      </w:rPr>
      <w:t>і</w:t>
    </w:r>
    <w:r w:rsidRPr="009F3BDE">
      <w:rPr>
        <w:sz w:val="20"/>
        <w:szCs w:val="20"/>
        <w:lang w:val="uk-UA"/>
      </w:rPr>
      <w:t xml:space="preserve"> депутат</w:t>
    </w:r>
    <w:r w:rsidR="000311BE" w:rsidRPr="009F3BDE">
      <w:rPr>
        <w:sz w:val="20"/>
        <w:szCs w:val="20"/>
        <w:lang w:val="uk-UA"/>
      </w:rPr>
      <w:t>и</w:t>
    </w:r>
    <w:r w:rsidRPr="009F3BDE">
      <w:rPr>
        <w:sz w:val="20"/>
        <w:szCs w:val="20"/>
        <w:lang w:val="uk-UA"/>
      </w:rPr>
      <w:t xml:space="preserve"> України</w:t>
    </w:r>
  </w:p>
  <w:p w:rsidR="00F22254" w:rsidRPr="005144C7" w:rsidRDefault="000311BE" w:rsidP="00E87097">
    <w:pPr>
      <w:jc w:val="right"/>
      <w:rPr>
        <w:sz w:val="20"/>
        <w:szCs w:val="20"/>
      </w:rPr>
    </w:pPr>
    <w:r w:rsidRPr="009F3BDE">
      <w:rPr>
        <w:sz w:val="20"/>
        <w:szCs w:val="20"/>
        <w:lang w:val="uk-UA"/>
      </w:rPr>
      <w:t>Д</w:t>
    </w:r>
    <w:r w:rsidR="00F22254" w:rsidRPr="009F3BDE">
      <w:rPr>
        <w:sz w:val="20"/>
        <w:szCs w:val="20"/>
        <w:lang w:val="uk-UA"/>
      </w:rPr>
      <w:t xml:space="preserve">. </w:t>
    </w:r>
    <w:proofErr w:type="spellStart"/>
    <w:r w:rsidRPr="009F3BDE">
      <w:rPr>
        <w:sz w:val="20"/>
        <w:szCs w:val="20"/>
        <w:lang w:val="uk-UA"/>
      </w:rPr>
      <w:t>Наталуха</w:t>
    </w:r>
    <w:proofErr w:type="spellEnd"/>
    <w:r w:rsidRPr="009F3BDE">
      <w:rPr>
        <w:sz w:val="20"/>
        <w:szCs w:val="20"/>
        <w:lang w:val="uk-UA"/>
      </w:rPr>
      <w:t xml:space="preserve"> та ін</w:t>
    </w:r>
    <w:r w:rsidR="00A27D2F" w:rsidRPr="009F3BDE">
      <w:rPr>
        <w:sz w:val="20"/>
        <w:szCs w:val="20"/>
        <w:lang w:val="uk-UA"/>
      </w:rPr>
      <w:t>ші</w:t>
    </w:r>
  </w:p>
  <w:p w:rsidR="00F22254" w:rsidRDefault="00F22254" w:rsidP="00160AE6">
    <w:pPr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362CE"/>
    <w:multiLevelType w:val="multilevel"/>
    <w:tmpl w:val="931ACB86"/>
    <w:lvl w:ilvl="0">
      <w:start w:val="3"/>
      <w:numFmt w:val="decimal"/>
      <w:lvlText w:val="%1."/>
      <w:lvlJc w:val="left"/>
      <w:pPr>
        <w:ind w:left="720" w:hanging="360"/>
      </w:pPr>
      <w:rPr>
        <w:rFonts w:cs="Times New Roman"/>
        <w:vertAlign w:val="baseline"/>
      </w:rPr>
    </w:lvl>
    <w:lvl w:ilvl="1">
      <w:start w:val="1"/>
      <w:numFmt w:val="decimal"/>
      <w:lvlText w:val="%2."/>
      <w:lvlJc w:val="left"/>
      <w:pPr>
        <w:ind w:left="1530" w:hanging="450"/>
      </w:pPr>
      <w:rPr>
        <w:rFonts w:cs="Times New Roman"/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  <w:vertAlign w:val="baseline"/>
      </w:rPr>
    </w:lvl>
  </w:abstractNum>
  <w:abstractNum w:abstractNumId="1" w15:restartNumberingAfterBreak="0">
    <w:nsid w:val="053A3C0F"/>
    <w:multiLevelType w:val="hybridMultilevel"/>
    <w:tmpl w:val="0A223438"/>
    <w:lvl w:ilvl="0" w:tplc="9370CDE6">
      <w:start w:val="3"/>
      <w:numFmt w:val="decimal"/>
      <w:lvlText w:val="%1."/>
      <w:lvlJc w:val="left"/>
      <w:pPr>
        <w:ind w:left="2771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2" w15:restartNumberingAfterBreak="0">
    <w:nsid w:val="0B41781F"/>
    <w:multiLevelType w:val="multilevel"/>
    <w:tmpl w:val="160C166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vertAlign w:val="baseline"/>
      </w:rPr>
    </w:lvl>
  </w:abstractNum>
  <w:abstractNum w:abstractNumId="3" w15:restartNumberingAfterBreak="0">
    <w:nsid w:val="0BC36A56"/>
    <w:multiLevelType w:val="multilevel"/>
    <w:tmpl w:val="49BCFDE6"/>
    <w:lvl w:ilvl="0">
      <w:start w:val="1"/>
      <w:numFmt w:val="decimal"/>
      <w:lvlText w:val="%1."/>
      <w:lvlJc w:val="left"/>
      <w:pPr>
        <w:ind w:left="107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137C3163"/>
    <w:multiLevelType w:val="multilevel"/>
    <w:tmpl w:val="A9D260D0"/>
    <w:lvl w:ilvl="0">
      <w:start w:val="1"/>
      <w:numFmt w:val="decimal"/>
      <w:lvlText w:val="%1."/>
      <w:lvlJc w:val="left"/>
      <w:pPr>
        <w:ind w:left="1778" w:hanging="360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  <w:vertAlign w:val="baseline"/>
      </w:rPr>
    </w:lvl>
  </w:abstractNum>
  <w:abstractNum w:abstractNumId="5" w15:restartNumberingAfterBreak="0">
    <w:nsid w:val="155E61AF"/>
    <w:multiLevelType w:val="multilevel"/>
    <w:tmpl w:val="8F4256EE"/>
    <w:lvl w:ilvl="0">
      <w:start w:val="1"/>
      <w:numFmt w:val="decimal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C071B2"/>
    <w:multiLevelType w:val="hybridMultilevel"/>
    <w:tmpl w:val="3F46ABB4"/>
    <w:lvl w:ilvl="0" w:tplc="B296DA3A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B1E561E"/>
    <w:multiLevelType w:val="hybridMultilevel"/>
    <w:tmpl w:val="CF06BC6C"/>
    <w:lvl w:ilvl="0" w:tplc="2D1E1CF8">
      <w:start w:val="1"/>
      <w:numFmt w:val="decimal"/>
      <w:lvlText w:val="%1."/>
      <w:lvlJc w:val="left"/>
      <w:pPr>
        <w:ind w:left="2126" w:hanging="1275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2E041AAB"/>
    <w:multiLevelType w:val="multilevel"/>
    <w:tmpl w:val="9FA038D0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4D7E67"/>
    <w:multiLevelType w:val="multilevel"/>
    <w:tmpl w:val="2E829E10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09B6AA1"/>
    <w:multiLevelType w:val="multilevel"/>
    <w:tmpl w:val="E6A83B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vertAlign w:val="baseline"/>
      </w:rPr>
    </w:lvl>
  </w:abstractNum>
  <w:abstractNum w:abstractNumId="11" w15:restartNumberingAfterBreak="0">
    <w:nsid w:val="33311153"/>
    <w:multiLevelType w:val="multilevel"/>
    <w:tmpl w:val="9A32EC9A"/>
    <w:lvl w:ilvl="0">
      <w:start w:val="1"/>
      <w:numFmt w:val="decimal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886A7F"/>
    <w:multiLevelType w:val="multilevel"/>
    <w:tmpl w:val="AD5EA496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6064FAB"/>
    <w:multiLevelType w:val="hybridMultilevel"/>
    <w:tmpl w:val="627A6524"/>
    <w:lvl w:ilvl="0" w:tplc="1366A8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65F0DAA"/>
    <w:multiLevelType w:val="multilevel"/>
    <w:tmpl w:val="EC8E91F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  <w:vertAlign w:val="baseline"/>
      </w:rPr>
    </w:lvl>
  </w:abstractNum>
  <w:abstractNum w:abstractNumId="15" w15:restartNumberingAfterBreak="0">
    <w:nsid w:val="409E3DE0"/>
    <w:multiLevelType w:val="hybridMultilevel"/>
    <w:tmpl w:val="41FCE118"/>
    <w:lvl w:ilvl="0" w:tplc="0C325B8A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49A92A2F"/>
    <w:multiLevelType w:val="hybridMultilevel"/>
    <w:tmpl w:val="32D0A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46294E"/>
    <w:multiLevelType w:val="multilevel"/>
    <w:tmpl w:val="9740D83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  <w:vertAlign w:val="baseline"/>
      </w:rPr>
    </w:lvl>
  </w:abstractNum>
  <w:abstractNum w:abstractNumId="18" w15:restartNumberingAfterBreak="0">
    <w:nsid w:val="4F5665DB"/>
    <w:multiLevelType w:val="multilevel"/>
    <w:tmpl w:val="BE2AEB04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  <w:vertAlign w:val="baseline"/>
      </w:rPr>
    </w:lvl>
  </w:abstractNum>
  <w:abstractNum w:abstractNumId="19" w15:restartNumberingAfterBreak="0">
    <w:nsid w:val="52C91F94"/>
    <w:multiLevelType w:val="hybridMultilevel"/>
    <w:tmpl w:val="26EA4548"/>
    <w:lvl w:ilvl="0" w:tplc="D4240A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4337EC9"/>
    <w:multiLevelType w:val="hybridMultilevel"/>
    <w:tmpl w:val="2D8841C4"/>
    <w:lvl w:ilvl="0" w:tplc="321E1D38">
      <w:start w:val="1"/>
      <w:numFmt w:val="decimal"/>
      <w:lvlText w:val="%1."/>
      <w:lvlJc w:val="left"/>
      <w:pPr>
        <w:ind w:left="1699" w:hanging="9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71347D5"/>
    <w:multiLevelType w:val="hybridMultilevel"/>
    <w:tmpl w:val="760C4C18"/>
    <w:lvl w:ilvl="0" w:tplc="395E4B7E">
      <w:start w:val="1"/>
      <w:numFmt w:val="decimal"/>
      <w:lvlText w:val="%1."/>
      <w:lvlJc w:val="left"/>
      <w:pPr>
        <w:ind w:left="461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8BC67A0"/>
    <w:multiLevelType w:val="hybridMultilevel"/>
    <w:tmpl w:val="B0D0C88C"/>
    <w:lvl w:ilvl="0" w:tplc="C736E2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E524208"/>
    <w:multiLevelType w:val="hybridMultilevel"/>
    <w:tmpl w:val="CEF2D99E"/>
    <w:lvl w:ilvl="0" w:tplc="01B4B0BC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2AC3BA2"/>
    <w:multiLevelType w:val="hybridMultilevel"/>
    <w:tmpl w:val="3092D6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F94510"/>
    <w:multiLevelType w:val="multilevel"/>
    <w:tmpl w:val="8774D712"/>
    <w:lvl w:ilvl="0">
      <w:start w:val="1"/>
      <w:numFmt w:val="decimal"/>
      <w:lvlText w:val="%1."/>
      <w:lvlJc w:val="left"/>
      <w:pPr>
        <w:ind w:left="1080" w:hanging="72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B82832"/>
    <w:multiLevelType w:val="multilevel"/>
    <w:tmpl w:val="8F30943A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  <w:vertAlign w:val="baseline"/>
      </w:rPr>
    </w:lvl>
  </w:abstractNum>
  <w:abstractNum w:abstractNumId="27" w15:restartNumberingAfterBreak="0">
    <w:nsid w:val="69407C63"/>
    <w:multiLevelType w:val="hybridMultilevel"/>
    <w:tmpl w:val="08305A7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B82D81"/>
    <w:multiLevelType w:val="hybridMultilevel"/>
    <w:tmpl w:val="3C841064"/>
    <w:lvl w:ilvl="0" w:tplc="092E8258">
      <w:start w:val="1"/>
      <w:numFmt w:val="decimal"/>
      <w:lvlText w:val="%1."/>
      <w:lvlJc w:val="left"/>
      <w:pPr>
        <w:ind w:left="1498" w:hanging="360"/>
      </w:pPr>
      <w:rPr>
        <w:rFonts w:ascii="Times New Roman" w:eastAsia="Times New Roman" w:hAnsi="Times New Roman" w:cs="Times New Roman"/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2218" w:hanging="360"/>
      </w:pPr>
    </w:lvl>
    <w:lvl w:ilvl="2" w:tplc="0419001B" w:tentative="1">
      <w:start w:val="1"/>
      <w:numFmt w:val="lowerRoman"/>
      <w:lvlText w:val="%3."/>
      <w:lvlJc w:val="right"/>
      <w:pPr>
        <w:ind w:left="2938" w:hanging="180"/>
      </w:pPr>
    </w:lvl>
    <w:lvl w:ilvl="3" w:tplc="0419000F" w:tentative="1">
      <w:start w:val="1"/>
      <w:numFmt w:val="decimal"/>
      <w:lvlText w:val="%4."/>
      <w:lvlJc w:val="left"/>
      <w:pPr>
        <w:ind w:left="3658" w:hanging="360"/>
      </w:pPr>
    </w:lvl>
    <w:lvl w:ilvl="4" w:tplc="04190019" w:tentative="1">
      <w:start w:val="1"/>
      <w:numFmt w:val="lowerLetter"/>
      <w:lvlText w:val="%5."/>
      <w:lvlJc w:val="left"/>
      <w:pPr>
        <w:ind w:left="4378" w:hanging="360"/>
      </w:pPr>
    </w:lvl>
    <w:lvl w:ilvl="5" w:tplc="0419001B" w:tentative="1">
      <w:start w:val="1"/>
      <w:numFmt w:val="lowerRoman"/>
      <w:lvlText w:val="%6."/>
      <w:lvlJc w:val="right"/>
      <w:pPr>
        <w:ind w:left="5098" w:hanging="180"/>
      </w:pPr>
    </w:lvl>
    <w:lvl w:ilvl="6" w:tplc="0419000F" w:tentative="1">
      <w:start w:val="1"/>
      <w:numFmt w:val="decimal"/>
      <w:lvlText w:val="%7."/>
      <w:lvlJc w:val="left"/>
      <w:pPr>
        <w:ind w:left="5818" w:hanging="360"/>
      </w:pPr>
    </w:lvl>
    <w:lvl w:ilvl="7" w:tplc="04190019" w:tentative="1">
      <w:start w:val="1"/>
      <w:numFmt w:val="lowerLetter"/>
      <w:lvlText w:val="%8."/>
      <w:lvlJc w:val="left"/>
      <w:pPr>
        <w:ind w:left="6538" w:hanging="360"/>
      </w:pPr>
    </w:lvl>
    <w:lvl w:ilvl="8" w:tplc="0419001B" w:tentative="1">
      <w:start w:val="1"/>
      <w:numFmt w:val="lowerRoman"/>
      <w:lvlText w:val="%9."/>
      <w:lvlJc w:val="right"/>
      <w:pPr>
        <w:ind w:left="7258" w:hanging="180"/>
      </w:pPr>
    </w:lvl>
  </w:abstractNum>
  <w:abstractNum w:abstractNumId="29" w15:restartNumberingAfterBreak="0">
    <w:nsid w:val="77FD70C2"/>
    <w:multiLevelType w:val="hybridMultilevel"/>
    <w:tmpl w:val="E2F8F0D6"/>
    <w:lvl w:ilvl="0" w:tplc="D83C270A">
      <w:start w:val="1"/>
      <w:numFmt w:val="decimal"/>
      <w:lvlText w:val="%1."/>
      <w:lvlJc w:val="left"/>
      <w:pPr>
        <w:ind w:left="1498" w:hanging="360"/>
      </w:pPr>
      <w:rPr>
        <w:rFonts w:ascii="Times New Roman" w:eastAsia="Calibri" w:hAnsi="Times New Roman" w:cs="Times New Roman"/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2218" w:hanging="360"/>
      </w:pPr>
    </w:lvl>
    <w:lvl w:ilvl="2" w:tplc="0419001B" w:tentative="1">
      <w:start w:val="1"/>
      <w:numFmt w:val="lowerRoman"/>
      <w:lvlText w:val="%3."/>
      <w:lvlJc w:val="right"/>
      <w:pPr>
        <w:ind w:left="2938" w:hanging="180"/>
      </w:pPr>
    </w:lvl>
    <w:lvl w:ilvl="3" w:tplc="0419000F" w:tentative="1">
      <w:start w:val="1"/>
      <w:numFmt w:val="decimal"/>
      <w:lvlText w:val="%4."/>
      <w:lvlJc w:val="left"/>
      <w:pPr>
        <w:ind w:left="3658" w:hanging="360"/>
      </w:pPr>
    </w:lvl>
    <w:lvl w:ilvl="4" w:tplc="04190019" w:tentative="1">
      <w:start w:val="1"/>
      <w:numFmt w:val="lowerLetter"/>
      <w:lvlText w:val="%5."/>
      <w:lvlJc w:val="left"/>
      <w:pPr>
        <w:ind w:left="4378" w:hanging="360"/>
      </w:pPr>
    </w:lvl>
    <w:lvl w:ilvl="5" w:tplc="0419001B" w:tentative="1">
      <w:start w:val="1"/>
      <w:numFmt w:val="lowerRoman"/>
      <w:lvlText w:val="%6."/>
      <w:lvlJc w:val="right"/>
      <w:pPr>
        <w:ind w:left="5098" w:hanging="180"/>
      </w:pPr>
    </w:lvl>
    <w:lvl w:ilvl="6" w:tplc="0419000F" w:tentative="1">
      <w:start w:val="1"/>
      <w:numFmt w:val="decimal"/>
      <w:lvlText w:val="%7."/>
      <w:lvlJc w:val="left"/>
      <w:pPr>
        <w:ind w:left="5818" w:hanging="360"/>
      </w:pPr>
    </w:lvl>
    <w:lvl w:ilvl="7" w:tplc="04190019" w:tentative="1">
      <w:start w:val="1"/>
      <w:numFmt w:val="lowerLetter"/>
      <w:lvlText w:val="%8."/>
      <w:lvlJc w:val="left"/>
      <w:pPr>
        <w:ind w:left="6538" w:hanging="360"/>
      </w:pPr>
    </w:lvl>
    <w:lvl w:ilvl="8" w:tplc="0419001B" w:tentative="1">
      <w:start w:val="1"/>
      <w:numFmt w:val="lowerRoman"/>
      <w:lvlText w:val="%9."/>
      <w:lvlJc w:val="right"/>
      <w:pPr>
        <w:ind w:left="7258" w:hanging="180"/>
      </w:pPr>
    </w:lvl>
  </w:abstractNum>
  <w:num w:numId="1">
    <w:abstractNumId w:val="22"/>
  </w:num>
  <w:num w:numId="2">
    <w:abstractNumId w:val="13"/>
  </w:num>
  <w:num w:numId="3">
    <w:abstractNumId w:val="19"/>
  </w:num>
  <w:num w:numId="4">
    <w:abstractNumId w:val="20"/>
  </w:num>
  <w:num w:numId="5">
    <w:abstractNumId w:val="24"/>
  </w:num>
  <w:num w:numId="6">
    <w:abstractNumId w:val="16"/>
  </w:num>
  <w:num w:numId="7">
    <w:abstractNumId w:val="23"/>
  </w:num>
  <w:num w:numId="8">
    <w:abstractNumId w:val="15"/>
  </w:num>
  <w:num w:numId="9">
    <w:abstractNumId w:val="1"/>
  </w:num>
  <w:num w:numId="10">
    <w:abstractNumId w:val="7"/>
  </w:num>
  <w:num w:numId="11">
    <w:abstractNumId w:val="29"/>
  </w:num>
  <w:num w:numId="12">
    <w:abstractNumId w:val="14"/>
  </w:num>
  <w:num w:numId="13">
    <w:abstractNumId w:val="10"/>
  </w:num>
  <w:num w:numId="14">
    <w:abstractNumId w:val="28"/>
  </w:num>
  <w:num w:numId="15">
    <w:abstractNumId w:val="2"/>
  </w:num>
  <w:num w:numId="16">
    <w:abstractNumId w:val="4"/>
  </w:num>
  <w:num w:numId="17">
    <w:abstractNumId w:val="26"/>
  </w:num>
  <w:num w:numId="18">
    <w:abstractNumId w:val="17"/>
  </w:num>
  <w:num w:numId="19">
    <w:abstractNumId w:val="0"/>
  </w:num>
  <w:num w:numId="20">
    <w:abstractNumId w:val="18"/>
  </w:num>
  <w:num w:numId="21">
    <w:abstractNumId w:val="21"/>
  </w:num>
  <w:num w:numId="22">
    <w:abstractNumId w:val="27"/>
  </w:num>
  <w:num w:numId="23">
    <w:abstractNumId w:val="3"/>
  </w:num>
  <w:num w:numId="24">
    <w:abstractNumId w:val="11"/>
  </w:num>
  <w:num w:numId="25">
    <w:abstractNumId w:val="5"/>
  </w:num>
  <w:num w:numId="26">
    <w:abstractNumId w:val="8"/>
  </w:num>
  <w:num w:numId="27">
    <w:abstractNumId w:val="25"/>
  </w:num>
  <w:num w:numId="28">
    <w:abstractNumId w:val="6"/>
  </w:num>
  <w:num w:numId="29">
    <w:abstractNumId w:val="12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1" w:dllVersion="512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F54"/>
    <w:rsid w:val="000010CA"/>
    <w:rsid w:val="00001BB8"/>
    <w:rsid w:val="000022DA"/>
    <w:rsid w:val="000073CD"/>
    <w:rsid w:val="0001098F"/>
    <w:rsid w:val="00011274"/>
    <w:rsid w:val="00011F27"/>
    <w:rsid w:val="00013E76"/>
    <w:rsid w:val="0001485C"/>
    <w:rsid w:val="00015EFE"/>
    <w:rsid w:val="00016D4D"/>
    <w:rsid w:val="000173FA"/>
    <w:rsid w:val="00023472"/>
    <w:rsid w:val="00024AED"/>
    <w:rsid w:val="00024CE3"/>
    <w:rsid w:val="00025304"/>
    <w:rsid w:val="00025A21"/>
    <w:rsid w:val="0002655D"/>
    <w:rsid w:val="00027B9D"/>
    <w:rsid w:val="000311BE"/>
    <w:rsid w:val="00031425"/>
    <w:rsid w:val="00033066"/>
    <w:rsid w:val="00034644"/>
    <w:rsid w:val="000347F7"/>
    <w:rsid w:val="0003495E"/>
    <w:rsid w:val="00036733"/>
    <w:rsid w:val="000367BB"/>
    <w:rsid w:val="00036B7E"/>
    <w:rsid w:val="000372B0"/>
    <w:rsid w:val="0004048F"/>
    <w:rsid w:val="00043330"/>
    <w:rsid w:val="00044442"/>
    <w:rsid w:val="0004478A"/>
    <w:rsid w:val="00045FA2"/>
    <w:rsid w:val="000464B5"/>
    <w:rsid w:val="00051454"/>
    <w:rsid w:val="000537E6"/>
    <w:rsid w:val="00053D57"/>
    <w:rsid w:val="0005410D"/>
    <w:rsid w:val="000555E1"/>
    <w:rsid w:val="00061624"/>
    <w:rsid w:val="000626BC"/>
    <w:rsid w:val="00064778"/>
    <w:rsid w:val="00066AE1"/>
    <w:rsid w:val="00067537"/>
    <w:rsid w:val="00067EFA"/>
    <w:rsid w:val="000715D0"/>
    <w:rsid w:val="00071ADA"/>
    <w:rsid w:val="00071E57"/>
    <w:rsid w:val="00073730"/>
    <w:rsid w:val="00073A99"/>
    <w:rsid w:val="0007433A"/>
    <w:rsid w:val="00075854"/>
    <w:rsid w:val="0007745D"/>
    <w:rsid w:val="00081ACA"/>
    <w:rsid w:val="00082B3C"/>
    <w:rsid w:val="00084054"/>
    <w:rsid w:val="000840A6"/>
    <w:rsid w:val="000845DB"/>
    <w:rsid w:val="00086664"/>
    <w:rsid w:val="00086667"/>
    <w:rsid w:val="00090ABF"/>
    <w:rsid w:val="00092A15"/>
    <w:rsid w:val="00095387"/>
    <w:rsid w:val="000A042A"/>
    <w:rsid w:val="000A05D3"/>
    <w:rsid w:val="000A18B2"/>
    <w:rsid w:val="000A332F"/>
    <w:rsid w:val="000A46C9"/>
    <w:rsid w:val="000A6DF6"/>
    <w:rsid w:val="000B1FAF"/>
    <w:rsid w:val="000B2775"/>
    <w:rsid w:val="000B3048"/>
    <w:rsid w:val="000B37BE"/>
    <w:rsid w:val="000B5250"/>
    <w:rsid w:val="000B672E"/>
    <w:rsid w:val="000B7528"/>
    <w:rsid w:val="000C0AF3"/>
    <w:rsid w:val="000C14FB"/>
    <w:rsid w:val="000C3D82"/>
    <w:rsid w:val="000C4EA5"/>
    <w:rsid w:val="000C5143"/>
    <w:rsid w:val="000C7560"/>
    <w:rsid w:val="000C75F1"/>
    <w:rsid w:val="000C76E6"/>
    <w:rsid w:val="000D05A2"/>
    <w:rsid w:val="000D0A59"/>
    <w:rsid w:val="000D153B"/>
    <w:rsid w:val="000D3CA9"/>
    <w:rsid w:val="000D53A5"/>
    <w:rsid w:val="000D5765"/>
    <w:rsid w:val="000D6630"/>
    <w:rsid w:val="000D6D1C"/>
    <w:rsid w:val="000E128C"/>
    <w:rsid w:val="000E2323"/>
    <w:rsid w:val="000E2E4D"/>
    <w:rsid w:val="000E322F"/>
    <w:rsid w:val="000E42E5"/>
    <w:rsid w:val="000E4865"/>
    <w:rsid w:val="000E7279"/>
    <w:rsid w:val="000E760B"/>
    <w:rsid w:val="000F2C48"/>
    <w:rsid w:val="000F746E"/>
    <w:rsid w:val="00102CF4"/>
    <w:rsid w:val="00104506"/>
    <w:rsid w:val="00105B6C"/>
    <w:rsid w:val="00106A2E"/>
    <w:rsid w:val="00106FA0"/>
    <w:rsid w:val="00107ACC"/>
    <w:rsid w:val="00110B93"/>
    <w:rsid w:val="0011153B"/>
    <w:rsid w:val="00111C9F"/>
    <w:rsid w:val="001124AA"/>
    <w:rsid w:val="00116CA8"/>
    <w:rsid w:val="00116E63"/>
    <w:rsid w:val="00117C0C"/>
    <w:rsid w:val="00120C98"/>
    <w:rsid w:val="00120D3F"/>
    <w:rsid w:val="00120EC4"/>
    <w:rsid w:val="001227D5"/>
    <w:rsid w:val="00125175"/>
    <w:rsid w:val="00126634"/>
    <w:rsid w:val="00126662"/>
    <w:rsid w:val="00130D32"/>
    <w:rsid w:val="001331AE"/>
    <w:rsid w:val="00135511"/>
    <w:rsid w:val="00136392"/>
    <w:rsid w:val="00140270"/>
    <w:rsid w:val="001407AE"/>
    <w:rsid w:val="001415E3"/>
    <w:rsid w:val="001428D1"/>
    <w:rsid w:val="00142AB8"/>
    <w:rsid w:val="001433BB"/>
    <w:rsid w:val="00143C21"/>
    <w:rsid w:val="0014644E"/>
    <w:rsid w:val="001474B4"/>
    <w:rsid w:val="0014756B"/>
    <w:rsid w:val="001503F9"/>
    <w:rsid w:val="00150FE7"/>
    <w:rsid w:val="001525BA"/>
    <w:rsid w:val="001532D7"/>
    <w:rsid w:val="00154A61"/>
    <w:rsid w:val="001556C7"/>
    <w:rsid w:val="00155854"/>
    <w:rsid w:val="00155F72"/>
    <w:rsid w:val="0015692B"/>
    <w:rsid w:val="001577A9"/>
    <w:rsid w:val="00157B26"/>
    <w:rsid w:val="00157E41"/>
    <w:rsid w:val="00160AE6"/>
    <w:rsid w:val="001612F6"/>
    <w:rsid w:val="001619FB"/>
    <w:rsid w:val="001631D6"/>
    <w:rsid w:val="00164101"/>
    <w:rsid w:val="001646AF"/>
    <w:rsid w:val="00164B04"/>
    <w:rsid w:val="00166340"/>
    <w:rsid w:val="001715CD"/>
    <w:rsid w:val="00173EE4"/>
    <w:rsid w:val="0017432F"/>
    <w:rsid w:val="00175A10"/>
    <w:rsid w:val="00175C62"/>
    <w:rsid w:val="00176101"/>
    <w:rsid w:val="00176506"/>
    <w:rsid w:val="00180C30"/>
    <w:rsid w:val="0018107D"/>
    <w:rsid w:val="001815B5"/>
    <w:rsid w:val="00181AA7"/>
    <w:rsid w:val="00182293"/>
    <w:rsid w:val="00184C25"/>
    <w:rsid w:val="00191CF7"/>
    <w:rsid w:val="001933CE"/>
    <w:rsid w:val="0019449E"/>
    <w:rsid w:val="001A07A9"/>
    <w:rsid w:val="001A28C1"/>
    <w:rsid w:val="001A2B60"/>
    <w:rsid w:val="001B1DBB"/>
    <w:rsid w:val="001B1F59"/>
    <w:rsid w:val="001B5EF6"/>
    <w:rsid w:val="001B6240"/>
    <w:rsid w:val="001B6A0B"/>
    <w:rsid w:val="001B6A98"/>
    <w:rsid w:val="001B7712"/>
    <w:rsid w:val="001C3891"/>
    <w:rsid w:val="001C43FA"/>
    <w:rsid w:val="001D3C82"/>
    <w:rsid w:val="001D53FA"/>
    <w:rsid w:val="001D62D5"/>
    <w:rsid w:val="001D7181"/>
    <w:rsid w:val="001E095F"/>
    <w:rsid w:val="001E0BE6"/>
    <w:rsid w:val="001E1F71"/>
    <w:rsid w:val="001E2A9B"/>
    <w:rsid w:val="001E342D"/>
    <w:rsid w:val="001E361A"/>
    <w:rsid w:val="001E552E"/>
    <w:rsid w:val="001E5E60"/>
    <w:rsid w:val="001E607D"/>
    <w:rsid w:val="001E6B18"/>
    <w:rsid w:val="001E7368"/>
    <w:rsid w:val="001E74ED"/>
    <w:rsid w:val="001F0140"/>
    <w:rsid w:val="001F1C73"/>
    <w:rsid w:val="001F1F88"/>
    <w:rsid w:val="001F57EC"/>
    <w:rsid w:val="001F666C"/>
    <w:rsid w:val="001F6E6F"/>
    <w:rsid w:val="001F7C0F"/>
    <w:rsid w:val="002003AC"/>
    <w:rsid w:val="002012A9"/>
    <w:rsid w:val="002014B8"/>
    <w:rsid w:val="002014EF"/>
    <w:rsid w:val="00201E4F"/>
    <w:rsid w:val="00202989"/>
    <w:rsid w:val="002047C4"/>
    <w:rsid w:val="0020542B"/>
    <w:rsid w:val="00207CC1"/>
    <w:rsid w:val="00210C75"/>
    <w:rsid w:val="002113C4"/>
    <w:rsid w:val="0021244C"/>
    <w:rsid w:val="00212ADA"/>
    <w:rsid w:val="0021468F"/>
    <w:rsid w:val="0021664D"/>
    <w:rsid w:val="00216748"/>
    <w:rsid w:val="00217D0E"/>
    <w:rsid w:val="002207CB"/>
    <w:rsid w:val="00222191"/>
    <w:rsid w:val="00225B4D"/>
    <w:rsid w:val="00226283"/>
    <w:rsid w:val="00226763"/>
    <w:rsid w:val="002270D2"/>
    <w:rsid w:val="0023123B"/>
    <w:rsid w:val="00233608"/>
    <w:rsid w:val="00233842"/>
    <w:rsid w:val="002346E0"/>
    <w:rsid w:val="0023478B"/>
    <w:rsid w:val="002360CE"/>
    <w:rsid w:val="00236931"/>
    <w:rsid w:val="00242FCF"/>
    <w:rsid w:val="00243B25"/>
    <w:rsid w:val="00243FA5"/>
    <w:rsid w:val="00245DD6"/>
    <w:rsid w:val="002475BB"/>
    <w:rsid w:val="0024779F"/>
    <w:rsid w:val="00252199"/>
    <w:rsid w:val="002530B8"/>
    <w:rsid w:val="002539BE"/>
    <w:rsid w:val="0025401C"/>
    <w:rsid w:val="00255601"/>
    <w:rsid w:val="00256B6D"/>
    <w:rsid w:val="00256CAB"/>
    <w:rsid w:val="002609C3"/>
    <w:rsid w:val="002619E2"/>
    <w:rsid w:val="00263535"/>
    <w:rsid w:val="00264293"/>
    <w:rsid w:val="002648AE"/>
    <w:rsid w:val="00265ED1"/>
    <w:rsid w:val="0026652E"/>
    <w:rsid w:val="0026657F"/>
    <w:rsid w:val="00267F36"/>
    <w:rsid w:val="00271133"/>
    <w:rsid w:val="002728E8"/>
    <w:rsid w:val="00272ECF"/>
    <w:rsid w:val="002747C7"/>
    <w:rsid w:val="00274CC5"/>
    <w:rsid w:val="00274FFC"/>
    <w:rsid w:val="00275748"/>
    <w:rsid w:val="002773C7"/>
    <w:rsid w:val="0027775E"/>
    <w:rsid w:val="00280822"/>
    <w:rsid w:val="00282155"/>
    <w:rsid w:val="00285991"/>
    <w:rsid w:val="00286721"/>
    <w:rsid w:val="00287714"/>
    <w:rsid w:val="00287A72"/>
    <w:rsid w:val="002923C7"/>
    <w:rsid w:val="0029756C"/>
    <w:rsid w:val="002A1087"/>
    <w:rsid w:val="002A22F1"/>
    <w:rsid w:val="002A2B3D"/>
    <w:rsid w:val="002A3174"/>
    <w:rsid w:val="002A4DBC"/>
    <w:rsid w:val="002A7278"/>
    <w:rsid w:val="002A75E7"/>
    <w:rsid w:val="002B1C1F"/>
    <w:rsid w:val="002B3080"/>
    <w:rsid w:val="002B3129"/>
    <w:rsid w:val="002B48B8"/>
    <w:rsid w:val="002B5242"/>
    <w:rsid w:val="002B60E9"/>
    <w:rsid w:val="002B7002"/>
    <w:rsid w:val="002B7CAE"/>
    <w:rsid w:val="002C131A"/>
    <w:rsid w:val="002C1AF0"/>
    <w:rsid w:val="002C2DF1"/>
    <w:rsid w:val="002D0125"/>
    <w:rsid w:val="002D0E50"/>
    <w:rsid w:val="002D1B93"/>
    <w:rsid w:val="002D2B0F"/>
    <w:rsid w:val="002D4E6B"/>
    <w:rsid w:val="002D6FA8"/>
    <w:rsid w:val="002E3057"/>
    <w:rsid w:val="002E3102"/>
    <w:rsid w:val="002E329D"/>
    <w:rsid w:val="002E3484"/>
    <w:rsid w:val="002E3F57"/>
    <w:rsid w:val="002E65C1"/>
    <w:rsid w:val="002F1480"/>
    <w:rsid w:val="002F2BE2"/>
    <w:rsid w:val="002F503F"/>
    <w:rsid w:val="002F51A4"/>
    <w:rsid w:val="002F53CB"/>
    <w:rsid w:val="002F6B5E"/>
    <w:rsid w:val="002F6F54"/>
    <w:rsid w:val="00300419"/>
    <w:rsid w:val="00300435"/>
    <w:rsid w:val="00303BD2"/>
    <w:rsid w:val="00304507"/>
    <w:rsid w:val="00305AED"/>
    <w:rsid w:val="003101F5"/>
    <w:rsid w:val="00310D7B"/>
    <w:rsid w:val="00313537"/>
    <w:rsid w:val="003140DF"/>
    <w:rsid w:val="00315C84"/>
    <w:rsid w:val="00320470"/>
    <w:rsid w:val="00321932"/>
    <w:rsid w:val="003219A6"/>
    <w:rsid w:val="003273E5"/>
    <w:rsid w:val="00327704"/>
    <w:rsid w:val="00327A59"/>
    <w:rsid w:val="00330EDC"/>
    <w:rsid w:val="00332228"/>
    <w:rsid w:val="00332C3B"/>
    <w:rsid w:val="003346AF"/>
    <w:rsid w:val="00335000"/>
    <w:rsid w:val="00336676"/>
    <w:rsid w:val="0033673D"/>
    <w:rsid w:val="00337C6D"/>
    <w:rsid w:val="003405F7"/>
    <w:rsid w:val="00340AB3"/>
    <w:rsid w:val="003440A3"/>
    <w:rsid w:val="00344257"/>
    <w:rsid w:val="00344DD8"/>
    <w:rsid w:val="0034509A"/>
    <w:rsid w:val="00345F65"/>
    <w:rsid w:val="00345F7E"/>
    <w:rsid w:val="00347830"/>
    <w:rsid w:val="00347C81"/>
    <w:rsid w:val="00350D16"/>
    <w:rsid w:val="00351707"/>
    <w:rsid w:val="00351ED3"/>
    <w:rsid w:val="0035301E"/>
    <w:rsid w:val="00353755"/>
    <w:rsid w:val="0035652E"/>
    <w:rsid w:val="0035657C"/>
    <w:rsid w:val="00357407"/>
    <w:rsid w:val="0035744C"/>
    <w:rsid w:val="00357BD6"/>
    <w:rsid w:val="0036099F"/>
    <w:rsid w:val="003636BB"/>
    <w:rsid w:val="0036502E"/>
    <w:rsid w:val="0036710C"/>
    <w:rsid w:val="0036782C"/>
    <w:rsid w:val="00367B25"/>
    <w:rsid w:val="00370B33"/>
    <w:rsid w:val="00371048"/>
    <w:rsid w:val="00371EEF"/>
    <w:rsid w:val="00372D7F"/>
    <w:rsid w:val="00373844"/>
    <w:rsid w:val="00373A83"/>
    <w:rsid w:val="00375312"/>
    <w:rsid w:val="0037543B"/>
    <w:rsid w:val="00375A17"/>
    <w:rsid w:val="00376B94"/>
    <w:rsid w:val="00377385"/>
    <w:rsid w:val="003774F5"/>
    <w:rsid w:val="003803B9"/>
    <w:rsid w:val="0038140A"/>
    <w:rsid w:val="0038150C"/>
    <w:rsid w:val="00384B02"/>
    <w:rsid w:val="003853AD"/>
    <w:rsid w:val="003873AC"/>
    <w:rsid w:val="003874DA"/>
    <w:rsid w:val="003876A5"/>
    <w:rsid w:val="00391F12"/>
    <w:rsid w:val="003942BE"/>
    <w:rsid w:val="003A1546"/>
    <w:rsid w:val="003A29CD"/>
    <w:rsid w:val="003A2FFC"/>
    <w:rsid w:val="003A573F"/>
    <w:rsid w:val="003A5C5A"/>
    <w:rsid w:val="003B24EA"/>
    <w:rsid w:val="003B37B2"/>
    <w:rsid w:val="003B48D6"/>
    <w:rsid w:val="003B5493"/>
    <w:rsid w:val="003C2CC3"/>
    <w:rsid w:val="003C487E"/>
    <w:rsid w:val="003C6211"/>
    <w:rsid w:val="003C6B63"/>
    <w:rsid w:val="003C74D4"/>
    <w:rsid w:val="003D12AF"/>
    <w:rsid w:val="003D3C80"/>
    <w:rsid w:val="003D60DC"/>
    <w:rsid w:val="003D6833"/>
    <w:rsid w:val="003D74B2"/>
    <w:rsid w:val="003D7792"/>
    <w:rsid w:val="003D7E1F"/>
    <w:rsid w:val="003E2241"/>
    <w:rsid w:val="003E24DA"/>
    <w:rsid w:val="003E3256"/>
    <w:rsid w:val="003E34FC"/>
    <w:rsid w:val="003E50D4"/>
    <w:rsid w:val="003E5613"/>
    <w:rsid w:val="003E5C54"/>
    <w:rsid w:val="003E6391"/>
    <w:rsid w:val="003E77ED"/>
    <w:rsid w:val="003F0E6A"/>
    <w:rsid w:val="003F15F5"/>
    <w:rsid w:val="003F1A99"/>
    <w:rsid w:val="003F2108"/>
    <w:rsid w:val="003F304C"/>
    <w:rsid w:val="003F3386"/>
    <w:rsid w:val="003F564D"/>
    <w:rsid w:val="003F57F8"/>
    <w:rsid w:val="003F6F94"/>
    <w:rsid w:val="00400D9B"/>
    <w:rsid w:val="00400DCC"/>
    <w:rsid w:val="00401363"/>
    <w:rsid w:val="004036B2"/>
    <w:rsid w:val="00405860"/>
    <w:rsid w:val="00405AD1"/>
    <w:rsid w:val="00406B72"/>
    <w:rsid w:val="00411419"/>
    <w:rsid w:val="00411693"/>
    <w:rsid w:val="00412765"/>
    <w:rsid w:val="0041276D"/>
    <w:rsid w:val="00412BAB"/>
    <w:rsid w:val="004159A2"/>
    <w:rsid w:val="004169FD"/>
    <w:rsid w:val="00416C58"/>
    <w:rsid w:val="00421304"/>
    <w:rsid w:val="0042167C"/>
    <w:rsid w:val="004228A2"/>
    <w:rsid w:val="00422F8B"/>
    <w:rsid w:val="00423DD0"/>
    <w:rsid w:val="004241CA"/>
    <w:rsid w:val="00424264"/>
    <w:rsid w:val="00424432"/>
    <w:rsid w:val="004274DF"/>
    <w:rsid w:val="00427FAC"/>
    <w:rsid w:val="004306FE"/>
    <w:rsid w:val="00431044"/>
    <w:rsid w:val="00432AC8"/>
    <w:rsid w:val="00434950"/>
    <w:rsid w:val="00434A7A"/>
    <w:rsid w:val="00434D57"/>
    <w:rsid w:val="00435D61"/>
    <w:rsid w:val="00435FF2"/>
    <w:rsid w:val="00436F9E"/>
    <w:rsid w:val="0044203B"/>
    <w:rsid w:val="004420BE"/>
    <w:rsid w:val="0044312D"/>
    <w:rsid w:val="00444A02"/>
    <w:rsid w:val="00445CBF"/>
    <w:rsid w:val="004465DC"/>
    <w:rsid w:val="0044687A"/>
    <w:rsid w:val="0044753A"/>
    <w:rsid w:val="004504EF"/>
    <w:rsid w:val="0045086F"/>
    <w:rsid w:val="004523A3"/>
    <w:rsid w:val="00452427"/>
    <w:rsid w:val="00452BD8"/>
    <w:rsid w:val="00453566"/>
    <w:rsid w:val="0045467B"/>
    <w:rsid w:val="00460AD3"/>
    <w:rsid w:val="00461DA0"/>
    <w:rsid w:val="00463286"/>
    <w:rsid w:val="00471570"/>
    <w:rsid w:val="004754B8"/>
    <w:rsid w:val="0047778B"/>
    <w:rsid w:val="00477A02"/>
    <w:rsid w:val="00482132"/>
    <w:rsid w:val="00482264"/>
    <w:rsid w:val="00483A33"/>
    <w:rsid w:val="00484230"/>
    <w:rsid w:val="00485CF5"/>
    <w:rsid w:val="00485F3A"/>
    <w:rsid w:val="00486F33"/>
    <w:rsid w:val="00487027"/>
    <w:rsid w:val="004909F7"/>
    <w:rsid w:val="00490CEF"/>
    <w:rsid w:val="004923E6"/>
    <w:rsid w:val="00496501"/>
    <w:rsid w:val="00497DD0"/>
    <w:rsid w:val="004A091F"/>
    <w:rsid w:val="004A0FD0"/>
    <w:rsid w:val="004A1F33"/>
    <w:rsid w:val="004A3516"/>
    <w:rsid w:val="004B08C1"/>
    <w:rsid w:val="004B22E0"/>
    <w:rsid w:val="004B2C44"/>
    <w:rsid w:val="004B3A20"/>
    <w:rsid w:val="004B5335"/>
    <w:rsid w:val="004C103D"/>
    <w:rsid w:val="004C12E6"/>
    <w:rsid w:val="004C30ED"/>
    <w:rsid w:val="004C362A"/>
    <w:rsid w:val="004C45D6"/>
    <w:rsid w:val="004C60EB"/>
    <w:rsid w:val="004C614D"/>
    <w:rsid w:val="004C7101"/>
    <w:rsid w:val="004C757A"/>
    <w:rsid w:val="004D1CA3"/>
    <w:rsid w:val="004D26B3"/>
    <w:rsid w:val="004D3C7E"/>
    <w:rsid w:val="004D4288"/>
    <w:rsid w:val="004D4E95"/>
    <w:rsid w:val="004D5C73"/>
    <w:rsid w:val="004D6744"/>
    <w:rsid w:val="004D7279"/>
    <w:rsid w:val="004E0471"/>
    <w:rsid w:val="004E22CF"/>
    <w:rsid w:val="004E32BF"/>
    <w:rsid w:val="004E476A"/>
    <w:rsid w:val="004E4CD6"/>
    <w:rsid w:val="004E6873"/>
    <w:rsid w:val="004F1565"/>
    <w:rsid w:val="004F185A"/>
    <w:rsid w:val="004F2263"/>
    <w:rsid w:val="004F5BC7"/>
    <w:rsid w:val="004F77D7"/>
    <w:rsid w:val="00500083"/>
    <w:rsid w:val="005003BD"/>
    <w:rsid w:val="00500CB3"/>
    <w:rsid w:val="00501423"/>
    <w:rsid w:val="0050279E"/>
    <w:rsid w:val="005035ED"/>
    <w:rsid w:val="0050573D"/>
    <w:rsid w:val="0050663A"/>
    <w:rsid w:val="00512F3C"/>
    <w:rsid w:val="005143DD"/>
    <w:rsid w:val="005144C7"/>
    <w:rsid w:val="005145FA"/>
    <w:rsid w:val="00517306"/>
    <w:rsid w:val="005201ED"/>
    <w:rsid w:val="00520E6C"/>
    <w:rsid w:val="005215FE"/>
    <w:rsid w:val="00523901"/>
    <w:rsid w:val="005239D0"/>
    <w:rsid w:val="005257B7"/>
    <w:rsid w:val="00525F7A"/>
    <w:rsid w:val="0052655E"/>
    <w:rsid w:val="00527120"/>
    <w:rsid w:val="00530125"/>
    <w:rsid w:val="00530A26"/>
    <w:rsid w:val="00530DBF"/>
    <w:rsid w:val="00531306"/>
    <w:rsid w:val="00532E9F"/>
    <w:rsid w:val="005331D5"/>
    <w:rsid w:val="0053784F"/>
    <w:rsid w:val="00540D43"/>
    <w:rsid w:val="00541DA4"/>
    <w:rsid w:val="00541F84"/>
    <w:rsid w:val="00542C3E"/>
    <w:rsid w:val="00544382"/>
    <w:rsid w:val="00546391"/>
    <w:rsid w:val="00547CDB"/>
    <w:rsid w:val="00547FC7"/>
    <w:rsid w:val="00552A75"/>
    <w:rsid w:val="00553113"/>
    <w:rsid w:val="00553C26"/>
    <w:rsid w:val="005540EA"/>
    <w:rsid w:val="005550DC"/>
    <w:rsid w:val="005552B3"/>
    <w:rsid w:val="005556BF"/>
    <w:rsid w:val="00555B6E"/>
    <w:rsid w:val="00557255"/>
    <w:rsid w:val="00560467"/>
    <w:rsid w:val="0056082C"/>
    <w:rsid w:val="0056325A"/>
    <w:rsid w:val="0056604B"/>
    <w:rsid w:val="00566D74"/>
    <w:rsid w:val="00567A7A"/>
    <w:rsid w:val="00577062"/>
    <w:rsid w:val="00577184"/>
    <w:rsid w:val="00580E21"/>
    <w:rsid w:val="00580F25"/>
    <w:rsid w:val="0058145D"/>
    <w:rsid w:val="0058192C"/>
    <w:rsid w:val="00584F89"/>
    <w:rsid w:val="005875BA"/>
    <w:rsid w:val="0058764C"/>
    <w:rsid w:val="00592170"/>
    <w:rsid w:val="005922E0"/>
    <w:rsid w:val="00592A19"/>
    <w:rsid w:val="00593442"/>
    <w:rsid w:val="005934E8"/>
    <w:rsid w:val="00594251"/>
    <w:rsid w:val="005951FD"/>
    <w:rsid w:val="00597E86"/>
    <w:rsid w:val="005A0091"/>
    <w:rsid w:val="005A0465"/>
    <w:rsid w:val="005A15A3"/>
    <w:rsid w:val="005A20E2"/>
    <w:rsid w:val="005A3373"/>
    <w:rsid w:val="005A3607"/>
    <w:rsid w:val="005A36A5"/>
    <w:rsid w:val="005A698D"/>
    <w:rsid w:val="005B0D6D"/>
    <w:rsid w:val="005B28C1"/>
    <w:rsid w:val="005B2F98"/>
    <w:rsid w:val="005B3464"/>
    <w:rsid w:val="005B7A0C"/>
    <w:rsid w:val="005B7E40"/>
    <w:rsid w:val="005C12A8"/>
    <w:rsid w:val="005C1AAE"/>
    <w:rsid w:val="005C264F"/>
    <w:rsid w:val="005C3422"/>
    <w:rsid w:val="005C4D5E"/>
    <w:rsid w:val="005C7FEB"/>
    <w:rsid w:val="005D0854"/>
    <w:rsid w:val="005D14E2"/>
    <w:rsid w:val="005D1CE7"/>
    <w:rsid w:val="005D2BC3"/>
    <w:rsid w:val="005D355D"/>
    <w:rsid w:val="005D629B"/>
    <w:rsid w:val="005D70F4"/>
    <w:rsid w:val="005D73D7"/>
    <w:rsid w:val="005D7BEB"/>
    <w:rsid w:val="005E213C"/>
    <w:rsid w:val="005E3284"/>
    <w:rsid w:val="005E3D78"/>
    <w:rsid w:val="005E3E1E"/>
    <w:rsid w:val="005E4B8C"/>
    <w:rsid w:val="005E4FA8"/>
    <w:rsid w:val="005E7E8F"/>
    <w:rsid w:val="005F01BC"/>
    <w:rsid w:val="005F0473"/>
    <w:rsid w:val="005F1C08"/>
    <w:rsid w:val="005F582B"/>
    <w:rsid w:val="005F700A"/>
    <w:rsid w:val="006000DD"/>
    <w:rsid w:val="006003DA"/>
    <w:rsid w:val="006023AC"/>
    <w:rsid w:val="00602E9E"/>
    <w:rsid w:val="0060535C"/>
    <w:rsid w:val="00607580"/>
    <w:rsid w:val="00611F82"/>
    <w:rsid w:val="006127CA"/>
    <w:rsid w:val="006139FE"/>
    <w:rsid w:val="00614611"/>
    <w:rsid w:val="00617713"/>
    <w:rsid w:val="00620B08"/>
    <w:rsid w:val="00621585"/>
    <w:rsid w:val="0062216A"/>
    <w:rsid w:val="00622E19"/>
    <w:rsid w:val="00625657"/>
    <w:rsid w:val="0062569B"/>
    <w:rsid w:val="00625FB2"/>
    <w:rsid w:val="0062647D"/>
    <w:rsid w:val="00627436"/>
    <w:rsid w:val="00627770"/>
    <w:rsid w:val="006278EE"/>
    <w:rsid w:val="0063028B"/>
    <w:rsid w:val="006308FA"/>
    <w:rsid w:val="006349EF"/>
    <w:rsid w:val="00635D15"/>
    <w:rsid w:val="00636F0A"/>
    <w:rsid w:val="00637D7F"/>
    <w:rsid w:val="00640F33"/>
    <w:rsid w:val="00641733"/>
    <w:rsid w:val="00642782"/>
    <w:rsid w:val="00642C44"/>
    <w:rsid w:val="00644C03"/>
    <w:rsid w:val="0064594A"/>
    <w:rsid w:val="00645E86"/>
    <w:rsid w:val="00646D34"/>
    <w:rsid w:val="00646F61"/>
    <w:rsid w:val="0065384A"/>
    <w:rsid w:val="00655272"/>
    <w:rsid w:val="0065529A"/>
    <w:rsid w:val="0065553B"/>
    <w:rsid w:val="00655A9A"/>
    <w:rsid w:val="00655CAA"/>
    <w:rsid w:val="006600D0"/>
    <w:rsid w:val="00662F34"/>
    <w:rsid w:val="00663617"/>
    <w:rsid w:val="006637E6"/>
    <w:rsid w:val="006646B1"/>
    <w:rsid w:val="00665309"/>
    <w:rsid w:val="00665FDC"/>
    <w:rsid w:val="006663C8"/>
    <w:rsid w:val="006665C5"/>
    <w:rsid w:val="00667764"/>
    <w:rsid w:val="00670761"/>
    <w:rsid w:val="0067478D"/>
    <w:rsid w:val="006748A7"/>
    <w:rsid w:val="00675B3C"/>
    <w:rsid w:val="00675FE6"/>
    <w:rsid w:val="00677760"/>
    <w:rsid w:val="0068083A"/>
    <w:rsid w:val="00681F67"/>
    <w:rsid w:val="0068398D"/>
    <w:rsid w:val="00683CFB"/>
    <w:rsid w:val="00685134"/>
    <w:rsid w:val="0068701F"/>
    <w:rsid w:val="00690FE3"/>
    <w:rsid w:val="00692347"/>
    <w:rsid w:val="006923FC"/>
    <w:rsid w:val="0069366F"/>
    <w:rsid w:val="00697349"/>
    <w:rsid w:val="0069768B"/>
    <w:rsid w:val="0069771D"/>
    <w:rsid w:val="00697898"/>
    <w:rsid w:val="00697A12"/>
    <w:rsid w:val="006A1665"/>
    <w:rsid w:val="006A3E04"/>
    <w:rsid w:val="006A47EB"/>
    <w:rsid w:val="006A4D34"/>
    <w:rsid w:val="006A67D6"/>
    <w:rsid w:val="006B27DF"/>
    <w:rsid w:val="006B2DBD"/>
    <w:rsid w:val="006B39D1"/>
    <w:rsid w:val="006B40C8"/>
    <w:rsid w:val="006B4247"/>
    <w:rsid w:val="006B46D3"/>
    <w:rsid w:val="006B47A1"/>
    <w:rsid w:val="006B7659"/>
    <w:rsid w:val="006C1205"/>
    <w:rsid w:val="006C2DB2"/>
    <w:rsid w:val="006C2FB4"/>
    <w:rsid w:val="006C3B8D"/>
    <w:rsid w:val="006C3DB4"/>
    <w:rsid w:val="006C608F"/>
    <w:rsid w:val="006D23F4"/>
    <w:rsid w:val="006D2B10"/>
    <w:rsid w:val="006D390B"/>
    <w:rsid w:val="006D5269"/>
    <w:rsid w:val="006D70CD"/>
    <w:rsid w:val="006E153B"/>
    <w:rsid w:val="006E2060"/>
    <w:rsid w:val="006E33D9"/>
    <w:rsid w:val="006E43E2"/>
    <w:rsid w:val="006E47DD"/>
    <w:rsid w:val="006E70A4"/>
    <w:rsid w:val="006F0956"/>
    <w:rsid w:val="006F3934"/>
    <w:rsid w:val="006F47EC"/>
    <w:rsid w:val="006F507B"/>
    <w:rsid w:val="006F51F3"/>
    <w:rsid w:val="006F6C1B"/>
    <w:rsid w:val="006F7161"/>
    <w:rsid w:val="00700E3F"/>
    <w:rsid w:val="00701836"/>
    <w:rsid w:val="007023A8"/>
    <w:rsid w:val="007029EF"/>
    <w:rsid w:val="0070380C"/>
    <w:rsid w:val="00703F5A"/>
    <w:rsid w:val="007043A8"/>
    <w:rsid w:val="00704CD4"/>
    <w:rsid w:val="0070660B"/>
    <w:rsid w:val="00710683"/>
    <w:rsid w:val="00712E79"/>
    <w:rsid w:val="007146E2"/>
    <w:rsid w:val="00715012"/>
    <w:rsid w:val="00722696"/>
    <w:rsid w:val="007226D5"/>
    <w:rsid w:val="00722773"/>
    <w:rsid w:val="00725F9D"/>
    <w:rsid w:val="00726307"/>
    <w:rsid w:val="00726E7C"/>
    <w:rsid w:val="007277C0"/>
    <w:rsid w:val="0073084B"/>
    <w:rsid w:val="0073207E"/>
    <w:rsid w:val="00732B2E"/>
    <w:rsid w:val="00732FA0"/>
    <w:rsid w:val="00734774"/>
    <w:rsid w:val="00734D67"/>
    <w:rsid w:val="00736F34"/>
    <w:rsid w:val="0074014F"/>
    <w:rsid w:val="00742A3C"/>
    <w:rsid w:val="00743F3F"/>
    <w:rsid w:val="0075476B"/>
    <w:rsid w:val="007565C7"/>
    <w:rsid w:val="00756D30"/>
    <w:rsid w:val="0075773A"/>
    <w:rsid w:val="007633A5"/>
    <w:rsid w:val="0076413E"/>
    <w:rsid w:val="00764452"/>
    <w:rsid w:val="00764EC2"/>
    <w:rsid w:val="007657F6"/>
    <w:rsid w:val="00766BC9"/>
    <w:rsid w:val="00770B9D"/>
    <w:rsid w:val="007713A2"/>
    <w:rsid w:val="007764B4"/>
    <w:rsid w:val="00776656"/>
    <w:rsid w:val="007775E4"/>
    <w:rsid w:val="00780A3C"/>
    <w:rsid w:val="00781A28"/>
    <w:rsid w:val="00782822"/>
    <w:rsid w:val="00782BB8"/>
    <w:rsid w:val="00782FDD"/>
    <w:rsid w:val="00787689"/>
    <w:rsid w:val="00787CAC"/>
    <w:rsid w:val="007904C1"/>
    <w:rsid w:val="00793391"/>
    <w:rsid w:val="00794503"/>
    <w:rsid w:val="00795E67"/>
    <w:rsid w:val="00796607"/>
    <w:rsid w:val="007966CE"/>
    <w:rsid w:val="007A046A"/>
    <w:rsid w:val="007A0CCD"/>
    <w:rsid w:val="007A3409"/>
    <w:rsid w:val="007A55D8"/>
    <w:rsid w:val="007A61C6"/>
    <w:rsid w:val="007A719C"/>
    <w:rsid w:val="007A78D2"/>
    <w:rsid w:val="007B0EF2"/>
    <w:rsid w:val="007B21ED"/>
    <w:rsid w:val="007B296D"/>
    <w:rsid w:val="007B3398"/>
    <w:rsid w:val="007B619D"/>
    <w:rsid w:val="007B67F6"/>
    <w:rsid w:val="007B70F4"/>
    <w:rsid w:val="007B7A73"/>
    <w:rsid w:val="007C1ED9"/>
    <w:rsid w:val="007C2FCA"/>
    <w:rsid w:val="007C3434"/>
    <w:rsid w:val="007C42E4"/>
    <w:rsid w:val="007C5987"/>
    <w:rsid w:val="007C6357"/>
    <w:rsid w:val="007C66AC"/>
    <w:rsid w:val="007C69DF"/>
    <w:rsid w:val="007D0C4F"/>
    <w:rsid w:val="007D0CBC"/>
    <w:rsid w:val="007D2160"/>
    <w:rsid w:val="007D22F9"/>
    <w:rsid w:val="007D23D0"/>
    <w:rsid w:val="007D2E2C"/>
    <w:rsid w:val="007D4C96"/>
    <w:rsid w:val="007D58F7"/>
    <w:rsid w:val="007D7DAA"/>
    <w:rsid w:val="007E0DAC"/>
    <w:rsid w:val="007E2DFF"/>
    <w:rsid w:val="007E35FA"/>
    <w:rsid w:val="007E49E0"/>
    <w:rsid w:val="007E58B5"/>
    <w:rsid w:val="007E65AE"/>
    <w:rsid w:val="007F109C"/>
    <w:rsid w:val="007F1819"/>
    <w:rsid w:val="007F3C04"/>
    <w:rsid w:val="007F3FF5"/>
    <w:rsid w:val="007F41B6"/>
    <w:rsid w:val="007F5861"/>
    <w:rsid w:val="007F5A17"/>
    <w:rsid w:val="007F7599"/>
    <w:rsid w:val="007F7CEB"/>
    <w:rsid w:val="007F7EF1"/>
    <w:rsid w:val="00800917"/>
    <w:rsid w:val="00802390"/>
    <w:rsid w:val="00802B76"/>
    <w:rsid w:val="008031E6"/>
    <w:rsid w:val="00803563"/>
    <w:rsid w:val="00803BA4"/>
    <w:rsid w:val="00803DDC"/>
    <w:rsid w:val="00804C29"/>
    <w:rsid w:val="008050E0"/>
    <w:rsid w:val="008062BD"/>
    <w:rsid w:val="00806EFC"/>
    <w:rsid w:val="0080773D"/>
    <w:rsid w:val="008122CC"/>
    <w:rsid w:val="008127E0"/>
    <w:rsid w:val="008143B2"/>
    <w:rsid w:val="00815738"/>
    <w:rsid w:val="0081573E"/>
    <w:rsid w:val="00815B9A"/>
    <w:rsid w:val="00816359"/>
    <w:rsid w:val="008175A6"/>
    <w:rsid w:val="0082143C"/>
    <w:rsid w:val="00822959"/>
    <w:rsid w:val="00822F5C"/>
    <w:rsid w:val="008331B3"/>
    <w:rsid w:val="00833D34"/>
    <w:rsid w:val="008354DF"/>
    <w:rsid w:val="0083570C"/>
    <w:rsid w:val="008359BF"/>
    <w:rsid w:val="00836437"/>
    <w:rsid w:val="00837DCD"/>
    <w:rsid w:val="00841442"/>
    <w:rsid w:val="00841E7C"/>
    <w:rsid w:val="0084375D"/>
    <w:rsid w:val="00844A27"/>
    <w:rsid w:val="00845435"/>
    <w:rsid w:val="00846192"/>
    <w:rsid w:val="0084625E"/>
    <w:rsid w:val="00850487"/>
    <w:rsid w:val="0085073B"/>
    <w:rsid w:val="00850F15"/>
    <w:rsid w:val="00850FF4"/>
    <w:rsid w:val="0085275E"/>
    <w:rsid w:val="00852B9F"/>
    <w:rsid w:val="00852D13"/>
    <w:rsid w:val="008562C4"/>
    <w:rsid w:val="00856DAF"/>
    <w:rsid w:val="008577D0"/>
    <w:rsid w:val="00862895"/>
    <w:rsid w:val="0086687C"/>
    <w:rsid w:val="00866D15"/>
    <w:rsid w:val="00867723"/>
    <w:rsid w:val="00873149"/>
    <w:rsid w:val="00873670"/>
    <w:rsid w:val="00873979"/>
    <w:rsid w:val="0087570E"/>
    <w:rsid w:val="0087622B"/>
    <w:rsid w:val="00876C65"/>
    <w:rsid w:val="00877096"/>
    <w:rsid w:val="00877596"/>
    <w:rsid w:val="008777FF"/>
    <w:rsid w:val="008805C1"/>
    <w:rsid w:val="00884950"/>
    <w:rsid w:val="00892073"/>
    <w:rsid w:val="00892C4B"/>
    <w:rsid w:val="0089380B"/>
    <w:rsid w:val="00895439"/>
    <w:rsid w:val="0089580F"/>
    <w:rsid w:val="0089631F"/>
    <w:rsid w:val="00897993"/>
    <w:rsid w:val="008A0C49"/>
    <w:rsid w:val="008A30EF"/>
    <w:rsid w:val="008A33BC"/>
    <w:rsid w:val="008A34B1"/>
    <w:rsid w:val="008A45B2"/>
    <w:rsid w:val="008A56B6"/>
    <w:rsid w:val="008A5D09"/>
    <w:rsid w:val="008A6CDF"/>
    <w:rsid w:val="008B0110"/>
    <w:rsid w:val="008B15E4"/>
    <w:rsid w:val="008C0034"/>
    <w:rsid w:val="008C2992"/>
    <w:rsid w:val="008C33AD"/>
    <w:rsid w:val="008C3608"/>
    <w:rsid w:val="008C4A8B"/>
    <w:rsid w:val="008C5B19"/>
    <w:rsid w:val="008C5FA7"/>
    <w:rsid w:val="008C692D"/>
    <w:rsid w:val="008D1760"/>
    <w:rsid w:val="008D1FAB"/>
    <w:rsid w:val="008D2C73"/>
    <w:rsid w:val="008D3893"/>
    <w:rsid w:val="008D3F99"/>
    <w:rsid w:val="008D4770"/>
    <w:rsid w:val="008D62B0"/>
    <w:rsid w:val="008E6718"/>
    <w:rsid w:val="008F29EB"/>
    <w:rsid w:val="008F2E29"/>
    <w:rsid w:val="008F4F55"/>
    <w:rsid w:val="008F5A00"/>
    <w:rsid w:val="008F5C87"/>
    <w:rsid w:val="009036FF"/>
    <w:rsid w:val="00903AB3"/>
    <w:rsid w:val="00904B3C"/>
    <w:rsid w:val="00904BAA"/>
    <w:rsid w:val="00905B1A"/>
    <w:rsid w:val="00905EA4"/>
    <w:rsid w:val="00906DBB"/>
    <w:rsid w:val="00907FED"/>
    <w:rsid w:val="009102C7"/>
    <w:rsid w:val="00912EF8"/>
    <w:rsid w:val="009132EF"/>
    <w:rsid w:val="0091332F"/>
    <w:rsid w:val="009143F6"/>
    <w:rsid w:val="00914906"/>
    <w:rsid w:val="00914C35"/>
    <w:rsid w:val="00914D02"/>
    <w:rsid w:val="00914DD2"/>
    <w:rsid w:val="00916DEE"/>
    <w:rsid w:val="00921C26"/>
    <w:rsid w:val="00921F05"/>
    <w:rsid w:val="009220BD"/>
    <w:rsid w:val="00922D91"/>
    <w:rsid w:val="00922E7C"/>
    <w:rsid w:val="00922F83"/>
    <w:rsid w:val="009230DD"/>
    <w:rsid w:val="00923A9D"/>
    <w:rsid w:val="00925BD6"/>
    <w:rsid w:val="0092605A"/>
    <w:rsid w:val="009316A5"/>
    <w:rsid w:val="0093385E"/>
    <w:rsid w:val="00933A0F"/>
    <w:rsid w:val="009361CF"/>
    <w:rsid w:val="009374F1"/>
    <w:rsid w:val="00940E2C"/>
    <w:rsid w:val="009415A3"/>
    <w:rsid w:val="00941AE0"/>
    <w:rsid w:val="00943059"/>
    <w:rsid w:val="009430EC"/>
    <w:rsid w:val="00944BEC"/>
    <w:rsid w:val="00945E83"/>
    <w:rsid w:val="00947E44"/>
    <w:rsid w:val="009515E9"/>
    <w:rsid w:val="00951A60"/>
    <w:rsid w:val="00951EB6"/>
    <w:rsid w:val="00953952"/>
    <w:rsid w:val="0095416B"/>
    <w:rsid w:val="00961CEA"/>
    <w:rsid w:val="00963070"/>
    <w:rsid w:val="00970606"/>
    <w:rsid w:val="00971B37"/>
    <w:rsid w:val="009737A1"/>
    <w:rsid w:val="00973DD7"/>
    <w:rsid w:val="0097409E"/>
    <w:rsid w:val="00974EED"/>
    <w:rsid w:val="00975AF0"/>
    <w:rsid w:val="00976DBE"/>
    <w:rsid w:val="00977601"/>
    <w:rsid w:val="00977C14"/>
    <w:rsid w:val="009800D1"/>
    <w:rsid w:val="009811A9"/>
    <w:rsid w:val="00981F23"/>
    <w:rsid w:val="00982B96"/>
    <w:rsid w:val="0098339B"/>
    <w:rsid w:val="00984C16"/>
    <w:rsid w:val="0098659B"/>
    <w:rsid w:val="00987F26"/>
    <w:rsid w:val="00991D1E"/>
    <w:rsid w:val="00992EE9"/>
    <w:rsid w:val="00993400"/>
    <w:rsid w:val="009939CF"/>
    <w:rsid w:val="00993FCD"/>
    <w:rsid w:val="0099423E"/>
    <w:rsid w:val="00994D3D"/>
    <w:rsid w:val="00995CDE"/>
    <w:rsid w:val="00996A2F"/>
    <w:rsid w:val="0099741F"/>
    <w:rsid w:val="0099767D"/>
    <w:rsid w:val="00997D6D"/>
    <w:rsid w:val="00997DB3"/>
    <w:rsid w:val="009A2D9C"/>
    <w:rsid w:val="009A2FC3"/>
    <w:rsid w:val="009A4C2D"/>
    <w:rsid w:val="009A527B"/>
    <w:rsid w:val="009A7F32"/>
    <w:rsid w:val="009B0FF6"/>
    <w:rsid w:val="009B145C"/>
    <w:rsid w:val="009B2469"/>
    <w:rsid w:val="009B25AF"/>
    <w:rsid w:val="009B3A68"/>
    <w:rsid w:val="009B4AC5"/>
    <w:rsid w:val="009C0C6C"/>
    <w:rsid w:val="009C1E5F"/>
    <w:rsid w:val="009C4BDA"/>
    <w:rsid w:val="009D1418"/>
    <w:rsid w:val="009D1A5B"/>
    <w:rsid w:val="009D4F9E"/>
    <w:rsid w:val="009D64F5"/>
    <w:rsid w:val="009D7037"/>
    <w:rsid w:val="009D7906"/>
    <w:rsid w:val="009E28BA"/>
    <w:rsid w:val="009E40E7"/>
    <w:rsid w:val="009E5425"/>
    <w:rsid w:val="009E6DB7"/>
    <w:rsid w:val="009E7FF7"/>
    <w:rsid w:val="009F02B1"/>
    <w:rsid w:val="009F0C4C"/>
    <w:rsid w:val="009F3BDE"/>
    <w:rsid w:val="009F3D38"/>
    <w:rsid w:val="009F44F0"/>
    <w:rsid w:val="009F6023"/>
    <w:rsid w:val="009F69CC"/>
    <w:rsid w:val="009F74DF"/>
    <w:rsid w:val="00A00EA0"/>
    <w:rsid w:val="00A014B3"/>
    <w:rsid w:val="00A01CEC"/>
    <w:rsid w:val="00A03EFA"/>
    <w:rsid w:val="00A041C5"/>
    <w:rsid w:val="00A046B3"/>
    <w:rsid w:val="00A06831"/>
    <w:rsid w:val="00A129F2"/>
    <w:rsid w:val="00A235DC"/>
    <w:rsid w:val="00A24369"/>
    <w:rsid w:val="00A25512"/>
    <w:rsid w:val="00A2582A"/>
    <w:rsid w:val="00A2649E"/>
    <w:rsid w:val="00A27D2F"/>
    <w:rsid w:val="00A30AA7"/>
    <w:rsid w:val="00A32B83"/>
    <w:rsid w:val="00A32F3B"/>
    <w:rsid w:val="00A33558"/>
    <w:rsid w:val="00A35ED9"/>
    <w:rsid w:val="00A37E71"/>
    <w:rsid w:val="00A401A7"/>
    <w:rsid w:val="00A42467"/>
    <w:rsid w:val="00A43A47"/>
    <w:rsid w:val="00A473BE"/>
    <w:rsid w:val="00A50FE7"/>
    <w:rsid w:val="00A51B6A"/>
    <w:rsid w:val="00A52CA9"/>
    <w:rsid w:val="00A53269"/>
    <w:rsid w:val="00A55EFE"/>
    <w:rsid w:val="00A56162"/>
    <w:rsid w:val="00A5703A"/>
    <w:rsid w:val="00A5780D"/>
    <w:rsid w:val="00A6141E"/>
    <w:rsid w:val="00A61532"/>
    <w:rsid w:val="00A622C4"/>
    <w:rsid w:val="00A640F3"/>
    <w:rsid w:val="00A64F40"/>
    <w:rsid w:val="00A6524B"/>
    <w:rsid w:val="00A67EE8"/>
    <w:rsid w:val="00A71410"/>
    <w:rsid w:val="00A724CE"/>
    <w:rsid w:val="00A7277D"/>
    <w:rsid w:val="00A73A2E"/>
    <w:rsid w:val="00A74CBE"/>
    <w:rsid w:val="00A75DCC"/>
    <w:rsid w:val="00A80CF3"/>
    <w:rsid w:val="00A8193E"/>
    <w:rsid w:val="00A8538E"/>
    <w:rsid w:val="00A85697"/>
    <w:rsid w:val="00A85B95"/>
    <w:rsid w:val="00A86BD2"/>
    <w:rsid w:val="00A8763C"/>
    <w:rsid w:val="00A87E6D"/>
    <w:rsid w:val="00A91EB9"/>
    <w:rsid w:val="00A92502"/>
    <w:rsid w:val="00A93EDC"/>
    <w:rsid w:val="00A947A4"/>
    <w:rsid w:val="00A94E51"/>
    <w:rsid w:val="00A97402"/>
    <w:rsid w:val="00AA3BD2"/>
    <w:rsid w:val="00AA3E7D"/>
    <w:rsid w:val="00AA42DA"/>
    <w:rsid w:val="00AA5314"/>
    <w:rsid w:val="00AA63DD"/>
    <w:rsid w:val="00AA6718"/>
    <w:rsid w:val="00AA6880"/>
    <w:rsid w:val="00AA707C"/>
    <w:rsid w:val="00AA70DD"/>
    <w:rsid w:val="00AB0722"/>
    <w:rsid w:val="00AB094A"/>
    <w:rsid w:val="00AB180F"/>
    <w:rsid w:val="00AB1DD7"/>
    <w:rsid w:val="00AB2050"/>
    <w:rsid w:val="00AB2979"/>
    <w:rsid w:val="00AB59A8"/>
    <w:rsid w:val="00AB5A40"/>
    <w:rsid w:val="00AB61DF"/>
    <w:rsid w:val="00AB6B9E"/>
    <w:rsid w:val="00AC17A6"/>
    <w:rsid w:val="00AC42FD"/>
    <w:rsid w:val="00AC4B33"/>
    <w:rsid w:val="00AC5953"/>
    <w:rsid w:val="00AC6745"/>
    <w:rsid w:val="00AC6A7C"/>
    <w:rsid w:val="00AD0377"/>
    <w:rsid w:val="00AD128D"/>
    <w:rsid w:val="00AD1E6D"/>
    <w:rsid w:val="00AD40B3"/>
    <w:rsid w:val="00AD5B40"/>
    <w:rsid w:val="00AD7608"/>
    <w:rsid w:val="00AE3117"/>
    <w:rsid w:val="00AE37E4"/>
    <w:rsid w:val="00AE48A9"/>
    <w:rsid w:val="00AE5CF1"/>
    <w:rsid w:val="00AF18FD"/>
    <w:rsid w:val="00AF1BC8"/>
    <w:rsid w:val="00AF39FA"/>
    <w:rsid w:val="00AF4765"/>
    <w:rsid w:val="00AF4DE6"/>
    <w:rsid w:val="00AF6368"/>
    <w:rsid w:val="00AF692B"/>
    <w:rsid w:val="00B001FE"/>
    <w:rsid w:val="00B00EBC"/>
    <w:rsid w:val="00B05CA1"/>
    <w:rsid w:val="00B06330"/>
    <w:rsid w:val="00B06E98"/>
    <w:rsid w:val="00B10BB7"/>
    <w:rsid w:val="00B11460"/>
    <w:rsid w:val="00B11D0A"/>
    <w:rsid w:val="00B125F5"/>
    <w:rsid w:val="00B1267D"/>
    <w:rsid w:val="00B126F7"/>
    <w:rsid w:val="00B152C2"/>
    <w:rsid w:val="00B15C29"/>
    <w:rsid w:val="00B15CAC"/>
    <w:rsid w:val="00B15DA1"/>
    <w:rsid w:val="00B16878"/>
    <w:rsid w:val="00B172F0"/>
    <w:rsid w:val="00B20233"/>
    <w:rsid w:val="00B2235C"/>
    <w:rsid w:val="00B22F40"/>
    <w:rsid w:val="00B261F0"/>
    <w:rsid w:val="00B2782E"/>
    <w:rsid w:val="00B30310"/>
    <w:rsid w:val="00B30874"/>
    <w:rsid w:val="00B31376"/>
    <w:rsid w:val="00B315FB"/>
    <w:rsid w:val="00B3550E"/>
    <w:rsid w:val="00B37373"/>
    <w:rsid w:val="00B37B1D"/>
    <w:rsid w:val="00B40F3C"/>
    <w:rsid w:val="00B410A6"/>
    <w:rsid w:val="00B41D29"/>
    <w:rsid w:val="00B4202D"/>
    <w:rsid w:val="00B42BDE"/>
    <w:rsid w:val="00B44180"/>
    <w:rsid w:val="00B44E74"/>
    <w:rsid w:val="00B469BD"/>
    <w:rsid w:val="00B46F21"/>
    <w:rsid w:val="00B4742B"/>
    <w:rsid w:val="00B478BE"/>
    <w:rsid w:val="00B5037F"/>
    <w:rsid w:val="00B506F5"/>
    <w:rsid w:val="00B5188D"/>
    <w:rsid w:val="00B52241"/>
    <w:rsid w:val="00B534DC"/>
    <w:rsid w:val="00B554C7"/>
    <w:rsid w:val="00B56A76"/>
    <w:rsid w:val="00B633D6"/>
    <w:rsid w:val="00B63CC6"/>
    <w:rsid w:val="00B648D3"/>
    <w:rsid w:val="00B64F16"/>
    <w:rsid w:val="00B65A02"/>
    <w:rsid w:val="00B66298"/>
    <w:rsid w:val="00B667F0"/>
    <w:rsid w:val="00B67458"/>
    <w:rsid w:val="00B70BEC"/>
    <w:rsid w:val="00B72D6C"/>
    <w:rsid w:val="00B732BD"/>
    <w:rsid w:val="00B7394F"/>
    <w:rsid w:val="00B74886"/>
    <w:rsid w:val="00B75B9C"/>
    <w:rsid w:val="00B760B5"/>
    <w:rsid w:val="00B76C3E"/>
    <w:rsid w:val="00B76EF8"/>
    <w:rsid w:val="00B8022F"/>
    <w:rsid w:val="00B8070A"/>
    <w:rsid w:val="00B810A2"/>
    <w:rsid w:val="00B818E8"/>
    <w:rsid w:val="00B82744"/>
    <w:rsid w:val="00B82D3F"/>
    <w:rsid w:val="00B84E01"/>
    <w:rsid w:val="00B84FE5"/>
    <w:rsid w:val="00B85C80"/>
    <w:rsid w:val="00B8778D"/>
    <w:rsid w:val="00B9036A"/>
    <w:rsid w:val="00B906C6"/>
    <w:rsid w:val="00B90FA9"/>
    <w:rsid w:val="00B9239A"/>
    <w:rsid w:val="00B96C29"/>
    <w:rsid w:val="00B96D7D"/>
    <w:rsid w:val="00B97186"/>
    <w:rsid w:val="00BA08C4"/>
    <w:rsid w:val="00BA08EB"/>
    <w:rsid w:val="00BA0C8B"/>
    <w:rsid w:val="00BA19B4"/>
    <w:rsid w:val="00BA2AA9"/>
    <w:rsid w:val="00BA2B07"/>
    <w:rsid w:val="00BA3488"/>
    <w:rsid w:val="00BA5C65"/>
    <w:rsid w:val="00BA70C9"/>
    <w:rsid w:val="00BA7712"/>
    <w:rsid w:val="00BA7C66"/>
    <w:rsid w:val="00BB25C5"/>
    <w:rsid w:val="00BB290C"/>
    <w:rsid w:val="00BB2910"/>
    <w:rsid w:val="00BB3BDD"/>
    <w:rsid w:val="00BB3C30"/>
    <w:rsid w:val="00BB3FC9"/>
    <w:rsid w:val="00BB4381"/>
    <w:rsid w:val="00BB5FCE"/>
    <w:rsid w:val="00BB66D9"/>
    <w:rsid w:val="00BB6A9F"/>
    <w:rsid w:val="00BB6E4A"/>
    <w:rsid w:val="00BC1A3E"/>
    <w:rsid w:val="00BC2431"/>
    <w:rsid w:val="00BC26A3"/>
    <w:rsid w:val="00BC2E46"/>
    <w:rsid w:val="00BC4291"/>
    <w:rsid w:val="00BC47F7"/>
    <w:rsid w:val="00BC547E"/>
    <w:rsid w:val="00BC78F4"/>
    <w:rsid w:val="00BD0481"/>
    <w:rsid w:val="00BD0AC9"/>
    <w:rsid w:val="00BD1991"/>
    <w:rsid w:val="00BD3543"/>
    <w:rsid w:val="00BD4302"/>
    <w:rsid w:val="00BD470F"/>
    <w:rsid w:val="00BD4972"/>
    <w:rsid w:val="00BD4F18"/>
    <w:rsid w:val="00BE233D"/>
    <w:rsid w:val="00BE23CB"/>
    <w:rsid w:val="00BE69F1"/>
    <w:rsid w:val="00BE7403"/>
    <w:rsid w:val="00BE774B"/>
    <w:rsid w:val="00BF00B3"/>
    <w:rsid w:val="00BF3FE8"/>
    <w:rsid w:val="00BF50DB"/>
    <w:rsid w:val="00BF5467"/>
    <w:rsid w:val="00BF7E21"/>
    <w:rsid w:val="00BF7EF3"/>
    <w:rsid w:val="00C0079E"/>
    <w:rsid w:val="00C00D28"/>
    <w:rsid w:val="00C00D65"/>
    <w:rsid w:val="00C0107F"/>
    <w:rsid w:val="00C025FF"/>
    <w:rsid w:val="00C03418"/>
    <w:rsid w:val="00C041CF"/>
    <w:rsid w:val="00C0505F"/>
    <w:rsid w:val="00C053DE"/>
    <w:rsid w:val="00C06EF5"/>
    <w:rsid w:val="00C10B51"/>
    <w:rsid w:val="00C11648"/>
    <w:rsid w:val="00C12BDF"/>
    <w:rsid w:val="00C13D72"/>
    <w:rsid w:val="00C1478B"/>
    <w:rsid w:val="00C15023"/>
    <w:rsid w:val="00C15C2B"/>
    <w:rsid w:val="00C2039B"/>
    <w:rsid w:val="00C21159"/>
    <w:rsid w:val="00C24F5B"/>
    <w:rsid w:val="00C26606"/>
    <w:rsid w:val="00C30585"/>
    <w:rsid w:val="00C306F9"/>
    <w:rsid w:val="00C31BD0"/>
    <w:rsid w:val="00C31DAE"/>
    <w:rsid w:val="00C3313A"/>
    <w:rsid w:val="00C3499E"/>
    <w:rsid w:val="00C34AF1"/>
    <w:rsid w:val="00C378AD"/>
    <w:rsid w:val="00C37AB3"/>
    <w:rsid w:val="00C41A63"/>
    <w:rsid w:val="00C4236D"/>
    <w:rsid w:val="00C427A5"/>
    <w:rsid w:val="00C4301E"/>
    <w:rsid w:val="00C45244"/>
    <w:rsid w:val="00C45960"/>
    <w:rsid w:val="00C46976"/>
    <w:rsid w:val="00C50611"/>
    <w:rsid w:val="00C50A4E"/>
    <w:rsid w:val="00C50B31"/>
    <w:rsid w:val="00C516CA"/>
    <w:rsid w:val="00C539F0"/>
    <w:rsid w:val="00C54964"/>
    <w:rsid w:val="00C55A00"/>
    <w:rsid w:val="00C57B77"/>
    <w:rsid w:val="00C60F7C"/>
    <w:rsid w:val="00C629A7"/>
    <w:rsid w:val="00C6429A"/>
    <w:rsid w:val="00C65CA1"/>
    <w:rsid w:val="00C675DA"/>
    <w:rsid w:val="00C70A09"/>
    <w:rsid w:val="00C70C59"/>
    <w:rsid w:val="00C70F8F"/>
    <w:rsid w:val="00C718D1"/>
    <w:rsid w:val="00C71957"/>
    <w:rsid w:val="00C71F60"/>
    <w:rsid w:val="00C7442E"/>
    <w:rsid w:val="00C763EC"/>
    <w:rsid w:val="00C77A02"/>
    <w:rsid w:val="00C84B1F"/>
    <w:rsid w:val="00C8591B"/>
    <w:rsid w:val="00C861A3"/>
    <w:rsid w:val="00C918D1"/>
    <w:rsid w:val="00C9309A"/>
    <w:rsid w:val="00C93712"/>
    <w:rsid w:val="00C93B77"/>
    <w:rsid w:val="00C9571F"/>
    <w:rsid w:val="00C96329"/>
    <w:rsid w:val="00C97CFC"/>
    <w:rsid w:val="00CA2DC7"/>
    <w:rsid w:val="00CA45E2"/>
    <w:rsid w:val="00CA7169"/>
    <w:rsid w:val="00CB0781"/>
    <w:rsid w:val="00CB2B7E"/>
    <w:rsid w:val="00CB39A1"/>
    <w:rsid w:val="00CB44C6"/>
    <w:rsid w:val="00CB56FF"/>
    <w:rsid w:val="00CB5ACF"/>
    <w:rsid w:val="00CB75FA"/>
    <w:rsid w:val="00CB7729"/>
    <w:rsid w:val="00CC35F0"/>
    <w:rsid w:val="00CC3EE6"/>
    <w:rsid w:val="00CC7314"/>
    <w:rsid w:val="00CD1BE9"/>
    <w:rsid w:val="00CD2218"/>
    <w:rsid w:val="00CD3370"/>
    <w:rsid w:val="00CD3EEA"/>
    <w:rsid w:val="00CD439E"/>
    <w:rsid w:val="00CD58DC"/>
    <w:rsid w:val="00CD6FD8"/>
    <w:rsid w:val="00CD77C5"/>
    <w:rsid w:val="00CE3963"/>
    <w:rsid w:val="00CE4884"/>
    <w:rsid w:val="00CE7106"/>
    <w:rsid w:val="00CE7873"/>
    <w:rsid w:val="00CE7E11"/>
    <w:rsid w:val="00CF0B46"/>
    <w:rsid w:val="00CF0D0E"/>
    <w:rsid w:val="00CF339E"/>
    <w:rsid w:val="00CF3F2A"/>
    <w:rsid w:val="00CF4E5C"/>
    <w:rsid w:val="00CF51A2"/>
    <w:rsid w:val="00CF52B6"/>
    <w:rsid w:val="00CF5BC6"/>
    <w:rsid w:val="00CF5C94"/>
    <w:rsid w:val="00CF6A83"/>
    <w:rsid w:val="00D00C3C"/>
    <w:rsid w:val="00D0207A"/>
    <w:rsid w:val="00D0279E"/>
    <w:rsid w:val="00D02E5B"/>
    <w:rsid w:val="00D0481A"/>
    <w:rsid w:val="00D06CD8"/>
    <w:rsid w:val="00D07523"/>
    <w:rsid w:val="00D10450"/>
    <w:rsid w:val="00D11F96"/>
    <w:rsid w:val="00D13A7E"/>
    <w:rsid w:val="00D13FD6"/>
    <w:rsid w:val="00D14437"/>
    <w:rsid w:val="00D14CC1"/>
    <w:rsid w:val="00D14F40"/>
    <w:rsid w:val="00D15297"/>
    <w:rsid w:val="00D153BA"/>
    <w:rsid w:val="00D15ADD"/>
    <w:rsid w:val="00D16BAB"/>
    <w:rsid w:val="00D20F47"/>
    <w:rsid w:val="00D21657"/>
    <w:rsid w:val="00D21F38"/>
    <w:rsid w:val="00D23127"/>
    <w:rsid w:val="00D24BE3"/>
    <w:rsid w:val="00D257F7"/>
    <w:rsid w:val="00D2600F"/>
    <w:rsid w:val="00D277B9"/>
    <w:rsid w:val="00D30242"/>
    <w:rsid w:val="00D31D48"/>
    <w:rsid w:val="00D3228C"/>
    <w:rsid w:val="00D327CD"/>
    <w:rsid w:val="00D336CE"/>
    <w:rsid w:val="00D34FEA"/>
    <w:rsid w:val="00D36BC9"/>
    <w:rsid w:val="00D403F6"/>
    <w:rsid w:val="00D41326"/>
    <w:rsid w:val="00D41D7F"/>
    <w:rsid w:val="00D42476"/>
    <w:rsid w:val="00D46024"/>
    <w:rsid w:val="00D47CD0"/>
    <w:rsid w:val="00D50071"/>
    <w:rsid w:val="00D50709"/>
    <w:rsid w:val="00D51555"/>
    <w:rsid w:val="00D5166E"/>
    <w:rsid w:val="00D52FA2"/>
    <w:rsid w:val="00D54E59"/>
    <w:rsid w:val="00D57A44"/>
    <w:rsid w:val="00D605B9"/>
    <w:rsid w:val="00D635C2"/>
    <w:rsid w:val="00D64429"/>
    <w:rsid w:val="00D66008"/>
    <w:rsid w:val="00D66B59"/>
    <w:rsid w:val="00D67ACA"/>
    <w:rsid w:val="00D70F31"/>
    <w:rsid w:val="00D714D4"/>
    <w:rsid w:val="00D71AFE"/>
    <w:rsid w:val="00D72CFF"/>
    <w:rsid w:val="00D73C41"/>
    <w:rsid w:val="00D74660"/>
    <w:rsid w:val="00D75E32"/>
    <w:rsid w:val="00D76BA7"/>
    <w:rsid w:val="00D77F49"/>
    <w:rsid w:val="00D80128"/>
    <w:rsid w:val="00D809C8"/>
    <w:rsid w:val="00D80A6D"/>
    <w:rsid w:val="00D82A5D"/>
    <w:rsid w:val="00D837B6"/>
    <w:rsid w:val="00D843C9"/>
    <w:rsid w:val="00D8546B"/>
    <w:rsid w:val="00D85ABB"/>
    <w:rsid w:val="00D86BBF"/>
    <w:rsid w:val="00D8790B"/>
    <w:rsid w:val="00D91DE5"/>
    <w:rsid w:val="00D9557B"/>
    <w:rsid w:val="00D96109"/>
    <w:rsid w:val="00D968E4"/>
    <w:rsid w:val="00D96CE6"/>
    <w:rsid w:val="00D9761E"/>
    <w:rsid w:val="00DA17F2"/>
    <w:rsid w:val="00DA1A9E"/>
    <w:rsid w:val="00DA712E"/>
    <w:rsid w:val="00DB0EFC"/>
    <w:rsid w:val="00DB2297"/>
    <w:rsid w:val="00DB2F3C"/>
    <w:rsid w:val="00DB4B8B"/>
    <w:rsid w:val="00DB5952"/>
    <w:rsid w:val="00DB7764"/>
    <w:rsid w:val="00DB7C88"/>
    <w:rsid w:val="00DC00A0"/>
    <w:rsid w:val="00DC0846"/>
    <w:rsid w:val="00DC09DB"/>
    <w:rsid w:val="00DC2847"/>
    <w:rsid w:val="00DC3F0C"/>
    <w:rsid w:val="00DC45C0"/>
    <w:rsid w:val="00DC4736"/>
    <w:rsid w:val="00DC53C5"/>
    <w:rsid w:val="00DC6E8F"/>
    <w:rsid w:val="00DC71B6"/>
    <w:rsid w:val="00DD044A"/>
    <w:rsid w:val="00DD1F89"/>
    <w:rsid w:val="00DD2BC6"/>
    <w:rsid w:val="00DD41F7"/>
    <w:rsid w:val="00DD4A90"/>
    <w:rsid w:val="00DD554B"/>
    <w:rsid w:val="00DE0662"/>
    <w:rsid w:val="00DE122E"/>
    <w:rsid w:val="00DE20E4"/>
    <w:rsid w:val="00DE2F3A"/>
    <w:rsid w:val="00DE352B"/>
    <w:rsid w:val="00DE4913"/>
    <w:rsid w:val="00DE5CE6"/>
    <w:rsid w:val="00DE668B"/>
    <w:rsid w:val="00DE7143"/>
    <w:rsid w:val="00DE7825"/>
    <w:rsid w:val="00DE78FA"/>
    <w:rsid w:val="00DF078E"/>
    <w:rsid w:val="00DF420A"/>
    <w:rsid w:val="00DF50C3"/>
    <w:rsid w:val="00DF6615"/>
    <w:rsid w:val="00E029F7"/>
    <w:rsid w:val="00E033DD"/>
    <w:rsid w:val="00E03776"/>
    <w:rsid w:val="00E05A26"/>
    <w:rsid w:val="00E0638E"/>
    <w:rsid w:val="00E069D2"/>
    <w:rsid w:val="00E11027"/>
    <w:rsid w:val="00E138E8"/>
    <w:rsid w:val="00E2031C"/>
    <w:rsid w:val="00E2382A"/>
    <w:rsid w:val="00E23C48"/>
    <w:rsid w:val="00E248EB"/>
    <w:rsid w:val="00E24D50"/>
    <w:rsid w:val="00E25D4F"/>
    <w:rsid w:val="00E26CC9"/>
    <w:rsid w:val="00E3045E"/>
    <w:rsid w:val="00E3103C"/>
    <w:rsid w:val="00E32041"/>
    <w:rsid w:val="00E32E69"/>
    <w:rsid w:val="00E32FDA"/>
    <w:rsid w:val="00E35020"/>
    <w:rsid w:val="00E35967"/>
    <w:rsid w:val="00E35DD5"/>
    <w:rsid w:val="00E36E71"/>
    <w:rsid w:val="00E3738F"/>
    <w:rsid w:val="00E375E2"/>
    <w:rsid w:val="00E37A22"/>
    <w:rsid w:val="00E37F7B"/>
    <w:rsid w:val="00E40261"/>
    <w:rsid w:val="00E40D68"/>
    <w:rsid w:val="00E41F0F"/>
    <w:rsid w:val="00E4307B"/>
    <w:rsid w:val="00E43C74"/>
    <w:rsid w:val="00E441E3"/>
    <w:rsid w:val="00E50BB9"/>
    <w:rsid w:val="00E50EA4"/>
    <w:rsid w:val="00E516D3"/>
    <w:rsid w:val="00E5479E"/>
    <w:rsid w:val="00E54C0B"/>
    <w:rsid w:val="00E54F13"/>
    <w:rsid w:val="00E55183"/>
    <w:rsid w:val="00E56A1D"/>
    <w:rsid w:val="00E57BC3"/>
    <w:rsid w:val="00E60DAA"/>
    <w:rsid w:val="00E6318D"/>
    <w:rsid w:val="00E63435"/>
    <w:rsid w:val="00E64528"/>
    <w:rsid w:val="00E66830"/>
    <w:rsid w:val="00E66EE0"/>
    <w:rsid w:val="00E67E8B"/>
    <w:rsid w:val="00E705B5"/>
    <w:rsid w:val="00E70C9D"/>
    <w:rsid w:val="00E72B99"/>
    <w:rsid w:val="00E76625"/>
    <w:rsid w:val="00E77E94"/>
    <w:rsid w:val="00E8196C"/>
    <w:rsid w:val="00E82665"/>
    <w:rsid w:val="00E84A52"/>
    <w:rsid w:val="00E84F4C"/>
    <w:rsid w:val="00E850A1"/>
    <w:rsid w:val="00E85781"/>
    <w:rsid w:val="00E87097"/>
    <w:rsid w:val="00E90BEF"/>
    <w:rsid w:val="00E90D9F"/>
    <w:rsid w:val="00E91C26"/>
    <w:rsid w:val="00E92290"/>
    <w:rsid w:val="00E93600"/>
    <w:rsid w:val="00E95294"/>
    <w:rsid w:val="00E95C1D"/>
    <w:rsid w:val="00E96108"/>
    <w:rsid w:val="00E97B11"/>
    <w:rsid w:val="00E97E9A"/>
    <w:rsid w:val="00EA1031"/>
    <w:rsid w:val="00EA1308"/>
    <w:rsid w:val="00EA1D44"/>
    <w:rsid w:val="00EA2D46"/>
    <w:rsid w:val="00EA318B"/>
    <w:rsid w:val="00EA4DF4"/>
    <w:rsid w:val="00EA4E86"/>
    <w:rsid w:val="00EA5137"/>
    <w:rsid w:val="00EA642A"/>
    <w:rsid w:val="00EA77AC"/>
    <w:rsid w:val="00EB07D2"/>
    <w:rsid w:val="00EB0BBC"/>
    <w:rsid w:val="00EB0CF5"/>
    <w:rsid w:val="00EB22D1"/>
    <w:rsid w:val="00EB4CE9"/>
    <w:rsid w:val="00EB566C"/>
    <w:rsid w:val="00ED00AB"/>
    <w:rsid w:val="00ED06EE"/>
    <w:rsid w:val="00ED0DA1"/>
    <w:rsid w:val="00ED121B"/>
    <w:rsid w:val="00ED2F1B"/>
    <w:rsid w:val="00ED5E5D"/>
    <w:rsid w:val="00EE0FE6"/>
    <w:rsid w:val="00EE2A2C"/>
    <w:rsid w:val="00EE2ED4"/>
    <w:rsid w:val="00EE3597"/>
    <w:rsid w:val="00EE367A"/>
    <w:rsid w:val="00EE4F72"/>
    <w:rsid w:val="00EE4FFB"/>
    <w:rsid w:val="00EE5A8D"/>
    <w:rsid w:val="00EE6247"/>
    <w:rsid w:val="00EE6249"/>
    <w:rsid w:val="00EE66DD"/>
    <w:rsid w:val="00EE7DD9"/>
    <w:rsid w:val="00EF06DE"/>
    <w:rsid w:val="00EF0FF4"/>
    <w:rsid w:val="00EF1D5F"/>
    <w:rsid w:val="00EF1D6D"/>
    <w:rsid w:val="00EF2C67"/>
    <w:rsid w:val="00EF3C30"/>
    <w:rsid w:val="00EF404A"/>
    <w:rsid w:val="00EF4787"/>
    <w:rsid w:val="00EF5C5A"/>
    <w:rsid w:val="00EF734F"/>
    <w:rsid w:val="00EF7704"/>
    <w:rsid w:val="00EF773F"/>
    <w:rsid w:val="00EF7D83"/>
    <w:rsid w:val="00F01769"/>
    <w:rsid w:val="00F01A14"/>
    <w:rsid w:val="00F031AC"/>
    <w:rsid w:val="00F05311"/>
    <w:rsid w:val="00F053E2"/>
    <w:rsid w:val="00F05F54"/>
    <w:rsid w:val="00F061DE"/>
    <w:rsid w:val="00F07597"/>
    <w:rsid w:val="00F104D6"/>
    <w:rsid w:val="00F106A6"/>
    <w:rsid w:val="00F11FA1"/>
    <w:rsid w:val="00F122D7"/>
    <w:rsid w:val="00F132C9"/>
    <w:rsid w:val="00F16910"/>
    <w:rsid w:val="00F20D30"/>
    <w:rsid w:val="00F216EB"/>
    <w:rsid w:val="00F22254"/>
    <w:rsid w:val="00F23332"/>
    <w:rsid w:val="00F246A8"/>
    <w:rsid w:val="00F25A0F"/>
    <w:rsid w:val="00F26150"/>
    <w:rsid w:val="00F314D8"/>
    <w:rsid w:val="00F319F3"/>
    <w:rsid w:val="00F31F36"/>
    <w:rsid w:val="00F338EC"/>
    <w:rsid w:val="00F33BF6"/>
    <w:rsid w:val="00F341B7"/>
    <w:rsid w:val="00F37D87"/>
    <w:rsid w:val="00F406FF"/>
    <w:rsid w:val="00F40EC0"/>
    <w:rsid w:val="00F41CE0"/>
    <w:rsid w:val="00F42F54"/>
    <w:rsid w:val="00F43D52"/>
    <w:rsid w:val="00F4481E"/>
    <w:rsid w:val="00F463A5"/>
    <w:rsid w:val="00F506CA"/>
    <w:rsid w:val="00F51149"/>
    <w:rsid w:val="00F511BB"/>
    <w:rsid w:val="00F5141C"/>
    <w:rsid w:val="00F515C7"/>
    <w:rsid w:val="00F51A1E"/>
    <w:rsid w:val="00F531C0"/>
    <w:rsid w:val="00F53B4F"/>
    <w:rsid w:val="00F54014"/>
    <w:rsid w:val="00F54FEE"/>
    <w:rsid w:val="00F55A55"/>
    <w:rsid w:val="00F56066"/>
    <w:rsid w:val="00F5621A"/>
    <w:rsid w:val="00F56BCF"/>
    <w:rsid w:val="00F6066B"/>
    <w:rsid w:val="00F63771"/>
    <w:rsid w:val="00F658ED"/>
    <w:rsid w:val="00F67576"/>
    <w:rsid w:val="00F70429"/>
    <w:rsid w:val="00F70891"/>
    <w:rsid w:val="00F726BA"/>
    <w:rsid w:val="00F73407"/>
    <w:rsid w:val="00F74BCD"/>
    <w:rsid w:val="00F7617E"/>
    <w:rsid w:val="00F77B53"/>
    <w:rsid w:val="00F8116B"/>
    <w:rsid w:val="00F8265F"/>
    <w:rsid w:val="00F82FF7"/>
    <w:rsid w:val="00F8396A"/>
    <w:rsid w:val="00F84B7E"/>
    <w:rsid w:val="00F855F7"/>
    <w:rsid w:val="00F85FE8"/>
    <w:rsid w:val="00F86859"/>
    <w:rsid w:val="00F87781"/>
    <w:rsid w:val="00F9004E"/>
    <w:rsid w:val="00F913FA"/>
    <w:rsid w:val="00F91A20"/>
    <w:rsid w:val="00F92DB9"/>
    <w:rsid w:val="00F93204"/>
    <w:rsid w:val="00F93606"/>
    <w:rsid w:val="00F93F24"/>
    <w:rsid w:val="00F94B74"/>
    <w:rsid w:val="00F95D37"/>
    <w:rsid w:val="00F9747E"/>
    <w:rsid w:val="00F97750"/>
    <w:rsid w:val="00F97D23"/>
    <w:rsid w:val="00FA0844"/>
    <w:rsid w:val="00FA1BC5"/>
    <w:rsid w:val="00FA5CCE"/>
    <w:rsid w:val="00FA7E6D"/>
    <w:rsid w:val="00FB15C7"/>
    <w:rsid w:val="00FB1735"/>
    <w:rsid w:val="00FB4C48"/>
    <w:rsid w:val="00FB655B"/>
    <w:rsid w:val="00FB7C51"/>
    <w:rsid w:val="00FC0438"/>
    <w:rsid w:val="00FC09B3"/>
    <w:rsid w:val="00FC1E50"/>
    <w:rsid w:val="00FC4EF0"/>
    <w:rsid w:val="00FC5EE0"/>
    <w:rsid w:val="00FC6AD5"/>
    <w:rsid w:val="00FD1F3F"/>
    <w:rsid w:val="00FD2FBF"/>
    <w:rsid w:val="00FD47AC"/>
    <w:rsid w:val="00FD546D"/>
    <w:rsid w:val="00FD62FF"/>
    <w:rsid w:val="00FD6582"/>
    <w:rsid w:val="00FD6655"/>
    <w:rsid w:val="00FD6F8B"/>
    <w:rsid w:val="00FE0D95"/>
    <w:rsid w:val="00FE1501"/>
    <w:rsid w:val="00FE174B"/>
    <w:rsid w:val="00FE1D95"/>
    <w:rsid w:val="00FE3707"/>
    <w:rsid w:val="00FE41D5"/>
    <w:rsid w:val="00FE7E21"/>
    <w:rsid w:val="00FE7E88"/>
    <w:rsid w:val="00FF0E45"/>
    <w:rsid w:val="00FF43C7"/>
    <w:rsid w:val="00FF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00DD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217D0E"/>
    <w:pPr>
      <w:widowControl w:val="0"/>
      <w:autoSpaceDE w:val="0"/>
      <w:autoSpaceDN w:val="0"/>
      <w:adjustRightInd w:val="0"/>
      <w:outlineLvl w:val="0"/>
    </w:pPr>
    <w:rPr>
      <w:rFonts w:ascii="Times New Roman CYR" w:hAnsi="Times New Roman CYR"/>
      <w:lang w:eastAsia="x-none"/>
    </w:rPr>
  </w:style>
  <w:style w:type="paragraph" w:styleId="3">
    <w:name w:val="heading 3"/>
    <w:basedOn w:val="a"/>
    <w:next w:val="a"/>
    <w:link w:val="30"/>
    <w:qFormat/>
    <w:rsid w:val="00E9610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0A59"/>
    <w:pPr>
      <w:tabs>
        <w:tab w:val="center" w:pos="4819"/>
        <w:tab w:val="right" w:pos="9639"/>
      </w:tabs>
    </w:pPr>
  </w:style>
  <w:style w:type="paragraph" w:styleId="a5">
    <w:name w:val="footer"/>
    <w:basedOn w:val="a"/>
    <w:link w:val="a6"/>
    <w:uiPriority w:val="99"/>
    <w:rsid w:val="000D0A59"/>
    <w:pPr>
      <w:tabs>
        <w:tab w:val="center" w:pos="4819"/>
        <w:tab w:val="right" w:pos="9639"/>
      </w:tabs>
    </w:pPr>
  </w:style>
  <w:style w:type="character" w:customStyle="1" w:styleId="st42">
    <w:name w:val="st42"/>
    <w:uiPriority w:val="99"/>
    <w:rsid w:val="008A33BC"/>
    <w:rPr>
      <w:rFonts w:ascii="Times New Roman" w:hAnsi="Times New Roman"/>
      <w:color w:val="000000"/>
    </w:rPr>
  </w:style>
  <w:style w:type="character" w:customStyle="1" w:styleId="rvts0">
    <w:name w:val="rvts0"/>
    <w:rsid w:val="00EB22D1"/>
    <w:rPr>
      <w:rFonts w:cs="Times New Roman"/>
    </w:rPr>
  </w:style>
  <w:style w:type="paragraph" w:customStyle="1" w:styleId="rvps2">
    <w:name w:val="rvps2"/>
    <w:basedOn w:val="a"/>
    <w:rsid w:val="007A78D2"/>
    <w:pPr>
      <w:spacing w:before="100" w:beforeAutospacing="1" w:after="100" w:afterAutospacing="1"/>
    </w:pPr>
    <w:rPr>
      <w:lang w:val="uk-UA" w:eastAsia="uk-UA"/>
    </w:rPr>
  </w:style>
  <w:style w:type="paragraph" w:styleId="HTML">
    <w:name w:val="HTML Preformatted"/>
    <w:aliases w:val="Знак Знак1"/>
    <w:basedOn w:val="a"/>
    <w:link w:val="HTML0"/>
    <w:unhideWhenUsed/>
    <w:rsid w:val="00AF4D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ий HTML Знак"/>
    <w:aliases w:val="Знак Знак1 Знак"/>
    <w:link w:val="HTML"/>
    <w:rsid w:val="00AF4DE6"/>
    <w:rPr>
      <w:rFonts w:ascii="Courier New" w:hAnsi="Courier New" w:cs="Courier New"/>
    </w:rPr>
  </w:style>
  <w:style w:type="paragraph" w:customStyle="1" w:styleId="a7">
    <w:name w:val="Стиль"/>
    <w:basedOn w:val="a"/>
    <w:uiPriority w:val="99"/>
    <w:rsid w:val="00701836"/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link w:val="1"/>
    <w:uiPriority w:val="99"/>
    <w:rsid w:val="00217D0E"/>
    <w:rPr>
      <w:rFonts w:ascii="Times New Roman CYR" w:hAnsi="Times New Roman CYR" w:cs="Times New Roman CYR"/>
      <w:sz w:val="24"/>
      <w:szCs w:val="24"/>
      <w:lang w:val="ru-RU"/>
    </w:rPr>
  </w:style>
  <w:style w:type="paragraph" w:customStyle="1" w:styleId="rvps14">
    <w:name w:val="rvps14"/>
    <w:basedOn w:val="a"/>
    <w:rsid w:val="00217D0E"/>
    <w:pPr>
      <w:spacing w:before="100" w:beforeAutospacing="1" w:after="100" w:afterAutospacing="1"/>
    </w:pPr>
    <w:rPr>
      <w:lang w:val="uk-UA" w:eastAsia="uk-UA"/>
    </w:rPr>
  </w:style>
  <w:style w:type="character" w:customStyle="1" w:styleId="apple-converted-space">
    <w:name w:val="apple-converted-space"/>
    <w:rsid w:val="00217D0E"/>
  </w:style>
  <w:style w:type="character" w:customStyle="1" w:styleId="a8">
    <w:name w:val="Нормальний текст Знак"/>
    <w:link w:val="a9"/>
    <w:uiPriority w:val="99"/>
    <w:locked/>
    <w:rsid w:val="00217D0E"/>
    <w:rPr>
      <w:rFonts w:ascii="Antiqua" w:hAnsi="Antiqua" w:cs="Antiqua"/>
      <w:sz w:val="26"/>
      <w:szCs w:val="26"/>
      <w:lang w:eastAsia="ru-RU"/>
    </w:rPr>
  </w:style>
  <w:style w:type="paragraph" w:customStyle="1" w:styleId="a9">
    <w:name w:val="Нормальний текст"/>
    <w:basedOn w:val="a"/>
    <w:link w:val="a8"/>
    <w:uiPriority w:val="99"/>
    <w:rsid w:val="00217D0E"/>
    <w:pPr>
      <w:spacing w:before="120"/>
      <w:ind w:firstLine="567"/>
      <w:jc w:val="both"/>
    </w:pPr>
    <w:rPr>
      <w:rFonts w:ascii="Antiqua" w:hAnsi="Antiqua"/>
      <w:sz w:val="26"/>
      <w:szCs w:val="26"/>
      <w:lang w:val="x-none"/>
    </w:rPr>
  </w:style>
  <w:style w:type="paragraph" w:styleId="aa">
    <w:name w:val="footnote text"/>
    <w:basedOn w:val="a"/>
    <w:link w:val="ab"/>
    <w:rsid w:val="007C69DF"/>
    <w:rPr>
      <w:sz w:val="20"/>
      <w:szCs w:val="20"/>
      <w:lang w:val="en-US"/>
    </w:rPr>
  </w:style>
  <w:style w:type="character" w:customStyle="1" w:styleId="ab">
    <w:name w:val="Текст виноски Знак"/>
    <w:link w:val="aa"/>
    <w:rsid w:val="007C69DF"/>
    <w:rPr>
      <w:lang w:val="en-US" w:eastAsia="ru-RU"/>
    </w:rPr>
  </w:style>
  <w:style w:type="character" w:styleId="ac">
    <w:name w:val="footnote reference"/>
    <w:rsid w:val="007C69DF"/>
    <w:rPr>
      <w:vertAlign w:val="superscript"/>
    </w:rPr>
  </w:style>
  <w:style w:type="character" w:customStyle="1" w:styleId="30">
    <w:name w:val="Заголовок 3 Знак"/>
    <w:link w:val="3"/>
    <w:rsid w:val="00E96108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customStyle="1" w:styleId="11">
    <w:name w:val="Без інтервалів1"/>
    <w:uiPriority w:val="1"/>
    <w:qFormat/>
    <w:rsid w:val="00AC6A7C"/>
    <w:rPr>
      <w:sz w:val="24"/>
      <w:szCs w:val="24"/>
      <w:lang w:val="ru-RU" w:eastAsia="ru-RU"/>
    </w:rPr>
  </w:style>
  <w:style w:type="paragraph" w:styleId="ad">
    <w:name w:val="Balloon Text"/>
    <w:basedOn w:val="a"/>
    <w:link w:val="ae"/>
    <w:rsid w:val="00C37AB3"/>
    <w:rPr>
      <w:rFonts w:ascii="Segoe UI" w:hAnsi="Segoe UI"/>
      <w:sz w:val="18"/>
      <w:szCs w:val="18"/>
    </w:rPr>
  </w:style>
  <w:style w:type="character" w:customStyle="1" w:styleId="ae">
    <w:name w:val="Текст у виносці Знак"/>
    <w:link w:val="ad"/>
    <w:rsid w:val="00C37AB3"/>
    <w:rPr>
      <w:rFonts w:ascii="Segoe UI" w:hAnsi="Segoe UI" w:cs="Segoe UI"/>
      <w:sz w:val="18"/>
      <w:szCs w:val="18"/>
      <w:lang w:val="ru-RU" w:eastAsia="ru-RU"/>
    </w:rPr>
  </w:style>
  <w:style w:type="character" w:customStyle="1" w:styleId="a6">
    <w:name w:val="Нижній колонтитул Знак"/>
    <w:link w:val="a5"/>
    <w:uiPriority w:val="99"/>
    <w:locked/>
    <w:rsid w:val="00D31D48"/>
    <w:rPr>
      <w:sz w:val="24"/>
      <w:szCs w:val="24"/>
      <w:lang w:val="ru-RU" w:eastAsia="ru-RU"/>
    </w:rPr>
  </w:style>
  <w:style w:type="character" w:customStyle="1" w:styleId="rvts9">
    <w:name w:val="rvts9"/>
    <w:rsid w:val="00670761"/>
    <w:rPr>
      <w:rFonts w:cs="Times New Roman"/>
    </w:rPr>
  </w:style>
  <w:style w:type="paragraph" w:styleId="af">
    <w:name w:val="Body Text Indent"/>
    <w:basedOn w:val="a"/>
    <w:link w:val="af0"/>
    <w:rsid w:val="005540EA"/>
    <w:pPr>
      <w:ind w:firstLine="720"/>
      <w:jc w:val="both"/>
    </w:pPr>
    <w:rPr>
      <w:sz w:val="28"/>
      <w:szCs w:val="28"/>
      <w:lang w:val="x-none"/>
    </w:rPr>
  </w:style>
  <w:style w:type="character" w:customStyle="1" w:styleId="af0">
    <w:name w:val="Основний текст з відступом Знак"/>
    <w:link w:val="af"/>
    <w:rsid w:val="005540EA"/>
    <w:rPr>
      <w:sz w:val="28"/>
      <w:szCs w:val="28"/>
      <w:lang w:eastAsia="ru-RU"/>
    </w:rPr>
  </w:style>
  <w:style w:type="paragraph" w:customStyle="1" w:styleId="ParagraphStyle">
    <w:name w:val="Paragraph Style"/>
    <w:rsid w:val="00C93712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/>
    </w:rPr>
  </w:style>
  <w:style w:type="character" w:customStyle="1" w:styleId="FontStyle">
    <w:name w:val="Font Style"/>
    <w:uiPriority w:val="99"/>
    <w:rsid w:val="00C93712"/>
    <w:rPr>
      <w:color w:val="000000"/>
      <w:sz w:val="20"/>
      <w:szCs w:val="20"/>
    </w:rPr>
  </w:style>
  <w:style w:type="character" w:customStyle="1" w:styleId="st101">
    <w:name w:val="st101"/>
    <w:uiPriority w:val="99"/>
    <w:rsid w:val="0001098F"/>
    <w:rPr>
      <w:rFonts w:ascii="Times New Roman" w:hAnsi="Times New Roman" w:cs="Times New Roman"/>
      <w:b/>
      <w:bCs/>
      <w:color w:val="000000"/>
    </w:rPr>
  </w:style>
  <w:style w:type="character" w:customStyle="1" w:styleId="rvts15">
    <w:name w:val="rvts15"/>
    <w:rsid w:val="003140DF"/>
  </w:style>
  <w:style w:type="character" w:customStyle="1" w:styleId="a4">
    <w:name w:val="Верхній колонтитул Знак"/>
    <w:link w:val="a3"/>
    <w:uiPriority w:val="99"/>
    <w:rsid w:val="00E87097"/>
    <w:rPr>
      <w:sz w:val="24"/>
      <w:szCs w:val="24"/>
      <w:lang w:val="ru-RU" w:eastAsia="ru-RU"/>
    </w:rPr>
  </w:style>
  <w:style w:type="character" w:styleId="af1">
    <w:name w:val="Strong"/>
    <w:uiPriority w:val="22"/>
    <w:qFormat/>
    <w:rsid w:val="00336676"/>
    <w:rPr>
      <w:b/>
      <w:bCs/>
    </w:rPr>
  </w:style>
  <w:style w:type="character" w:styleId="af2">
    <w:name w:val="Hyperlink"/>
    <w:uiPriority w:val="99"/>
    <w:unhideWhenUsed/>
    <w:rsid w:val="00336676"/>
    <w:rPr>
      <w:color w:val="0000FF"/>
      <w:u w:val="single"/>
    </w:rPr>
  </w:style>
  <w:style w:type="character" w:customStyle="1" w:styleId="rvts23">
    <w:name w:val="rvts23"/>
    <w:rsid w:val="00E069D2"/>
  </w:style>
  <w:style w:type="character" w:styleId="af3">
    <w:name w:val="Emphasis"/>
    <w:uiPriority w:val="20"/>
    <w:qFormat/>
    <w:rsid w:val="00384B02"/>
    <w:rPr>
      <w:i/>
      <w:iCs/>
    </w:rPr>
  </w:style>
  <w:style w:type="paragraph" w:customStyle="1" w:styleId="Igor15">
    <w:name w:val="Стиль Igor + Перший рядок:  15 см"/>
    <w:basedOn w:val="a"/>
    <w:rsid w:val="003D60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right="-6" w:firstLine="851"/>
      <w:jc w:val="both"/>
    </w:pPr>
    <w:rPr>
      <w:sz w:val="28"/>
      <w:szCs w:val="20"/>
      <w:lang w:val="uk-UA"/>
    </w:rPr>
  </w:style>
  <w:style w:type="paragraph" w:customStyle="1" w:styleId="rvps17">
    <w:name w:val="rvps17"/>
    <w:basedOn w:val="a"/>
    <w:rsid w:val="00400DCC"/>
    <w:pPr>
      <w:spacing w:before="100" w:beforeAutospacing="1" w:after="100" w:afterAutospacing="1"/>
    </w:pPr>
  </w:style>
  <w:style w:type="character" w:customStyle="1" w:styleId="rvts64">
    <w:name w:val="rvts64"/>
    <w:basedOn w:val="a0"/>
    <w:rsid w:val="00400DCC"/>
  </w:style>
  <w:style w:type="paragraph" w:customStyle="1" w:styleId="rvps7">
    <w:name w:val="rvps7"/>
    <w:basedOn w:val="a"/>
    <w:rsid w:val="00400DCC"/>
    <w:pPr>
      <w:spacing w:before="100" w:beforeAutospacing="1" w:after="100" w:afterAutospacing="1"/>
    </w:pPr>
  </w:style>
  <w:style w:type="paragraph" w:customStyle="1" w:styleId="rvps6">
    <w:name w:val="rvps6"/>
    <w:basedOn w:val="a"/>
    <w:rsid w:val="00400DCC"/>
    <w:pPr>
      <w:spacing w:before="100" w:beforeAutospacing="1" w:after="100" w:afterAutospacing="1"/>
    </w:pPr>
  </w:style>
  <w:style w:type="paragraph" w:customStyle="1" w:styleId="12">
    <w:name w:val="Абзац списка1"/>
    <w:basedOn w:val="a"/>
    <w:uiPriority w:val="34"/>
    <w:qFormat/>
    <w:rsid w:val="00445CBF"/>
    <w:pPr>
      <w:spacing w:before="120"/>
      <w:ind w:left="720" w:firstLine="709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af4">
    <w:name w:val="annotation text"/>
    <w:basedOn w:val="a"/>
    <w:link w:val="af5"/>
    <w:uiPriority w:val="99"/>
    <w:semiHidden/>
    <w:unhideWhenUsed/>
    <w:rsid w:val="00445CBF"/>
    <w:pPr>
      <w:spacing w:before="120"/>
      <w:ind w:firstLine="709"/>
      <w:jc w:val="both"/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af5">
    <w:name w:val="Текст примітки Знак"/>
    <w:link w:val="af4"/>
    <w:uiPriority w:val="99"/>
    <w:semiHidden/>
    <w:rsid w:val="00445CBF"/>
    <w:rPr>
      <w:rFonts w:ascii="Calibri" w:eastAsia="Calibri" w:hAnsi="Calibri"/>
      <w:lang w:val="x-none" w:eastAsia="x-none"/>
    </w:rPr>
  </w:style>
  <w:style w:type="paragraph" w:customStyle="1" w:styleId="af6">
    <w:basedOn w:val="a"/>
    <w:rsid w:val="00E375E2"/>
    <w:rPr>
      <w:rFonts w:ascii="Verdana" w:hAnsi="Verdana" w:cs="Verdana"/>
      <w:sz w:val="20"/>
      <w:szCs w:val="20"/>
      <w:lang w:val="en-US" w:eastAsia="en-US"/>
    </w:rPr>
  </w:style>
  <w:style w:type="paragraph" w:styleId="af7">
    <w:name w:val="Body Text"/>
    <w:basedOn w:val="a"/>
    <w:rsid w:val="00EF5C5A"/>
    <w:pPr>
      <w:spacing w:after="120"/>
    </w:pPr>
    <w:rPr>
      <w:sz w:val="28"/>
      <w:szCs w:val="28"/>
      <w:lang w:val="en-US"/>
    </w:rPr>
  </w:style>
  <w:style w:type="character" w:styleId="af8">
    <w:name w:val="page number"/>
    <w:basedOn w:val="a0"/>
    <w:rsid w:val="00961CEA"/>
  </w:style>
  <w:style w:type="character" w:customStyle="1" w:styleId="rvts46">
    <w:name w:val="rvts46"/>
    <w:rsid w:val="001D3C82"/>
  </w:style>
  <w:style w:type="character" w:customStyle="1" w:styleId="rvts11">
    <w:name w:val="rvts11"/>
    <w:rsid w:val="0069366F"/>
  </w:style>
  <w:style w:type="character" w:customStyle="1" w:styleId="rvts37">
    <w:name w:val="rvts37"/>
    <w:rsid w:val="0069366F"/>
  </w:style>
  <w:style w:type="paragraph" w:customStyle="1" w:styleId="Igor">
    <w:name w:val="Igor"/>
    <w:basedOn w:val="a"/>
    <w:autoRedefine/>
    <w:rsid w:val="00A42467"/>
    <w:pPr>
      <w:ind w:firstLine="709"/>
      <w:jc w:val="both"/>
    </w:pPr>
    <w:rPr>
      <w:bCs/>
      <w:sz w:val="28"/>
      <w:szCs w:val="28"/>
      <w:lang w:val="uk-UA"/>
    </w:rPr>
  </w:style>
  <w:style w:type="character" w:styleId="af9">
    <w:name w:val="annotation reference"/>
    <w:uiPriority w:val="99"/>
    <w:semiHidden/>
    <w:unhideWhenUsed/>
    <w:rsid w:val="00A4246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82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4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5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3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3744</Words>
  <Characters>24549</Characters>
  <Application>Microsoft Office Word</Application>
  <DocSecurity>4</DocSecurity>
  <Lines>204</Lines>
  <Paragraphs>56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2021-10-27T09:01:00Z</dcterms:created>
  <dcterms:modified xsi:type="dcterms:W3CDTF">2021-10-27T09:01:00Z</dcterms:modified>
</cp:coreProperties>
</file>