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003C" w:rsidRPr="00CB196A" w:rsidRDefault="00C0003C" w:rsidP="00C0003C">
      <w:pPr>
        <w:tabs>
          <w:tab w:val="left" w:pos="6946"/>
        </w:tabs>
        <w:jc w:val="center"/>
      </w:pPr>
      <w:bookmarkStart w:id="0" w:name="_GoBack"/>
      <w:bookmarkEnd w:id="0"/>
    </w:p>
    <w:p w:rsidR="00C0003C" w:rsidRPr="00CB196A" w:rsidRDefault="00C0003C" w:rsidP="00C0003C">
      <w:pPr>
        <w:tabs>
          <w:tab w:val="left" w:pos="6946"/>
        </w:tabs>
        <w:jc w:val="center"/>
      </w:pPr>
    </w:p>
    <w:p w:rsidR="00C0003C" w:rsidRPr="00CB196A" w:rsidRDefault="00C0003C" w:rsidP="00C0003C">
      <w:pPr>
        <w:tabs>
          <w:tab w:val="left" w:pos="6946"/>
        </w:tabs>
        <w:jc w:val="center"/>
      </w:pPr>
    </w:p>
    <w:p w:rsidR="00C0003C" w:rsidRPr="00CB196A" w:rsidRDefault="00C0003C" w:rsidP="00C0003C">
      <w:pPr>
        <w:tabs>
          <w:tab w:val="left" w:pos="6946"/>
        </w:tabs>
        <w:jc w:val="center"/>
      </w:pPr>
    </w:p>
    <w:p w:rsidR="007975A4" w:rsidRPr="00CB196A" w:rsidRDefault="007975A4" w:rsidP="00C0003C">
      <w:pPr>
        <w:tabs>
          <w:tab w:val="left" w:pos="6946"/>
        </w:tabs>
        <w:jc w:val="center"/>
      </w:pPr>
    </w:p>
    <w:p w:rsidR="00C0003C" w:rsidRPr="00697D1A" w:rsidRDefault="00C0003C" w:rsidP="00C0003C">
      <w:pPr>
        <w:tabs>
          <w:tab w:val="left" w:pos="6946"/>
        </w:tabs>
        <w:jc w:val="center"/>
        <w:rPr>
          <w:b/>
        </w:rPr>
      </w:pPr>
      <w:r w:rsidRPr="00697D1A">
        <w:rPr>
          <w:b/>
        </w:rPr>
        <w:t>ВИСНОВОК</w:t>
      </w:r>
    </w:p>
    <w:p w:rsidR="00CB196A" w:rsidRPr="00697D1A" w:rsidRDefault="00C0003C" w:rsidP="00C0003C">
      <w:pPr>
        <w:pStyle w:val="3"/>
        <w:shd w:val="clear" w:color="auto" w:fill="FFFFFF"/>
        <w:spacing w:before="0" w:beforeAutospacing="0" w:after="0" w:afterAutospacing="0"/>
        <w:jc w:val="center"/>
        <w:textAlignment w:val="baseline"/>
        <w:rPr>
          <w:sz w:val="28"/>
          <w:szCs w:val="28"/>
          <w:lang w:val="uk-UA"/>
        </w:rPr>
      </w:pPr>
      <w:r w:rsidRPr="00697D1A">
        <w:rPr>
          <w:sz w:val="28"/>
          <w:szCs w:val="28"/>
          <w:lang w:val="uk-UA"/>
        </w:rPr>
        <w:t>на проект Закону України</w:t>
      </w:r>
      <w:r w:rsidR="00CB196A" w:rsidRPr="00697D1A">
        <w:rPr>
          <w:sz w:val="28"/>
          <w:szCs w:val="28"/>
          <w:lang w:val="uk-UA"/>
        </w:rPr>
        <w:t xml:space="preserve"> </w:t>
      </w:r>
      <w:r w:rsidRPr="00697D1A">
        <w:rPr>
          <w:sz w:val="28"/>
          <w:szCs w:val="28"/>
          <w:lang w:val="uk-UA"/>
        </w:rPr>
        <w:t>«</w:t>
      </w:r>
      <w:r w:rsidR="009E2641" w:rsidRPr="00697D1A">
        <w:rPr>
          <w:sz w:val="28"/>
          <w:szCs w:val="28"/>
          <w:lang w:val="uk-UA"/>
        </w:rPr>
        <w:t xml:space="preserve">Про внесення змін до </w:t>
      </w:r>
    </w:p>
    <w:p w:rsidR="00CB196A" w:rsidRPr="00697D1A" w:rsidRDefault="009E2641" w:rsidP="00C0003C">
      <w:pPr>
        <w:pStyle w:val="3"/>
        <w:shd w:val="clear" w:color="auto" w:fill="FFFFFF"/>
        <w:spacing w:before="0" w:beforeAutospacing="0" w:after="0" w:afterAutospacing="0"/>
        <w:jc w:val="center"/>
        <w:textAlignment w:val="baseline"/>
        <w:rPr>
          <w:sz w:val="28"/>
          <w:szCs w:val="28"/>
          <w:lang w:val="uk-UA"/>
        </w:rPr>
      </w:pPr>
      <w:r w:rsidRPr="00697D1A">
        <w:rPr>
          <w:sz w:val="28"/>
          <w:szCs w:val="28"/>
          <w:lang w:val="uk-UA"/>
        </w:rPr>
        <w:t xml:space="preserve">Закону України «Про вищу освіту» щодо оприлюднення </w:t>
      </w:r>
    </w:p>
    <w:p w:rsidR="00CB196A" w:rsidRPr="00697D1A" w:rsidRDefault="009E2641" w:rsidP="00C0003C">
      <w:pPr>
        <w:pStyle w:val="3"/>
        <w:shd w:val="clear" w:color="auto" w:fill="FFFFFF"/>
        <w:spacing w:before="0" w:beforeAutospacing="0" w:after="0" w:afterAutospacing="0"/>
        <w:jc w:val="center"/>
        <w:textAlignment w:val="baseline"/>
        <w:rPr>
          <w:sz w:val="28"/>
          <w:szCs w:val="28"/>
          <w:lang w:val="uk-UA"/>
        </w:rPr>
      </w:pPr>
      <w:r w:rsidRPr="00697D1A">
        <w:rPr>
          <w:sz w:val="28"/>
          <w:szCs w:val="28"/>
          <w:lang w:val="uk-UA"/>
        </w:rPr>
        <w:t xml:space="preserve">щорічного звіту керівника закладу вищої освіти та цільових </w:t>
      </w:r>
    </w:p>
    <w:p w:rsidR="00C0003C" w:rsidRPr="00697D1A" w:rsidRDefault="009E2641" w:rsidP="00C0003C">
      <w:pPr>
        <w:pStyle w:val="3"/>
        <w:shd w:val="clear" w:color="auto" w:fill="FFFFFF"/>
        <w:spacing w:before="0" w:beforeAutospacing="0" w:after="0" w:afterAutospacing="0"/>
        <w:jc w:val="center"/>
        <w:textAlignment w:val="baseline"/>
        <w:rPr>
          <w:sz w:val="28"/>
          <w:szCs w:val="28"/>
          <w:lang w:val="uk-UA"/>
        </w:rPr>
      </w:pPr>
      <w:r w:rsidRPr="00697D1A">
        <w:rPr>
          <w:sz w:val="28"/>
          <w:szCs w:val="28"/>
          <w:lang w:val="uk-UA"/>
        </w:rPr>
        <w:t>показників діяльності закладу вищої освіти</w:t>
      </w:r>
      <w:r w:rsidR="00C0003C" w:rsidRPr="00697D1A">
        <w:rPr>
          <w:sz w:val="28"/>
          <w:szCs w:val="28"/>
          <w:lang w:val="uk-UA"/>
        </w:rPr>
        <w:t>»</w:t>
      </w:r>
    </w:p>
    <w:p w:rsidR="00C0003C" w:rsidRPr="00CB196A" w:rsidRDefault="00C0003C" w:rsidP="00C0003C">
      <w:pPr>
        <w:pStyle w:val="3"/>
        <w:shd w:val="clear" w:color="auto" w:fill="FFFFFF"/>
        <w:spacing w:before="0" w:beforeAutospacing="0" w:after="0" w:afterAutospacing="0"/>
        <w:jc w:val="center"/>
        <w:textAlignment w:val="baseline"/>
        <w:rPr>
          <w:lang w:val="uk-UA"/>
        </w:rPr>
      </w:pPr>
    </w:p>
    <w:p w:rsidR="00461FD7" w:rsidRDefault="00C0003C" w:rsidP="00CB196A">
      <w:pPr>
        <w:pStyle w:val="a3"/>
        <w:ind w:firstLine="708"/>
        <w:jc w:val="both"/>
        <w:rPr>
          <w:rFonts w:eastAsia="MS ??"/>
          <w:sz w:val="28"/>
          <w:lang w:val="uk-UA" w:eastAsia="uk-UA"/>
        </w:rPr>
      </w:pPr>
      <w:r w:rsidRPr="00CB196A">
        <w:rPr>
          <w:rFonts w:eastAsia="MS ??"/>
          <w:sz w:val="28"/>
          <w:lang w:val="uk-UA" w:eastAsia="uk-UA"/>
        </w:rPr>
        <w:t>У законопро</w:t>
      </w:r>
      <w:r w:rsidR="009E2641" w:rsidRPr="00CB196A">
        <w:rPr>
          <w:rFonts w:eastAsia="MS ??"/>
          <w:sz w:val="28"/>
          <w:lang w:val="uk-UA" w:eastAsia="uk-UA"/>
        </w:rPr>
        <w:t xml:space="preserve">екті пропонується абз. 2 ч. 5 ст. 34 Закону України </w:t>
      </w:r>
      <w:r w:rsidR="009E2641" w:rsidRPr="00CB196A">
        <w:rPr>
          <w:rFonts w:eastAsia="MS ??"/>
          <w:sz w:val="28"/>
          <w:lang w:val="uk-UA" w:eastAsia="uk-UA"/>
        </w:rPr>
        <w:br/>
        <w:t xml:space="preserve">«Про вищу освіту» (далі – Закон)  викласти в </w:t>
      </w:r>
      <w:r w:rsidR="00461FD7">
        <w:rPr>
          <w:rFonts w:eastAsia="MS ??"/>
          <w:sz w:val="28"/>
          <w:lang w:val="uk-UA" w:eastAsia="uk-UA"/>
        </w:rPr>
        <w:t xml:space="preserve">новій </w:t>
      </w:r>
      <w:r w:rsidR="009E2641" w:rsidRPr="00CB196A">
        <w:rPr>
          <w:rFonts w:eastAsia="MS ??"/>
          <w:sz w:val="28"/>
          <w:lang w:val="uk-UA" w:eastAsia="uk-UA"/>
        </w:rPr>
        <w:t>редакції</w:t>
      </w:r>
      <w:r w:rsidR="00461FD7">
        <w:rPr>
          <w:rFonts w:eastAsia="MS ??"/>
          <w:sz w:val="28"/>
          <w:lang w:val="uk-UA" w:eastAsia="uk-UA"/>
        </w:rPr>
        <w:t xml:space="preserve">, відповідно до якої передбачити, що </w:t>
      </w:r>
      <w:r w:rsidR="009E2641" w:rsidRPr="00CB196A">
        <w:rPr>
          <w:rFonts w:eastAsia="MS ??"/>
          <w:sz w:val="28"/>
          <w:lang w:val="uk-UA" w:eastAsia="uk-UA"/>
        </w:rPr>
        <w:t xml:space="preserve">«щорічний звіт керівника закладу вищої освіти повинен містити інформацію про рівень досягнення цільових показників діяльності закладу вищої освіти, визначених контрактом, станом на 31 грудня року, за який складається звіт». Крім того, </w:t>
      </w:r>
      <w:r w:rsidR="00461FD7">
        <w:rPr>
          <w:rFonts w:eastAsia="MS ??"/>
          <w:sz w:val="28"/>
          <w:lang w:val="uk-UA" w:eastAsia="uk-UA"/>
        </w:rPr>
        <w:t>в законопроекті пропонується доповнити ч. 4 ст. 79 Закону положеннями, якими зобов’язати з</w:t>
      </w:r>
      <w:r w:rsidR="00461FD7" w:rsidRPr="00461FD7">
        <w:rPr>
          <w:rFonts w:eastAsia="MS ??"/>
          <w:sz w:val="28"/>
          <w:lang w:val="uk-UA" w:eastAsia="uk-UA"/>
        </w:rPr>
        <w:t>аклади вищої освіти публікувати на своїх офіційних веб-сайтах</w:t>
      </w:r>
      <w:r w:rsidR="00461FD7">
        <w:rPr>
          <w:rFonts w:eastAsia="MS ??"/>
          <w:sz w:val="28"/>
          <w:lang w:val="uk-UA" w:eastAsia="uk-UA"/>
        </w:rPr>
        <w:t>, зокрема, «</w:t>
      </w:r>
      <w:r w:rsidR="00461FD7" w:rsidRPr="00461FD7">
        <w:rPr>
          <w:rFonts w:eastAsia="MS ??"/>
          <w:sz w:val="28"/>
          <w:lang w:val="uk-UA" w:eastAsia="uk-UA"/>
        </w:rPr>
        <w:t>цільові показники діяльності закладу вищої освіти, досягнення яких повинен забезпечити керівник закладу вищої освіти, механізми перевірки досягнення таких цільових показників, терміни для досягнення таких цільових показників, а також щорічні звіти про досягнення цільових показників</w:t>
      </w:r>
      <w:r w:rsidR="00461FD7">
        <w:rPr>
          <w:rFonts w:eastAsia="MS ??"/>
          <w:sz w:val="28"/>
          <w:lang w:val="uk-UA" w:eastAsia="uk-UA"/>
        </w:rPr>
        <w:t xml:space="preserve">» (п. 5). </w:t>
      </w:r>
    </w:p>
    <w:p w:rsidR="0018492A" w:rsidRPr="00CB196A" w:rsidRDefault="00461FD7" w:rsidP="00CB196A">
      <w:pPr>
        <w:pStyle w:val="a3"/>
        <w:ind w:firstLine="708"/>
        <w:jc w:val="both"/>
        <w:rPr>
          <w:rFonts w:eastAsia="MS ??"/>
          <w:sz w:val="28"/>
          <w:lang w:val="uk-UA" w:eastAsia="uk-UA"/>
        </w:rPr>
      </w:pPr>
      <w:r>
        <w:rPr>
          <w:rFonts w:eastAsia="MS ??"/>
          <w:sz w:val="28"/>
          <w:lang w:val="uk-UA" w:eastAsia="uk-UA"/>
        </w:rPr>
        <w:t>Як зазначається в супровідних документах</w:t>
      </w:r>
      <w:r w:rsidR="00C0003C" w:rsidRPr="00CB196A">
        <w:rPr>
          <w:rFonts w:eastAsia="MS ??"/>
          <w:sz w:val="28"/>
          <w:lang w:val="uk-UA" w:eastAsia="uk-UA"/>
        </w:rPr>
        <w:t xml:space="preserve">, </w:t>
      </w:r>
      <w:r w:rsidR="0018492A" w:rsidRPr="00CB196A">
        <w:rPr>
          <w:rFonts w:eastAsia="MS ??"/>
          <w:sz w:val="28"/>
          <w:lang w:val="uk-UA" w:eastAsia="uk-UA"/>
        </w:rPr>
        <w:t xml:space="preserve">метою </w:t>
      </w:r>
      <w:r w:rsidRPr="00CB196A">
        <w:rPr>
          <w:rFonts w:eastAsia="MS ??"/>
          <w:sz w:val="28"/>
          <w:lang w:val="uk-UA" w:eastAsia="uk-UA"/>
        </w:rPr>
        <w:t>законопроекту</w:t>
      </w:r>
      <w:r w:rsidR="0018492A" w:rsidRPr="00CB196A">
        <w:rPr>
          <w:rFonts w:eastAsia="MS ??"/>
          <w:sz w:val="28"/>
          <w:lang w:val="uk-UA" w:eastAsia="uk-UA"/>
        </w:rPr>
        <w:t xml:space="preserve"> є </w:t>
      </w:r>
      <w:r w:rsidRPr="00461FD7">
        <w:rPr>
          <w:rFonts w:eastAsia="MS ??"/>
          <w:sz w:val="28"/>
          <w:lang w:val="uk-UA" w:eastAsia="uk-UA"/>
        </w:rPr>
        <w:t>забезпечення створення прозорої та відкритої системи  моніторингу досягнення цільових показників діяльності закладу вищої освіти, які визначені у контракті з обраним керівником закладу вищої освіти</w:t>
      </w:r>
      <w:r>
        <w:rPr>
          <w:rFonts w:eastAsia="MS ??"/>
          <w:sz w:val="28"/>
          <w:lang w:val="uk-UA" w:eastAsia="uk-UA"/>
        </w:rPr>
        <w:t xml:space="preserve"> (</w:t>
      </w:r>
      <w:r w:rsidRPr="00CB196A">
        <w:rPr>
          <w:rFonts w:eastAsia="MS ??"/>
          <w:sz w:val="28"/>
          <w:lang w:val="uk-UA" w:eastAsia="uk-UA"/>
        </w:rPr>
        <w:t>п. 2 пояснювальної записки</w:t>
      </w:r>
      <w:r>
        <w:rPr>
          <w:rFonts w:eastAsia="MS ??"/>
          <w:sz w:val="28"/>
          <w:lang w:val="uk-UA" w:eastAsia="uk-UA"/>
        </w:rPr>
        <w:t>)</w:t>
      </w:r>
      <w:r w:rsidR="0018492A" w:rsidRPr="00CB196A">
        <w:rPr>
          <w:rFonts w:eastAsia="MS ??"/>
          <w:sz w:val="28"/>
          <w:lang w:val="uk-UA" w:eastAsia="uk-UA"/>
        </w:rPr>
        <w:t>.</w:t>
      </w:r>
    </w:p>
    <w:p w:rsidR="00C0003C" w:rsidRPr="007975A4" w:rsidRDefault="00C0003C" w:rsidP="00CB196A">
      <w:pPr>
        <w:pStyle w:val="a3"/>
        <w:ind w:firstLine="708"/>
        <w:jc w:val="both"/>
        <w:rPr>
          <w:sz w:val="28"/>
          <w:lang w:val="uk-UA"/>
        </w:rPr>
      </w:pPr>
      <w:r w:rsidRPr="00CB196A">
        <w:rPr>
          <w:sz w:val="28"/>
          <w:lang w:val="uk-UA"/>
        </w:rPr>
        <w:t xml:space="preserve">Законопроект на момент підготовки </w:t>
      </w:r>
      <w:r w:rsidRPr="007975A4">
        <w:rPr>
          <w:sz w:val="28"/>
          <w:lang w:val="uk-UA"/>
        </w:rPr>
        <w:t>висновку не включений до Плану законопроектної роботи Верховної Ради України на 2021 рік, затвердженого постановою Верховної Ради України від 02.02.2021</w:t>
      </w:r>
      <w:r w:rsidR="002B3F3F" w:rsidRPr="007975A4">
        <w:rPr>
          <w:sz w:val="28"/>
          <w:lang w:val="uk-UA"/>
        </w:rPr>
        <w:t xml:space="preserve"> </w:t>
      </w:r>
      <w:r w:rsidRPr="007975A4">
        <w:rPr>
          <w:sz w:val="28"/>
          <w:lang w:val="uk-UA"/>
        </w:rPr>
        <w:t>№ 1165-ІХ.</w:t>
      </w:r>
    </w:p>
    <w:p w:rsidR="0018492A" w:rsidRPr="00CB196A" w:rsidRDefault="00C0003C" w:rsidP="00CB196A">
      <w:pPr>
        <w:pStyle w:val="a3"/>
        <w:ind w:firstLine="708"/>
        <w:jc w:val="both"/>
        <w:rPr>
          <w:rFonts w:eastAsia="MS ??"/>
          <w:sz w:val="28"/>
          <w:lang w:val="uk-UA" w:eastAsia="uk-UA"/>
        </w:rPr>
      </w:pPr>
      <w:r w:rsidRPr="007975A4">
        <w:rPr>
          <w:rFonts w:eastAsia="MS ??"/>
          <w:sz w:val="28"/>
          <w:lang w:val="uk-UA" w:eastAsia="uk-UA"/>
        </w:rPr>
        <w:t xml:space="preserve">Головне управління, розглянувши </w:t>
      </w:r>
      <w:r w:rsidR="00461FD7" w:rsidRPr="007975A4">
        <w:rPr>
          <w:rFonts w:eastAsia="MS ??"/>
          <w:sz w:val="28"/>
          <w:lang w:val="uk-UA" w:eastAsia="uk-UA"/>
        </w:rPr>
        <w:t>проект Закону</w:t>
      </w:r>
      <w:r w:rsidRPr="007975A4">
        <w:rPr>
          <w:rFonts w:eastAsia="MS ??"/>
          <w:sz w:val="28"/>
          <w:lang w:val="uk-UA" w:eastAsia="uk-UA"/>
        </w:rPr>
        <w:t xml:space="preserve">, </w:t>
      </w:r>
      <w:r w:rsidR="0018492A" w:rsidRPr="007975A4">
        <w:rPr>
          <w:rFonts w:eastAsia="MS ??"/>
          <w:sz w:val="28"/>
          <w:lang w:val="uk-UA" w:eastAsia="uk-UA"/>
        </w:rPr>
        <w:t xml:space="preserve">підтримує законодавчу пропозицію і </w:t>
      </w:r>
      <w:r w:rsidR="009A6DFE" w:rsidRPr="007975A4">
        <w:rPr>
          <w:rFonts w:eastAsia="MS ??"/>
          <w:sz w:val="28"/>
          <w:lang w:val="uk-UA" w:eastAsia="uk-UA"/>
        </w:rPr>
        <w:t>зазначає</w:t>
      </w:r>
      <w:r w:rsidR="0018492A" w:rsidRPr="007975A4">
        <w:rPr>
          <w:rFonts w:eastAsia="MS ??"/>
          <w:sz w:val="28"/>
          <w:lang w:val="uk-UA" w:eastAsia="uk-UA"/>
        </w:rPr>
        <w:t xml:space="preserve">, що </w:t>
      </w:r>
      <w:r w:rsidR="004659B5" w:rsidRPr="007975A4">
        <w:rPr>
          <w:rFonts w:eastAsia="MS ??"/>
          <w:sz w:val="28"/>
          <w:lang w:val="uk-UA" w:eastAsia="uk-UA"/>
        </w:rPr>
        <w:t xml:space="preserve">в законопроекті </w:t>
      </w:r>
      <w:r w:rsidR="0018492A" w:rsidRPr="007975A4">
        <w:rPr>
          <w:rFonts w:eastAsia="MS ??"/>
          <w:sz w:val="28"/>
          <w:lang w:val="uk-UA" w:eastAsia="uk-UA"/>
        </w:rPr>
        <w:t xml:space="preserve">враховані зауваження </w:t>
      </w:r>
      <w:r w:rsidR="0064427F" w:rsidRPr="007975A4">
        <w:rPr>
          <w:rFonts w:eastAsia="MS ??"/>
          <w:sz w:val="28"/>
          <w:lang w:val="uk-UA" w:eastAsia="uk-UA"/>
        </w:rPr>
        <w:t xml:space="preserve">Головного </w:t>
      </w:r>
      <w:r w:rsidR="0018492A" w:rsidRPr="007975A4">
        <w:rPr>
          <w:rFonts w:eastAsia="MS ??"/>
          <w:sz w:val="28"/>
          <w:lang w:val="uk-UA" w:eastAsia="uk-UA"/>
        </w:rPr>
        <w:t>уп</w:t>
      </w:r>
      <w:r w:rsidR="002B3F3F" w:rsidRPr="007975A4">
        <w:rPr>
          <w:rFonts w:eastAsia="MS ??"/>
          <w:sz w:val="28"/>
          <w:lang w:val="uk-UA" w:eastAsia="uk-UA"/>
        </w:rPr>
        <w:t xml:space="preserve">равління, </w:t>
      </w:r>
      <w:r w:rsidR="004659B5" w:rsidRPr="007975A4">
        <w:rPr>
          <w:rFonts w:eastAsia="MS ??"/>
          <w:sz w:val="28"/>
          <w:lang w:val="uk-UA" w:eastAsia="uk-UA"/>
        </w:rPr>
        <w:t>зазначені</w:t>
      </w:r>
      <w:r w:rsidR="002B3F3F" w:rsidRPr="007975A4">
        <w:rPr>
          <w:rFonts w:eastAsia="MS ??"/>
          <w:sz w:val="28"/>
          <w:lang w:val="uk-UA" w:eastAsia="uk-UA"/>
        </w:rPr>
        <w:t xml:space="preserve"> у висновках на проекти </w:t>
      </w:r>
      <w:r w:rsidR="004659B5" w:rsidRPr="007975A4">
        <w:rPr>
          <w:rFonts w:eastAsia="MS ??"/>
          <w:sz w:val="28"/>
          <w:lang w:val="uk-UA" w:eastAsia="uk-UA"/>
        </w:rPr>
        <w:t>законів України «Про внесення змін до статті 42 Закону України «Про вищу освіту» щодо оприлюднення</w:t>
      </w:r>
      <w:r w:rsidR="004659B5" w:rsidRPr="004659B5">
        <w:rPr>
          <w:rFonts w:eastAsia="MS ??"/>
          <w:sz w:val="28"/>
          <w:lang w:val="uk-UA" w:eastAsia="uk-UA"/>
        </w:rPr>
        <w:t xml:space="preserve"> та моніторингу досягнення цільових показників діяльності закладу вищої освіти </w:t>
      </w:r>
      <w:r w:rsidR="00697D1A" w:rsidRPr="00697D1A">
        <w:rPr>
          <w:rFonts w:eastAsia="MS ??"/>
          <w:sz w:val="28"/>
          <w:lang w:val="uk-UA" w:eastAsia="uk-UA"/>
        </w:rPr>
        <w:t xml:space="preserve">                            </w:t>
      </w:r>
      <w:r w:rsidR="004659B5" w:rsidRPr="004659B5">
        <w:rPr>
          <w:rFonts w:eastAsia="MS ??"/>
          <w:sz w:val="28"/>
          <w:lang w:val="uk-UA" w:eastAsia="uk-UA"/>
        </w:rPr>
        <w:t>(KPI керівників закладів вищої освіти)</w:t>
      </w:r>
      <w:r w:rsidR="004659B5">
        <w:rPr>
          <w:rFonts w:eastAsia="MS ??"/>
          <w:sz w:val="28"/>
          <w:lang w:val="uk-UA" w:eastAsia="uk-UA"/>
        </w:rPr>
        <w:t xml:space="preserve">» (реєстр. </w:t>
      </w:r>
      <w:r w:rsidR="002B3F3F" w:rsidRPr="00CB196A">
        <w:rPr>
          <w:rFonts w:eastAsia="MS ??"/>
          <w:sz w:val="28"/>
          <w:lang w:val="uk-UA" w:eastAsia="uk-UA"/>
        </w:rPr>
        <w:t>№</w:t>
      </w:r>
      <w:r w:rsidR="004659B5">
        <w:rPr>
          <w:rFonts w:eastAsia="MS ??"/>
          <w:sz w:val="28"/>
          <w:lang w:val="uk-UA" w:eastAsia="uk-UA"/>
        </w:rPr>
        <w:t xml:space="preserve"> </w:t>
      </w:r>
      <w:r w:rsidR="002B3F3F" w:rsidRPr="00CB196A">
        <w:rPr>
          <w:rFonts w:eastAsia="MS ??"/>
          <w:sz w:val="28"/>
          <w:lang w:val="uk-UA" w:eastAsia="uk-UA"/>
        </w:rPr>
        <w:t>5685 від 18.06.2021</w:t>
      </w:r>
      <w:r w:rsidR="004659B5">
        <w:rPr>
          <w:rFonts w:eastAsia="MS ??"/>
          <w:sz w:val="28"/>
          <w:lang w:val="uk-UA" w:eastAsia="uk-UA"/>
        </w:rPr>
        <w:t xml:space="preserve">) та </w:t>
      </w:r>
      <w:r w:rsidR="00697D1A" w:rsidRPr="00697D1A">
        <w:rPr>
          <w:rFonts w:eastAsia="MS ??"/>
          <w:sz w:val="28"/>
          <w:lang w:val="uk-UA" w:eastAsia="uk-UA"/>
        </w:rPr>
        <w:t xml:space="preserve">                   </w:t>
      </w:r>
      <w:r w:rsidR="004659B5" w:rsidRPr="004659B5">
        <w:rPr>
          <w:rFonts w:eastAsia="MS ??"/>
          <w:sz w:val="28"/>
          <w:lang w:val="uk-UA" w:eastAsia="uk-UA"/>
        </w:rPr>
        <w:t>«Про внесення змін до Закону України «Про вищу освіту» щодо визначення цільових показників діяльності закладу вищої освіти (КРІ керівників закладів вищої освіти) та щорічного моніторингу рівня їх досягнення»</w:t>
      </w:r>
      <w:r w:rsidR="004659B5">
        <w:rPr>
          <w:rFonts w:eastAsia="MS ??"/>
          <w:sz w:val="28"/>
          <w:lang w:val="uk-UA" w:eastAsia="uk-UA"/>
        </w:rPr>
        <w:t xml:space="preserve"> (реєстр. </w:t>
      </w:r>
      <w:r w:rsidR="002B3F3F" w:rsidRPr="00CB196A">
        <w:rPr>
          <w:rFonts w:eastAsia="MS ??"/>
          <w:sz w:val="28"/>
          <w:lang w:val="uk-UA" w:eastAsia="uk-UA"/>
        </w:rPr>
        <w:t>№</w:t>
      </w:r>
      <w:r w:rsidR="004659B5">
        <w:rPr>
          <w:rFonts w:eastAsia="MS ??"/>
          <w:sz w:val="28"/>
          <w:lang w:val="uk-UA" w:eastAsia="uk-UA"/>
        </w:rPr>
        <w:t xml:space="preserve"> </w:t>
      </w:r>
      <w:r w:rsidR="002B3F3F" w:rsidRPr="00CB196A">
        <w:rPr>
          <w:rFonts w:eastAsia="MS ??"/>
          <w:sz w:val="28"/>
          <w:lang w:val="uk-UA" w:eastAsia="uk-UA"/>
        </w:rPr>
        <w:t>5685-1 від 07.07.2021</w:t>
      </w:r>
      <w:r w:rsidR="004659B5">
        <w:rPr>
          <w:rFonts w:eastAsia="MS ??"/>
          <w:sz w:val="28"/>
          <w:lang w:val="uk-UA" w:eastAsia="uk-UA"/>
        </w:rPr>
        <w:t>)</w:t>
      </w:r>
      <w:r w:rsidR="00D71DFC" w:rsidRPr="00CB196A">
        <w:rPr>
          <w:rFonts w:eastAsia="MS ??"/>
          <w:sz w:val="28"/>
          <w:lang w:val="uk-UA" w:eastAsia="uk-UA"/>
        </w:rPr>
        <w:t>.</w:t>
      </w:r>
    </w:p>
    <w:p w:rsidR="0018492A" w:rsidRPr="00CB196A" w:rsidRDefault="0018492A" w:rsidP="00CB196A">
      <w:pPr>
        <w:tabs>
          <w:tab w:val="left" w:pos="6946"/>
          <w:tab w:val="right" w:pos="9639"/>
        </w:tabs>
        <w:ind w:firstLine="708"/>
        <w:jc w:val="both"/>
        <w:rPr>
          <w:bCs/>
        </w:rPr>
      </w:pPr>
    </w:p>
    <w:p w:rsidR="00CB196A" w:rsidRPr="00CB196A" w:rsidRDefault="00CB196A" w:rsidP="00CB196A">
      <w:pPr>
        <w:tabs>
          <w:tab w:val="left" w:pos="6946"/>
          <w:tab w:val="right" w:pos="9639"/>
        </w:tabs>
        <w:ind w:firstLine="708"/>
        <w:jc w:val="both"/>
        <w:rPr>
          <w:bCs/>
        </w:rPr>
      </w:pPr>
    </w:p>
    <w:p w:rsidR="00C0003C" w:rsidRPr="00CB196A" w:rsidRDefault="00C0003C" w:rsidP="00CB196A">
      <w:pPr>
        <w:tabs>
          <w:tab w:val="left" w:pos="6946"/>
          <w:tab w:val="right" w:pos="9639"/>
        </w:tabs>
        <w:ind w:firstLine="708"/>
        <w:jc w:val="both"/>
        <w:rPr>
          <w:bCs/>
        </w:rPr>
      </w:pPr>
      <w:r w:rsidRPr="00CB196A">
        <w:rPr>
          <w:bCs/>
        </w:rPr>
        <w:t>Керівник Головного управління                                              С. Тихонюк</w:t>
      </w:r>
    </w:p>
    <w:p w:rsidR="004659B5" w:rsidRDefault="004659B5" w:rsidP="00CB196A">
      <w:pPr>
        <w:tabs>
          <w:tab w:val="right" w:pos="9639"/>
        </w:tabs>
        <w:ind w:firstLine="708"/>
        <w:jc w:val="both"/>
        <w:rPr>
          <w:sz w:val="20"/>
          <w:szCs w:val="22"/>
        </w:rPr>
      </w:pPr>
    </w:p>
    <w:p w:rsidR="00C0003C" w:rsidRPr="00CB196A" w:rsidRDefault="00C0003C" w:rsidP="00CB196A">
      <w:pPr>
        <w:tabs>
          <w:tab w:val="right" w:pos="9639"/>
        </w:tabs>
        <w:ind w:firstLine="708"/>
        <w:jc w:val="both"/>
        <w:rPr>
          <w:sz w:val="24"/>
        </w:rPr>
      </w:pPr>
      <w:r w:rsidRPr="00CB196A">
        <w:rPr>
          <w:sz w:val="20"/>
          <w:szCs w:val="22"/>
        </w:rPr>
        <w:t xml:space="preserve">Вик.: </w:t>
      </w:r>
      <w:r w:rsidR="002B3F3F" w:rsidRPr="00CB196A">
        <w:rPr>
          <w:sz w:val="20"/>
          <w:szCs w:val="22"/>
        </w:rPr>
        <w:t>М. Лубська</w:t>
      </w:r>
    </w:p>
    <w:sectPr w:rsidR="00C0003C" w:rsidRPr="00CB196A" w:rsidSect="00C0003C">
      <w:headerReference w:type="even" r:id="rId6"/>
      <w:headerReference w:type="default" r:id="rId7"/>
      <w:headerReference w:type="first" r:id="rId8"/>
      <w:pgSz w:w="11906" w:h="16838"/>
      <w:pgMar w:top="1134" w:right="567" w:bottom="1134"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00EF" w:rsidRDefault="00D000EF">
      <w:r>
        <w:separator/>
      </w:r>
    </w:p>
  </w:endnote>
  <w:endnote w:type="continuationSeparator" w:id="0">
    <w:p w:rsidR="00D000EF" w:rsidRDefault="00D000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MS ??">
    <w:altName w:val="Yu Gothic UI"/>
    <w:panose1 w:val="00000000000000000000"/>
    <w:charset w:val="80"/>
    <w:family w:val="auto"/>
    <w:notTrueType/>
    <w:pitch w:val="variable"/>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00EF" w:rsidRDefault="00D000EF">
      <w:r>
        <w:separator/>
      </w:r>
    </w:p>
  </w:footnote>
  <w:footnote w:type="continuationSeparator" w:id="0">
    <w:p w:rsidR="00D000EF" w:rsidRDefault="00D000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2641" w:rsidRDefault="009E2641" w:rsidP="00C0003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9E2641" w:rsidRDefault="009E2641">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2641" w:rsidRPr="009C57AF" w:rsidRDefault="009E2641" w:rsidP="00C0003C">
    <w:pPr>
      <w:pStyle w:val="a3"/>
      <w:jc w:val="center"/>
      <w:rPr>
        <w:sz w:val="22"/>
        <w:szCs w:val="22"/>
      </w:rPr>
    </w:pPr>
    <w:r w:rsidRPr="009C57AF">
      <w:rPr>
        <w:sz w:val="22"/>
        <w:szCs w:val="22"/>
      </w:rPr>
      <w:fldChar w:fldCharType="begin"/>
    </w:r>
    <w:r w:rsidRPr="009C57AF">
      <w:rPr>
        <w:sz w:val="22"/>
        <w:szCs w:val="22"/>
      </w:rPr>
      <w:instrText>PAGE   \* MERGEFORMAT</w:instrText>
    </w:r>
    <w:r w:rsidRPr="009C57AF">
      <w:rPr>
        <w:sz w:val="22"/>
        <w:szCs w:val="22"/>
      </w:rPr>
      <w:fldChar w:fldCharType="separate"/>
    </w:r>
    <w:r w:rsidR="007975A4">
      <w:rPr>
        <w:noProof/>
        <w:sz w:val="22"/>
        <w:szCs w:val="22"/>
      </w:rPr>
      <w:t>2</w:t>
    </w:r>
    <w:r w:rsidRPr="009C57AF">
      <w:rPr>
        <w:sz w:val="22"/>
        <w:szCs w:val="22"/>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2641" w:rsidRPr="0054537A" w:rsidRDefault="009E2641" w:rsidP="00C0003C">
    <w:pPr>
      <w:tabs>
        <w:tab w:val="left" w:pos="6946"/>
      </w:tabs>
      <w:ind w:firstLine="709"/>
      <w:jc w:val="right"/>
      <w:rPr>
        <w:sz w:val="20"/>
        <w:szCs w:val="20"/>
      </w:rPr>
    </w:pPr>
    <w:r w:rsidRPr="0054537A">
      <w:rPr>
        <w:sz w:val="20"/>
        <w:szCs w:val="20"/>
      </w:rPr>
      <w:t xml:space="preserve">До реєстр. № </w:t>
    </w:r>
    <w:r>
      <w:rPr>
        <w:sz w:val="20"/>
        <w:szCs w:val="20"/>
      </w:rPr>
      <w:t xml:space="preserve">5685-д </w:t>
    </w:r>
    <w:r w:rsidRPr="0054537A">
      <w:rPr>
        <w:sz w:val="20"/>
        <w:szCs w:val="20"/>
      </w:rPr>
      <w:t xml:space="preserve">від </w:t>
    </w:r>
    <w:r>
      <w:rPr>
        <w:sz w:val="20"/>
        <w:szCs w:val="20"/>
      </w:rPr>
      <w:t>04</w:t>
    </w:r>
    <w:r w:rsidRPr="0054537A">
      <w:rPr>
        <w:sz w:val="20"/>
        <w:szCs w:val="20"/>
      </w:rPr>
      <w:t>.</w:t>
    </w:r>
    <w:r>
      <w:rPr>
        <w:sz w:val="20"/>
        <w:szCs w:val="20"/>
      </w:rPr>
      <w:t>11</w:t>
    </w:r>
    <w:r w:rsidRPr="0054537A">
      <w:rPr>
        <w:sz w:val="20"/>
        <w:szCs w:val="20"/>
      </w:rPr>
      <w:t>.202</w:t>
    </w:r>
    <w:r>
      <w:rPr>
        <w:sz w:val="20"/>
        <w:szCs w:val="20"/>
      </w:rPr>
      <w:t>1</w:t>
    </w:r>
  </w:p>
  <w:p w:rsidR="009E2641" w:rsidRPr="0054537A" w:rsidRDefault="009E2641" w:rsidP="00C0003C">
    <w:pPr>
      <w:tabs>
        <w:tab w:val="left" w:pos="6946"/>
      </w:tabs>
      <w:ind w:firstLine="709"/>
      <w:jc w:val="right"/>
      <w:rPr>
        <w:sz w:val="20"/>
        <w:szCs w:val="20"/>
      </w:rPr>
    </w:pPr>
    <w:r>
      <w:rPr>
        <w:sz w:val="20"/>
        <w:szCs w:val="20"/>
      </w:rPr>
      <w:t xml:space="preserve">Народні </w:t>
    </w:r>
    <w:r w:rsidRPr="0054537A">
      <w:rPr>
        <w:sz w:val="20"/>
        <w:szCs w:val="20"/>
      </w:rPr>
      <w:t>депутат</w:t>
    </w:r>
    <w:r>
      <w:rPr>
        <w:sz w:val="20"/>
        <w:szCs w:val="20"/>
      </w:rPr>
      <w:t>и</w:t>
    </w:r>
    <w:r w:rsidRPr="0054537A">
      <w:rPr>
        <w:sz w:val="20"/>
        <w:szCs w:val="20"/>
      </w:rPr>
      <w:t xml:space="preserve"> України</w:t>
    </w:r>
    <w:r>
      <w:rPr>
        <w:sz w:val="20"/>
        <w:szCs w:val="20"/>
      </w:rPr>
      <w:br/>
      <w:t>С. Бабак та інші</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03C"/>
    <w:rsid w:val="00085294"/>
    <w:rsid w:val="0013064E"/>
    <w:rsid w:val="00132F16"/>
    <w:rsid w:val="0018492A"/>
    <w:rsid w:val="002B3F3F"/>
    <w:rsid w:val="00461FD7"/>
    <w:rsid w:val="004659B5"/>
    <w:rsid w:val="0047728E"/>
    <w:rsid w:val="00557622"/>
    <w:rsid w:val="0064427F"/>
    <w:rsid w:val="00697D1A"/>
    <w:rsid w:val="00772401"/>
    <w:rsid w:val="007975A4"/>
    <w:rsid w:val="007E67C2"/>
    <w:rsid w:val="009A6DFE"/>
    <w:rsid w:val="009E2641"/>
    <w:rsid w:val="00AB64F7"/>
    <w:rsid w:val="00C0003C"/>
    <w:rsid w:val="00CB196A"/>
    <w:rsid w:val="00CF6BFB"/>
    <w:rsid w:val="00D000EF"/>
    <w:rsid w:val="00D71DFC"/>
    <w:rsid w:val="00EB007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E6FB108-2F7E-441E-8653-876E99784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003C"/>
    <w:rPr>
      <w:sz w:val="28"/>
      <w:szCs w:val="28"/>
      <w:lang w:eastAsia="ru-RU"/>
    </w:rPr>
  </w:style>
  <w:style w:type="paragraph" w:styleId="3">
    <w:name w:val="heading 3"/>
    <w:basedOn w:val="a"/>
    <w:link w:val="30"/>
    <w:qFormat/>
    <w:rsid w:val="00C0003C"/>
    <w:pPr>
      <w:spacing w:before="100" w:beforeAutospacing="1" w:after="100" w:afterAutospacing="1"/>
      <w:outlineLvl w:val="2"/>
    </w:pPr>
    <w:rPr>
      <w:rFonts w:eastAsia="Calibri"/>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0003C"/>
    <w:pPr>
      <w:tabs>
        <w:tab w:val="center" w:pos="4819"/>
        <w:tab w:val="right" w:pos="9639"/>
      </w:tabs>
    </w:pPr>
    <w:rPr>
      <w:sz w:val="20"/>
      <w:lang w:val="ru-RU"/>
    </w:rPr>
  </w:style>
  <w:style w:type="character" w:customStyle="1" w:styleId="a4">
    <w:name w:val="Верхній колонтитул Знак"/>
    <w:link w:val="a3"/>
    <w:locked/>
    <w:rsid w:val="00C0003C"/>
    <w:rPr>
      <w:szCs w:val="28"/>
      <w:lang w:val="ru-RU" w:eastAsia="ru-RU" w:bidi="ar-SA"/>
    </w:rPr>
  </w:style>
  <w:style w:type="character" w:styleId="a5">
    <w:name w:val="page number"/>
    <w:basedOn w:val="a0"/>
    <w:rsid w:val="00C0003C"/>
  </w:style>
  <w:style w:type="character" w:customStyle="1" w:styleId="30">
    <w:name w:val="Заголовок 3 Знак"/>
    <w:link w:val="3"/>
    <w:locked/>
    <w:rsid w:val="00C0003C"/>
    <w:rPr>
      <w:rFonts w:eastAsia="Calibri"/>
      <w:b/>
      <w:bCs/>
      <w:sz w:val="27"/>
      <w:szCs w:val="27"/>
      <w:lang w:val="ru-RU" w:eastAsia="ru-RU" w:bidi="ar-SA"/>
    </w:rPr>
  </w:style>
  <w:style w:type="paragraph" w:styleId="a6">
    <w:name w:val="footer"/>
    <w:basedOn w:val="a"/>
    <w:rsid w:val="009E2641"/>
    <w:pPr>
      <w:tabs>
        <w:tab w:val="center" w:pos="4677"/>
        <w:tab w:val="right" w:pos="9355"/>
      </w:tabs>
    </w:pPr>
  </w:style>
  <w:style w:type="paragraph" w:styleId="a7">
    <w:name w:val="Balloon Text"/>
    <w:basedOn w:val="a"/>
    <w:link w:val="a8"/>
    <w:rsid w:val="00461FD7"/>
    <w:rPr>
      <w:rFonts w:ascii="Segoe UI" w:hAnsi="Segoe UI" w:cs="Segoe UI"/>
      <w:sz w:val="18"/>
      <w:szCs w:val="18"/>
    </w:rPr>
  </w:style>
  <w:style w:type="character" w:customStyle="1" w:styleId="a8">
    <w:name w:val="Текст у виносці Знак"/>
    <w:link w:val="a7"/>
    <w:rsid w:val="00461FD7"/>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1525</Words>
  <Characters>870</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ВИСНОВОК</vt:lpstr>
      <vt:lpstr>ВИСНОВОК</vt:lpstr>
    </vt:vector>
  </TitlesOfParts>
  <Company>Home</Company>
  <LinksUpToDate>false</LinksUpToDate>
  <CharactersWithSpaces>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Manya_note</dc:creator>
  <cp:keywords/>
  <dc:description/>
  <cp:lastModifiedBy>Наталія Олександрівна Ромашевська</cp:lastModifiedBy>
  <cp:revision>2</cp:revision>
  <cp:lastPrinted>2021-11-10T10:18:00Z</cp:lastPrinted>
  <dcterms:created xsi:type="dcterms:W3CDTF">2021-11-11T08:32:00Z</dcterms:created>
  <dcterms:modified xsi:type="dcterms:W3CDTF">2021-11-11T08:32:00Z</dcterms:modified>
</cp:coreProperties>
</file>