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36D2F" w14:textId="0CEADDA4" w:rsidR="002306B1" w:rsidRDefault="002306B1" w:rsidP="002306B1">
      <w:pPr>
        <w:widowControl w:val="0"/>
        <w:ind w:firstLine="720"/>
        <w:rPr>
          <w:sz w:val="28"/>
          <w:szCs w:val="28"/>
        </w:rPr>
      </w:pPr>
      <w:bookmarkStart w:id="0" w:name="_GoBack"/>
      <w:bookmarkEnd w:id="0"/>
    </w:p>
    <w:p w14:paraId="29458A10" w14:textId="6BCE451A" w:rsidR="00F818CC" w:rsidRDefault="00F818CC" w:rsidP="002306B1">
      <w:pPr>
        <w:widowControl w:val="0"/>
        <w:ind w:firstLine="720"/>
        <w:rPr>
          <w:sz w:val="28"/>
          <w:szCs w:val="28"/>
        </w:rPr>
      </w:pPr>
    </w:p>
    <w:p w14:paraId="633DE69C" w14:textId="58C4EBBA" w:rsidR="00F818CC" w:rsidRDefault="00F818CC" w:rsidP="002306B1">
      <w:pPr>
        <w:widowControl w:val="0"/>
        <w:ind w:firstLine="720"/>
        <w:rPr>
          <w:sz w:val="28"/>
          <w:szCs w:val="28"/>
        </w:rPr>
      </w:pPr>
    </w:p>
    <w:p w14:paraId="0694615E" w14:textId="77777777" w:rsidR="009336D0" w:rsidRPr="000E3A8C" w:rsidRDefault="0069158F" w:rsidP="009336D0">
      <w:pPr>
        <w:jc w:val="center"/>
        <w:rPr>
          <w:b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val="ru-RU"/>
        </w:rPr>
        <w:object w:dxaOrig="1440" w:dyaOrig="1440" w14:anchorId="21AC55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221.95pt;margin-top:-14.05pt;width:37.7pt;height:51.9pt;z-index:251661312;visibility:visible;mso-wrap-edited:f;mso-width-percent:0;mso-height-percent:0;mso-width-percent:0;mso-height-percent:0">
            <v:imagedata r:id="rId9" o:title=""/>
            <w10:wrap type="topAndBottom"/>
          </v:shape>
          <o:OLEObject Type="Embed" ProgID="Word.Picture.8" ShapeID="_x0000_s1026" DrawAspect="Content" ObjectID="_1701679812" r:id="rId10"/>
        </w:object>
      </w:r>
    </w:p>
    <w:p w14:paraId="0567F58B" w14:textId="77777777" w:rsidR="009336D0" w:rsidRPr="000E3A8C" w:rsidRDefault="009336D0" w:rsidP="009336D0">
      <w:pPr>
        <w:jc w:val="center"/>
        <w:rPr>
          <w:b/>
          <w:sz w:val="28"/>
          <w:szCs w:val="28"/>
        </w:rPr>
      </w:pPr>
      <w:r w:rsidRPr="000E3A8C">
        <w:rPr>
          <w:b/>
          <w:sz w:val="28"/>
          <w:szCs w:val="28"/>
        </w:rPr>
        <w:t>НАРОДНИЙ ДЕПУТАТ УКРАЇНИ</w:t>
      </w:r>
    </w:p>
    <w:p w14:paraId="0043974A" w14:textId="77777777" w:rsidR="009336D0" w:rsidRPr="000E3A8C" w:rsidRDefault="009336D0" w:rsidP="009336D0">
      <w:pPr>
        <w:spacing w:after="120"/>
        <w:jc w:val="center"/>
        <w:rPr>
          <w:sz w:val="28"/>
          <w:szCs w:val="28"/>
        </w:rPr>
      </w:pPr>
      <w:r w:rsidRPr="000E3A8C">
        <w:rPr>
          <w:sz w:val="28"/>
          <w:szCs w:val="28"/>
        </w:rPr>
        <w:t>01008</w:t>
      </w:r>
      <w:r w:rsidRPr="000E3A8C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3FD1F5A9" wp14:editId="74CA3D11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06F35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" strokeweight="2.25pt"/>
            </w:pict>
          </mc:Fallback>
        </mc:AlternateContent>
      </w:r>
      <w:r w:rsidRPr="000E3A8C">
        <w:rPr>
          <w:sz w:val="28"/>
          <w:szCs w:val="28"/>
        </w:rPr>
        <w:t>, м. Київ-8, вул. М. Грушевського, 5</w:t>
      </w:r>
    </w:p>
    <w:p w14:paraId="3C0F916E" w14:textId="77777777" w:rsidR="009336D0" w:rsidRPr="000E3A8C" w:rsidRDefault="009336D0" w:rsidP="009336D0">
      <w:pPr>
        <w:jc w:val="center"/>
        <w:rPr>
          <w:sz w:val="28"/>
          <w:szCs w:val="28"/>
        </w:rPr>
      </w:pPr>
      <w:r w:rsidRPr="000E3A8C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0D95ABDE" wp14:editId="41EF0C56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A751484" id="Прямая соединительная линия 3" o:spid="_x0000_s1026" style="position:absolute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"/>
            </w:pict>
          </mc:Fallback>
        </mc:AlternateContent>
      </w:r>
    </w:p>
    <w:p w14:paraId="461AE99F" w14:textId="52302345" w:rsidR="002306B1" w:rsidRDefault="002306B1" w:rsidP="009336D0">
      <w:pPr>
        <w:widowControl w:val="0"/>
        <w:rPr>
          <w:sz w:val="28"/>
          <w:szCs w:val="28"/>
        </w:rPr>
      </w:pPr>
    </w:p>
    <w:p w14:paraId="1BC5F864" w14:textId="77777777" w:rsidR="009336D0" w:rsidRPr="00314201" w:rsidRDefault="009336D0" w:rsidP="009336D0">
      <w:pPr>
        <w:widowControl w:val="0"/>
        <w:rPr>
          <w:sz w:val="28"/>
          <w:szCs w:val="28"/>
        </w:rPr>
      </w:pPr>
    </w:p>
    <w:p w14:paraId="11816290" w14:textId="77777777" w:rsidR="002306B1" w:rsidRPr="00314201" w:rsidRDefault="002306B1" w:rsidP="002306B1">
      <w:pPr>
        <w:widowControl w:val="0"/>
        <w:ind w:firstLine="720"/>
        <w:jc w:val="right"/>
        <w:outlineLvl w:val="1"/>
        <w:rPr>
          <w:b/>
          <w:bCs/>
          <w:iCs/>
          <w:noProof/>
          <w:sz w:val="28"/>
          <w:szCs w:val="28"/>
        </w:rPr>
      </w:pPr>
      <w:r w:rsidRPr="00314201">
        <w:rPr>
          <w:b/>
          <w:bCs/>
          <w:iCs/>
          <w:noProof/>
          <w:sz w:val="28"/>
          <w:szCs w:val="28"/>
        </w:rPr>
        <w:t>ВЕРХОВНА РАДА УКРАЇНИ</w:t>
      </w:r>
    </w:p>
    <w:p w14:paraId="2BAEF413" w14:textId="77777777" w:rsidR="002306B1" w:rsidRPr="00314201" w:rsidRDefault="002306B1" w:rsidP="002306B1">
      <w:pPr>
        <w:widowControl w:val="0"/>
        <w:ind w:firstLine="720"/>
        <w:jc w:val="both"/>
        <w:rPr>
          <w:sz w:val="28"/>
          <w:szCs w:val="28"/>
        </w:rPr>
      </w:pPr>
    </w:p>
    <w:p w14:paraId="71D6347F" w14:textId="621B720A" w:rsidR="002306B1" w:rsidRPr="002306B1" w:rsidRDefault="002306B1" w:rsidP="001836B2">
      <w:pPr>
        <w:tabs>
          <w:tab w:val="left" w:pos="142"/>
        </w:tabs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306B1">
        <w:rPr>
          <w:bCs/>
          <w:iCs/>
          <w:sz w:val="28"/>
          <w:szCs w:val="28"/>
        </w:rPr>
        <w:t>Відповідно до статті 93 Конституції України, статті 12 Закону України "Про статус народного депутата України"</w:t>
      </w:r>
      <w:r w:rsidRPr="002306B1">
        <w:rPr>
          <w:bCs/>
          <w:iCs/>
          <w:sz w:val="28"/>
          <w:szCs w:val="28"/>
          <w:lang w:val="ru-RU"/>
        </w:rPr>
        <w:t>,</w:t>
      </w:r>
      <w:r w:rsidRPr="002306B1">
        <w:rPr>
          <w:bCs/>
          <w:iCs/>
          <w:sz w:val="28"/>
          <w:szCs w:val="28"/>
        </w:rPr>
        <w:t xml:space="preserve"> статті 89</w:t>
      </w:r>
      <w:r w:rsidRPr="002306B1">
        <w:rPr>
          <w:bCs/>
          <w:iCs/>
          <w:sz w:val="28"/>
          <w:szCs w:val="28"/>
          <w:lang w:val="ru-RU"/>
        </w:rPr>
        <w:t>, статті 100</w:t>
      </w:r>
      <w:r w:rsidRPr="002306B1">
        <w:rPr>
          <w:bCs/>
          <w:iCs/>
          <w:sz w:val="28"/>
          <w:szCs w:val="28"/>
        </w:rPr>
        <w:t xml:space="preserve"> Регламенту Верховної Ради України в порядку законодавчої ініціативи вноситься на розгляд Верховної Ради України </w:t>
      </w:r>
      <w:r w:rsidRPr="002306B1">
        <w:rPr>
          <w:sz w:val="28"/>
          <w:szCs w:val="28"/>
        </w:rPr>
        <w:t xml:space="preserve">проект </w:t>
      </w:r>
      <w:r w:rsidRPr="002306B1">
        <w:rPr>
          <w:color w:val="000000"/>
          <w:sz w:val="28"/>
          <w:szCs w:val="28"/>
        </w:rPr>
        <w:t>Закону «</w:t>
      </w:r>
      <w:r w:rsidR="00F02823" w:rsidRPr="00F02823">
        <w:rPr>
          <w:color w:val="000000"/>
          <w:sz w:val="28"/>
          <w:szCs w:val="28"/>
        </w:rPr>
        <w:t>Про внесення змін до Бюджетного кодексу України щодо державних внесків до системи економічного паспорта</w:t>
      </w:r>
      <w:r w:rsidRPr="002306B1">
        <w:rPr>
          <w:color w:val="000000"/>
          <w:sz w:val="28"/>
          <w:szCs w:val="28"/>
        </w:rPr>
        <w:t>»</w:t>
      </w:r>
      <w:r w:rsidRPr="002306B1">
        <w:rPr>
          <w:sz w:val="28"/>
          <w:szCs w:val="28"/>
        </w:rPr>
        <w:t xml:space="preserve">, </w:t>
      </w:r>
      <w:r w:rsidRPr="002306B1">
        <w:rPr>
          <w:bCs/>
          <w:sz w:val="28"/>
          <w:szCs w:val="28"/>
        </w:rPr>
        <w:t>який є альтернативним до проекту Закону «</w:t>
      </w:r>
      <w:r w:rsidR="00F02823">
        <w:rPr>
          <w:sz w:val="28"/>
          <w:szCs w:val="28"/>
          <w:lang w:val="ru-RU"/>
        </w:rPr>
        <w:t>П</w:t>
      </w:r>
      <w:r w:rsidR="00F02823" w:rsidRPr="00F02823">
        <w:rPr>
          <w:sz w:val="28"/>
          <w:szCs w:val="28"/>
        </w:rPr>
        <w:t>ро внесення змін до Бюджетного кодексу України щодо державних внесків до системи економічного паспорта</w:t>
      </w:r>
      <w:r w:rsidRPr="002306B1">
        <w:rPr>
          <w:sz w:val="28"/>
          <w:szCs w:val="28"/>
        </w:rPr>
        <w:t>» (</w:t>
      </w:r>
      <w:r w:rsidRPr="002306B1">
        <w:rPr>
          <w:bCs/>
          <w:sz w:val="28"/>
          <w:szCs w:val="28"/>
        </w:rPr>
        <w:t>реєстр. №</w:t>
      </w:r>
      <w:r w:rsidRPr="002306B1">
        <w:rPr>
          <w:sz w:val="28"/>
          <w:szCs w:val="28"/>
        </w:rPr>
        <w:t xml:space="preserve"> </w:t>
      </w:r>
      <w:r w:rsidR="00F02823" w:rsidRPr="00F02823">
        <w:rPr>
          <w:color w:val="333333"/>
          <w:sz w:val="28"/>
          <w:szCs w:val="28"/>
          <w:shd w:val="clear" w:color="auto" w:fill="FFFFFF"/>
        </w:rPr>
        <w:t>6395</w:t>
      </w:r>
      <w:r w:rsidRPr="002306B1">
        <w:rPr>
          <w:color w:val="333333"/>
          <w:sz w:val="28"/>
          <w:szCs w:val="28"/>
          <w:shd w:val="clear" w:color="auto" w:fill="FFFFFF"/>
        </w:rPr>
        <w:t> </w:t>
      </w:r>
      <w:r w:rsidRPr="002306B1">
        <w:rPr>
          <w:bCs/>
          <w:sz w:val="28"/>
          <w:szCs w:val="28"/>
        </w:rPr>
        <w:t xml:space="preserve">від </w:t>
      </w:r>
      <w:r w:rsidR="00F02823" w:rsidRPr="00F02823">
        <w:rPr>
          <w:bCs/>
          <w:sz w:val="28"/>
          <w:szCs w:val="28"/>
        </w:rPr>
        <w:t>06.12.2021</w:t>
      </w:r>
      <w:r w:rsidR="00F02823">
        <w:rPr>
          <w:bCs/>
          <w:sz w:val="28"/>
          <w:szCs w:val="28"/>
          <w:lang w:val="ru-RU"/>
        </w:rPr>
        <w:t xml:space="preserve"> </w:t>
      </w:r>
      <w:r w:rsidRPr="002306B1">
        <w:rPr>
          <w:bCs/>
          <w:sz w:val="28"/>
          <w:szCs w:val="28"/>
        </w:rPr>
        <w:t>року)</w:t>
      </w:r>
      <w:r w:rsidR="00760869">
        <w:rPr>
          <w:sz w:val="28"/>
          <w:szCs w:val="28"/>
        </w:rPr>
        <w:t>.</w:t>
      </w:r>
    </w:p>
    <w:p w14:paraId="0737E619" w14:textId="03BC4B8E" w:rsidR="002306B1" w:rsidRPr="00191145" w:rsidRDefault="002306B1" w:rsidP="00BF664C">
      <w:pPr>
        <w:spacing w:line="360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r w:rsidR="00191145">
        <w:rPr>
          <w:sz w:val="28"/>
          <w:szCs w:val="28"/>
        </w:rPr>
        <w:t>Цимбалюк Михайло Михайлович.</w:t>
      </w:r>
    </w:p>
    <w:p w14:paraId="7CF3839C" w14:textId="77777777" w:rsidR="00AB772D" w:rsidRDefault="00AB772D" w:rsidP="001836B2">
      <w:pPr>
        <w:spacing w:line="360" w:lineRule="auto"/>
        <w:ind w:firstLine="709"/>
        <w:rPr>
          <w:b/>
          <w:bCs/>
          <w:sz w:val="28"/>
          <w:szCs w:val="28"/>
        </w:rPr>
      </w:pPr>
    </w:p>
    <w:p w14:paraId="6D1D8412" w14:textId="497086E3" w:rsidR="002306B1" w:rsidRDefault="002306B1" w:rsidP="001836B2">
      <w:pPr>
        <w:spacing w:line="360" w:lineRule="auto"/>
        <w:ind w:firstLine="709"/>
        <w:rPr>
          <w:b/>
          <w:bCs/>
          <w:sz w:val="28"/>
          <w:szCs w:val="28"/>
        </w:rPr>
      </w:pPr>
      <w:r w:rsidRPr="00314201">
        <w:rPr>
          <w:b/>
          <w:bCs/>
          <w:sz w:val="28"/>
          <w:szCs w:val="28"/>
        </w:rPr>
        <w:t xml:space="preserve">Додатки: </w:t>
      </w:r>
    </w:p>
    <w:p w14:paraId="2060AADD" w14:textId="6D1C78F5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bCs/>
          <w:sz w:val="28"/>
          <w:szCs w:val="28"/>
        </w:rPr>
        <w:t>1.</w:t>
      </w:r>
      <w:r w:rsidRPr="00314201">
        <w:rPr>
          <w:b/>
          <w:bCs/>
          <w:sz w:val="28"/>
          <w:szCs w:val="28"/>
        </w:rPr>
        <w:t xml:space="preserve"> </w:t>
      </w:r>
      <w:r w:rsidRPr="00314201">
        <w:rPr>
          <w:sz w:val="28"/>
          <w:szCs w:val="28"/>
        </w:rPr>
        <w:t>Проект Закону на</w:t>
      </w:r>
      <w:r w:rsidRPr="001E266B">
        <w:rPr>
          <w:sz w:val="28"/>
          <w:szCs w:val="28"/>
          <w:lang w:val="ru-RU"/>
        </w:rPr>
        <w:t xml:space="preserve"> </w:t>
      </w:r>
      <w:r w:rsidR="00C50789">
        <w:rPr>
          <w:sz w:val="28"/>
          <w:szCs w:val="28"/>
          <w:lang w:val="ru-RU"/>
        </w:rPr>
        <w:t>2</w:t>
      </w:r>
      <w:r w:rsidR="00760869">
        <w:rPr>
          <w:sz w:val="28"/>
          <w:szCs w:val="28"/>
        </w:rPr>
        <w:t xml:space="preserve"> </w:t>
      </w:r>
      <w:r w:rsidRPr="00314201">
        <w:rPr>
          <w:sz w:val="28"/>
          <w:szCs w:val="28"/>
        </w:rPr>
        <w:t>аркуш</w:t>
      </w:r>
      <w:r>
        <w:rPr>
          <w:sz w:val="28"/>
          <w:szCs w:val="28"/>
          <w:lang w:val="ru-RU"/>
        </w:rPr>
        <w:t>ах</w:t>
      </w:r>
      <w:r w:rsidRPr="00314201">
        <w:rPr>
          <w:sz w:val="28"/>
          <w:szCs w:val="28"/>
        </w:rPr>
        <w:t>.</w:t>
      </w:r>
    </w:p>
    <w:p w14:paraId="3787B1BC" w14:textId="4E5D2F05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2. Пояснювальна записка на </w:t>
      </w:r>
      <w:r w:rsidR="00942FC8">
        <w:rPr>
          <w:sz w:val="28"/>
          <w:szCs w:val="28"/>
        </w:rPr>
        <w:t>3</w:t>
      </w:r>
      <w:r w:rsidR="00760869">
        <w:rPr>
          <w:sz w:val="28"/>
          <w:szCs w:val="28"/>
          <w:lang w:val="ru-RU"/>
        </w:rPr>
        <w:t xml:space="preserve"> </w:t>
      </w:r>
      <w:r w:rsidRPr="00314201">
        <w:rPr>
          <w:sz w:val="28"/>
          <w:szCs w:val="28"/>
        </w:rPr>
        <w:t>аркушах.</w:t>
      </w:r>
    </w:p>
    <w:p w14:paraId="6BBA3DC7" w14:textId="44D7BCE2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>3. Порівняльна таблиця на</w:t>
      </w:r>
      <w:r w:rsidR="003604E8">
        <w:rPr>
          <w:sz w:val="28"/>
          <w:szCs w:val="28"/>
        </w:rPr>
        <w:t xml:space="preserve"> </w:t>
      </w:r>
      <w:r w:rsidR="00F02823">
        <w:rPr>
          <w:sz w:val="28"/>
          <w:szCs w:val="28"/>
          <w:lang w:val="ru-RU"/>
        </w:rPr>
        <w:t xml:space="preserve"> </w:t>
      </w:r>
      <w:r w:rsidR="00263F1E">
        <w:rPr>
          <w:sz w:val="28"/>
          <w:szCs w:val="28"/>
          <w:lang w:val="ru-RU"/>
        </w:rPr>
        <w:t>6</w:t>
      </w:r>
      <w:r>
        <w:rPr>
          <w:sz w:val="28"/>
          <w:szCs w:val="28"/>
          <w:lang w:val="ru-RU"/>
        </w:rPr>
        <w:t xml:space="preserve"> </w:t>
      </w:r>
      <w:r w:rsidRPr="003671C3">
        <w:rPr>
          <w:sz w:val="28"/>
          <w:szCs w:val="28"/>
        </w:rPr>
        <w:t>аркушах</w:t>
      </w:r>
      <w:r w:rsidRPr="00314201">
        <w:rPr>
          <w:sz w:val="28"/>
          <w:szCs w:val="28"/>
        </w:rPr>
        <w:t>.</w:t>
      </w:r>
    </w:p>
    <w:p w14:paraId="62E0FC3E" w14:textId="2AD2A053" w:rsidR="002306B1" w:rsidRPr="00314201" w:rsidRDefault="002306B1" w:rsidP="001836B2">
      <w:pPr>
        <w:spacing w:line="360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 xml:space="preserve">4. Проект Постанови Верховної Ради України на </w:t>
      </w:r>
      <w:r w:rsidR="003604E8">
        <w:rPr>
          <w:sz w:val="28"/>
          <w:szCs w:val="28"/>
        </w:rPr>
        <w:t xml:space="preserve">1 </w:t>
      </w:r>
      <w:r w:rsidRPr="00314201">
        <w:rPr>
          <w:sz w:val="28"/>
          <w:szCs w:val="28"/>
        </w:rPr>
        <w:t>аркуші.</w:t>
      </w:r>
    </w:p>
    <w:p w14:paraId="6C39C796" w14:textId="3D552ABC" w:rsidR="002306B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>5. Електронні копії зазначених вище документів.</w:t>
      </w:r>
    </w:p>
    <w:p w14:paraId="0755557A" w14:textId="77777777" w:rsidR="002B6A04" w:rsidRPr="00314201" w:rsidRDefault="002B6A04" w:rsidP="001836B2">
      <w:pPr>
        <w:spacing w:line="360" w:lineRule="auto"/>
        <w:ind w:firstLine="709"/>
        <w:rPr>
          <w:sz w:val="28"/>
          <w:szCs w:val="28"/>
        </w:rPr>
      </w:pPr>
    </w:p>
    <w:p w14:paraId="2A4A61E2" w14:textId="38D8A650" w:rsidR="002306B1" w:rsidRPr="00191145" w:rsidRDefault="002306B1" w:rsidP="00760869">
      <w:pPr>
        <w:tabs>
          <w:tab w:val="left" w:pos="142"/>
        </w:tabs>
        <w:rPr>
          <w:lang w:val="ru-RU"/>
        </w:rPr>
      </w:pPr>
      <w:r w:rsidRPr="00314201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ий</w:t>
      </w:r>
      <w:r w:rsidRPr="00314201">
        <w:rPr>
          <w:b/>
          <w:bCs/>
          <w:sz w:val="28"/>
          <w:szCs w:val="28"/>
        </w:rPr>
        <w:t xml:space="preserve"> депутат </w:t>
      </w:r>
      <w:r w:rsidRPr="00D07665">
        <w:rPr>
          <w:b/>
          <w:bCs/>
          <w:sz w:val="28"/>
          <w:szCs w:val="28"/>
        </w:rPr>
        <w:t xml:space="preserve">України                        </w:t>
      </w:r>
      <w:r>
        <w:rPr>
          <w:b/>
          <w:bCs/>
          <w:sz w:val="28"/>
          <w:szCs w:val="28"/>
        </w:rPr>
        <w:t xml:space="preserve"> </w:t>
      </w:r>
      <w:r w:rsidR="002765AA">
        <w:rPr>
          <w:b/>
          <w:bCs/>
          <w:sz w:val="28"/>
          <w:szCs w:val="28"/>
        </w:rPr>
        <w:t>М.М.</w:t>
      </w:r>
      <w:r>
        <w:rPr>
          <w:b/>
          <w:bCs/>
          <w:sz w:val="28"/>
          <w:szCs w:val="28"/>
        </w:rPr>
        <w:t xml:space="preserve"> </w:t>
      </w:r>
      <w:r w:rsidR="00191145">
        <w:rPr>
          <w:b/>
          <w:bCs/>
          <w:sz w:val="28"/>
          <w:szCs w:val="28"/>
        </w:rPr>
        <w:t xml:space="preserve">ЦИМБАЛЮК </w:t>
      </w:r>
    </w:p>
    <w:p w14:paraId="0299F5FE" w14:textId="77777777" w:rsidR="002306B1" w:rsidRPr="006F454B" w:rsidRDefault="002306B1" w:rsidP="002306B1"/>
    <w:p w14:paraId="7084424F" w14:textId="77777777" w:rsidR="00472B95" w:rsidRDefault="00472B95"/>
    <w:sectPr w:rsidR="00472B95" w:rsidSect="00C3664B">
      <w:footerReference w:type="default" r:id="rId11"/>
      <w:footerReference w:type="first" r:id="rId12"/>
      <w:pgSz w:w="11906" w:h="16838"/>
      <w:pgMar w:top="381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C25D9" w14:textId="77777777" w:rsidR="0069158F" w:rsidRDefault="0069158F">
      <w:r>
        <w:separator/>
      </w:r>
    </w:p>
  </w:endnote>
  <w:endnote w:type="continuationSeparator" w:id="0">
    <w:p w14:paraId="4F939962" w14:textId="77777777" w:rsidR="0069158F" w:rsidRDefault="00691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ED169" w14:textId="77777777" w:rsidR="00CE650A" w:rsidRDefault="002306B1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07349592" w14:textId="77777777" w:rsidR="00CE650A" w:rsidRDefault="0069158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07DEA" w14:textId="77777777" w:rsidR="00457DB8" w:rsidRDefault="0069158F" w:rsidP="00A41BA5">
    <w:pPr>
      <w:pStyle w:val="a3"/>
      <w:rPr>
        <w:szCs w:val="16"/>
      </w:rPr>
    </w:pPr>
  </w:p>
  <w:p w14:paraId="369B593E" w14:textId="77777777" w:rsidR="00A41BA5" w:rsidRPr="00A41BA5" w:rsidRDefault="0069158F" w:rsidP="00A41BA5">
    <w:pPr>
      <w:pStyle w:val="a3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AAF02" w14:textId="77777777" w:rsidR="0069158F" w:rsidRDefault="0069158F">
      <w:r>
        <w:separator/>
      </w:r>
    </w:p>
  </w:footnote>
  <w:footnote w:type="continuationSeparator" w:id="0">
    <w:p w14:paraId="0F132A04" w14:textId="77777777" w:rsidR="0069158F" w:rsidRDefault="006915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B5"/>
    <w:rsid w:val="001542A9"/>
    <w:rsid w:val="001836B2"/>
    <w:rsid w:val="00191145"/>
    <w:rsid w:val="001E266B"/>
    <w:rsid w:val="002306B1"/>
    <w:rsid w:val="00252200"/>
    <w:rsid w:val="00263F1E"/>
    <w:rsid w:val="002765AA"/>
    <w:rsid w:val="002B6A04"/>
    <w:rsid w:val="0032194E"/>
    <w:rsid w:val="003604E8"/>
    <w:rsid w:val="00472B95"/>
    <w:rsid w:val="00481F38"/>
    <w:rsid w:val="00543217"/>
    <w:rsid w:val="00556E78"/>
    <w:rsid w:val="005951B1"/>
    <w:rsid w:val="005B68CB"/>
    <w:rsid w:val="005C46A7"/>
    <w:rsid w:val="0069158F"/>
    <w:rsid w:val="00734FEF"/>
    <w:rsid w:val="00760869"/>
    <w:rsid w:val="007844A0"/>
    <w:rsid w:val="007B00B5"/>
    <w:rsid w:val="008C45F7"/>
    <w:rsid w:val="008C467D"/>
    <w:rsid w:val="009336D0"/>
    <w:rsid w:val="00942FC8"/>
    <w:rsid w:val="00952ABE"/>
    <w:rsid w:val="00962638"/>
    <w:rsid w:val="009A0AF9"/>
    <w:rsid w:val="009A5968"/>
    <w:rsid w:val="009A5DBC"/>
    <w:rsid w:val="00A37C79"/>
    <w:rsid w:val="00AA075A"/>
    <w:rsid w:val="00AB1696"/>
    <w:rsid w:val="00AB772D"/>
    <w:rsid w:val="00BE5B68"/>
    <w:rsid w:val="00BF664C"/>
    <w:rsid w:val="00C50789"/>
    <w:rsid w:val="00D31039"/>
    <w:rsid w:val="00D77FB0"/>
    <w:rsid w:val="00DD1DDF"/>
    <w:rsid w:val="00E10060"/>
    <w:rsid w:val="00E72BBF"/>
    <w:rsid w:val="00F02823"/>
    <w:rsid w:val="00F05CB5"/>
    <w:rsid w:val="00F50DB7"/>
    <w:rsid w:val="00F8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F644A4"/>
  <w15:chartTrackingRefBased/>
  <w15:docId w15:val="{75AD0293-901A-4C57-8653-9202ED19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306B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306B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uiPriority w:val="99"/>
    <w:rsid w:val="002306B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5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C0511D-FA0A-492A-967A-5B09D64303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EDB8D6-2EF9-4580-AA20-3FC13E112E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7A7C32-EED8-4055-9171-2D22966D28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2021-12-22T10:04:00Z</dcterms:created>
  <dcterms:modified xsi:type="dcterms:W3CDTF">2021-12-22T10:04:00Z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