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A54466" w:rsidRPr="005B43B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A54466" w:rsidRDefault="00011AC8" w:rsidP="006C5327">
            <w:pPr>
              <w:jc w:val="center"/>
              <w:rPr>
                <w:noProof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40.5pt;height:55.5pt;visibility:visible">
                  <v:imagedata r:id="rId8" o:title=""/>
                </v:shape>
              </w:pict>
            </w:r>
            <w:r w:rsidR="00A54466">
              <w:rPr>
                <w:noProof/>
                <w:lang w:val="uk-UA"/>
              </w:rPr>
              <w:t xml:space="preserve"> </w:t>
            </w:r>
          </w:p>
          <w:p w:rsidR="00A54466" w:rsidRPr="005B43BE" w:rsidRDefault="00A5446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54466" w:rsidRPr="005B43BE" w:rsidRDefault="00A54466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B43BE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A54466" w:rsidRPr="005B43BE" w:rsidRDefault="00A5446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A54466" w:rsidRPr="005B43BE" w:rsidRDefault="00A5446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A54466" w:rsidRPr="00287EF7">
        <w:tc>
          <w:tcPr>
            <w:tcW w:w="2508" w:type="dxa"/>
          </w:tcPr>
          <w:p w:rsidR="00A54466" w:rsidRPr="00287EF7" w:rsidRDefault="00A54466" w:rsidP="00FB5B6A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A54466" w:rsidRPr="00287EF7" w:rsidRDefault="00A54466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A54466" w:rsidRPr="00287EF7" w:rsidRDefault="00A54466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54466" w:rsidRDefault="00A54466" w:rsidP="00286207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</w:t>
      </w:r>
      <w:r w:rsidRPr="00E934CA">
        <w:rPr>
          <w:spacing w:val="-2"/>
          <w:sz w:val="28"/>
          <w:szCs w:val="28"/>
          <w:lang w:val="uk-UA"/>
        </w:rPr>
        <w:t xml:space="preserve">України </w:t>
      </w:r>
      <w:r w:rsidR="002C09AE" w:rsidRPr="002C09AE">
        <w:rPr>
          <w:sz w:val="28"/>
          <w:szCs w:val="28"/>
          <w:lang w:val="uk-UA" w:eastAsia="en-US"/>
        </w:rPr>
        <w:t xml:space="preserve">"Про внесення змін до Бюджетного кодексу України щодо державних внесків до системи економічного паспорта </w:t>
      </w:r>
      <w:r w:rsidR="002C09AE" w:rsidRPr="002C09AE">
        <w:rPr>
          <w:sz w:val="28"/>
          <w:szCs w:val="28"/>
          <w:lang w:val="uk-UA"/>
        </w:rPr>
        <w:t>юного українця</w:t>
      </w:r>
      <w:r w:rsidR="002C09AE" w:rsidRPr="002C09AE">
        <w:rPr>
          <w:sz w:val="28"/>
          <w:szCs w:val="28"/>
          <w:lang w:val="uk-UA" w:eastAsia="en-US"/>
        </w:rPr>
        <w:t>"</w:t>
      </w:r>
      <w:r w:rsidRPr="00E934CA">
        <w:rPr>
          <w:sz w:val="28"/>
          <w:szCs w:val="28"/>
          <w:shd w:val="clear" w:color="auto" w:fill="FFFFFF"/>
          <w:lang w:val="uk-UA"/>
        </w:rPr>
        <w:t>, як</w:t>
      </w:r>
      <w:r w:rsidRPr="00F613D4">
        <w:rPr>
          <w:sz w:val="28"/>
          <w:szCs w:val="28"/>
          <w:shd w:val="clear" w:color="auto" w:fill="FFFFFF"/>
          <w:lang w:val="uk-UA"/>
        </w:rPr>
        <w:t xml:space="preserve"> альтернативний до проекту закону реєстр. № </w:t>
      </w:r>
      <w:r w:rsidR="00032A11">
        <w:rPr>
          <w:sz w:val="28"/>
          <w:szCs w:val="28"/>
          <w:shd w:val="clear" w:color="auto" w:fill="FFFFFF"/>
          <w:lang w:val="uk-UA"/>
        </w:rPr>
        <w:t>639</w:t>
      </w:r>
      <w:r w:rsidR="002C09AE">
        <w:rPr>
          <w:sz w:val="28"/>
          <w:szCs w:val="28"/>
          <w:shd w:val="clear" w:color="auto" w:fill="FFFFFF"/>
          <w:lang w:val="uk-UA"/>
        </w:rPr>
        <w:t>5</w:t>
      </w:r>
      <w:r w:rsidRPr="00F613D4">
        <w:rPr>
          <w:spacing w:val="-2"/>
          <w:sz w:val="28"/>
          <w:szCs w:val="28"/>
          <w:lang w:val="uk-UA"/>
        </w:rPr>
        <w:t>.</w:t>
      </w:r>
    </w:p>
    <w:p w:rsidR="00A54466" w:rsidRPr="005B43BE" w:rsidRDefault="00A54466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54466" w:rsidRPr="005B43BE" w:rsidRDefault="00A54466" w:rsidP="0017072F">
      <w:pPr>
        <w:ind w:firstLine="737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Додаток</w:t>
      </w:r>
      <w:r w:rsidR="00E934CA" w:rsidRPr="00E934CA">
        <w:rPr>
          <w:i/>
          <w:iCs/>
          <w:sz w:val="24"/>
          <w:szCs w:val="24"/>
          <w:lang w:val="uk-UA"/>
        </w:rPr>
        <w:t xml:space="preserve"> </w:t>
      </w:r>
      <w:r w:rsidR="00E934CA" w:rsidRPr="005B43BE">
        <w:rPr>
          <w:i/>
          <w:iCs/>
          <w:sz w:val="24"/>
          <w:szCs w:val="24"/>
          <w:lang w:val="uk-UA"/>
        </w:rPr>
        <w:t>в електронному вигляді</w:t>
      </w:r>
      <w:r w:rsidR="00E934CA">
        <w:rPr>
          <w:i/>
          <w:iCs/>
          <w:sz w:val="24"/>
          <w:szCs w:val="24"/>
          <w:lang w:val="uk-UA"/>
        </w:rPr>
        <w:t>:</w:t>
      </w:r>
    </w:p>
    <w:p w:rsidR="00A54466" w:rsidRPr="005B43BE" w:rsidRDefault="00A54466" w:rsidP="0017072F">
      <w:pPr>
        <w:jc w:val="both"/>
        <w:rPr>
          <w:i/>
          <w:iCs/>
          <w:sz w:val="24"/>
          <w:szCs w:val="24"/>
          <w:lang w:val="uk-UA"/>
        </w:rPr>
      </w:pP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2C09AE">
        <w:rPr>
          <w:i/>
          <w:iCs/>
          <w:sz w:val="24"/>
          <w:szCs w:val="24"/>
          <w:lang w:val="uk-UA"/>
        </w:rPr>
        <w:t>2</w:t>
      </w:r>
      <w:r w:rsidR="00032A11">
        <w:rPr>
          <w:i/>
          <w:iCs/>
          <w:sz w:val="24"/>
          <w:szCs w:val="24"/>
          <w:lang w:val="uk-UA"/>
        </w:rPr>
        <w:t xml:space="preserve"> арк.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2C09AE">
        <w:rPr>
          <w:i/>
          <w:iCs/>
          <w:sz w:val="24"/>
          <w:szCs w:val="24"/>
          <w:lang w:val="uk-UA"/>
        </w:rPr>
        <w:t>3</w:t>
      </w:r>
      <w:r w:rsidR="00032A11">
        <w:rPr>
          <w:i/>
          <w:iCs/>
          <w:sz w:val="24"/>
          <w:szCs w:val="24"/>
          <w:lang w:val="uk-UA"/>
        </w:rPr>
        <w:t xml:space="preserve"> арк.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Порівняльна таблиця </w:t>
      </w:r>
      <w:r w:rsidR="00032A11">
        <w:rPr>
          <w:i/>
          <w:iCs/>
          <w:sz w:val="24"/>
          <w:szCs w:val="24"/>
          <w:lang w:val="uk-UA"/>
        </w:rPr>
        <w:t xml:space="preserve">- </w:t>
      </w:r>
      <w:r w:rsidRPr="005B43BE">
        <w:rPr>
          <w:i/>
          <w:iCs/>
          <w:sz w:val="24"/>
          <w:szCs w:val="24"/>
          <w:lang w:val="uk-UA"/>
        </w:rPr>
        <w:t xml:space="preserve">на </w:t>
      </w:r>
      <w:r w:rsidR="002C09AE">
        <w:rPr>
          <w:i/>
          <w:iCs/>
          <w:sz w:val="24"/>
          <w:szCs w:val="24"/>
          <w:lang w:val="uk-UA"/>
        </w:rPr>
        <w:t>5</w:t>
      </w:r>
      <w:r w:rsidR="00032A11">
        <w:rPr>
          <w:i/>
          <w:iCs/>
          <w:sz w:val="24"/>
          <w:szCs w:val="24"/>
          <w:lang w:val="uk-UA"/>
        </w:rPr>
        <w:t xml:space="preserve"> арк.</w:t>
      </w:r>
    </w:p>
    <w:p w:rsidR="00A54466" w:rsidRPr="005B43BE" w:rsidRDefault="00A5446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43BE">
        <w:rPr>
          <w:i/>
          <w:iCs/>
          <w:sz w:val="24"/>
          <w:szCs w:val="24"/>
          <w:lang w:val="uk-UA"/>
        </w:rPr>
        <w:t>на 1 арк.</w:t>
      </w: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5B43BE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A54466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1AC8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2A1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9AE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9B9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34CA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B84D8B-8511-48A7-A98F-8C0FE45C7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sz w:val="22"/>
      <w:szCs w:val="22"/>
      <w:lang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17823C-7C2F-4155-8F8D-5F8A532227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BF3C54-BE46-48CF-ABBC-558312955E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2D2987-25EE-4EC0-B983-08107083C7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2021-12-22T13:27:00Z</dcterms:created>
  <dcterms:modified xsi:type="dcterms:W3CDTF">2021-12-22T13:27:00Z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