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47D" w:rsidRDefault="00B1447D" w:rsidP="00B1447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1447D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A47719" w:rsidRDefault="00A47719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447D" w:rsidRDefault="00DA3480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"</w:t>
      </w:r>
      <w:r w:rsidR="00B1447D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</w:t>
      </w:r>
      <w:r w:rsidR="00D84CC8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B1447D">
        <w:rPr>
          <w:rFonts w:ascii="Times New Roman" w:eastAsia="Times New Roman" w:hAnsi="Times New Roman" w:cs="Times New Roman"/>
          <w:b/>
          <w:sz w:val="28"/>
          <w:szCs w:val="28"/>
        </w:rPr>
        <w:t xml:space="preserve"> до</w:t>
      </w:r>
      <w:r w:rsidR="00DD2D18">
        <w:rPr>
          <w:rFonts w:ascii="Times New Roman" w:eastAsia="Times New Roman" w:hAnsi="Times New Roman" w:cs="Times New Roman"/>
          <w:b/>
          <w:sz w:val="28"/>
          <w:szCs w:val="28"/>
        </w:rPr>
        <w:t xml:space="preserve"> пункту 3</w:t>
      </w:r>
      <w:r w:rsidR="00B1447D">
        <w:rPr>
          <w:rFonts w:ascii="Times New Roman" w:eastAsia="Times New Roman" w:hAnsi="Times New Roman" w:cs="Times New Roman"/>
          <w:b/>
          <w:sz w:val="28"/>
          <w:szCs w:val="28"/>
        </w:rPr>
        <w:t xml:space="preserve"> розділу </w:t>
      </w:r>
      <w:r w:rsidR="00B1447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 "</w:t>
      </w:r>
      <w:r w:rsidR="00B1447D" w:rsidRPr="00B1447D">
        <w:rPr>
          <w:rFonts w:ascii="Times New Roman" w:eastAsia="Times New Roman" w:hAnsi="Times New Roman" w:cs="Times New Roman"/>
          <w:b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икінцеві та перехідні положення"</w:t>
      </w:r>
      <w:r w:rsidR="00B1447D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</w:t>
      </w:r>
      <w:r w:rsidR="00B1447D" w:rsidRPr="00B1447D">
        <w:t xml:space="preserve"> </w:t>
      </w:r>
      <w:r>
        <w:t>"</w:t>
      </w:r>
      <w:r w:rsidR="00B1447D" w:rsidRPr="00B1447D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B1447D" w:rsidRPr="003D4634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B1447D" w:rsidTr="00476711">
        <w:tc>
          <w:tcPr>
            <w:tcW w:w="7563" w:type="dxa"/>
          </w:tcPr>
          <w:p w:rsidR="00B1447D" w:rsidRPr="00B1447D" w:rsidRDefault="00B1447D" w:rsidP="00654B0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Поточна редакція </w:t>
            </w:r>
          </w:p>
        </w:tc>
        <w:tc>
          <w:tcPr>
            <w:tcW w:w="7563" w:type="dxa"/>
          </w:tcPr>
          <w:p w:rsidR="00B1447D" w:rsidRPr="00B1447D" w:rsidRDefault="00B1447D" w:rsidP="00654B0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7D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B1447D" w:rsidTr="00654B0E">
        <w:tc>
          <w:tcPr>
            <w:tcW w:w="7563" w:type="dxa"/>
          </w:tcPr>
          <w:p w:rsidR="00B1447D" w:rsidRPr="001F2716" w:rsidRDefault="00DD2D18" w:rsidP="00C427B1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 xml:space="preserve">3. З дня набрання чинності цим Законом і до першого дня </w:t>
            </w:r>
            <w:r w:rsidR="00C427B1">
              <w:rPr>
                <w:rFonts w:ascii="Times New Roman" w:hAnsi="Times New Roman" w:cs="Times New Roman"/>
                <w:sz w:val="28"/>
                <w:szCs w:val="28"/>
              </w:rPr>
              <w:t>сьомої</w:t>
            </w: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 xml:space="preserve"> сесії Верховної Ради України дев’ятого скликання документи, передбачені Регламентом Верховної Ради України, створюються у паперовій або електронній формі.</w:t>
            </w:r>
          </w:p>
        </w:tc>
        <w:tc>
          <w:tcPr>
            <w:tcW w:w="7563" w:type="dxa"/>
          </w:tcPr>
          <w:p w:rsidR="00B1447D" w:rsidRPr="00F43244" w:rsidRDefault="00DD2D18" w:rsidP="00A111C8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 xml:space="preserve">3. З дня набрання чинності цим Законом і до першого дня </w:t>
            </w:r>
            <w:r w:rsidR="00A111C8">
              <w:rPr>
                <w:rFonts w:ascii="Times New Roman" w:hAnsi="Times New Roman" w:cs="Times New Roman"/>
                <w:b/>
                <w:sz w:val="28"/>
                <w:szCs w:val="28"/>
              </w:rPr>
              <w:t>дев'ятої</w:t>
            </w:r>
            <w:r w:rsidR="00754C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>сесії Верховної Ради України дев’ятого скликання документи, передбачені Регламентом Верховної Ради України, створюються у паперовій або електронній формі.</w:t>
            </w:r>
          </w:p>
        </w:tc>
      </w:tr>
    </w:tbl>
    <w:p w:rsidR="00B92726" w:rsidRDefault="00B92726"/>
    <w:p w:rsidR="00E42812" w:rsidRPr="00E42812" w:rsidRDefault="00E42812">
      <w:pPr>
        <w:rPr>
          <w:rFonts w:ascii="Times New Roman" w:hAnsi="Times New Roman" w:cs="Times New Roman"/>
          <w:b/>
          <w:sz w:val="28"/>
          <w:szCs w:val="28"/>
        </w:rPr>
      </w:pPr>
      <w:r w:rsidRPr="00E42812">
        <w:rPr>
          <w:rFonts w:ascii="Times New Roman" w:hAnsi="Times New Roman" w:cs="Times New Roman"/>
          <w:b/>
          <w:sz w:val="28"/>
          <w:szCs w:val="28"/>
        </w:rPr>
        <w:t>Народний депутат України</w:t>
      </w:r>
    </w:p>
    <w:sectPr w:rsidR="00E42812" w:rsidRPr="00E42812" w:rsidSect="00B1447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21"/>
    <w:rsid w:val="003F784B"/>
    <w:rsid w:val="00754CBE"/>
    <w:rsid w:val="00A0693C"/>
    <w:rsid w:val="00A111C8"/>
    <w:rsid w:val="00A47719"/>
    <w:rsid w:val="00B1447D"/>
    <w:rsid w:val="00B92726"/>
    <w:rsid w:val="00BB6021"/>
    <w:rsid w:val="00C427B1"/>
    <w:rsid w:val="00D84CC8"/>
    <w:rsid w:val="00DA3480"/>
    <w:rsid w:val="00DD2D18"/>
    <w:rsid w:val="00E42812"/>
    <w:rsid w:val="00F6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76066-7171-4CC4-A755-A397F4DD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47D"/>
    <w:pPr>
      <w:spacing w:after="0" w:line="276" w:lineRule="auto"/>
    </w:pPr>
    <w:rPr>
      <w:rFonts w:ascii="Arial" w:eastAsia="Arial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9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0693C"/>
    <w:rPr>
      <w:rFonts w:ascii="Segoe UI" w:eastAsia="Arial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49E461-0897-4BE9-AAB5-1290237B8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33E6D1-119A-47EC-BD42-DE2B86255A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AF636A-8927-49C2-991A-01E20CD728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2022-01-18T15:20:00Z</dcterms:created>
  <dcterms:modified xsi:type="dcterms:W3CDTF">2022-01-18T15:20:00Z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