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6C18D" w14:textId="77777777" w:rsidR="00D204BD" w:rsidRPr="00B133A5" w:rsidRDefault="00D204BD" w:rsidP="00D204BD">
      <w:pPr>
        <w:framePr w:w="706" w:hSpace="181" w:wrap="notBeside" w:vAnchor="text" w:hAnchor="page" w:x="5954" w:y="1"/>
        <w:spacing w:after="0"/>
        <w:ind w:firstLine="0"/>
        <w:jc w:val="left"/>
        <w:rPr>
          <w:rFonts w:cs="Antiqua"/>
          <w:sz w:val="28"/>
          <w:szCs w:val="28"/>
        </w:rPr>
      </w:pPr>
    </w:p>
    <w:p w14:paraId="753C05B0" w14:textId="2CFFF5BD" w:rsidR="00D204BD" w:rsidRDefault="00D204BD" w:rsidP="00376FCC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</w:p>
    <w:p w14:paraId="72831299" w14:textId="296D679A" w:rsidR="007A1614" w:rsidRDefault="007A1614" w:rsidP="00376FCC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</w:p>
    <w:p w14:paraId="652C47B3" w14:textId="6EC7862D" w:rsidR="007A1614" w:rsidRDefault="007A1614" w:rsidP="00376FCC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</w:p>
    <w:p w14:paraId="7773589E" w14:textId="1F1B915F" w:rsidR="007A1614" w:rsidRDefault="007A1614" w:rsidP="00376FCC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</w:p>
    <w:p w14:paraId="7FA4B99B" w14:textId="6D71762D" w:rsidR="007A1614" w:rsidRDefault="007A1614" w:rsidP="00376FCC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</w:p>
    <w:p w14:paraId="34CF9AC1" w14:textId="77777777" w:rsidR="007A1614" w:rsidRDefault="007A1614" w:rsidP="00376FCC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</w:p>
    <w:p w14:paraId="1AB328C0" w14:textId="77777777" w:rsidR="00D204BD" w:rsidRDefault="00376FCC" w:rsidP="00376FCC">
      <w:pPr>
        <w:tabs>
          <w:tab w:val="left" w:pos="6450"/>
        </w:tabs>
        <w:spacing w:after="0"/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4B068313" w14:textId="77777777" w:rsidR="007A1614" w:rsidRDefault="007A1614" w:rsidP="00EB4A36">
      <w:pPr>
        <w:autoSpaceDE w:val="0"/>
        <w:autoSpaceDN w:val="0"/>
        <w:spacing w:after="0"/>
        <w:ind w:left="-426" w:right="-142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3A27F829" w14:textId="77777777" w:rsidR="007A1614" w:rsidRDefault="007A1614" w:rsidP="00EB4A36">
      <w:pPr>
        <w:autoSpaceDE w:val="0"/>
        <w:autoSpaceDN w:val="0"/>
        <w:spacing w:after="0"/>
        <w:ind w:left="-426" w:right="-142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73012136" w14:textId="77777777" w:rsidR="007A1614" w:rsidRDefault="007A1614" w:rsidP="00EB4A36">
      <w:pPr>
        <w:autoSpaceDE w:val="0"/>
        <w:autoSpaceDN w:val="0"/>
        <w:spacing w:after="0"/>
        <w:ind w:left="-426" w:right="-142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662F124F" w14:textId="2A680128" w:rsidR="00D204BD" w:rsidRPr="00410022" w:rsidRDefault="00D204BD" w:rsidP="00EB4A36">
      <w:pPr>
        <w:autoSpaceDE w:val="0"/>
        <w:autoSpaceDN w:val="0"/>
        <w:spacing w:after="0"/>
        <w:ind w:left="-426" w:right="-142"/>
        <w:jc w:val="right"/>
        <w:rPr>
          <w:rFonts w:ascii="Times New Roman" w:hAnsi="Times New Roman"/>
          <w:b/>
          <w:bCs/>
          <w:sz w:val="28"/>
          <w:szCs w:val="28"/>
        </w:rPr>
      </w:pPr>
      <w:r w:rsidRPr="00410022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14:paraId="36DE4242" w14:textId="77777777" w:rsidR="00D204BD" w:rsidRPr="00410022" w:rsidRDefault="00D204BD" w:rsidP="00EB4A36">
      <w:pPr>
        <w:autoSpaceDE w:val="0"/>
        <w:autoSpaceDN w:val="0"/>
        <w:spacing w:after="0"/>
        <w:ind w:left="-426" w:right="-142"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7A0A47D" w14:textId="77777777" w:rsidR="00D204BD" w:rsidRPr="00410022" w:rsidRDefault="00D204BD" w:rsidP="00EB4A36">
      <w:pPr>
        <w:autoSpaceDE w:val="0"/>
        <w:autoSpaceDN w:val="0"/>
        <w:spacing w:after="0"/>
        <w:ind w:left="-426" w:right="-142"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D2FFF7" w14:textId="44A57815" w:rsidR="00376FCC" w:rsidRPr="00376FCC" w:rsidRDefault="004F342C" w:rsidP="00EB4A36">
      <w:pPr>
        <w:autoSpaceDE w:val="0"/>
        <w:autoSpaceDN w:val="0"/>
        <w:spacing w:after="0"/>
        <w:ind w:left="-426" w:right="-142"/>
        <w:rPr>
          <w:rFonts w:ascii="Times New Roman" w:hAnsi="Times New Roman"/>
          <w:sz w:val="28"/>
          <w:szCs w:val="28"/>
        </w:rPr>
      </w:pPr>
      <w:r w:rsidRPr="004F342C">
        <w:rPr>
          <w:rFonts w:ascii="Times New Roman" w:hAnsi="Times New Roman"/>
          <w:bCs/>
          <w:sz w:val="28"/>
          <w:szCs w:val="28"/>
        </w:rPr>
        <w:t>Відповідно до статті 93 Конституці</w:t>
      </w:r>
      <w:r>
        <w:rPr>
          <w:rFonts w:ascii="Times New Roman" w:hAnsi="Times New Roman"/>
          <w:bCs/>
          <w:sz w:val="28"/>
          <w:szCs w:val="28"/>
        </w:rPr>
        <w:t>ї України, статті 89 Регламенту</w:t>
      </w:r>
      <w:r w:rsidRPr="004F342C">
        <w:rPr>
          <w:rFonts w:ascii="Times New Roman" w:hAnsi="Times New Roman"/>
          <w:bCs/>
          <w:sz w:val="28"/>
          <w:szCs w:val="28"/>
        </w:rPr>
        <w:t xml:space="preserve"> Верховної Ради України та статті 12 Закону України «Про статус народного депутата України» в порядку законодавчої ініціативи вноситься на розгляд Верховної Ради України </w:t>
      </w:r>
      <w:r w:rsidRPr="00D22AE6">
        <w:rPr>
          <w:rFonts w:ascii="Times New Roman" w:hAnsi="Times New Roman"/>
          <w:bCs/>
          <w:sz w:val="28"/>
          <w:szCs w:val="28"/>
        </w:rPr>
        <w:t xml:space="preserve">проект </w:t>
      </w:r>
      <w:r w:rsidR="00D204BD" w:rsidRPr="00D22AE6">
        <w:rPr>
          <w:rFonts w:ascii="Times New Roman" w:hAnsi="Times New Roman"/>
          <w:bCs/>
          <w:sz w:val="28"/>
          <w:szCs w:val="28"/>
        </w:rPr>
        <w:t>Постанови</w:t>
      </w:r>
      <w:r w:rsidR="00780DD2" w:rsidRPr="00D22AE6">
        <w:rPr>
          <w:rFonts w:ascii="Times New Roman" w:hAnsi="Times New Roman"/>
          <w:bCs/>
          <w:sz w:val="28"/>
          <w:szCs w:val="28"/>
        </w:rPr>
        <w:t xml:space="preserve"> Верховної Ради України</w:t>
      </w:r>
      <w:r w:rsidRPr="00D22AE6">
        <w:rPr>
          <w:rFonts w:ascii="Times New Roman" w:hAnsi="Times New Roman"/>
          <w:bCs/>
          <w:sz w:val="28"/>
          <w:szCs w:val="28"/>
        </w:rPr>
        <w:t xml:space="preserve"> </w:t>
      </w:r>
      <w:r w:rsidR="00D204BD" w:rsidRPr="00D204BD">
        <w:rPr>
          <w:rFonts w:ascii="Times New Roman" w:hAnsi="Times New Roman"/>
          <w:bCs/>
          <w:sz w:val="28"/>
          <w:szCs w:val="28"/>
        </w:rPr>
        <w:t>«</w:t>
      </w:r>
      <w:r w:rsidR="00C44DB6">
        <w:rPr>
          <w:rFonts w:ascii="Times New Roman" w:hAnsi="Times New Roman"/>
          <w:bCs/>
          <w:sz w:val="28"/>
          <w:szCs w:val="28"/>
        </w:rPr>
        <w:t xml:space="preserve">Про </w:t>
      </w:r>
      <w:r w:rsidR="00376FCC" w:rsidRPr="00376FCC">
        <w:rPr>
          <w:rFonts w:ascii="Times New Roman" w:hAnsi="Times New Roman"/>
          <w:sz w:val="28"/>
          <w:szCs w:val="28"/>
        </w:rPr>
        <w:t>З</w:t>
      </w:r>
      <w:r w:rsidR="00376FCC">
        <w:rPr>
          <w:rFonts w:ascii="Times New Roman" w:hAnsi="Times New Roman"/>
          <w:sz w:val="28"/>
          <w:szCs w:val="28"/>
        </w:rPr>
        <w:t xml:space="preserve">вернення Верховної Ради України </w:t>
      </w:r>
      <w:r w:rsidR="009E549F">
        <w:rPr>
          <w:rFonts w:ascii="Times New Roman" w:hAnsi="Times New Roman"/>
          <w:sz w:val="28"/>
          <w:szCs w:val="28"/>
        </w:rPr>
        <w:t xml:space="preserve">до </w:t>
      </w:r>
      <w:r w:rsidR="00376FCC" w:rsidRPr="00376FCC">
        <w:rPr>
          <w:rFonts w:ascii="Times New Roman" w:hAnsi="Times New Roman"/>
          <w:sz w:val="28"/>
          <w:szCs w:val="28"/>
        </w:rPr>
        <w:t>Організації Об’єднаних Націй, Європейського Парламенту, урядів та парламентів іноземних держав та парламентських асамблей міжнародних організацій стосовно неприйнятності військового шантажу відносно України з боку Російської Федерації, який вона здійснює з метою недопущення реалізації європейських та євроатлантичних прагнень України</w:t>
      </w:r>
      <w:r w:rsidR="00376FCC">
        <w:rPr>
          <w:rFonts w:ascii="Times New Roman" w:hAnsi="Times New Roman"/>
          <w:sz w:val="28"/>
          <w:szCs w:val="28"/>
        </w:rPr>
        <w:t>».</w:t>
      </w:r>
    </w:p>
    <w:p w14:paraId="11B2752F" w14:textId="77777777" w:rsidR="00834A67" w:rsidRDefault="00D204BD" w:rsidP="00EB4A36">
      <w:pPr>
        <w:autoSpaceDE w:val="0"/>
        <w:autoSpaceDN w:val="0"/>
        <w:spacing w:after="0"/>
        <w:ind w:left="-426" w:right="-142"/>
        <w:rPr>
          <w:rFonts w:ascii="Times New Roman" w:hAnsi="Times New Roman"/>
          <w:bCs/>
          <w:sz w:val="28"/>
          <w:szCs w:val="28"/>
          <w:lang w:val="ru-RU"/>
        </w:rPr>
      </w:pPr>
      <w:r w:rsidRPr="00FD7DCC">
        <w:rPr>
          <w:rFonts w:ascii="Times New Roman" w:hAnsi="Times New Roman"/>
          <w:bCs/>
          <w:sz w:val="28"/>
          <w:szCs w:val="28"/>
        </w:rPr>
        <w:t xml:space="preserve">Доповідати </w:t>
      </w:r>
      <w:r w:rsidR="00DD5667">
        <w:rPr>
          <w:rFonts w:ascii="Times New Roman" w:hAnsi="Times New Roman"/>
          <w:bCs/>
          <w:sz w:val="28"/>
          <w:szCs w:val="28"/>
        </w:rPr>
        <w:t>проект Постанови</w:t>
      </w:r>
      <w:r w:rsidRPr="00FD7DCC">
        <w:rPr>
          <w:rFonts w:ascii="Times New Roman" w:hAnsi="Times New Roman"/>
          <w:bCs/>
          <w:sz w:val="28"/>
          <w:szCs w:val="28"/>
        </w:rPr>
        <w:t xml:space="preserve"> на пленарному засіданні Верховної Ради України буде народний депутат України</w:t>
      </w:r>
      <w:r w:rsidR="0099736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Стефанчук</w:t>
      </w:r>
      <w:r w:rsidR="00711A0B">
        <w:rPr>
          <w:rFonts w:ascii="Times New Roman" w:hAnsi="Times New Roman"/>
          <w:bCs/>
          <w:sz w:val="28"/>
          <w:szCs w:val="28"/>
        </w:rPr>
        <w:t xml:space="preserve"> Р.О</w:t>
      </w:r>
      <w:r w:rsidR="00A9168C">
        <w:rPr>
          <w:rFonts w:ascii="Times New Roman" w:hAnsi="Times New Roman"/>
          <w:bCs/>
          <w:sz w:val="28"/>
          <w:szCs w:val="28"/>
        </w:rPr>
        <w:t>.</w:t>
      </w:r>
    </w:p>
    <w:p w14:paraId="0646465F" w14:textId="77777777" w:rsidR="00834A67" w:rsidRDefault="006A6881" w:rsidP="006A6881">
      <w:pPr>
        <w:tabs>
          <w:tab w:val="left" w:pos="1365"/>
        </w:tabs>
        <w:autoSpaceDE w:val="0"/>
        <w:autoSpaceDN w:val="0"/>
        <w:spacing w:after="0"/>
        <w:ind w:left="-426" w:right="-142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51066A20" w14:textId="77777777" w:rsidR="006A6881" w:rsidRDefault="006A6881" w:rsidP="006A6881">
      <w:pPr>
        <w:tabs>
          <w:tab w:val="left" w:pos="1365"/>
        </w:tabs>
        <w:autoSpaceDE w:val="0"/>
        <w:autoSpaceDN w:val="0"/>
        <w:spacing w:after="0"/>
        <w:ind w:left="-426" w:right="-142"/>
        <w:rPr>
          <w:rFonts w:ascii="Times New Roman" w:hAnsi="Times New Roman"/>
          <w:bCs/>
          <w:sz w:val="28"/>
          <w:szCs w:val="28"/>
          <w:lang w:val="ru-RU"/>
        </w:rPr>
      </w:pPr>
    </w:p>
    <w:p w14:paraId="7E222FA1" w14:textId="77777777" w:rsidR="00834A67" w:rsidRDefault="00D204BD" w:rsidP="00EB4A36">
      <w:pPr>
        <w:autoSpaceDE w:val="0"/>
        <w:autoSpaceDN w:val="0"/>
        <w:spacing w:after="0"/>
        <w:ind w:left="-426" w:right="-142"/>
        <w:rPr>
          <w:rFonts w:ascii="Times New Roman" w:hAnsi="Times New Roman"/>
          <w:bCs/>
          <w:sz w:val="28"/>
          <w:szCs w:val="28"/>
        </w:rPr>
      </w:pPr>
      <w:r w:rsidRPr="00410022">
        <w:rPr>
          <w:rFonts w:ascii="Times New Roman" w:hAnsi="Times New Roman"/>
          <w:bCs/>
          <w:sz w:val="28"/>
          <w:szCs w:val="28"/>
        </w:rPr>
        <w:t>Додатки:</w:t>
      </w:r>
    </w:p>
    <w:p w14:paraId="008A23CF" w14:textId="167B3CCF" w:rsidR="00834A67" w:rsidRPr="00C37547" w:rsidRDefault="00D204BD" w:rsidP="00EB4A36">
      <w:pPr>
        <w:autoSpaceDE w:val="0"/>
        <w:autoSpaceDN w:val="0"/>
        <w:spacing w:after="0"/>
        <w:ind w:left="-426" w:right="-142"/>
        <w:rPr>
          <w:rFonts w:ascii="Times New Roman" w:hAnsi="Times New Roman"/>
          <w:bCs/>
          <w:sz w:val="28"/>
          <w:szCs w:val="28"/>
          <w:lang w:val="ru-RU"/>
        </w:rPr>
      </w:pPr>
      <w:r w:rsidRPr="00410022">
        <w:rPr>
          <w:rFonts w:ascii="Times New Roman" w:hAnsi="Times New Roman"/>
          <w:bCs/>
          <w:sz w:val="28"/>
          <w:szCs w:val="28"/>
        </w:rPr>
        <w:t xml:space="preserve">1. </w:t>
      </w:r>
      <w:r w:rsidR="00997360" w:rsidRPr="00C37547">
        <w:rPr>
          <w:rFonts w:ascii="Times New Roman" w:hAnsi="Times New Roman"/>
          <w:bCs/>
          <w:sz w:val="28"/>
          <w:szCs w:val="28"/>
        </w:rPr>
        <w:t>Проект Постанови</w:t>
      </w:r>
      <w:r w:rsidR="00096713" w:rsidRPr="00C37547">
        <w:rPr>
          <w:rFonts w:ascii="Times New Roman" w:hAnsi="Times New Roman"/>
          <w:bCs/>
          <w:sz w:val="28"/>
          <w:szCs w:val="28"/>
        </w:rPr>
        <w:t xml:space="preserve"> </w:t>
      </w:r>
      <w:r w:rsidR="00997360" w:rsidRPr="00C37547">
        <w:rPr>
          <w:rFonts w:ascii="Times New Roman" w:hAnsi="Times New Roman"/>
          <w:bCs/>
          <w:sz w:val="28"/>
          <w:szCs w:val="28"/>
        </w:rPr>
        <w:t xml:space="preserve">на </w:t>
      </w:r>
      <w:r w:rsidR="00632BBA">
        <w:rPr>
          <w:rFonts w:ascii="Times New Roman" w:hAnsi="Times New Roman"/>
          <w:bCs/>
          <w:sz w:val="28"/>
          <w:szCs w:val="28"/>
        </w:rPr>
        <w:t>2</w:t>
      </w:r>
      <w:bookmarkStart w:id="0" w:name="_GoBack"/>
      <w:bookmarkEnd w:id="0"/>
      <w:r w:rsidR="00997360" w:rsidRPr="00C37547">
        <w:rPr>
          <w:rFonts w:ascii="Times New Roman" w:hAnsi="Times New Roman"/>
          <w:bCs/>
          <w:sz w:val="28"/>
          <w:szCs w:val="28"/>
        </w:rPr>
        <w:t xml:space="preserve"> арк.</w:t>
      </w:r>
    </w:p>
    <w:p w14:paraId="4E8C7A77" w14:textId="77777777" w:rsidR="00834A67" w:rsidRPr="00C37547" w:rsidRDefault="00D204BD" w:rsidP="00EB4A36">
      <w:pPr>
        <w:autoSpaceDE w:val="0"/>
        <w:autoSpaceDN w:val="0"/>
        <w:spacing w:after="0"/>
        <w:ind w:left="-426" w:right="-142"/>
        <w:rPr>
          <w:rFonts w:ascii="Times New Roman" w:hAnsi="Times New Roman"/>
          <w:bCs/>
          <w:sz w:val="28"/>
          <w:szCs w:val="28"/>
          <w:lang w:val="ru-RU"/>
        </w:rPr>
      </w:pPr>
      <w:r w:rsidRPr="00C37547">
        <w:rPr>
          <w:rFonts w:ascii="Times New Roman" w:hAnsi="Times New Roman"/>
          <w:bCs/>
          <w:sz w:val="28"/>
          <w:szCs w:val="28"/>
        </w:rPr>
        <w:t xml:space="preserve">2. </w:t>
      </w:r>
      <w:r w:rsidR="00997360" w:rsidRPr="00C37547">
        <w:rPr>
          <w:rFonts w:ascii="Times New Roman" w:hAnsi="Times New Roman"/>
          <w:bCs/>
          <w:sz w:val="28"/>
          <w:szCs w:val="28"/>
        </w:rPr>
        <w:t>Проект Звернення на 3 арк.</w:t>
      </w:r>
    </w:p>
    <w:p w14:paraId="7E42FEE5" w14:textId="77777777" w:rsidR="00834A67" w:rsidRPr="00C37547" w:rsidRDefault="00D204BD" w:rsidP="00EB4A36">
      <w:pPr>
        <w:autoSpaceDE w:val="0"/>
        <w:autoSpaceDN w:val="0"/>
        <w:spacing w:after="0"/>
        <w:ind w:left="-426" w:right="-142"/>
        <w:rPr>
          <w:rFonts w:ascii="Times New Roman" w:hAnsi="Times New Roman"/>
          <w:bCs/>
          <w:sz w:val="28"/>
          <w:szCs w:val="28"/>
          <w:lang w:val="ru-RU"/>
        </w:rPr>
      </w:pPr>
      <w:r w:rsidRPr="00C37547">
        <w:rPr>
          <w:rFonts w:ascii="Times New Roman" w:hAnsi="Times New Roman"/>
          <w:bCs/>
          <w:sz w:val="28"/>
          <w:szCs w:val="28"/>
        </w:rPr>
        <w:t xml:space="preserve">3. </w:t>
      </w:r>
      <w:r w:rsidR="00997360" w:rsidRPr="00C37547">
        <w:rPr>
          <w:rFonts w:ascii="Times New Roman" w:hAnsi="Times New Roman"/>
          <w:bCs/>
          <w:sz w:val="28"/>
          <w:szCs w:val="28"/>
        </w:rPr>
        <w:t>Пояснювальна записка на 2 арк.</w:t>
      </w:r>
    </w:p>
    <w:p w14:paraId="6B39906C" w14:textId="77777777" w:rsidR="00C60E38" w:rsidRPr="00834A67" w:rsidRDefault="00C60E38" w:rsidP="00EB4A36">
      <w:pPr>
        <w:autoSpaceDE w:val="0"/>
        <w:autoSpaceDN w:val="0"/>
        <w:spacing w:after="0"/>
        <w:ind w:left="-426" w:right="-142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Pr="00AD1561">
        <w:rPr>
          <w:rFonts w:ascii="Times New Roman" w:hAnsi="Times New Roman"/>
          <w:sz w:val="28"/>
          <w:szCs w:val="28"/>
        </w:rPr>
        <w:t>Електронний варіант зазначених матеріалів.</w:t>
      </w:r>
    </w:p>
    <w:p w14:paraId="1A667B8B" w14:textId="77777777" w:rsidR="00D204BD" w:rsidRDefault="00D204BD" w:rsidP="00EB4A36">
      <w:pPr>
        <w:autoSpaceDE w:val="0"/>
        <w:autoSpaceDN w:val="0"/>
        <w:spacing w:after="0"/>
        <w:ind w:left="-426" w:right="-142" w:hanging="668"/>
        <w:rPr>
          <w:rFonts w:ascii="Times New Roman" w:hAnsi="Times New Roman"/>
          <w:b/>
          <w:bCs/>
          <w:sz w:val="28"/>
          <w:szCs w:val="28"/>
        </w:rPr>
      </w:pPr>
    </w:p>
    <w:p w14:paraId="689E4428" w14:textId="77777777" w:rsidR="00D204BD" w:rsidRDefault="00D204BD" w:rsidP="00EB4A36">
      <w:pPr>
        <w:autoSpaceDE w:val="0"/>
        <w:autoSpaceDN w:val="0"/>
        <w:spacing w:after="0"/>
        <w:ind w:left="-426" w:right="-142" w:hanging="668"/>
        <w:rPr>
          <w:rFonts w:ascii="Times New Roman" w:hAnsi="Times New Roman"/>
          <w:b/>
          <w:bCs/>
          <w:sz w:val="28"/>
          <w:szCs w:val="28"/>
        </w:rPr>
      </w:pPr>
    </w:p>
    <w:p w14:paraId="6E7A406E" w14:textId="59C0A611" w:rsidR="00140674" w:rsidRPr="00140674" w:rsidRDefault="00140674" w:rsidP="00235E59">
      <w:pPr>
        <w:spacing w:after="0" w:line="36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  <w:r w:rsidRPr="00140674">
        <w:rPr>
          <w:rFonts w:ascii="Times New Roman" w:hAnsi="Times New Roman"/>
          <w:b/>
          <w:bCs/>
          <w:sz w:val="28"/>
          <w:szCs w:val="28"/>
        </w:rPr>
        <w:t xml:space="preserve">Народні депутати України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</w:t>
      </w:r>
      <w:r w:rsidRPr="00140674">
        <w:rPr>
          <w:rFonts w:ascii="Times New Roman" w:hAnsi="Times New Roman"/>
          <w:b/>
          <w:bCs/>
          <w:sz w:val="28"/>
          <w:szCs w:val="28"/>
        </w:rPr>
        <w:t>Стефанчук Р.О.</w:t>
      </w:r>
    </w:p>
    <w:p w14:paraId="6306A383" w14:textId="2D4F641E" w:rsidR="00140674" w:rsidRPr="00140674" w:rsidRDefault="00140674" w:rsidP="00235E59">
      <w:pPr>
        <w:spacing w:after="0" w:line="36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  <w:r w:rsidRPr="00140674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</w:t>
      </w:r>
      <w:r w:rsidRPr="00140674">
        <w:rPr>
          <w:rFonts w:ascii="Times New Roman" w:hAnsi="Times New Roman"/>
          <w:b/>
          <w:bCs/>
          <w:sz w:val="28"/>
          <w:szCs w:val="28"/>
        </w:rPr>
        <w:t>Корнієнко О.С.</w:t>
      </w:r>
    </w:p>
    <w:p w14:paraId="10BBB3A2" w14:textId="50668B1D" w:rsidR="00140674" w:rsidRPr="00140674" w:rsidRDefault="00140674" w:rsidP="00235E59">
      <w:pPr>
        <w:spacing w:after="0" w:line="36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  <w:r w:rsidRPr="00140674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</w:t>
      </w:r>
      <w:r w:rsidRPr="00140674">
        <w:rPr>
          <w:rFonts w:ascii="Times New Roman" w:hAnsi="Times New Roman"/>
          <w:b/>
          <w:bCs/>
          <w:sz w:val="28"/>
          <w:szCs w:val="28"/>
        </w:rPr>
        <w:t>Кондратюк О.К.</w:t>
      </w:r>
    </w:p>
    <w:p w14:paraId="3BE8FA27" w14:textId="77777777" w:rsidR="00D204BD" w:rsidRPr="00B133A5" w:rsidRDefault="00D204BD" w:rsidP="00D204BD">
      <w:pPr>
        <w:spacing w:after="0"/>
        <w:ind w:firstLine="0"/>
        <w:jc w:val="center"/>
        <w:rPr>
          <w:rFonts w:cs="Antiqua"/>
          <w:sz w:val="28"/>
          <w:szCs w:val="28"/>
        </w:rPr>
      </w:pPr>
    </w:p>
    <w:p w14:paraId="73D16FEC" w14:textId="77777777" w:rsidR="00D204BD" w:rsidRPr="00B133A5" w:rsidRDefault="00D204BD" w:rsidP="00D204BD">
      <w:pPr>
        <w:spacing w:after="0"/>
        <w:ind w:firstLine="0"/>
        <w:jc w:val="left"/>
        <w:rPr>
          <w:rFonts w:ascii="Times New Roman" w:hAnsi="Times New Roman"/>
          <w:sz w:val="28"/>
          <w:szCs w:val="28"/>
        </w:rPr>
      </w:pPr>
    </w:p>
    <w:p w14:paraId="44BFB50F" w14:textId="77777777" w:rsidR="00D204BD" w:rsidRPr="00B133A5" w:rsidRDefault="00D204BD" w:rsidP="00D204BD">
      <w:pPr>
        <w:spacing w:after="0"/>
        <w:ind w:firstLine="0"/>
        <w:jc w:val="left"/>
        <w:rPr>
          <w:rFonts w:ascii="Times New Roman" w:hAnsi="Times New Roman"/>
          <w:sz w:val="28"/>
          <w:szCs w:val="28"/>
        </w:rPr>
      </w:pPr>
    </w:p>
    <w:p w14:paraId="0991D1E6" w14:textId="77777777" w:rsidR="00D204BD" w:rsidRPr="00B133A5" w:rsidRDefault="00D204BD" w:rsidP="00D204BD">
      <w:pPr>
        <w:spacing w:after="0"/>
        <w:ind w:firstLine="0"/>
        <w:jc w:val="left"/>
        <w:rPr>
          <w:rFonts w:ascii="Times New Roman" w:hAnsi="Times New Roman"/>
          <w:sz w:val="28"/>
          <w:szCs w:val="28"/>
        </w:rPr>
      </w:pPr>
    </w:p>
    <w:p w14:paraId="3A2E290A" w14:textId="77777777" w:rsidR="00D204BD" w:rsidRPr="00B133A5" w:rsidRDefault="00D204BD" w:rsidP="00D204BD">
      <w:pPr>
        <w:spacing w:after="0"/>
        <w:ind w:firstLine="0"/>
        <w:jc w:val="left"/>
        <w:rPr>
          <w:rFonts w:ascii="Times New Roman" w:hAnsi="Times New Roman"/>
          <w:sz w:val="28"/>
          <w:szCs w:val="28"/>
        </w:rPr>
      </w:pPr>
    </w:p>
    <w:p w14:paraId="17E93F39" w14:textId="77777777" w:rsidR="00D204BD" w:rsidRPr="00B133A5" w:rsidRDefault="00D204BD" w:rsidP="00D204BD">
      <w:pPr>
        <w:spacing w:after="0"/>
        <w:ind w:firstLine="0"/>
        <w:jc w:val="left"/>
        <w:rPr>
          <w:rFonts w:ascii="Times New Roman" w:hAnsi="Times New Roman"/>
          <w:sz w:val="28"/>
          <w:szCs w:val="28"/>
        </w:rPr>
      </w:pPr>
    </w:p>
    <w:p w14:paraId="6A2B3855" w14:textId="77777777" w:rsidR="00D204BD" w:rsidRPr="00B133A5" w:rsidRDefault="00D204BD" w:rsidP="00D204BD">
      <w:pPr>
        <w:spacing w:after="0"/>
        <w:ind w:firstLine="0"/>
        <w:jc w:val="left"/>
        <w:rPr>
          <w:rFonts w:ascii="Times New Roman" w:hAnsi="Times New Roman"/>
          <w:sz w:val="28"/>
          <w:szCs w:val="28"/>
        </w:rPr>
      </w:pPr>
    </w:p>
    <w:p w14:paraId="56766590" w14:textId="4C1DC093" w:rsidR="00D204BD" w:rsidRPr="00B133A5" w:rsidRDefault="00D204BD" w:rsidP="00D204BD">
      <w:pPr>
        <w:spacing w:after="0"/>
        <w:ind w:firstLine="0"/>
        <w:jc w:val="left"/>
        <w:rPr>
          <w:rFonts w:ascii="Times New Roman" w:hAnsi="Times New Roman"/>
          <w:sz w:val="28"/>
          <w:szCs w:val="28"/>
        </w:rPr>
      </w:pPr>
    </w:p>
    <w:sectPr w:rsidR="00D204BD" w:rsidRPr="00B133A5" w:rsidSect="00C60E38">
      <w:pgSz w:w="11906" w:h="16838"/>
      <w:pgMar w:top="284" w:right="1274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4BD"/>
    <w:rsid w:val="00092098"/>
    <w:rsid w:val="00096713"/>
    <w:rsid w:val="00140674"/>
    <w:rsid w:val="00152A6C"/>
    <w:rsid w:val="00171E8C"/>
    <w:rsid w:val="00175BE7"/>
    <w:rsid w:val="00235E59"/>
    <w:rsid w:val="002362C3"/>
    <w:rsid w:val="00253858"/>
    <w:rsid w:val="00376FCC"/>
    <w:rsid w:val="00397257"/>
    <w:rsid w:val="003B2943"/>
    <w:rsid w:val="00452AD4"/>
    <w:rsid w:val="004E350A"/>
    <w:rsid w:val="004F055C"/>
    <w:rsid w:val="004F342C"/>
    <w:rsid w:val="00632BBA"/>
    <w:rsid w:val="00667E2A"/>
    <w:rsid w:val="006A6881"/>
    <w:rsid w:val="00711A0B"/>
    <w:rsid w:val="00780DD2"/>
    <w:rsid w:val="007A1614"/>
    <w:rsid w:val="007C217D"/>
    <w:rsid w:val="00834A67"/>
    <w:rsid w:val="008A6A8D"/>
    <w:rsid w:val="008B1F54"/>
    <w:rsid w:val="00997360"/>
    <w:rsid w:val="009E25DC"/>
    <w:rsid w:val="009E549F"/>
    <w:rsid w:val="009F1CD4"/>
    <w:rsid w:val="00A9168C"/>
    <w:rsid w:val="00B137F6"/>
    <w:rsid w:val="00B910B7"/>
    <w:rsid w:val="00BA640E"/>
    <w:rsid w:val="00BC0376"/>
    <w:rsid w:val="00C37547"/>
    <w:rsid w:val="00C44DB6"/>
    <w:rsid w:val="00C45A70"/>
    <w:rsid w:val="00C60E38"/>
    <w:rsid w:val="00CA3A6B"/>
    <w:rsid w:val="00D2021A"/>
    <w:rsid w:val="00D204BD"/>
    <w:rsid w:val="00D22AE6"/>
    <w:rsid w:val="00D810FA"/>
    <w:rsid w:val="00DD5667"/>
    <w:rsid w:val="00E326D2"/>
    <w:rsid w:val="00E56243"/>
    <w:rsid w:val="00EA10B3"/>
    <w:rsid w:val="00EB4A36"/>
    <w:rsid w:val="00F06242"/>
    <w:rsid w:val="00F7531E"/>
    <w:rsid w:val="00F8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5F302"/>
  <w15:chartTrackingRefBased/>
  <w15:docId w15:val="{BEF8D85B-B84D-498D-8F4A-FDB4494C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4BD"/>
    <w:pPr>
      <w:spacing w:after="120" w:line="240" w:lineRule="auto"/>
      <w:ind w:firstLine="709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04BD"/>
    <w:pPr>
      <w:spacing w:after="0" w:line="240" w:lineRule="auto"/>
    </w:pPr>
    <w:rPr>
      <w:rFonts w:eastAsia="Times New Roman" w:cs="Times New Roman"/>
    </w:rPr>
  </w:style>
  <w:style w:type="paragraph" w:styleId="a4">
    <w:name w:val="Normal (Web)"/>
    <w:basedOn w:val="a"/>
    <w:uiPriority w:val="99"/>
    <w:rsid w:val="00D204BD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eastAsia="uk-UA"/>
    </w:rPr>
  </w:style>
  <w:style w:type="table" w:styleId="a5">
    <w:name w:val="Table Grid"/>
    <w:basedOn w:val="a1"/>
    <w:uiPriority w:val="39"/>
    <w:rsid w:val="00376FC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61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16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6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821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Лещишин Назар Андрійович</cp:lastModifiedBy>
  <cp:revision>21</cp:revision>
  <cp:lastPrinted>2022-01-24T07:20:00Z</cp:lastPrinted>
  <dcterms:created xsi:type="dcterms:W3CDTF">2022-01-23T21:35:00Z</dcterms:created>
  <dcterms:modified xsi:type="dcterms:W3CDTF">2022-01-24T07:56:00Z</dcterms:modified>
</cp:coreProperties>
</file>