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305" w:rsidRDefault="00457305" w:rsidP="00457305">
      <w:pPr>
        <w:widowControl w:val="0"/>
        <w:autoSpaceDE w:val="0"/>
        <w:autoSpaceDN w:val="0"/>
        <w:adjustRightInd w:val="0"/>
        <w:rPr>
          <w:lang w:val="uk-UA"/>
        </w:rPr>
      </w:pPr>
      <w:bookmarkStart w:id="0" w:name="_GoBack"/>
      <w:bookmarkEnd w:id="0"/>
    </w:p>
    <w:p w:rsidR="00457305" w:rsidRPr="00457305" w:rsidRDefault="00457305" w:rsidP="00457305">
      <w:pPr>
        <w:rPr>
          <w:rFonts w:ascii="Times New Roman" w:hAnsi="Times New Roman" w:cs="Times New Roman"/>
          <w:sz w:val="28"/>
          <w:szCs w:val="28"/>
        </w:rPr>
      </w:pPr>
      <w:r w:rsidRPr="00E13613">
        <w:rPr>
          <w:noProof/>
          <w:sz w:val="32"/>
          <w:szCs w:val="32"/>
          <w:lang w:val="uk-UA"/>
        </w:rPr>
        <w:drawing>
          <wp:anchor distT="0" distB="0" distL="114300" distR="114300" simplePos="0" relativeHeight="251661312" behindDoc="0" locked="0" layoutInCell="1" allowOverlap="1" wp14:anchorId="1DD0B2D4" wp14:editId="6A6942C8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3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305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57305" w:rsidRPr="00457305" w:rsidRDefault="00457305" w:rsidP="00457305">
      <w:pPr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  <w:r w:rsidRPr="00457305">
        <w:rPr>
          <w:rFonts w:ascii="Times New Roman" w:hAnsi="Times New Roman" w:cs="Times New Roman"/>
          <w:b/>
          <w:color w:val="365F91"/>
          <w:sz w:val="28"/>
          <w:szCs w:val="28"/>
        </w:rPr>
        <w:t>НАРОДНИЙ ДЕПУТАТ УКРАЇНИ</w:t>
      </w:r>
    </w:p>
    <w:p w:rsidR="00457305" w:rsidRPr="00457305" w:rsidRDefault="00457305" w:rsidP="00457305">
      <w:pPr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</w:p>
    <w:p w:rsidR="00457305" w:rsidRPr="00457305" w:rsidRDefault="00457305" w:rsidP="00457305">
      <w:pPr>
        <w:jc w:val="center"/>
        <w:rPr>
          <w:rFonts w:ascii="Times New Roman" w:hAnsi="Times New Roman" w:cs="Times New Roman"/>
          <w:color w:val="365F91"/>
          <w:sz w:val="24"/>
          <w:szCs w:val="24"/>
        </w:rPr>
      </w:pPr>
      <w:r w:rsidRPr="00457305">
        <w:rPr>
          <w:rFonts w:ascii="Times New Roman" w:hAnsi="Times New Roman" w:cs="Times New Roman"/>
          <w:color w:val="365F91"/>
          <w:sz w:val="24"/>
          <w:szCs w:val="24"/>
          <w:lang w:val="uk-UA"/>
        </w:rPr>
        <w:t xml:space="preserve">Україна, 01008, м. Київ, </w:t>
      </w:r>
      <w:r w:rsidRPr="00457305">
        <w:rPr>
          <w:rFonts w:ascii="Times New Roman" w:hAnsi="Times New Roman" w:cs="Times New Roman"/>
          <w:color w:val="365F91"/>
          <w:sz w:val="24"/>
          <w:szCs w:val="24"/>
        </w:rPr>
        <w:t>вул. Грушевського, 5</w:t>
      </w:r>
    </w:p>
    <w:p w:rsidR="000B05CA" w:rsidRPr="00457305" w:rsidRDefault="00457305" w:rsidP="00457305">
      <w:pPr>
        <w:rPr>
          <w:rFonts w:ascii="Times New Roman" w:hAnsi="Times New Roman" w:cs="Times New Roman"/>
          <w:b/>
          <w:sz w:val="28"/>
          <w:szCs w:val="28"/>
        </w:rPr>
      </w:pPr>
      <w:r w:rsidRPr="00457305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3F5B4" wp14:editId="5B65EEAE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6985" t="6985" r="15240" b="11430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8C9D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ho0i9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 w:rsidRPr="00457305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825F73" wp14:editId="5494C19A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26035" t="25400" r="24765" b="2222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43478" id="Пряма сполучна лінія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JAcw/T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:rsidR="000B05CA" w:rsidRDefault="000B05CA" w:rsidP="000B05CA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0B05CA" w:rsidRDefault="000B05CA" w:rsidP="000B05CA">
      <w:pPr>
        <w:spacing w:before="2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13788" w:rsidRPr="00713788" w:rsidRDefault="000B05CA" w:rsidP="00713788">
      <w:pPr>
        <w:shd w:val="clear" w:color="auto" w:fill="FFFFFF"/>
        <w:spacing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713788"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та статті 89 Регламенту Верховної Ради України в поряд</w:t>
      </w:r>
      <w:r w:rsidR="006B4844" w:rsidRPr="00713788">
        <w:rPr>
          <w:rFonts w:ascii="Times New Roman" w:eastAsia="Times New Roman" w:hAnsi="Times New Roman" w:cs="Times New Roman"/>
          <w:sz w:val="28"/>
          <w:szCs w:val="28"/>
        </w:rPr>
        <w:t>ку законодавчої ініціативи вносимо на</w:t>
      </w:r>
      <w:r w:rsidRPr="007137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4844" w:rsidRPr="00713788">
        <w:rPr>
          <w:rFonts w:ascii="Times New Roman" w:eastAsia="Times New Roman" w:hAnsi="Times New Roman" w:cs="Times New Roman"/>
          <w:sz w:val="28"/>
          <w:szCs w:val="28"/>
        </w:rPr>
        <w:t>розгляд</w:t>
      </w:r>
      <w:r w:rsidRPr="00713788">
        <w:rPr>
          <w:rFonts w:ascii="Times New Roman" w:eastAsia="Times New Roman" w:hAnsi="Times New Roman" w:cs="Times New Roman"/>
          <w:sz w:val="28"/>
          <w:szCs w:val="28"/>
        </w:rPr>
        <w:t xml:space="preserve"> Верховною Радою проект Закону</w:t>
      </w:r>
      <w:r w:rsidR="006B4844" w:rsidRPr="00713788">
        <w:rPr>
          <w:rFonts w:ascii="Times New Roman" w:eastAsia="Times New Roman" w:hAnsi="Times New Roman" w:cs="Times New Roman"/>
          <w:sz w:val="28"/>
          <w:szCs w:val="28"/>
        </w:rPr>
        <w:t xml:space="preserve"> України</w:t>
      </w:r>
      <w:r w:rsidR="00713788" w:rsidRPr="0071378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про внесення змін до Закону України «Про застосування реєстраторів розрахункових операцій у сфері торгівлі, громадського харчування та послуг» щодо відтермінування застосування фінансових санкцій для платників єдиного податку</w:t>
      </w:r>
      <w:r w:rsidR="0071378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0B05CA" w:rsidRPr="00B655B0" w:rsidRDefault="000B05CA" w:rsidP="000B05CA">
      <w:pPr>
        <w:spacing w:before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у Верховній Раді України буде </w:t>
      </w:r>
      <w:r w:rsidRPr="0028083E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народний  депутат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</w:t>
      </w:r>
      <w:r w:rsidRPr="002808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13788">
        <w:rPr>
          <w:rFonts w:ascii="Times New Roman" w:eastAsia="Times New Roman" w:hAnsi="Times New Roman" w:cs="Times New Roman"/>
          <w:sz w:val="28"/>
          <w:szCs w:val="28"/>
          <w:lang w:val="ru-RU"/>
        </w:rPr>
        <w:t>Яцик Ю.Г</w:t>
      </w:r>
      <w:r w:rsidR="00DF2EA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B05CA" w:rsidRDefault="000B05CA" w:rsidP="000B05CA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B05CA" w:rsidRDefault="000B05CA" w:rsidP="000B05CA">
      <w:pPr>
        <w:spacing w:before="2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0B05CA" w:rsidRDefault="000B05CA" w:rsidP="000B05CA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B05CA" w:rsidRDefault="000B05CA" w:rsidP="000B05CA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Текст законопроекту на </w:t>
      </w:r>
      <w:r w:rsidR="00D15F7C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</w:t>
      </w:r>
    </w:p>
    <w:p w:rsidR="000B05CA" w:rsidRDefault="000B05CA" w:rsidP="000B05C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Проект постанови Верховної Ради на 1 арк.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B05CA" w:rsidRDefault="000B05CA" w:rsidP="000B05C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Пояснювальна записка на </w:t>
      </w:r>
      <w:r w:rsidR="00713788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B05CA" w:rsidRDefault="000B05CA" w:rsidP="000B05C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Порівняльна таблиця на </w:t>
      </w:r>
      <w:r w:rsidR="00713788">
        <w:rPr>
          <w:rFonts w:ascii="Times New Roman" w:eastAsia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B05CA" w:rsidRDefault="000B05CA" w:rsidP="000B05CA">
      <w:pPr>
        <w:spacing w:after="240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0B05CA" w:rsidRDefault="000B05CA" w:rsidP="000B05CA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05CA" w:rsidRDefault="000B05CA" w:rsidP="000B05CA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57EC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</w:p>
    <w:p w:rsidR="000B05CA" w:rsidRPr="00DF2EA4" w:rsidRDefault="000B05CA" w:rsidP="000B05CA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72AEC" w:rsidRDefault="00472AEC"/>
    <w:sectPr w:rsidR="00472A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E14C08"/>
    <w:multiLevelType w:val="multilevel"/>
    <w:tmpl w:val="3716D2A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5CA"/>
    <w:rsid w:val="000B05CA"/>
    <w:rsid w:val="00352BF9"/>
    <w:rsid w:val="003D0FAD"/>
    <w:rsid w:val="00457305"/>
    <w:rsid w:val="00472AEC"/>
    <w:rsid w:val="006B4844"/>
    <w:rsid w:val="00713788"/>
    <w:rsid w:val="007322A5"/>
    <w:rsid w:val="00D15F7C"/>
    <w:rsid w:val="00D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374C47-E4F0-478F-B8EE-B9AD7EAE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05CA"/>
    <w:pPr>
      <w:spacing w:after="0" w:line="276" w:lineRule="auto"/>
    </w:pPr>
    <w:rPr>
      <w:rFonts w:ascii="Arial" w:eastAsia="Arial" w:hAnsi="Arial" w:cs="Arial"/>
      <w:lang w:val="uk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451BED-5C8B-4C1E-A852-92DEF4B47F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BFF039-EFE2-4A43-A541-F36C79B08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8ECF74-3ECE-4B84-B129-916D9635B6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2022-01-31T08:08:00Z</dcterms:created>
  <dcterms:modified xsi:type="dcterms:W3CDTF">2022-01-31T08:08:00Z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